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C5926" w14:textId="0E7AED30" w:rsidR="00217CE1" w:rsidRPr="002C3A8A" w:rsidRDefault="00217CE1" w:rsidP="000417EA">
      <w:pPr>
        <w:pStyle w:val="BodyText"/>
        <w:spacing w:line="276" w:lineRule="auto"/>
        <w:ind w:right="-268"/>
        <w:rPr>
          <w:sz w:val="20"/>
          <w:szCs w:val="20"/>
        </w:rPr>
      </w:pPr>
      <w:r w:rsidRPr="002C3A8A">
        <w:rPr>
          <w:sz w:val="20"/>
          <w:szCs w:val="20"/>
        </w:rPr>
        <w:t>TRƯỜNG TRUNG HỌC THỰC HÀNH</w:t>
      </w:r>
      <w:r w:rsidR="000417EA">
        <w:rPr>
          <w:sz w:val="20"/>
          <w:szCs w:val="20"/>
        </w:rPr>
        <w:t xml:space="preserve"> ĐHSP</w:t>
      </w:r>
    </w:p>
    <w:p w14:paraId="54A5129D" w14:textId="77777777" w:rsidR="00B408CA" w:rsidRPr="002C3A8A" w:rsidRDefault="00AC5765" w:rsidP="006B28F6">
      <w:pPr>
        <w:pStyle w:val="BodyText"/>
        <w:spacing w:line="276" w:lineRule="auto"/>
        <w:ind w:firstLine="142"/>
        <w:rPr>
          <w:w w:val="105"/>
        </w:rPr>
      </w:pPr>
      <w:r w:rsidRPr="002C3A8A">
        <w:rPr>
          <w:w w:val="105"/>
        </w:rPr>
        <w:t xml:space="preserve">     </w:t>
      </w:r>
    </w:p>
    <w:p w14:paraId="06B07BC7" w14:textId="56F64B40" w:rsidR="007167D8" w:rsidRPr="00063A4C" w:rsidRDefault="007A5BA0" w:rsidP="006B28F6">
      <w:pPr>
        <w:pStyle w:val="BodyText"/>
        <w:spacing w:line="276" w:lineRule="auto"/>
        <w:ind w:firstLine="564"/>
        <w:rPr>
          <w:i/>
          <w:iCs/>
          <w:w w:val="105"/>
        </w:rPr>
      </w:pPr>
      <w:r>
        <w:rPr>
          <w:i/>
          <w:iCs/>
          <w:w w:val="105"/>
        </w:rPr>
        <w:t xml:space="preserve"> (Đề thi gồm 03</w:t>
      </w:r>
      <w:r w:rsidR="00B408CA" w:rsidRPr="002C3A8A">
        <w:rPr>
          <w:i/>
          <w:iCs/>
          <w:w w:val="105"/>
        </w:rPr>
        <w:t xml:space="preserve"> trang)</w:t>
      </w:r>
    </w:p>
    <w:p w14:paraId="1FB2A33D" w14:textId="77777777" w:rsidR="00B408CA" w:rsidRPr="002C3A8A" w:rsidRDefault="00217CE1" w:rsidP="006B28F6">
      <w:pPr>
        <w:pStyle w:val="Heading2"/>
        <w:spacing w:before="85" w:line="276" w:lineRule="auto"/>
        <w:ind w:left="0" w:right="42"/>
        <w:jc w:val="left"/>
        <w:rPr>
          <w:w w:val="105"/>
        </w:rPr>
      </w:pPr>
      <w:r w:rsidRPr="002C3A8A">
        <w:rPr>
          <w:w w:val="105"/>
        </w:rPr>
        <w:t xml:space="preserve">    </w:t>
      </w:r>
      <w:r w:rsidR="00AC5765" w:rsidRPr="002C3A8A">
        <w:rPr>
          <w:w w:val="105"/>
        </w:rPr>
        <w:t xml:space="preserve">       </w:t>
      </w:r>
    </w:p>
    <w:p w14:paraId="3B89319F" w14:textId="65173A32" w:rsidR="007167D8" w:rsidRPr="006538C7" w:rsidRDefault="00AC5765" w:rsidP="006538C7">
      <w:pPr>
        <w:spacing w:before="6" w:line="276" w:lineRule="auto"/>
        <w:ind w:right="39" w:firstLine="473"/>
        <w:rPr>
          <w:b/>
          <w:w w:val="105"/>
        </w:rPr>
      </w:pPr>
      <w:r w:rsidRPr="002C3A8A">
        <w:rPr>
          <w:w w:val="105"/>
        </w:rPr>
        <w:lastRenderedPageBreak/>
        <w:t xml:space="preserve"> KỲ </w:t>
      </w:r>
      <w:r w:rsidR="00A97DBB">
        <w:rPr>
          <w:w w:val="105"/>
        </w:rPr>
        <w:t xml:space="preserve">KIỂM TRA TẬP TRUNG </w:t>
      </w:r>
      <w:r w:rsidR="006538C7">
        <w:rPr>
          <w:w w:val="105"/>
        </w:rPr>
        <w:t>–</w:t>
      </w:r>
      <w:r w:rsidR="00A97DBB">
        <w:rPr>
          <w:w w:val="105"/>
        </w:rPr>
        <w:t xml:space="preserve"> HKI</w:t>
      </w:r>
      <w:r w:rsidR="006538C7">
        <w:rPr>
          <w:w w:val="105"/>
        </w:rPr>
        <w:t xml:space="preserve"> - </w:t>
      </w:r>
      <w:r w:rsidR="006538C7" w:rsidRPr="006538C7">
        <w:rPr>
          <w:w w:val="105"/>
        </w:rPr>
        <w:t>NĂM 2023</w:t>
      </w:r>
    </w:p>
    <w:p w14:paraId="194180AC" w14:textId="1938AFDE" w:rsidR="007167D8" w:rsidRPr="002C3A8A" w:rsidRDefault="00217CE1" w:rsidP="006538C7">
      <w:pPr>
        <w:spacing w:before="6" w:line="276" w:lineRule="auto"/>
        <w:ind w:right="39" w:firstLine="473"/>
        <w:rPr>
          <w:b/>
        </w:rPr>
      </w:pPr>
      <w:r w:rsidRPr="002C3A8A">
        <w:rPr>
          <w:b/>
          <w:w w:val="105"/>
        </w:rPr>
        <w:t>MÔN:</w:t>
      </w:r>
      <w:r w:rsidR="002C3A8A">
        <w:rPr>
          <w:b/>
          <w:w w:val="105"/>
        </w:rPr>
        <w:t xml:space="preserve"> NGỮ VĂN 10</w:t>
      </w:r>
    </w:p>
    <w:p w14:paraId="00F20D25" w14:textId="34CD1F48" w:rsidR="007167D8" w:rsidRPr="002C3A8A" w:rsidRDefault="00AC5765" w:rsidP="006538C7">
      <w:pPr>
        <w:spacing w:line="276" w:lineRule="auto"/>
        <w:ind w:right="42" w:firstLine="473"/>
        <w:rPr>
          <w:i/>
          <w:w w:val="105"/>
        </w:rPr>
      </w:pPr>
      <w:r w:rsidRPr="002C3A8A">
        <w:rPr>
          <w:i/>
          <w:w w:val="105"/>
        </w:rPr>
        <w:t xml:space="preserve">Thời gian làm bài: </w:t>
      </w:r>
      <w:r w:rsidR="004F364C">
        <w:rPr>
          <w:i/>
          <w:w w:val="105"/>
        </w:rPr>
        <w:t>9</w:t>
      </w:r>
      <w:r w:rsidR="00C5234A" w:rsidRPr="002C3A8A">
        <w:rPr>
          <w:i/>
          <w:w w:val="105"/>
        </w:rPr>
        <w:t>0 phút</w:t>
      </w:r>
    </w:p>
    <w:p w14:paraId="60EF02EE" w14:textId="6973B748" w:rsidR="007167D8" w:rsidRPr="002C3A8A" w:rsidRDefault="007167D8" w:rsidP="006B28F6">
      <w:pPr>
        <w:pStyle w:val="BodyText"/>
        <w:spacing w:before="6" w:line="276" w:lineRule="auto"/>
        <w:ind w:firstLine="473"/>
        <w:rPr>
          <w:i/>
          <w:sz w:val="3"/>
        </w:rPr>
      </w:pPr>
    </w:p>
    <w:p w14:paraId="40418CC7" w14:textId="66E09CCE" w:rsidR="007167D8" w:rsidRPr="002C3A8A" w:rsidRDefault="007167D8" w:rsidP="006B28F6">
      <w:pPr>
        <w:pStyle w:val="BodyText"/>
        <w:spacing w:line="276" w:lineRule="auto"/>
        <w:ind w:firstLine="473"/>
        <w:rPr>
          <w:sz w:val="3"/>
        </w:rPr>
        <w:sectPr w:rsidR="007167D8" w:rsidRPr="002C3A8A" w:rsidSect="000417EA">
          <w:footerReference w:type="default" r:id="rId7"/>
          <w:type w:val="continuous"/>
          <w:pgSz w:w="12240" w:h="15840"/>
          <w:pgMar w:top="720" w:right="720" w:bottom="720" w:left="720" w:header="720" w:footer="309" w:gutter="0"/>
          <w:cols w:num="2" w:space="1800" w:equalWidth="0">
            <w:col w:w="3782" w:space="66"/>
            <w:col w:w="6952"/>
          </w:cols>
          <w:docGrid w:linePitch="299"/>
        </w:sectPr>
      </w:pPr>
    </w:p>
    <w:p w14:paraId="2DC28536" w14:textId="2F207463" w:rsidR="007167D8" w:rsidRPr="002C3A8A" w:rsidRDefault="003872FB" w:rsidP="003872FB">
      <w:pPr>
        <w:pStyle w:val="BodyText"/>
        <w:tabs>
          <w:tab w:val="left" w:pos="4733"/>
        </w:tabs>
        <w:spacing w:before="6"/>
        <w:rPr>
          <w:i/>
          <w:sz w:val="13"/>
        </w:rPr>
      </w:pPr>
      <w:r>
        <w:rPr>
          <w:i/>
          <w:sz w:val="13"/>
        </w:rPr>
        <w:lastRenderedPageBreak/>
        <w:tab/>
      </w:r>
    </w:p>
    <w:p w14:paraId="1A7D3712" w14:textId="2DCEDC1E" w:rsidR="007167D8" w:rsidRPr="002C3A8A" w:rsidRDefault="007167D8" w:rsidP="006B28F6">
      <w:pPr>
        <w:pStyle w:val="BodyText"/>
        <w:rPr>
          <w:sz w:val="20"/>
        </w:rPr>
      </w:pPr>
    </w:p>
    <w:p w14:paraId="6E9BBAB4" w14:textId="2D2362E2" w:rsidR="00063A4C" w:rsidRPr="00063A4C" w:rsidRDefault="00AC5765" w:rsidP="006B28F6">
      <w:pPr>
        <w:spacing w:before="70"/>
        <w:rPr>
          <w:lang w:val="vi-VN"/>
        </w:rPr>
      </w:pPr>
      <w:r w:rsidRPr="002C3A8A">
        <w:rPr>
          <w:b/>
          <w:w w:val="105"/>
        </w:rPr>
        <w:t xml:space="preserve">Họ và tên </w:t>
      </w:r>
      <w:r w:rsidR="00217CE1" w:rsidRPr="002C3A8A">
        <w:rPr>
          <w:b/>
          <w:w w:val="105"/>
        </w:rPr>
        <w:t>học</w:t>
      </w:r>
      <w:r w:rsidRPr="002C3A8A">
        <w:rPr>
          <w:b/>
          <w:w w:val="105"/>
        </w:rPr>
        <w:t xml:space="preserve"> sinh: </w:t>
      </w:r>
      <w:r w:rsidRPr="002C3A8A">
        <w:rPr>
          <w:w w:val="105"/>
        </w:rPr>
        <w:t>…………………………………</w:t>
      </w:r>
      <w:r w:rsidR="00063A4C" w:rsidRPr="002C3A8A">
        <w:rPr>
          <w:w w:val="105"/>
        </w:rPr>
        <w:t>………………………………………………………………</w:t>
      </w:r>
    </w:p>
    <w:p w14:paraId="3CD20539" w14:textId="77777777" w:rsidR="00217CE1" w:rsidRPr="002C3A8A" w:rsidRDefault="00217CE1" w:rsidP="006B28F6">
      <w:pPr>
        <w:pStyle w:val="BodyText"/>
        <w:spacing w:before="80"/>
        <w:ind w:right="119"/>
        <w:jc w:val="right"/>
        <w:rPr>
          <w:w w:val="105"/>
        </w:rPr>
      </w:pPr>
      <w:bookmarkStart w:id="0" w:name="_GoBack"/>
      <w:bookmarkEnd w:id="0"/>
    </w:p>
    <w:p w14:paraId="26CF1F1F" w14:textId="54CDC980" w:rsidR="00217CE1" w:rsidRPr="00F1379D" w:rsidRDefault="00C5234A" w:rsidP="006B28F6">
      <w:pPr>
        <w:pStyle w:val="BodyText"/>
        <w:numPr>
          <w:ilvl w:val="0"/>
          <w:numId w:val="2"/>
        </w:numPr>
        <w:spacing w:before="80" w:line="288" w:lineRule="auto"/>
        <w:ind w:left="90" w:right="119" w:firstLine="360"/>
        <w:jc w:val="both"/>
        <w:rPr>
          <w:b/>
          <w:i/>
          <w:w w:val="105"/>
          <w:sz w:val="26"/>
          <w:szCs w:val="26"/>
        </w:rPr>
      </w:pPr>
      <w:r w:rsidRPr="00F1379D">
        <w:rPr>
          <w:b/>
          <w:w w:val="105"/>
          <w:sz w:val="26"/>
          <w:szCs w:val="26"/>
        </w:rPr>
        <w:t xml:space="preserve">ĐỌC HIỂU </w:t>
      </w:r>
      <w:r w:rsidR="00393C05">
        <w:rPr>
          <w:b/>
          <w:i/>
          <w:w w:val="105"/>
          <w:sz w:val="26"/>
          <w:szCs w:val="26"/>
        </w:rPr>
        <w:t>(5</w:t>
      </w:r>
      <w:r w:rsidRPr="00F1379D">
        <w:rPr>
          <w:b/>
          <w:i/>
          <w:w w:val="105"/>
          <w:sz w:val="26"/>
          <w:szCs w:val="26"/>
        </w:rPr>
        <w:t>,0 điểm)</w:t>
      </w:r>
    </w:p>
    <w:p w14:paraId="56836265" w14:textId="797AEAB6" w:rsidR="00C5234A" w:rsidRPr="00F1379D" w:rsidRDefault="00666664" w:rsidP="006B28F6">
      <w:pPr>
        <w:pStyle w:val="ListParagraph"/>
        <w:spacing w:line="288" w:lineRule="auto"/>
        <w:ind w:left="90" w:firstLine="360"/>
        <w:jc w:val="both"/>
        <w:rPr>
          <w:sz w:val="26"/>
          <w:szCs w:val="26"/>
        </w:rPr>
      </w:pPr>
      <w:r w:rsidRPr="00F1379D">
        <w:rPr>
          <w:sz w:val="26"/>
          <w:szCs w:val="26"/>
        </w:rPr>
        <w:t xml:space="preserve"> </w:t>
      </w:r>
      <w:r w:rsidR="00063A4C" w:rsidRPr="00F1379D">
        <w:rPr>
          <w:sz w:val="26"/>
          <w:szCs w:val="26"/>
          <w:lang w:val="vi-VN"/>
        </w:rPr>
        <w:t xml:space="preserve"> </w:t>
      </w:r>
      <w:r w:rsidR="002B285C">
        <w:rPr>
          <w:sz w:val="26"/>
          <w:szCs w:val="26"/>
        </w:rPr>
        <w:t>Đọc văn bản</w:t>
      </w:r>
      <w:r w:rsidR="00C5234A" w:rsidRPr="00F1379D">
        <w:rPr>
          <w:sz w:val="26"/>
          <w:szCs w:val="26"/>
        </w:rPr>
        <w:t xml:space="preserve"> sau và thực hiện các yêu cầu:</w:t>
      </w:r>
    </w:p>
    <w:p w14:paraId="449384BE" w14:textId="77777777" w:rsidR="000A7765" w:rsidRPr="002B285C" w:rsidRDefault="000A7765" w:rsidP="006B28F6">
      <w:pPr>
        <w:pStyle w:val="calibre3"/>
        <w:spacing w:before="0" w:beforeAutospacing="0" w:after="0" w:afterAutospacing="0"/>
        <w:ind w:left="90" w:firstLine="360"/>
        <w:jc w:val="center"/>
        <w:rPr>
          <w:b/>
          <w:i/>
          <w:color w:val="000000"/>
          <w:sz w:val="26"/>
          <w:szCs w:val="26"/>
        </w:rPr>
      </w:pPr>
      <w:r w:rsidRPr="002B285C">
        <w:rPr>
          <w:b/>
          <w:i/>
          <w:color w:val="000000"/>
          <w:sz w:val="26"/>
          <w:szCs w:val="26"/>
        </w:rPr>
        <w:t>NỮ THẦN TRÍ TUỆ ATÊNA</w:t>
      </w:r>
    </w:p>
    <w:p w14:paraId="6A584776" w14:textId="3813523D" w:rsidR="000A7765" w:rsidRPr="002B285C" w:rsidRDefault="000A7765" w:rsidP="006B28F6">
      <w:pPr>
        <w:pStyle w:val="calibre3"/>
        <w:spacing w:before="0" w:beforeAutospacing="0" w:after="0" w:afterAutospacing="0"/>
        <w:ind w:left="90" w:firstLine="360"/>
        <w:jc w:val="both"/>
        <w:rPr>
          <w:i/>
          <w:color w:val="000000"/>
          <w:sz w:val="26"/>
          <w:szCs w:val="26"/>
        </w:rPr>
      </w:pPr>
      <w:r w:rsidRPr="002B285C">
        <w:rPr>
          <w:i/>
          <w:color w:val="000000"/>
          <w:sz w:val="26"/>
          <w:szCs w:val="26"/>
        </w:rPr>
        <w:t>Sự ra đời của nữ thần Atena vô cùng thần kì. Nàng sinh ra không phải từ trong bụng mẹ mà là từ cái đầu của</w:t>
      </w:r>
      <w:r w:rsidR="002B285C">
        <w:rPr>
          <w:i/>
          <w:color w:val="000000"/>
          <w:sz w:val="26"/>
          <w:szCs w:val="26"/>
        </w:rPr>
        <w:t xml:space="preserve"> người cha vĩ đại là thần </w:t>
      </w:r>
      <w:r w:rsidRPr="002B285C">
        <w:rPr>
          <w:i/>
          <w:color w:val="000000"/>
          <w:sz w:val="26"/>
          <w:szCs w:val="26"/>
        </w:rPr>
        <w:t>Dớt.</w:t>
      </w:r>
    </w:p>
    <w:p w14:paraId="57BA5CEC" w14:textId="77777777" w:rsidR="000A7765" w:rsidRPr="002B285C" w:rsidRDefault="000A7765" w:rsidP="006B28F6">
      <w:pPr>
        <w:pStyle w:val="calibre3"/>
        <w:spacing w:before="0" w:beforeAutospacing="0" w:after="0" w:afterAutospacing="0"/>
        <w:ind w:left="90" w:firstLine="360"/>
        <w:jc w:val="both"/>
        <w:rPr>
          <w:i/>
          <w:color w:val="000000"/>
          <w:sz w:val="26"/>
          <w:szCs w:val="26"/>
        </w:rPr>
      </w:pPr>
      <w:r w:rsidRPr="002B285C">
        <w:rPr>
          <w:i/>
          <w:color w:val="000000"/>
          <w:sz w:val="26"/>
          <w:szCs w:val="26"/>
        </w:rPr>
        <w:t>Người ta kể rằng, người vợ đầu tiên của thần Dớt không phải là Hêra mà là nữ thần Trí Tuệ Mêtít. Mêtít là con gái thần Đại Dương với nữ thần Têlít. Nhưng các nữ thần Số Mệnh đã báo trước cho Dớt là nữ thần Trí tuệ Mêtít sẽ sinh với Dớt hai người con: một gái và một trai. Người con trai đó sẽ truất ngôi của Dớt. Để tránh số mệnh khắc nghiệt này, Dớt đã dùng những lời dịu ngọt khiến thần Mêtít ngủ say, và nuốt nữ thần khi nàng đang có thai.</w:t>
      </w:r>
    </w:p>
    <w:p w14:paraId="238BA885" w14:textId="77777777" w:rsidR="000A7765" w:rsidRPr="002B285C" w:rsidRDefault="000A7765" w:rsidP="006B28F6">
      <w:pPr>
        <w:pStyle w:val="calibre3"/>
        <w:spacing w:before="0" w:beforeAutospacing="0" w:after="0" w:afterAutospacing="0"/>
        <w:ind w:left="90" w:firstLine="360"/>
        <w:jc w:val="both"/>
        <w:rPr>
          <w:i/>
          <w:color w:val="000000"/>
          <w:sz w:val="26"/>
          <w:szCs w:val="26"/>
        </w:rPr>
      </w:pPr>
      <w:r w:rsidRPr="002B285C">
        <w:rPr>
          <w:i/>
          <w:color w:val="000000"/>
          <w:sz w:val="26"/>
          <w:szCs w:val="26"/>
        </w:rPr>
        <w:t>Ít lâu sau, Dớt nghe thấy tiếng động đinh tai nhức óc và đầu đau như búa bổ. Thần bèn gọi con trai mình là Hêphaixtốt đến để bổ đầu mình. Nghe thế, thần Thợ Rèn vô cùng ngạc nhiên, sửng sốt. Thần vội từ chối vì sợ càng làm thần Dớt đau đầu thêm. Thần Dớt buộc Hêphaixtốt phải làm theo lệnh mình. Thần Thợ Rèn vừa giáng nhát búa xuống đầu Dớt thì kì lạ thay, Dớt không còn đau đầu nữa. Và lạ kì hơn là một người con gái, mình mang giáp trụ sáng loáng, tay cầm khiên giáo hùng dũng nhảy ra trước những cặp mắt kinh ngạc của các vị thần trên Ôlempơ. Nàng vung ngọn giáo, lời kêu gọi chiến đấu của nàng làm rung chuyển đỉnh Ôlempơ rạng rỡ. Toàn thân nàng toát ra vẻ đẹp siêu phàm. Các vị thần hết lời ca ngợi nữ thần, người bảo vệ các thành phố, vị nữ thần vô địch, hiện thân của sắc đẹp, của tinh thần dũng cảm trong chiến đấu, của trí thông minh thần thánh. Đó chính là nữ thần Trí Tuệ, Tri Thức và Chiến Trận Atêna lừng lẫy.</w:t>
      </w:r>
    </w:p>
    <w:p w14:paraId="3FCCC78A" w14:textId="5846AED2" w:rsidR="000A7765" w:rsidRPr="002B285C" w:rsidRDefault="000A7765" w:rsidP="006B28F6">
      <w:pPr>
        <w:pStyle w:val="calibre3"/>
        <w:spacing w:before="0" w:beforeAutospacing="0" w:after="0" w:afterAutospacing="0"/>
        <w:ind w:left="90" w:firstLine="360"/>
        <w:jc w:val="both"/>
        <w:rPr>
          <w:i/>
          <w:color w:val="000000"/>
          <w:sz w:val="26"/>
          <w:szCs w:val="26"/>
        </w:rPr>
      </w:pPr>
      <w:r w:rsidRPr="002B285C">
        <w:rPr>
          <w:i/>
          <w:color w:val="000000"/>
          <w:sz w:val="26"/>
          <w:szCs w:val="26"/>
        </w:rPr>
        <w:t>Atêna có một biệt danh mà người đời hay dùng là Atêna</w:t>
      </w:r>
      <w:r w:rsidR="002B285C">
        <w:rPr>
          <w:i/>
          <w:color w:val="000000"/>
          <w:sz w:val="26"/>
          <w:szCs w:val="26"/>
        </w:rPr>
        <w:t xml:space="preserve"> </w:t>
      </w:r>
      <w:r w:rsidRPr="002B285C">
        <w:rPr>
          <w:i/>
          <w:color w:val="000000"/>
          <w:sz w:val="26"/>
          <w:szCs w:val="26"/>
        </w:rPr>
        <w:t xml:space="preserve">- Panlát. Đó là cái tên gắn với chiến công đánh bại tên khổng lồ Panlát trong cuộc giao tranh ác liệt. </w:t>
      </w:r>
    </w:p>
    <w:p w14:paraId="2E0FCF14" w14:textId="77777777" w:rsidR="000A7765" w:rsidRPr="002B285C" w:rsidRDefault="000A7765" w:rsidP="00692854">
      <w:pPr>
        <w:pStyle w:val="calibre3"/>
        <w:spacing w:before="0" w:beforeAutospacing="0" w:after="0" w:afterAutospacing="0"/>
        <w:ind w:left="90" w:firstLine="360"/>
        <w:jc w:val="both"/>
        <w:rPr>
          <w:i/>
          <w:color w:val="000000"/>
          <w:sz w:val="26"/>
          <w:szCs w:val="26"/>
        </w:rPr>
      </w:pPr>
      <w:r w:rsidRPr="002B285C">
        <w:rPr>
          <w:i/>
          <w:color w:val="000000"/>
          <w:sz w:val="26"/>
          <w:szCs w:val="26"/>
        </w:rPr>
        <w:t>Cũng giống như Áctêmít, Atêna thích sống tự do, không bị tình yêu ràng buộc. Nàng là người con gái được Dớt yêu quý nhất. Nàng che chở cho các anh hùng Hi Lạp, ban cho họ lời khuyên sáng suốt và giúp đỡ họ khi gặp nguy hiểm. Tuy là nữ nhưng nàng rất hăng say tham dự các cuộc chiến. Nàng đã dùng trí thông minh thần thánh của mình để giúp các anh hùng dưới trần, khiến họ có thể chiến thắng được sức mạnh của các vị thần khủng khiếp như thần Chiến Tranh Arét, hay chống cự ngang ngửa với thần Ánh Sáng Apôlông có mũi tên vàng bách phát, bách trúng. Trong cuộc chiến, bên nào được nữ thần Chiến Trận Atêna phù trợ thì sẽ chiến thắng.</w:t>
      </w:r>
    </w:p>
    <w:p w14:paraId="2F87F2DB" w14:textId="77777777" w:rsidR="000A7765" w:rsidRPr="002B285C" w:rsidRDefault="000A7765" w:rsidP="00692854">
      <w:pPr>
        <w:pStyle w:val="calibre3"/>
        <w:spacing w:before="0" w:beforeAutospacing="0" w:after="0" w:afterAutospacing="0"/>
        <w:ind w:left="90" w:firstLine="360"/>
        <w:jc w:val="both"/>
        <w:rPr>
          <w:i/>
          <w:color w:val="000000"/>
          <w:sz w:val="26"/>
          <w:szCs w:val="26"/>
        </w:rPr>
      </w:pPr>
      <w:r w:rsidRPr="002B285C">
        <w:rPr>
          <w:i/>
          <w:color w:val="000000"/>
          <w:sz w:val="26"/>
          <w:szCs w:val="26"/>
        </w:rPr>
        <w:t>Atêna vô cùng thông minh sáng suốt. Bằng trí tuệ và sự khôn ngoan, nàng đã chinh phục các thần và giành quyền bảo hộ Aten.</w:t>
      </w:r>
    </w:p>
    <w:p w14:paraId="0D7C8511" w14:textId="77777777" w:rsidR="000A7765" w:rsidRPr="002B285C" w:rsidRDefault="000A7765" w:rsidP="00692854">
      <w:pPr>
        <w:pStyle w:val="calibre3"/>
        <w:spacing w:before="0" w:beforeAutospacing="0" w:after="0" w:afterAutospacing="0"/>
        <w:ind w:left="90" w:firstLine="360"/>
        <w:jc w:val="both"/>
        <w:rPr>
          <w:i/>
          <w:color w:val="000000"/>
          <w:sz w:val="26"/>
          <w:szCs w:val="26"/>
        </w:rPr>
      </w:pPr>
      <w:r w:rsidRPr="002B285C">
        <w:rPr>
          <w:i/>
          <w:color w:val="000000"/>
          <w:sz w:val="26"/>
          <w:szCs w:val="26"/>
        </w:rPr>
        <w:t>(</w:t>
      </w:r>
      <w:r w:rsidRPr="002B285C">
        <w:rPr>
          <w:i/>
          <w:iCs/>
          <w:color w:val="000000"/>
          <w:sz w:val="26"/>
          <w:szCs w:val="26"/>
        </w:rPr>
        <w:t>Lược một đoạn: Thuở trước, Áttích (tên gọi khác của thành Aten) là một vùng hoang vắng, cả nữ thần Atêna và thần Biển Pôdêiđông đều xin thần Dớt được cai quản đô thành này. Dớt họp các thần và sau đó ra quyết định: người nào đem lại được món quà quý giá cho đô thành này sẽ nhận được quyền cai quản</w:t>
      </w:r>
      <w:r w:rsidRPr="002B285C">
        <w:rPr>
          <w:i/>
          <w:color w:val="000000"/>
          <w:sz w:val="26"/>
          <w:szCs w:val="26"/>
        </w:rPr>
        <w:t>).</w:t>
      </w:r>
    </w:p>
    <w:p w14:paraId="7D0997EB" w14:textId="77777777" w:rsidR="000A7765" w:rsidRPr="002B285C" w:rsidRDefault="000A7765" w:rsidP="00692854">
      <w:pPr>
        <w:pStyle w:val="calibre3"/>
        <w:spacing w:before="0" w:beforeAutospacing="0" w:after="0" w:afterAutospacing="0"/>
        <w:ind w:left="90" w:firstLine="360"/>
        <w:jc w:val="both"/>
        <w:rPr>
          <w:i/>
          <w:color w:val="000000"/>
          <w:sz w:val="26"/>
          <w:szCs w:val="26"/>
        </w:rPr>
      </w:pPr>
      <w:r w:rsidRPr="002B285C">
        <w:rPr>
          <w:i/>
          <w:color w:val="000000"/>
          <w:sz w:val="26"/>
          <w:szCs w:val="26"/>
        </w:rPr>
        <w:t>Thần Pôdêiđông hùng hồn tuyên bố:</w:t>
      </w:r>
    </w:p>
    <w:p w14:paraId="7415FBCB" w14:textId="77777777" w:rsidR="000A7765" w:rsidRPr="002B285C" w:rsidRDefault="000A7765" w:rsidP="00692854">
      <w:pPr>
        <w:pStyle w:val="calibre3"/>
        <w:spacing w:before="0" w:beforeAutospacing="0" w:after="0" w:afterAutospacing="0"/>
        <w:ind w:left="90" w:firstLine="360"/>
        <w:jc w:val="both"/>
        <w:rPr>
          <w:i/>
          <w:color w:val="000000"/>
          <w:sz w:val="26"/>
          <w:szCs w:val="26"/>
        </w:rPr>
      </w:pPr>
      <w:r w:rsidRPr="002B285C">
        <w:rPr>
          <w:i/>
          <w:color w:val="000000"/>
          <w:sz w:val="26"/>
          <w:szCs w:val="26"/>
        </w:rPr>
        <w:t>Ta sẽ tặng cho vùng này một món quà quý báu không có vị thần nào có thể tặng được!</w:t>
      </w:r>
    </w:p>
    <w:p w14:paraId="0A698A78" w14:textId="77777777" w:rsidR="000A7765" w:rsidRPr="002B285C" w:rsidRDefault="000A7765" w:rsidP="00692854">
      <w:pPr>
        <w:pStyle w:val="calibre3"/>
        <w:spacing w:before="0" w:beforeAutospacing="0" w:after="0" w:afterAutospacing="0"/>
        <w:ind w:left="90" w:firstLine="360"/>
        <w:jc w:val="both"/>
        <w:rPr>
          <w:i/>
          <w:color w:val="000000"/>
          <w:sz w:val="26"/>
          <w:szCs w:val="26"/>
        </w:rPr>
      </w:pPr>
      <w:r w:rsidRPr="002B285C">
        <w:rPr>
          <w:i/>
          <w:color w:val="000000"/>
          <w:sz w:val="26"/>
          <w:szCs w:val="26"/>
        </w:rPr>
        <w:t xml:space="preserve">Thần giơ cao chiếc đinh ba đập vào mỏm đá khô cằn, tức khắc một con ngựa chiến hung dữ, tượng trưng cho chiến tranh bay vọt ra. Nữ thần Atêna không nói gì, chỉ lẳng lặng cắm ngọn giáo </w:t>
      </w:r>
      <w:r w:rsidRPr="002B285C">
        <w:rPr>
          <w:i/>
          <w:color w:val="000000"/>
          <w:sz w:val="26"/>
          <w:szCs w:val="26"/>
        </w:rPr>
        <w:lastRenderedPageBreak/>
        <w:t>xuống đất, một cây ô liu xanh tốt trĩu quả, tượng trưng cho hòa bình, mọc lên. Con ngựa tung vó, hoảng hốt bỏ chạy. Với cư dân chất phác nơi đây thì con ngựa thồ hay con bò sữa có ích hơn con ngựa chiến. Dân chúng hò reo vang dội, vì với họ cây ô liu gần gũi, thân thiết và giá trị hơn con ngựa chiến rất nhiều.</w:t>
      </w:r>
    </w:p>
    <w:p w14:paraId="0DF1CA7B" w14:textId="77777777" w:rsidR="000A7765" w:rsidRPr="002B285C" w:rsidRDefault="000A7765" w:rsidP="00692854">
      <w:pPr>
        <w:pStyle w:val="calibre3"/>
        <w:spacing w:before="0" w:beforeAutospacing="0" w:after="0" w:afterAutospacing="0"/>
        <w:ind w:left="90" w:firstLine="360"/>
        <w:jc w:val="both"/>
        <w:rPr>
          <w:i/>
          <w:color w:val="000000"/>
          <w:sz w:val="26"/>
          <w:szCs w:val="26"/>
        </w:rPr>
      </w:pPr>
      <w:r w:rsidRPr="002B285C">
        <w:rPr>
          <w:i/>
          <w:color w:val="000000"/>
          <w:sz w:val="26"/>
          <w:szCs w:val="26"/>
        </w:rPr>
        <w:t>Các vị thần chấp nhận cho Atêna là nữ thần cai quản vùng đất này. Pôdêiđông vô cùng tức giận. Thần vung cây đinh ba xuống làm sạt lở đồi Akrôpôn xinh đẹp khiến mọi người phải bỏ chạy tan tác. Vùng này trở nên hoang vắng không ai dám làm ăn sinh sống.</w:t>
      </w:r>
    </w:p>
    <w:p w14:paraId="0FF17C98" w14:textId="77777777" w:rsidR="000A7765" w:rsidRPr="00877CAD" w:rsidRDefault="000A7765" w:rsidP="00692854">
      <w:pPr>
        <w:pStyle w:val="calibre3"/>
        <w:spacing w:before="0" w:beforeAutospacing="0" w:after="0" w:afterAutospacing="0"/>
        <w:ind w:left="90" w:firstLine="360"/>
        <w:jc w:val="both"/>
        <w:rPr>
          <w:color w:val="000000"/>
          <w:sz w:val="26"/>
          <w:szCs w:val="26"/>
        </w:rPr>
      </w:pPr>
      <w:r w:rsidRPr="002B285C">
        <w:rPr>
          <w:i/>
          <w:color w:val="000000"/>
          <w:sz w:val="26"/>
          <w:szCs w:val="26"/>
        </w:rPr>
        <w:t>Từ đó, Atêna trở thành vị thần bảo hộ thành Áttích và thành này được gọi là Aten theo tên của nàng. Nhờ cây ô liu mà dân chúng vùng này có cuộc sống khác trước. Những quả ô liu xanh tươi đã biến thành thứ dầu ô liu chanh cốm. Dầu ô liu của vùng này rất nổi tiếng. Nó được khắp thế giới biết đến. Chỉ có cây ô liu của vùng Aten được nữ thần Atêna ban tặng mới làm ra dầu ô liu thơm ngon, hấp dẫn như vậy.</w:t>
      </w:r>
    </w:p>
    <w:p w14:paraId="0ED6CF1D" w14:textId="24969CF1" w:rsidR="000A7765" w:rsidRDefault="002B285C" w:rsidP="00DA2F22">
      <w:pPr>
        <w:pStyle w:val="calibre3"/>
        <w:spacing w:before="0" w:beforeAutospacing="0" w:after="0" w:afterAutospacing="0"/>
        <w:ind w:left="90" w:firstLine="360"/>
        <w:jc w:val="both"/>
        <w:rPr>
          <w:color w:val="000000"/>
          <w:sz w:val="26"/>
          <w:szCs w:val="26"/>
        </w:rPr>
      </w:pPr>
      <w:r>
        <w:rPr>
          <w:color w:val="000000"/>
          <w:sz w:val="26"/>
          <w:szCs w:val="26"/>
        </w:rPr>
        <w:t xml:space="preserve">     </w:t>
      </w:r>
      <w:r w:rsidR="000A7765" w:rsidRPr="00877CAD">
        <w:rPr>
          <w:color w:val="000000"/>
          <w:sz w:val="26"/>
          <w:szCs w:val="26"/>
        </w:rPr>
        <w:t xml:space="preserve">(Trích </w:t>
      </w:r>
      <w:r w:rsidR="000A7765" w:rsidRPr="002B285C">
        <w:rPr>
          <w:b/>
          <w:i/>
          <w:iCs/>
          <w:color w:val="000000"/>
          <w:sz w:val="26"/>
          <w:szCs w:val="26"/>
        </w:rPr>
        <w:t>Thần thoại Hy Lạp</w:t>
      </w:r>
      <w:r>
        <w:rPr>
          <w:i/>
          <w:iCs/>
          <w:color w:val="000000"/>
          <w:sz w:val="26"/>
          <w:szCs w:val="26"/>
        </w:rPr>
        <w:t xml:space="preserve"> </w:t>
      </w:r>
      <w:r w:rsidR="000A7765" w:rsidRPr="00877CAD">
        <w:rPr>
          <w:color w:val="000000"/>
          <w:sz w:val="26"/>
          <w:szCs w:val="26"/>
        </w:rPr>
        <w:t>- Tập 1-Trang 64-65)</w:t>
      </w:r>
    </w:p>
    <w:p w14:paraId="410F89EA" w14:textId="77777777" w:rsidR="00DA2F22" w:rsidRPr="00877CAD" w:rsidRDefault="00DA2F22" w:rsidP="00DA2F22">
      <w:pPr>
        <w:pStyle w:val="calibre3"/>
        <w:spacing w:before="0" w:beforeAutospacing="0" w:after="0" w:afterAutospacing="0"/>
        <w:ind w:left="90" w:firstLine="360"/>
        <w:jc w:val="both"/>
        <w:rPr>
          <w:color w:val="000000"/>
          <w:sz w:val="26"/>
          <w:szCs w:val="26"/>
        </w:rPr>
      </w:pPr>
    </w:p>
    <w:p w14:paraId="61D433EB" w14:textId="7B8B4C70" w:rsidR="000A7765" w:rsidRDefault="000A7765" w:rsidP="00692854">
      <w:pPr>
        <w:pStyle w:val="calibre3"/>
        <w:spacing w:before="0" w:beforeAutospacing="0" w:after="0" w:afterAutospacing="0"/>
        <w:ind w:left="90" w:firstLine="360"/>
        <w:jc w:val="both"/>
        <w:rPr>
          <w:color w:val="000000"/>
          <w:sz w:val="26"/>
          <w:szCs w:val="26"/>
        </w:rPr>
      </w:pPr>
      <w:r w:rsidRPr="00877CAD">
        <w:rPr>
          <w:b/>
          <w:bCs/>
          <w:color w:val="000000"/>
          <w:sz w:val="26"/>
          <w:szCs w:val="26"/>
        </w:rPr>
        <w:t>Câu 1</w:t>
      </w:r>
      <w:r w:rsidR="00935279">
        <w:rPr>
          <w:b/>
          <w:bCs/>
          <w:color w:val="000000"/>
          <w:sz w:val="26"/>
          <w:szCs w:val="26"/>
        </w:rPr>
        <w:t xml:space="preserve"> </w:t>
      </w:r>
      <w:r w:rsidR="00935279" w:rsidRPr="002B285C">
        <w:rPr>
          <w:bCs/>
          <w:i/>
          <w:color w:val="000000"/>
          <w:sz w:val="26"/>
          <w:szCs w:val="26"/>
        </w:rPr>
        <w:t>(</w:t>
      </w:r>
      <w:r w:rsidR="00067502" w:rsidRPr="002B285C">
        <w:rPr>
          <w:bCs/>
          <w:i/>
          <w:color w:val="000000"/>
          <w:sz w:val="26"/>
          <w:szCs w:val="26"/>
        </w:rPr>
        <w:t>0,5</w:t>
      </w:r>
      <w:r w:rsidR="00935279" w:rsidRPr="002B285C">
        <w:rPr>
          <w:bCs/>
          <w:i/>
          <w:color w:val="000000"/>
          <w:sz w:val="26"/>
          <w:szCs w:val="26"/>
        </w:rPr>
        <w:t xml:space="preserve"> điểm)</w:t>
      </w:r>
      <w:r w:rsidR="002B285C">
        <w:rPr>
          <w:bCs/>
          <w:i/>
          <w:color w:val="000000"/>
          <w:sz w:val="26"/>
          <w:szCs w:val="26"/>
        </w:rPr>
        <w:t>.</w:t>
      </w:r>
      <w:r w:rsidRPr="00877CAD">
        <w:rPr>
          <w:b/>
          <w:bCs/>
          <w:color w:val="000000"/>
          <w:sz w:val="26"/>
          <w:szCs w:val="26"/>
        </w:rPr>
        <w:t xml:space="preserve"> </w:t>
      </w:r>
      <w:r w:rsidRPr="00877CAD">
        <w:rPr>
          <w:color w:val="000000"/>
          <w:sz w:val="26"/>
          <w:szCs w:val="26"/>
        </w:rPr>
        <w:t>Đoạn trích trên đã nhắc đến chiến thắng lừng lẫy của nữ th</w:t>
      </w:r>
      <w:r w:rsidR="00067502">
        <w:rPr>
          <w:color w:val="000000"/>
          <w:sz w:val="26"/>
          <w:szCs w:val="26"/>
        </w:rPr>
        <w:t>ần Atêna với những đối thủ nào?</w:t>
      </w:r>
    </w:p>
    <w:p w14:paraId="3F87724D" w14:textId="75B09E10" w:rsidR="000A7765" w:rsidRDefault="001020B2" w:rsidP="00692854">
      <w:pPr>
        <w:pStyle w:val="calibre3"/>
        <w:spacing w:before="0" w:beforeAutospacing="0" w:after="0" w:afterAutospacing="0"/>
        <w:ind w:left="90" w:firstLine="360"/>
        <w:jc w:val="both"/>
        <w:rPr>
          <w:color w:val="000000"/>
          <w:sz w:val="26"/>
          <w:szCs w:val="26"/>
        </w:rPr>
      </w:pPr>
      <w:r w:rsidRPr="002B285C">
        <w:rPr>
          <w:b/>
          <w:color w:val="000000"/>
          <w:sz w:val="26"/>
          <w:szCs w:val="26"/>
        </w:rPr>
        <w:t>Câu 2</w:t>
      </w:r>
      <w:r w:rsidR="00935279">
        <w:rPr>
          <w:color w:val="000000"/>
          <w:sz w:val="26"/>
          <w:szCs w:val="26"/>
        </w:rPr>
        <w:t xml:space="preserve"> </w:t>
      </w:r>
      <w:r w:rsidR="00935279" w:rsidRPr="002B285C">
        <w:rPr>
          <w:i/>
          <w:color w:val="000000"/>
          <w:sz w:val="26"/>
          <w:szCs w:val="26"/>
        </w:rPr>
        <w:t>(0,5 điểm)</w:t>
      </w:r>
      <w:r w:rsidR="000A7765">
        <w:rPr>
          <w:color w:val="000000"/>
          <w:sz w:val="26"/>
          <w:szCs w:val="26"/>
        </w:rPr>
        <w:t>. Bên dưới là những sự kiện chính trong truyện được xếp ngẫu nhiên:</w:t>
      </w:r>
    </w:p>
    <w:p w14:paraId="3FD3CC7A" w14:textId="6AE95F0F" w:rsidR="001034EF" w:rsidRDefault="001034EF" w:rsidP="00692854">
      <w:pPr>
        <w:pStyle w:val="ListParagraph"/>
        <w:numPr>
          <w:ilvl w:val="0"/>
          <w:numId w:val="3"/>
        </w:numPr>
        <w:jc w:val="both"/>
        <w:rPr>
          <w:color w:val="000000"/>
          <w:sz w:val="26"/>
          <w:szCs w:val="26"/>
        </w:rPr>
      </w:pPr>
      <w:r w:rsidRPr="00877CAD">
        <w:rPr>
          <w:color w:val="000000"/>
          <w:sz w:val="26"/>
          <w:szCs w:val="26"/>
        </w:rPr>
        <w:t xml:space="preserve">Các </w:t>
      </w:r>
      <w:r>
        <w:rPr>
          <w:color w:val="000000"/>
          <w:sz w:val="26"/>
          <w:szCs w:val="26"/>
        </w:rPr>
        <w:t xml:space="preserve">vị thần hết lời ca ngợi nữ thần. Đó </w:t>
      </w:r>
      <w:r w:rsidRPr="00877CAD">
        <w:rPr>
          <w:color w:val="000000"/>
          <w:sz w:val="26"/>
          <w:szCs w:val="26"/>
        </w:rPr>
        <w:t>chính là nữ thần Trí Tuệ, Tri Thức và Chiến Trận Atêna lừng lẫy.</w:t>
      </w:r>
    </w:p>
    <w:p w14:paraId="238CDD80" w14:textId="1295979E" w:rsidR="00B8061F" w:rsidRPr="00B8061F" w:rsidRDefault="00B8061F" w:rsidP="00692854">
      <w:pPr>
        <w:pStyle w:val="ListParagraph"/>
        <w:numPr>
          <w:ilvl w:val="0"/>
          <w:numId w:val="3"/>
        </w:numPr>
        <w:jc w:val="both"/>
        <w:rPr>
          <w:color w:val="000000"/>
          <w:sz w:val="26"/>
          <w:szCs w:val="26"/>
        </w:rPr>
      </w:pPr>
      <w:r>
        <w:rPr>
          <w:color w:val="000000"/>
          <w:sz w:val="26"/>
          <w:szCs w:val="26"/>
        </w:rPr>
        <w:t>Nhờ c</w:t>
      </w:r>
      <w:r w:rsidRPr="000A7765">
        <w:rPr>
          <w:color w:val="000000"/>
          <w:sz w:val="26"/>
          <w:szCs w:val="26"/>
        </w:rPr>
        <w:t>hiến công đánh bại tên khổng lồ Panlá</w:t>
      </w:r>
      <w:r>
        <w:rPr>
          <w:color w:val="000000"/>
          <w:sz w:val="26"/>
          <w:szCs w:val="26"/>
        </w:rPr>
        <w:t xml:space="preserve">t trong cuộc giao tranh ác liệt nên nàng có biệt danh là </w:t>
      </w:r>
      <w:r w:rsidRPr="00877CAD">
        <w:rPr>
          <w:color w:val="000000"/>
          <w:sz w:val="26"/>
          <w:szCs w:val="26"/>
        </w:rPr>
        <w:t>Atêna- Panlát</w:t>
      </w:r>
      <w:r>
        <w:rPr>
          <w:color w:val="000000"/>
          <w:sz w:val="26"/>
          <w:szCs w:val="26"/>
        </w:rPr>
        <w:t>.</w:t>
      </w:r>
    </w:p>
    <w:p w14:paraId="068AA5D2" w14:textId="0F5FE8DE" w:rsidR="000A7765" w:rsidRPr="000A7765" w:rsidRDefault="000A7765" w:rsidP="00692854">
      <w:pPr>
        <w:pStyle w:val="ListParagraph"/>
        <w:numPr>
          <w:ilvl w:val="0"/>
          <w:numId w:val="3"/>
        </w:numPr>
        <w:jc w:val="both"/>
        <w:rPr>
          <w:color w:val="000000"/>
          <w:sz w:val="26"/>
          <w:szCs w:val="26"/>
        </w:rPr>
      </w:pPr>
      <w:r w:rsidRPr="000A7765">
        <w:rPr>
          <w:color w:val="000000"/>
          <w:sz w:val="26"/>
          <w:szCs w:val="26"/>
        </w:rPr>
        <w:t>Nàng đã chiến thắng thần Biển Pôdê</w:t>
      </w:r>
      <w:r w:rsidR="00B8061F">
        <w:rPr>
          <w:color w:val="000000"/>
          <w:sz w:val="26"/>
          <w:szCs w:val="26"/>
        </w:rPr>
        <w:t>iđông, giành quyền cai quản thành</w:t>
      </w:r>
      <w:r w:rsidRPr="000A7765">
        <w:rPr>
          <w:color w:val="000000"/>
          <w:sz w:val="26"/>
          <w:szCs w:val="26"/>
        </w:rPr>
        <w:t xml:space="preserve"> Aten, ban tặng cho vùng đất này cây ô liu quý.</w:t>
      </w:r>
    </w:p>
    <w:p w14:paraId="79C05E15" w14:textId="27EF77AD" w:rsidR="001034EF" w:rsidRDefault="000A7765" w:rsidP="00692854">
      <w:pPr>
        <w:pStyle w:val="ListParagraph"/>
        <w:numPr>
          <w:ilvl w:val="0"/>
          <w:numId w:val="3"/>
        </w:numPr>
        <w:jc w:val="both"/>
        <w:rPr>
          <w:color w:val="000000"/>
          <w:sz w:val="26"/>
          <w:szCs w:val="26"/>
        </w:rPr>
      </w:pPr>
      <w:r w:rsidRPr="000A7765">
        <w:rPr>
          <w:sz w:val="26"/>
          <w:szCs w:val="26"/>
        </w:rPr>
        <w:t xml:space="preserve">Nữ thần </w:t>
      </w:r>
      <w:r w:rsidRPr="000A7765">
        <w:rPr>
          <w:color w:val="000000"/>
          <w:sz w:val="26"/>
          <w:szCs w:val="26"/>
        </w:rPr>
        <w:t xml:space="preserve">Atêna </w:t>
      </w:r>
      <w:r w:rsidR="001034EF" w:rsidRPr="00877CAD">
        <w:rPr>
          <w:color w:val="000000"/>
          <w:sz w:val="26"/>
          <w:szCs w:val="26"/>
        </w:rPr>
        <w:t xml:space="preserve">mang giáp trụ sáng loáng, tay cầm khiên giáo hùng dũng nhảy ra </w:t>
      </w:r>
      <w:r w:rsidR="002B285C">
        <w:rPr>
          <w:color w:val="000000"/>
          <w:sz w:val="26"/>
          <w:szCs w:val="26"/>
        </w:rPr>
        <w:t xml:space="preserve">từ </w:t>
      </w:r>
      <w:r w:rsidR="001034EF">
        <w:rPr>
          <w:color w:val="000000"/>
          <w:sz w:val="26"/>
          <w:szCs w:val="26"/>
        </w:rPr>
        <w:t xml:space="preserve">đầu của thần Dớt </w:t>
      </w:r>
      <w:r w:rsidR="001034EF" w:rsidRPr="00877CAD">
        <w:rPr>
          <w:color w:val="000000"/>
          <w:sz w:val="26"/>
          <w:szCs w:val="26"/>
        </w:rPr>
        <w:t xml:space="preserve">trước những cặp mắt kinh ngạc của các vị thần trên </w:t>
      </w:r>
      <w:r w:rsidR="002B285C">
        <w:rPr>
          <w:color w:val="000000"/>
          <w:sz w:val="26"/>
          <w:szCs w:val="26"/>
        </w:rPr>
        <w:t xml:space="preserve">đỉnh </w:t>
      </w:r>
      <w:r w:rsidR="001034EF" w:rsidRPr="00877CAD">
        <w:rPr>
          <w:color w:val="000000"/>
          <w:sz w:val="26"/>
          <w:szCs w:val="26"/>
        </w:rPr>
        <w:t>Ôlempơ.</w:t>
      </w:r>
    </w:p>
    <w:p w14:paraId="69AB47EC" w14:textId="6429D01C" w:rsidR="00692854" w:rsidRPr="00692854" w:rsidRDefault="000A7765" w:rsidP="00692854">
      <w:pPr>
        <w:pStyle w:val="ListParagraph"/>
        <w:numPr>
          <w:ilvl w:val="0"/>
          <w:numId w:val="3"/>
        </w:numPr>
        <w:jc w:val="both"/>
        <w:rPr>
          <w:color w:val="000000"/>
          <w:sz w:val="26"/>
          <w:szCs w:val="26"/>
        </w:rPr>
      </w:pPr>
      <w:r w:rsidRPr="000A7765">
        <w:rPr>
          <w:color w:val="000000"/>
          <w:sz w:val="26"/>
          <w:szCs w:val="26"/>
        </w:rPr>
        <w:t xml:space="preserve">Nàng đã </w:t>
      </w:r>
      <w:r w:rsidR="00B8061F">
        <w:rPr>
          <w:color w:val="000000"/>
          <w:sz w:val="26"/>
          <w:szCs w:val="26"/>
        </w:rPr>
        <w:t xml:space="preserve">dùng trí thông minh của mình để </w:t>
      </w:r>
      <w:r w:rsidR="00692854">
        <w:rPr>
          <w:color w:val="000000"/>
          <w:sz w:val="26"/>
          <w:szCs w:val="26"/>
        </w:rPr>
        <w:t xml:space="preserve">giúp đỡ </w:t>
      </w:r>
      <w:r w:rsidRPr="000A7765">
        <w:rPr>
          <w:color w:val="000000"/>
          <w:sz w:val="26"/>
          <w:szCs w:val="26"/>
        </w:rPr>
        <w:t xml:space="preserve">những người </w:t>
      </w:r>
      <w:r w:rsidR="00692854">
        <w:rPr>
          <w:color w:val="000000"/>
          <w:sz w:val="26"/>
          <w:szCs w:val="26"/>
        </w:rPr>
        <w:t xml:space="preserve">anh hùng nơi phàm trần, </w:t>
      </w:r>
      <w:r w:rsidR="00692854" w:rsidRPr="00692854">
        <w:rPr>
          <w:color w:val="000000"/>
          <w:sz w:val="26"/>
          <w:szCs w:val="26"/>
        </w:rPr>
        <w:t>khiến họ có thể chiến thắng được sức mạnh của các vị thần khủng khiếp</w:t>
      </w:r>
      <w:r w:rsidR="00692854">
        <w:rPr>
          <w:color w:val="000000"/>
          <w:sz w:val="26"/>
          <w:szCs w:val="26"/>
        </w:rPr>
        <w:t>.</w:t>
      </w:r>
    </w:p>
    <w:p w14:paraId="5A9514DE" w14:textId="787A5F3B" w:rsidR="000A7765" w:rsidRDefault="00B8061F" w:rsidP="00692854">
      <w:pPr>
        <w:pStyle w:val="ListParagraph"/>
        <w:ind w:left="90" w:firstLine="360"/>
        <w:jc w:val="both"/>
        <w:rPr>
          <w:color w:val="000000"/>
          <w:sz w:val="26"/>
          <w:szCs w:val="26"/>
        </w:rPr>
      </w:pPr>
      <w:r>
        <w:rPr>
          <w:color w:val="000000"/>
          <w:sz w:val="26"/>
          <w:szCs w:val="26"/>
        </w:rPr>
        <w:t>Dòng nào sau đây sắp xếp các sự kiện theo đúng trình tự cốt truyện:</w:t>
      </w:r>
    </w:p>
    <w:p w14:paraId="07FC634E" w14:textId="754B1DC6" w:rsidR="00B8061F" w:rsidRDefault="00F93168" w:rsidP="00692854">
      <w:pPr>
        <w:pStyle w:val="ListParagraph"/>
        <w:numPr>
          <w:ilvl w:val="0"/>
          <w:numId w:val="4"/>
        </w:numPr>
        <w:ind w:left="1260"/>
        <w:jc w:val="both"/>
        <w:rPr>
          <w:color w:val="000000"/>
          <w:sz w:val="26"/>
          <w:szCs w:val="26"/>
        </w:rPr>
      </w:pPr>
      <w:r>
        <w:rPr>
          <w:noProof/>
          <w:color w:val="000000"/>
          <w:sz w:val="26"/>
          <w:szCs w:val="26"/>
        </w:rPr>
        <w:pict w14:anchorId="6E95F006">
          <v:shapetype id="_x0000_t32" coordsize="21600,21600" o:spt="32" o:oned="t" path="m,l21600,21600e" filled="f">
            <v:path arrowok="t" fillok="f" o:connecttype="none"/>
            <o:lock v:ext="edit" shapetype="t"/>
          </v:shapetype>
          <v:shape id="_x0000_s1057" type="#_x0000_t32" style="position:absolute;left:0;text-align:left;margin-left:210.45pt;margin-top:8.35pt;width:18.15pt;height:.6pt;flip:y;z-index:251685888" o:connectortype="straight">
            <v:stroke endarrow="block"/>
          </v:shape>
        </w:pict>
      </w:r>
      <w:r>
        <w:rPr>
          <w:noProof/>
          <w:color w:val="000000"/>
          <w:sz w:val="26"/>
          <w:szCs w:val="26"/>
        </w:rPr>
        <w:pict w14:anchorId="6E95F006">
          <v:shape id="_x0000_s1056" type="#_x0000_t32" style="position:absolute;left:0;text-align:left;margin-left:171.65pt;margin-top:8.35pt;width:18.15pt;height:.6pt;flip:y;z-index:251684864" o:connectortype="straight">
            <v:stroke endarrow="block"/>
          </v:shape>
        </w:pict>
      </w:r>
      <w:r>
        <w:rPr>
          <w:noProof/>
          <w:color w:val="000000"/>
          <w:sz w:val="26"/>
          <w:szCs w:val="26"/>
        </w:rPr>
        <w:pict w14:anchorId="6E95F006">
          <v:shape id="_x0000_s1050" type="#_x0000_t32" style="position:absolute;left:0;text-align:left;margin-left:129.7pt;margin-top:8.35pt;width:18.15pt;height:0;z-index:251678720" o:connectortype="straight">
            <v:stroke endarrow="block"/>
          </v:shape>
        </w:pict>
      </w:r>
      <w:r>
        <w:rPr>
          <w:noProof/>
          <w:color w:val="000000"/>
          <w:sz w:val="26"/>
          <w:szCs w:val="26"/>
        </w:rPr>
        <w:pict w14:anchorId="6E95F006">
          <v:shape id="_x0000_s1028" type="#_x0000_t32" style="position:absolute;left:0;text-align:left;margin-left:84.75pt;margin-top:7.05pt;width:18.15pt;height:.65pt;flip:y;z-index:251658240" o:connectortype="straight">
            <v:stroke endarrow="block"/>
          </v:shape>
        </w:pict>
      </w:r>
      <w:r w:rsidR="00B8061F">
        <w:rPr>
          <w:color w:val="000000"/>
          <w:sz w:val="26"/>
          <w:szCs w:val="26"/>
        </w:rPr>
        <w:t xml:space="preserve">(4)         (2)         (1)      </w:t>
      </w:r>
      <w:r w:rsidR="00692854">
        <w:rPr>
          <w:color w:val="000000"/>
          <w:sz w:val="26"/>
          <w:szCs w:val="26"/>
        </w:rPr>
        <w:t xml:space="preserve"> </w:t>
      </w:r>
      <w:r w:rsidR="00B8061F">
        <w:rPr>
          <w:color w:val="000000"/>
          <w:sz w:val="26"/>
          <w:szCs w:val="26"/>
        </w:rPr>
        <w:t xml:space="preserve"> (3)       (5)</w:t>
      </w:r>
    </w:p>
    <w:p w14:paraId="2A744179" w14:textId="124BE7C7" w:rsidR="00B8061F" w:rsidRDefault="00F93168" w:rsidP="00692854">
      <w:pPr>
        <w:pStyle w:val="ListParagraph"/>
        <w:numPr>
          <w:ilvl w:val="0"/>
          <w:numId w:val="4"/>
        </w:numPr>
        <w:ind w:left="1260"/>
        <w:jc w:val="both"/>
        <w:rPr>
          <w:color w:val="000000"/>
          <w:sz w:val="26"/>
          <w:szCs w:val="26"/>
        </w:rPr>
      </w:pPr>
      <w:r>
        <w:rPr>
          <w:noProof/>
          <w:color w:val="000000"/>
          <w:sz w:val="26"/>
          <w:szCs w:val="26"/>
        </w:rPr>
        <w:pict w14:anchorId="6E95F006">
          <v:shape id="_x0000_s1059" type="#_x0000_t32" style="position:absolute;left:0;text-align:left;margin-left:172.9pt;margin-top:7.95pt;width:18.15pt;height:.6pt;flip:y;z-index:251687936" o:connectortype="straight">
            <v:stroke endarrow="block"/>
          </v:shape>
        </w:pict>
      </w:r>
      <w:r>
        <w:rPr>
          <w:noProof/>
          <w:color w:val="000000"/>
          <w:sz w:val="26"/>
          <w:szCs w:val="26"/>
        </w:rPr>
        <w:pict w14:anchorId="6E95F006">
          <v:shape id="_x0000_s1058" type="#_x0000_t32" style="position:absolute;left:0;text-align:left;margin-left:210.45pt;margin-top:7.95pt;width:18.15pt;height:.6pt;flip:y;z-index:251686912" o:connectortype="straight">
            <v:stroke endarrow="block"/>
          </v:shape>
        </w:pict>
      </w:r>
      <w:r>
        <w:rPr>
          <w:noProof/>
          <w:color w:val="000000"/>
          <w:sz w:val="26"/>
          <w:szCs w:val="26"/>
        </w:rPr>
        <w:pict w14:anchorId="6E95F006">
          <v:shape id="_x0000_s1052" type="#_x0000_t32" style="position:absolute;left:0;text-align:left;margin-left:130.35pt;margin-top:9.15pt;width:18.15pt;height:.6pt;flip:y;z-index:251680768" o:connectortype="straight">
            <v:stroke endarrow="block"/>
          </v:shape>
        </w:pict>
      </w:r>
      <w:r>
        <w:rPr>
          <w:noProof/>
          <w:color w:val="000000"/>
          <w:sz w:val="26"/>
          <w:szCs w:val="26"/>
        </w:rPr>
        <w:pict w14:anchorId="6E95F006">
          <v:shape id="_x0000_s1029" type="#_x0000_t32" style="position:absolute;left:0;text-align:left;margin-left:85.85pt;margin-top:8.55pt;width:18.15pt;height:.6pt;flip:y;z-index:251659264" o:connectortype="straight">
            <v:stroke endarrow="block"/>
          </v:shape>
        </w:pict>
      </w:r>
      <w:r w:rsidR="00B8061F">
        <w:rPr>
          <w:color w:val="000000"/>
          <w:sz w:val="26"/>
          <w:szCs w:val="26"/>
        </w:rPr>
        <w:t>(4)</w:t>
      </w:r>
      <w:r w:rsidR="0028731A">
        <w:rPr>
          <w:color w:val="000000"/>
          <w:sz w:val="26"/>
          <w:szCs w:val="26"/>
        </w:rPr>
        <w:t xml:space="preserve">         (1)          (2)       (5)       (3)</w:t>
      </w:r>
    </w:p>
    <w:p w14:paraId="06A76680" w14:textId="08C4975B" w:rsidR="0028731A" w:rsidRDefault="00F93168" w:rsidP="00692854">
      <w:pPr>
        <w:pStyle w:val="ListParagraph"/>
        <w:numPr>
          <w:ilvl w:val="0"/>
          <w:numId w:val="4"/>
        </w:numPr>
        <w:ind w:left="1260"/>
        <w:jc w:val="both"/>
        <w:rPr>
          <w:color w:val="000000"/>
          <w:sz w:val="26"/>
          <w:szCs w:val="26"/>
        </w:rPr>
      </w:pPr>
      <w:r>
        <w:rPr>
          <w:noProof/>
          <w:color w:val="000000"/>
          <w:sz w:val="26"/>
          <w:szCs w:val="26"/>
        </w:rPr>
        <w:pict w14:anchorId="6E95F006">
          <v:shape id="_x0000_s1063" type="#_x0000_t32" style="position:absolute;left:0;text-align:left;margin-left:210.45pt;margin-top:6.05pt;width:18.15pt;height:.6pt;flip:y;z-index:251692032" o:connectortype="straight">
            <v:stroke endarrow="block"/>
          </v:shape>
        </w:pict>
      </w:r>
      <w:r>
        <w:rPr>
          <w:noProof/>
          <w:color w:val="000000"/>
          <w:sz w:val="26"/>
          <w:szCs w:val="26"/>
        </w:rPr>
        <w:pict w14:anchorId="6E95F006">
          <v:shape id="_x0000_s1060" type="#_x0000_t32" style="position:absolute;left:0;text-align:left;margin-left:171.65pt;margin-top:6.05pt;width:18.15pt;height:.6pt;flip:y;z-index:251688960" o:connectortype="straight">
            <v:stroke endarrow="block"/>
          </v:shape>
        </w:pict>
      </w:r>
      <w:r>
        <w:rPr>
          <w:noProof/>
          <w:color w:val="000000"/>
          <w:sz w:val="26"/>
          <w:szCs w:val="26"/>
        </w:rPr>
        <w:pict w14:anchorId="6E95F006">
          <v:shape id="_x0000_s1053" type="#_x0000_t32" style="position:absolute;left:0;text-align:left;margin-left:129.7pt;margin-top:6.65pt;width:18.15pt;height:.6pt;flip:y;z-index:251681792" o:connectortype="straight">
            <v:stroke endarrow="block"/>
          </v:shape>
        </w:pict>
      </w:r>
      <w:r>
        <w:rPr>
          <w:noProof/>
          <w:color w:val="000000"/>
          <w:sz w:val="26"/>
          <w:szCs w:val="26"/>
        </w:rPr>
        <w:pict w14:anchorId="6E95F006">
          <v:shape id="_x0000_s1038" type="#_x0000_t32" style="position:absolute;left:0;text-align:left;margin-left:85.85pt;margin-top:7.25pt;width:18.15pt;height:.85pt;flip:y;z-index:251668480" o:connectortype="straight">
            <v:stroke endarrow="block"/>
          </v:shape>
        </w:pict>
      </w:r>
      <w:r w:rsidR="0028731A">
        <w:rPr>
          <w:color w:val="000000"/>
          <w:sz w:val="26"/>
          <w:szCs w:val="26"/>
        </w:rPr>
        <w:t>(4)         (5)          (1)       (3)       (2)</w:t>
      </w:r>
    </w:p>
    <w:p w14:paraId="5F13FF2F" w14:textId="7189965C" w:rsidR="0028731A" w:rsidRDefault="00F93168" w:rsidP="00692854">
      <w:pPr>
        <w:pStyle w:val="ListParagraph"/>
        <w:numPr>
          <w:ilvl w:val="0"/>
          <w:numId w:val="4"/>
        </w:numPr>
        <w:ind w:left="1260"/>
        <w:jc w:val="both"/>
        <w:rPr>
          <w:color w:val="000000"/>
          <w:sz w:val="26"/>
          <w:szCs w:val="26"/>
        </w:rPr>
      </w:pPr>
      <w:r>
        <w:rPr>
          <w:noProof/>
          <w:color w:val="000000"/>
          <w:sz w:val="26"/>
          <w:szCs w:val="26"/>
        </w:rPr>
        <w:pict w14:anchorId="6E95F006">
          <v:shape id="_x0000_s1064" type="#_x0000_t32" style="position:absolute;left:0;text-align:left;margin-left:210.45pt;margin-top:6.5pt;width:18.15pt;height:.6pt;flip:y;z-index:251693056" o:connectortype="straight">
            <v:stroke endarrow="block"/>
          </v:shape>
        </w:pict>
      </w:r>
      <w:r>
        <w:rPr>
          <w:noProof/>
          <w:color w:val="000000"/>
          <w:sz w:val="26"/>
          <w:szCs w:val="26"/>
        </w:rPr>
        <w:pict w14:anchorId="6E95F006">
          <v:shape id="_x0000_s1061" type="#_x0000_t32" style="position:absolute;left:0;text-align:left;margin-left:172.9pt;margin-top:6.5pt;width:18.15pt;height:.6pt;flip:y;z-index:251689984" o:connectortype="straight">
            <v:stroke endarrow="block"/>
          </v:shape>
        </w:pict>
      </w:r>
      <w:r>
        <w:rPr>
          <w:noProof/>
          <w:color w:val="000000"/>
          <w:sz w:val="26"/>
          <w:szCs w:val="26"/>
        </w:rPr>
        <w:pict w14:anchorId="6E95F006">
          <v:shape id="_x0000_s1054" type="#_x0000_t32" style="position:absolute;left:0;text-align:left;margin-left:129.7pt;margin-top:7.1pt;width:18.15pt;height:.6pt;flip:y;z-index:251682816" o:connectortype="straight">
            <v:stroke endarrow="block"/>
          </v:shape>
        </w:pict>
      </w:r>
      <w:r>
        <w:rPr>
          <w:noProof/>
          <w:color w:val="000000"/>
          <w:sz w:val="26"/>
          <w:szCs w:val="26"/>
        </w:rPr>
        <w:pict w14:anchorId="6E95F006">
          <v:shape id="_x0000_s1046" type="#_x0000_t32" style="position:absolute;left:0;text-align:left;margin-left:83.5pt;margin-top:7.7pt;width:18.15pt;height:.65pt;z-index:251676672" o:connectortype="straight">
            <v:stroke endarrow="block"/>
          </v:shape>
        </w:pict>
      </w:r>
      <w:r w:rsidR="0028731A">
        <w:rPr>
          <w:color w:val="000000"/>
          <w:sz w:val="26"/>
          <w:szCs w:val="26"/>
        </w:rPr>
        <w:t>(4)         (5)          (1)       (2)       (3)</w:t>
      </w:r>
    </w:p>
    <w:p w14:paraId="6A269E66" w14:textId="7E9BEBC6" w:rsidR="0028731A" w:rsidRPr="00692854" w:rsidRDefault="00F93168" w:rsidP="00692854">
      <w:pPr>
        <w:pStyle w:val="ListParagraph"/>
        <w:numPr>
          <w:ilvl w:val="0"/>
          <w:numId w:val="4"/>
        </w:numPr>
        <w:ind w:left="1260"/>
        <w:jc w:val="both"/>
        <w:rPr>
          <w:color w:val="000000"/>
          <w:sz w:val="26"/>
          <w:szCs w:val="26"/>
        </w:rPr>
      </w:pPr>
      <w:r>
        <w:rPr>
          <w:noProof/>
          <w:color w:val="000000"/>
          <w:sz w:val="26"/>
          <w:szCs w:val="26"/>
        </w:rPr>
        <w:pict w14:anchorId="6E95F006">
          <v:shape id="_x0000_s1065" type="#_x0000_t32" style="position:absolute;left:0;text-align:left;margin-left:209.8pt;margin-top:6.8pt;width:18.15pt;height:.6pt;flip:y;z-index:251694080" o:connectortype="straight">
            <v:stroke endarrow="block"/>
          </v:shape>
        </w:pict>
      </w:r>
      <w:r>
        <w:rPr>
          <w:noProof/>
          <w:color w:val="000000"/>
          <w:sz w:val="26"/>
          <w:szCs w:val="26"/>
        </w:rPr>
        <w:pict w14:anchorId="6E95F006">
          <v:shape id="_x0000_s1062" type="#_x0000_t32" style="position:absolute;left:0;text-align:left;margin-left:172.9pt;margin-top:7.4pt;width:18.15pt;height:.6pt;flip:y;z-index:251691008" o:connectortype="straight">
            <v:stroke endarrow="block"/>
          </v:shape>
        </w:pict>
      </w:r>
      <w:r>
        <w:rPr>
          <w:noProof/>
          <w:color w:val="000000"/>
          <w:sz w:val="26"/>
          <w:szCs w:val="26"/>
        </w:rPr>
        <w:pict w14:anchorId="6E95F006">
          <v:shape id="_x0000_s1055" type="#_x0000_t32" style="position:absolute;left:0;text-align:left;margin-left:129.7pt;margin-top:7.4pt;width:18.15pt;height:.6pt;flip:y;z-index:251683840" o:connectortype="straight">
            <v:stroke endarrow="block"/>
          </v:shape>
        </w:pict>
      </w:r>
      <w:r>
        <w:rPr>
          <w:noProof/>
          <w:color w:val="000000"/>
          <w:sz w:val="26"/>
          <w:szCs w:val="26"/>
        </w:rPr>
        <w:pict w14:anchorId="6E95F006">
          <v:shape id="_x0000_s1051" type="#_x0000_t32" style="position:absolute;left:0;text-align:left;margin-left:85.85pt;margin-top:8.65pt;width:18.15pt;height:.6pt;flip:y;z-index:251679744" o:connectortype="straight">
            <v:stroke endarrow="block"/>
          </v:shape>
        </w:pict>
      </w:r>
      <w:r w:rsidR="0028731A">
        <w:rPr>
          <w:color w:val="000000"/>
          <w:sz w:val="26"/>
          <w:szCs w:val="26"/>
        </w:rPr>
        <w:t>(4)         (1)          (3)       (2)       (5)</w:t>
      </w:r>
    </w:p>
    <w:p w14:paraId="24D8BAE7" w14:textId="41589492" w:rsidR="000A7765" w:rsidRPr="00877CAD" w:rsidRDefault="007A5BA0" w:rsidP="00692854">
      <w:pPr>
        <w:pStyle w:val="calibre3"/>
        <w:spacing w:before="0" w:beforeAutospacing="0" w:after="0" w:afterAutospacing="0"/>
        <w:jc w:val="both"/>
        <w:rPr>
          <w:color w:val="000000"/>
          <w:sz w:val="26"/>
          <w:szCs w:val="26"/>
        </w:rPr>
      </w:pPr>
      <w:r>
        <w:rPr>
          <w:b/>
          <w:bCs/>
          <w:color w:val="000000"/>
          <w:sz w:val="26"/>
          <w:szCs w:val="26"/>
        </w:rPr>
        <w:t>Câu 3</w:t>
      </w:r>
      <w:r w:rsidR="00935279">
        <w:rPr>
          <w:b/>
          <w:bCs/>
          <w:color w:val="000000"/>
          <w:sz w:val="26"/>
          <w:szCs w:val="26"/>
        </w:rPr>
        <w:t xml:space="preserve"> </w:t>
      </w:r>
      <w:r w:rsidR="00935279" w:rsidRPr="00692854">
        <w:rPr>
          <w:bCs/>
          <w:color w:val="000000"/>
          <w:sz w:val="26"/>
          <w:szCs w:val="26"/>
        </w:rPr>
        <w:t>(0,5 điểm)</w:t>
      </w:r>
      <w:r w:rsidR="000A7765" w:rsidRPr="00692854">
        <w:rPr>
          <w:bCs/>
          <w:color w:val="000000"/>
          <w:sz w:val="26"/>
          <w:szCs w:val="26"/>
        </w:rPr>
        <w:t>:</w:t>
      </w:r>
      <w:r w:rsidR="000A7765" w:rsidRPr="00877CAD">
        <w:rPr>
          <w:b/>
          <w:bCs/>
          <w:color w:val="000000"/>
          <w:sz w:val="26"/>
          <w:szCs w:val="26"/>
        </w:rPr>
        <w:t xml:space="preserve"> </w:t>
      </w:r>
      <w:r w:rsidR="000A7765" w:rsidRPr="00877CAD">
        <w:rPr>
          <w:color w:val="000000"/>
          <w:sz w:val="26"/>
          <w:szCs w:val="26"/>
        </w:rPr>
        <w:t xml:space="preserve">Chỉ ra hai phép liên kết câu </w:t>
      </w:r>
      <w:r w:rsidR="00692854">
        <w:rPr>
          <w:color w:val="000000"/>
          <w:sz w:val="26"/>
          <w:szCs w:val="26"/>
        </w:rPr>
        <w:t xml:space="preserve">được sử dụng trong đoạn văn </w:t>
      </w:r>
      <w:r w:rsidR="000A7765" w:rsidRPr="00877CAD">
        <w:rPr>
          <w:color w:val="000000"/>
          <w:sz w:val="26"/>
          <w:szCs w:val="26"/>
        </w:rPr>
        <w:t xml:space="preserve">sau: </w:t>
      </w:r>
    </w:p>
    <w:p w14:paraId="2987056A" w14:textId="77777777" w:rsidR="000A7765" w:rsidRPr="00877CAD" w:rsidRDefault="000A7765" w:rsidP="00692854">
      <w:pPr>
        <w:pStyle w:val="calibre3"/>
        <w:spacing w:before="0" w:beforeAutospacing="0" w:after="0" w:afterAutospacing="0"/>
        <w:ind w:firstLine="360"/>
        <w:jc w:val="both"/>
        <w:rPr>
          <w:i/>
          <w:iCs/>
          <w:color w:val="000000"/>
          <w:sz w:val="26"/>
          <w:szCs w:val="26"/>
        </w:rPr>
      </w:pPr>
      <w:r w:rsidRPr="00877CAD">
        <w:rPr>
          <w:i/>
          <w:iCs/>
          <w:color w:val="000000"/>
          <w:sz w:val="26"/>
          <w:szCs w:val="26"/>
        </w:rPr>
        <w:t>Cũng giống như Áctêmít, Atêna thích sống tự do, không bị tình yêu ràng buộc. Nàng là người con gái được Dớt yêu quý nhất. Nàng che chở cho các anh hùng Hi Lạp, ban cho họ lời khuyên sáng suốt và giúp đỡ họ khi gặp nguy hiểm. Tuy là nữ nhưng nàng rất hăng say tham dự các cuộc chiến. Nàng đã dùng trí thông minh thần thánh của mình để giúp các anh hùng dưới trần, khiến họ có thể chiến thắng được sức mạnh của các vị thần khủng khiếp như thần Chiến Tranh Arét, hay chống cự ngang ngửa với thần Ánh Sáng Apôlông có mũi tên vàng bách phát, bách trúng. Trong cuộc chiến, bên nào được nữ thần Chiến Trận Atêna phù trợ thì sẽ chiến thắng.</w:t>
      </w:r>
    </w:p>
    <w:p w14:paraId="4C2C74EC" w14:textId="2BEC8F77" w:rsidR="00692854" w:rsidRPr="00692854" w:rsidRDefault="007A5BA0" w:rsidP="00692854">
      <w:pPr>
        <w:pStyle w:val="calibre3"/>
        <w:spacing w:before="0" w:beforeAutospacing="0" w:after="0" w:afterAutospacing="0"/>
        <w:jc w:val="both"/>
        <w:rPr>
          <w:color w:val="000000"/>
          <w:sz w:val="26"/>
          <w:szCs w:val="26"/>
        </w:rPr>
      </w:pPr>
      <w:r>
        <w:rPr>
          <w:b/>
          <w:color w:val="000000"/>
          <w:sz w:val="26"/>
          <w:szCs w:val="26"/>
        </w:rPr>
        <w:t xml:space="preserve">Câu 4 </w:t>
      </w:r>
      <w:r w:rsidR="00692854">
        <w:rPr>
          <w:i/>
          <w:color w:val="000000"/>
          <w:sz w:val="26"/>
          <w:szCs w:val="26"/>
        </w:rPr>
        <w:t>(1,0</w:t>
      </w:r>
      <w:r w:rsidR="00692854" w:rsidRPr="00692854">
        <w:rPr>
          <w:i/>
          <w:color w:val="000000"/>
          <w:sz w:val="26"/>
          <w:szCs w:val="26"/>
        </w:rPr>
        <w:t xml:space="preserve"> điểm)</w:t>
      </w:r>
      <w:r w:rsidR="00692854">
        <w:rPr>
          <w:color w:val="000000"/>
          <w:sz w:val="26"/>
          <w:szCs w:val="26"/>
        </w:rPr>
        <w:t>. Nêu nội dung bao quát của truyện.</w:t>
      </w:r>
    </w:p>
    <w:p w14:paraId="090BD0A2" w14:textId="10EB3F6A" w:rsidR="000A7765" w:rsidRPr="00877CAD" w:rsidRDefault="007A5BA0" w:rsidP="00692854">
      <w:pPr>
        <w:pStyle w:val="calibre3"/>
        <w:spacing w:before="0" w:beforeAutospacing="0" w:after="0" w:afterAutospacing="0"/>
        <w:jc w:val="both"/>
        <w:rPr>
          <w:color w:val="000000"/>
          <w:sz w:val="26"/>
          <w:szCs w:val="26"/>
        </w:rPr>
      </w:pPr>
      <w:r>
        <w:rPr>
          <w:b/>
          <w:bCs/>
          <w:color w:val="000000"/>
          <w:sz w:val="26"/>
          <w:szCs w:val="26"/>
        </w:rPr>
        <w:t>Câu 5</w:t>
      </w:r>
      <w:r w:rsidR="00A76A93">
        <w:rPr>
          <w:b/>
          <w:bCs/>
          <w:color w:val="000000"/>
          <w:sz w:val="26"/>
          <w:szCs w:val="26"/>
        </w:rPr>
        <w:t xml:space="preserve"> </w:t>
      </w:r>
      <w:r w:rsidR="00A76A93" w:rsidRPr="00393C05">
        <w:rPr>
          <w:bCs/>
          <w:i/>
          <w:color w:val="000000"/>
          <w:sz w:val="26"/>
          <w:szCs w:val="26"/>
        </w:rPr>
        <w:t>(1,0 điểm).</w:t>
      </w:r>
      <w:r w:rsidR="00A76A93">
        <w:rPr>
          <w:b/>
          <w:bCs/>
          <w:color w:val="000000"/>
          <w:sz w:val="26"/>
          <w:szCs w:val="26"/>
        </w:rPr>
        <w:t xml:space="preserve"> </w:t>
      </w:r>
      <w:r w:rsidR="000A7765" w:rsidRPr="00877CAD">
        <w:rPr>
          <w:color w:val="000000"/>
          <w:sz w:val="26"/>
          <w:szCs w:val="26"/>
        </w:rPr>
        <w:t xml:space="preserve">Theo </w:t>
      </w:r>
      <w:r w:rsidR="00A76A93">
        <w:rPr>
          <w:color w:val="000000"/>
          <w:sz w:val="26"/>
          <w:szCs w:val="26"/>
        </w:rPr>
        <w:t>em</w:t>
      </w:r>
      <w:r w:rsidR="000A7765" w:rsidRPr="00877CAD">
        <w:rPr>
          <w:color w:val="000000"/>
          <w:sz w:val="26"/>
          <w:szCs w:val="26"/>
        </w:rPr>
        <w:t>, đoạn trích sau</w:t>
      </w:r>
      <w:r w:rsidR="00A76A93">
        <w:rPr>
          <w:color w:val="000000"/>
          <w:sz w:val="26"/>
          <w:szCs w:val="26"/>
        </w:rPr>
        <w:t xml:space="preserve"> thể hiện thái độ, </w:t>
      </w:r>
      <w:r w:rsidR="000A7765" w:rsidRPr="00877CAD">
        <w:rPr>
          <w:color w:val="000000"/>
          <w:sz w:val="26"/>
          <w:szCs w:val="26"/>
        </w:rPr>
        <w:t>nhận thức, lí giải</w:t>
      </w:r>
      <w:r w:rsidR="00A76A93">
        <w:rPr>
          <w:color w:val="000000"/>
          <w:sz w:val="26"/>
          <w:szCs w:val="26"/>
        </w:rPr>
        <w:t xml:space="preserve"> </w:t>
      </w:r>
      <w:r w:rsidR="000A7765" w:rsidRPr="00877CAD">
        <w:rPr>
          <w:color w:val="000000"/>
          <w:sz w:val="26"/>
          <w:szCs w:val="26"/>
        </w:rPr>
        <w:t>của người Hi Lạp xưa về điều gì?</w:t>
      </w:r>
      <w:r w:rsidR="00A76A93">
        <w:rPr>
          <w:color w:val="000000"/>
          <w:sz w:val="26"/>
          <w:szCs w:val="26"/>
        </w:rPr>
        <w:t xml:space="preserve"> </w:t>
      </w:r>
    </w:p>
    <w:p w14:paraId="773B4D08" w14:textId="4C1D6E53" w:rsidR="000A7765" w:rsidRPr="00393C05" w:rsidRDefault="000A7765" w:rsidP="00393C05">
      <w:pPr>
        <w:pStyle w:val="calibre3"/>
        <w:spacing w:before="0" w:beforeAutospacing="0" w:after="0" w:afterAutospacing="0"/>
        <w:ind w:firstLine="720"/>
        <w:jc w:val="both"/>
        <w:rPr>
          <w:i/>
          <w:iCs/>
          <w:color w:val="000000"/>
          <w:sz w:val="26"/>
          <w:szCs w:val="26"/>
        </w:rPr>
      </w:pPr>
      <w:r w:rsidRPr="00877CAD">
        <w:rPr>
          <w:i/>
          <w:iCs/>
          <w:color w:val="000000"/>
          <w:sz w:val="26"/>
          <w:szCs w:val="26"/>
        </w:rPr>
        <w:t xml:space="preserve">Từ đó, Atêna trở thành vị thần bảo hộ thành Áttích và thành này được gọi là Aten theo tên của nàng. Nhờ cây ô liu mà dân chúng vùng này có cuộc sống khác trước. Những quả ô liu xanh tươi đã biến thành thứ dầu ô liu chanh cốm. Dầu ô liu của vùng này rất nổi tiếng. Nó được khắp thế </w:t>
      </w:r>
      <w:r w:rsidRPr="00877CAD">
        <w:rPr>
          <w:i/>
          <w:iCs/>
          <w:color w:val="000000"/>
          <w:sz w:val="26"/>
          <w:szCs w:val="26"/>
        </w:rPr>
        <w:lastRenderedPageBreak/>
        <w:t>giới biết đến. Chỉ có cây ô liu của vùng Aten được nữ thần Atêna ban tặng mới làm ra dầu ô liu thơm ngon, hấp dẫn như vậy.</w:t>
      </w:r>
    </w:p>
    <w:p w14:paraId="5E76DB94" w14:textId="30E8B1E2" w:rsidR="00063A4C" w:rsidRDefault="000A7765" w:rsidP="00393C05">
      <w:pPr>
        <w:pStyle w:val="calibre3"/>
        <w:spacing w:before="0" w:beforeAutospacing="0" w:after="0" w:afterAutospacing="0"/>
        <w:jc w:val="both"/>
        <w:rPr>
          <w:color w:val="000000"/>
          <w:sz w:val="26"/>
          <w:szCs w:val="26"/>
        </w:rPr>
      </w:pPr>
      <w:r w:rsidRPr="00877CAD">
        <w:rPr>
          <w:b/>
          <w:bCs/>
          <w:color w:val="000000"/>
          <w:sz w:val="26"/>
          <w:szCs w:val="26"/>
        </w:rPr>
        <w:t xml:space="preserve">Câu </w:t>
      </w:r>
      <w:r>
        <w:rPr>
          <w:b/>
          <w:bCs/>
          <w:color w:val="000000"/>
          <w:sz w:val="26"/>
          <w:szCs w:val="26"/>
        </w:rPr>
        <w:t>6</w:t>
      </w:r>
      <w:r w:rsidR="00A76A93">
        <w:rPr>
          <w:b/>
          <w:bCs/>
          <w:color w:val="000000"/>
          <w:sz w:val="26"/>
          <w:szCs w:val="26"/>
        </w:rPr>
        <w:t xml:space="preserve"> </w:t>
      </w:r>
      <w:r w:rsidR="00A76A93" w:rsidRPr="00393C05">
        <w:rPr>
          <w:bCs/>
          <w:i/>
          <w:color w:val="000000"/>
          <w:sz w:val="26"/>
          <w:szCs w:val="26"/>
        </w:rPr>
        <w:t>(1,5 điểm)</w:t>
      </w:r>
      <w:r w:rsidR="00393C05" w:rsidRPr="00393C05">
        <w:rPr>
          <w:bCs/>
          <w:i/>
          <w:color w:val="000000"/>
          <w:sz w:val="26"/>
          <w:szCs w:val="26"/>
        </w:rPr>
        <w:t>.</w:t>
      </w:r>
      <w:r w:rsidRPr="00877CAD">
        <w:rPr>
          <w:color w:val="000000"/>
          <w:sz w:val="26"/>
          <w:szCs w:val="26"/>
        </w:rPr>
        <w:t xml:space="preserve"> </w:t>
      </w:r>
      <w:r w:rsidR="00A76A93">
        <w:rPr>
          <w:color w:val="000000"/>
          <w:sz w:val="26"/>
          <w:szCs w:val="26"/>
        </w:rPr>
        <w:t>Em</w:t>
      </w:r>
      <w:r w:rsidRPr="00877CAD">
        <w:rPr>
          <w:color w:val="000000"/>
          <w:sz w:val="26"/>
          <w:szCs w:val="26"/>
        </w:rPr>
        <w:t xml:space="preserve"> hãy </w:t>
      </w:r>
      <w:r w:rsidR="00A76A93">
        <w:rPr>
          <w:color w:val="000000"/>
          <w:sz w:val="26"/>
          <w:szCs w:val="26"/>
        </w:rPr>
        <w:t xml:space="preserve">nêu cảm nhận ngắn gọn về </w:t>
      </w:r>
      <w:r>
        <w:rPr>
          <w:color w:val="000000"/>
          <w:sz w:val="26"/>
          <w:szCs w:val="26"/>
        </w:rPr>
        <w:t xml:space="preserve">nhân vật </w:t>
      </w:r>
      <w:r w:rsidRPr="00877CAD">
        <w:rPr>
          <w:color w:val="000000"/>
          <w:sz w:val="26"/>
          <w:szCs w:val="26"/>
        </w:rPr>
        <w:t xml:space="preserve">nữ thần Atêna </w:t>
      </w:r>
      <w:r w:rsidR="00A76A93">
        <w:rPr>
          <w:color w:val="000000"/>
          <w:sz w:val="26"/>
          <w:szCs w:val="26"/>
        </w:rPr>
        <w:t xml:space="preserve">và nghệ thuật xây dựng nhân vật </w:t>
      </w:r>
      <w:r w:rsidRPr="00877CAD">
        <w:rPr>
          <w:color w:val="000000"/>
          <w:sz w:val="26"/>
          <w:szCs w:val="26"/>
        </w:rPr>
        <w:t>trong câu chuyện thần thoại trên</w:t>
      </w:r>
      <w:r w:rsidR="00A76A93">
        <w:rPr>
          <w:color w:val="000000"/>
          <w:sz w:val="26"/>
          <w:szCs w:val="26"/>
        </w:rPr>
        <w:t>.</w:t>
      </w:r>
    </w:p>
    <w:p w14:paraId="69FCFE32" w14:textId="77777777" w:rsidR="00393C05" w:rsidRPr="00393C05" w:rsidRDefault="00393C05" w:rsidP="00393C05">
      <w:pPr>
        <w:pStyle w:val="calibre3"/>
        <w:spacing w:before="0" w:beforeAutospacing="0" w:after="0" w:afterAutospacing="0"/>
        <w:jc w:val="both"/>
        <w:rPr>
          <w:color w:val="000000"/>
          <w:sz w:val="26"/>
          <w:szCs w:val="26"/>
        </w:rPr>
      </w:pPr>
    </w:p>
    <w:p w14:paraId="5C8EAC87" w14:textId="7A3120EF" w:rsidR="00063A4C" w:rsidRPr="00393C05" w:rsidRDefault="00063A4C" w:rsidP="00692854">
      <w:pPr>
        <w:widowControl/>
        <w:adjustRightInd w:val="0"/>
        <w:spacing w:after="40" w:line="288" w:lineRule="auto"/>
        <w:jc w:val="both"/>
        <w:rPr>
          <w:rFonts w:eastAsiaTheme="minorHAnsi"/>
          <w:b/>
          <w:i/>
          <w:color w:val="000000"/>
          <w:sz w:val="26"/>
          <w:szCs w:val="26"/>
        </w:rPr>
      </w:pPr>
      <w:r w:rsidRPr="00F1379D">
        <w:rPr>
          <w:rFonts w:eastAsiaTheme="minorHAnsi"/>
          <w:b/>
          <w:bCs/>
          <w:color w:val="000000"/>
          <w:sz w:val="26"/>
          <w:szCs w:val="26"/>
        </w:rPr>
        <w:t xml:space="preserve">II. LÀM VĂN </w:t>
      </w:r>
      <w:r w:rsidR="00393C05" w:rsidRPr="00393C05">
        <w:rPr>
          <w:rFonts w:eastAsiaTheme="minorHAnsi"/>
          <w:b/>
          <w:bCs/>
          <w:i/>
          <w:color w:val="000000"/>
          <w:sz w:val="26"/>
          <w:szCs w:val="26"/>
        </w:rPr>
        <w:t>(5</w:t>
      </w:r>
      <w:r w:rsidRPr="00393C05">
        <w:rPr>
          <w:rFonts w:eastAsiaTheme="minorHAnsi"/>
          <w:b/>
          <w:bCs/>
          <w:i/>
          <w:color w:val="000000"/>
          <w:sz w:val="26"/>
          <w:szCs w:val="26"/>
        </w:rPr>
        <w:t>,0 điểm)</w:t>
      </w:r>
    </w:p>
    <w:p w14:paraId="0516FA82" w14:textId="066D7DEC" w:rsidR="00AA4A6F" w:rsidRDefault="00063A4C" w:rsidP="00692854">
      <w:pPr>
        <w:ind w:firstLine="360"/>
        <w:jc w:val="both"/>
        <w:rPr>
          <w:w w:val="105"/>
          <w:sz w:val="26"/>
          <w:szCs w:val="26"/>
        </w:rPr>
      </w:pPr>
      <w:r w:rsidRPr="00F1379D">
        <w:rPr>
          <w:rFonts w:eastAsiaTheme="minorHAnsi"/>
          <w:i/>
          <w:iCs/>
          <w:color w:val="000000"/>
          <w:sz w:val="26"/>
          <w:szCs w:val="26"/>
        </w:rPr>
        <w:tab/>
      </w:r>
      <w:r w:rsidR="007A49B0">
        <w:rPr>
          <w:rFonts w:eastAsiaTheme="minorHAnsi"/>
          <w:iCs/>
          <w:color w:val="000000"/>
          <w:sz w:val="26"/>
          <w:szCs w:val="26"/>
        </w:rPr>
        <w:t>H</w:t>
      </w:r>
      <w:r w:rsidR="00AA4A6F" w:rsidRPr="00877CAD">
        <w:rPr>
          <w:w w:val="105"/>
          <w:sz w:val="26"/>
          <w:szCs w:val="26"/>
        </w:rPr>
        <w:t xml:space="preserve">ãy viết bài văn nghị luận (khoảng </w:t>
      </w:r>
      <w:r w:rsidR="008E0699">
        <w:rPr>
          <w:w w:val="105"/>
          <w:sz w:val="26"/>
          <w:szCs w:val="26"/>
        </w:rPr>
        <w:t>0</w:t>
      </w:r>
      <w:r w:rsidR="00AA4A6F" w:rsidRPr="00877CAD">
        <w:rPr>
          <w:w w:val="105"/>
          <w:sz w:val="26"/>
          <w:szCs w:val="26"/>
        </w:rPr>
        <w:t xml:space="preserve">2 trang giấy thi) </w:t>
      </w:r>
      <w:r w:rsidR="007A49B0">
        <w:rPr>
          <w:w w:val="105"/>
          <w:sz w:val="26"/>
          <w:szCs w:val="26"/>
        </w:rPr>
        <w:t xml:space="preserve">trình bày suy nghĩ của em về </w:t>
      </w:r>
      <w:r w:rsidR="007A49B0" w:rsidRPr="00393C05">
        <w:rPr>
          <w:i/>
          <w:w w:val="105"/>
          <w:sz w:val="26"/>
          <w:szCs w:val="26"/>
        </w:rPr>
        <w:t>s</w:t>
      </w:r>
      <w:r w:rsidR="00AA4A6F" w:rsidRPr="00393C05">
        <w:rPr>
          <w:b/>
          <w:bCs/>
          <w:i/>
          <w:w w:val="105"/>
          <w:sz w:val="26"/>
          <w:szCs w:val="26"/>
        </w:rPr>
        <w:t>ức mạnh của lòng dũng cảm</w:t>
      </w:r>
      <w:r w:rsidR="00AA4A6F">
        <w:rPr>
          <w:b/>
          <w:bCs/>
          <w:w w:val="105"/>
          <w:sz w:val="26"/>
          <w:szCs w:val="26"/>
        </w:rPr>
        <w:t>.</w:t>
      </w:r>
      <w:r w:rsidR="00AA4A6F" w:rsidRPr="00877CAD">
        <w:rPr>
          <w:w w:val="105"/>
          <w:sz w:val="26"/>
          <w:szCs w:val="26"/>
        </w:rPr>
        <w:t xml:space="preserve"> </w:t>
      </w:r>
    </w:p>
    <w:p w14:paraId="49C96A0F" w14:textId="4EF69764" w:rsidR="00393C05" w:rsidRPr="00877CAD" w:rsidRDefault="00393C05" w:rsidP="00393C05">
      <w:pPr>
        <w:ind w:firstLine="360"/>
        <w:jc w:val="center"/>
        <w:rPr>
          <w:w w:val="105"/>
          <w:sz w:val="26"/>
          <w:szCs w:val="26"/>
        </w:rPr>
      </w:pPr>
      <w:r>
        <w:rPr>
          <w:w w:val="105"/>
          <w:sz w:val="26"/>
          <w:szCs w:val="26"/>
        </w:rPr>
        <w:t>---Hết---</w:t>
      </w:r>
    </w:p>
    <w:p w14:paraId="2A50232E" w14:textId="651ABE47" w:rsidR="00B71031" w:rsidRPr="00F1379D" w:rsidRDefault="005C3948" w:rsidP="00692854">
      <w:pPr>
        <w:tabs>
          <w:tab w:val="left" w:pos="9677"/>
        </w:tabs>
        <w:spacing w:line="360" w:lineRule="auto"/>
        <w:ind w:hanging="1440"/>
        <w:jc w:val="both"/>
        <w:rPr>
          <w:sz w:val="26"/>
          <w:szCs w:val="26"/>
          <w:lang w:val="vi-VN"/>
        </w:rPr>
      </w:pPr>
      <w:r w:rsidRPr="00F1379D">
        <w:rPr>
          <w:sz w:val="26"/>
          <w:szCs w:val="26"/>
        </w:rPr>
        <w:t>-HẾT</w:t>
      </w:r>
    </w:p>
    <w:sectPr w:rsidR="00B71031" w:rsidRPr="00F1379D" w:rsidSect="00BC7367">
      <w:type w:val="continuous"/>
      <w:pgSz w:w="12240" w:h="15840"/>
      <w:pgMar w:top="720" w:right="810" w:bottom="0" w:left="90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D5B9" w14:textId="77777777" w:rsidR="00F93168" w:rsidRDefault="00F93168" w:rsidP="00BC7367">
      <w:r>
        <w:separator/>
      </w:r>
    </w:p>
  </w:endnote>
  <w:endnote w:type="continuationSeparator" w:id="0">
    <w:p w14:paraId="5DDC2A1F" w14:textId="77777777" w:rsidR="00F93168" w:rsidRDefault="00F93168" w:rsidP="00BC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696557"/>
      <w:docPartObj>
        <w:docPartGallery w:val="Page Numbers (Bottom of Page)"/>
        <w:docPartUnique/>
      </w:docPartObj>
    </w:sdtPr>
    <w:sdtEndPr>
      <w:rPr>
        <w:noProof/>
      </w:rPr>
    </w:sdtEndPr>
    <w:sdtContent>
      <w:p w14:paraId="2C8EC212" w14:textId="7A7CEE46" w:rsidR="00565366" w:rsidRDefault="00565366" w:rsidP="00A9495D">
        <w:pPr>
          <w:pStyle w:val="Footer"/>
          <w:tabs>
            <w:tab w:val="clear" w:pos="4680"/>
          </w:tabs>
          <w:jc w:val="center"/>
        </w:pPr>
        <w:r>
          <w:t xml:space="preserve">Trang </w:t>
        </w:r>
        <w:r>
          <w:fldChar w:fldCharType="begin"/>
        </w:r>
        <w:r>
          <w:instrText xml:space="preserve"> PAGE   \* MERGEFORMAT </w:instrText>
        </w:r>
        <w:r>
          <w:fldChar w:fldCharType="separate"/>
        </w:r>
        <w:r w:rsidR="000417EA">
          <w:rPr>
            <w:noProof/>
          </w:rPr>
          <w:t>1</w:t>
        </w:r>
        <w:r>
          <w:rPr>
            <w:noProof/>
          </w:rPr>
          <w:fldChar w:fldCharType="end"/>
        </w:r>
      </w:p>
    </w:sdtContent>
  </w:sdt>
  <w:p w14:paraId="01611EF2" w14:textId="77777777" w:rsidR="00BC7367" w:rsidRDefault="00BC73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6E15E" w14:textId="77777777" w:rsidR="00F93168" w:rsidRDefault="00F93168" w:rsidP="00BC7367">
      <w:r>
        <w:separator/>
      </w:r>
    </w:p>
  </w:footnote>
  <w:footnote w:type="continuationSeparator" w:id="0">
    <w:p w14:paraId="64DAD3FA" w14:textId="77777777" w:rsidR="00F93168" w:rsidRDefault="00F93168" w:rsidP="00BC73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3007"/>
    <w:multiLevelType w:val="hybridMultilevel"/>
    <w:tmpl w:val="6A3879B6"/>
    <w:lvl w:ilvl="0" w:tplc="CB2036B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6061C5"/>
    <w:multiLevelType w:val="hybridMultilevel"/>
    <w:tmpl w:val="2BE097A0"/>
    <w:lvl w:ilvl="0" w:tplc="3D646E7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718A"/>
    <w:multiLevelType w:val="hybridMultilevel"/>
    <w:tmpl w:val="CB74A78E"/>
    <w:lvl w:ilvl="0" w:tplc="851280D0">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C6E49"/>
    <w:multiLevelType w:val="hybridMultilevel"/>
    <w:tmpl w:val="E1D8D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E6D9E"/>
    <w:multiLevelType w:val="hybridMultilevel"/>
    <w:tmpl w:val="FCCCA5AC"/>
    <w:lvl w:ilvl="0" w:tplc="307C663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82CA9"/>
    <w:multiLevelType w:val="hybridMultilevel"/>
    <w:tmpl w:val="228CB04E"/>
    <w:lvl w:ilvl="0" w:tplc="2ABE3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AE0FD5"/>
    <w:multiLevelType w:val="hybridMultilevel"/>
    <w:tmpl w:val="285A658E"/>
    <w:lvl w:ilvl="0" w:tplc="414EA5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7167D8"/>
    <w:rsid w:val="0001498F"/>
    <w:rsid w:val="00017562"/>
    <w:rsid w:val="000417EA"/>
    <w:rsid w:val="00062060"/>
    <w:rsid w:val="00063A4C"/>
    <w:rsid w:val="00067502"/>
    <w:rsid w:val="000A7765"/>
    <w:rsid w:val="001020B2"/>
    <w:rsid w:val="001034EF"/>
    <w:rsid w:val="00123253"/>
    <w:rsid w:val="00173959"/>
    <w:rsid w:val="0018679F"/>
    <w:rsid w:val="00196957"/>
    <w:rsid w:val="001C4325"/>
    <w:rsid w:val="001D5FF5"/>
    <w:rsid w:val="0020009E"/>
    <w:rsid w:val="00215947"/>
    <w:rsid w:val="00217CE1"/>
    <w:rsid w:val="0022070B"/>
    <w:rsid w:val="0022491F"/>
    <w:rsid w:val="00236505"/>
    <w:rsid w:val="00267E2F"/>
    <w:rsid w:val="0028731A"/>
    <w:rsid w:val="00291619"/>
    <w:rsid w:val="002A213E"/>
    <w:rsid w:val="002B285C"/>
    <w:rsid w:val="002C3A8A"/>
    <w:rsid w:val="002D2E08"/>
    <w:rsid w:val="002F15AF"/>
    <w:rsid w:val="002F26B1"/>
    <w:rsid w:val="0031091F"/>
    <w:rsid w:val="00326407"/>
    <w:rsid w:val="003872FB"/>
    <w:rsid w:val="00393C05"/>
    <w:rsid w:val="004873A1"/>
    <w:rsid w:val="004B4BC2"/>
    <w:rsid w:val="004E497E"/>
    <w:rsid w:val="004F364C"/>
    <w:rsid w:val="00515C9C"/>
    <w:rsid w:val="00517938"/>
    <w:rsid w:val="00557FC2"/>
    <w:rsid w:val="00565366"/>
    <w:rsid w:val="005733B2"/>
    <w:rsid w:val="005C315E"/>
    <w:rsid w:val="005C3948"/>
    <w:rsid w:val="005E1BEB"/>
    <w:rsid w:val="00644B2D"/>
    <w:rsid w:val="006538C7"/>
    <w:rsid w:val="00666664"/>
    <w:rsid w:val="00670EF3"/>
    <w:rsid w:val="006825B6"/>
    <w:rsid w:val="00692854"/>
    <w:rsid w:val="006A4618"/>
    <w:rsid w:val="006B28F6"/>
    <w:rsid w:val="006C0136"/>
    <w:rsid w:val="007167D8"/>
    <w:rsid w:val="00740507"/>
    <w:rsid w:val="0076661B"/>
    <w:rsid w:val="00771114"/>
    <w:rsid w:val="007A126B"/>
    <w:rsid w:val="007A49B0"/>
    <w:rsid w:val="007A5BA0"/>
    <w:rsid w:val="007A7028"/>
    <w:rsid w:val="00833F7A"/>
    <w:rsid w:val="0084616F"/>
    <w:rsid w:val="0085354B"/>
    <w:rsid w:val="008E0699"/>
    <w:rsid w:val="00912AD4"/>
    <w:rsid w:val="00924638"/>
    <w:rsid w:val="00935279"/>
    <w:rsid w:val="009559D3"/>
    <w:rsid w:val="0097795B"/>
    <w:rsid w:val="00A317C8"/>
    <w:rsid w:val="00A544B5"/>
    <w:rsid w:val="00A54DC2"/>
    <w:rsid w:val="00A76A93"/>
    <w:rsid w:val="00A9495D"/>
    <w:rsid w:val="00A97DBB"/>
    <w:rsid w:val="00AA4A6F"/>
    <w:rsid w:val="00AC5765"/>
    <w:rsid w:val="00AD084E"/>
    <w:rsid w:val="00AD4D5C"/>
    <w:rsid w:val="00B408CA"/>
    <w:rsid w:val="00B71031"/>
    <w:rsid w:val="00B8061F"/>
    <w:rsid w:val="00B9216E"/>
    <w:rsid w:val="00BC7367"/>
    <w:rsid w:val="00BE55E0"/>
    <w:rsid w:val="00C07B2F"/>
    <w:rsid w:val="00C239F3"/>
    <w:rsid w:val="00C5234A"/>
    <w:rsid w:val="00CB410B"/>
    <w:rsid w:val="00CD445E"/>
    <w:rsid w:val="00D5265E"/>
    <w:rsid w:val="00D6148C"/>
    <w:rsid w:val="00D92D3C"/>
    <w:rsid w:val="00DA2F22"/>
    <w:rsid w:val="00DE660E"/>
    <w:rsid w:val="00E01BC9"/>
    <w:rsid w:val="00E02F04"/>
    <w:rsid w:val="00E045EC"/>
    <w:rsid w:val="00E10F7E"/>
    <w:rsid w:val="00E401A2"/>
    <w:rsid w:val="00EB42BB"/>
    <w:rsid w:val="00EC73C9"/>
    <w:rsid w:val="00F1379D"/>
    <w:rsid w:val="00F93168"/>
    <w:rsid w:val="00FB4533"/>
    <w:rsid w:val="00FC114E"/>
    <w:rsid w:val="00FD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9"/>
        <o:r id="V:Rule3" type="connector" idref="#_x0000_s1038"/>
        <o:r id="V:Rule4" type="connector" idref="#_x0000_s1057"/>
        <o:r id="V:Rule5" type="connector" idref="#_x0000_s1063"/>
        <o:r id="V:Rule6" type="connector" idref="#_x0000_s1051"/>
        <o:r id="V:Rule7" type="connector" idref="#_x0000_s1056"/>
        <o:r id="V:Rule8" type="connector" idref="#_x0000_s1059"/>
        <o:r id="V:Rule9" type="connector" idref="#_x0000_s1050"/>
        <o:r id="V:Rule10" type="connector" idref="#_x0000_s1055"/>
        <o:r id="V:Rule11" type="connector" idref="#_x0000_s1061"/>
        <o:r id="V:Rule12" type="connector" idref="#_x0000_s1062"/>
        <o:r id="V:Rule13" type="connector" idref="#_x0000_s1058"/>
        <o:r id="V:Rule14" type="connector" idref="#_x0000_s1060"/>
        <o:r id="V:Rule15" type="connector" idref="#_x0000_s1046"/>
        <o:r id="V:Rule16" type="connector" idref="#_x0000_s1064"/>
        <o:r id="V:Rule17" type="connector" idref="#_x0000_s1052"/>
        <o:r id="V:Rule18" type="connector" idref="#_x0000_s1054"/>
        <o:r id="V:Rule19" type="connector" idref="#_x0000_s1065"/>
        <o:r id="V:Rule20" type="connector" idref="#_x0000_s1053"/>
      </o:rules>
    </o:shapelayout>
  </w:shapeDefaults>
  <w:decimalSymbol w:val="."/>
  <w:listSeparator w:val=","/>
  <w14:docId w14:val="762E470F"/>
  <w15:docId w15:val="{AE1CF62C-BF31-44C6-8469-4BA20BEC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6"/>
      <w:outlineLvl w:val="0"/>
    </w:pPr>
    <w:rPr>
      <w:sz w:val="23"/>
      <w:szCs w:val="23"/>
    </w:rPr>
  </w:style>
  <w:style w:type="paragraph" w:styleId="Heading2">
    <w:name w:val="heading 2"/>
    <w:basedOn w:val="Normal"/>
    <w:uiPriority w:val="9"/>
    <w:unhideWhenUsed/>
    <w:qFormat/>
    <w:pPr>
      <w:spacing w:before="6"/>
      <w:ind w:left="236"/>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Strong">
    <w:name w:val="Strong"/>
    <w:basedOn w:val="DefaultParagraphFont"/>
    <w:uiPriority w:val="22"/>
    <w:qFormat/>
    <w:rsid w:val="00C5234A"/>
    <w:rPr>
      <w:b/>
      <w:bCs/>
    </w:rPr>
  </w:style>
  <w:style w:type="character" w:styleId="Emphasis">
    <w:name w:val="Emphasis"/>
    <w:basedOn w:val="DefaultParagraphFont"/>
    <w:uiPriority w:val="20"/>
    <w:qFormat/>
    <w:rsid w:val="005C3948"/>
    <w:rPr>
      <w:i/>
      <w:iCs/>
    </w:rPr>
  </w:style>
  <w:style w:type="paragraph" w:styleId="NoSpacing">
    <w:name w:val="No Spacing"/>
    <w:uiPriority w:val="1"/>
    <w:qFormat/>
    <w:rsid w:val="00CD445E"/>
    <w:pPr>
      <w:widowControl/>
      <w:autoSpaceDE/>
      <w:autoSpaceDN/>
    </w:pPr>
  </w:style>
  <w:style w:type="paragraph" w:customStyle="1" w:styleId="Body">
    <w:name w:val="Body"/>
    <w:rsid w:val="00FD3E1A"/>
    <w:pPr>
      <w:widowControl/>
      <w:pBdr>
        <w:top w:val="nil"/>
        <w:left w:val="nil"/>
        <w:bottom w:val="nil"/>
        <w:right w:val="nil"/>
        <w:between w:val="nil"/>
        <w:bar w:val="nil"/>
      </w:pBdr>
      <w:autoSpaceDE/>
      <w:autoSpaceDN/>
    </w:pPr>
    <w:rPr>
      <w:rFonts w:ascii="Helvetica Neue" w:eastAsia="Helvetica Neue" w:hAnsi="Helvetica Neue" w:cs="Helvetica Neue"/>
      <w:color w:val="000000"/>
      <w:bdr w:val="nil"/>
    </w:rPr>
  </w:style>
  <w:style w:type="paragraph" w:styleId="Header">
    <w:name w:val="header"/>
    <w:basedOn w:val="Normal"/>
    <w:link w:val="HeaderChar"/>
    <w:uiPriority w:val="99"/>
    <w:unhideWhenUsed/>
    <w:rsid w:val="00BC7367"/>
    <w:pPr>
      <w:tabs>
        <w:tab w:val="center" w:pos="4680"/>
        <w:tab w:val="right" w:pos="9360"/>
      </w:tabs>
    </w:pPr>
  </w:style>
  <w:style w:type="character" w:customStyle="1" w:styleId="HeaderChar">
    <w:name w:val="Header Char"/>
    <w:basedOn w:val="DefaultParagraphFont"/>
    <w:link w:val="Header"/>
    <w:uiPriority w:val="99"/>
    <w:rsid w:val="00BC7367"/>
    <w:rPr>
      <w:rFonts w:ascii="Times New Roman" w:eastAsia="Times New Roman" w:hAnsi="Times New Roman" w:cs="Times New Roman"/>
    </w:rPr>
  </w:style>
  <w:style w:type="paragraph" w:styleId="Footer">
    <w:name w:val="footer"/>
    <w:basedOn w:val="Normal"/>
    <w:link w:val="FooterChar"/>
    <w:uiPriority w:val="99"/>
    <w:unhideWhenUsed/>
    <w:rsid w:val="00BC7367"/>
    <w:pPr>
      <w:tabs>
        <w:tab w:val="center" w:pos="4680"/>
        <w:tab w:val="right" w:pos="9360"/>
      </w:tabs>
    </w:pPr>
  </w:style>
  <w:style w:type="character" w:customStyle="1" w:styleId="FooterChar">
    <w:name w:val="Footer Char"/>
    <w:basedOn w:val="DefaultParagraphFont"/>
    <w:link w:val="Footer"/>
    <w:uiPriority w:val="99"/>
    <w:rsid w:val="00BC7367"/>
    <w:rPr>
      <w:rFonts w:ascii="Times New Roman" w:eastAsia="Times New Roman" w:hAnsi="Times New Roman" w:cs="Times New Roman"/>
    </w:rPr>
  </w:style>
  <w:style w:type="paragraph" w:customStyle="1" w:styleId="calibre3">
    <w:name w:val="calibre_3"/>
    <w:basedOn w:val="Normal"/>
    <w:rsid w:val="000A7765"/>
    <w:pPr>
      <w:widowControl/>
      <w:autoSpaceDE/>
      <w:autoSpaceDN/>
      <w:spacing w:before="100" w:beforeAutospacing="1" w:after="100" w:afterAutospacing="1"/>
    </w:pPr>
    <w:rPr>
      <w:sz w:val="24"/>
      <w:szCs w:val="24"/>
    </w:rPr>
  </w:style>
  <w:style w:type="table" w:styleId="TableGrid">
    <w:name w:val="Table Grid"/>
    <w:basedOn w:val="TableNormal"/>
    <w:uiPriority w:val="39"/>
    <w:rsid w:val="007A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67193">
      <w:bodyDiv w:val="1"/>
      <w:marLeft w:val="0"/>
      <w:marRight w:val="0"/>
      <w:marTop w:val="0"/>
      <w:marBottom w:val="0"/>
      <w:divBdr>
        <w:top w:val="none" w:sz="0" w:space="0" w:color="auto"/>
        <w:left w:val="none" w:sz="0" w:space="0" w:color="auto"/>
        <w:bottom w:val="none" w:sz="0" w:space="0" w:color="auto"/>
        <w:right w:val="none" w:sz="0" w:space="0" w:color="auto"/>
      </w:divBdr>
    </w:div>
    <w:div w:id="1226454086">
      <w:bodyDiv w:val="1"/>
      <w:marLeft w:val="0"/>
      <w:marRight w:val="0"/>
      <w:marTop w:val="0"/>
      <w:marBottom w:val="0"/>
      <w:divBdr>
        <w:top w:val="none" w:sz="0" w:space="0" w:color="auto"/>
        <w:left w:val="none" w:sz="0" w:space="0" w:color="auto"/>
        <w:bottom w:val="none" w:sz="0" w:space="0" w:color="auto"/>
        <w:right w:val="none" w:sz="0" w:space="0" w:color="auto"/>
      </w:divBdr>
    </w:div>
    <w:div w:id="167064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3</Pages>
  <Words>1058</Words>
  <Characters>6037</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2019-09-28T16:32:00Z</dcterms:created>
  <dcterms:modified xsi:type="dcterms:W3CDTF">2023-10-27T23:44:00Z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Adobe Acrobat Pro DC 18.11.20040</vt:lpwstr>
  </property>
  <property fmtid="{D5CDD505-2E9C-101B-9397-08002B2CF9AE}" pid="4" name="LastSaved">
    <vt:filetime>2019-09-28T00:00:00Z</vt:filetime>
  </property>
</Properties>
</file>