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4543"/>
        <w:gridCol w:w="4817"/>
      </w:tblGrid>
      <w:tr w:rsidR="000F12D0" w:rsidRPr="00484980" w14:paraId="14DFDA7C" w14:textId="77777777" w:rsidTr="0094238D">
        <w:tc>
          <w:tcPr>
            <w:tcW w:w="2427" w:type="pct"/>
            <w:shd w:val="clear" w:color="auto" w:fill="auto"/>
          </w:tcPr>
          <w:p w14:paraId="6AD1346E" w14:textId="77777777" w:rsidR="000F12D0" w:rsidRPr="00484980" w:rsidRDefault="000F12D0" w:rsidP="00484980">
            <w:pPr>
              <w:tabs>
                <w:tab w:val="center" w:pos="1843"/>
                <w:tab w:val="center" w:pos="6521"/>
              </w:tabs>
              <w:spacing w:line="276" w:lineRule="auto"/>
              <w:jc w:val="center"/>
              <w:rPr>
                <w:szCs w:val="26"/>
              </w:rPr>
            </w:pPr>
            <w:r w:rsidRPr="00484980">
              <w:rPr>
                <w:szCs w:val="26"/>
              </w:rPr>
              <w:t>PHÒNG GD-ĐT QUẬN TÂN PHÚ</w:t>
            </w:r>
          </w:p>
          <w:p w14:paraId="76D5432A" w14:textId="77777777" w:rsidR="000F12D0" w:rsidRPr="00484980" w:rsidRDefault="000F12D0" w:rsidP="00484980">
            <w:pPr>
              <w:tabs>
                <w:tab w:val="center" w:pos="1843"/>
                <w:tab w:val="center" w:pos="6521"/>
              </w:tabs>
              <w:spacing w:line="276" w:lineRule="auto"/>
              <w:jc w:val="center"/>
              <w:rPr>
                <w:b/>
                <w:bCs/>
                <w:szCs w:val="26"/>
              </w:rPr>
            </w:pPr>
            <w:r w:rsidRPr="00484980">
              <w:rPr>
                <w:b/>
                <w:bCs/>
                <w:szCs w:val="26"/>
              </w:rPr>
              <w:t>TRƯỜNG THCS ĐỒNG KHỞI</w:t>
            </w:r>
          </w:p>
          <w:p w14:paraId="6E7E8EFA" w14:textId="528C8813" w:rsidR="000F12D0" w:rsidRPr="00484980" w:rsidRDefault="000F12D0" w:rsidP="00484980">
            <w:pPr>
              <w:tabs>
                <w:tab w:val="left" w:leader="dot" w:pos="2502"/>
                <w:tab w:val="center" w:leader="dot" w:pos="4914"/>
                <w:tab w:val="center" w:pos="6521"/>
              </w:tabs>
              <w:spacing w:line="276" w:lineRule="auto"/>
              <w:rPr>
                <w:szCs w:val="26"/>
              </w:rPr>
            </w:pPr>
            <w:r w:rsidRPr="00484980">
              <w:rPr>
                <w:noProof/>
                <w:szCs w:val="26"/>
              </w:rPr>
              <mc:AlternateContent>
                <mc:Choice Requires="wps">
                  <w:drawing>
                    <wp:anchor distT="4294967295" distB="4294967295" distL="114300" distR="114300" simplePos="0" relativeHeight="251659264" behindDoc="0" locked="0" layoutInCell="1" allowOverlap="1" wp14:anchorId="6930D36F" wp14:editId="091700F6">
                      <wp:simplePos x="0" y="0"/>
                      <wp:positionH relativeFrom="column">
                        <wp:align>center</wp:align>
                      </wp:positionH>
                      <wp:positionV relativeFrom="paragraph">
                        <wp:posOffset>634</wp:posOffset>
                      </wp:positionV>
                      <wp:extent cx="11334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F7097C" id="_x0000_t32" coordsize="21600,21600" o:spt="32" o:oned="t" path="m,l21600,21600e" filled="f">
                      <v:path arrowok="t" fillok="f" o:connecttype="none"/>
                      <o:lock v:ext="edit" shapetype="t"/>
                    </v:shapetype>
                    <v:shape id="Straight Arrow Connector 4" o:spid="_x0000_s1026" type="#_x0000_t32" style="position:absolute;margin-left:0;margin-top:.05pt;width:89.25pt;height:0;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"/>
                  </w:pict>
                </mc:Fallback>
              </mc:AlternateContent>
            </w:r>
          </w:p>
        </w:tc>
        <w:tc>
          <w:tcPr>
            <w:tcW w:w="2573" w:type="pct"/>
            <w:shd w:val="clear" w:color="auto" w:fill="auto"/>
          </w:tcPr>
          <w:p w14:paraId="083FFC3E" w14:textId="1A4AF2B4" w:rsidR="000F12D0" w:rsidRPr="00484980" w:rsidRDefault="000F12D0" w:rsidP="00484980">
            <w:pPr>
              <w:tabs>
                <w:tab w:val="center" w:pos="1843"/>
                <w:tab w:val="center" w:pos="6521"/>
              </w:tabs>
              <w:spacing w:line="276" w:lineRule="auto"/>
              <w:ind w:left="-414" w:firstLine="414"/>
              <w:jc w:val="center"/>
              <w:rPr>
                <w:b/>
                <w:szCs w:val="26"/>
              </w:rPr>
            </w:pPr>
            <w:r w:rsidRPr="00484980">
              <w:rPr>
                <w:b/>
                <w:szCs w:val="26"/>
              </w:rPr>
              <w:t xml:space="preserve">ĐỀ </w:t>
            </w:r>
            <w:proofErr w:type="spellStart"/>
            <w:r w:rsidRPr="00484980">
              <w:rPr>
                <w:b/>
                <w:szCs w:val="26"/>
              </w:rPr>
              <w:t>ĐỀ</w:t>
            </w:r>
            <w:proofErr w:type="spellEnd"/>
            <w:r w:rsidRPr="00484980">
              <w:rPr>
                <w:b/>
                <w:szCs w:val="26"/>
              </w:rPr>
              <w:t xml:space="preserve"> NGHỊ</w:t>
            </w:r>
            <w:r w:rsidR="00B53D53" w:rsidRPr="00484980">
              <w:rPr>
                <w:b/>
                <w:szCs w:val="26"/>
              </w:rPr>
              <w:t xml:space="preserve"> </w:t>
            </w:r>
            <w:r w:rsidRPr="00484980">
              <w:rPr>
                <w:b/>
                <w:szCs w:val="26"/>
              </w:rPr>
              <w:t>TUYỂN SINH 10</w:t>
            </w:r>
          </w:p>
          <w:p w14:paraId="19BC8DE6" w14:textId="646579C4" w:rsidR="000F12D0" w:rsidRPr="00484980" w:rsidRDefault="000F12D0" w:rsidP="00484980">
            <w:pPr>
              <w:tabs>
                <w:tab w:val="center" w:pos="1843"/>
                <w:tab w:val="center" w:pos="6521"/>
              </w:tabs>
              <w:spacing w:line="276" w:lineRule="auto"/>
              <w:jc w:val="center"/>
              <w:rPr>
                <w:b/>
                <w:szCs w:val="26"/>
              </w:rPr>
            </w:pPr>
            <w:proofErr w:type="spellStart"/>
            <w:r w:rsidRPr="00484980">
              <w:rPr>
                <w:b/>
                <w:szCs w:val="26"/>
              </w:rPr>
              <w:t>Năm</w:t>
            </w:r>
            <w:proofErr w:type="spellEnd"/>
            <w:r w:rsidRPr="00484980">
              <w:rPr>
                <w:b/>
                <w:szCs w:val="26"/>
              </w:rPr>
              <w:t xml:space="preserve"> </w:t>
            </w:r>
            <w:proofErr w:type="spellStart"/>
            <w:r w:rsidRPr="00484980">
              <w:rPr>
                <w:b/>
                <w:szCs w:val="26"/>
              </w:rPr>
              <w:t>học</w:t>
            </w:r>
            <w:proofErr w:type="spellEnd"/>
            <w:r w:rsidRPr="00484980">
              <w:rPr>
                <w:b/>
                <w:szCs w:val="26"/>
              </w:rPr>
              <w:t>: 202</w:t>
            </w:r>
            <w:r w:rsidR="006E6BA0">
              <w:rPr>
                <w:b/>
                <w:szCs w:val="26"/>
              </w:rPr>
              <w:t>4</w:t>
            </w:r>
            <w:r w:rsidRPr="00484980">
              <w:rPr>
                <w:b/>
                <w:szCs w:val="26"/>
              </w:rPr>
              <w:t>–202</w:t>
            </w:r>
            <w:r w:rsidR="006E6BA0">
              <w:rPr>
                <w:b/>
                <w:szCs w:val="26"/>
              </w:rPr>
              <w:t>5</w:t>
            </w:r>
          </w:p>
          <w:p w14:paraId="719C6CF2" w14:textId="77777777" w:rsidR="000F12D0" w:rsidRPr="00484980" w:rsidRDefault="000F12D0" w:rsidP="00484980">
            <w:pPr>
              <w:tabs>
                <w:tab w:val="center" w:pos="1843"/>
                <w:tab w:val="center" w:pos="6521"/>
              </w:tabs>
              <w:spacing w:line="276" w:lineRule="auto"/>
              <w:jc w:val="center"/>
              <w:rPr>
                <w:color w:val="000000"/>
                <w:szCs w:val="26"/>
              </w:rPr>
            </w:pPr>
            <w:r w:rsidRPr="00484980">
              <w:rPr>
                <w:b/>
                <w:szCs w:val="26"/>
              </w:rPr>
              <w:t>MÔN:</w:t>
            </w:r>
            <w:r w:rsidRPr="00484980">
              <w:rPr>
                <w:szCs w:val="26"/>
              </w:rPr>
              <w:t xml:space="preserve"> </w:t>
            </w:r>
            <w:r w:rsidRPr="00484980">
              <w:rPr>
                <w:b/>
                <w:color w:val="000000"/>
                <w:szCs w:val="26"/>
              </w:rPr>
              <w:t>TOÁN</w:t>
            </w:r>
            <w:r w:rsidRPr="00484980">
              <w:rPr>
                <w:b/>
                <w:szCs w:val="26"/>
              </w:rPr>
              <w:t xml:space="preserve"> – LỚP</w:t>
            </w:r>
            <w:r w:rsidRPr="00484980">
              <w:rPr>
                <w:b/>
                <w:color w:val="000000"/>
                <w:szCs w:val="26"/>
              </w:rPr>
              <w:t>: 9</w:t>
            </w:r>
          </w:p>
          <w:p w14:paraId="190C6931" w14:textId="77777777" w:rsidR="000F12D0" w:rsidRPr="00484980" w:rsidRDefault="000F12D0" w:rsidP="00484980">
            <w:pPr>
              <w:tabs>
                <w:tab w:val="center" w:pos="1843"/>
                <w:tab w:val="center" w:pos="6521"/>
              </w:tabs>
              <w:spacing w:line="276" w:lineRule="auto"/>
              <w:jc w:val="center"/>
              <w:rPr>
                <w:b/>
                <w:color w:val="000000"/>
                <w:szCs w:val="26"/>
              </w:rPr>
            </w:pPr>
            <w:proofErr w:type="spellStart"/>
            <w:r w:rsidRPr="00484980">
              <w:rPr>
                <w:b/>
                <w:color w:val="000000"/>
                <w:szCs w:val="26"/>
              </w:rPr>
              <w:t>Thời</w:t>
            </w:r>
            <w:proofErr w:type="spellEnd"/>
            <w:r w:rsidRPr="00484980">
              <w:rPr>
                <w:b/>
                <w:color w:val="000000"/>
                <w:szCs w:val="26"/>
              </w:rPr>
              <w:t xml:space="preserve"> </w:t>
            </w:r>
            <w:proofErr w:type="spellStart"/>
            <w:r w:rsidRPr="00484980">
              <w:rPr>
                <w:b/>
                <w:color w:val="000000"/>
                <w:szCs w:val="26"/>
              </w:rPr>
              <w:t>gian</w:t>
            </w:r>
            <w:proofErr w:type="spellEnd"/>
            <w:r w:rsidRPr="00484980">
              <w:rPr>
                <w:b/>
                <w:color w:val="000000"/>
                <w:szCs w:val="26"/>
              </w:rPr>
              <w:t xml:space="preserve">: 120 </w:t>
            </w:r>
            <w:proofErr w:type="spellStart"/>
            <w:r w:rsidRPr="00484980">
              <w:rPr>
                <w:b/>
                <w:color w:val="000000"/>
                <w:szCs w:val="26"/>
              </w:rPr>
              <w:t>phút</w:t>
            </w:r>
            <w:proofErr w:type="spellEnd"/>
          </w:p>
          <w:p w14:paraId="0C2C3839" w14:textId="77777777" w:rsidR="000F12D0" w:rsidRPr="00484980" w:rsidRDefault="000F12D0" w:rsidP="00484980">
            <w:pPr>
              <w:tabs>
                <w:tab w:val="center" w:pos="1843"/>
                <w:tab w:val="center" w:pos="6521"/>
              </w:tabs>
              <w:spacing w:line="276" w:lineRule="auto"/>
              <w:jc w:val="center"/>
              <w:rPr>
                <w:i/>
                <w:color w:val="000000"/>
                <w:szCs w:val="26"/>
              </w:rPr>
            </w:pPr>
            <w:r w:rsidRPr="00484980">
              <w:rPr>
                <w:i/>
                <w:color w:val="000000"/>
                <w:szCs w:val="26"/>
              </w:rPr>
              <w:t>(</w:t>
            </w:r>
            <w:proofErr w:type="spellStart"/>
            <w:r w:rsidRPr="00484980">
              <w:rPr>
                <w:i/>
                <w:color w:val="000000"/>
                <w:szCs w:val="26"/>
              </w:rPr>
              <w:t>không</w:t>
            </w:r>
            <w:proofErr w:type="spellEnd"/>
            <w:r w:rsidRPr="00484980">
              <w:rPr>
                <w:i/>
                <w:color w:val="000000"/>
                <w:szCs w:val="26"/>
              </w:rPr>
              <w:t xml:space="preserve"> </w:t>
            </w:r>
            <w:proofErr w:type="spellStart"/>
            <w:r w:rsidRPr="00484980">
              <w:rPr>
                <w:i/>
                <w:color w:val="000000"/>
                <w:szCs w:val="26"/>
              </w:rPr>
              <w:t>kể</w:t>
            </w:r>
            <w:proofErr w:type="spellEnd"/>
            <w:r w:rsidRPr="00484980">
              <w:rPr>
                <w:i/>
                <w:color w:val="000000"/>
                <w:szCs w:val="26"/>
              </w:rPr>
              <w:t xml:space="preserve"> </w:t>
            </w:r>
            <w:proofErr w:type="spellStart"/>
            <w:r w:rsidRPr="00484980">
              <w:rPr>
                <w:i/>
                <w:color w:val="000000"/>
                <w:szCs w:val="26"/>
              </w:rPr>
              <w:t>thời</w:t>
            </w:r>
            <w:proofErr w:type="spellEnd"/>
            <w:r w:rsidRPr="00484980">
              <w:rPr>
                <w:i/>
                <w:color w:val="000000"/>
                <w:szCs w:val="26"/>
              </w:rPr>
              <w:t xml:space="preserve"> </w:t>
            </w:r>
            <w:proofErr w:type="spellStart"/>
            <w:r w:rsidRPr="00484980">
              <w:rPr>
                <w:i/>
                <w:color w:val="000000"/>
                <w:szCs w:val="26"/>
              </w:rPr>
              <w:t>gian</w:t>
            </w:r>
            <w:proofErr w:type="spellEnd"/>
            <w:r w:rsidRPr="00484980">
              <w:rPr>
                <w:i/>
                <w:color w:val="000000"/>
                <w:szCs w:val="26"/>
              </w:rPr>
              <w:t xml:space="preserve"> </w:t>
            </w:r>
            <w:proofErr w:type="spellStart"/>
            <w:r w:rsidRPr="00484980">
              <w:rPr>
                <w:i/>
                <w:color w:val="000000"/>
                <w:szCs w:val="26"/>
              </w:rPr>
              <w:t>phát</w:t>
            </w:r>
            <w:proofErr w:type="spellEnd"/>
            <w:r w:rsidRPr="00484980">
              <w:rPr>
                <w:i/>
                <w:color w:val="000000"/>
                <w:szCs w:val="26"/>
              </w:rPr>
              <w:t xml:space="preserve"> </w:t>
            </w:r>
            <w:proofErr w:type="spellStart"/>
            <w:r w:rsidRPr="00484980">
              <w:rPr>
                <w:i/>
                <w:color w:val="000000"/>
                <w:szCs w:val="26"/>
              </w:rPr>
              <w:t>đề</w:t>
            </w:r>
            <w:proofErr w:type="spellEnd"/>
            <w:r w:rsidRPr="00484980">
              <w:rPr>
                <w:i/>
                <w:color w:val="000000"/>
                <w:szCs w:val="26"/>
              </w:rPr>
              <w:t>)</w:t>
            </w:r>
          </w:p>
          <w:p w14:paraId="177597C2" w14:textId="56B72FA5" w:rsidR="000F12D0" w:rsidRPr="00484980" w:rsidRDefault="000F12D0" w:rsidP="00484980">
            <w:pPr>
              <w:tabs>
                <w:tab w:val="center" w:pos="1843"/>
                <w:tab w:val="center" w:pos="6521"/>
              </w:tabs>
              <w:spacing w:line="276" w:lineRule="auto"/>
              <w:jc w:val="center"/>
              <w:rPr>
                <w:szCs w:val="26"/>
              </w:rPr>
            </w:pPr>
            <w:r w:rsidRPr="00484980">
              <w:rPr>
                <w:noProof/>
                <w:szCs w:val="26"/>
              </w:rPr>
              <mc:AlternateContent>
                <mc:Choice Requires="wps">
                  <w:drawing>
                    <wp:anchor distT="4294967295" distB="4294967295" distL="114300" distR="114300" simplePos="0" relativeHeight="251660288" behindDoc="0" locked="0" layoutInCell="1" allowOverlap="1" wp14:anchorId="112C47F5" wp14:editId="1373A615">
                      <wp:simplePos x="0" y="0"/>
                      <wp:positionH relativeFrom="column">
                        <wp:posOffset>932815</wp:posOffset>
                      </wp:positionH>
                      <wp:positionV relativeFrom="paragraph">
                        <wp:posOffset>86359</wp:posOffset>
                      </wp:positionV>
                      <wp:extent cx="11334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DF980" id="Straight Arrow Connector 3" o:spid="_x0000_s1026" type="#_x0000_t32" style="position:absolute;margin-left:73.45pt;margin-top:6.8pt;width:89.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lW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"/>
                  </w:pict>
                </mc:Fallback>
              </mc:AlternateContent>
            </w:r>
          </w:p>
          <w:p w14:paraId="154BB808" w14:textId="77777777" w:rsidR="000F12D0" w:rsidRPr="00484980" w:rsidRDefault="000F12D0" w:rsidP="00484980">
            <w:pPr>
              <w:tabs>
                <w:tab w:val="center" w:pos="1843"/>
                <w:tab w:val="center" w:pos="6521"/>
              </w:tabs>
              <w:spacing w:line="276" w:lineRule="auto"/>
              <w:jc w:val="center"/>
              <w:rPr>
                <w:szCs w:val="26"/>
              </w:rPr>
            </w:pPr>
          </w:p>
        </w:tc>
      </w:tr>
    </w:tbl>
    <w:p w14:paraId="44E3A8EE" w14:textId="77777777" w:rsidR="00CF4116" w:rsidRPr="00D17F99" w:rsidRDefault="00CF4116" w:rsidP="00484980">
      <w:pPr>
        <w:spacing w:line="276" w:lineRule="auto"/>
        <w:jc w:val="both"/>
        <w:rPr>
          <w:szCs w:val="26"/>
          <w:lang w:val="pt-BR"/>
        </w:rPr>
      </w:pPr>
      <w:r w:rsidRPr="00D17F99">
        <w:rPr>
          <w:b/>
          <w:szCs w:val="26"/>
          <w:lang w:val="pt-BR"/>
        </w:rPr>
        <w:t xml:space="preserve">Bài 1. </w:t>
      </w:r>
      <w:r w:rsidRPr="00D17F99">
        <w:rPr>
          <w:szCs w:val="26"/>
          <w:lang w:val="pt-BR"/>
        </w:rPr>
        <w:t>(1,5điểm)</w:t>
      </w:r>
    </w:p>
    <w:p w14:paraId="6CD48614" w14:textId="74E2DA64" w:rsidR="00CF4116" w:rsidRPr="00D17F99" w:rsidRDefault="00CF4116" w:rsidP="00484980">
      <w:pPr>
        <w:spacing w:line="276" w:lineRule="auto"/>
        <w:ind w:firstLine="720"/>
        <w:jc w:val="both"/>
        <w:rPr>
          <w:szCs w:val="26"/>
          <w:lang w:val="pt-BR"/>
        </w:rPr>
      </w:pPr>
      <w:r w:rsidRPr="00D17F99">
        <w:rPr>
          <w:szCs w:val="26"/>
          <w:lang w:val="pt-BR"/>
        </w:rPr>
        <w:t xml:space="preserve">Cho parabol </w:t>
      </w:r>
      <m:oMath>
        <m:d>
          <m:dPr>
            <m:ctrlPr>
              <w:rPr>
                <w:rFonts w:ascii="Cambria Math" w:hAnsi="Cambria Math"/>
                <w:i/>
                <w:szCs w:val="26"/>
              </w:rPr>
            </m:ctrlPr>
          </m:dPr>
          <m:e>
            <m:r>
              <w:rPr>
                <w:rFonts w:ascii="Cambria Math" w:hAnsi="Cambria Math"/>
                <w:szCs w:val="26"/>
              </w:rPr>
              <m:t>P</m:t>
            </m:r>
          </m:e>
        </m:d>
        <m:r>
          <w:rPr>
            <w:rFonts w:ascii="Cambria Math" w:hAnsi="Cambria Math"/>
            <w:szCs w:val="26"/>
            <w:lang w:val="pt-BR"/>
          </w:rPr>
          <m:t>:</m:t>
        </m:r>
        <m:r>
          <w:rPr>
            <w:rFonts w:ascii="Cambria Math" w:hAnsi="Cambria Math"/>
            <w:szCs w:val="26"/>
          </w:rPr>
          <m:t>y</m:t>
        </m:r>
        <m:r>
          <w:rPr>
            <w:rFonts w:ascii="Cambria Math" w:hAnsi="Cambria Math"/>
            <w:szCs w:val="26"/>
            <w:lang w:val="pt-BR"/>
          </w:rPr>
          <m:t>=</m:t>
        </m:r>
        <m:f>
          <m:fPr>
            <m:ctrlPr>
              <w:rPr>
                <w:rFonts w:ascii="Cambria Math" w:hAnsi="Cambria Math"/>
                <w:i/>
                <w:szCs w:val="26"/>
              </w:rPr>
            </m:ctrlPr>
          </m:fPr>
          <m:num>
            <m:r>
              <w:rPr>
                <w:rFonts w:ascii="Cambria Math" w:hAnsi="Cambria Math"/>
                <w:szCs w:val="26"/>
                <w:lang w:val="pt-BR"/>
              </w:rPr>
              <m:t>-1</m:t>
            </m:r>
          </m:num>
          <m:den>
            <m:r>
              <w:rPr>
                <w:rFonts w:ascii="Cambria Math" w:hAnsi="Cambria Math"/>
                <w:szCs w:val="26"/>
                <w:lang w:val="pt-BR"/>
              </w:rPr>
              <m:t>2</m:t>
            </m:r>
          </m:den>
        </m:f>
        <m:sSup>
          <m:sSupPr>
            <m:ctrlPr>
              <w:rPr>
                <w:rFonts w:ascii="Cambria Math" w:hAnsi="Cambria Math"/>
                <w:i/>
                <w:szCs w:val="26"/>
              </w:rPr>
            </m:ctrlPr>
          </m:sSupPr>
          <m:e>
            <m:r>
              <w:rPr>
                <w:rFonts w:ascii="Cambria Math" w:hAnsi="Cambria Math"/>
                <w:szCs w:val="26"/>
              </w:rPr>
              <m:t>x</m:t>
            </m:r>
          </m:e>
          <m:sup>
            <m:r>
              <w:rPr>
                <w:rFonts w:ascii="Cambria Math" w:hAnsi="Cambria Math"/>
                <w:szCs w:val="26"/>
                <w:lang w:val="pt-BR"/>
              </w:rPr>
              <m:t>2</m:t>
            </m:r>
          </m:sup>
        </m:sSup>
      </m:oMath>
      <w:r w:rsidRPr="00D17F99">
        <w:rPr>
          <w:szCs w:val="26"/>
          <w:lang w:val="pt-BR"/>
        </w:rPr>
        <w:t xml:space="preserve"> và đường thẳng </w:t>
      </w:r>
      <m:oMath>
        <m:d>
          <m:dPr>
            <m:ctrlPr>
              <w:rPr>
                <w:rFonts w:ascii="Cambria Math" w:hAnsi="Cambria Math"/>
                <w:i/>
                <w:szCs w:val="26"/>
              </w:rPr>
            </m:ctrlPr>
          </m:dPr>
          <m:e>
            <m:r>
              <w:rPr>
                <w:rFonts w:ascii="Cambria Math" w:hAnsi="Cambria Math"/>
                <w:szCs w:val="26"/>
              </w:rPr>
              <m:t>d</m:t>
            </m:r>
          </m:e>
        </m:d>
        <m:r>
          <w:rPr>
            <w:rFonts w:ascii="Cambria Math" w:hAnsi="Cambria Math"/>
            <w:szCs w:val="26"/>
            <w:lang w:val="pt-BR"/>
          </w:rPr>
          <m:t>:</m:t>
        </m:r>
        <m:r>
          <w:rPr>
            <w:rFonts w:ascii="Cambria Math" w:hAnsi="Cambria Math"/>
            <w:szCs w:val="26"/>
          </w:rPr>
          <m:t>y</m:t>
        </m:r>
        <m:r>
          <w:rPr>
            <w:rFonts w:ascii="Cambria Math" w:hAnsi="Cambria Math"/>
            <w:szCs w:val="26"/>
            <w:lang w:val="pt-BR"/>
          </w:rPr>
          <m:t>=3</m:t>
        </m:r>
        <m:r>
          <w:rPr>
            <w:rFonts w:ascii="Cambria Math" w:hAnsi="Cambria Math"/>
            <w:szCs w:val="26"/>
          </w:rPr>
          <m:t>x</m:t>
        </m:r>
        <m:r>
          <w:rPr>
            <w:rFonts w:ascii="Cambria Math" w:hAnsi="Cambria Math"/>
            <w:szCs w:val="26"/>
            <w:lang w:val="pt-BR"/>
          </w:rPr>
          <m:t>+4</m:t>
        </m:r>
      </m:oMath>
      <w:r w:rsidRPr="00D17F99">
        <w:rPr>
          <w:szCs w:val="26"/>
          <w:lang w:val="pt-BR"/>
        </w:rPr>
        <w:t>.</w:t>
      </w:r>
    </w:p>
    <w:p w14:paraId="3028A261" w14:textId="77777777" w:rsidR="00CF4116" w:rsidRPr="00D17F99" w:rsidRDefault="00CF4116" w:rsidP="00484980">
      <w:pPr>
        <w:numPr>
          <w:ilvl w:val="0"/>
          <w:numId w:val="8"/>
        </w:numPr>
        <w:spacing w:line="276" w:lineRule="auto"/>
        <w:jc w:val="both"/>
        <w:rPr>
          <w:szCs w:val="26"/>
          <w:lang w:val="pt-BR"/>
        </w:rPr>
      </w:pPr>
      <w:r w:rsidRPr="00D17F99">
        <w:rPr>
          <w:szCs w:val="26"/>
          <w:lang w:val="pt-BR"/>
        </w:rPr>
        <w:t>Vẽ (P) và (d) trên cùng hệ trục tọa độ.</w:t>
      </w:r>
    </w:p>
    <w:p w14:paraId="21EA397C" w14:textId="77777777" w:rsidR="00CF4116" w:rsidRPr="00070694" w:rsidRDefault="00CF4116" w:rsidP="00484980">
      <w:pPr>
        <w:numPr>
          <w:ilvl w:val="0"/>
          <w:numId w:val="8"/>
        </w:numPr>
        <w:spacing w:line="276" w:lineRule="auto"/>
        <w:jc w:val="both"/>
        <w:rPr>
          <w:szCs w:val="26"/>
          <w:lang w:val="pt-BR"/>
        </w:rPr>
      </w:pPr>
      <w:r w:rsidRPr="00070694">
        <w:rPr>
          <w:szCs w:val="26"/>
          <w:lang w:val="pt-BR"/>
        </w:rPr>
        <w:t>Tìm tọa độ giao điểm của (P) và (d) bằng phép tính.</w:t>
      </w:r>
    </w:p>
    <w:p w14:paraId="31AC0025" w14:textId="77777777" w:rsidR="00CF4116" w:rsidRPr="00070694" w:rsidRDefault="00CF4116" w:rsidP="00484980">
      <w:pPr>
        <w:spacing w:line="276" w:lineRule="auto"/>
        <w:jc w:val="both"/>
        <w:rPr>
          <w:szCs w:val="26"/>
          <w:lang w:val="pt-BR"/>
        </w:rPr>
      </w:pPr>
      <w:r w:rsidRPr="00070694">
        <w:rPr>
          <w:b/>
          <w:szCs w:val="26"/>
          <w:lang w:val="pt-BR"/>
        </w:rPr>
        <w:t xml:space="preserve">Bài 2. </w:t>
      </w:r>
      <w:r w:rsidRPr="00070694">
        <w:rPr>
          <w:szCs w:val="26"/>
          <w:lang w:val="pt-BR"/>
        </w:rPr>
        <w:t>(1 điểm)</w:t>
      </w:r>
    </w:p>
    <w:p w14:paraId="2E8E6AD4" w14:textId="28670362" w:rsidR="00CF4116" w:rsidRPr="00070694" w:rsidRDefault="00CF4116" w:rsidP="00484980">
      <w:pPr>
        <w:spacing w:line="276" w:lineRule="auto"/>
        <w:ind w:firstLine="720"/>
        <w:jc w:val="both"/>
        <w:rPr>
          <w:color w:val="0D0D0D"/>
          <w:szCs w:val="26"/>
          <w:lang w:val="pt-BR"/>
        </w:rPr>
      </w:pPr>
      <w:r w:rsidRPr="00070694">
        <w:rPr>
          <w:color w:val="0D0D0D"/>
          <w:szCs w:val="26"/>
          <w:lang w:val="pt-BR"/>
        </w:rPr>
        <w:t xml:space="preserve">Cho phương trình </w:t>
      </w:r>
      <m:oMath>
        <m:r>
          <w:rPr>
            <w:rFonts w:ascii="Cambria Math" w:hAnsi="Cambria Math"/>
            <w:color w:val="0D0D0D"/>
            <w:szCs w:val="26"/>
            <w:lang w:val="pt-BR"/>
          </w:rPr>
          <m:t>-2</m:t>
        </m:r>
        <m:sSup>
          <m:sSupPr>
            <m:ctrlPr>
              <w:rPr>
                <w:rFonts w:ascii="Cambria Math" w:hAnsi="Cambria Math"/>
                <w:i/>
                <w:color w:val="0D0D0D"/>
                <w:szCs w:val="26"/>
              </w:rPr>
            </m:ctrlPr>
          </m:sSupPr>
          <m:e>
            <m:r>
              <w:rPr>
                <w:rFonts w:ascii="Cambria Math" w:hAnsi="Cambria Math"/>
                <w:color w:val="0D0D0D"/>
                <w:szCs w:val="26"/>
              </w:rPr>
              <m:t>x</m:t>
            </m:r>
          </m:e>
          <m:sup>
            <m:r>
              <w:rPr>
                <w:rFonts w:ascii="Cambria Math" w:hAnsi="Cambria Math"/>
                <w:color w:val="0D0D0D"/>
                <w:szCs w:val="26"/>
                <w:lang w:val="pt-BR"/>
              </w:rPr>
              <m:t>2</m:t>
            </m:r>
          </m:sup>
        </m:sSup>
        <m:r>
          <w:rPr>
            <w:rFonts w:ascii="Cambria Math" w:hAnsi="Cambria Math"/>
            <w:color w:val="0D0D0D"/>
            <w:szCs w:val="26"/>
            <w:lang w:val="pt-BR"/>
          </w:rPr>
          <m:t>-5</m:t>
        </m:r>
        <m:r>
          <w:rPr>
            <w:rFonts w:ascii="Cambria Math" w:hAnsi="Cambria Math"/>
            <w:color w:val="0D0D0D"/>
            <w:szCs w:val="26"/>
          </w:rPr>
          <m:t>x</m:t>
        </m:r>
        <m:r>
          <w:rPr>
            <w:rFonts w:ascii="Cambria Math" w:hAnsi="Cambria Math"/>
            <w:color w:val="0D0D0D"/>
            <w:szCs w:val="26"/>
            <w:lang w:val="pt-BR"/>
          </w:rPr>
          <m:t>+4=0</m:t>
        </m:r>
      </m:oMath>
      <w:r w:rsidRPr="00070694">
        <w:rPr>
          <w:color w:val="0D0D0D"/>
          <w:szCs w:val="26"/>
          <w:lang w:val="pt-BR"/>
        </w:rPr>
        <w:t xml:space="preserve"> có hai nghiệm x</w:t>
      </w:r>
      <w:r w:rsidRPr="00070694">
        <w:rPr>
          <w:color w:val="0D0D0D"/>
          <w:szCs w:val="26"/>
          <w:vertAlign w:val="subscript"/>
          <w:lang w:val="pt-BR"/>
        </w:rPr>
        <w:t>1</w:t>
      </w:r>
      <w:r w:rsidRPr="00070694">
        <w:rPr>
          <w:color w:val="0D0D0D"/>
          <w:szCs w:val="26"/>
          <w:lang w:val="pt-BR"/>
        </w:rPr>
        <w:t>, x</w:t>
      </w:r>
      <w:r w:rsidRPr="00070694">
        <w:rPr>
          <w:color w:val="0D0D0D"/>
          <w:szCs w:val="26"/>
          <w:vertAlign w:val="subscript"/>
          <w:lang w:val="pt-BR"/>
        </w:rPr>
        <w:t>2</w:t>
      </w:r>
      <w:r w:rsidRPr="00070694">
        <w:rPr>
          <w:color w:val="0D0D0D"/>
          <w:szCs w:val="26"/>
          <w:lang w:val="pt-BR"/>
        </w:rPr>
        <w:t xml:space="preserve">. </w:t>
      </w:r>
    </w:p>
    <w:p w14:paraId="28A50342" w14:textId="77777777" w:rsidR="00CF4116" w:rsidRPr="00484980" w:rsidRDefault="00CF4116" w:rsidP="00484980">
      <w:pPr>
        <w:spacing w:line="276" w:lineRule="auto"/>
        <w:ind w:firstLine="720"/>
        <w:jc w:val="both"/>
        <w:rPr>
          <w:color w:val="0D0D0D"/>
          <w:szCs w:val="26"/>
        </w:rPr>
      </w:pPr>
      <w:proofErr w:type="spellStart"/>
      <w:r w:rsidRPr="00484980">
        <w:rPr>
          <w:color w:val="0D0D0D"/>
          <w:szCs w:val="26"/>
        </w:rPr>
        <w:t>Không</w:t>
      </w:r>
      <w:proofErr w:type="spellEnd"/>
      <w:r w:rsidRPr="00484980">
        <w:rPr>
          <w:color w:val="0D0D0D"/>
          <w:szCs w:val="26"/>
        </w:rPr>
        <w:t xml:space="preserve"> </w:t>
      </w:r>
      <w:proofErr w:type="spellStart"/>
      <w:r w:rsidRPr="00484980">
        <w:rPr>
          <w:color w:val="0D0D0D"/>
          <w:szCs w:val="26"/>
        </w:rPr>
        <w:t>giải</w:t>
      </w:r>
      <w:proofErr w:type="spellEnd"/>
      <w:r w:rsidRPr="00484980">
        <w:rPr>
          <w:color w:val="0D0D0D"/>
          <w:szCs w:val="26"/>
        </w:rPr>
        <w:t xml:space="preserve"> </w:t>
      </w:r>
      <w:proofErr w:type="spellStart"/>
      <w:r w:rsidRPr="00484980">
        <w:rPr>
          <w:color w:val="0D0D0D"/>
          <w:szCs w:val="26"/>
        </w:rPr>
        <w:t>phương</w:t>
      </w:r>
      <w:proofErr w:type="spellEnd"/>
      <w:r w:rsidRPr="00484980">
        <w:rPr>
          <w:color w:val="0D0D0D"/>
          <w:szCs w:val="26"/>
        </w:rPr>
        <w:t xml:space="preserve"> </w:t>
      </w:r>
      <w:proofErr w:type="spellStart"/>
      <w:r w:rsidRPr="00484980">
        <w:rPr>
          <w:color w:val="0D0D0D"/>
          <w:szCs w:val="26"/>
        </w:rPr>
        <w:t>trình</w:t>
      </w:r>
      <w:proofErr w:type="spellEnd"/>
      <w:r w:rsidRPr="00484980">
        <w:rPr>
          <w:color w:val="0D0D0D"/>
          <w:szCs w:val="26"/>
        </w:rPr>
        <w:t xml:space="preserve">, </w:t>
      </w:r>
      <w:proofErr w:type="spellStart"/>
      <w:r w:rsidRPr="00484980">
        <w:rPr>
          <w:color w:val="0D0D0D"/>
          <w:szCs w:val="26"/>
        </w:rPr>
        <w:t>hãy</w:t>
      </w:r>
      <w:proofErr w:type="spellEnd"/>
      <w:r w:rsidRPr="00484980">
        <w:rPr>
          <w:color w:val="0D0D0D"/>
          <w:szCs w:val="26"/>
        </w:rPr>
        <w:t xml:space="preserve"> </w:t>
      </w:r>
      <w:proofErr w:type="spellStart"/>
      <w:r w:rsidRPr="00484980">
        <w:rPr>
          <w:color w:val="0D0D0D"/>
          <w:szCs w:val="26"/>
        </w:rPr>
        <w:t>tính</w:t>
      </w:r>
      <w:proofErr w:type="spellEnd"/>
      <w:r w:rsidRPr="00484980">
        <w:rPr>
          <w:color w:val="0D0D0D"/>
          <w:szCs w:val="26"/>
        </w:rPr>
        <w:t xml:space="preserve"> </w:t>
      </w:r>
      <w:proofErr w:type="spellStart"/>
      <w:r w:rsidRPr="00484980">
        <w:rPr>
          <w:color w:val="0D0D0D"/>
          <w:szCs w:val="26"/>
        </w:rPr>
        <w:t>giá</w:t>
      </w:r>
      <w:proofErr w:type="spellEnd"/>
      <w:r w:rsidRPr="00484980">
        <w:rPr>
          <w:color w:val="0D0D0D"/>
          <w:szCs w:val="26"/>
        </w:rPr>
        <w:t xml:space="preserve"> </w:t>
      </w:r>
      <w:proofErr w:type="spellStart"/>
      <w:r w:rsidRPr="00484980">
        <w:rPr>
          <w:color w:val="0D0D0D"/>
          <w:szCs w:val="26"/>
        </w:rPr>
        <w:t>trị</w:t>
      </w:r>
      <w:proofErr w:type="spellEnd"/>
      <w:r w:rsidRPr="00484980">
        <w:rPr>
          <w:color w:val="0D0D0D"/>
          <w:szCs w:val="26"/>
        </w:rPr>
        <w:t xml:space="preserve"> </w:t>
      </w:r>
      <w:proofErr w:type="spellStart"/>
      <w:r w:rsidRPr="00484980">
        <w:rPr>
          <w:color w:val="0D0D0D"/>
          <w:szCs w:val="26"/>
        </w:rPr>
        <w:t>của</w:t>
      </w:r>
      <w:proofErr w:type="spellEnd"/>
      <w:r w:rsidRPr="00484980">
        <w:rPr>
          <w:color w:val="0D0D0D"/>
          <w:szCs w:val="26"/>
        </w:rPr>
        <w:t xml:space="preserve"> </w:t>
      </w:r>
      <w:proofErr w:type="spellStart"/>
      <w:r w:rsidRPr="00484980">
        <w:rPr>
          <w:color w:val="0D0D0D"/>
          <w:szCs w:val="26"/>
        </w:rPr>
        <w:t>biểu</w:t>
      </w:r>
      <w:proofErr w:type="spellEnd"/>
      <w:r w:rsidRPr="00484980">
        <w:rPr>
          <w:color w:val="0D0D0D"/>
          <w:szCs w:val="26"/>
        </w:rPr>
        <w:t xml:space="preserve"> </w:t>
      </w:r>
      <w:proofErr w:type="spellStart"/>
      <w:r w:rsidRPr="00484980">
        <w:rPr>
          <w:color w:val="0D0D0D"/>
          <w:szCs w:val="26"/>
        </w:rPr>
        <w:t>thức</w:t>
      </w:r>
      <w:proofErr w:type="spellEnd"/>
      <w:r w:rsidRPr="00484980">
        <w:rPr>
          <w:color w:val="0D0D0D"/>
          <w:szCs w:val="26"/>
        </w:rPr>
        <w:t xml:space="preserve"> </w:t>
      </w:r>
      <w:r w:rsidRPr="00484980">
        <w:rPr>
          <w:position w:val="-30"/>
          <w:szCs w:val="26"/>
        </w:rPr>
        <w:object w:dxaOrig="2600" w:dyaOrig="680" w14:anchorId="05D48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3pt;height:34.2pt" o:ole="">
            <v:imagedata r:id="rId5" o:title=""/>
          </v:shape>
          <o:OLEObject Type="Embed" ProgID="Equation.DSMT4" ShapeID="_x0000_i1025" DrawAspect="Content" ObjectID="_1768292802" r:id="rId6"/>
        </w:object>
      </w:r>
    </w:p>
    <w:p w14:paraId="4AFE2B30" w14:textId="77777777" w:rsidR="000F12D0" w:rsidRPr="00484980" w:rsidRDefault="000F12D0" w:rsidP="00484980">
      <w:pPr>
        <w:spacing w:line="276" w:lineRule="auto"/>
        <w:jc w:val="both"/>
        <w:rPr>
          <w:szCs w:val="26"/>
        </w:rPr>
      </w:pPr>
      <w:r w:rsidRPr="00484980">
        <w:rPr>
          <w:b/>
          <w:szCs w:val="26"/>
        </w:rPr>
        <w:t xml:space="preserve">Bài 3. </w:t>
      </w:r>
      <w:r w:rsidRPr="00484980">
        <w:rPr>
          <w:szCs w:val="26"/>
        </w:rPr>
        <w:t xml:space="preserve">(0,75 </w:t>
      </w:r>
      <w:proofErr w:type="spellStart"/>
      <w:r w:rsidRPr="00484980">
        <w:rPr>
          <w:szCs w:val="26"/>
        </w:rPr>
        <w:t>điểm</w:t>
      </w:r>
      <w:proofErr w:type="spellEnd"/>
      <w:r w:rsidRPr="00484980">
        <w:rPr>
          <w:szCs w:val="26"/>
        </w:rPr>
        <w:t>)</w:t>
      </w:r>
    </w:p>
    <w:p w14:paraId="65F83F42" w14:textId="77777777" w:rsidR="00E51D89" w:rsidRPr="00484980" w:rsidRDefault="00E51D89" w:rsidP="00484980">
      <w:pPr>
        <w:spacing w:line="276" w:lineRule="auto"/>
        <w:ind w:firstLine="720"/>
        <w:jc w:val="both"/>
        <w:rPr>
          <w:rFonts w:eastAsia="Arial"/>
          <w:bCs/>
          <w:kern w:val="2"/>
          <w:szCs w:val="26"/>
          <w:lang w:val="vi-VN"/>
          <w14:ligatures w14:val="standardContextual"/>
        </w:rPr>
      </w:pPr>
      <w:r w:rsidRPr="00484980">
        <w:rPr>
          <w:rFonts w:eastAsia="Arial"/>
          <w:bCs/>
          <w:kern w:val="2"/>
          <w:szCs w:val="26"/>
          <w:lang w:val="vi-VN"/>
          <w14:ligatures w14:val="standardContextual"/>
        </w:rPr>
        <w:t xml:space="preserve">Để ước tính chiều cao tối đa của trẻ em khi đạt đến độ trưởng thành, hoàn toàn có thể dựa vào chiều cao của bố mẹ. Cách tính chiều cao của con theo bố mẹ được các chuyên gia đánh giá cao bởi thực tế, sự di truyền các thế hệ có ảnh hưởng nhất định đến chiều cao của trẻ. </w:t>
      </w:r>
    </w:p>
    <w:p w14:paraId="7F9FB617" w14:textId="77777777" w:rsidR="00E51D89" w:rsidRPr="00484980" w:rsidRDefault="00E51D89" w:rsidP="00484980">
      <w:pPr>
        <w:spacing w:line="276" w:lineRule="auto"/>
        <w:ind w:firstLine="720"/>
        <w:jc w:val="both"/>
        <w:rPr>
          <w:rFonts w:eastAsia="Arial"/>
          <w:bCs/>
          <w:kern w:val="2"/>
          <w:szCs w:val="26"/>
          <w:lang w:val="vi-VN"/>
          <w14:ligatures w14:val="standardContextual"/>
        </w:rPr>
      </w:pPr>
      <w:r w:rsidRPr="00484980">
        <w:rPr>
          <w:rFonts w:eastAsia="Arial"/>
          <w:bCs/>
          <w:kern w:val="2"/>
          <w:szCs w:val="26"/>
          <w:lang w:val="vi-VN"/>
          <w14:ligatures w14:val="standardContextual"/>
        </w:rPr>
        <w:t xml:space="preserve">Ta có công thức tính như sau: </w:t>
      </w:r>
      <w:r w:rsidRPr="00484980">
        <w:rPr>
          <w:rFonts w:eastAsia="Arial"/>
          <w:kern w:val="2"/>
          <w:position w:val="-14"/>
          <w:szCs w:val="26"/>
          <w:lang w:val="vi-VN"/>
          <w14:ligatures w14:val="standardContextual"/>
        </w:rPr>
        <w:object w:dxaOrig="2100" w:dyaOrig="400" w14:anchorId="39434D46">
          <v:shape id="_x0000_i1026" type="#_x0000_t75" style="width:104.9pt;height:20.5pt" o:ole="">
            <v:imagedata r:id="rId7" o:title=""/>
          </v:shape>
          <o:OLEObject Type="Embed" ProgID="Equation.DSMT4" ShapeID="_x0000_i1026" DrawAspect="Content" ObjectID="_1768292803" r:id="rId8"/>
        </w:object>
      </w:r>
      <w:r w:rsidRPr="00484980">
        <w:rPr>
          <w:rFonts w:eastAsia="Arial"/>
          <w:bCs/>
          <w:kern w:val="2"/>
          <w:szCs w:val="26"/>
          <w:lang w:val="vi-VN"/>
          <w14:ligatures w14:val="standardContextual"/>
        </w:rPr>
        <w:t>.</w:t>
      </w:r>
    </w:p>
    <w:p w14:paraId="2D199EDF" w14:textId="77777777" w:rsidR="00E51D89" w:rsidRPr="00484980" w:rsidRDefault="00E51D89" w:rsidP="00484980">
      <w:pPr>
        <w:spacing w:after="160" w:line="276" w:lineRule="auto"/>
        <w:ind w:firstLine="720"/>
        <w:jc w:val="both"/>
        <w:rPr>
          <w:rFonts w:eastAsia="Arial"/>
          <w:bCs/>
          <w:kern w:val="2"/>
          <w:szCs w:val="26"/>
          <w:lang w:val="vi-VN"/>
          <w14:ligatures w14:val="standardContextual"/>
        </w:rPr>
      </w:pPr>
      <w:r w:rsidRPr="00484980">
        <w:rPr>
          <w:rFonts w:eastAsia="Arial"/>
          <w:bCs/>
          <w:kern w:val="2"/>
          <w:szCs w:val="26"/>
          <w:lang w:val="vi-VN"/>
          <w14:ligatures w14:val="standardContextual"/>
        </w:rPr>
        <w:t xml:space="preserve">Trong đó: </w:t>
      </w:r>
      <w:r w:rsidRPr="00484980">
        <w:rPr>
          <w:rFonts w:eastAsia="Arial"/>
          <w:bCs/>
          <w:kern w:val="2"/>
          <w:szCs w:val="26"/>
          <w:lang w:val="vi-VN"/>
          <w14:ligatures w14:val="standardContextual"/>
        </w:rPr>
        <w:tab/>
      </w:r>
      <w:r w:rsidRPr="00484980">
        <w:rPr>
          <w:rFonts w:eastAsia="Arial"/>
          <w:kern w:val="2"/>
          <w:szCs w:val="26"/>
          <w:lang w:val="vi-VN"/>
          <w14:ligatures w14:val="standardContextual"/>
        </w:rPr>
        <w:t>C</w:t>
      </w:r>
      <w:r w:rsidRPr="00484980">
        <w:rPr>
          <w:rFonts w:eastAsia="Arial"/>
          <w:bCs/>
          <w:kern w:val="2"/>
          <w:szCs w:val="26"/>
          <w:lang w:val="vi-VN"/>
          <w14:ligatures w14:val="standardContextual"/>
        </w:rPr>
        <w:t xml:space="preserve"> là chiều cao của người con </w:t>
      </w:r>
      <w:r w:rsidRPr="00484980">
        <w:rPr>
          <w:rFonts w:eastAsia="Arial"/>
          <w:kern w:val="2"/>
          <w:szCs w:val="26"/>
          <w:lang w:val="vi-VN"/>
          <w14:ligatures w14:val="standardContextual"/>
        </w:rPr>
        <w:t>(</w:t>
      </w:r>
      <w:proofErr w:type="spellStart"/>
      <w:r w:rsidRPr="00484980">
        <w:rPr>
          <w:rFonts w:eastAsia="Arial"/>
          <w:kern w:val="2"/>
          <w:szCs w:val="26"/>
          <w:lang w:val="vi-VN"/>
          <w14:ligatures w14:val="standardContextual"/>
        </w:rPr>
        <w:t>cm</w:t>
      </w:r>
      <w:proofErr w:type="spellEnd"/>
      <w:r w:rsidRPr="00484980">
        <w:rPr>
          <w:rFonts w:eastAsia="Arial"/>
          <w:kern w:val="2"/>
          <w:szCs w:val="26"/>
          <w:lang w:val="vi-VN"/>
          <w14:ligatures w14:val="standardContextual"/>
        </w:rPr>
        <w:t>)</w:t>
      </w:r>
    </w:p>
    <w:p w14:paraId="4AF09712" w14:textId="77777777" w:rsidR="00E51D89" w:rsidRPr="00484980" w:rsidRDefault="00E51D89" w:rsidP="00484980">
      <w:pPr>
        <w:spacing w:after="160" w:line="276" w:lineRule="auto"/>
        <w:ind w:left="1440" w:firstLine="720"/>
        <w:jc w:val="both"/>
        <w:rPr>
          <w:rFonts w:eastAsia="Arial"/>
          <w:bCs/>
          <w:kern w:val="2"/>
          <w:szCs w:val="26"/>
          <w:lang w:val="vi-VN"/>
          <w14:ligatures w14:val="standardContextual"/>
        </w:rPr>
      </w:pPr>
      <w:r w:rsidRPr="00484980">
        <w:rPr>
          <w:rFonts w:eastAsia="Arial"/>
          <w:kern w:val="2"/>
          <w:szCs w:val="26"/>
          <w:lang w:val="vi-VN"/>
          <w14:ligatures w14:val="standardContextual"/>
        </w:rPr>
        <w:t>B</w:t>
      </w:r>
      <w:r w:rsidRPr="00484980">
        <w:rPr>
          <w:rFonts w:eastAsia="Arial"/>
          <w:bCs/>
          <w:kern w:val="2"/>
          <w:szCs w:val="26"/>
          <w:lang w:val="vi-VN"/>
          <w14:ligatures w14:val="standardContextual"/>
        </w:rPr>
        <w:t xml:space="preserve"> là chiều cao của người bố </w:t>
      </w:r>
      <w:r w:rsidRPr="00484980">
        <w:rPr>
          <w:rFonts w:eastAsia="Arial"/>
          <w:kern w:val="2"/>
          <w:szCs w:val="26"/>
          <w:lang w:val="vi-VN"/>
          <w14:ligatures w14:val="standardContextual"/>
        </w:rPr>
        <w:t>(</w:t>
      </w:r>
      <w:proofErr w:type="spellStart"/>
      <w:r w:rsidRPr="00484980">
        <w:rPr>
          <w:rFonts w:eastAsia="Arial"/>
          <w:kern w:val="2"/>
          <w:szCs w:val="26"/>
          <w:lang w:val="vi-VN"/>
          <w14:ligatures w14:val="standardContextual"/>
        </w:rPr>
        <w:t>cm</w:t>
      </w:r>
      <w:proofErr w:type="spellEnd"/>
      <w:r w:rsidRPr="00484980">
        <w:rPr>
          <w:rFonts w:eastAsia="Arial"/>
          <w:kern w:val="2"/>
          <w:szCs w:val="26"/>
          <w:lang w:val="vi-VN"/>
          <w14:ligatures w14:val="standardContextual"/>
        </w:rPr>
        <w:t>)</w:t>
      </w:r>
      <w:r w:rsidRPr="00D17F99">
        <w:rPr>
          <w:rFonts w:eastAsia="Arial"/>
          <w:bCs/>
          <w:kern w:val="2"/>
          <w:szCs w:val="26"/>
          <w:lang w:val="vi-VN"/>
          <w14:ligatures w14:val="standardContextual"/>
        </w:rPr>
        <w:t xml:space="preserve">; </w:t>
      </w:r>
      <w:r w:rsidRPr="00484980">
        <w:rPr>
          <w:rFonts w:eastAsia="Arial"/>
          <w:kern w:val="2"/>
          <w:szCs w:val="26"/>
          <w:lang w:val="fr-FR"/>
          <w14:ligatures w14:val="standardContextual"/>
        </w:rPr>
        <w:t>M</w:t>
      </w:r>
      <w:r w:rsidRPr="00484980">
        <w:rPr>
          <w:rFonts w:eastAsia="Arial"/>
          <w:bCs/>
          <w:kern w:val="2"/>
          <w:szCs w:val="26"/>
          <w:lang w:val="fr-FR"/>
          <w14:ligatures w14:val="standardContextual"/>
        </w:rPr>
        <w:t xml:space="preserve"> là </w:t>
      </w:r>
      <w:proofErr w:type="spellStart"/>
      <w:r w:rsidRPr="00484980">
        <w:rPr>
          <w:rFonts w:eastAsia="Arial"/>
          <w:bCs/>
          <w:kern w:val="2"/>
          <w:szCs w:val="26"/>
          <w:lang w:val="fr-FR"/>
          <w14:ligatures w14:val="standardContextual"/>
        </w:rPr>
        <w:t>chiều</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cao</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của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người</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mẹ</w:t>
      </w:r>
      <w:proofErr w:type="spellEnd"/>
      <w:r w:rsidRPr="00484980">
        <w:rPr>
          <w:rFonts w:eastAsia="Arial"/>
          <w:bCs/>
          <w:kern w:val="2"/>
          <w:szCs w:val="26"/>
          <w:lang w:val="fr-FR"/>
          <w14:ligatures w14:val="standardContextual"/>
        </w:rPr>
        <w:t xml:space="preserve"> </w:t>
      </w:r>
      <w:r w:rsidRPr="00484980">
        <w:rPr>
          <w:rFonts w:eastAsia="Arial"/>
          <w:kern w:val="2"/>
          <w:szCs w:val="26"/>
          <w:lang w:val="vi-VN"/>
          <w14:ligatures w14:val="standardContextual"/>
        </w:rPr>
        <w:t>(</w:t>
      </w:r>
      <w:proofErr w:type="spellStart"/>
      <w:r w:rsidRPr="00484980">
        <w:rPr>
          <w:rFonts w:eastAsia="Arial"/>
          <w:kern w:val="2"/>
          <w:szCs w:val="26"/>
          <w:lang w:val="vi-VN"/>
          <w14:ligatures w14:val="standardContextual"/>
        </w:rPr>
        <w:t>cm</w:t>
      </w:r>
      <w:proofErr w:type="spellEnd"/>
      <w:r w:rsidRPr="00484980">
        <w:rPr>
          <w:rFonts w:eastAsia="Arial"/>
          <w:kern w:val="2"/>
          <w:szCs w:val="26"/>
          <w:lang w:val="vi-VN"/>
          <w14:ligatures w14:val="standardContextual"/>
        </w:rPr>
        <w:t>)</w:t>
      </w:r>
    </w:p>
    <w:p w14:paraId="0AE06103" w14:textId="77777777" w:rsidR="00E51D89" w:rsidRPr="00484980" w:rsidRDefault="00E51D89" w:rsidP="00484980">
      <w:pPr>
        <w:spacing w:after="160" w:line="276" w:lineRule="auto"/>
        <w:ind w:left="1440" w:firstLine="720"/>
        <w:jc w:val="both"/>
        <w:rPr>
          <w:rFonts w:eastAsia="Arial"/>
          <w:bCs/>
          <w:kern w:val="2"/>
          <w:szCs w:val="26"/>
          <w:lang w:val="vi-VN"/>
          <w14:ligatures w14:val="standardContextual"/>
        </w:rPr>
      </w:pPr>
      <w:r w:rsidRPr="00484980">
        <w:rPr>
          <w:rFonts w:eastAsia="Arial"/>
          <w:kern w:val="2"/>
          <w:szCs w:val="26"/>
          <w:lang w:val="fr-FR"/>
          <w14:ligatures w14:val="standardContextual"/>
        </w:rPr>
        <w:t>A = 1</w:t>
      </w:r>
      <w:r w:rsidRPr="00484980">
        <w:rPr>
          <w:rFonts w:eastAsia="Arial"/>
          <w:bCs/>
          <w:kern w:val="2"/>
          <w:szCs w:val="26"/>
          <w:lang w:val="fr-FR"/>
          <w14:ligatures w14:val="standardContextual"/>
        </w:rPr>
        <w:t xml:space="preserve"> khi </w:t>
      </w:r>
      <w:proofErr w:type="spellStart"/>
      <w:r w:rsidRPr="00484980">
        <w:rPr>
          <w:rFonts w:eastAsia="Arial"/>
          <w:bCs/>
          <w:kern w:val="2"/>
          <w:szCs w:val="26"/>
          <w:lang w:val="fr-FR"/>
          <w14:ligatures w14:val="standardContextual"/>
        </w:rPr>
        <w:t>người</w:t>
      </w:r>
      <w:proofErr w:type="spellEnd"/>
      <w:r w:rsidRPr="00484980">
        <w:rPr>
          <w:rFonts w:eastAsia="Arial"/>
          <w:bCs/>
          <w:kern w:val="2"/>
          <w:szCs w:val="26"/>
          <w:lang w:val="fr-FR"/>
          <w14:ligatures w14:val="standardContextual"/>
        </w:rPr>
        <w:t xml:space="preserve"> con là Nam ; </w:t>
      </w:r>
      <w:r w:rsidRPr="00484980">
        <w:rPr>
          <w:rFonts w:eastAsia="Arial"/>
          <w:kern w:val="2"/>
          <w:szCs w:val="26"/>
          <w:lang w:val="fr-FR"/>
          <w14:ligatures w14:val="standardContextual"/>
        </w:rPr>
        <w:t>A = -1</w:t>
      </w:r>
      <w:r w:rsidRPr="00484980">
        <w:rPr>
          <w:rFonts w:eastAsia="Arial"/>
          <w:bCs/>
          <w:kern w:val="2"/>
          <w:szCs w:val="26"/>
          <w:lang w:val="fr-FR"/>
          <w14:ligatures w14:val="standardContextual"/>
        </w:rPr>
        <w:t xml:space="preserve"> khi </w:t>
      </w:r>
      <w:proofErr w:type="spellStart"/>
      <w:r w:rsidRPr="00484980">
        <w:rPr>
          <w:rFonts w:eastAsia="Arial"/>
          <w:bCs/>
          <w:kern w:val="2"/>
          <w:szCs w:val="26"/>
          <w:lang w:val="fr-FR"/>
          <w14:ligatures w14:val="standardContextual"/>
        </w:rPr>
        <w:t>người</w:t>
      </w:r>
      <w:proofErr w:type="spellEnd"/>
      <w:r w:rsidRPr="00484980">
        <w:rPr>
          <w:rFonts w:eastAsia="Arial"/>
          <w:bCs/>
          <w:kern w:val="2"/>
          <w:szCs w:val="26"/>
          <w:lang w:val="fr-FR"/>
          <w14:ligatures w14:val="standardContextual"/>
        </w:rPr>
        <w:t xml:space="preserve"> con là </w:t>
      </w:r>
      <w:proofErr w:type="spellStart"/>
      <w:r w:rsidRPr="00484980">
        <w:rPr>
          <w:rFonts w:eastAsia="Arial"/>
          <w:bCs/>
          <w:kern w:val="2"/>
          <w:szCs w:val="26"/>
          <w:lang w:val="fr-FR"/>
          <w14:ligatures w14:val="standardContextual"/>
        </w:rPr>
        <w:t>Nữ</w:t>
      </w:r>
      <w:proofErr w:type="spellEnd"/>
    </w:p>
    <w:p w14:paraId="5CF670E7" w14:textId="2F6F5929" w:rsidR="00E51D89" w:rsidRPr="00484980" w:rsidRDefault="00E51D89" w:rsidP="00484980">
      <w:pPr>
        <w:spacing w:line="276" w:lineRule="auto"/>
        <w:ind w:firstLine="720"/>
        <w:jc w:val="both"/>
        <w:rPr>
          <w:rFonts w:eastAsia="Arial"/>
          <w:bCs/>
          <w:kern w:val="2"/>
          <w:szCs w:val="26"/>
          <w:lang w:val="fr-FR"/>
          <w14:ligatures w14:val="standardContextual"/>
        </w:rPr>
      </w:pPr>
      <w:r w:rsidRPr="00484980">
        <w:rPr>
          <w:rFonts w:eastAsia="Arial"/>
          <w:bCs/>
          <w:kern w:val="2"/>
          <w:szCs w:val="26"/>
          <w:lang w:val="fr-FR"/>
          <w14:ligatures w14:val="standardContextual"/>
        </w:rPr>
        <w:t xml:space="preserve">a) </w:t>
      </w:r>
      <w:proofErr w:type="spellStart"/>
      <w:r w:rsidRPr="00484980">
        <w:rPr>
          <w:rFonts w:eastAsia="Arial"/>
          <w:bCs/>
          <w:kern w:val="2"/>
          <w:szCs w:val="26"/>
          <w:lang w:val="fr-FR"/>
          <w14:ligatures w14:val="standardContextual"/>
        </w:rPr>
        <w:t>Em</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hãy</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dùng</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công</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thức</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trên</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để</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tìm</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chiều</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cao</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tối</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đa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của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bạn</w:t>
      </w:r>
      <w:proofErr w:type="spellEnd"/>
      <w:r w:rsidRPr="00484980">
        <w:rPr>
          <w:rFonts w:eastAsia="Arial"/>
          <w:bCs/>
          <w:kern w:val="2"/>
          <w:szCs w:val="26"/>
          <w:lang w:val="fr-FR"/>
          <w14:ligatures w14:val="standardContextual"/>
        </w:rPr>
        <w:t xml:space="preserve"> Nam (</w:t>
      </w:r>
      <w:proofErr w:type="spellStart"/>
      <w:r w:rsidRPr="00484980">
        <w:rPr>
          <w:rFonts w:eastAsia="Arial"/>
          <w:bCs/>
          <w:kern w:val="2"/>
          <w:szCs w:val="26"/>
          <w:lang w:val="fr-FR"/>
          <w14:ligatures w14:val="standardContextual"/>
        </w:rPr>
        <w:t>giới</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tính</w:t>
      </w:r>
      <w:proofErr w:type="spellEnd"/>
      <w:r w:rsidRPr="00484980">
        <w:rPr>
          <w:rFonts w:eastAsia="Arial"/>
          <w:bCs/>
          <w:kern w:val="2"/>
          <w:szCs w:val="26"/>
          <w:lang w:val="fr-FR"/>
          <w14:ligatures w14:val="standardContextual"/>
        </w:rPr>
        <w:t xml:space="preserve"> là </w:t>
      </w:r>
      <w:proofErr w:type="spellStart"/>
      <w:r w:rsidRPr="00484980">
        <w:rPr>
          <w:rFonts w:eastAsia="Arial"/>
          <w:bCs/>
          <w:kern w:val="2"/>
          <w:szCs w:val="26"/>
          <w:lang w:val="fr-FR"/>
          <w14:ligatures w14:val="standardContextual"/>
        </w:rPr>
        <w:t>nam</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biết</w:t>
      </w:r>
      <w:proofErr w:type="spellEnd"/>
      <w:r w:rsidRPr="00484980">
        <w:rPr>
          <w:rFonts w:eastAsia="Arial"/>
          <w:bCs/>
          <w:kern w:val="2"/>
          <w:szCs w:val="26"/>
          <w:lang w:val="fr-FR"/>
          <w14:ligatures w14:val="standardContextual"/>
        </w:rPr>
        <w:t xml:space="preserve"> </w:t>
      </w:r>
      <w:proofErr w:type="spellStart"/>
      <w:r w:rsidR="003A0C7D">
        <w:rPr>
          <w:rFonts w:eastAsia="Arial"/>
          <w:bCs/>
          <w:kern w:val="2"/>
          <w:szCs w:val="26"/>
          <w:lang w:val="fr-FR"/>
          <w14:ligatures w14:val="standardContextual"/>
        </w:rPr>
        <w:t>b</w:t>
      </w:r>
      <w:r w:rsidRPr="00484980">
        <w:rPr>
          <w:rFonts w:eastAsia="Arial"/>
          <w:bCs/>
          <w:kern w:val="2"/>
          <w:szCs w:val="26"/>
          <w:lang w:val="fr-FR"/>
          <w14:ligatures w14:val="standardContextual"/>
        </w:rPr>
        <w:t>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của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bạn</w:t>
      </w:r>
      <w:proofErr w:type="spellEnd"/>
      <w:r w:rsidRPr="00484980">
        <w:rPr>
          <w:rFonts w:eastAsia="Arial"/>
          <w:bCs/>
          <w:kern w:val="2"/>
          <w:szCs w:val="26"/>
          <w:lang w:val="fr-FR"/>
          <w14:ligatures w14:val="standardContextual"/>
        </w:rPr>
        <w:t xml:space="preserve"> Nam </w:t>
      </w:r>
      <w:proofErr w:type="spellStart"/>
      <w:r w:rsidRPr="00484980">
        <w:rPr>
          <w:rFonts w:eastAsia="Arial"/>
          <w:bCs/>
          <w:kern w:val="2"/>
          <w:szCs w:val="26"/>
          <w:lang w:val="fr-FR"/>
          <w14:ligatures w14:val="standardContextual"/>
        </w:rPr>
        <w:t>có</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chiều</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cao</w:t>
      </w:r>
      <w:proofErr w:type="spellEnd"/>
      <w:r w:rsidRPr="00484980">
        <w:rPr>
          <w:rFonts w:eastAsia="Arial"/>
          <w:bCs/>
          <w:kern w:val="2"/>
          <w:szCs w:val="26"/>
          <w:lang w:val="fr-FR"/>
          <w14:ligatures w14:val="standardContextual"/>
        </w:rPr>
        <w:t xml:space="preserve"> là 175cm </w:t>
      </w:r>
      <w:proofErr w:type="spellStart"/>
      <w:r w:rsidRPr="00484980">
        <w:rPr>
          <w:rFonts w:eastAsia="Arial"/>
          <w:bCs/>
          <w:kern w:val="2"/>
          <w:szCs w:val="26"/>
          <w:lang w:val="fr-FR"/>
          <w14:ligatures w14:val="standardContextual"/>
        </w:rPr>
        <w:t>và</w:t>
      </w:r>
      <w:proofErr w:type="spellEnd"/>
      <w:r w:rsidRPr="00484980">
        <w:rPr>
          <w:rFonts w:eastAsia="Arial"/>
          <w:bCs/>
          <w:kern w:val="2"/>
          <w:szCs w:val="26"/>
          <w:lang w:val="fr-FR"/>
          <w14:ligatures w14:val="standardContextual"/>
        </w:rPr>
        <w:t xml:space="preserve"> </w:t>
      </w:r>
      <w:proofErr w:type="spellStart"/>
      <w:r w:rsidR="003A0C7D">
        <w:rPr>
          <w:rFonts w:eastAsia="Arial"/>
          <w:bCs/>
          <w:kern w:val="2"/>
          <w:szCs w:val="26"/>
          <w:lang w:val="fr-FR"/>
          <w14:ligatures w14:val="standardContextual"/>
        </w:rPr>
        <w:t>m</w:t>
      </w:r>
      <w:r w:rsidRPr="00484980">
        <w:rPr>
          <w:rFonts w:eastAsia="Arial"/>
          <w:bCs/>
          <w:kern w:val="2"/>
          <w:szCs w:val="26"/>
          <w:lang w:val="fr-FR"/>
          <w14:ligatures w14:val="standardContextual"/>
        </w:rPr>
        <w:t>ẹ</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của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bạn</w:t>
      </w:r>
      <w:proofErr w:type="spellEnd"/>
      <w:r w:rsidRPr="00484980">
        <w:rPr>
          <w:rFonts w:eastAsia="Arial"/>
          <w:bCs/>
          <w:kern w:val="2"/>
          <w:szCs w:val="26"/>
          <w:lang w:val="fr-FR"/>
          <w14:ligatures w14:val="standardContextual"/>
        </w:rPr>
        <w:t xml:space="preserve"> Nam </w:t>
      </w:r>
      <w:proofErr w:type="spellStart"/>
      <w:r w:rsidRPr="00484980">
        <w:rPr>
          <w:rFonts w:eastAsia="Arial"/>
          <w:bCs/>
          <w:kern w:val="2"/>
          <w:szCs w:val="26"/>
          <w:lang w:val="fr-FR"/>
          <w14:ligatures w14:val="standardContextual"/>
        </w:rPr>
        <w:t>có</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chiều</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cao</w:t>
      </w:r>
      <w:proofErr w:type="spellEnd"/>
      <w:r w:rsidRPr="00484980">
        <w:rPr>
          <w:rFonts w:eastAsia="Arial"/>
          <w:bCs/>
          <w:kern w:val="2"/>
          <w:szCs w:val="26"/>
          <w:lang w:val="fr-FR"/>
          <w14:ligatures w14:val="standardContextual"/>
        </w:rPr>
        <w:t xml:space="preserve"> là 168cm. </w:t>
      </w:r>
    </w:p>
    <w:p w14:paraId="4C593999" w14:textId="7584E44C" w:rsidR="00E51D89" w:rsidRPr="00484980" w:rsidRDefault="00E51D89" w:rsidP="00484980">
      <w:pPr>
        <w:spacing w:line="276" w:lineRule="auto"/>
        <w:ind w:firstLine="720"/>
        <w:jc w:val="both"/>
        <w:rPr>
          <w:rFonts w:eastAsia="Arial"/>
          <w:bCs/>
          <w:kern w:val="2"/>
          <w:szCs w:val="26"/>
          <w:lang w:val="fr-FR"/>
          <w14:ligatures w14:val="standardContextual"/>
        </w:rPr>
      </w:pPr>
      <w:r w:rsidRPr="00484980">
        <w:rPr>
          <w:rFonts w:eastAsia="Arial"/>
          <w:bCs/>
          <w:kern w:val="2"/>
          <w:szCs w:val="26"/>
          <w:lang w:val="fr-FR"/>
          <w14:ligatures w14:val="standardContextual"/>
        </w:rPr>
        <w:t xml:space="preserve">b) </w:t>
      </w:r>
      <w:proofErr w:type="spellStart"/>
      <w:r w:rsidRPr="00484980">
        <w:rPr>
          <w:rFonts w:eastAsia="Arial"/>
          <w:bCs/>
          <w:kern w:val="2"/>
          <w:szCs w:val="26"/>
          <w:lang w:val="fr-FR"/>
          <w14:ligatures w14:val="standardContextual"/>
        </w:rPr>
        <w:t>Bạn</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Hương</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giới</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tính</w:t>
      </w:r>
      <w:proofErr w:type="spellEnd"/>
      <w:r w:rsidRPr="00484980">
        <w:rPr>
          <w:rFonts w:eastAsia="Arial"/>
          <w:bCs/>
          <w:kern w:val="2"/>
          <w:szCs w:val="26"/>
          <w:lang w:val="fr-FR"/>
          <w14:ligatures w14:val="standardContextual"/>
        </w:rPr>
        <w:t xml:space="preserve"> là </w:t>
      </w:r>
      <w:proofErr w:type="spellStart"/>
      <w:r w:rsidRPr="00484980">
        <w:rPr>
          <w:rFonts w:eastAsia="Arial"/>
          <w:bCs/>
          <w:kern w:val="2"/>
          <w:szCs w:val="26"/>
          <w:lang w:val="fr-FR"/>
          <w14:ligatures w14:val="standardContextual"/>
        </w:rPr>
        <w:t>nữ</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có</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chiều</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cao</w:t>
      </w:r>
      <w:proofErr w:type="spellEnd"/>
      <w:r w:rsidRPr="00484980">
        <w:rPr>
          <w:rFonts w:eastAsia="Arial"/>
          <w:bCs/>
          <w:kern w:val="2"/>
          <w:szCs w:val="26"/>
          <w:lang w:val="fr-FR"/>
          <w14:ligatures w14:val="standardContextual"/>
        </w:rPr>
        <w:t xml:space="preserve"> là 164cm. </w:t>
      </w:r>
      <w:proofErr w:type="spellStart"/>
      <w:r w:rsidRPr="00484980">
        <w:rPr>
          <w:rFonts w:eastAsia="Arial"/>
          <w:bCs/>
          <w:kern w:val="2"/>
          <w:szCs w:val="26"/>
          <w:lang w:val="fr-FR"/>
          <w14:ligatures w14:val="standardContextual"/>
        </w:rPr>
        <w:t>Em</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hãy</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tính</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xem</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chiều</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cao</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tối</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đa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của</w:t>
      </w:r>
      <w:proofErr w:type="spellEnd"/>
      <w:r w:rsidRPr="00484980">
        <w:rPr>
          <w:rFonts w:eastAsia="Arial"/>
          <w:bCs/>
          <w:kern w:val="2"/>
          <w:szCs w:val="26"/>
          <w:lang w:val="fr-FR"/>
          <w14:ligatures w14:val="standardContextual"/>
        </w:rPr>
        <w:t xml:space="preserve"> </w:t>
      </w:r>
      <w:proofErr w:type="spellStart"/>
      <w:r w:rsidR="003A0C7D">
        <w:rPr>
          <w:rFonts w:eastAsia="Arial"/>
          <w:bCs/>
          <w:kern w:val="2"/>
          <w:szCs w:val="26"/>
          <w:lang w:val="fr-FR"/>
          <w14:ligatures w14:val="standardContextual"/>
        </w:rPr>
        <w:t>m</w:t>
      </w:r>
      <w:r w:rsidRPr="00484980">
        <w:rPr>
          <w:rFonts w:eastAsia="Arial"/>
          <w:bCs/>
          <w:kern w:val="2"/>
          <w:szCs w:val="26"/>
          <w:lang w:val="fr-FR"/>
          <w14:ligatures w14:val="standardContextual"/>
        </w:rPr>
        <w:t>ẹ</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bạn</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Hương</w:t>
      </w:r>
      <w:proofErr w:type="spellEnd"/>
      <w:r w:rsidRPr="00484980">
        <w:rPr>
          <w:rFonts w:eastAsia="Arial"/>
          <w:bCs/>
          <w:kern w:val="2"/>
          <w:szCs w:val="26"/>
          <w:lang w:val="fr-FR"/>
          <w14:ligatures w14:val="standardContextual"/>
        </w:rPr>
        <w:t xml:space="preserve"> khi </w:t>
      </w:r>
      <w:proofErr w:type="spellStart"/>
      <w:r w:rsidRPr="00484980">
        <w:rPr>
          <w:rFonts w:eastAsia="Arial"/>
          <w:bCs/>
          <w:kern w:val="2"/>
          <w:szCs w:val="26"/>
          <w:lang w:val="fr-FR"/>
          <w14:ligatures w14:val="standardContextual"/>
        </w:rPr>
        <w:t>biết</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chiều</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cao</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của</w:t>
      </w:r>
      <w:proofErr w:type="spellEnd"/>
      <w:r w:rsidRPr="00484980">
        <w:rPr>
          <w:rFonts w:eastAsia="Arial"/>
          <w:bCs/>
          <w:kern w:val="2"/>
          <w:szCs w:val="26"/>
          <w:lang w:val="fr-FR"/>
          <w14:ligatures w14:val="standardContextual"/>
        </w:rPr>
        <w:t xml:space="preserve"> </w:t>
      </w:r>
      <w:proofErr w:type="spellStart"/>
      <w:r w:rsidR="003A0C7D">
        <w:rPr>
          <w:rFonts w:eastAsia="Arial"/>
          <w:bCs/>
          <w:kern w:val="2"/>
          <w:szCs w:val="26"/>
          <w:lang w:val="fr-FR"/>
          <w14:ligatures w14:val="standardContextual"/>
        </w:rPr>
        <w:t>b</w:t>
      </w:r>
      <w:r w:rsidRPr="00484980">
        <w:rPr>
          <w:rFonts w:eastAsia="Arial"/>
          <w:bCs/>
          <w:kern w:val="2"/>
          <w:szCs w:val="26"/>
          <w:lang w:val="fr-FR"/>
          <w14:ligatures w14:val="standardContextual"/>
        </w:rPr>
        <w:t>a</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bạn</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Hương</w:t>
      </w:r>
      <w:proofErr w:type="spellEnd"/>
      <w:r w:rsidRPr="00484980">
        <w:rPr>
          <w:rFonts w:eastAsia="Arial"/>
          <w:bCs/>
          <w:kern w:val="2"/>
          <w:szCs w:val="26"/>
          <w:lang w:val="fr-FR"/>
          <w14:ligatures w14:val="standardContextual"/>
        </w:rPr>
        <w:t xml:space="preserve"> </w:t>
      </w:r>
      <w:proofErr w:type="spellStart"/>
      <w:r w:rsidRPr="00484980">
        <w:rPr>
          <w:rFonts w:eastAsia="Arial"/>
          <w:bCs/>
          <w:kern w:val="2"/>
          <w:szCs w:val="26"/>
          <w:lang w:val="fr-FR"/>
          <w14:ligatures w14:val="standardContextual"/>
        </w:rPr>
        <w:t>là</w:t>
      </w:r>
      <w:proofErr w:type="spellEnd"/>
      <w:r w:rsidRPr="00484980">
        <w:rPr>
          <w:rFonts w:eastAsia="Arial"/>
          <w:bCs/>
          <w:kern w:val="2"/>
          <w:szCs w:val="26"/>
          <w:lang w:val="fr-FR"/>
          <w14:ligatures w14:val="standardContextual"/>
        </w:rPr>
        <w:t xml:space="preserve"> 180cm.</w:t>
      </w:r>
    </w:p>
    <w:p w14:paraId="31ABDA66" w14:textId="05EF6743" w:rsidR="000F12D0" w:rsidRPr="00D17F99" w:rsidRDefault="000F12D0" w:rsidP="00484980">
      <w:pPr>
        <w:spacing w:line="276" w:lineRule="auto"/>
        <w:jc w:val="both"/>
        <w:rPr>
          <w:szCs w:val="26"/>
          <w:lang w:val="fr-FR"/>
        </w:rPr>
      </w:pPr>
      <w:r w:rsidRPr="00D17F99">
        <w:rPr>
          <w:b/>
          <w:szCs w:val="26"/>
          <w:lang w:val="fr-FR"/>
        </w:rPr>
        <w:t xml:space="preserve">Bài 4. </w:t>
      </w:r>
      <w:r w:rsidRPr="00D17F99">
        <w:rPr>
          <w:szCs w:val="26"/>
          <w:lang w:val="fr-FR"/>
        </w:rPr>
        <w:t xml:space="preserve">(0,75 </w:t>
      </w:r>
      <w:proofErr w:type="spellStart"/>
      <w:r w:rsidRPr="00D17F99">
        <w:rPr>
          <w:szCs w:val="26"/>
          <w:lang w:val="fr-FR"/>
        </w:rPr>
        <w:t>điểm</w:t>
      </w:r>
      <w:proofErr w:type="spellEnd"/>
      <w:r w:rsidRPr="00D17F99">
        <w:rPr>
          <w:szCs w:val="26"/>
          <w:lang w:val="fr-FR"/>
        </w:rPr>
        <w:t>)</w:t>
      </w:r>
    </w:p>
    <w:p w14:paraId="4994FF85" w14:textId="2E68C589" w:rsidR="00E51D89" w:rsidRPr="00D17F99" w:rsidRDefault="00AE2E8F" w:rsidP="00484980">
      <w:pPr>
        <w:spacing w:line="276" w:lineRule="auto"/>
        <w:contextualSpacing/>
        <w:jc w:val="both"/>
        <w:rPr>
          <w:b/>
          <w:szCs w:val="26"/>
          <w:lang w:val="nl-NL"/>
        </w:rPr>
      </w:pPr>
      <w:r w:rsidRPr="00D17F99">
        <w:rPr>
          <w:b/>
          <w:szCs w:val="26"/>
          <w:lang w:val="fr-FR"/>
        </w:rPr>
        <w:tab/>
      </w:r>
      <w:r w:rsidR="00E51D89" w:rsidRPr="00484980">
        <w:rPr>
          <w:rFonts w:eastAsia="Arial"/>
          <w:position w:val="-34"/>
          <w:szCs w:val="26"/>
          <w:lang w:val="nl-NL"/>
        </w:rPr>
        <w:t>Do các hoạt động công nghiệp thiếu kiểm soát của con người làm cho nhiệt độ trái đất tăng dần một cách rất đáng lo ngại. Các nhà khoa học đã đưa ra công thức dự báo nhiệt độ trung bình trên bề mặt trái đất như sau: T = at + b. Trong đó, T là nhiệt độ trung bình của bề mặt trái đất tính theo độ C; t là số năm kể từ năm 1950. Từ năm 1950 nhiệt độ trái đất là 15</w:t>
      </w:r>
      <w:r w:rsidR="00E51D89" w:rsidRPr="00484980">
        <w:rPr>
          <w:rFonts w:eastAsia="Arial"/>
          <w:position w:val="-34"/>
          <w:szCs w:val="26"/>
          <w:vertAlign w:val="superscript"/>
          <w:lang w:val="nl-NL"/>
        </w:rPr>
        <w:t>0</w:t>
      </w:r>
      <w:r w:rsidR="00E51D89" w:rsidRPr="00484980">
        <w:rPr>
          <w:rFonts w:eastAsia="Arial"/>
          <w:position w:val="-34"/>
          <w:szCs w:val="26"/>
          <w:lang w:val="nl-NL"/>
        </w:rPr>
        <w:t>C và sau 30 năm khảo sát các nhà khoa học đã thấy nhiệt độ trái đất đã tăng 0,6</w:t>
      </w:r>
      <w:r w:rsidR="00E51D89" w:rsidRPr="00484980">
        <w:rPr>
          <w:rFonts w:eastAsia="Arial"/>
          <w:position w:val="-34"/>
          <w:szCs w:val="26"/>
          <w:vertAlign w:val="superscript"/>
          <w:lang w:val="nl-NL"/>
        </w:rPr>
        <w:t>0</w:t>
      </w:r>
      <w:r w:rsidR="00E51D89" w:rsidRPr="00484980">
        <w:rPr>
          <w:rFonts w:eastAsia="Arial"/>
          <w:position w:val="-34"/>
          <w:szCs w:val="26"/>
          <w:lang w:val="nl-NL"/>
        </w:rPr>
        <w:t>C.</w:t>
      </w:r>
    </w:p>
    <w:p w14:paraId="741B65AF" w14:textId="7D0F135D" w:rsidR="00E51D89" w:rsidRPr="00484980" w:rsidRDefault="00E51D89" w:rsidP="00484980">
      <w:pPr>
        <w:spacing w:line="276" w:lineRule="auto"/>
        <w:ind w:firstLine="720"/>
        <w:jc w:val="both"/>
        <w:rPr>
          <w:rFonts w:eastAsia="Arial"/>
          <w:position w:val="-34"/>
          <w:szCs w:val="26"/>
          <w:lang w:val="nl-NL"/>
        </w:rPr>
      </w:pPr>
      <w:r w:rsidRPr="00484980">
        <w:rPr>
          <w:rFonts w:eastAsia="Arial"/>
          <w:position w:val="-34"/>
          <w:szCs w:val="26"/>
          <w:lang w:val="nl-NL"/>
        </w:rPr>
        <w:t>a) Em hãy xác định hệ số a và b.</w:t>
      </w:r>
    </w:p>
    <w:p w14:paraId="47A59473" w14:textId="77777777" w:rsidR="00E51D89" w:rsidRPr="00484980" w:rsidRDefault="00E51D89" w:rsidP="00484980">
      <w:pPr>
        <w:spacing w:line="276" w:lineRule="auto"/>
        <w:ind w:firstLine="720"/>
        <w:jc w:val="both"/>
        <w:rPr>
          <w:rFonts w:eastAsia="Arial"/>
          <w:position w:val="-34"/>
          <w:szCs w:val="26"/>
          <w:lang w:val="nl-NL"/>
        </w:rPr>
      </w:pPr>
      <w:r w:rsidRPr="00484980">
        <w:rPr>
          <w:rFonts w:eastAsia="Arial"/>
          <w:position w:val="-34"/>
          <w:szCs w:val="26"/>
          <w:lang w:val="nl-NL"/>
        </w:rPr>
        <w:t xml:space="preserve">b) Nhiệt độ trên trái đất ngày càng nóng đã làm băng tan ở các cực nhanh hơn, làm cho mực nước biển dâng cao dẫn đến hiện tượng biển lấn – nước biển xâm nhập sâu vào </w:t>
      </w:r>
      <w:r w:rsidRPr="00484980">
        <w:rPr>
          <w:rFonts w:eastAsia="Arial"/>
          <w:position w:val="-34"/>
          <w:szCs w:val="26"/>
          <w:lang w:val="nl-NL"/>
        </w:rPr>
        <w:lastRenderedPageBreak/>
        <w:t>trong đất liền dẫn đến tình trạng các vùng đất quanh biển, ven sông nhiễm mặn ngày càng nhiều và còn thiếu cả nước ngọt cho sản xuất và sinh hoạt. Các nhà khoa học đã thống kê được rằng nếu trái đất nóng lên 1</w:t>
      </w:r>
      <w:r w:rsidRPr="00484980">
        <w:rPr>
          <w:rFonts w:eastAsia="Arial"/>
          <w:position w:val="-34"/>
          <w:szCs w:val="26"/>
          <w:vertAlign w:val="superscript"/>
          <w:lang w:val="nl-NL"/>
        </w:rPr>
        <w:t>0</w:t>
      </w:r>
      <w:r w:rsidRPr="00484980">
        <w:rPr>
          <w:rFonts w:eastAsia="Arial"/>
          <w:position w:val="-34"/>
          <w:szCs w:val="26"/>
          <w:lang w:val="nl-NL"/>
        </w:rPr>
        <w:t>C thì mực nước biển sẽ tăng 2 mm, em hãy tính xem vào năm nào thì mực nước biển dâng lên 15 mm?</w:t>
      </w:r>
    </w:p>
    <w:p w14:paraId="43CBED4B" w14:textId="063C0557" w:rsidR="000F12D0" w:rsidRPr="00D17F99" w:rsidRDefault="000F12D0" w:rsidP="00484980">
      <w:pPr>
        <w:spacing w:line="276" w:lineRule="auto"/>
        <w:jc w:val="both"/>
        <w:rPr>
          <w:szCs w:val="26"/>
          <w:lang w:val="nl-NL"/>
        </w:rPr>
      </w:pPr>
      <w:r w:rsidRPr="00D17F99">
        <w:rPr>
          <w:b/>
          <w:szCs w:val="26"/>
          <w:lang w:val="nl-NL"/>
        </w:rPr>
        <w:t xml:space="preserve">Bài 5. </w:t>
      </w:r>
      <w:r w:rsidRPr="00D17F99">
        <w:rPr>
          <w:szCs w:val="26"/>
          <w:lang w:val="nl-NL"/>
        </w:rPr>
        <w:t>(1 điểm)</w:t>
      </w:r>
    </w:p>
    <w:p w14:paraId="1841F32A" w14:textId="77777777" w:rsidR="00E51D89" w:rsidRPr="00D17F99" w:rsidRDefault="00E51D89" w:rsidP="00484980">
      <w:pPr>
        <w:spacing w:line="276" w:lineRule="auto"/>
        <w:ind w:firstLine="720"/>
        <w:jc w:val="both"/>
        <w:rPr>
          <w:kern w:val="2"/>
          <w:szCs w:val="26"/>
          <w:lang w:val="nl-NL"/>
          <w14:ligatures w14:val="standardContextual"/>
        </w:rPr>
      </w:pPr>
      <w:r w:rsidRPr="00D17F99">
        <w:rPr>
          <w:kern w:val="2"/>
          <w:szCs w:val="26"/>
          <w:lang w:val="nl-NL"/>
          <w14:ligatures w14:val="standardContextual"/>
        </w:rPr>
        <w:t>Một cửa hàng mở chương trình khuyến mãi như sau: Nếu mua sản phẩm thứ nhất nguyên giá thì sản phẩm thứ 2 được giảm 10 nghìn đồng, sản phẩm thứ 3 được giảm 10%. Từ sản phẩm thứ 4 trở đi khách hàng chỉ phải trả 80% giá niêm yết.</w:t>
      </w:r>
    </w:p>
    <w:p w14:paraId="351A3DF1" w14:textId="77777777" w:rsidR="00E51D89" w:rsidRPr="00D17F99" w:rsidRDefault="00E51D89" w:rsidP="00484980">
      <w:pPr>
        <w:spacing w:line="276" w:lineRule="auto"/>
        <w:ind w:firstLine="720"/>
        <w:jc w:val="both"/>
        <w:rPr>
          <w:kern w:val="2"/>
          <w:szCs w:val="26"/>
          <w:lang w:val="nl-NL"/>
          <w14:ligatures w14:val="standardContextual"/>
        </w:rPr>
      </w:pPr>
      <w:r w:rsidRPr="00D17F99">
        <w:rPr>
          <w:kern w:val="2"/>
          <w:szCs w:val="26"/>
          <w:lang w:val="nl-NL"/>
          <w14:ligatures w14:val="standardContextual"/>
        </w:rPr>
        <w:t>a)  Bạn An đến mua 13 sản phẩm và phải trả 1298 nghìn đồng. Hỏi giá bán 1 sản phẩm khi chưa giảm là bao nhiêu?</w:t>
      </w:r>
    </w:p>
    <w:p w14:paraId="0CC24CC0" w14:textId="4AC71C6B" w:rsidR="000F12D0" w:rsidRPr="00D17F99" w:rsidRDefault="00E51D89" w:rsidP="00484980">
      <w:pPr>
        <w:spacing w:line="276" w:lineRule="auto"/>
        <w:ind w:firstLine="720"/>
        <w:jc w:val="both"/>
        <w:rPr>
          <w:b/>
          <w:szCs w:val="26"/>
          <w:lang w:val="nl-NL"/>
        </w:rPr>
      </w:pPr>
      <w:r w:rsidRPr="00D17F99">
        <w:rPr>
          <w:kern w:val="2"/>
          <w:szCs w:val="26"/>
          <w:lang w:val="nl-NL"/>
          <w14:ligatures w14:val="standardContextual"/>
        </w:rPr>
        <w:t>b) Khi chủ của hàng nhập vào 100 sản phẩm và chỉ bán được 80 sản phẩm thì khi bán xong chủ cửa hàng lời hay lỗ bao nhiêu %? Biết giá vốn 1 sản phẩm và 60 nghìn đồng.</w:t>
      </w:r>
    </w:p>
    <w:p w14:paraId="150723F4" w14:textId="217A3024" w:rsidR="000F12D0" w:rsidRPr="00D17F99" w:rsidRDefault="000F12D0" w:rsidP="00484980">
      <w:pPr>
        <w:spacing w:line="276" w:lineRule="auto"/>
        <w:jc w:val="both"/>
        <w:rPr>
          <w:szCs w:val="26"/>
          <w:lang w:val="nl-NL"/>
        </w:rPr>
      </w:pPr>
      <w:r w:rsidRPr="00D17F99">
        <w:rPr>
          <w:b/>
          <w:szCs w:val="26"/>
          <w:lang w:val="nl-NL"/>
        </w:rPr>
        <w:t xml:space="preserve">Bài 6. </w:t>
      </w:r>
      <w:r w:rsidRPr="00D17F99">
        <w:rPr>
          <w:szCs w:val="26"/>
          <w:lang w:val="nl-NL"/>
        </w:rPr>
        <w:t>(1 điểm)</w:t>
      </w:r>
    </w:p>
    <w:p w14:paraId="077FECB1" w14:textId="64AA9834" w:rsidR="000846BB" w:rsidRPr="00D17F99" w:rsidRDefault="000846BB" w:rsidP="00484980">
      <w:pPr>
        <w:spacing w:after="160" w:line="276" w:lineRule="auto"/>
        <w:ind w:firstLine="720"/>
        <w:jc w:val="both"/>
        <w:rPr>
          <w:szCs w:val="26"/>
          <w:lang w:val="nl-NL"/>
        </w:rPr>
      </w:pPr>
      <w:r w:rsidRPr="00D17F99">
        <w:rPr>
          <w:szCs w:val="26"/>
          <w:lang w:val="nl-NL"/>
        </w:rPr>
        <w:t>Một người nông dân gánh một quang gánh gồm 2 thúng gạo có kích thước và chứa lượng gạo hai bên như nhau. Một thúng gạo là nửa hình cầu có đường kính là 40 cm và để có thể đem được nhiều gạo hơn, người dân mới đổ đầy gạo vào thúng và vun gạo lên trên thành một hình nón có chiều cao 15cm.</w:t>
      </w:r>
    </w:p>
    <w:p w14:paraId="51A80908" w14:textId="2498A545" w:rsidR="000846BB" w:rsidRPr="00D17F99" w:rsidRDefault="000846BB" w:rsidP="00484980">
      <w:pPr>
        <w:spacing w:after="160" w:line="276" w:lineRule="auto"/>
        <w:jc w:val="both"/>
        <w:rPr>
          <w:szCs w:val="26"/>
          <w:lang w:val="nl-NL"/>
        </w:rPr>
      </w:pPr>
      <w:r w:rsidRPr="00D17F99">
        <w:rPr>
          <w:szCs w:val="26"/>
          <w:lang w:val="nl-NL"/>
        </w:rPr>
        <w:t>a) Tính lượng gạo trong 1 thúng của quang gánh</w:t>
      </w:r>
      <w:r w:rsidR="003A0C7D" w:rsidRPr="00D17F99">
        <w:rPr>
          <w:szCs w:val="26"/>
          <w:lang w:val="nl-NL"/>
        </w:rPr>
        <w:t xml:space="preserve"> (làm tròn đến chữ số thập phân thứ nhất)</w:t>
      </w:r>
    </w:p>
    <w:p w14:paraId="366F63BB" w14:textId="77777777" w:rsidR="000846BB" w:rsidRPr="00D17F99" w:rsidRDefault="000846BB" w:rsidP="00484980">
      <w:pPr>
        <w:spacing w:line="276" w:lineRule="auto"/>
        <w:jc w:val="both"/>
        <w:rPr>
          <w:szCs w:val="26"/>
          <w:lang w:val="nl-NL"/>
        </w:rPr>
      </w:pPr>
      <w:r w:rsidRPr="00D17F99">
        <w:rPr>
          <w:szCs w:val="26"/>
          <w:lang w:val="nl-NL"/>
        </w:rPr>
        <w:t xml:space="preserve">b) Người nông dân dùng lon sữa bò có dạng hình trụ có bán kính đáy 4cm, chiều cao bằng 10cm để đong gạo vào thúng. Mỗi lần đong được lượng gạo bằng 95% thể tích lon. Hỏi người nông dân cần đong ít nhất bao nhiêu lon gạo để đủ gạo cho quang gánh như trên.  </w:t>
      </w:r>
    </w:p>
    <w:p w14:paraId="6A51BF05" w14:textId="77777777" w:rsidR="000846BB" w:rsidRPr="00D17F99" w:rsidRDefault="000846BB" w:rsidP="00484980">
      <w:pPr>
        <w:spacing w:line="276" w:lineRule="auto"/>
        <w:jc w:val="both"/>
        <w:rPr>
          <w:szCs w:val="26"/>
          <w:lang w:val="nl-NL"/>
        </w:rPr>
      </w:pPr>
      <w:r w:rsidRPr="00484980">
        <w:rPr>
          <w:noProof/>
          <w:szCs w:val="26"/>
          <w14:ligatures w14:val="standardContextual"/>
        </w:rPr>
        <w:drawing>
          <wp:anchor distT="0" distB="0" distL="114300" distR="114300" simplePos="0" relativeHeight="251672576" behindDoc="1" locked="0" layoutInCell="1" allowOverlap="1" wp14:anchorId="5D1A0499" wp14:editId="5DA57921">
            <wp:simplePos x="0" y="0"/>
            <wp:positionH relativeFrom="margin">
              <wp:align>left</wp:align>
            </wp:positionH>
            <wp:positionV relativeFrom="paragraph">
              <wp:posOffset>730885</wp:posOffset>
            </wp:positionV>
            <wp:extent cx="5643880" cy="1576705"/>
            <wp:effectExtent l="0" t="0" r="0" b="4445"/>
            <wp:wrapSquare wrapText="bothSides"/>
            <wp:docPr id="1033612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12142" name="Picture 1033612142"/>
                    <pic:cNvPicPr/>
                  </pic:nvPicPr>
                  <pic:blipFill>
                    <a:blip r:embed="rId9">
                      <a:extLst>
                        <a:ext uri="{28A0092B-C50C-407E-A947-70E740481C1C}">
                          <a14:useLocalDpi xmlns:a14="http://schemas.microsoft.com/office/drawing/2010/main" val="0"/>
                        </a:ext>
                      </a:extLst>
                    </a:blip>
                    <a:stretch>
                      <a:fillRect/>
                    </a:stretch>
                  </pic:blipFill>
                  <pic:spPr>
                    <a:xfrm>
                      <a:off x="0" y="0"/>
                      <a:ext cx="5643880" cy="1576705"/>
                    </a:xfrm>
                    <a:prstGeom prst="rect">
                      <a:avLst/>
                    </a:prstGeom>
                  </pic:spPr>
                </pic:pic>
              </a:graphicData>
            </a:graphic>
            <wp14:sizeRelH relativeFrom="margin">
              <wp14:pctWidth>0</wp14:pctWidth>
            </wp14:sizeRelH>
            <wp14:sizeRelV relativeFrom="margin">
              <wp14:pctHeight>0</wp14:pctHeight>
            </wp14:sizeRelV>
          </wp:anchor>
        </w:drawing>
      </w:r>
      <w:r w:rsidRPr="00D17F99">
        <w:rPr>
          <w:szCs w:val="26"/>
          <w:lang w:val="nl-NL"/>
        </w:rPr>
        <w:t xml:space="preserve">(Biết thể tích hình nón </w:t>
      </w:r>
      <w:r w:rsidRPr="00484980">
        <w:rPr>
          <w:position w:val="-24"/>
          <w:szCs w:val="26"/>
        </w:rPr>
        <w:object w:dxaOrig="1579" w:dyaOrig="620" w14:anchorId="1451D02B">
          <v:shape id="_x0000_i1027" type="#_x0000_t75" style="width:79.15pt;height:31.3pt" o:ole="">
            <v:imagedata r:id="rId10" o:title=""/>
          </v:shape>
          <o:OLEObject Type="Embed" ProgID="Equation.DSMT4" ShapeID="_x0000_i1027" DrawAspect="Content" ObjectID="_1768292804" r:id="rId11"/>
        </w:object>
      </w:r>
      <w:r w:rsidRPr="00D17F99">
        <w:rPr>
          <w:szCs w:val="26"/>
          <w:lang w:val="nl-NL"/>
        </w:rPr>
        <w:t xml:space="preserve">; thể tích hình cầu </w:t>
      </w:r>
      <w:r w:rsidRPr="00484980">
        <w:rPr>
          <w:position w:val="-24"/>
          <w:szCs w:val="26"/>
        </w:rPr>
        <w:object w:dxaOrig="1400" w:dyaOrig="620" w14:anchorId="21ABB39A">
          <v:shape id="_x0000_i1028" type="#_x0000_t75" style="width:70.35pt;height:31.3pt" o:ole="">
            <v:imagedata r:id="rId12" o:title=""/>
          </v:shape>
          <o:OLEObject Type="Embed" ProgID="Equation.DSMT4" ShapeID="_x0000_i1028" DrawAspect="Content" ObjectID="_1768292805" r:id="rId13"/>
        </w:object>
      </w:r>
      <w:r w:rsidRPr="00D17F99">
        <w:rPr>
          <w:szCs w:val="26"/>
          <w:lang w:val="nl-NL"/>
        </w:rPr>
        <w:t xml:space="preserve">; thể tích hình trụ </w:t>
      </w:r>
      <w:r w:rsidRPr="00484980">
        <w:rPr>
          <w:position w:val="-10"/>
          <w:szCs w:val="26"/>
        </w:rPr>
        <w:object w:dxaOrig="1359" w:dyaOrig="360" w14:anchorId="5315D457">
          <v:shape id="_x0000_i1029" type="#_x0000_t75" style="width:67.75pt;height:17.9pt" o:ole="">
            <v:imagedata r:id="rId14" o:title=""/>
          </v:shape>
          <o:OLEObject Type="Embed" ProgID="Equation.DSMT4" ShapeID="_x0000_i1029" DrawAspect="Content" ObjectID="_1768292806" r:id="rId15"/>
        </w:object>
      </w:r>
      <w:r w:rsidRPr="00D17F99">
        <w:rPr>
          <w:szCs w:val="26"/>
          <w:lang w:val="nl-NL"/>
        </w:rPr>
        <w:t>)</w:t>
      </w:r>
    </w:p>
    <w:p w14:paraId="43207B14" w14:textId="77777777" w:rsidR="00D31C37" w:rsidRPr="00D17F99" w:rsidRDefault="00D31C37" w:rsidP="00484980">
      <w:pPr>
        <w:spacing w:line="276" w:lineRule="auto"/>
        <w:jc w:val="both"/>
        <w:rPr>
          <w:szCs w:val="26"/>
          <w:lang w:val="nl-NL"/>
        </w:rPr>
      </w:pPr>
    </w:p>
    <w:p w14:paraId="306250EE" w14:textId="77777777" w:rsidR="000F12D0" w:rsidRPr="00D17F99" w:rsidRDefault="000F12D0" w:rsidP="00484980">
      <w:pPr>
        <w:spacing w:line="276" w:lineRule="auto"/>
        <w:jc w:val="both"/>
        <w:rPr>
          <w:szCs w:val="26"/>
          <w:lang w:val="nl-NL"/>
        </w:rPr>
      </w:pPr>
      <w:r w:rsidRPr="00D17F99">
        <w:rPr>
          <w:b/>
          <w:szCs w:val="26"/>
          <w:lang w:val="nl-NL"/>
        </w:rPr>
        <w:t xml:space="preserve">Bài 7. </w:t>
      </w:r>
      <w:r w:rsidRPr="00D17F99">
        <w:rPr>
          <w:szCs w:val="26"/>
          <w:lang w:val="nl-NL"/>
        </w:rPr>
        <w:t>(1 điểm)</w:t>
      </w:r>
    </w:p>
    <w:p w14:paraId="5567B839" w14:textId="02647A94" w:rsidR="007B49DA" w:rsidRPr="00D17F99" w:rsidRDefault="000846BB" w:rsidP="00484980">
      <w:pPr>
        <w:spacing w:after="160" w:line="276" w:lineRule="auto"/>
        <w:ind w:firstLine="720"/>
        <w:jc w:val="both"/>
        <w:rPr>
          <w:szCs w:val="26"/>
          <w:lang w:val="nl-NL"/>
        </w:rPr>
      </w:pPr>
      <w:r w:rsidRPr="00D17F99">
        <w:rPr>
          <w:szCs w:val="26"/>
          <w:lang w:val="nl-NL"/>
        </w:rPr>
        <w:t>Trong kho của một công ty xuất khẩu nông sản, có 2500 bao gạo và ngô, mỗi bao gạo nặng 20 kg, mỗi bao ngô nặng 15kg. Do thời tiết ẩm ướt, nên 15% số bao ngô đã bị hỏng không thể xuất khẩu. Biết giá xuất khẩu 20000 đồng/kg gạo và 15000 đồng/kg ngô và công ty thu về được 582500000 đồng. Hỏi ban đầu có bao nhiêu bao gạo?</w:t>
      </w:r>
    </w:p>
    <w:p w14:paraId="6F5AD91E" w14:textId="77777777" w:rsidR="000F12D0" w:rsidRPr="00D17F99" w:rsidRDefault="000F12D0" w:rsidP="00484980">
      <w:pPr>
        <w:spacing w:line="276" w:lineRule="auto"/>
        <w:jc w:val="both"/>
        <w:rPr>
          <w:szCs w:val="26"/>
          <w:lang w:val="nl-NL"/>
        </w:rPr>
      </w:pPr>
      <w:r w:rsidRPr="00D17F99">
        <w:rPr>
          <w:b/>
          <w:szCs w:val="26"/>
          <w:lang w:val="nl-NL"/>
        </w:rPr>
        <w:t xml:space="preserve">Bài 8. </w:t>
      </w:r>
      <w:r w:rsidRPr="00D17F99">
        <w:rPr>
          <w:szCs w:val="26"/>
          <w:lang w:val="nl-NL"/>
        </w:rPr>
        <w:t>(3 điểm)</w:t>
      </w:r>
    </w:p>
    <w:p w14:paraId="57217D07" w14:textId="77777777" w:rsidR="006B4F8B" w:rsidRPr="00484980" w:rsidRDefault="006B4F8B" w:rsidP="00484980">
      <w:pPr>
        <w:spacing w:line="276" w:lineRule="auto"/>
        <w:ind w:firstLine="360"/>
        <w:jc w:val="both"/>
        <w:rPr>
          <w:szCs w:val="26"/>
          <w:lang w:val="pt-BR"/>
        </w:rPr>
      </w:pPr>
      <w:r w:rsidRPr="00484980">
        <w:rPr>
          <w:bCs/>
          <w:szCs w:val="26"/>
          <w:lang w:val="pt-BR"/>
        </w:rPr>
        <w:lastRenderedPageBreak/>
        <w:t xml:space="preserve">Cho </w:t>
      </w:r>
      <w:r w:rsidRPr="00484980">
        <w:rPr>
          <w:bCs/>
          <w:szCs w:val="26"/>
        </w:rPr>
        <w:sym w:font="Symbol" w:char="F044"/>
      </w:r>
      <w:r w:rsidRPr="00484980">
        <w:rPr>
          <w:bCs/>
          <w:szCs w:val="26"/>
          <w:lang w:val="pt-BR"/>
        </w:rPr>
        <w:t xml:space="preserve"> ABC có ba góc nhọn (AB &lt; AC), nội tiếp (O). Tiếp tuyến tại A của (O) cắt đường thẳng BC tại S. Gọi I là hình chiếu của O lên BC. </w:t>
      </w:r>
    </w:p>
    <w:p w14:paraId="3AC65FA4" w14:textId="77777777" w:rsidR="006B4F8B" w:rsidRPr="00484980" w:rsidRDefault="006B4F8B" w:rsidP="00484980">
      <w:pPr>
        <w:numPr>
          <w:ilvl w:val="0"/>
          <w:numId w:val="5"/>
        </w:numPr>
        <w:spacing w:line="276" w:lineRule="auto"/>
        <w:contextualSpacing/>
        <w:jc w:val="both"/>
        <w:rPr>
          <w:szCs w:val="26"/>
          <w:lang w:val="vi-VN"/>
        </w:rPr>
      </w:pPr>
      <w:r w:rsidRPr="00484980">
        <w:rPr>
          <w:szCs w:val="26"/>
          <w:lang w:val="pt-BR"/>
        </w:rPr>
        <w:t>Chứng minh: tứ giác SAOI nội tiếp</w:t>
      </w:r>
    </w:p>
    <w:p w14:paraId="674FF835" w14:textId="77777777" w:rsidR="006B4F8B" w:rsidRPr="00484980" w:rsidRDefault="006B4F8B" w:rsidP="00484980">
      <w:pPr>
        <w:numPr>
          <w:ilvl w:val="0"/>
          <w:numId w:val="5"/>
        </w:numPr>
        <w:spacing w:line="276" w:lineRule="auto"/>
        <w:contextualSpacing/>
        <w:jc w:val="both"/>
        <w:rPr>
          <w:szCs w:val="26"/>
          <w:lang w:val="vi-VN"/>
        </w:rPr>
      </w:pPr>
      <w:r w:rsidRPr="00484980">
        <w:rPr>
          <w:szCs w:val="26"/>
          <w:lang w:val="vi-VN"/>
        </w:rPr>
        <w:t xml:space="preserve">Gọi H và D lần lượt là chân đường vuông góc kẻ từ điểm A đến các đường thẳng SO và SC. </w:t>
      </w:r>
      <w:proofErr w:type="spellStart"/>
      <w:r w:rsidRPr="00484980">
        <w:rPr>
          <w:szCs w:val="26"/>
        </w:rPr>
        <w:t>Chứng</w:t>
      </w:r>
      <w:proofErr w:type="spellEnd"/>
      <w:r w:rsidRPr="00484980">
        <w:rPr>
          <w:szCs w:val="26"/>
        </w:rPr>
        <w:t xml:space="preserve"> </w:t>
      </w:r>
      <w:proofErr w:type="spellStart"/>
      <w:r w:rsidRPr="00484980">
        <w:rPr>
          <w:szCs w:val="26"/>
        </w:rPr>
        <w:t>minh</w:t>
      </w:r>
      <w:proofErr w:type="spellEnd"/>
      <w:r w:rsidRPr="00484980">
        <w:rPr>
          <w:szCs w:val="26"/>
        </w:rPr>
        <w:t xml:space="preserve">: </w:t>
      </w:r>
      <w:r w:rsidRPr="00484980">
        <w:rPr>
          <w:position w:val="-6"/>
          <w:szCs w:val="26"/>
        </w:rPr>
        <w:object w:dxaOrig="1240" w:dyaOrig="360" w14:anchorId="15396D44">
          <v:shape id="_x0000_i1030" type="#_x0000_t75" style="width:70.05pt;height:20.5pt" o:ole="">
            <v:imagedata r:id="rId16" o:title=""/>
          </v:shape>
          <o:OLEObject Type="Embed" ProgID="Equation.DSMT4" ShapeID="_x0000_i1030" DrawAspect="Content" ObjectID="_1768292807" r:id="rId17"/>
        </w:object>
      </w:r>
      <w:r w:rsidRPr="00484980">
        <w:rPr>
          <w:szCs w:val="26"/>
          <w:lang w:val="vi-VN"/>
        </w:rPr>
        <w:t xml:space="preserve"> </w:t>
      </w:r>
    </w:p>
    <w:p w14:paraId="3B665C20" w14:textId="674376EE" w:rsidR="00E51D89" w:rsidRPr="00484980" w:rsidRDefault="006B4F8B" w:rsidP="00484980">
      <w:pPr>
        <w:spacing w:line="276" w:lineRule="auto"/>
        <w:ind w:left="360"/>
        <w:jc w:val="both"/>
        <w:rPr>
          <w:szCs w:val="26"/>
          <w:lang w:val="vi-VN"/>
        </w:rPr>
      </w:pPr>
      <w:r w:rsidRPr="00D17F99">
        <w:rPr>
          <w:szCs w:val="26"/>
          <w:lang w:val="vi-VN"/>
        </w:rPr>
        <w:t xml:space="preserve">c) </w:t>
      </w:r>
      <w:r w:rsidRPr="00484980">
        <w:rPr>
          <w:szCs w:val="26"/>
          <w:lang w:val="vi-VN"/>
        </w:rPr>
        <w:t xml:space="preserve">Vẽ đường cao CE của </w:t>
      </w:r>
      <w:r w:rsidRPr="00484980">
        <w:rPr>
          <w:szCs w:val="26"/>
          <w:lang w:val="fr-FR"/>
        </w:rPr>
        <w:sym w:font="Symbol" w:char="F044"/>
      </w:r>
      <w:r w:rsidRPr="00484980">
        <w:rPr>
          <w:szCs w:val="26"/>
          <w:lang w:val="vi-VN"/>
        </w:rPr>
        <w:t>ABC. Gọi Q là trung điểm của đoạn thẳng BE. Đường thẳng QD cắt đường thẳng AH tại K. Chứng minh: BQ.BA = BD.BI và CK // SO</w:t>
      </w:r>
    </w:p>
    <w:p w14:paraId="7F6B2E04" w14:textId="76273249" w:rsidR="00E51D89" w:rsidRDefault="00E51D89" w:rsidP="00484980">
      <w:pPr>
        <w:spacing w:line="276" w:lineRule="auto"/>
        <w:jc w:val="both"/>
        <w:rPr>
          <w:b/>
          <w:bCs/>
          <w:kern w:val="2"/>
          <w:szCs w:val="26"/>
          <w:lang w:val="vi-VN"/>
          <w14:ligatures w14:val="standardContextual"/>
        </w:rPr>
      </w:pPr>
    </w:p>
    <w:p w14:paraId="24EFFF10" w14:textId="77777777" w:rsidR="00070694" w:rsidRPr="00070694" w:rsidRDefault="00070694" w:rsidP="00070694">
      <w:pPr>
        <w:rPr>
          <w:szCs w:val="26"/>
          <w:lang w:val="vi-VN"/>
        </w:rPr>
      </w:pPr>
    </w:p>
    <w:p w14:paraId="227FC091" w14:textId="77777777" w:rsidR="00070694" w:rsidRDefault="00070694" w:rsidP="00070694">
      <w:pPr>
        <w:rPr>
          <w:b/>
          <w:bCs/>
          <w:kern w:val="2"/>
          <w:szCs w:val="26"/>
          <w:lang w:val="vi-VN"/>
          <w14:ligatures w14:val="standardContextual"/>
        </w:rPr>
      </w:pPr>
    </w:p>
    <w:p w14:paraId="5B74661D" w14:textId="77777777" w:rsidR="00070694" w:rsidRPr="00070694" w:rsidRDefault="00070694" w:rsidP="00070694">
      <w:pPr>
        <w:spacing w:before="80" w:after="80"/>
        <w:jc w:val="center"/>
        <w:rPr>
          <w:b/>
          <w:bCs/>
          <w:szCs w:val="26"/>
          <w:lang w:val="pt-BR"/>
          <w14:ligatures w14:val="standardContextual"/>
        </w:rPr>
      </w:pPr>
      <w:r w:rsidRPr="00070694">
        <w:rPr>
          <w:b/>
          <w:bCs/>
          <w:szCs w:val="26"/>
          <w:lang w:val="pt-BR"/>
          <w14:ligatures w14:val="standardContextual"/>
        </w:rPr>
        <w:t>--- Hết ---</w:t>
      </w:r>
    </w:p>
    <w:p w14:paraId="3E96AA8F" w14:textId="77777777" w:rsidR="00070694" w:rsidRPr="00070694" w:rsidRDefault="00070694" w:rsidP="00070694">
      <w:pPr>
        <w:jc w:val="center"/>
        <w:rPr>
          <w:szCs w:val="26"/>
          <w:lang w:val="vi-VN"/>
        </w:rPr>
      </w:pPr>
    </w:p>
    <w:sectPr w:rsidR="00070694" w:rsidRPr="00070694" w:rsidSect="005D4D41">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CB5"/>
    <w:multiLevelType w:val="hybridMultilevel"/>
    <w:tmpl w:val="742E8E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972281C"/>
    <w:multiLevelType w:val="hybridMultilevel"/>
    <w:tmpl w:val="927C0A76"/>
    <w:lvl w:ilvl="0" w:tplc="9A589E5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02099F"/>
    <w:multiLevelType w:val="hybridMultilevel"/>
    <w:tmpl w:val="94E4587C"/>
    <w:lvl w:ilvl="0" w:tplc="3F980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D02415"/>
    <w:multiLevelType w:val="hybridMultilevel"/>
    <w:tmpl w:val="E23EE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35011"/>
    <w:multiLevelType w:val="hybridMultilevel"/>
    <w:tmpl w:val="9072E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05674"/>
    <w:multiLevelType w:val="hybridMultilevel"/>
    <w:tmpl w:val="5F1C1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A2C79"/>
    <w:multiLevelType w:val="hybridMultilevel"/>
    <w:tmpl w:val="156C30FC"/>
    <w:lvl w:ilvl="0" w:tplc="194A98C6">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960546"/>
    <w:multiLevelType w:val="hybridMultilevel"/>
    <w:tmpl w:val="78D02E24"/>
    <w:lvl w:ilvl="0" w:tplc="6C821C52">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554391">
    <w:abstractNumId w:val="7"/>
  </w:num>
  <w:num w:numId="2" w16cid:durableId="1942639475">
    <w:abstractNumId w:val="0"/>
  </w:num>
  <w:num w:numId="3" w16cid:durableId="546067356">
    <w:abstractNumId w:val="5"/>
  </w:num>
  <w:num w:numId="4" w16cid:durableId="447160671">
    <w:abstractNumId w:val="3"/>
  </w:num>
  <w:num w:numId="5" w16cid:durableId="151869651">
    <w:abstractNumId w:val="4"/>
  </w:num>
  <w:num w:numId="6" w16cid:durableId="1674648036">
    <w:abstractNumId w:val="1"/>
  </w:num>
  <w:num w:numId="7" w16cid:durableId="1548489467">
    <w:abstractNumId w:val="6"/>
  </w:num>
  <w:num w:numId="8" w16cid:durableId="643510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D0"/>
    <w:rsid w:val="00000630"/>
    <w:rsid w:val="00065AA0"/>
    <w:rsid w:val="00070694"/>
    <w:rsid w:val="000846BB"/>
    <w:rsid w:val="000F12D0"/>
    <w:rsid w:val="000F65C7"/>
    <w:rsid w:val="002A2C51"/>
    <w:rsid w:val="003A0C7D"/>
    <w:rsid w:val="00411773"/>
    <w:rsid w:val="0044021B"/>
    <w:rsid w:val="00484980"/>
    <w:rsid w:val="004C64CF"/>
    <w:rsid w:val="00527CCB"/>
    <w:rsid w:val="005D4D41"/>
    <w:rsid w:val="006B4F8B"/>
    <w:rsid w:val="006C6B40"/>
    <w:rsid w:val="006E6BA0"/>
    <w:rsid w:val="00791FB1"/>
    <w:rsid w:val="007B49DA"/>
    <w:rsid w:val="00874E8A"/>
    <w:rsid w:val="00917477"/>
    <w:rsid w:val="0094238D"/>
    <w:rsid w:val="009728EF"/>
    <w:rsid w:val="009E074A"/>
    <w:rsid w:val="00AB1E9F"/>
    <w:rsid w:val="00AD3EFA"/>
    <w:rsid w:val="00AE2E8F"/>
    <w:rsid w:val="00AF6068"/>
    <w:rsid w:val="00B53D53"/>
    <w:rsid w:val="00C1159C"/>
    <w:rsid w:val="00CF4116"/>
    <w:rsid w:val="00D17F99"/>
    <w:rsid w:val="00D31C37"/>
    <w:rsid w:val="00D60D22"/>
    <w:rsid w:val="00DB6322"/>
    <w:rsid w:val="00E51D89"/>
    <w:rsid w:val="00ED2D8A"/>
    <w:rsid w:val="00F85FA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7100"/>
  <w15:chartTrackingRefBased/>
  <w15:docId w15:val="{9B2CA664-568D-411F-A758-9CD1CE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F12D0"/>
    <w:pPr>
      <w:spacing w:after="0" w:line="240" w:lineRule="auto"/>
    </w:pPr>
    <w:rPr>
      <w:rFonts w:ascii="Times New Roman" w:eastAsia="Calibri" w:hAnsi="Times New Roman" w:cs="Times New Roman"/>
      <w:sz w:val="26"/>
      <w:szCs w:val="22"/>
      <w:lang w:bidi="ar-SA"/>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0F12D0"/>
    <w:pPr>
      <w:spacing w:after="200" w:line="276" w:lineRule="auto"/>
      <w:ind w:left="720"/>
      <w:contextualSpacing/>
    </w:pPr>
    <w:rPr>
      <w:rFonts w:ascii="Calibri" w:eastAsia="Times New Roman" w:hAnsi="Calibri"/>
      <w:sz w:val="22"/>
    </w:rPr>
  </w:style>
  <w:style w:type="character" w:customStyle="1" w:styleId="oancuaDanhsachChar">
    <w:name w:val="Đoạn của Danh sách Char"/>
    <w:link w:val="oancuaDanhsach"/>
    <w:uiPriority w:val="34"/>
    <w:locked/>
    <w:rsid w:val="000F12D0"/>
    <w:rPr>
      <w:rFonts w:ascii="Calibri" w:eastAsia="Times New Roman" w:hAnsi="Calibri" w:cs="Times New Roman"/>
      <w:szCs w:val="22"/>
      <w:lang w:bidi="ar-SA"/>
    </w:rPr>
  </w:style>
  <w:style w:type="paragraph" w:styleId="KhngDncch">
    <w:name w:val="No Spacing"/>
    <w:link w:val="KhngDncchChar"/>
    <w:uiPriority w:val="1"/>
    <w:qFormat/>
    <w:rsid w:val="000F12D0"/>
    <w:pPr>
      <w:spacing w:after="0" w:line="240" w:lineRule="auto"/>
    </w:pPr>
    <w:rPr>
      <w:rFonts w:ascii="Calibri" w:eastAsia="Calibri" w:hAnsi="Calibri" w:cs="Times New Roman"/>
      <w:szCs w:val="22"/>
      <w:lang w:bidi="ar-SA"/>
    </w:rPr>
  </w:style>
  <w:style w:type="character" w:customStyle="1" w:styleId="KhngDncchChar">
    <w:name w:val="Không Dãn cách Char"/>
    <w:link w:val="KhngDncch"/>
    <w:uiPriority w:val="1"/>
    <w:locked/>
    <w:rsid w:val="000F12D0"/>
    <w:rPr>
      <w:rFonts w:ascii="Calibri" w:eastAsia="Calibri" w:hAnsi="Calibri" w:cs="Times New Roman"/>
      <w:szCs w:val="22"/>
      <w:lang w:bidi="ar-SA"/>
    </w:rPr>
  </w:style>
  <w:style w:type="character" w:styleId="VnbanChdanhsn">
    <w:name w:val="Placeholder Text"/>
    <w:basedOn w:val="Phngmcinhcuaoanvn"/>
    <w:uiPriority w:val="99"/>
    <w:semiHidden/>
    <w:rsid w:val="00AB1E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660</Words>
  <Characters>3765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2023-12-17T01:40:00Z</dcterms:created>
  <dcterms:modified xsi:type="dcterms:W3CDTF">2024-02-01T04:40:00Z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