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37a0009aac1b4c8e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8" w:type="dxa"/>
        <w:tblInd w:w="-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990"/>
        <w:gridCol w:w="7938"/>
      </w:tblGrid>
      <w:tr w:rsidR="00180455" w:rsidRPr="00460A26" w14:paraId="4CF19AAF" w14:textId="77777777" w:rsidTr="00180455">
        <w:tc>
          <w:tcPr>
            <w:tcW w:w="1990" w:type="dxa"/>
            <w:shd w:val="clear" w:color="auto" w:fill="DEEAF6" w:themeFill="accent5" w:themeFillTint="33"/>
          </w:tcPr>
          <w:p w14:paraId="04050069" w14:textId="77777777" w:rsidR="00180455" w:rsidRPr="00460A26" w:rsidRDefault="00180455" w:rsidP="00B77935">
            <w:pPr>
              <w:widowControl w:val="0"/>
              <w:spacing w:before="60" w:after="6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460A26">
              <w:rPr>
                <w:b/>
                <w:bCs/>
                <w:color w:val="FF0000"/>
                <w:sz w:val="28"/>
                <w:szCs w:val="28"/>
              </w:rPr>
              <w:t>Tuần:</w:t>
            </w:r>
          </w:p>
          <w:p w14:paraId="4EED7311" w14:textId="77777777" w:rsidR="00180455" w:rsidRPr="00460A26" w:rsidRDefault="00180455" w:rsidP="00B77935">
            <w:pPr>
              <w:widowControl w:val="0"/>
              <w:spacing w:before="60" w:after="60"/>
              <w:jc w:val="both"/>
              <w:rPr>
                <w:color w:val="FF0000"/>
                <w:sz w:val="28"/>
                <w:szCs w:val="28"/>
              </w:rPr>
            </w:pPr>
            <w:r w:rsidRPr="00460A26">
              <w:rPr>
                <w:b/>
                <w:bCs/>
                <w:color w:val="FF0000"/>
                <w:sz w:val="28"/>
                <w:szCs w:val="28"/>
              </w:rPr>
              <w:t>Tiết:</w:t>
            </w:r>
            <w:r w:rsidR="00EA77BA">
              <w:rPr>
                <w:b/>
                <w:bCs/>
                <w:color w:val="FF0000"/>
                <w:sz w:val="28"/>
                <w:szCs w:val="28"/>
              </w:rPr>
              <w:t xml:space="preserve"> 12</w:t>
            </w:r>
          </w:p>
        </w:tc>
        <w:tc>
          <w:tcPr>
            <w:tcW w:w="7938" w:type="dxa"/>
            <w:shd w:val="clear" w:color="auto" w:fill="E2EFD9" w:themeFill="accent6" w:themeFillTint="33"/>
            <w:vAlign w:val="center"/>
          </w:tcPr>
          <w:p w14:paraId="0664327D" w14:textId="77777777" w:rsidR="00180455" w:rsidRPr="00460A26" w:rsidRDefault="00EA77BA" w:rsidP="00B77935">
            <w:pPr>
              <w:widowControl w:val="0"/>
              <w:spacing w:before="60" w:after="6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Bài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: ÔN TẬP CUỐI KỲ 1 </w:t>
            </w:r>
            <w:r w:rsidRPr="00C612E0">
              <w:rPr>
                <w:rFonts w:eastAsia="Calibri"/>
                <w:b/>
                <w:bCs/>
                <w:sz w:val="28"/>
                <w:szCs w:val="28"/>
              </w:rPr>
              <w:t>(Chương 2)</w:t>
            </w:r>
          </w:p>
        </w:tc>
      </w:tr>
    </w:tbl>
    <w:p w14:paraId="6BC80B08" w14:textId="77777777" w:rsidR="00180455" w:rsidRPr="001E1023" w:rsidRDefault="00180455" w:rsidP="00B77935">
      <w:pPr>
        <w:widowControl w:val="0"/>
        <w:spacing w:before="60" w:after="60"/>
        <w:jc w:val="center"/>
        <w:rPr>
          <w:rFonts w:eastAsia="Arial"/>
          <w:color w:val="002060"/>
          <w:sz w:val="28"/>
          <w:szCs w:val="28"/>
        </w:rPr>
      </w:pPr>
      <w:r w:rsidRPr="001E1023">
        <w:rPr>
          <w:rFonts w:eastAsia="Arial"/>
          <w:color w:val="002060"/>
          <w:sz w:val="28"/>
          <w:szCs w:val="28"/>
        </w:rPr>
        <w:t xml:space="preserve">Môn học/Hoạt động giáo dục: </w:t>
      </w:r>
      <w:r>
        <w:rPr>
          <w:rFonts w:eastAsia="Arial"/>
          <w:color w:val="002060"/>
          <w:sz w:val="28"/>
          <w:szCs w:val="28"/>
        </w:rPr>
        <w:t>Toán</w:t>
      </w:r>
      <w:r w:rsidRPr="001E1023">
        <w:rPr>
          <w:rFonts w:eastAsia="Arial"/>
          <w:color w:val="002060"/>
          <w:sz w:val="28"/>
          <w:szCs w:val="28"/>
        </w:rPr>
        <w:t>; lớp:</w:t>
      </w:r>
      <w:r>
        <w:rPr>
          <w:rFonts w:eastAsia="Arial"/>
          <w:color w:val="002060"/>
          <w:sz w:val="28"/>
          <w:szCs w:val="28"/>
        </w:rPr>
        <w:t xml:space="preserve"> 7</w:t>
      </w:r>
    </w:p>
    <w:p w14:paraId="745C1B7A" w14:textId="77777777" w:rsidR="00180455" w:rsidRPr="001E1023" w:rsidRDefault="00180455" w:rsidP="00B77935">
      <w:pPr>
        <w:widowControl w:val="0"/>
        <w:spacing w:before="60" w:after="60"/>
        <w:ind w:left="3420"/>
        <w:rPr>
          <w:rFonts w:eastAsia="Arial"/>
          <w:color w:val="002060"/>
          <w:sz w:val="28"/>
          <w:szCs w:val="28"/>
        </w:rPr>
      </w:pPr>
      <w:r w:rsidRPr="001E1023">
        <w:rPr>
          <w:rFonts w:eastAsia="Arial"/>
          <w:color w:val="002060"/>
          <w:sz w:val="28"/>
          <w:szCs w:val="28"/>
        </w:rPr>
        <w:t>Thời gian thực hiện: (</w:t>
      </w:r>
      <w:r w:rsidR="00EA77BA">
        <w:rPr>
          <w:rFonts w:eastAsia="Arial"/>
          <w:color w:val="002060"/>
          <w:sz w:val="28"/>
          <w:szCs w:val="28"/>
        </w:rPr>
        <w:t xml:space="preserve">1 </w:t>
      </w:r>
      <w:r w:rsidRPr="001E1023">
        <w:rPr>
          <w:rFonts w:eastAsia="Arial"/>
          <w:color w:val="002060"/>
          <w:sz w:val="28"/>
          <w:szCs w:val="28"/>
        </w:rPr>
        <w:t>tiết)</w:t>
      </w:r>
    </w:p>
    <w:p w14:paraId="0C9714FB" w14:textId="77777777" w:rsidR="00180455" w:rsidRPr="00460A26" w:rsidRDefault="00180455" w:rsidP="00B77935">
      <w:pPr>
        <w:widowControl w:val="0"/>
        <w:spacing w:before="60" w:after="60"/>
        <w:jc w:val="both"/>
        <w:rPr>
          <w:b/>
          <w:color w:val="002060"/>
          <w:sz w:val="28"/>
          <w:szCs w:val="28"/>
        </w:rPr>
      </w:pPr>
      <w:r w:rsidRPr="00460A26">
        <w:rPr>
          <w:b/>
          <w:color w:val="FF0000"/>
          <w:sz w:val="28"/>
          <w:szCs w:val="28"/>
        </w:rPr>
        <w:t xml:space="preserve">I. Mục tiêu: </w:t>
      </w:r>
      <w:r w:rsidRPr="00460A26">
        <w:rPr>
          <w:bCs/>
          <w:color w:val="002060"/>
          <w:sz w:val="28"/>
          <w:szCs w:val="28"/>
        </w:rPr>
        <w:t>Sau khi học xong bài này học sinh có khả năng:</w:t>
      </w:r>
    </w:p>
    <w:p w14:paraId="1B0C85D3" w14:textId="77777777" w:rsidR="00180455" w:rsidRPr="00460A26" w:rsidRDefault="00180455" w:rsidP="00B77935">
      <w:pPr>
        <w:widowControl w:val="0"/>
        <w:spacing w:before="60" w:after="60"/>
        <w:jc w:val="both"/>
        <w:rPr>
          <w:b/>
          <w:bCs/>
          <w:color w:val="002060"/>
          <w:sz w:val="28"/>
          <w:szCs w:val="28"/>
        </w:rPr>
      </w:pPr>
      <w:r w:rsidRPr="00460A26">
        <w:rPr>
          <w:b/>
          <w:bCs/>
          <w:color w:val="FF0000"/>
          <w:sz w:val="28"/>
          <w:szCs w:val="28"/>
        </w:rPr>
        <w:t>1. Về kiến thức:</w:t>
      </w:r>
      <w:r w:rsidRPr="00460A26">
        <w:rPr>
          <w:b/>
          <w:bCs/>
          <w:color w:val="002060"/>
          <w:sz w:val="28"/>
          <w:szCs w:val="28"/>
        </w:rPr>
        <w:t> </w:t>
      </w:r>
    </w:p>
    <w:p w14:paraId="4A76C2AC" w14:textId="77777777" w:rsidR="004F09E6" w:rsidRDefault="004F09E6" w:rsidP="004F09E6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>- Hệ thống toàn bộ kiến thức về số hữu tỉ, số thực, mối quan hệ giữa các tập hợp đã học.</w:t>
      </w:r>
    </w:p>
    <w:p w14:paraId="49172437" w14:textId="77777777" w:rsidR="00B77935" w:rsidRDefault="00B77935" w:rsidP="00B77935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>- Sử dung các phép tính, căn bậc hai, làm tròn số để tính toán và giải quyết các bài toán thực tế.</w:t>
      </w:r>
    </w:p>
    <w:p w14:paraId="17D522C2" w14:textId="77777777" w:rsidR="004F09E6" w:rsidRDefault="004F09E6" w:rsidP="004F09E6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* Năng lực chung: </w:t>
      </w:r>
    </w:p>
    <w:p w14:paraId="66A3189B" w14:textId="77777777" w:rsidR="004F09E6" w:rsidRDefault="004F09E6" w:rsidP="004F09E6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Năng lực tự học: HS tự hoàn thành được các nhiệm vụ học tập chuẩn bị ở nhà và tại lớp.</w:t>
      </w:r>
    </w:p>
    <w:p w14:paraId="19F3F1FD" w14:textId="77777777" w:rsidR="004F09E6" w:rsidRDefault="004F09E6" w:rsidP="004F09E6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Năng lực giao tiếp và hợp tác: HS phân công được nhiệm vụ trong nhóm, biết hỗ trợ nhau, trao đổi, thảo luận, thống nhất được ý kiến trong nhóm để hoàn thành nhiệm vụ.</w:t>
      </w:r>
    </w:p>
    <w:p w14:paraId="3E973E2B" w14:textId="77777777" w:rsidR="004F09E6" w:rsidRDefault="004F09E6" w:rsidP="004F09E6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* Năng lực đặc thù: </w:t>
      </w:r>
    </w:p>
    <w:p w14:paraId="4B38C77F" w14:textId="77777777" w:rsidR="004F09E6" w:rsidRDefault="004F09E6" w:rsidP="004F09E6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Năng lực giao tiếp toán học: Thể hiện được mối quan hệ giữa các tập hợp với nhau.</w:t>
      </w:r>
    </w:p>
    <w:p w14:paraId="5C4A1EBD" w14:textId="77777777" w:rsidR="004F09E6" w:rsidRDefault="004F09E6" w:rsidP="004F09E6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Năng lực tư duy và lập luận toán học: Học sinh nhận biết, phát hiện được căn bậc hai</w:t>
      </w:r>
    </w:p>
    <w:p w14:paraId="228A1D11" w14:textId="77777777" w:rsidR="004F09E6" w:rsidRDefault="004F09E6" w:rsidP="004F09E6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Năng lực giải quyết vấn đề toán học: Vận dụng các phép tính của số hữu tỉ vào các bài toán thực tế.</w:t>
      </w:r>
    </w:p>
    <w:p w14:paraId="2789D7F0" w14:textId="77777777" w:rsidR="004F09E6" w:rsidRDefault="004F09E6" w:rsidP="004F09E6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- Năng lực sử dụng công cụ, phương tiện toán học: Sử dụng máy tình cầm tay để chuyển đổi về số hữu tỉ.</w:t>
      </w:r>
    </w:p>
    <w:p w14:paraId="6E2DE5F4" w14:textId="77777777" w:rsidR="004F09E6" w:rsidRDefault="004F09E6" w:rsidP="004F09E6">
      <w:pPr>
        <w:widowControl w:val="0"/>
        <w:spacing w:before="60" w:after="60"/>
        <w:jc w:val="both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3. Về phẩm chất: </w:t>
      </w:r>
    </w:p>
    <w:p w14:paraId="71DBC4B0" w14:textId="77777777" w:rsidR="004F09E6" w:rsidRDefault="004F09E6" w:rsidP="004F09E6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Chăm chỉ: thực hiện đầy đủ các hoạt động học tập một cách tự giác, tích cực.</w:t>
      </w:r>
    </w:p>
    <w:p w14:paraId="1715884E" w14:textId="77777777" w:rsidR="004F09E6" w:rsidRDefault="004F09E6" w:rsidP="004F09E6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- Trung thực: thật thà, thẳng thắn </w:t>
      </w:r>
      <w:r>
        <w:rPr>
          <w:color w:val="002060"/>
          <w:sz w:val="28"/>
          <w:szCs w:val="28"/>
          <w:lang w:val="es-MX"/>
        </w:rPr>
        <w:t>trong báo cáo kết quả hoạt động cá nhân và theo nhóm, trong đánh giá và tự đánh giá.</w:t>
      </w:r>
    </w:p>
    <w:p w14:paraId="301ACF42" w14:textId="77777777" w:rsidR="004F09E6" w:rsidRDefault="004F09E6" w:rsidP="004F09E6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Trách nhiệm: hoàn thành đầy đủ, có chất lượng các nhiệm vụ học tập.</w:t>
      </w:r>
    </w:p>
    <w:p w14:paraId="0F8DF64A" w14:textId="77777777" w:rsidR="004F09E6" w:rsidRDefault="004F09E6" w:rsidP="004F09E6">
      <w:pPr>
        <w:widowControl w:val="0"/>
        <w:spacing w:before="60" w:after="60"/>
        <w:jc w:val="both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II. Thiết bị dạy học và học liệu </w:t>
      </w:r>
    </w:p>
    <w:p w14:paraId="542E2A28" w14:textId="77777777" w:rsidR="004F09E6" w:rsidRDefault="004F09E6" w:rsidP="004F09E6">
      <w:pPr>
        <w:widowControl w:val="0"/>
        <w:spacing w:before="60" w:after="60"/>
        <w:jc w:val="both"/>
        <w:rPr>
          <w:bCs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1. Giáo viên: </w:t>
      </w:r>
      <w:r>
        <w:rPr>
          <w:bCs/>
          <w:sz w:val="28"/>
          <w:szCs w:val="28"/>
        </w:rPr>
        <w:t>SGK, tài liệu giảng dạy, giáo án PPT, thước thẳng có chia khoảng, máy tính</w:t>
      </w:r>
    </w:p>
    <w:p w14:paraId="0A141FFE" w14:textId="77777777" w:rsidR="004F09E6" w:rsidRDefault="004F09E6" w:rsidP="004F09E6">
      <w:pPr>
        <w:widowControl w:val="0"/>
        <w:spacing w:before="60" w:after="60"/>
        <w:jc w:val="both"/>
        <w:rPr>
          <w:bCs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2. Học sinh: </w:t>
      </w:r>
      <w:r>
        <w:rPr>
          <w:bCs/>
          <w:sz w:val="28"/>
          <w:szCs w:val="28"/>
        </w:rPr>
        <w:t>SGK, vở ghi, giấy nháp, đồ dùng học tập (bút, thước, …), máy tính</w:t>
      </w:r>
    </w:p>
    <w:p w14:paraId="411C167C" w14:textId="77777777" w:rsidR="004F09E6" w:rsidRDefault="004F09E6" w:rsidP="004F09E6">
      <w:pPr>
        <w:widowControl w:val="0"/>
        <w:spacing w:before="60" w:after="6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III. Tiến trình dạy học</w:t>
      </w:r>
    </w:p>
    <w:p w14:paraId="6D976A43" w14:textId="77777777" w:rsidR="00D33F91" w:rsidRDefault="00692E79" w:rsidP="00B77935">
      <w:pPr>
        <w:widowControl w:val="0"/>
        <w:spacing w:before="60" w:after="60"/>
        <w:jc w:val="both"/>
        <w:rPr>
          <w:iCs/>
          <w:color w:val="00206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1. Hoạt động 1: </w:t>
      </w:r>
      <w:r>
        <w:rPr>
          <w:b/>
          <w:bCs/>
          <w:color w:val="002060"/>
          <w:sz w:val="28"/>
          <w:szCs w:val="28"/>
        </w:rPr>
        <w:t xml:space="preserve">Mở đầu </w:t>
      </w:r>
      <w:r>
        <w:rPr>
          <w:color w:val="002060"/>
          <w:sz w:val="28"/>
          <w:szCs w:val="28"/>
        </w:rPr>
        <w:t>(10 phút)</w:t>
      </w:r>
    </w:p>
    <w:p w14:paraId="64D476A9" w14:textId="77777777" w:rsidR="00D33F91" w:rsidRDefault="00692E79" w:rsidP="00B77935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>
        <w:rPr>
          <w:b/>
          <w:bCs/>
          <w:iCs/>
          <w:color w:val="002060"/>
          <w:sz w:val="28"/>
          <w:szCs w:val="28"/>
        </w:rPr>
        <w:t>a) Mục tiêu:</w:t>
      </w:r>
      <w:r>
        <w:rPr>
          <w:bCs/>
          <w:color w:val="002060"/>
          <w:sz w:val="28"/>
          <w:szCs w:val="28"/>
        </w:rPr>
        <w:t xml:space="preserve"> </w:t>
      </w:r>
    </w:p>
    <w:p w14:paraId="45D92802" w14:textId="77777777" w:rsidR="00D33F91" w:rsidRDefault="00692E79" w:rsidP="00B77935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>- Mối quan hệ giữa các tập hợp đã học</w:t>
      </w:r>
    </w:p>
    <w:p w14:paraId="36E09CCF" w14:textId="77777777" w:rsidR="00D33F91" w:rsidRDefault="00692E79" w:rsidP="00B77935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b/>
          <w:bCs/>
          <w:iCs/>
          <w:color w:val="002060"/>
          <w:sz w:val="28"/>
          <w:szCs w:val="28"/>
        </w:rPr>
        <w:t>b) Nội dung:</w:t>
      </w:r>
      <w:r>
        <w:rPr>
          <w:color w:val="002060"/>
          <w:sz w:val="28"/>
          <w:szCs w:val="28"/>
        </w:rPr>
        <w:t xml:space="preserve"> </w:t>
      </w:r>
    </w:p>
    <w:p w14:paraId="61EC80FF" w14:textId="77777777" w:rsidR="00D33F91" w:rsidRDefault="00692E79" w:rsidP="00B77935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</w:t>
      </w:r>
      <w:r w:rsidR="00D05188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HS trình bày sơ đồ theo nhóm</w:t>
      </w:r>
    </w:p>
    <w:p w14:paraId="491DA1A2" w14:textId="77777777" w:rsidR="00D33F91" w:rsidRDefault="00692E79" w:rsidP="00B77935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b/>
          <w:bCs/>
          <w:iCs/>
          <w:color w:val="002060"/>
          <w:sz w:val="28"/>
          <w:szCs w:val="28"/>
        </w:rPr>
        <w:t>c) Sản phẩm:</w:t>
      </w:r>
      <w:r>
        <w:rPr>
          <w:color w:val="002060"/>
          <w:sz w:val="28"/>
          <w:szCs w:val="28"/>
        </w:rPr>
        <w:t xml:space="preserve"> </w:t>
      </w:r>
    </w:p>
    <w:p w14:paraId="10CEAC61" w14:textId="77777777" w:rsidR="00D33F91" w:rsidRDefault="00692E79" w:rsidP="00B77935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Sơ đồ biểu diễn được mối quan hệ giữa các tập hợp</w:t>
      </w:r>
    </w:p>
    <w:p w14:paraId="63B7C79F" w14:textId="77777777" w:rsidR="00D33F91" w:rsidRDefault="00692E79" w:rsidP="00B77935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iCs/>
          <w:color w:val="002060"/>
          <w:sz w:val="28"/>
          <w:szCs w:val="28"/>
        </w:rPr>
      </w:pPr>
      <w:r>
        <w:rPr>
          <w:b/>
          <w:bCs/>
          <w:iCs/>
          <w:color w:val="002060"/>
          <w:sz w:val="28"/>
          <w:szCs w:val="28"/>
        </w:rPr>
        <w:t>d) Tổ chức thực hiện:</w:t>
      </w:r>
      <w:r>
        <w:rPr>
          <w:bCs/>
          <w:iCs/>
          <w:color w:val="002060"/>
          <w:sz w:val="28"/>
          <w:szCs w:val="28"/>
        </w:rPr>
        <w:t xml:space="preserve"> </w:t>
      </w:r>
    </w:p>
    <w:p w14:paraId="1C721C6B" w14:textId="77777777" w:rsidR="00D33F91" w:rsidRDefault="00692E79" w:rsidP="00B77935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* GV giao nhiệm vụ học tập</w:t>
      </w:r>
    </w:p>
    <w:p w14:paraId="60B8FFCC" w14:textId="77777777" w:rsidR="00D33F91" w:rsidRDefault="00692E79" w:rsidP="00B77935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lastRenderedPageBreak/>
        <w:t>- GV chia lớp thành 8 nhóm, mỗi nhóm chuẩn bị sơ đồ biểu diễn mối quan hệ giữa các tập hợp</w:t>
      </w:r>
    </w:p>
    <w:p w14:paraId="343A2787" w14:textId="77777777" w:rsidR="00D33F91" w:rsidRDefault="00692E79" w:rsidP="00B77935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- 1 nhóm cử đại diện lên trình bày sản phẩm</w:t>
      </w:r>
    </w:p>
    <w:p w14:paraId="360B2788" w14:textId="77777777" w:rsidR="00D33F91" w:rsidRDefault="00692E79" w:rsidP="00B77935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* HS thực hiện nhiệm vụ</w:t>
      </w:r>
    </w:p>
    <w:p w14:paraId="64F85CCD" w14:textId="77777777" w:rsidR="00D33F91" w:rsidRDefault="00692E79" w:rsidP="00B77935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HS thực hiện nhiệm vụ tại nhà</w:t>
      </w:r>
    </w:p>
    <w:p w14:paraId="270D20DB" w14:textId="77777777" w:rsidR="00D33F91" w:rsidRDefault="00692E79" w:rsidP="00B77935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* Báo cáo, thảo luận</w:t>
      </w:r>
    </w:p>
    <w:p w14:paraId="3DB2391E" w14:textId="1E0379A8" w:rsidR="00D33F91" w:rsidRDefault="00692E79" w:rsidP="00B77935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Nhóm được phân công cử đại diện trình bày</w:t>
      </w:r>
      <w:r w:rsidR="00F73C10" w:rsidRPr="00F73C10">
        <w:rPr>
          <w:vanish/>
          <w:color w:val="FFFFFF"/>
          <w:sz w:val="2"/>
          <w:szCs w:val="28"/>
        </w:rPr>
        <w:t>ID15 2022 NHOM CANH DIEU NHAN SP CTST ID18 STT 143</w:t>
      </w:r>
    </w:p>
    <w:p w14:paraId="7945F947" w14:textId="77777777" w:rsidR="00D33F91" w:rsidRDefault="00692E79" w:rsidP="00B77935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Các nhóm còn lại lắng nghe và nhận xét.</w:t>
      </w:r>
    </w:p>
    <w:p w14:paraId="0C7920A4" w14:textId="77777777" w:rsidR="00D33F91" w:rsidRDefault="00692E79" w:rsidP="00B77935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* Kết luận, nhận định</w:t>
      </w:r>
    </w:p>
    <w:p w14:paraId="17D920DC" w14:textId="77777777" w:rsidR="003F3158" w:rsidRDefault="00692E79" w:rsidP="00B77935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GV kết luận, đánh giá</w:t>
      </w:r>
    </w:p>
    <w:p w14:paraId="37026FB9" w14:textId="4B1A184C" w:rsidR="00D33F91" w:rsidRDefault="003F3158" w:rsidP="00B77935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color w:val="002060"/>
          <w:sz w:val="28"/>
          <w:szCs w:val="28"/>
        </w:rPr>
      </w:pPr>
      <w:r w:rsidRPr="003F3158">
        <w:rPr>
          <w:position w:val="-10"/>
          <w:sz w:val="28"/>
        </w:rPr>
        <w:object w:dxaOrig="2480" w:dyaOrig="400" w14:anchorId="53272A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20.25pt" o:ole="">
            <v:imagedata r:id="rId9" o:title=""/>
          </v:shape>
          <o:OLEObject Type="Embed" ProgID="Equation.DSMT4" ShapeID="_x0000_i1025" DrawAspect="Content" ObjectID="_1766860222" r:id="rId10"/>
        </w:object>
      </w:r>
    </w:p>
    <w:p w14:paraId="7384DD0D" w14:textId="77777777" w:rsidR="00D33F91" w:rsidRDefault="00692E79" w:rsidP="00B77935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2. Hoạt động 2: </w:t>
      </w:r>
      <w:r>
        <w:rPr>
          <w:b/>
          <w:bCs/>
          <w:color w:val="002060"/>
          <w:sz w:val="28"/>
          <w:szCs w:val="28"/>
        </w:rPr>
        <w:t xml:space="preserve">Luyện tập </w:t>
      </w:r>
      <w:r>
        <w:rPr>
          <w:color w:val="002060"/>
          <w:sz w:val="28"/>
          <w:szCs w:val="28"/>
        </w:rPr>
        <w:t>(20 phút)</w:t>
      </w:r>
    </w:p>
    <w:p w14:paraId="4B213B8D" w14:textId="77777777" w:rsidR="00D33F91" w:rsidRDefault="00692E79" w:rsidP="00B77935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>
        <w:rPr>
          <w:b/>
          <w:bCs/>
          <w:iCs/>
          <w:color w:val="002060"/>
          <w:sz w:val="28"/>
          <w:szCs w:val="28"/>
        </w:rPr>
        <w:t>a) Mục tiêu:</w:t>
      </w:r>
      <w:r>
        <w:rPr>
          <w:bCs/>
          <w:color w:val="002060"/>
          <w:sz w:val="28"/>
          <w:szCs w:val="28"/>
        </w:rPr>
        <w:t xml:space="preserve"> </w:t>
      </w:r>
    </w:p>
    <w:p w14:paraId="54F66591" w14:textId="77777777" w:rsidR="00D33F91" w:rsidRDefault="00692E79" w:rsidP="00B77935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>- Sử dụng các phép tính, căn bậc hai của một số, làm tròn số để tính toán và giải quyết các vấn đề thực tiễn</w:t>
      </w:r>
    </w:p>
    <w:p w14:paraId="0BA3413F" w14:textId="77777777" w:rsidR="00D33F91" w:rsidRDefault="00692E79" w:rsidP="00B77935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b/>
          <w:bCs/>
          <w:iCs/>
          <w:color w:val="002060"/>
          <w:sz w:val="28"/>
          <w:szCs w:val="28"/>
        </w:rPr>
        <w:t>b) Nội dung:</w:t>
      </w:r>
      <w:r>
        <w:rPr>
          <w:color w:val="002060"/>
          <w:sz w:val="28"/>
          <w:szCs w:val="28"/>
        </w:rPr>
        <w:t xml:space="preserve"> </w:t>
      </w:r>
    </w:p>
    <w:p w14:paraId="110AD200" w14:textId="77777777" w:rsidR="00D33F91" w:rsidRDefault="00692E79" w:rsidP="00B77935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- Vận dụng các phép tính, tìm căn bậc hai của một số, làm tròn số trong bài toán tìm </w:t>
      </w:r>
      <w:r w:rsidR="00E912BA" w:rsidRPr="00E912BA">
        <w:rPr>
          <w:color w:val="002060"/>
          <w:position w:val="-6"/>
          <w:sz w:val="28"/>
          <w:szCs w:val="28"/>
        </w:rPr>
        <w:object w:dxaOrig="220" w:dyaOrig="240" w14:anchorId="20A7D41E">
          <v:shape id="_x0000_i1026" type="#_x0000_t75" style="width:10.5pt;height:12pt" o:ole="">
            <v:imagedata r:id="rId11" o:title=""/>
          </v:shape>
          <o:OLEObject Type="Embed" ProgID="Equation.DSMT4" ShapeID="_x0000_i1026" DrawAspect="Content" ObjectID="_1766860223" r:id="rId12"/>
        </w:object>
      </w:r>
      <w:r>
        <w:rPr>
          <w:color w:val="002060"/>
          <w:sz w:val="28"/>
          <w:szCs w:val="28"/>
        </w:rPr>
        <w:t>và giải quyết các bài toán thực tế</w:t>
      </w:r>
    </w:p>
    <w:p w14:paraId="672701BF" w14:textId="77777777" w:rsidR="00D33F91" w:rsidRDefault="00692E79" w:rsidP="00B77935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b/>
          <w:bCs/>
          <w:iCs/>
          <w:color w:val="002060"/>
          <w:sz w:val="28"/>
          <w:szCs w:val="28"/>
        </w:rPr>
        <w:t>c) Sản phẩm:</w:t>
      </w:r>
      <w:r>
        <w:rPr>
          <w:color w:val="002060"/>
          <w:sz w:val="28"/>
          <w:szCs w:val="28"/>
        </w:rPr>
        <w:t xml:space="preserve"> </w:t>
      </w:r>
    </w:p>
    <w:p w14:paraId="5E7ADB9E" w14:textId="77777777" w:rsidR="00D33F91" w:rsidRDefault="00692E79" w:rsidP="00B77935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HS hoàn thành các bài tập được giao</w:t>
      </w:r>
    </w:p>
    <w:p w14:paraId="2A48376F" w14:textId="77777777" w:rsidR="00D33F91" w:rsidRDefault="00692E79" w:rsidP="00B77935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/>
          <w:bCs/>
          <w:iCs/>
          <w:color w:val="002060"/>
          <w:sz w:val="28"/>
          <w:szCs w:val="28"/>
        </w:rPr>
      </w:pPr>
      <w:r>
        <w:rPr>
          <w:b/>
          <w:bCs/>
          <w:iCs/>
          <w:color w:val="002060"/>
          <w:sz w:val="28"/>
          <w:szCs w:val="28"/>
        </w:rPr>
        <w:t>d) Tổ chức thực hiện:</w:t>
      </w:r>
      <w:r>
        <w:rPr>
          <w:bCs/>
          <w:iCs/>
          <w:color w:val="002060"/>
          <w:sz w:val="28"/>
          <w:szCs w:val="28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678"/>
      </w:tblGrid>
      <w:tr w:rsidR="00D33F91" w14:paraId="604B1C9E" w14:textId="77777777">
        <w:tc>
          <w:tcPr>
            <w:tcW w:w="5245" w:type="dxa"/>
            <w:shd w:val="clear" w:color="auto" w:fill="FFF2CC" w:themeFill="accent4" w:themeFillTint="33"/>
          </w:tcPr>
          <w:p w14:paraId="2F835A8B" w14:textId="77777777" w:rsidR="00D33F91" w:rsidRDefault="00692E79" w:rsidP="00B77935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Hoạt động của GV - HS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5D354955" w14:textId="77777777" w:rsidR="00D33F91" w:rsidRDefault="00692E79" w:rsidP="00B77935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Tiến trình nội dung</w:t>
            </w:r>
          </w:p>
        </w:tc>
      </w:tr>
      <w:tr w:rsidR="00D33F91" w14:paraId="0E726F02" w14:textId="77777777">
        <w:tc>
          <w:tcPr>
            <w:tcW w:w="5245" w:type="dxa"/>
            <w:shd w:val="clear" w:color="auto" w:fill="auto"/>
          </w:tcPr>
          <w:p w14:paraId="3C95B1F7" w14:textId="77777777"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* GV giao nhiệm vụ học tập</w:t>
            </w:r>
          </w:p>
          <w:p w14:paraId="55D91F08" w14:textId="77777777"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HS quan sát đề bài</w:t>
            </w:r>
          </w:p>
          <w:p w14:paraId="058848A2" w14:textId="77777777"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HS áp dụng công thức đã học để giải quyết bài toán.</w:t>
            </w:r>
          </w:p>
          <w:p w14:paraId="58571058" w14:textId="77777777"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* HS thực hiện nhiệm vụ</w:t>
            </w:r>
          </w:p>
          <w:p w14:paraId="1F1AE13A" w14:textId="77777777"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HS thực hiện nhiệm vụ vào vở.</w:t>
            </w:r>
          </w:p>
          <w:p w14:paraId="653F3F11" w14:textId="77777777"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- 1 HS lên bảng thực hiện nhiệm vụ</w:t>
            </w:r>
          </w:p>
          <w:p w14:paraId="46635694" w14:textId="77777777"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* Báo cáo, thảo luận</w:t>
            </w:r>
          </w:p>
          <w:p w14:paraId="6BFD38B7" w14:textId="77777777"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HS trình bày bài làm của mình.</w:t>
            </w:r>
          </w:p>
          <w:p w14:paraId="6C75B339" w14:textId="77777777"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HS khác nhận xét bài của bạn</w:t>
            </w:r>
          </w:p>
          <w:p w14:paraId="7A697D87" w14:textId="77777777"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* Kết luận, nhận định</w:t>
            </w:r>
          </w:p>
          <w:p w14:paraId="3C018C92" w14:textId="77777777"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GV kết luận, đánh giá</w:t>
            </w:r>
          </w:p>
        </w:tc>
        <w:tc>
          <w:tcPr>
            <w:tcW w:w="4678" w:type="dxa"/>
            <w:shd w:val="clear" w:color="auto" w:fill="auto"/>
          </w:tcPr>
          <w:p w14:paraId="227A7F81" w14:textId="7FBE878F" w:rsidR="00D33F91" w:rsidRDefault="00F73C10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Bài 1</w:t>
            </w:r>
            <w:r>
              <w:rPr>
                <w:color w:val="002060"/>
                <w:sz w:val="28"/>
                <w:szCs w:val="28"/>
              </w:rPr>
              <w:t>:</w:t>
            </w:r>
            <w:r w:rsidRPr="00F73C10">
              <w:rPr>
                <w:b/>
                <w:bCs/>
                <w:vanish/>
                <w:color w:val="FFFFFF"/>
                <w:sz w:val="2"/>
                <w:szCs w:val="28"/>
              </w:rPr>
              <w:t>ID15 2022 NHOM CANH DIEU NHAN SP CTST ID18 STT 143</w:t>
            </w:r>
            <w:r w:rsidR="00692E79">
              <w:rPr>
                <w:color w:val="002060"/>
                <w:sz w:val="28"/>
                <w:szCs w:val="28"/>
              </w:rPr>
              <w:t xml:space="preserve"> Tìm</w:t>
            </w:r>
            <w:r w:rsidR="00E912BA">
              <w:rPr>
                <w:color w:val="002060"/>
                <w:sz w:val="28"/>
                <w:szCs w:val="28"/>
              </w:rPr>
              <w:t xml:space="preserve"> </w:t>
            </w:r>
            <w:r w:rsidR="00E912BA" w:rsidRPr="00E912BA">
              <w:rPr>
                <w:color w:val="002060"/>
                <w:position w:val="-6"/>
                <w:sz w:val="28"/>
                <w:szCs w:val="28"/>
              </w:rPr>
              <w:object w:dxaOrig="220" w:dyaOrig="240" w14:anchorId="618157F1">
                <v:shape id="_x0000_i1027" type="#_x0000_t75" style="width:10.5pt;height:12pt" o:ole="">
                  <v:imagedata r:id="rId13" o:title=""/>
                </v:shape>
                <o:OLEObject Type="Embed" ProgID="Equation.DSMT4" ShapeID="_x0000_i1027" DrawAspect="Content" ObjectID="_1766860224" r:id="rId14"/>
              </w:object>
            </w:r>
            <w:r w:rsidR="00692E79">
              <w:rPr>
                <w:color w:val="002060"/>
                <w:sz w:val="28"/>
                <w:szCs w:val="28"/>
              </w:rPr>
              <w:t xml:space="preserve">, biết: </w:t>
            </w:r>
            <w:r w:rsidR="00692E79">
              <w:rPr>
                <w:color w:val="002060"/>
                <w:position w:val="-10"/>
                <w:sz w:val="28"/>
                <w:szCs w:val="28"/>
              </w:rPr>
              <w:object w:dxaOrig="1400" w:dyaOrig="400" w14:anchorId="3A17989C">
                <v:shape id="_x0000_i1028" type="#_x0000_t75" style="width:69.75pt;height:20.25pt" o:ole="">
                  <v:imagedata r:id="rId15" o:title=""/>
                </v:shape>
                <o:OLEObject Type="Embed" ProgID="Equation.3" ShapeID="_x0000_i1028" DrawAspect="Content" ObjectID="_1766860225" r:id="rId16"/>
              </w:object>
            </w:r>
          </w:p>
          <w:p w14:paraId="507A2FC2" w14:textId="77777777" w:rsidR="00D33F91" w:rsidRDefault="00692E79" w:rsidP="00B77935">
            <w:pPr>
              <w:widowControl w:val="0"/>
              <w:spacing w:before="60" w:after="60"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Giải:</w:t>
            </w:r>
          </w:p>
          <w:p w14:paraId="7A8712A5" w14:textId="77777777" w:rsidR="00D33F91" w:rsidRDefault="001839A3" w:rsidP="00B77935">
            <w:pPr>
              <w:widowControl w:val="0"/>
              <w:spacing w:before="60" w:after="60"/>
              <w:rPr>
                <w:color w:val="002060"/>
                <w:sz w:val="28"/>
                <w:szCs w:val="28"/>
              </w:rPr>
            </w:pPr>
            <w:r w:rsidRPr="003A442E">
              <w:rPr>
                <w:color w:val="002060"/>
                <w:position w:val="-10"/>
                <w:sz w:val="28"/>
                <w:szCs w:val="28"/>
              </w:rPr>
              <w:object w:dxaOrig="1280" w:dyaOrig="380" w14:anchorId="36466D44">
                <v:shape id="_x0000_i1029" type="#_x0000_t75" style="width:63.75pt;height:18.75pt" o:ole="">
                  <v:imagedata r:id="rId17" o:title=""/>
                </v:shape>
                <o:OLEObject Type="Embed" ProgID="Equation.3" ShapeID="_x0000_i1029" DrawAspect="Content" ObjectID="_1766860226" r:id="rId18"/>
              </w:object>
            </w:r>
          </w:p>
          <w:p w14:paraId="2AE336BC" w14:textId="77777777" w:rsidR="003A442E" w:rsidRDefault="003A442E" w:rsidP="00B77935">
            <w:pPr>
              <w:widowControl w:val="0"/>
              <w:spacing w:before="60" w:after="60"/>
            </w:pPr>
            <w:r w:rsidRPr="007436C1">
              <w:rPr>
                <w:position w:val="-10"/>
              </w:rPr>
              <w:object w:dxaOrig="1300" w:dyaOrig="320" w14:anchorId="46DAA650">
                <v:shape id="_x0000_i1030" type="#_x0000_t75" style="width:65.25pt;height:15.75pt" o:ole="">
                  <v:imagedata r:id="rId19" o:title=""/>
                </v:shape>
                <o:OLEObject Type="Embed" ProgID="Equation.3" ShapeID="_x0000_i1030" DrawAspect="Content" ObjectID="_1766860227" r:id="rId20"/>
              </w:object>
            </w:r>
          </w:p>
          <w:p w14:paraId="69B78843" w14:textId="77777777" w:rsidR="003A442E" w:rsidRDefault="008C3AC4" w:rsidP="00B77935">
            <w:pPr>
              <w:widowControl w:val="0"/>
              <w:spacing w:before="60" w:after="60"/>
              <w:ind w:firstLine="604"/>
              <w:rPr>
                <w:color w:val="002060"/>
                <w:sz w:val="28"/>
                <w:szCs w:val="28"/>
              </w:rPr>
            </w:pPr>
            <w:r w:rsidRPr="008C3AC4">
              <w:rPr>
                <w:position w:val="-12"/>
              </w:rPr>
              <w:object w:dxaOrig="700" w:dyaOrig="360" w14:anchorId="4D2B3862">
                <v:shape id="_x0000_i1031" type="#_x0000_t75" style="width:35.25pt;height:18pt" o:ole="">
                  <v:imagedata r:id="rId21" o:title=""/>
                </v:shape>
                <o:OLEObject Type="Embed" ProgID="Equation.DSMT4" ShapeID="_x0000_i1031" DrawAspect="Content" ObjectID="_1766860228" r:id="rId22"/>
              </w:object>
            </w:r>
          </w:p>
          <w:p w14:paraId="40F3547F" w14:textId="77777777" w:rsidR="007A6BB2" w:rsidRDefault="001839A3" w:rsidP="00B77935">
            <w:pPr>
              <w:widowControl w:val="0"/>
              <w:spacing w:before="60" w:after="60"/>
              <w:rPr>
                <w:color w:val="002060"/>
                <w:sz w:val="28"/>
                <w:szCs w:val="28"/>
              </w:rPr>
            </w:pPr>
            <w:r w:rsidRPr="003A442E">
              <w:rPr>
                <w:color w:val="002060"/>
                <w:position w:val="-6"/>
                <w:sz w:val="28"/>
                <w:szCs w:val="28"/>
              </w:rPr>
              <w:object w:dxaOrig="1340" w:dyaOrig="279" w14:anchorId="0E1EE1F8">
                <v:shape id="_x0000_i1032" type="#_x0000_t75" style="width:67.5pt;height:13.5pt" o:ole="">
                  <v:imagedata r:id="rId23" o:title=""/>
                </v:shape>
                <o:OLEObject Type="Embed" ProgID="Equation.3" ShapeID="_x0000_i1032" DrawAspect="Content" ObjectID="_1766860229" r:id="rId24"/>
              </w:object>
            </w:r>
          </w:p>
          <w:p w14:paraId="51FD6407" w14:textId="77777777" w:rsidR="003A442E" w:rsidRPr="007A6BB2" w:rsidRDefault="003A442E" w:rsidP="00B77935">
            <w:pPr>
              <w:widowControl w:val="0"/>
              <w:spacing w:before="60" w:after="60"/>
              <w:ind w:firstLine="462"/>
              <w:rPr>
                <w:color w:val="002060"/>
                <w:sz w:val="28"/>
                <w:szCs w:val="28"/>
                <w:lang w:val="vi-VN"/>
              </w:rPr>
            </w:pPr>
            <w:r>
              <w:rPr>
                <w:lang w:val="vi-VN"/>
              </w:rPr>
              <w:t xml:space="preserve">   </w:t>
            </w:r>
            <w:r w:rsidR="008C3AC4" w:rsidRPr="008C3AC4">
              <w:rPr>
                <w:position w:val="-12"/>
              </w:rPr>
              <w:object w:dxaOrig="760" w:dyaOrig="360" w14:anchorId="51CF9CD1">
                <v:shape id="_x0000_i1033" type="#_x0000_t75" style="width:37.5pt;height:18pt" o:ole="">
                  <v:imagedata r:id="rId25" o:title=""/>
                </v:shape>
                <o:OLEObject Type="Embed" ProgID="Equation.DSMT4" ShapeID="_x0000_i1033" DrawAspect="Content" ObjectID="_1766860230" r:id="rId26"/>
              </w:object>
            </w:r>
          </w:p>
          <w:p w14:paraId="00F33CDC" w14:textId="77777777"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Vậy </w:t>
            </w:r>
            <w:r>
              <w:rPr>
                <w:color w:val="002060"/>
                <w:position w:val="-10"/>
                <w:sz w:val="28"/>
                <w:szCs w:val="28"/>
              </w:rPr>
              <w:object w:dxaOrig="1540" w:dyaOrig="340" w14:anchorId="24BFE0D5">
                <v:shape id="_x0000_i1034" type="#_x0000_t75" style="width:77.25pt;height:16.5pt" o:ole="">
                  <v:imagedata r:id="rId27" o:title=""/>
                </v:shape>
                <o:OLEObject Type="Embed" ProgID="Equation.3" ShapeID="_x0000_i1034" DrawAspect="Content" ObjectID="_1766860231" r:id="rId28"/>
              </w:object>
            </w:r>
          </w:p>
        </w:tc>
      </w:tr>
      <w:tr w:rsidR="00D33F91" w14:paraId="04E41043" w14:textId="77777777">
        <w:tc>
          <w:tcPr>
            <w:tcW w:w="5245" w:type="dxa"/>
            <w:shd w:val="clear" w:color="auto" w:fill="auto"/>
          </w:tcPr>
          <w:p w14:paraId="57196436" w14:textId="77777777"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* GV giao nhiệm vụ học tập</w:t>
            </w:r>
          </w:p>
          <w:p w14:paraId="042651B6" w14:textId="77777777"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HS quan sát và đọc đề bài</w:t>
            </w:r>
          </w:p>
          <w:p w14:paraId="4D196611" w14:textId="77777777"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GV yêu cầu HS tóm tắt đề bài, chỉ ra các giả thiết đề bài đã cho.</w:t>
            </w:r>
          </w:p>
          <w:p w14:paraId="626D87CB" w14:textId="77777777"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lastRenderedPageBreak/>
              <w:t>- HS áp dụng công thức đã học để giải quyết bài toán.</w:t>
            </w:r>
          </w:p>
          <w:p w14:paraId="1EFF6CFC" w14:textId="77777777"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* HS thực hiện nhiệm vụ</w:t>
            </w:r>
          </w:p>
          <w:p w14:paraId="4804CB26" w14:textId="77777777"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HS thực hiện nhiệm vụ vào vở.</w:t>
            </w:r>
          </w:p>
          <w:p w14:paraId="7AF25535" w14:textId="77777777"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- 1 HS lên bảng thực hiện nhiệm vụ</w:t>
            </w:r>
          </w:p>
          <w:p w14:paraId="3DBBBB61" w14:textId="77777777"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* Báo cáo, thảo luận</w:t>
            </w:r>
          </w:p>
          <w:p w14:paraId="66104C15" w14:textId="77777777"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HS trình bày bài làm của mình.</w:t>
            </w:r>
          </w:p>
          <w:p w14:paraId="1A43A549" w14:textId="77777777"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HS khác nhận xét bài của bạn</w:t>
            </w:r>
          </w:p>
          <w:p w14:paraId="3028AB53" w14:textId="77777777"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* Kết luận, nhận định</w:t>
            </w:r>
          </w:p>
          <w:p w14:paraId="234165C6" w14:textId="4096513A"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GV kết luận, đánh giá</w:t>
            </w:r>
            <w:r w:rsidR="00F73C10" w:rsidRPr="00F73C10">
              <w:rPr>
                <w:vanish/>
                <w:color w:val="FFFFFF"/>
                <w:sz w:val="2"/>
                <w:szCs w:val="28"/>
              </w:rPr>
              <w:t>ID15 2022 NHOM CANH DIEU NHAN SP CTST ID18 STT 143</w:t>
            </w:r>
          </w:p>
        </w:tc>
        <w:tc>
          <w:tcPr>
            <w:tcW w:w="4678" w:type="dxa"/>
            <w:shd w:val="clear" w:color="auto" w:fill="auto"/>
          </w:tcPr>
          <w:p w14:paraId="1EEA0F82" w14:textId="0D001848" w:rsidR="00D33F91" w:rsidRDefault="00F73C10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lastRenderedPageBreak/>
              <w:t>Bài 2:</w:t>
            </w:r>
            <w:r w:rsidRPr="00F73C10">
              <w:rPr>
                <w:b/>
                <w:bCs/>
                <w:vanish/>
                <w:color w:val="FFFFFF"/>
                <w:sz w:val="2"/>
                <w:szCs w:val="28"/>
              </w:rPr>
              <w:t>ID15 2022 NHOM CANH DIEU NHAN SP CTST ID18 STT 143</w:t>
            </w:r>
            <w:r w:rsidR="00692E79">
              <w:rPr>
                <w:color w:val="002060"/>
                <w:sz w:val="28"/>
                <w:szCs w:val="28"/>
              </w:rPr>
              <w:t xml:space="preserve"> Kết quả kiểm tra điểm môn Toán của Khang trong học kì 1 như sau:</w:t>
            </w:r>
          </w:p>
          <w:p w14:paraId="1461B902" w14:textId="77777777" w:rsidR="001839A3" w:rsidRDefault="00692E79" w:rsidP="00B77935">
            <w:pPr>
              <w:widowControl w:val="0"/>
              <w:spacing w:before="60" w:after="60"/>
              <w:jc w:val="both"/>
            </w:pPr>
            <w:r>
              <w:rPr>
                <w:color w:val="002060"/>
                <w:sz w:val="28"/>
                <w:szCs w:val="28"/>
              </w:rPr>
              <w:t xml:space="preserve">Điểm đánh giá thường xuyên: </w:t>
            </w:r>
            <w:r w:rsidR="001839A3" w:rsidRPr="0007128E">
              <w:rPr>
                <w:color w:val="002060"/>
                <w:position w:val="-6"/>
                <w:sz w:val="28"/>
                <w:szCs w:val="28"/>
              </w:rPr>
              <w:object w:dxaOrig="220" w:dyaOrig="300" w14:anchorId="70211C39">
                <v:shape id="_x0000_i1035" type="#_x0000_t75" style="width:11.25pt;height:14.25pt" o:ole="">
                  <v:imagedata r:id="rId29" o:title=""/>
                </v:shape>
                <o:OLEObject Type="Embed" ProgID="Equation.DSMT4" ShapeID="_x0000_i1035" DrawAspect="Content" ObjectID="_1766860232" r:id="rId30"/>
              </w:object>
            </w:r>
            <w:r w:rsidR="001839A3">
              <w:rPr>
                <w:color w:val="002060"/>
                <w:sz w:val="28"/>
                <w:szCs w:val="28"/>
              </w:rPr>
              <w:t xml:space="preserve">; </w:t>
            </w:r>
            <w:r w:rsidR="001839A3" w:rsidRPr="0007128E">
              <w:rPr>
                <w:position w:val="-6"/>
              </w:rPr>
              <w:object w:dxaOrig="200" w:dyaOrig="300" w14:anchorId="4144B689">
                <v:shape id="_x0000_i1036" type="#_x0000_t75" style="width:10.5pt;height:15pt" o:ole="">
                  <v:imagedata r:id="rId31" o:title=""/>
                </v:shape>
                <o:OLEObject Type="Embed" ProgID="Equation.DSMT4" ShapeID="_x0000_i1036" DrawAspect="Content" ObjectID="_1766860233" r:id="rId32"/>
              </w:object>
            </w:r>
            <w:r w:rsidR="001839A3">
              <w:t>;</w:t>
            </w:r>
            <w:r w:rsidR="001839A3" w:rsidRPr="00710D93">
              <w:rPr>
                <w:position w:val="-6"/>
              </w:rPr>
              <w:object w:dxaOrig="200" w:dyaOrig="300" w14:anchorId="041B7B1E">
                <v:shape id="_x0000_i1037" type="#_x0000_t75" style="width:10.5pt;height:15pt" o:ole="">
                  <v:imagedata r:id="rId33" o:title=""/>
                </v:shape>
                <o:OLEObject Type="Embed" ProgID="Equation.DSMT4" ShapeID="_x0000_i1037" DrawAspect="Content" ObjectID="_1766860234" r:id="rId34"/>
              </w:object>
            </w:r>
            <w:r w:rsidR="001839A3">
              <w:t>;</w:t>
            </w:r>
            <w:r w:rsidR="001839A3" w:rsidRPr="00710D93">
              <w:rPr>
                <w:position w:val="-6"/>
              </w:rPr>
              <w:object w:dxaOrig="200" w:dyaOrig="300" w14:anchorId="2D4EDD1B">
                <v:shape id="_x0000_i1038" type="#_x0000_t75" style="width:10.5pt;height:15pt" o:ole="">
                  <v:imagedata r:id="rId35" o:title=""/>
                </v:shape>
                <o:OLEObject Type="Embed" ProgID="Equation.DSMT4" ShapeID="_x0000_i1038" DrawAspect="Content" ObjectID="_1766860235" r:id="rId36"/>
              </w:object>
            </w:r>
          </w:p>
          <w:p w14:paraId="04033FD9" w14:textId="77777777"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lastRenderedPageBreak/>
              <w:t xml:space="preserve">Điểm đánh giá giữa kì: </w:t>
            </w:r>
            <w:r>
              <w:rPr>
                <w:color w:val="002060"/>
                <w:position w:val="-10"/>
                <w:sz w:val="28"/>
                <w:szCs w:val="28"/>
              </w:rPr>
              <w:object w:dxaOrig="260" w:dyaOrig="340" w14:anchorId="458518EB">
                <v:shape id="_x0000_i1039" type="#_x0000_t75" style="width:12.75pt;height:16.5pt" o:ole="">
                  <v:imagedata r:id="rId37" o:title=""/>
                </v:shape>
                <o:OLEObject Type="Embed" ProgID="Equation.3" ShapeID="_x0000_i1039" DrawAspect="Content" ObjectID="_1766860236" r:id="rId38"/>
              </w:object>
            </w:r>
          </w:p>
          <w:p w14:paraId="0BB50B34" w14:textId="77777777" w:rsidR="00D33F91" w:rsidRPr="00A07755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  <w:lang w:val="vi-VN"/>
              </w:rPr>
            </w:pPr>
            <w:r>
              <w:rPr>
                <w:color w:val="002060"/>
                <w:sz w:val="28"/>
                <w:szCs w:val="28"/>
              </w:rPr>
              <w:t xml:space="preserve">Điểm đánh giá cuối kì: </w:t>
            </w:r>
            <w:r w:rsidR="001839A3">
              <w:rPr>
                <w:color w:val="002060"/>
                <w:position w:val="-10"/>
                <w:sz w:val="28"/>
                <w:szCs w:val="28"/>
              </w:rPr>
              <w:object w:dxaOrig="360" w:dyaOrig="320" w14:anchorId="1E19CD7C">
                <v:shape id="_x0000_i1040" type="#_x0000_t75" style="width:18pt;height:15.75pt" o:ole="">
                  <v:imagedata r:id="rId39" o:title=""/>
                </v:shape>
                <o:OLEObject Type="Embed" ProgID="Equation.3" ShapeID="_x0000_i1040" DrawAspect="Content" ObjectID="_1766860237" r:id="rId40"/>
              </w:object>
            </w:r>
          </w:p>
          <w:p w14:paraId="3B7B732D" w14:textId="77777777"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Hãy tính điểm tr</w:t>
            </w:r>
            <w:r w:rsidR="008C3AC4">
              <w:rPr>
                <w:color w:val="002060"/>
                <w:sz w:val="28"/>
                <w:szCs w:val="28"/>
              </w:rPr>
              <w:t>u</w:t>
            </w:r>
            <w:r>
              <w:rPr>
                <w:color w:val="002060"/>
                <w:sz w:val="28"/>
                <w:szCs w:val="28"/>
              </w:rPr>
              <w:t>ng bình môn Toán của Khang và làm tròn đến hàng phần mười</w:t>
            </w:r>
          </w:p>
          <w:p w14:paraId="09FE626A" w14:textId="77777777"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 xml:space="preserve"> Giải</w:t>
            </w:r>
            <w:r>
              <w:rPr>
                <w:color w:val="002060"/>
                <w:sz w:val="28"/>
                <w:szCs w:val="28"/>
              </w:rPr>
              <w:t>:</w:t>
            </w:r>
          </w:p>
          <w:p w14:paraId="7F12208B" w14:textId="77777777" w:rsidR="00D33F91" w:rsidRDefault="00692E79" w:rsidP="00B7793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Điểm trung bình môn Toán của bạn Khang học kì I là:</w:t>
            </w:r>
          </w:p>
          <w:p w14:paraId="757782DB" w14:textId="77777777" w:rsidR="00D33F91" w:rsidRDefault="00692E79" w:rsidP="00B77935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position w:val="-28"/>
                <w:sz w:val="28"/>
                <w:szCs w:val="28"/>
              </w:rPr>
              <w:object w:dxaOrig="3420" w:dyaOrig="720" w14:anchorId="5EECC6EA">
                <v:shape id="_x0000_i1041" type="#_x0000_t75" style="width:171pt;height:36.75pt" o:ole="">
                  <v:imagedata r:id="rId41" o:title=""/>
                </v:shape>
                <o:OLEObject Type="Embed" ProgID="Equation.3" ShapeID="_x0000_i1041" DrawAspect="Content" ObjectID="_1766860238" r:id="rId42"/>
              </w:object>
            </w:r>
          </w:p>
        </w:tc>
      </w:tr>
    </w:tbl>
    <w:p w14:paraId="3C5081D4" w14:textId="77777777" w:rsidR="00D33F91" w:rsidRDefault="00692E79" w:rsidP="00B77935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lastRenderedPageBreak/>
        <w:t xml:space="preserve">3. Hoạt động 3: </w:t>
      </w:r>
      <w:r>
        <w:rPr>
          <w:b/>
          <w:bCs/>
          <w:color w:val="002060"/>
          <w:sz w:val="28"/>
          <w:szCs w:val="28"/>
        </w:rPr>
        <w:t xml:space="preserve">Vận dụng </w:t>
      </w:r>
      <w:r>
        <w:rPr>
          <w:color w:val="002060"/>
          <w:sz w:val="28"/>
          <w:szCs w:val="28"/>
        </w:rPr>
        <w:t>(13 phút)</w:t>
      </w:r>
    </w:p>
    <w:p w14:paraId="77917149" w14:textId="77777777" w:rsidR="00D33F91" w:rsidRDefault="00692E79" w:rsidP="00B77935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>
        <w:rPr>
          <w:b/>
          <w:bCs/>
          <w:iCs/>
          <w:color w:val="002060"/>
          <w:sz w:val="28"/>
          <w:szCs w:val="28"/>
        </w:rPr>
        <w:t>a) Mục tiêu:</w:t>
      </w:r>
      <w:r>
        <w:rPr>
          <w:bCs/>
          <w:color w:val="002060"/>
          <w:sz w:val="28"/>
          <w:szCs w:val="28"/>
        </w:rPr>
        <w:t xml:space="preserve"> </w:t>
      </w:r>
    </w:p>
    <w:p w14:paraId="21B40478" w14:textId="77777777" w:rsidR="00D33F91" w:rsidRDefault="00692E79" w:rsidP="00B77935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>- Sử dụng các phép tính, làm tròn số để giải quyết các bài toán</w:t>
      </w:r>
    </w:p>
    <w:p w14:paraId="121C2851" w14:textId="77777777" w:rsidR="00D33F91" w:rsidRDefault="00692E79" w:rsidP="00B77935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b/>
          <w:bCs/>
          <w:iCs/>
          <w:color w:val="002060"/>
          <w:sz w:val="28"/>
          <w:szCs w:val="28"/>
        </w:rPr>
        <w:t>b) Nội dung:</w:t>
      </w:r>
      <w:r>
        <w:rPr>
          <w:color w:val="002060"/>
          <w:sz w:val="28"/>
          <w:szCs w:val="28"/>
        </w:rPr>
        <w:t xml:space="preserve"> </w:t>
      </w:r>
    </w:p>
    <w:p w14:paraId="5D437228" w14:textId="77777777" w:rsidR="00D33F91" w:rsidRDefault="00692E79" w:rsidP="00B77935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Vận dụng các phép tính,</w:t>
      </w:r>
      <w:r w:rsidR="00EA4DC5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làm tròn số để giải quyết các bài toán bằng nhiều cách</w:t>
      </w:r>
    </w:p>
    <w:p w14:paraId="7F7F5459" w14:textId="77777777" w:rsidR="00D33F91" w:rsidRDefault="00692E79" w:rsidP="00B77935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b/>
          <w:bCs/>
          <w:iCs/>
          <w:color w:val="002060"/>
          <w:sz w:val="28"/>
          <w:szCs w:val="28"/>
        </w:rPr>
        <w:t>c) Sản phẩm:</w:t>
      </w:r>
      <w:r>
        <w:rPr>
          <w:color w:val="002060"/>
          <w:sz w:val="28"/>
          <w:szCs w:val="28"/>
        </w:rPr>
        <w:t xml:space="preserve"> </w:t>
      </w:r>
    </w:p>
    <w:p w14:paraId="52D3E925" w14:textId="77777777" w:rsidR="00D33F91" w:rsidRDefault="00692E79" w:rsidP="00B77935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HS hoàn thành các bài tập được giao</w:t>
      </w:r>
    </w:p>
    <w:p w14:paraId="26A41260" w14:textId="77777777" w:rsidR="00D33F91" w:rsidRDefault="00692E79" w:rsidP="00B77935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/>
          <w:bCs/>
          <w:iCs/>
          <w:color w:val="002060"/>
          <w:sz w:val="28"/>
          <w:szCs w:val="28"/>
        </w:rPr>
      </w:pPr>
      <w:r>
        <w:rPr>
          <w:b/>
          <w:bCs/>
          <w:iCs/>
          <w:color w:val="002060"/>
          <w:sz w:val="28"/>
          <w:szCs w:val="28"/>
        </w:rPr>
        <w:t>d) Tổ chức thực hiện:</w:t>
      </w:r>
      <w:r>
        <w:rPr>
          <w:bCs/>
          <w:iCs/>
          <w:color w:val="002060"/>
          <w:sz w:val="28"/>
          <w:szCs w:val="28"/>
        </w:rPr>
        <w:t xml:space="preserve"> </w:t>
      </w:r>
    </w:p>
    <w:p w14:paraId="7F61AFDB" w14:textId="77777777" w:rsidR="00D33F91" w:rsidRDefault="00692E79" w:rsidP="00B77935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 xml:space="preserve">Giao nhiệm vụ 1: Làm tròn đến hàng phần trăm giá trị của biểu thức: </w:t>
      </w:r>
      <w:r>
        <w:rPr>
          <w:bCs/>
          <w:color w:val="002060"/>
          <w:position w:val="-32"/>
          <w:sz w:val="28"/>
          <w:szCs w:val="28"/>
        </w:rPr>
        <w:object w:dxaOrig="1740" w:dyaOrig="760" w14:anchorId="3C97FA0A">
          <v:shape id="_x0000_i1042" type="#_x0000_t75" style="width:87pt;height:38.25pt" o:ole="">
            <v:imagedata r:id="rId43" o:title=""/>
          </v:shape>
          <o:OLEObject Type="Embed" ProgID="Equation.3" ShapeID="_x0000_i1042" DrawAspect="Content" ObjectID="_1766860239" r:id="rId44"/>
        </w:object>
      </w:r>
      <w:r>
        <w:rPr>
          <w:bCs/>
          <w:color w:val="002060"/>
          <w:sz w:val="28"/>
          <w:szCs w:val="28"/>
        </w:rPr>
        <w:t xml:space="preserve"> bằng cách làm tròn mỗi số trước khi thực hiện phép tính</w:t>
      </w:r>
    </w:p>
    <w:p w14:paraId="61A47398" w14:textId="77777777" w:rsidR="00D33F91" w:rsidRDefault="00692E79" w:rsidP="00B77935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 xml:space="preserve">Giao nhiệm vụ 2: Làm tròn đến hàng phần trăm giá trị của biểu thức: </w:t>
      </w:r>
      <w:r>
        <w:rPr>
          <w:bCs/>
          <w:color w:val="002060"/>
          <w:position w:val="-32"/>
          <w:sz w:val="28"/>
          <w:szCs w:val="28"/>
        </w:rPr>
        <w:object w:dxaOrig="1740" w:dyaOrig="760" w14:anchorId="2D603537">
          <v:shape id="_x0000_i1043" type="#_x0000_t75" style="width:87pt;height:38.25pt" o:ole="">
            <v:imagedata r:id="rId43" o:title=""/>
          </v:shape>
          <o:OLEObject Type="Embed" ProgID="Equation.3" ShapeID="_x0000_i1043" DrawAspect="Content" ObjectID="_1766860240" r:id="rId45"/>
        </w:object>
      </w:r>
      <w:r>
        <w:rPr>
          <w:bCs/>
          <w:color w:val="002060"/>
          <w:sz w:val="28"/>
          <w:szCs w:val="28"/>
        </w:rPr>
        <w:t xml:space="preserve"> bằng cách thực hiện phép tính trước rồi làm tròn kết quả. Sau đó so sánh của hai cách làm.</w:t>
      </w:r>
    </w:p>
    <w:p w14:paraId="7CF384FA" w14:textId="77777777" w:rsidR="00D33F91" w:rsidRDefault="00692E79" w:rsidP="00B77935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sym w:font="Webdings" w:char="F038"/>
      </w:r>
      <w:r>
        <w:rPr>
          <w:b/>
          <w:bCs/>
          <w:color w:val="002060"/>
          <w:sz w:val="28"/>
          <w:szCs w:val="28"/>
        </w:rPr>
        <w:t xml:space="preserve"> Hướng dẫn tự học ở nhà </w:t>
      </w:r>
      <w:r>
        <w:rPr>
          <w:bCs/>
          <w:color w:val="002060"/>
          <w:sz w:val="28"/>
          <w:szCs w:val="28"/>
        </w:rPr>
        <w:t>(2 phút)</w:t>
      </w:r>
    </w:p>
    <w:p w14:paraId="25416734" w14:textId="77777777" w:rsidR="00D33F91" w:rsidRDefault="00692E79" w:rsidP="00B77935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>- Xem lại các kiến thức và bài tập đã làm</w:t>
      </w:r>
      <w:r w:rsidR="008C3AC4">
        <w:rPr>
          <w:bCs/>
          <w:color w:val="002060"/>
          <w:sz w:val="28"/>
          <w:szCs w:val="28"/>
        </w:rPr>
        <w:t>.</w:t>
      </w:r>
    </w:p>
    <w:p w14:paraId="5920FD72" w14:textId="77777777" w:rsidR="00C05B6E" w:rsidRPr="00406DDB" w:rsidRDefault="00C05B6E" w:rsidP="00B77935">
      <w:pPr>
        <w:pStyle w:val="Title"/>
        <w:spacing w:before="60" w:after="60"/>
        <w:jc w:val="left"/>
        <w:rPr>
          <w:rFonts w:cs="Times New Roman"/>
          <w:b w:val="0"/>
          <w:bCs w:val="0"/>
          <w:color w:val="002060"/>
          <w:szCs w:val="28"/>
          <w:lang w:bidi="ar-SA"/>
        </w:rPr>
      </w:pPr>
      <w:r w:rsidRPr="00406DDB">
        <w:rPr>
          <w:rFonts w:cs="Times New Roman"/>
          <w:b w:val="0"/>
          <w:bCs w:val="0"/>
          <w:color w:val="002060"/>
          <w:szCs w:val="28"/>
          <w:lang w:bidi="ar-SA"/>
        </w:rPr>
        <w:t>- Chuẩn bị tiết sau</w:t>
      </w:r>
      <w:r w:rsidR="00C55AD9">
        <w:rPr>
          <w:rFonts w:cs="Times New Roman"/>
          <w:b w:val="0"/>
          <w:bCs w:val="0"/>
          <w:color w:val="002060"/>
          <w:szCs w:val="28"/>
          <w:lang w:bidi="ar-SA"/>
        </w:rPr>
        <w:t>:</w:t>
      </w:r>
      <w:r w:rsidRPr="00406DDB">
        <w:rPr>
          <w:rFonts w:cs="Times New Roman"/>
          <w:b w:val="0"/>
          <w:bCs w:val="0"/>
          <w:color w:val="002060"/>
          <w:szCs w:val="28"/>
          <w:lang w:bidi="ar-SA"/>
        </w:rPr>
        <w:t xml:space="preserve"> </w:t>
      </w:r>
      <w:r w:rsidRPr="00C55AD9">
        <w:rPr>
          <w:rFonts w:cs="Times New Roman"/>
          <w:bCs w:val="0"/>
          <w:color w:val="002060"/>
          <w:szCs w:val="28"/>
          <w:lang w:bidi="ar-SA"/>
        </w:rPr>
        <w:t xml:space="preserve">ôn tập kiến thức chương </w:t>
      </w:r>
      <w:r w:rsidR="00931B8F" w:rsidRPr="00C55AD9">
        <w:rPr>
          <w:rFonts w:cs="Times New Roman"/>
          <w:bCs w:val="0"/>
          <w:color w:val="002060"/>
          <w:szCs w:val="28"/>
          <w:lang w:bidi="ar-SA"/>
        </w:rPr>
        <w:t>3</w:t>
      </w:r>
      <w:r w:rsidR="00C55AD9">
        <w:rPr>
          <w:rFonts w:cs="Times New Roman"/>
          <w:bCs w:val="0"/>
          <w:color w:val="002060"/>
          <w:szCs w:val="28"/>
          <w:lang w:bidi="ar-SA"/>
        </w:rPr>
        <w:t>.</w:t>
      </w:r>
    </w:p>
    <w:p w14:paraId="61A7EA29" w14:textId="77777777" w:rsidR="008C3AC4" w:rsidRDefault="008C3AC4" w:rsidP="00B77935">
      <w:pPr>
        <w:widowControl w:val="0"/>
        <w:spacing w:before="60" w:after="60"/>
        <w:jc w:val="both"/>
        <w:rPr>
          <w:color w:val="002060"/>
          <w:sz w:val="28"/>
          <w:szCs w:val="28"/>
        </w:rPr>
      </w:pPr>
    </w:p>
    <w:p w14:paraId="01CF0861" w14:textId="77777777" w:rsidR="00D33F91" w:rsidRDefault="00692E79" w:rsidP="00B77935">
      <w:pPr>
        <w:widowControl w:val="0"/>
        <w:spacing w:before="60" w:after="60"/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sym w:font="Wingdings" w:char="F096"/>
      </w:r>
      <w:r>
        <w:rPr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HẾT </w:t>
      </w:r>
      <w:r>
        <w:rPr>
          <w:color w:val="FF0000"/>
          <w:sz w:val="28"/>
          <w:szCs w:val="28"/>
        </w:rPr>
        <w:sym w:font="Wingdings" w:char="F097"/>
      </w:r>
    </w:p>
    <w:sectPr w:rsidR="00D33F91" w:rsidSect="00B77935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7" w:h="16840" w:code="9"/>
      <w:pgMar w:top="1134" w:right="680" w:bottom="1134" w:left="1304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1E6B5" w14:textId="77777777" w:rsidR="00B97656" w:rsidRDefault="00B97656">
      <w:r>
        <w:separator/>
      </w:r>
    </w:p>
  </w:endnote>
  <w:endnote w:type="continuationSeparator" w:id="0">
    <w:p w14:paraId="10B389F9" w14:textId="77777777" w:rsidR="00B97656" w:rsidRDefault="00B9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8727D" w14:textId="77777777" w:rsidR="0092000E" w:rsidRDefault="009200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FBBFA" w14:textId="073D17BD" w:rsidR="00180455" w:rsidRDefault="00180455">
    <w:pPr>
      <w:tabs>
        <w:tab w:val="center" w:pos="5103"/>
        <w:tab w:val="right" w:pos="9923"/>
      </w:tabs>
      <w:jc w:val="both"/>
      <w:rPr>
        <w:sz w:val="20"/>
        <w:szCs w:val="20"/>
        <w:lang w:val="nl-NL"/>
      </w:rPr>
    </w:pPr>
    <w:r>
      <w:rPr>
        <w:b/>
        <w:bCs/>
        <w:color w:val="FF0000"/>
        <w:sz w:val="20"/>
        <w:szCs w:val="20"/>
      </w:rPr>
      <w:t>Tâm Đoàn</w:t>
    </w:r>
    <w:r>
      <w:rPr>
        <w:b/>
        <w:bCs/>
        <w:sz w:val="20"/>
        <w:szCs w:val="20"/>
        <w:lang w:val="nl-NL"/>
      </w:rPr>
      <w:tab/>
    </w:r>
    <w:r>
      <w:rPr>
        <w:sz w:val="20"/>
        <w:szCs w:val="20"/>
        <w:lang w:val="nl-NL"/>
      </w:rPr>
      <w:fldChar w:fldCharType="begin"/>
    </w:r>
    <w:r>
      <w:rPr>
        <w:sz w:val="20"/>
        <w:szCs w:val="20"/>
        <w:lang w:val="nl-NL"/>
      </w:rPr>
      <w:instrText xml:space="preserve"> PAGE </w:instrText>
    </w:r>
    <w:r>
      <w:rPr>
        <w:sz w:val="20"/>
        <w:szCs w:val="20"/>
        <w:lang w:val="nl-NL"/>
      </w:rPr>
      <w:fldChar w:fldCharType="separate"/>
    </w:r>
    <w:r w:rsidR="00C612E0">
      <w:rPr>
        <w:noProof/>
        <w:sz w:val="20"/>
        <w:szCs w:val="20"/>
        <w:lang w:val="nl-NL"/>
      </w:rPr>
      <w:t>7</w:t>
    </w:r>
    <w:r>
      <w:rPr>
        <w:sz w:val="20"/>
        <w:szCs w:val="20"/>
        <w:lang w:val="nl-NL"/>
      </w:rPr>
      <w:fldChar w:fldCharType="end"/>
    </w:r>
    <w:r>
      <w:rPr>
        <w:sz w:val="20"/>
        <w:szCs w:val="20"/>
        <w:lang w:val="nl-NL"/>
      </w:rPr>
      <w:t xml:space="preserve"> / </w:t>
    </w:r>
    <w:r>
      <w:rPr>
        <w:sz w:val="20"/>
        <w:szCs w:val="20"/>
        <w:lang w:val="nl-NL"/>
      </w:rPr>
      <w:fldChar w:fldCharType="begin"/>
    </w:r>
    <w:r>
      <w:rPr>
        <w:sz w:val="20"/>
        <w:szCs w:val="20"/>
        <w:lang w:val="nl-NL"/>
      </w:rPr>
      <w:instrText xml:space="preserve"> NUMPAGES </w:instrText>
    </w:r>
    <w:r>
      <w:rPr>
        <w:sz w:val="20"/>
        <w:szCs w:val="20"/>
        <w:lang w:val="nl-NL"/>
      </w:rPr>
      <w:fldChar w:fldCharType="separate"/>
    </w:r>
    <w:r w:rsidR="00C612E0">
      <w:rPr>
        <w:noProof/>
        <w:sz w:val="20"/>
        <w:szCs w:val="20"/>
        <w:lang w:val="nl-NL"/>
      </w:rPr>
      <w:t>7</w:t>
    </w:r>
    <w:r>
      <w:rPr>
        <w:sz w:val="20"/>
        <w:szCs w:val="20"/>
        <w:lang w:val="nl-NL"/>
      </w:rPr>
      <w:fldChar w:fldCharType="end"/>
    </w:r>
    <w:r>
      <w:rPr>
        <w:sz w:val="20"/>
        <w:szCs w:val="20"/>
        <w:lang w:val="nl-NL"/>
      </w:rPr>
      <w:tab/>
    </w:r>
    <w:r w:rsidR="0092000E" w:rsidRPr="0092000E">
      <w:rPr>
        <w:b/>
        <w:bCs/>
        <w:i/>
        <w:iCs/>
        <w:color w:val="7030A0"/>
        <w:sz w:val="20"/>
        <w:szCs w:val="20"/>
        <w:lang w:val="nl-NL"/>
      </w:rPr>
      <w:t>https://www.vnteach.com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8327" w14:textId="77777777" w:rsidR="0092000E" w:rsidRDefault="00920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07E62" w14:textId="77777777" w:rsidR="00B97656" w:rsidRDefault="00B97656">
      <w:r>
        <w:separator/>
      </w:r>
    </w:p>
  </w:footnote>
  <w:footnote w:type="continuationSeparator" w:id="0">
    <w:p w14:paraId="6E078E9F" w14:textId="77777777" w:rsidR="00B97656" w:rsidRDefault="00B97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9E533" w14:textId="77777777" w:rsidR="0092000E" w:rsidRDefault="009200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43CA4" w14:textId="77777777" w:rsidR="00180455" w:rsidRDefault="00180455">
    <w:pPr>
      <w:pStyle w:val="Header"/>
      <w:tabs>
        <w:tab w:val="clear" w:pos="4320"/>
        <w:tab w:val="clear" w:pos="8640"/>
        <w:tab w:val="right" w:pos="9923"/>
      </w:tabs>
      <w:rPr>
        <w:b/>
        <w:bCs/>
        <w:color w:val="E36C0A"/>
        <w:sz w:val="20"/>
        <w:szCs w:val="20"/>
      </w:rPr>
    </w:pPr>
    <w:r>
      <w:rPr>
        <w:b/>
        <w:bCs/>
        <w:noProof/>
        <w:color w:val="385623" w:themeColor="accent6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697304" wp14:editId="036E4B4E">
              <wp:simplePos x="0" y="0"/>
              <wp:positionH relativeFrom="margin">
                <wp:posOffset>-1905</wp:posOffset>
              </wp:positionH>
              <wp:positionV relativeFrom="paragraph">
                <wp:posOffset>184150</wp:posOffset>
              </wp:positionV>
              <wp:extent cx="6301740" cy="0"/>
              <wp:effectExtent l="0" t="19050" r="3810" b="1905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01995" cy="0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AutoShape 9" o:spid="_x0000_s1026" o:spt="34" type="#_x0000_t34" style="position:absolute;left:0pt;flip:y;margin-left:-0.15pt;margin-top:14.5pt;height:0pt;width:496.2pt;mso-position-horizontal-relative:margin;z-index:251660288;mso-width-relative:page;mso-height-relative:page;" filled="f" stroked="t" coordsize="21600,21600" o:gfxdata="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VgBXNUAAAAHAQAADwAAAAAAAAABACAAAAAiAAAAZHJzL2Rvd25yZXYueG1sUEsB&#10;AhQAFAAAAAgAh07iQKu1l7r4AQAA9AMAAA4AAAAAAAAAAQAgAAAAJAEAAGRycy9lMm9Eb2MueG1s&#10;UEsFBgAAAAAGAAYAWQEAAI4FAAAAAA==&#10;" adj="10799">
              <v:fill on="f" focussize="0,0"/>
              <v:stroke weight="3pt" color="#0000FF" joinstyle="round"/>
              <v:imagedata o:title=""/>
              <o:lock v:ext="edit" aspectratio="f"/>
            </v:shape>
          </w:pict>
        </mc:Fallback>
      </mc:AlternateContent>
    </w:r>
    <w:r>
      <w:rPr>
        <w:b/>
        <w:bCs/>
        <w:color w:val="385623" w:themeColor="accent6" w:themeShade="80"/>
        <w:sz w:val="20"/>
        <w:szCs w:val="20"/>
      </w:rPr>
      <w:t xml:space="preserve">Mai Võ Vương Nhi </w:t>
    </w:r>
    <w:r>
      <w:rPr>
        <w:b/>
        <w:bCs/>
        <w:color w:val="E36C0A"/>
        <w:sz w:val="20"/>
        <w:szCs w:val="20"/>
      </w:rPr>
      <w:tab/>
      <w:t>Mạnh Hùng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0C355" w14:textId="77777777" w:rsidR="0092000E" w:rsidRDefault="009200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49D87C"/>
    <w:multiLevelType w:val="singleLevel"/>
    <w:tmpl w:val="F849D87C"/>
    <w:lvl w:ilvl="0">
      <w:start w:val="2"/>
      <w:numFmt w:val="decimal"/>
      <w:suff w:val="space"/>
      <w:lvlText w:val="%1."/>
      <w:lvlJc w:val="left"/>
    </w:lvl>
  </w:abstractNum>
  <w:num w:numId="1" w16cid:durableId="148905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CFB"/>
    <w:rsid w:val="00002E87"/>
    <w:rsid w:val="000033BA"/>
    <w:rsid w:val="00004003"/>
    <w:rsid w:val="00005048"/>
    <w:rsid w:val="000054B5"/>
    <w:rsid w:val="00012CB4"/>
    <w:rsid w:val="00020521"/>
    <w:rsid w:val="00022742"/>
    <w:rsid w:val="00022EAF"/>
    <w:rsid w:val="00023A50"/>
    <w:rsid w:val="00025F5F"/>
    <w:rsid w:val="00026224"/>
    <w:rsid w:val="00037A9F"/>
    <w:rsid w:val="00046BE3"/>
    <w:rsid w:val="000501EF"/>
    <w:rsid w:val="0005565D"/>
    <w:rsid w:val="000626D5"/>
    <w:rsid w:val="00063FF6"/>
    <w:rsid w:val="00066552"/>
    <w:rsid w:val="00087D67"/>
    <w:rsid w:val="000A4AA2"/>
    <w:rsid w:val="000A6781"/>
    <w:rsid w:val="000A68FD"/>
    <w:rsid w:val="000A6990"/>
    <w:rsid w:val="000A7BC9"/>
    <w:rsid w:val="000B2ECA"/>
    <w:rsid w:val="000C7DB9"/>
    <w:rsid w:val="000C7DD3"/>
    <w:rsid w:val="000D0653"/>
    <w:rsid w:val="000D223C"/>
    <w:rsid w:val="000D54D9"/>
    <w:rsid w:val="000D6B3B"/>
    <w:rsid w:val="000E26DB"/>
    <w:rsid w:val="000E26FE"/>
    <w:rsid w:val="000E378C"/>
    <w:rsid w:val="000F183A"/>
    <w:rsid w:val="000F436A"/>
    <w:rsid w:val="000F77D7"/>
    <w:rsid w:val="00107B79"/>
    <w:rsid w:val="001124EB"/>
    <w:rsid w:val="00113194"/>
    <w:rsid w:val="001139E3"/>
    <w:rsid w:val="001151FF"/>
    <w:rsid w:val="0012140C"/>
    <w:rsid w:val="001357F1"/>
    <w:rsid w:val="00140CD3"/>
    <w:rsid w:val="001467FB"/>
    <w:rsid w:val="001633BF"/>
    <w:rsid w:val="00175E90"/>
    <w:rsid w:val="001769C8"/>
    <w:rsid w:val="001802E3"/>
    <w:rsid w:val="00180455"/>
    <w:rsid w:val="00180C1B"/>
    <w:rsid w:val="001839A3"/>
    <w:rsid w:val="00184945"/>
    <w:rsid w:val="00187926"/>
    <w:rsid w:val="00187987"/>
    <w:rsid w:val="00190ADA"/>
    <w:rsid w:val="00192D0E"/>
    <w:rsid w:val="0019335A"/>
    <w:rsid w:val="0019603E"/>
    <w:rsid w:val="001A335D"/>
    <w:rsid w:val="001A3368"/>
    <w:rsid w:val="001B3D55"/>
    <w:rsid w:val="001B5109"/>
    <w:rsid w:val="001B565F"/>
    <w:rsid w:val="001B5DEC"/>
    <w:rsid w:val="001B749A"/>
    <w:rsid w:val="001C1D45"/>
    <w:rsid w:val="001D4636"/>
    <w:rsid w:val="001E1023"/>
    <w:rsid w:val="001E3D0B"/>
    <w:rsid w:val="001E5036"/>
    <w:rsid w:val="001F0C0E"/>
    <w:rsid w:val="002028A6"/>
    <w:rsid w:val="002060BF"/>
    <w:rsid w:val="0021248B"/>
    <w:rsid w:val="00212D78"/>
    <w:rsid w:val="0021682F"/>
    <w:rsid w:val="002205D7"/>
    <w:rsid w:val="0022199F"/>
    <w:rsid w:val="00226056"/>
    <w:rsid w:val="00227D20"/>
    <w:rsid w:val="00230CD0"/>
    <w:rsid w:val="00233071"/>
    <w:rsid w:val="00233AD9"/>
    <w:rsid w:val="00236452"/>
    <w:rsid w:val="00237D41"/>
    <w:rsid w:val="00241F2A"/>
    <w:rsid w:val="00245896"/>
    <w:rsid w:val="0024622C"/>
    <w:rsid w:val="00256A44"/>
    <w:rsid w:val="00257474"/>
    <w:rsid w:val="00257527"/>
    <w:rsid w:val="002650FA"/>
    <w:rsid w:val="002663E8"/>
    <w:rsid w:val="00277D79"/>
    <w:rsid w:val="002808EE"/>
    <w:rsid w:val="0028656C"/>
    <w:rsid w:val="00292764"/>
    <w:rsid w:val="00294003"/>
    <w:rsid w:val="002952E1"/>
    <w:rsid w:val="00297664"/>
    <w:rsid w:val="002A0055"/>
    <w:rsid w:val="002A0404"/>
    <w:rsid w:val="002A183E"/>
    <w:rsid w:val="002A5E4D"/>
    <w:rsid w:val="002B69E4"/>
    <w:rsid w:val="002C073F"/>
    <w:rsid w:val="002C1809"/>
    <w:rsid w:val="002C36A5"/>
    <w:rsid w:val="002C3AF1"/>
    <w:rsid w:val="002C5342"/>
    <w:rsid w:val="002D1E53"/>
    <w:rsid w:val="002E0FFA"/>
    <w:rsid w:val="002E15B1"/>
    <w:rsid w:val="002E5F50"/>
    <w:rsid w:val="002F225D"/>
    <w:rsid w:val="002F3037"/>
    <w:rsid w:val="002F4FD5"/>
    <w:rsid w:val="002F577E"/>
    <w:rsid w:val="003018A8"/>
    <w:rsid w:val="00320614"/>
    <w:rsid w:val="00320F5D"/>
    <w:rsid w:val="003212C6"/>
    <w:rsid w:val="003216C6"/>
    <w:rsid w:val="003262BC"/>
    <w:rsid w:val="003321E5"/>
    <w:rsid w:val="00337748"/>
    <w:rsid w:val="00356E9C"/>
    <w:rsid w:val="0035735A"/>
    <w:rsid w:val="00366EF3"/>
    <w:rsid w:val="00371DCB"/>
    <w:rsid w:val="00377C59"/>
    <w:rsid w:val="00380263"/>
    <w:rsid w:val="003819EF"/>
    <w:rsid w:val="003822A9"/>
    <w:rsid w:val="00383E8F"/>
    <w:rsid w:val="00392235"/>
    <w:rsid w:val="0039424A"/>
    <w:rsid w:val="0039614A"/>
    <w:rsid w:val="00397CF0"/>
    <w:rsid w:val="00397E33"/>
    <w:rsid w:val="003A442E"/>
    <w:rsid w:val="003B0F92"/>
    <w:rsid w:val="003B298A"/>
    <w:rsid w:val="003D0486"/>
    <w:rsid w:val="003D416A"/>
    <w:rsid w:val="003D6CFB"/>
    <w:rsid w:val="003E0E7D"/>
    <w:rsid w:val="003E7361"/>
    <w:rsid w:val="003F0800"/>
    <w:rsid w:val="003F0F45"/>
    <w:rsid w:val="003F1CA5"/>
    <w:rsid w:val="003F3158"/>
    <w:rsid w:val="003F51F0"/>
    <w:rsid w:val="00414EBA"/>
    <w:rsid w:val="004169BF"/>
    <w:rsid w:val="004209C7"/>
    <w:rsid w:val="004268D4"/>
    <w:rsid w:val="00435CFB"/>
    <w:rsid w:val="004456DE"/>
    <w:rsid w:val="0045396B"/>
    <w:rsid w:val="00457AED"/>
    <w:rsid w:val="00460A26"/>
    <w:rsid w:val="00464204"/>
    <w:rsid w:val="00464DCA"/>
    <w:rsid w:val="00470CCC"/>
    <w:rsid w:val="00476A4C"/>
    <w:rsid w:val="00480E5D"/>
    <w:rsid w:val="00491152"/>
    <w:rsid w:val="004919DA"/>
    <w:rsid w:val="004A13A4"/>
    <w:rsid w:val="004B1C1E"/>
    <w:rsid w:val="004B536A"/>
    <w:rsid w:val="004C40F3"/>
    <w:rsid w:val="004D1D8D"/>
    <w:rsid w:val="004D2FE5"/>
    <w:rsid w:val="004D7ABF"/>
    <w:rsid w:val="004F09E6"/>
    <w:rsid w:val="004F3CEE"/>
    <w:rsid w:val="005055A3"/>
    <w:rsid w:val="005057ED"/>
    <w:rsid w:val="00505887"/>
    <w:rsid w:val="00505BA3"/>
    <w:rsid w:val="00505BD2"/>
    <w:rsid w:val="00510B92"/>
    <w:rsid w:val="00512071"/>
    <w:rsid w:val="00513B93"/>
    <w:rsid w:val="00516B47"/>
    <w:rsid w:val="00524758"/>
    <w:rsid w:val="00525754"/>
    <w:rsid w:val="00530D7F"/>
    <w:rsid w:val="00540FD0"/>
    <w:rsid w:val="00551FBC"/>
    <w:rsid w:val="00557DFD"/>
    <w:rsid w:val="0056123A"/>
    <w:rsid w:val="00565353"/>
    <w:rsid w:val="00572DD4"/>
    <w:rsid w:val="00574242"/>
    <w:rsid w:val="00574D53"/>
    <w:rsid w:val="0057776F"/>
    <w:rsid w:val="00582395"/>
    <w:rsid w:val="00590D09"/>
    <w:rsid w:val="005A0124"/>
    <w:rsid w:val="005A791B"/>
    <w:rsid w:val="005B28F0"/>
    <w:rsid w:val="005B3E43"/>
    <w:rsid w:val="005C35EF"/>
    <w:rsid w:val="005D60C3"/>
    <w:rsid w:val="005E4E97"/>
    <w:rsid w:val="005E7C2F"/>
    <w:rsid w:val="0060526D"/>
    <w:rsid w:val="00606BD8"/>
    <w:rsid w:val="00615A1F"/>
    <w:rsid w:val="00617D4A"/>
    <w:rsid w:val="00630A27"/>
    <w:rsid w:val="00635DF5"/>
    <w:rsid w:val="00637B17"/>
    <w:rsid w:val="00642DCA"/>
    <w:rsid w:val="0064477D"/>
    <w:rsid w:val="00654F4F"/>
    <w:rsid w:val="006637E8"/>
    <w:rsid w:val="006642B5"/>
    <w:rsid w:val="00664CCB"/>
    <w:rsid w:val="00681A24"/>
    <w:rsid w:val="00681D29"/>
    <w:rsid w:val="00683E37"/>
    <w:rsid w:val="00684C72"/>
    <w:rsid w:val="0068546E"/>
    <w:rsid w:val="00687BD5"/>
    <w:rsid w:val="00692E79"/>
    <w:rsid w:val="00692FF2"/>
    <w:rsid w:val="00695858"/>
    <w:rsid w:val="006A04FA"/>
    <w:rsid w:val="006A2F55"/>
    <w:rsid w:val="006A365C"/>
    <w:rsid w:val="006A455E"/>
    <w:rsid w:val="006C6D0B"/>
    <w:rsid w:val="006D3539"/>
    <w:rsid w:val="006D376A"/>
    <w:rsid w:val="006D37A7"/>
    <w:rsid w:val="006D670A"/>
    <w:rsid w:val="006D6D54"/>
    <w:rsid w:val="006E0390"/>
    <w:rsid w:val="006E2A42"/>
    <w:rsid w:val="006E3A9A"/>
    <w:rsid w:val="006F1336"/>
    <w:rsid w:val="00700B70"/>
    <w:rsid w:val="007039DA"/>
    <w:rsid w:val="00705E85"/>
    <w:rsid w:val="00707392"/>
    <w:rsid w:val="007078E1"/>
    <w:rsid w:val="00713033"/>
    <w:rsid w:val="00721025"/>
    <w:rsid w:val="0072426F"/>
    <w:rsid w:val="007247F0"/>
    <w:rsid w:val="007255C2"/>
    <w:rsid w:val="00737E51"/>
    <w:rsid w:val="00761164"/>
    <w:rsid w:val="007674B0"/>
    <w:rsid w:val="00771433"/>
    <w:rsid w:val="00774DC1"/>
    <w:rsid w:val="00777857"/>
    <w:rsid w:val="00780C20"/>
    <w:rsid w:val="00783F45"/>
    <w:rsid w:val="00795491"/>
    <w:rsid w:val="007A28D1"/>
    <w:rsid w:val="007A6BB2"/>
    <w:rsid w:val="007A6C0F"/>
    <w:rsid w:val="007B3389"/>
    <w:rsid w:val="007C1916"/>
    <w:rsid w:val="007C2E0B"/>
    <w:rsid w:val="007D0BED"/>
    <w:rsid w:val="007D2C68"/>
    <w:rsid w:val="007D5F4B"/>
    <w:rsid w:val="007E0C10"/>
    <w:rsid w:val="007E7CF7"/>
    <w:rsid w:val="007F47E6"/>
    <w:rsid w:val="008064A6"/>
    <w:rsid w:val="00806A39"/>
    <w:rsid w:val="00810A1E"/>
    <w:rsid w:val="00810FF4"/>
    <w:rsid w:val="0081378A"/>
    <w:rsid w:val="008154C4"/>
    <w:rsid w:val="008248C6"/>
    <w:rsid w:val="00836136"/>
    <w:rsid w:val="00837627"/>
    <w:rsid w:val="0084328C"/>
    <w:rsid w:val="00843808"/>
    <w:rsid w:val="0084427A"/>
    <w:rsid w:val="0085092F"/>
    <w:rsid w:val="008519E8"/>
    <w:rsid w:val="00851E05"/>
    <w:rsid w:val="00853A3A"/>
    <w:rsid w:val="00862AA7"/>
    <w:rsid w:val="0086447F"/>
    <w:rsid w:val="0086631D"/>
    <w:rsid w:val="0087055B"/>
    <w:rsid w:val="00872606"/>
    <w:rsid w:val="00874569"/>
    <w:rsid w:val="008753DC"/>
    <w:rsid w:val="00877328"/>
    <w:rsid w:val="00883811"/>
    <w:rsid w:val="00884AF8"/>
    <w:rsid w:val="00886E0F"/>
    <w:rsid w:val="008A1C26"/>
    <w:rsid w:val="008A5E7C"/>
    <w:rsid w:val="008B15CF"/>
    <w:rsid w:val="008B4318"/>
    <w:rsid w:val="008B4593"/>
    <w:rsid w:val="008B4DD4"/>
    <w:rsid w:val="008C2EC0"/>
    <w:rsid w:val="008C3AC4"/>
    <w:rsid w:val="008C3D60"/>
    <w:rsid w:val="008C74B1"/>
    <w:rsid w:val="008D7F2A"/>
    <w:rsid w:val="008E13E3"/>
    <w:rsid w:val="008E27F1"/>
    <w:rsid w:val="008E3C94"/>
    <w:rsid w:val="008F1CC6"/>
    <w:rsid w:val="008F269F"/>
    <w:rsid w:val="00911BD4"/>
    <w:rsid w:val="0091315B"/>
    <w:rsid w:val="00913818"/>
    <w:rsid w:val="009173DE"/>
    <w:rsid w:val="00917516"/>
    <w:rsid w:val="00917A77"/>
    <w:rsid w:val="0092000E"/>
    <w:rsid w:val="00920F3D"/>
    <w:rsid w:val="00923836"/>
    <w:rsid w:val="00923C63"/>
    <w:rsid w:val="009303C0"/>
    <w:rsid w:val="00931B8F"/>
    <w:rsid w:val="00935E2F"/>
    <w:rsid w:val="00937E4E"/>
    <w:rsid w:val="009404BF"/>
    <w:rsid w:val="0094292F"/>
    <w:rsid w:val="0094557C"/>
    <w:rsid w:val="00945FBA"/>
    <w:rsid w:val="00951BCE"/>
    <w:rsid w:val="00955778"/>
    <w:rsid w:val="00957BDD"/>
    <w:rsid w:val="00961AC8"/>
    <w:rsid w:val="00963A1E"/>
    <w:rsid w:val="00967BD9"/>
    <w:rsid w:val="009721FB"/>
    <w:rsid w:val="00972B9F"/>
    <w:rsid w:val="00993D66"/>
    <w:rsid w:val="009B2073"/>
    <w:rsid w:val="009B6B3C"/>
    <w:rsid w:val="009D1707"/>
    <w:rsid w:val="009D1C39"/>
    <w:rsid w:val="009E2136"/>
    <w:rsid w:val="009F38CE"/>
    <w:rsid w:val="009F6BA2"/>
    <w:rsid w:val="00A049EE"/>
    <w:rsid w:val="00A07755"/>
    <w:rsid w:val="00A143F5"/>
    <w:rsid w:val="00A14AD1"/>
    <w:rsid w:val="00A157F0"/>
    <w:rsid w:val="00A16367"/>
    <w:rsid w:val="00A20B62"/>
    <w:rsid w:val="00A21FC8"/>
    <w:rsid w:val="00A23170"/>
    <w:rsid w:val="00A25751"/>
    <w:rsid w:val="00A26A5B"/>
    <w:rsid w:val="00A32DCD"/>
    <w:rsid w:val="00A33409"/>
    <w:rsid w:val="00A422B4"/>
    <w:rsid w:val="00A431E0"/>
    <w:rsid w:val="00A47936"/>
    <w:rsid w:val="00A5589F"/>
    <w:rsid w:val="00A562BC"/>
    <w:rsid w:val="00A66020"/>
    <w:rsid w:val="00A6752E"/>
    <w:rsid w:val="00A81234"/>
    <w:rsid w:val="00A906F5"/>
    <w:rsid w:val="00A936E5"/>
    <w:rsid w:val="00A93A0F"/>
    <w:rsid w:val="00AB5570"/>
    <w:rsid w:val="00AB6C3A"/>
    <w:rsid w:val="00AC0830"/>
    <w:rsid w:val="00AC3831"/>
    <w:rsid w:val="00AC5D27"/>
    <w:rsid w:val="00AD2014"/>
    <w:rsid w:val="00AD2D1C"/>
    <w:rsid w:val="00AF5737"/>
    <w:rsid w:val="00B325BD"/>
    <w:rsid w:val="00B32F1F"/>
    <w:rsid w:val="00B36FC4"/>
    <w:rsid w:val="00B4391A"/>
    <w:rsid w:val="00B43BAC"/>
    <w:rsid w:val="00B4685C"/>
    <w:rsid w:val="00B53B7F"/>
    <w:rsid w:val="00B55B1E"/>
    <w:rsid w:val="00B63044"/>
    <w:rsid w:val="00B64ACF"/>
    <w:rsid w:val="00B752A5"/>
    <w:rsid w:val="00B7641B"/>
    <w:rsid w:val="00B77935"/>
    <w:rsid w:val="00B9602D"/>
    <w:rsid w:val="00B97656"/>
    <w:rsid w:val="00BA5250"/>
    <w:rsid w:val="00BB1643"/>
    <w:rsid w:val="00BB76A9"/>
    <w:rsid w:val="00BC3BEE"/>
    <w:rsid w:val="00BC6D9E"/>
    <w:rsid w:val="00BC76F8"/>
    <w:rsid w:val="00BC7EB2"/>
    <w:rsid w:val="00BD4832"/>
    <w:rsid w:val="00BD4846"/>
    <w:rsid w:val="00BE22E9"/>
    <w:rsid w:val="00BE4F6C"/>
    <w:rsid w:val="00BE5D7F"/>
    <w:rsid w:val="00BF29D0"/>
    <w:rsid w:val="00C05241"/>
    <w:rsid w:val="00C05B6E"/>
    <w:rsid w:val="00C063BE"/>
    <w:rsid w:val="00C06962"/>
    <w:rsid w:val="00C10E1B"/>
    <w:rsid w:val="00C13CBA"/>
    <w:rsid w:val="00C16EB5"/>
    <w:rsid w:val="00C17F61"/>
    <w:rsid w:val="00C248C6"/>
    <w:rsid w:val="00C249C8"/>
    <w:rsid w:val="00C24FE1"/>
    <w:rsid w:val="00C30BEC"/>
    <w:rsid w:val="00C31B8D"/>
    <w:rsid w:val="00C3223B"/>
    <w:rsid w:val="00C33D1B"/>
    <w:rsid w:val="00C41982"/>
    <w:rsid w:val="00C521E4"/>
    <w:rsid w:val="00C53CA5"/>
    <w:rsid w:val="00C55AD9"/>
    <w:rsid w:val="00C60624"/>
    <w:rsid w:val="00C612E0"/>
    <w:rsid w:val="00C64146"/>
    <w:rsid w:val="00C7771C"/>
    <w:rsid w:val="00C839ED"/>
    <w:rsid w:val="00C83B1A"/>
    <w:rsid w:val="00C92459"/>
    <w:rsid w:val="00C968C5"/>
    <w:rsid w:val="00CA0C17"/>
    <w:rsid w:val="00CA6C09"/>
    <w:rsid w:val="00CB0065"/>
    <w:rsid w:val="00CB02C7"/>
    <w:rsid w:val="00CB2B43"/>
    <w:rsid w:val="00CB764D"/>
    <w:rsid w:val="00CB7C27"/>
    <w:rsid w:val="00CC4E1C"/>
    <w:rsid w:val="00CD2791"/>
    <w:rsid w:val="00CD4AB4"/>
    <w:rsid w:val="00CD775D"/>
    <w:rsid w:val="00CE5A75"/>
    <w:rsid w:val="00CF2DC7"/>
    <w:rsid w:val="00CF43F4"/>
    <w:rsid w:val="00CF63A0"/>
    <w:rsid w:val="00D01D5A"/>
    <w:rsid w:val="00D024CC"/>
    <w:rsid w:val="00D0324D"/>
    <w:rsid w:val="00D05188"/>
    <w:rsid w:val="00D051B1"/>
    <w:rsid w:val="00D0794F"/>
    <w:rsid w:val="00D07F2E"/>
    <w:rsid w:val="00D12ED2"/>
    <w:rsid w:val="00D14E8E"/>
    <w:rsid w:val="00D17C16"/>
    <w:rsid w:val="00D24214"/>
    <w:rsid w:val="00D300DC"/>
    <w:rsid w:val="00D30DF3"/>
    <w:rsid w:val="00D33F91"/>
    <w:rsid w:val="00D44781"/>
    <w:rsid w:val="00D44BB7"/>
    <w:rsid w:val="00D46A99"/>
    <w:rsid w:val="00D46E4C"/>
    <w:rsid w:val="00D540C5"/>
    <w:rsid w:val="00D55E87"/>
    <w:rsid w:val="00D57364"/>
    <w:rsid w:val="00D71208"/>
    <w:rsid w:val="00D741AC"/>
    <w:rsid w:val="00D80718"/>
    <w:rsid w:val="00D817C7"/>
    <w:rsid w:val="00D8425D"/>
    <w:rsid w:val="00D90194"/>
    <w:rsid w:val="00DA0AD1"/>
    <w:rsid w:val="00DA2ED5"/>
    <w:rsid w:val="00DA536D"/>
    <w:rsid w:val="00DB060F"/>
    <w:rsid w:val="00DB32FE"/>
    <w:rsid w:val="00DB3B16"/>
    <w:rsid w:val="00DC0EA8"/>
    <w:rsid w:val="00DC1511"/>
    <w:rsid w:val="00DC1ABB"/>
    <w:rsid w:val="00DC7D1E"/>
    <w:rsid w:val="00DD0158"/>
    <w:rsid w:val="00DD16F7"/>
    <w:rsid w:val="00DD1992"/>
    <w:rsid w:val="00DD72C7"/>
    <w:rsid w:val="00DE36B6"/>
    <w:rsid w:val="00DE5132"/>
    <w:rsid w:val="00DF05A2"/>
    <w:rsid w:val="00DF6FD7"/>
    <w:rsid w:val="00DF7EB5"/>
    <w:rsid w:val="00E03C6E"/>
    <w:rsid w:val="00E03F1E"/>
    <w:rsid w:val="00E07757"/>
    <w:rsid w:val="00E125A3"/>
    <w:rsid w:val="00E21EE5"/>
    <w:rsid w:val="00E2557C"/>
    <w:rsid w:val="00E33533"/>
    <w:rsid w:val="00E33C3B"/>
    <w:rsid w:val="00E350E0"/>
    <w:rsid w:val="00E5042A"/>
    <w:rsid w:val="00E61B0B"/>
    <w:rsid w:val="00E61C4A"/>
    <w:rsid w:val="00E64304"/>
    <w:rsid w:val="00E70656"/>
    <w:rsid w:val="00E7222C"/>
    <w:rsid w:val="00E767F4"/>
    <w:rsid w:val="00E8262B"/>
    <w:rsid w:val="00E8313B"/>
    <w:rsid w:val="00E8387B"/>
    <w:rsid w:val="00E8450C"/>
    <w:rsid w:val="00E87BCA"/>
    <w:rsid w:val="00E912BA"/>
    <w:rsid w:val="00E95AE8"/>
    <w:rsid w:val="00E970DA"/>
    <w:rsid w:val="00EA4DC5"/>
    <w:rsid w:val="00EA77BA"/>
    <w:rsid w:val="00EB1069"/>
    <w:rsid w:val="00EB7B5C"/>
    <w:rsid w:val="00EC1BDF"/>
    <w:rsid w:val="00ED1ED4"/>
    <w:rsid w:val="00ED450D"/>
    <w:rsid w:val="00EE51B4"/>
    <w:rsid w:val="00EF27D1"/>
    <w:rsid w:val="00F066C2"/>
    <w:rsid w:val="00F07767"/>
    <w:rsid w:val="00F12097"/>
    <w:rsid w:val="00F12150"/>
    <w:rsid w:val="00F16112"/>
    <w:rsid w:val="00F22CB7"/>
    <w:rsid w:val="00F23AC8"/>
    <w:rsid w:val="00F552C8"/>
    <w:rsid w:val="00F67A2E"/>
    <w:rsid w:val="00F72561"/>
    <w:rsid w:val="00F73C10"/>
    <w:rsid w:val="00F85CA0"/>
    <w:rsid w:val="00F872A5"/>
    <w:rsid w:val="00F9760D"/>
    <w:rsid w:val="00FB036D"/>
    <w:rsid w:val="00FC4227"/>
    <w:rsid w:val="00FD1FE6"/>
    <w:rsid w:val="00FD7158"/>
    <w:rsid w:val="00FF0A8B"/>
    <w:rsid w:val="00FF1602"/>
    <w:rsid w:val="00FF2C37"/>
    <w:rsid w:val="00FF4652"/>
    <w:rsid w:val="00FF4B14"/>
    <w:rsid w:val="00FF52A8"/>
    <w:rsid w:val="129E1B9D"/>
    <w:rsid w:val="14414227"/>
    <w:rsid w:val="23497EF8"/>
    <w:rsid w:val="2586218C"/>
    <w:rsid w:val="262E0CE8"/>
    <w:rsid w:val="27321DED"/>
    <w:rsid w:val="50AD3CF7"/>
    <w:rsid w:val="5AE34097"/>
    <w:rsid w:val="64ED114F"/>
    <w:rsid w:val="6B7A6847"/>
    <w:rsid w:val="6EE82CE6"/>
    <w:rsid w:val="74C12E9E"/>
    <w:rsid w:val="7CA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5CE95F1"/>
  <w15:docId w15:val="{0B622CCA-6477-490A-8951-E6DF0097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Pr>
      <w:rFonts w:ascii="Tahoma" w:hAnsi="Tahoma"/>
      <w:sz w:val="16"/>
      <w:szCs w:val="16"/>
      <w:lang w:val="zh-CN" w:eastAsia="zh-CN"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character" w:customStyle="1" w:styleId="FooterChar">
    <w:name w:val="Footer Char"/>
    <w:link w:val="Footer"/>
    <w:qFormat/>
    <w:rPr>
      <w:sz w:val="24"/>
      <w:szCs w:val="24"/>
    </w:rPr>
  </w:style>
  <w:style w:type="character" w:customStyle="1" w:styleId="BalloonTextChar">
    <w:name w:val="Balloon Text Char"/>
    <w:link w:val="BalloonText"/>
    <w:uiPriority w:val="99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paragraph" w:customStyle="1" w:styleId="MTDisplayEquation">
    <w:name w:val="MTDisplayEquation"/>
    <w:basedOn w:val="Normal"/>
    <w:next w:val="Normal"/>
    <w:link w:val="MTDisplayEquationChar"/>
    <w:qFormat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qFormat/>
    <w:rPr>
      <w:b/>
      <w:i/>
      <w:sz w:val="28"/>
      <w:szCs w:val="28"/>
      <w:lang w:val="sv-SE"/>
    </w:rPr>
  </w:style>
  <w:style w:type="character" w:customStyle="1" w:styleId="TitleChar">
    <w:name w:val="Title Char"/>
    <w:link w:val="Title"/>
    <w:qFormat/>
    <w:locked/>
    <w:rPr>
      <w:rFonts w:cs="Arial Unicode MS"/>
      <w:b/>
      <w:bCs/>
      <w:sz w:val="28"/>
      <w:szCs w:val="24"/>
      <w:lang w:bidi="km-KH"/>
    </w:rPr>
  </w:style>
  <w:style w:type="character" w:customStyle="1" w:styleId="TiuChar1">
    <w:name w:val="Tiêu đề Char1"/>
    <w:basedOn w:val="DefaultParagraphFont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qFormat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qFormat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qFormat/>
    <w:rPr>
      <w:rFonts w:ascii="VNI-Times" w:hAnsi="VNI-Times"/>
      <w:b/>
      <w:bCs/>
      <w:i/>
      <w:iCs/>
      <w:sz w:val="26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Arial" w:eastAsia="Arial" w:hAnsi="Arial"/>
      <w:sz w:val="22"/>
      <w:szCs w:val="22"/>
      <w:lang w:val="vi-VN"/>
    </w:rPr>
  </w:style>
  <w:style w:type="character" w:customStyle="1" w:styleId="Bodytext3">
    <w:name w:val="Body text (3)_"/>
    <w:basedOn w:val="DefaultParagraphFont"/>
    <w:link w:val="Bodytext30"/>
    <w:qFormat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qFormat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footer" Target="footer3.xml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header" Target="header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UI/customUI14.xml>ID15 2022 "NHOM CANH DIEU" NHAN SP CTST ID18 STT 143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DF955B-6C05-4BED-A4ED-1B115DB5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PPCT:</vt:lpstr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2020-05-04T03:19:00Z</cp:lastPrinted>
  <dcterms:created xsi:type="dcterms:W3CDTF">2022-02-13T11:29:00Z</dcterms:created>
  <dcterms:modified xsi:type="dcterms:W3CDTF">2024-01-15T14:43:00Z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nNumsOnRight">
    <vt:bool>false</vt:bool>
  </property>
  <property fmtid="{D5CDD505-2E9C-101B-9397-08002B2CF9AE}" pid="4" name="MTWinEqns">
    <vt:bool>true</vt:bool>
  </property>
  <property fmtid="{D5CDD505-2E9C-101B-9397-08002B2CF9AE}" pid="5" name="KSOProductBuildVer">
    <vt:lpwstr>1033-11.2.0.11191</vt:lpwstr>
  </property>
  <property fmtid="{D5CDD505-2E9C-101B-9397-08002B2CF9AE}" pid="6" name="ICV">
    <vt:lpwstr>8A8B2D5828EA43F58F9550475AD61993</vt:lpwstr>
  </property>
  <property fmtid="{D5CDD505-2E9C-101B-9397-08002B2CF9AE}" pid="7" name="Client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8" name="moodleQuestionSeqNum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9" name="moodleCourseID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10" name="moodleImages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11" name="moodleLanguage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12" name="moodleRelease">
    <vt:lpwstr>3.11.3 (Build: 20210913)</vt:lpwstr>
  </property>
  <property fmtid="{D5CDD505-2E9C-101B-9397-08002B2CF9AE}" pid="13" name="moodleURL">
    <vt:lpwstr>http://lms.toitrainghiem.com/</vt:lpwstr>
  </property>
  <property fmtid="{D5CDD505-2E9C-101B-9397-08002B2CF9AE}" pid="14" name="moodleUsername">
    <vt:lpwstr>admin</vt:lpwstr>
  </property>
</Properties>
</file>