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4575" w14:textId="5F80C77F" w:rsidR="00D12F55" w:rsidRPr="000805A0" w:rsidRDefault="00D12F55" w:rsidP="00D12F55">
      <w:pPr>
        <w:rPr>
          <w:rFonts w:cs="Times New Roman"/>
          <w:b/>
          <w:bCs/>
          <w:vanish w:val="0"/>
        </w:rPr>
      </w:pPr>
      <w:bookmarkStart w:id="0" w:name="_Hlk114469832"/>
      <w:r w:rsidRPr="000805A0">
        <w:rPr>
          <w:rFonts w:cs="Times New Roman"/>
          <w:b/>
          <w:bCs/>
          <w:vanish w:val="0"/>
        </w:rPr>
        <w:t>TRƯỜNG THCS ĐINH TIÊN HOÀNG</w:t>
      </w:r>
      <w:r w:rsidR="000805A0" w:rsidRPr="000805A0">
        <w:rPr>
          <w:rFonts w:cs="Times New Roman"/>
          <w:b/>
          <w:bCs/>
          <w:vanish w:val="0"/>
        </w:rPr>
        <w:t xml:space="preserve">  </w:t>
      </w:r>
      <w:r w:rsidRPr="000805A0">
        <w:rPr>
          <w:rFonts w:cs="Times New Roman"/>
          <w:b/>
          <w:bCs/>
          <w:vanish w:val="0"/>
        </w:rPr>
        <w:t>KỲ THI CHỌN HỌC SINH GIỎI CẤP</w:t>
      </w:r>
      <w:r w:rsidR="000805A0" w:rsidRPr="000805A0">
        <w:rPr>
          <w:rFonts w:cs="Times New Roman"/>
          <w:b/>
          <w:bCs/>
          <w:vanish w:val="0"/>
        </w:rPr>
        <w:t xml:space="preserve"> </w:t>
      </w:r>
      <w:r w:rsidRPr="000805A0">
        <w:rPr>
          <w:rFonts w:cs="Times New Roman"/>
          <w:b/>
          <w:bCs/>
          <w:vanish w:val="0"/>
        </w:rPr>
        <w:t>TRƯỜNG</w:t>
      </w:r>
    </w:p>
    <w:p w14:paraId="37DE615C" w14:textId="77777777" w:rsidR="00D12F55" w:rsidRPr="000805A0" w:rsidRDefault="00D12F55" w:rsidP="00D12F55">
      <w:pPr>
        <w:jc w:val="center"/>
        <w:rPr>
          <w:rFonts w:cs="Times New Roman"/>
          <w:b/>
          <w:bCs/>
          <w:vanish w:val="0"/>
        </w:rPr>
      </w:pPr>
      <w:r w:rsidRPr="000805A0">
        <w:rPr>
          <w:rFonts w:cs="Times New Roman"/>
          <w:b/>
          <w:bCs/>
          <w:vanish w:val="0"/>
        </w:rPr>
        <w:t xml:space="preserve">                                   NĂM HỌC: 2024-2025</w:t>
      </w:r>
    </w:p>
    <w:p w14:paraId="6949E7AD" w14:textId="481C7C82" w:rsidR="00D12F55" w:rsidRPr="000805A0" w:rsidRDefault="00D12F55" w:rsidP="00D12F55">
      <w:pPr>
        <w:jc w:val="center"/>
        <w:rPr>
          <w:rFonts w:cs="Times New Roman"/>
          <w:b/>
          <w:bCs/>
          <w:vanish w:val="0"/>
        </w:rPr>
      </w:pPr>
      <w:r w:rsidRPr="000805A0">
        <w:rPr>
          <w:rFonts w:cs="Times New Roman"/>
          <w:b/>
          <w:bCs/>
          <w:noProof/>
          <w:vanish w:val="0"/>
        </w:rPr>
        <mc:AlternateContent>
          <mc:Choice Requires="wps">
            <w:drawing>
              <wp:anchor distT="45720" distB="45720" distL="114300" distR="114300" simplePos="0" relativeHeight="251659264" behindDoc="0" locked="0" layoutInCell="1" allowOverlap="1" wp14:anchorId="62C5E3F1" wp14:editId="05F4D454">
                <wp:simplePos x="0" y="0"/>
                <wp:positionH relativeFrom="column">
                  <wp:posOffset>647700</wp:posOffset>
                </wp:positionH>
                <wp:positionV relativeFrom="paragraph">
                  <wp:posOffset>30480</wp:posOffset>
                </wp:positionV>
                <wp:extent cx="1552575" cy="266700"/>
                <wp:effectExtent l="19050" t="1905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66700"/>
                        </a:xfrm>
                        <a:prstGeom prst="rect">
                          <a:avLst/>
                        </a:prstGeom>
                        <a:solidFill>
                          <a:srgbClr val="FFFFFF"/>
                        </a:solidFill>
                        <a:ln w="28575" cmpd="thickThin">
                          <a:solidFill>
                            <a:srgbClr val="000000"/>
                          </a:solidFill>
                          <a:miter lim="800000"/>
                          <a:headEnd/>
                          <a:tailEnd/>
                        </a:ln>
                      </wps:spPr>
                      <wps:txbx>
                        <w:txbxContent>
                          <w:p w14:paraId="6EBC28FC" w14:textId="77777777" w:rsidR="00D12F55" w:rsidRPr="00470D0B" w:rsidRDefault="00D12F55" w:rsidP="00D12F55">
                            <w:pPr>
                              <w:rPr>
                                <w:b/>
                                <w:bCs/>
                                <w:sz w:val="22"/>
                                <w:szCs w:val="22"/>
                              </w:rPr>
                            </w:pPr>
                            <w:r w:rsidRPr="00470D0B">
                              <w:rPr>
                                <w:b/>
                                <w:bCs/>
                                <w:vanish w:val="0"/>
                                <w:sz w:val="22"/>
                                <w:szCs w:val="22"/>
                              </w:rPr>
                              <w:t xml:space="preserve">ĐỀ CHÍNH THỨC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62C5E3F1" id="_x0000_t202" coordsize="21600,21600" o:spt="202" path="m,l,21600r21600,l21600,xe">
                <v:stroke joinstyle="miter"/>
                <v:path gradientshapeok="t" o:connecttype="rect"/>
              </v:shapetype>
              <v:shape id="Text Box 2" o:spid="_x0000_s1026" type="#_x0000_t202" style="position:absolute;left:0;text-align:left;margin-left:51pt;margin-top:2.4pt;width:122.25pt;height:2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" strokeweight="2.25pt">
                <v:stroke linestyle="thickThin"/>
                <v:textbox>
                  <w:txbxContent>
                    <w:p w14:paraId="6EBC28FC" w14:textId="77777777" w:rsidR="00D12F55" w:rsidRPr="00470D0B" w:rsidRDefault="00D12F55" w:rsidP="00D12F55">
                      <w:pPr>
                        <w:rPr>
                          <w:b/>
                          <w:bCs/>
                          <w:sz w:val="22"/>
                          <w:szCs w:val="22"/>
                        </w:rPr>
                      </w:pPr>
                      <w:r w:rsidRPr="00470D0B">
                        <w:rPr>
                          <w:b/>
                          <w:bCs/>
                          <w:vanish w:val="0"/>
                          <w:sz w:val="22"/>
                          <w:szCs w:val="22"/>
                        </w:rPr>
                        <w:t xml:space="preserve">ĐỀ CHÍNH THỨC  </w:t>
                      </w:r>
                    </w:p>
                  </w:txbxContent>
                </v:textbox>
                <w10:wrap type="square"/>
              </v:shape>
            </w:pict>
          </mc:Fallback>
        </mc:AlternateContent>
      </w:r>
      <w:r w:rsidRPr="000805A0">
        <w:rPr>
          <w:rFonts w:cs="Times New Roman"/>
          <w:b/>
          <w:bCs/>
          <w:vanish w:val="0"/>
        </w:rPr>
        <w:t xml:space="preserve">                                   MÔN THI: KHTN </w:t>
      </w:r>
      <w:r w:rsidR="000805A0">
        <w:rPr>
          <w:rFonts w:cs="Times New Roman"/>
          <w:b/>
          <w:bCs/>
          <w:vanish w:val="0"/>
        </w:rPr>
        <w:t>9</w:t>
      </w:r>
      <w:r w:rsidR="00A54828" w:rsidRPr="000805A0">
        <w:rPr>
          <w:rFonts w:cs="Times New Roman"/>
          <w:b/>
          <w:bCs/>
          <w:vanish w:val="0"/>
        </w:rPr>
        <w:t xml:space="preserve"> – PHÂN MÔN HOÁ HỌC</w:t>
      </w:r>
    </w:p>
    <w:p w14:paraId="5349CF35" w14:textId="77777777" w:rsidR="00D12F55" w:rsidRPr="000805A0" w:rsidRDefault="00D12F55" w:rsidP="00D12F55">
      <w:pPr>
        <w:jc w:val="center"/>
        <w:rPr>
          <w:rFonts w:cs="Times New Roman"/>
          <w:i/>
          <w:iCs/>
          <w:vanish w:val="0"/>
        </w:rPr>
      </w:pPr>
      <w:r w:rsidRPr="000805A0">
        <w:rPr>
          <w:rFonts w:cs="Times New Roman"/>
          <w:b/>
          <w:bCs/>
          <w:vanish w:val="0"/>
        </w:rPr>
        <w:t xml:space="preserve">                 </w:t>
      </w:r>
      <w:r w:rsidRPr="000805A0">
        <w:rPr>
          <w:rFonts w:cs="Times New Roman"/>
          <w:i/>
          <w:iCs/>
          <w:vanish w:val="0"/>
        </w:rPr>
        <w:t>Thời gian làm bài:90 phút (Không kể thời gian phát đề)</w:t>
      </w:r>
      <w:bookmarkEnd w:id="0"/>
    </w:p>
    <w:p w14:paraId="6F5DAB08" w14:textId="77777777" w:rsidR="00954731" w:rsidRPr="000805A0" w:rsidRDefault="00954731" w:rsidP="00D12F55">
      <w:pPr>
        <w:jc w:val="center"/>
        <w:rPr>
          <w:rFonts w:cs="Times New Roman"/>
          <w:b/>
          <w:bCs/>
          <w:vanish w:val="0"/>
        </w:rPr>
      </w:pPr>
    </w:p>
    <w:p w14:paraId="50F2A3ED" w14:textId="77777777" w:rsidR="00D12F55" w:rsidRPr="000805A0" w:rsidRDefault="00D12F55" w:rsidP="00D12F55">
      <w:pPr>
        <w:rPr>
          <w:rFonts w:cs="Times New Roman"/>
          <w:b/>
          <w:bCs/>
          <w:vanish w:val="0"/>
        </w:rPr>
      </w:pPr>
      <w:r w:rsidRPr="000805A0">
        <w:rPr>
          <w:rFonts w:cs="Times New Roman"/>
          <w:b/>
          <w:bCs/>
          <w:vanish w:val="0"/>
        </w:rPr>
        <w:tab/>
      </w:r>
    </w:p>
    <w:p w14:paraId="0787A6C6" w14:textId="191FFD2D" w:rsidR="00D12F55" w:rsidRPr="000805A0" w:rsidRDefault="00D12F55" w:rsidP="00D12F55">
      <w:pPr>
        <w:rPr>
          <w:rFonts w:cs="Times New Roman"/>
          <w:b/>
          <w:bCs/>
          <w:vanish w:val="0"/>
        </w:rPr>
      </w:pPr>
      <w:r w:rsidRPr="000805A0">
        <w:rPr>
          <w:rFonts w:cs="Times New Roman"/>
          <w:b/>
          <w:bCs/>
          <w:vanish w:val="0"/>
        </w:rPr>
        <w:t xml:space="preserve">PHẦN I. </w:t>
      </w:r>
      <w:r w:rsidR="001A6A9E" w:rsidRPr="000805A0">
        <w:rPr>
          <w:rFonts w:cs="Times New Roman"/>
          <w:b/>
          <w:bCs/>
          <w:vanish w:val="0"/>
        </w:rPr>
        <w:t>PHẦN CHUNG</w:t>
      </w:r>
      <w:r w:rsidRPr="000805A0">
        <w:rPr>
          <w:rFonts w:cs="Times New Roman"/>
          <w:b/>
          <w:bCs/>
          <w:vanish w:val="0"/>
        </w:rPr>
        <w:t xml:space="preserve"> </w:t>
      </w:r>
      <w:r w:rsidRPr="000805A0">
        <w:rPr>
          <w:rFonts w:cs="Times New Roman"/>
          <w:vanish w:val="0"/>
        </w:rPr>
        <w:t>(3,0 điểm)</w:t>
      </w:r>
    </w:p>
    <w:p w14:paraId="7A15AE14" w14:textId="12055F1C" w:rsidR="00D12F55" w:rsidRPr="000805A0" w:rsidRDefault="00D12F55" w:rsidP="00D12F55">
      <w:pPr>
        <w:tabs>
          <w:tab w:val="left" w:pos="375"/>
        </w:tabs>
        <w:rPr>
          <w:rFonts w:cs="Times New Roman"/>
          <w:b/>
          <w:bCs/>
          <w:vanish w:val="0"/>
        </w:rPr>
      </w:pPr>
      <w:r w:rsidRPr="000805A0">
        <w:rPr>
          <w:rFonts w:cs="Times New Roman"/>
          <w:b/>
          <w:bCs/>
          <w:vanish w:val="0"/>
        </w:rPr>
        <w:t xml:space="preserve">Chọn </w:t>
      </w:r>
      <w:r w:rsidR="009D4C2F" w:rsidRPr="000805A0">
        <w:rPr>
          <w:rFonts w:cs="Times New Roman"/>
          <w:b/>
          <w:bCs/>
          <w:vanish w:val="0"/>
        </w:rPr>
        <w:t>phương án</w:t>
      </w:r>
      <w:r w:rsidRPr="000805A0">
        <w:rPr>
          <w:rFonts w:cs="Times New Roman"/>
          <w:b/>
          <w:bCs/>
          <w:vanish w:val="0"/>
        </w:rPr>
        <w:t xml:space="preserve"> trả lờ</w:t>
      </w:r>
      <w:r w:rsidR="009D4C2F" w:rsidRPr="000805A0">
        <w:rPr>
          <w:rFonts w:cs="Times New Roman"/>
          <w:b/>
          <w:bCs/>
          <w:vanish w:val="0"/>
        </w:rPr>
        <w:t>i đúng cho</w:t>
      </w:r>
      <w:r w:rsidRPr="000805A0">
        <w:rPr>
          <w:rFonts w:cs="Times New Roman"/>
          <w:b/>
          <w:bCs/>
          <w:vanish w:val="0"/>
        </w:rPr>
        <w:t xml:space="preserve"> các câu sau:</w:t>
      </w:r>
      <w:r w:rsidR="00385FBC" w:rsidRPr="000805A0">
        <w:rPr>
          <w:rFonts w:cs="Times New Roman"/>
          <w:b/>
          <w:bCs/>
          <w:vanish w:val="0"/>
        </w:rPr>
        <w:t xml:space="preserve"> (0,25 điểm/</w:t>
      </w:r>
      <w:r w:rsidR="009D4C2F" w:rsidRPr="000805A0">
        <w:rPr>
          <w:rFonts w:cs="Times New Roman"/>
          <w:b/>
          <w:bCs/>
          <w:vanish w:val="0"/>
        </w:rPr>
        <w:t xml:space="preserve">mỗi </w:t>
      </w:r>
      <w:r w:rsidR="008D2BC2" w:rsidRPr="000805A0">
        <w:rPr>
          <w:rFonts w:cs="Times New Roman"/>
          <w:b/>
          <w:bCs/>
          <w:vanish w:val="0"/>
        </w:rPr>
        <w:t>câu</w:t>
      </w:r>
      <w:r w:rsidR="009D4C2F" w:rsidRPr="000805A0">
        <w:rPr>
          <w:rFonts w:cs="Times New Roman"/>
          <w:b/>
          <w:bCs/>
          <w:vanish w:val="0"/>
        </w:rPr>
        <w:t xml:space="preserve"> trả lời đúng</w:t>
      </w:r>
      <w:r w:rsidR="00385FBC" w:rsidRPr="000805A0">
        <w:rPr>
          <w:rFonts w:cs="Times New Roman"/>
          <w:b/>
          <w:bCs/>
          <w:vanish w:val="0"/>
        </w:rPr>
        <w:t>)</w:t>
      </w:r>
    </w:p>
    <w:p w14:paraId="046D6A2F" w14:textId="77777777" w:rsidR="00D12F55" w:rsidRPr="000805A0" w:rsidRDefault="00D12F55" w:rsidP="00D12F55">
      <w:pPr>
        <w:ind w:right="48"/>
        <w:jc w:val="both"/>
        <w:rPr>
          <w:rFonts w:eastAsia="Times New Roman" w:cs="Times New Roman"/>
          <w:vanish w:val="0"/>
        </w:rPr>
      </w:pPr>
      <w:r w:rsidRPr="000805A0">
        <w:rPr>
          <w:rFonts w:eastAsia="Times New Roman" w:cs="Times New Roman"/>
          <w:b/>
          <w:bCs/>
          <w:vanish w:val="0"/>
        </w:rPr>
        <w:t>Câu 1.</w:t>
      </w:r>
      <w:r w:rsidRPr="000805A0">
        <w:rPr>
          <w:rFonts w:eastAsia="Times New Roman" w:cs="Times New Roman"/>
          <w:vanish w:val="0"/>
        </w:rPr>
        <w:t> Đâu không phải là kĩ năng cần vận dụng vào phương pháp tìm hiểu tự nhiên?</w:t>
      </w:r>
    </w:p>
    <w:p w14:paraId="748F3515" w14:textId="77777777" w:rsidR="00D12F55" w:rsidRPr="000805A0" w:rsidRDefault="00D12F55" w:rsidP="00D12F55">
      <w:pPr>
        <w:ind w:right="48"/>
        <w:jc w:val="both"/>
        <w:rPr>
          <w:rFonts w:eastAsia="Times New Roman" w:cs="Times New Roman"/>
          <w:vanish w:val="0"/>
        </w:rPr>
      </w:pPr>
      <w:r w:rsidRPr="000805A0">
        <w:rPr>
          <w:rFonts w:eastAsia="Times New Roman" w:cs="Times New Roman"/>
          <w:vanish w:val="0"/>
        </w:rPr>
        <w:t>A. Kĩ năng chiến đấu đặc biệt</w:t>
      </w:r>
      <w:r w:rsidRPr="000805A0">
        <w:rPr>
          <w:rFonts w:eastAsia="Times New Roman" w:cs="Times New Roman"/>
          <w:vanish w:val="0"/>
        </w:rPr>
        <w:tab/>
      </w:r>
      <w:r w:rsidRPr="000805A0">
        <w:rPr>
          <w:rFonts w:eastAsia="Times New Roman" w:cs="Times New Roman"/>
          <w:vanish w:val="0"/>
        </w:rPr>
        <w:tab/>
        <w:t xml:space="preserve">                B. Kĩ năng quan sát</w:t>
      </w:r>
    </w:p>
    <w:p w14:paraId="34F466AF" w14:textId="77777777" w:rsidR="00D12F55" w:rsidRPr="000805A0" w:rsidRDefault="00D12F55" w:rsidP="00D12F55">
      <w:pPr>
        <w:ind w:right="48"/>
        <w:jc w:val="both"/>
        <w:rPr>
          <w:rFonts w:eastAsia="Times New Roman" w:cs="Times New Roman"/>
          <w:vanish w:val="0"/>
        </w:rPr>
      </w:pPr>
      <w:r w:rsidRPr="000805A0">
        <w:rPr>
          <w:rFonts w:eastAsia="Times New Roman" w:cs="Times New Roman"/>
          <w:vanish w:val="0"/>
        </w:rPr>
        <w:t>C. Kĩ năng dự báo</w:t>
      </w:r>
      <w:r w:rsidRPr="000805A0">
        <w:rPr>
          <w:rFonts w:eastAsia="Times New Roman" w:cs="Times New Roman"/>
          <w:vanish w:val="0"/>
        </w:rPr>
        <w:tab/>
      </w:r>
      <w:r w:rsidRPr="000805A0">
        <w:rPr>
          <w:rFonts w:eastAsia="Times New Roman" w:cs="Times New Roman"/>
          <w:vanish w:val="0"/>
        </w:rPr>
        <w:tab/>
      </w:r>
      <w:r w:rsidRPr="000805A0">
        <w:rPr>
          <w:rFonts w:eastAsia="Times New Roman" w:cs="Times New Roman"/>
          <w:vanish w:val="0"/>
        </w:rPr>
        <w:tab/>
      </w:r>
      <w:r w:rsidRPr="000805A0">
        <w:rPr>
          <w:rFonts w:eastAsia="Times New Roman" w:cs="Times New Roman"/>
          <w:vanish w:val="0"/>
        </w:rPr>
        <w:tab/>
        <w:t xml:space="preserve">                D. Kĩ năng đo đạc.</w:t>
      </w:r>
    </w:p>
    <w:p w14:paraId="1F140B63" w14:textId="03C782F0" w:rsidR="00D12F55" w:rsidRPr="000805A0" w:rsidRDefault="009D4C2F" w:rsidP="00D12F55">
      <w:pPr>
        <w:shd w:val="clear" w:color="auto" w:fill="FFFFFF"/>
        <w:rPr>
          <w:rFonts w:eastAsia="Times New Roman" w:cs="Times New Roman"/>
          <w:vanish w:val="0"/>
          <w:kern w:val="2"/>
          <w14:ligatures w14:val="standardContextual"/>
        </w:rPr>
      </w:pPr>
      <w:r w:rsidRPr="000805A0">
        <w:rPr>
          <w:rFonts w:eastAsia="Times New Roman" w:cs="Times New Roman"/>
          <w:b/>
          <w:bCs/>
          <w:vanish w:val="0"/>
          <w:kern w:val="2"/>
          <w14:ligatures w14:val="standardContextual"/>
        </w:rPr>
        <w:t>Câu 2.</w:t>
      </w:r>
      <w:r w:rsidR="00D12F55" w:rsidRPr="000805A0">
        <w:rPr>
          <w:rFonts w:eastAsia="Times New Roman" w:cs="Times New Roman"/>
          <w:vanish w:val="0"/>
          <w:kern w:val="2"/>
          <w14:ligatures w14:val="standardContextual"/>
        </w:rPr>
        <w:t> Chức năng quan trọng của dao động kí là gì?</w:t>
      </w:r>
    </w:p>
    <w:p w14:paraId="5F059733"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A. Tự động đo thời gian.</w:t>
      </w:r>
    </w:p>
    <w:p w14:paraId="74866F3E"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B. Đo chuyển động của một vật trên quãng đường.</w:t>
      </w:r>
    </w:p>
    <w:p w14:paraId="6466970E"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C. Biến đổi tín hiệu âm truyền tới thành tín hiệu điện.</w:t>
      </w:r>
    </w:p>
    <w:p w14:paraId="4EBDE5E7"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D. Hiển thị đồ thị của tín hiệu điện theo thời gian.</w:t>
      </w:r>
    </w:p>
    <w:p w14:paraId="6629A562" w14:textId="7A62033F" w:rsidR="00D12F55" w:rsidRPr="000805A0" w:rsidRDefault="009D4C2F" w:rsidP="00D12F55">
      <w:pPr>
        <w:shd w:val="clear" w:color="auto" w:fill="FFFFFF"/>
        <w:rPr>
          <w:rFonts w:eastAsia="Times New Roman" w:cs="Times New Roman"/>
          <w:vanish w:val="0"/>
          <w:kern w:val="2"/>
          <w14:ligatures w14:val="standardContextual"/>
        </w:rPr>
      </w:pPr>
      <w:r w:rsidRPr="000805A0">
        <w:rPr>
          <w:rFonts w:eastAsia="Times New Roman" w:cs="Times New Roman"/>
          <w:b/>
          <w:bCs/>
          <w:vanish w:val="0"/>
          <w:kern w:val="2"/>
          <w14:ligatures w14:val="standardContextual"/>
        </w:rPr>
        <w:t>Câu 3.</w:t>
      </w:r>
      <w:r w:rsidR="00D12F55" w:rsidRPr="000805A0">
        <w:rPr>
          <w:rFonts w:eastAsia="Times New Roman" w:cs="Times New Roman"/>
          <w:vanish w:val="0"/>
          <w:kern w:val="2"/>
          <w14:ligatures w14:val="standardContextual"/>
        </w:rPr>
        <w:t> Phương pháp tìm hiểu tự nhiên được thực hiện qua mấy bước?</w:t>
      </w:r>
    </w:p>
    <w:p w14:paraId="66BA91F7"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A. 4.</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 xml:space="preserve">  </w:t>
      </w:r>
      <w:r w:rsidRPr="000805A0">
        <w:rPr>
          <w:rFonts w:eastAsia="Times New Roman" w:cs="Times New Roman"/>
          <w:bCs/>
          <w:vanish w:val="0"/>
          <w:kern w:val="2"/>
          <w14:ligatures w14:val="standardContextual"/>
        </w:rPr>
        <w:t>B. 5.</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C. 6.</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 xml:space="preserve"> D. 7.</w:t>
      </w:r>
    </w:p>
    <w:p w14:paraId="1E7EAA1E" w14:textId="21A69678" w:rsidR="00D12F55" w:rsidRPr="000805A0" w:rsidRDefault="009D4C2F" w:rsidP="00D12F55">
      <w:pPr>
        <w:shd w:val="clear" w:color="auto" w:fill="FFFFFF"/>
        <w:jc w:val="both"/>
        <w:rPr>
          <w:rFonts w:eastAsia="Times New Roman" w:cs="Times New Roman"/>
          <w:vanish w:val="0"/>
          <w:kern w:val="2"/>
          <w14:ligatures w14:val="standardContextual"/>
        </w:rPr>
      </w:pPr>
      <w:r w:rsidRPr="000805A0">
        <w:rPr>
          <w:rFonts w:eastAsia="Times New Roman" w:cs="Times New Roman"/>
          <w:b/>
          <w:bCs/>
          <w:vanish w:val="0"/>
          <w:kern w:val="2"/>
          <w14:ligatures w14:val="standardContextual"/>
        </w:rPr>
        <w:t>Câu 4.</w:t>
      </w:r>
      <w:r w:rsidR="00D12F55" w:rsidRPr="000805A0">
        <w:rPr>
          <w:rFonts w:eastAsia="Times New Roman" w:cs="Times New Roman"/>
          <w:vanish w:val="0"/>
          <w:kern w:val="2"/>
          <w14:ligatures w14:val="standardContextual"/>
        </w:rPr>
        <w:t> Bạn Lan thấy rằng việc nảy mầm từ hạt đậu xanh và hạt đậu đen là khác nhau. Theo em, đâu không phải kĩ năng bạn Lan cần thực hiện để tìm hiểu sự giống và khác nhau của hai loại hạt đậu nói trên?</w:t>
      </w:r>
    </w:p>
    <w:p w14:paraId="7C50FE43"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A. Quan sát.</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 xml:space="preserve">  B. Đo.</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 xml:space="preserve"> </w:t>
      </w:r>
      <w:r w:rsidRPr="000805A0">
        <w:rPr>
          <w:rFonts w:eastAsia="Times New Roman" w:cs="Times New Roman"/>
          <w:bCs/>
          <w:vanish w:val="0"/>
          <w:kern w:val="2"/>
          <w14:ligatures w14:val="standardContextual"/>
        </w:rPr>
        <w:t>C. Dự báo.</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 xml:space="preserve"> D. Phân loại.</w:t>
      </w:r>
    </w:p>
    <w:p w14:paraId="4A37477A" w14:textId="325FE5D4" w:rsidR="00D12F55" w:rsidRPr="000805A0" w:rsidRDefault="009D4C2F" w:rsidP="00D12F55">
      <w:pPr>
        <w:shd w:val="clear" w:color="auto" w:fill="FFFFFF"/>
        <w:rPr>
          <w:rFonts w:eastAsia="Times New Roman" w:cs="Times New Roman"/>
          <w:vanish w:val="0"/>
          <w:kern w:val="2"/>
          <w14:ligatures w14:val="standardContextual"/>
        </w:rPr>
      </w:pPr>
      <w:r w:rsidRPr="000805A0">
        <w:rPr>
          <w:rFonts w:eastAsia="Times New Roman" w:cs="Times New Roman"/>
          <w:b/>
          <w:bCs/>
          <w:vanish w:val="0"/>
          <w:kern w:val="2"/>
          <w14:ligatures w14:val="standardContextual"/>
        </w:rPr>
        <w:t>Câu 5.</w:t>
      </w:r>
      <w:r w:rsidR="00D12F55" w:rsidRPr="000805A0">
        <w:rPr>
          <w:rFonts w:eastAsia="Times New Roman" w:cs="Times New Roman"/>
          <w:vanish w:val="0"/>
          <w:kern w:val="2"/>
          <w14:ligatures w14:val="standardContextual"/>
        </w:rPr>
        <w:t> Nhóm học sinh cùng tìm hiểu ảnh hưởng của nhiệt độ đến sự bay hơi của nước, nhóm đã tiến hành thí nghiệm sau:</w:t>
      </w:r>
    </w:p>
    <w:p w14:paraId="45BDE5F7" w14:textId="4CB46C29" w:rsidR="00D12F55" w:rsidRPr="000805A0" w:rsidRDefault="00D12F55" w:rsidP="000772E2">
      <w:pPr>
        <w:shd w:val="clear" w:color="auto" w:fill="FFFFFF"/>
        <w:ind w:firstLine="720"/>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Rót cùng một lượng nước vào 2 chiếc cốc giống nhau. Để cốc thứ nhất ngoài nắng và cốc thứ hai trong phòng kín, thoáng mát. Sau 2 giờ đồng hồ quay lại đo thể tích nước còn lại trong cốc.</w:t>
      </w:r>
      <w:r w:rsidR="000772E2" w:rsidRPr="000805A0">
        <w:rPr>
          <w:rFonts w:eastAsia="Times New Roman" w:cs="Times New Roman"/>
          <w:vanish w:val="0"/>
          <w:kern w:val="2"/>
          <w14:ligatures w14:val="standardContextual"/>
        </w:rPr>
        <w:t xml:space="preserve"> </w:t>
      </w:r>
      <w:r w:rsidRPr="000805A0">
        <w:rPr>
          <w:rFonts w:eastAsia="Times New Roman" w:cs="Times New Roman"/>
          <w:vanish w:val="0"/>
          <w:kern w:val="2"/>
          <w14:ligatures w14:val="standardContextual"/>
        </w:rPr>
        <w:t>Kết quả thu được cũng đã khẳng định sự bay hơi nước chịu tác động bởi nhiệt độ. Ở nơi có nhiệt độ cao thì nước bay hơi nhanh hơn.</w:t>
      </w:r>
    </w:p>
    <w:p w14:paraId="212C1BFC"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Thí nghiệm này thuộc bước nào trong các bước của phương pháp tìm hiểu tự nhiên?</w:t>
      </w:r>
    </w:p>
    <w:p w14:paraId="343A5190" w14:textId="77777777"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A. Hình thành giả thuyết.</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 xml:space="preserve">          </w:t>
      </w:r>
      <w:r w:rsidRPr="000805A0">
        <w:rPr>
          <w:rFonts w:eastAsia="Times New Roman" w:cs="Times New Roman"/>
          <w:bCs/>
          <w:vanish w:val="0"/>
          <w:kern w:val="2"/>
          <w14:ligatures w14:val="standardContextual"/>
        </w:rPr>
        <w:t>B. Thực hiện kế hoạch.</w:t>
      </w:r>
    </w:p>
    <w:p w14:paraId="3C57D1F0" w14:textId="7BA38F11" w:rsidR="00D12F55" w:rsidRPr="000805A0" w:rsidRDefault="00D12F55" w:rsidP="00D12F55">
      <w:pPr>
        <w:shd w:val="clear" w:color="auto" w:fill="FFFFFF"/>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C. Quan sát và đặt câu hỏi nghiên cứu.</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r>
      <w:r w:rsidR="000772E2" w:rsidRPr="000805A0">
        <w:rPr>
          <w:rFonts w:eastAsia="Times New Roman" w:cs="Times New Roman"/>
          <w:vanish w:val="0"/>
          <w:kern w:val="2"/>
          <w14:ligatures w14:val="standardContextual"/>
        </w:rPr>
        <w:t xml:space="preserve">          </w:t>
      </w:r>
      <w:r w:rsidRPr="000805A0">
        <w:rPr>
          <w:rFonts w:eastAsia="Times New Roman" w:cs="Times New Roman"/>
          <w:vanish w:val="0"/>
          <w:kern w:val="2"/>
          <w14:ligatures w14:val="standardContextual"/>
        </w:rPr>
        <w:t>D. Kết luận.</w:t>
      </w:r>
    </w:p>
    <w:p w14:paraId="101DA8C0" w14:textId="4D42FE66" w:rsidR="00D12F55" w:rsidRPr="000805A0" w:rsidRDefault="009D4C2F" w:rsidP="00D12F55">
      <w:pPr>
        <w:shd w:val="clear" w:color="auto" w:fill="FFFFFF"/>
        <w:jc w:val="both"/>
        <w:rPr>
          <w:rFonts w:eastAsia="Times New Roman" w:cs="Times New Roman"/>
          <w:vanish w:val="0"/>
          <w:kern w:val="2"/>
          <w14:ligatures w14:val="standardContextual"/>
        </w:rPr>
      </w:pPr>
      <w:r w:rsidRPr="000805A0">
        <w:rPr>
          <w:rFonts w:eastAsia="Times New Roman" w:cs="Times New Roman"/>
          <w:b/>
          <w:bCs/>
          <w:vanish w:val="0"/>
          <w:kern w:val="2"/>
          <w14:ligatures w14:val="standardContextual"/>
        </w:rPr>
        <w:t>Câu 6.</w:t>
      </w:r>
      <w:r w:rsidR="00D12F55" w:rsidRPr="000805A0">
        <w:rPr>
          <w:rFonts w:eastAsia="Times New Roman" w:cs="Times New Roman"/>
          <w:b/>
          <w:bCs/>
          <w:vanish w:val="0"/>
          <w:kern w:val="2"/>
          <w14:ligatures w14:val="standardContextual"/>
        </w:rPr>
        <w:t> </w:t>
      </w:r>
      <w:r w:rsidR="00D12F55" w:rsidRPr="000805A0">
        <w:rPr>
          <w:rFonts w:eastAsia="Times New Roman" w:cs="Times New Roman"/>
          <w:vanish w:val="0"/>
          <w:kern w:val="2"/>
          <w14:ligatures w14:val="standardContextual"/>
        </w:rPr>
        <w:t>Cho ví dụ “Thấy ớt trên cây chuyển từ màu xanh sang màu đỏ, liên hệ với kinh nghiệm đã có về ớt, biết là ớt đang chín”</w:t>
      </w:r>
    </w:p>
    <w:p w14:paraId="5CDF88F1" w14:textId="77777777" w:rsidR="00D12F55" w:rsidRPr="000805A0" w:rsidRDefault="00D12F55" w:rsidP="00D12F55">
      <w:pPr>
        <w:shd w:val="clear" w:color="auto" w:fill="FFFFFF"/>
        <w:jc w:val="both"/>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Ví dụ trên thuộc kĩ năng nào trong các kĩ năng tìm hiểu tự nhiên?</w:t>
      </w:r>
    </w:p>
    <w:p w14:paraId="0695726D" w14:textId="77777777" w:rsidR="00D12F55" w:rsidRPr="000805A0" w:rsidRDefault="00D12F55" w:rsidP="00D12F55">
      <w:pPr>
        <w:shd w:val="clear" w:color="auto" w:fill="FFFFFF"/>
        <w:jc w:val="both"/>
        <w:rPr>
          <w:rFonts w:eastAsia="Times New Roman" w:cs="Times New Roman"/>
          <w:vanish w:val="0"/>
          <w:kern w:val="2"/>
          <w14:ligatures w14:val="standardContextual"/>
        </w:rPr>
      </w:pPr>
      <w:r w:rsidRPr="000805A0">
        <w:rPr>
          <w:rFonts w:eastAsia="Times New Roman" w:cs="Times New Roman"/>
          <w:vanish w:val="0"/>
          <w:kern w:val="2"/>
          <w14:ligatures w14:val="standardContextual"/>
        </w:rPr>
        <w:t>A. Đo</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 xml:space="preserve">    B. Quan sát</w:t>
      </w:r>
      <w:r w:rsidRPr="000805A0">
        <w:rPr>
          <w:rFonts w:eastAsia="Times New Roman" w:cs="Times New Roman"/>
          <w:vanish w:val="0"/>
          <w:kern w:val="2"/>
          <w14:ligatures w14:val="standardContextual"/>
        </w:rPr>
        <w:tab/>
      </w:r>
      <w:r w:rsidRPr="000805A0">
        <w:rPr>
          <w:rFonts w:eastAsia="Times New Roman" w:cs="Times New Roman"/>
          <w:vanish w:val="0"/>
          <w:kern w:val="2"/>
          <w14:ligatures w14:val="standardContextual"/>
        </w:rPr>
        <w:tab/>
        <w:t>C. Liên hệ</w:t>
      </w:r>
      <w:r w:rsidRPr="000805A0">
        <w:rPr>
          <w:rFonts w:eastAsia="Times New Roman" w:cs="Times New Roman"/>
          <w:vanish w:val="0"/>
          <w:kern w:val="2"/>
          <w14:ligatures w14:val="standardContextual"/>
        </w:rPr>
        <w:tab/>
        <w:t xml:space="preserve"> </w:t>
      </w:r>
      <w:r w:rsidRPr="000805A0">
        <w:rPr>
          <w:rFonts w:eastAsia="Times New Roman" w:cs="Times New Roman"/>
          <w:vanish w:val="0"/>
          <w:kern w:val="2"/>
          <w14:ligatures w14:val="standardContextual"/>
        </w:rPr>
        <w:tab/>
        <w:t xml:space="preserve"> D. Dự đoán.</w:t>
      </w:r>
    </w:p>
    <w:p w14:paraId="2E537027" w14:textId="112E650F" w:rsidR="00D12F55" w:rsidRPr="000805A0" w:rsidRDefault="009D4C2F" w:rsidP="00D12F55">
      <w:pPr>
        <w:shd w:val="clear" w:color="auto" w:fill="FFFFFF"/>
        <w:jc w:val="both"/>
        <w:rPr>
          <w:rFonts w:eastAsia="Times New Roman" w:cs="Times New Roman"/>
          <w:vanish w:val="0"/>
          <w:kern w:val="2"/>
          <w14:ligatures w14:val="standardContextual"/>
        </w:rPr>
      </w:pPr>
      <w:r w:rsidRPr="000805A0">
        <w:rPr>
          <w:rFonts w:cs="Times New Roman"/>
          <w:b/>
          <w:bCs/>
          <w:vanish w:val="0"/>
          <w:kern w:val="2"/>
          <w14:ligatures w14:val="standardContextual"/>
        </w:rPr>
        <w:t>Câu 7.</w:t>
      </w:r>
      <w:r w:rsidR="00D12F55" w:rsidRPr="000805A0">
        <w:rPr>
          <w:rFonts w:cs="Times New Roman"/>
          <w:vanish w:val="0"/>
          <w:kern w:val="2"/>
          <w14:ligatures w14:val="standardContextual"/>
        </w:rPr>
        <w:t> Dụng cụ nào dùng để khuấy khi hòa tan chất rắn?</w:t>
      </w:r>
    </w:p>
    <w:p w14:paraId="5202569E" w14:textId="77777777" w:rsidR="00D12F55" w:rsidRPr="000805A0" w:rsidRDefault="00D12F55" w:rsidP="00D12F55">
      <w:pPr>
        <w:rPr>
          <w:rFonts w:cs="Times New Roman"/>
          <w:vanish w:val="0"/>
          <w:kern w:val="2"/>
          <w14:ligatures w14:val="standardContextual"/>
        </w:rPr>
      </w:pPr>
      <w:r w:rsidRPr="000805A0">
        <w:rPr>
          <w:rFonts w:cs="Times New Roman"/>
          <w:vanish w:val="0"/>
          <w:kern w:val="2"/>
          <w14:ligatures w14:val="standardContextual"/>
        </w:rPr>
        <w:t xml:space="preserve">A. Thìa thủy tinh </w:t>
      </w:r>
      <w:r w:rsidRPr="000805A0">
        <w:rPr>
          <w:rFonts w:cs="Times New Roman"/>
          <w:b/>
          <w:bCs/>
          <w:i/>
          <w:iCs/>
          <w:vanish w:val="0"/>
          <w:kern w:val="2"/>
          <w14:ligatures w14:val="standardContextual"/>
        </w:rPr>
        <w:t xml:space="preserve">          </w:t>
      </w:r>
      <w:r w:rsidRPr="000805A0">
        <w:rPr>
          <w:rFonts w:cs="Times New Roman"/>
          <w:vanish w:val="0"/>
          <w:kern w:val="2"/>
          <w14:ligatures w14:val="standardContextual"/>
        </w:rPr>
        <w:t>B. Đũa thủy tinh         C. Kẹp gắp          D. Dụng cụ ống đong</w:t>
      </w:r>
    </w:p>
    <w:p w14:paraId="3EC1CC0E" w14:textId="4FDF4E6A" w:rsidR="00D12F55" w:rsidRPr="000805A0" w:rsidRDefault="009D4C2F" w:rsidP="00D12F55">
      <w:pPr>
        <w:rPr>
          <w:rFonts w:cs="Times New Roman"/>
          <w:vanish w:val="0"/>
          <w:kern w:val="2"/>
          <w14:ligatures w14:val="standardContextual"/>
        </w:rPr>
      </w:pPr>
      <w:r w:rsidRPr="000805A0">
        <w:rPr>
          <w:rFonts w:cs="Times New Roman"/>
          <w:b/>
          <w:bCs/>
          <w:vanish w:val="0"/>
          <w:kern w:val="2"/>
          <w14:ligatures w14:val="standardContextual"/>
        </w:rPr>
        <w:t>Câu 8.</w:t>
      </w:r>
      <w:r w:rsidR="00D12F55" w:rsidRPr="000805A0">
        <w:rPr>
          <w:rFonts w:cs="Times New Roman"/>
          <w:vanish w:val="0"/>
          <w:kern w:val="2"/>
          <w14:ligatures w14:val="standardContextual"/>
        </w:rPr>
        <w:t> Nếu dùng để kẹp ống nghiệm thì nên đặt kẹp ở vị trí nào?</w:t>
      </w:r>
    </w:p>
    <w:p w14:paraId="2BBE1B11" w14:textId="77777777" w:rsidR="00D12F55" w:rsidRPr="000805A0" w:rsidRDefault="00D12F55" w:rsidP="00D12F55">
      <w:pPr>
        <w:rPr>
          <w:rFonts w:cs="Times New Roman"/>
          <w:vanish w:val="0"/>
          <w:kern w:val="2"/>
          <w14:ligatures w14:val="standardContextual"/>
        </w:rPr>
      </w:pPr>
      <w:r w:rsidRPr="000805A0">
        <w:rPr>
          <w:rFonts w:cs="Times New Roman"/>
          <w:vanish w:val="0"/>
          <w:kern w:val="2"/>
          <w14:ligatures w14:val="standardContextual"/>
        </w:rPr>
        <w:t xml:space="preserve">A. ở vị trí gần miệng ống nghiệm              </w:t>
      </w:r>
    </w:p>
    <w:p w14:paraId="372116D2" w14:textId="77777777" w:rsidR="00D12F55" w:rsidRPr="000805A0" w:rsidRDefault="00D12F55" w:rsidP="00D12F55">
      <w:pPr>
        <w:rPr>
          <w:rFonts w:cs="Times New Roman"/>
          <w:vanish w:val="0"/>
          <w:kern w:val="2"/>
          <w14:ligatures w14:val="standardContextual"/>
        </w:rPr>
      </w:pPr>
      <w:r w:rsidRPr="000805A0">
        <w:rPr>
          <w:rFonts w:cs="Times New Roman"/>
          <w:vanish w:val="0"/>
          <w:kern w:val="2"/>
          <w14:ligatures w14:val="standardContextual"/>
        </w:rPr>
        <w:t>B. ở vị trí 1/2 ống nghiệm</w:t>
      </w:r>
    </w:p>
    <w:p w14:paraId="0B75403F" w14:textId="77777777" w:rsidR="00D12F55" w:rsidRPr="000805A0" w:rsidRDefault="00D12F55" w:rsidP="00D12F55">
      <w:pPr>
        <w:rPr>
          <w:rFonts w:cs="Times New Roman"/>
          <w:vanish w:val="0"/>
          <w:kern w:val="2"/>
          <w14:ligatures w14:val="standardContextual"/>
        </w:rPr>
      </w:pPr>
      <w:r w:rsidRPr="000805A0">
        <w:rPr>
          <w:rFonts w:cs="Times New Roman"/>
          <w:vanish w:val="0"/>
          <w:kern w:val="2"/>
          <w14:ligatures w14:val="standardContextual"/>
        </w:rPr>
        <w:t>C. ở vị trí 1/3 ống nghiệm tính từ miệng ống nghiệm xuống</w:t>
      </w:r>
    </w:p>
    <w:p w14:paraId="2C2E6F14" w14:textId="77777777" w:rsidR="00D12F55" w:rsidRPr="000805A0" w:rsidRDefault="00D12F55" w:rsidP="00D12F55">
      <w:pPr>
        <w:rPr>
          <w:rFonts w:cs="Times New Roman"/>
          <w:vanish w:val="0"/>
          <w:kern w:val="2"/>
          <w14:ligatures w14:val="standardContextual"/>
        </w:rPr>
      </w:pPr>
      <w:r w:rsidRPr="000805A0">
        <w:rPr>
          <w:rFonts w:cs="Times New Roman"/>
          <w:vanish w:val="0"/>
          <w:kern w:val="2"/>
          <w14:ligatures w14:val="standardContextual"/>
        </w:rPr>
        <w:t>D. ở vị trí 2/3 ống nghiệm tính từ miệng ống nghiệm xuống</w:t>
      </w:r>
    </w:p>
    <w:p w14:paraId="0C6822F8" w14:textId="69C06E0D" w:rsidR="00D12F55" w:rsidRPr="000805A0" w:rsidRDefault="009D4C2F" w:rsidP="00D12F55">
      <w:pPr>
        <w:rPr>
          <w:rFonts w:cs="Times New Roman"/>
          <w:vanish w:val="0"/>
          <w:kern w:val="2"/>
          <w14:ligatures w14:val="standardContextual"/>
        </w:rPr>
      </w:pPr>
      <w:r w:rsidRPr="000805A0">
        <w:rPr>
          <w:rFonts w:cs="Times New Roman"/>
          <w:b/>
          <w:bCs/>
          <w:vanish w:val="0"/>
          <w:kern w:val="2"/>
          <w14:ligatures w14:val="standardContextual"/>
        </w:rPr>
        <w:t>Câu 9.</w:t>
      </w:r>
      <w:r w:rsidR="00D12F55" w:rsidRPr="000805A0">
        <w:rPr>
          <w:rFonts w:cs="Times New Roman"/>
          <w:vanish w:val="0"/>
          <w:kern w:val="2"/>
          <w14:ligatures w14:val="standardContextual"/>
        </w:rPr>
        <w:t> Để chứa hóa chất cần dùng dụng cụ:</w:t>
      </w:r>
    </w:p>
    <w:p w14:paraId="12122943" w14:textId="77777777" w:rsidR="00D12F55" w:rsidRPr="000805A0" w:rsidRDefault="00D12F55" w:rsidP="00D12F55">
      <w:pPr>
        <w:rPr>
          <w:rFonts w:cs="Times New Roman"/>
          <w:vanish w:val="0"/>
          <w:kern w:val="2"/>
          <w14:ligatures w14:val="standardContextual"/>
        </w:rPr>
      </w:pPr>
      <w:r w:rsidRPr="000805A0">
        <w:rPr>
          <w:rFonts w:cs="Times New Roman"/>
          <w:vanish w:val="0"/>
          <w:kern w:val="2"/>
          <w14:ligatures w14:val="standardContextual"/>
        </w:rPr>
        <w:t>A. Ống đong        B. Lọ thủy tinh          C. Giá để ống nghiệm         D. Thìa thủy tinh</w:t>
      </w:r>
    </w:p>
    <w:p w14:paraId="20D3CD22" w14:textId="77777777" w:rsidR="005818EC" w:rsidRPr="000805A0" w:rsidRDefault="005818EC" w:rsidP="005818EC">
      <w:pPr>
        <w:spacing w:before="240" w:line="276" w:lineRule="auto"/>
        <w:ind w:left="-5"/>
        <w:rPr>
          <w:rFonts w:eastAsia="Calibri" w:cs="Times New Roman"/>
          <w:vanish w:val="0"/>
        </w:rPr>
      </w:pPr>
      <w:r w:rsidRPr="000805A0">
        <w:rPr>
          <w:rFonts w:eastAsia="Times New Roman" w:cs="Times New Roman"/>
          <w:b/>
          <w:bCs/>
          <w:vanish w:val="0"/>
          <w:shd w:val="clear" w:color="auto" w:fill="FFFFFF"/>
          <w:lang w:val="vi-VN"/>
        </w:rPr>
        <w:lastRenderedPageBreak/>
        <w:t xml:space="preserve">Câu </w:t>
      </w:r>
      <w:r w:rsidRPr="000805A0">
        <w:rPr>
          <w:rFonts w:eastAsia="Times New Roman" w:cs="Times New Roman"/>
          <w:b/>
          <w:bCs/>
          <w:vanish w:val="0"/>
          <w:shd w:val="clear" w:color="auto" w:fill="FFFFFF"/>
          <w:lang w:val="en-GB"/>
        </w:rPr>
        <w:t>10.</w:t>
      </w:r>
      <w:r w:rsidRPr="000805A0">
        <w:rPr>
          <w:rFonts w:eastAsia="Calibri" w:cs="Times New Roman"/>
          <w:vanish w:val="0"/>
        </w:rPr>
        <w:t xml:space="preserve"> Tên thiết bị này là gì? </w:t>
      </w:r>
    </w:p>
    <w:p w14:paraId="78714832" w14:textId="77777777" w:rsidR="005818EC" w:rsidRPr="000805A0" w:rsidRDefault="005818EC" w:rsidP="005818EC">
      <w:pPr>
        <w:spacing w:line="259" w:lineRule="auto"/>
        <w:ind w:left="96"/>
        <w:jc w:val="center"/>
        <w:rPr>
          <w:rFonts w:eastAsia="Calibri" w:cs="Times New Roman"/>
          <w:vanish w:val="0"/>
        </w:rPr>
      </w:pPr>
      <w:r w:rsidRPr="000805A0">
        <w:rPr>
          <w:rFonts w:eastAsia="Calibri" w:cs="Times New Roman"/>
          <w:noProof/>
          <w:vanish w:val="0"/>
        </w:rPr>
        <w:drawing>
          <wp:inline distT="0" distB="0" distL="0" distR="0" wp14:anchorId="753FED5A" wp14:editId="30817A8D">
            <wp:extent cx="1884426" cy="1010831"/>
            <wp:effectExtent l="0" t="0" r="0" b="0"/>
            <wp:docPr id="3303" name="Picture 3303"/>
            <wp:cNvGraphicFramePr/>
            <a:graphic xmlns:a="http://schemas.openxmlformats.org/drawingml/2006/main">
              <a:graphicData uri="http://schemas.openxmlformats.org/drawingml/2006/picture">
                <pic:pic xmlns:pic="http://schemas.openxmlformats.org/drawingml/2006/picture">
                  <pic:nvPicPr>
                    <pic:cNvPr id="3303" name="Picture 3303"/>
                    <pic:cNvPicPr/>
                  </pic:nvPicPr>
                  <pic:blipFill>
                    <a:blip r:embed="rId8"/>
                    <a:stretch>
                      <a:fillRect/>
                    </a:stretch>
                  </pic:blipFill>
                  <pic:spPr>
                    <a:xfrm>
                      <a:off x="0" y="0"/>
                      <a:ext cx="1884426" cy="1010831"/>
                    </a:xfrm>
                    <a:prstGeom prst="rect">
                      <a:avLst/>
                    </a:prstGeom>
                  </pic:spPr>
                </pic:pic>
              </a:graphicData>
            </a:graphic>
          </wp:inline>
        </w:drawing>
      </w:r>
      <w:r w:rsidRPr="000805A0">
        <w:rPr>
          <w:rFonts w:eastAsia="Calibri" w:cs="Times New Roman"/>
          <w:vanish w:val="0"/>
        </w:rPr>
        <w:t xml:space="preserve"> </w:t>
      </w:r>
    </w:p>
    <w:p w14:paraId="2CEBA4DF" w14:textId="77777777" w:rsidR="005818EC" w:rsidRPr="000805A0" w:rsidRDefault="005818EC" w:rsidP="005818EC">
      <w:pPr>
        <w:tabs>
          <w:tab w:val="center" w:pos="1656"/>
          <w:tab w:val="center" w:pos="3686"/>
          <w:tab w:val="right" w:pos="11076"/>
        </w:tabs>
        <w:spacing w:line="276" w:lineRule="auto"/>
        <w:ind w:left="-15"/>
        <w:rPr>
          <w:rFonts w:eastAsia="Calibri" w:cs="Times New Roman"/>
          <w:vanish w:val="0"/>
        </w:rPr>
      </w:pPr>
      <w:r w:rsidRPr="000805A0">
        <w:rPr>
          <w:rFonts w:eastAsia="Calibri" w:cs="Times New Roman"/>
          <w:b/>
          <w:vanish w:val="0"/>
        </w:rPr>
        <w:t xml:space="preserve">      </w:t>
      </w:r>
      <w:r w:rsidRPr="000805A0">
        <w:rPr>
          <w:rFonts w:eastAsia="Calibri" w:cs="Times New Roman"/>
          <w:bCs/>
          <w:vanish w:val="0"/>
        </w:rPr>
        <w:t>A.</w:t>
      </w:r>
      <w:r w:rsidRPr="000805A0">
        <w:rPr>
          <w:rFonts w:eastAsia="Calibri" w:cs="Times New Roman"/>
          <w:b/>
          <w:vanish w:val="0"/>
        </w:rPr>
        <w:t xml:space="preserve"> </w:t>
      </w:r>
      <w:r w:rsidRPr="000805A0">
        <w:rPr>
          <w:rFonts w:eastAsia="Calibri" w:cs="Times New Roman"/>
          <w:vanish w:val="0"/>
        </w:rPr>
        <w:t>Lực kế</w:t>
      </w:r>
      <w:r w:rsidRPr="000805A0">
        <w:rPr>
          <w:rFonts w:eastAsia="Calibri" w:cs="Times New Roman"/>
          <w:b/>
          <w:vanish w:val="0"/>
        </w:rPr>
        <w:t xml:space="preserve"> </w:t>
      </w:r>
      <w:r w:rsidRPr="000805A0">
        <w:rPr>
          <w:rFonts w:eastAsia="Calibri" w:cs="Times New Roman"/>
          <w:b/>
          <w:vanish w:val="0"/>
        </w:rPr>
        <w:tab/>
      </w:r>
      <w:r w:rsidRPr="000805A0">
        <w:rPr>
          <w:rFonts w:eastAsia="Calibri" w:cs="Times New Roman"/>
          <w:b/>
          <w:vanish w:val="0"/>
        </w:rPr>
        <w:tab/>
      </w:r>
      <w:r w:rsidRPr="000805A0">
        <w:rPr>
          <w:rFonts w:eastAsia="Calibri" w:cs="Times New Roman"/>
          <w:bCs/>
          <w:vanish w:val="0"/>
        </w:rPr>
        <w:t>B.</w:t>
      </w:r>
      <w:r w:rsidRPr="000805A0">
        <w:rPr>
          <w:rFonts w:eastAsia="Calibri" w:cs="Times New Roman"/>
          <w:b/>
          <w:vanish w:val="0"/>
        </w:rPr>
        <w:t xml:space="preserve"> </w:t>
      </w:r>
      <w:r w:rsidRPr="000805A0">
        <w:rPr>
          <w:rFonts w:eastAsia="Calibri" w:cs="Times New Roman"/>
          <w:vanish w:val="0"/>
        </w:rPr>
        <w:t>Quả cân</w:t>
      </w:r>
      <w:r w:rsidRPr="000805A0">
        <w:rPr>
          <w:rFonts w:eastAsia="Calibri" w:cs="Times New Roman"/>
          <w:b/>
          <w:vanish w:val="0"/>
        </w:rPr>
        <w:t xml:space="preserve"> </w:t>
      </w:r>
      <w:r w:rsidRPr="000805A0">
        <w:rPr>
          <w:rFonts w:eastAsia="Calibri" w:cs="Times New Roman"/>
          <w:b/>
          <w:vanish w:val="0"/>
        </w:rPr>
        <w:tab/>
      </w:r>
      <w:r w:rsidRPr="000805A0">
        <w:rPr>
          <w:rFonts w:eastAsia="Calibri" w:cs="Times New Roman"/>
          <w:bCs/>
          <w:vanish w:val="0"/>
        </w:rPr>
        <w:t>C.</w:t>
      </w:r>
      <w:r w:rsidRPr="000805A0">
        <w:rPr>
          <w:rFonts w:eastAsia="Calibri" w:cs="Times New Roman"/>
          <w:b/>
          <w:vanish w:val="0"/>
        </w:rPr>
        <w:t xml:space="preserve"> </w:t>
      </w:r>
      <w:r w:rsidRPr="000805A0">
        <w:rPr>
          <w:rFonts w:eastAsia="Calibri" w:cs="Times New Roman"/>
          <w:vanish w:val="0"/>
        </w:rPr>
        <w:t>Nhiệt kế</w:t>
      </w:r>
      <w:r w:rsidRPr="000805A0">
        <w:rPr>
          <w:rFonts w:eastAsia="Calibri" w:cs="Times New Roman"/>
          <w:b/>
          <w:vanish w:val="0"/>
        </w:rPr>
        <w:t xml:space="preserve">                </w:t>
      </w:r>
      <w:r w:rsidRPr="000805A0">
        <w:rPr>
          <w:rFonts w:eastAsia="Calibri" w:cs="Times New Roman"/>
          <w:bCs/>
          <w:vanish w:val="0"/>
        </w:rPr>
        <w:t>D.</w:t>
      </w:r>
      <w:r w:rsidRPr="000805A0">
        <w:rPr>
          <w:rFonts w:eastAsia="Calibri" w:cs="Times New Roman"/>
          <w:b/>
          <w:vanish w:val="0"/>
        </w:rPr>
        <w:t xml:space="preserve"> </w:t>
      </w:r>
      <w:r w:rsidRPr="000805A0">
        <w:rPr>
          <w:rFonts w:eastAsia="Calibri" w:cs="Times New Roman"/>
          <w:vanish w:val="0"/>
        </w:rPr>
        <w:t xml:space="preserve">Đồng hồ đa năng </w:t>
      </w:r>
    </w:p>
    <w:p w14:paraId="6720B87B" w14:textId="77777777" w:rsidR="005818EC" w:rsidRPr="000805A0" w:rsidRDefault="005818EC" w:rsidP="005818EC">
      <w:pPr>
        <w:spacing w:line="276" w:lineRule="auto"/>
        <w:ind w:left="-5"/>
        <w:rPr>
          <w:rFonts w:eastAsia="Calibri" w:cs="Times New Roman"/>
          <w:vanish w:val="0"/>
        </w:rPr>
      </w:pPr>
      <w:r w:rsidRPr="000805A0">
        <w:rPr>
          <w:rFonts w:eastAsiaTheme="minorEastAsia" w:cs="Times New Roman"/>
          <w:b/>
          <w:vanish w:val="0"/>
          <w:lang w:val="nl-NL"/>
        </w:rPr>
        <w:t xml:space="preserve">Câu 11. </w:t>
      </w:r>
      <w:r w:rsidRPr="000805A0">
        <w:rPr>
          <w:rFonts w:eastAsia="Calibri" w:cs="Times New Roman"/>
          <w:vanish w:val="0"/>
        </w:rPr>
        <w:t xml:space="preserve">Khoa học tự nhiên không có vai trò nào trong cuộc sống của con người? </w:t>
      </w:r>
    </w:p>
    <w:p w14:paraId="6D522CBC" w14:textId="77777777" w:rsidR="005818EC" w:rsidRPr="000805A0" w:rsidRDefault="005818EC" w:rsidP="005818EC">
      <w:pPr>
        <w:spacing w:line="269" w:lineRule="auto"/>
        <w:ind w:left="341"/>
        <w:jc w:val="both"/>
        <w:rPr>
          <w:rFonts w:eastAsia="Calibri" w:cs="Times New Roman"/>
          <w:vanish w:val="0"/>
        </w:rPr>
      </w:pPr>
      <w:r w:rsidRPr="000805A0">
        <w:rPr>
          <w:rFonts w:eastAsia="Calibri" w:cs="Times New Roman"/>
          <w:vanish w:val="0"/>
          <w:lang w:val="nl-NL"/>
        </w:rPr>
        <w:t xml:space="preserve">A. </w:t>
      </w:r>
      <w:r w:rsidRPr="000805A0">
        <w:rPr>
          <w:rFonts w:eastAsia="Calibri" w:cs="Times New Roman"/>
          <w:vanish w:val="0"/>
        </w:rPr>
        <w:t xml:space="preserve">Thay đổi ngày và đêm </w:t>
      </w:r>
    </w:p>
    <w:p w14:paraId="048B1146" w14:textId="77777777" w:rsidR="005818EC" w:rsidRPr="000805A0" w:rsidRDefault="005818EC" w:rsidP="005818EC">
      <w:pPr>
        <w:spacing w:line="269" w:lineRule="auto"/>
        <w:ind w:firstLine="341"/>
        <w:jc w:val="both"/>
        <w:rPr>
          <w:rFonts w:eastAsia="Calibri" w:cs="Times New Roman"/>
          <w:vanish w:val="0"/>
        </w:rPr>
      </w:pPr>
      <w:r w:rsidRPr="000805A0">
        <w:rPr>
          <w:rFonts w:eastAsia="Calibri" w:cs="Times New Roman"/>
          <w:vanish w:val="0"/>
          <w:lang w:val="nl-NL"/>
        </w:rPr>
        <w:t xml:space="preserve">B. </w:t>
      </w:r>
      <w:r w:rsidRPr="000805A0">
        <w:rPr>
          <w:rFonts w:eastAsia="Calibri" w:cs="Times New Roman"/>
          <w:vanish w:val="0"/>
        </w:rPr>
        <w:t xml:space="preserve">Tìm hiểu và phát minh ra tuabin tạo ra điện gió </w:t>
      </w:r>
    </w:p>
    <w:p w14:paraId="66227056" w14:textId="77777777" w:rsidR="005818EC" w:rsidRPr="000805A0" w:rsidRDefault="005818EC" w:rsidP="005818EC">
      <w:pPr>
        <w:spacing w:line="269" w:lineRule="auto"/>
        <w:ind w:left="341"/>
        <w:jc w:val="both"/>
        <w:rPr>
          <w:rFonts w:eastAsia="Calibri" w:cs="Times New Roman"/>
          <w:vanish w:val="0"/>
        </w:rPr>
      </w:pPr>
      <w:r w:rsidRPr="000805A0">
        <w:rPr>
          <w:rFonts w:eastAsia="Calibri" w:cs="Times New Roman"/>
          <w:vanish w:val="0"/>
        </w:rPr>
        <w:t xml:space="preserve">C. Nghiên cứu xử lí ô nhiễm nguồn nước giúp bảo vệ môi trường </w:t>
      </w:r>
    </w:p>
    <w:p w14:paraId="523C7F23" w14:textId="77777777" w:rsidR="005818EC" w:rsidRPr="000805A0" w:rsidRDefault="005818EC" w:rsidP="005818EC">
      <w:pPr>
        <w:spacing w:line="269" w:lineRule="auto"/>
        <w:ind w:left="341"/>
        <w:jc w:val="both"/>
        <w:rPr>
          <w:rFonts w:eastAsia="Calibri" w:cs="Times New Roman"/>
          <w:vanish w:val="0"/>
        </w:rPr>
      </w:pPr>
      <w:r w:rsidRPr="000805A0">
        <w:rPr>
          <w:rFonts w:eastAsia="Calibri" w:cs="Times New Roman"/>
          <w:vanish w:val="0"/>
        </w:rPr>
        <w:t xml:space="preserve">D. Phát hiện và tìm hiểu phương thức sinh trưởng, sinh sản ở thực vật giúp tăng năng suất cây trồng </w:t>
      </w:r>
    </w:p>
    <w:p w14:paraId="75E65121" w14:textId="77777777" w:rsidR="005818EC" w:rsidRPr="000805A0" w:rsidRDefault="005818EC" w:rsidP="005818EC">
      <w:pPr>
        <w:spacing w:line="360" w:lineRule="atLeast"/>
        <w:ind w:left="48" w:right="48"/>
        <w:jc w:val="both"/>
        <w:rPr>
          <w:rFonts w:eastAsia="Times New Roman" w:cs="Times New Roman"/>
          <w:vanish w:val="0"/>
        </w:rPr>
      </w:pPr>
      <w:r w:rsidRPr="000805A0">
        <w:rPr>
          <w:rFonts w:eastAsia="Times New Roman" w:cs="Times New Roman"/>
          <w:b/>
          <w:bCs/>
          <w:vanish w:val="0"/>
        </w:rPr>
        <w:t>Câu 12.</w:t>
      </w:r>
      <w:r w:rsidRPr="000805A0">
        <w:rPr>
          <w:rFonts w:eastAsia="Times New Roman" w:cs="Times New Roman"/>
          <w:b/>
          <w:bCs/>
          <w:vanish w:val="0"/>
          <w:lang w:val="vi-VN"/>
        </w:rPr>
        <w:t xml:space="preserve"> </w:t>
      </w:r>
      <w:r w:rsidRPr="000805A0">
        <w:rPr>
          <w:rFonts w:eastAsia="Times New Roman" w:cs="Times New Roman"/>
          <w:vanish w:val="0"/>
        </w:rPr>
        <w:t>Phương pháp tìm hiểu tự nhiên được thực hiện qua các bước:</w:t>
      </w:r>
    </w:p>
    <w:p w14:paraId="1FC36304" w14:textId="77777777" w:rsidR="005818EC" w:rsidRPr="000805A0" w:rsidRDefault="005818EC" w:rsidP="005818EC">
      <w:pPr>
        <w:spacing w:line="360" w:lineRule="atLeast"/>
        <w:ind w:left="48" w:right="48"/>
        <w:jc w:val="both"/>
        <w:rPr>
          <w:rFonts w:eastAsia="Times New Roman" w:cs="Times New Roman"/>
          <w:vanish w:val="0"/>
        </w:rPr>
      </w:pPr>
      <w:r w:rsidRPr="000805A0">
        <w:rPr>
          <w:rFonts w:eastAsia="Times New Roman" w:cs="Times New Roman"/>
          <w:vanish w:val="0"/>
        </w:rPr>
        <w:t>(1) Hình thành giả thuyết;</w:t>
      </w:r>
    </w:p>
    <w:p w14:paraId="25BA4607" w14:textId="77777777" w:rsidR="005818EC" w:rsidRPr="000805A0" w:rsidRDefault="005818EC" w:rsidP="005818EC">
      <w:pPr>
        <w:spacing w:line="360" w:lineRule="atLeast"/>
        <w:ind w:left="48" w:right="48"/>
        <w:jc w:val="both"/>
        <w:rPr>
          <w:rFonts w:eastAsia="Times New Roman" w:cs="Times New Roman"/>
          <w:vanish w:val="0"/>
        </w:rPr>
      </w:pPr>
      <w:r w:rsidRPr="000805A0">
        <w:rPr>
          <w:rFonts w:eastAsia="Times New Roman" w:cs="Times New Roman"/>
          <w:vanish w:val="0"/>
        </w:rPr>
        <w:t>(2) Rút ra kết luận;</w:t>
      </w:r>
    </w:p>
    <w:p w14:paraId="761D4F82" w14:textId="77777777" w:rsidR="005818EC" w:rsidRPr="000805A0" w:rsidRDefault="005818EC" w:rsidP="005818EC">
      <w:pPr>
        <w:spacing w:line="360" w:lineRule="atLeast"/>
        <w:ind w:left="48" w:right="48"/>
        <w:jc w:val="both"/>
        <w:rPr>
          <w:rFonts w:eastAsia="Times New Roman" w:cs="Times New Roman"/>
          <w:vanish w:val="0"/>
        </w:rPr>
      </w:pPr>
      <w:r w:rsidRPr="000805A0">
        <w:rPr>
          <w:rFonts w:eastAsia="Times New Roman" w:cs="Times New Roman"/>
          <w:vanish w:val="0"/>
        </w:rPr>
        <w:t>(3) Lập kế hoạch kiểm tra giả thuyết.</w:t>
      </w:r>
    </w:p>
    <w:p w14:paraId="5D802DAE" w14:textId="77777777" w:rsidR="005818EC" w:rsidRPr="000805A0" w:rsidRDefault="005818EC" w:rsidP="005818EC">
      <w:pPr>
        <w:spacing w:line="360" w:lineRule="atLeast"/>
        <w:ind w:left="48" w:right="48"/>
        <w:jc w:val="both"/>
        <w:rPr>
          <w:rFonts w:eastAsia="Times New Roman" w:cs="Times New Roman"/>
          <w:vanish w:val="0"/>
        </w:rPr>
      </w:pPr>
      <w:r w:rsidRPr="000805A0">
        <w:rPr>
          <w:rFonts w:eastAsia="Times New Roman" w:cs="Times New Roman"/>
          <w:vanish w:val="0"/>
        </w:rPr>
        <w:t>(4) Quan sát và đặt câu hỏi nghiên cứu.</w:t>
      </w:r>
    </w:p>
    <w:p w14:paraId="19654501" w14:textId="77777777" w:rsidR="005818EC" w:rsidRPr="000805A0" w:rsidRDefault="005818EC" w:rsidP="005818EC">
      <w:pPr>
        <w:spacing w:line="360" w:lineRule="atLeast"/>
        <w:ind w:left="48" w:right="48"/>
        <w:jc w:val="both"/>
        <w:rPr>
          <w:rFonts w:eastAsia="Times New Roman" w:cs="Times New Roman"/>
          <w:vanish w:val="0"/>
        </w:rPr>
      </w:pPr>
      <w:r w:rsidRPr="000805A0">
        <w:rPr>
          <w:rFonts w:eastAsia="Times New Roman" w:cs="Times New Roman"/>
          <w:vanish w:val="0"/>
        </w:rPr>
        <w:t>(5) Thực hiện kế hoạch.</w:t>
      </w:r>
    </w:p>
    <w:p w14:paraId="5D14F434" w14:textId="77777777" w:rsidR="005818EC" w:rsidRPr="000805A0" w:rsidRDefault="005818EC" w:rsidP="005818EC">
      <w:pPr>
        <w:spacing w:line="360" w:lineRule="atLeast"/>
        <w:ind w:left="48" w:right="48"/>
        <w:jc w:val="both"/>
        <w:rPr>
          <w:rFonts w:eastAsia="Times New Roman" w:cs="Times New Roman"/>
          <w:vanish w:val="0"/>
        </w:rPr>
      </w:pPr>
      <w:r w:rsidRPr="000805A0">
        <w:rPr>
          <w:rFonts w:eastAsia="Times New Roman" w:cs="Times New Roman"/>
          <w:vanish w:val="0"/>
        </w:rPr>
        <w:t>Em hãy sắp xếp các bước trên cho đúng thứ tự của phương pháp tìm hiểu tự nhiên:</w:t>
      </w:r>
    </w:p>
    <w:p w14:paraId="07E95B9E" w14:textId="77777777" w:rsidR="005818EC" w:rsidRPr="000805A0" w:rsidRDefault="005818EC" w:rsidP="005818EC">
      <w:pPr>
        <w:spacing w:line="360" w:lineRule="atLeast"/>
        <w:ind w:left="426" w:right="48"/>
        <w:jc w:val="both"/>
        <w:rPr>
          <w:rFonts w:eastAsia="Times New Roman" w:cs="Times New Roman"/>
          <w:vanish w:val="0"/>
        </w:rPr>
      </w:pPr>
      <w:r w:rsidRPr="000805A0">
        <w:rPr>
          <w:rFonts w:eastAsia="Times New Roman" w:cs="Times New Roman"/>
          <w:vanish w:val="0"/>
        </w:rPr>
        <w:t>A. (1); (2); (3); (4); (5).</w:t>
      </w:r>
    </w:p>
    <w:p w14:paraId="1E6C5F05" w14:textId="77777777" w:rsidR="005818EC" w:rsidRPr="000805A0" w:rsidRDefault="005818EC" w:rsidP="005818EC">
      <w:pPr>
        <w:spacing w:line="360" w:lineRule="atLeast"/>
        <w:ind w:left="567" w:right="48" w:hanging="141"/>
        <w:jc w:val="both"/>
        <w:rPr>
          <w:rFonts w:eastAsia="Times New Roman" w:cs="Times New Roman"/>
          <w:vanish w:val="0"/>
        </w:rPr>
      </w:pPr>
      <w:r w:rsidRPr="000805A0">
        <w:rPr>
          <w:rFonts w:eastAsia="Times New Roman" w:cs="Times New Roman"/>
          <w:vanish w:val="0"/>
        </w:rPr>
        <w:t>B. (5); (4); (3); (2); (1).</w:t>
      </w:r>
    </w:p>
    <w:p w14:paraId="3E85F325" w14:textId="77777777" w:rsidR="005818EC" w:rsidRPr="000805A0" w:rsidRDefault="005818EC" w:rsidP="005818EC">
      <w:pPr>
        <w:spacing w:line="360" w:lineRule="atLeast"/>
        <w:ind w:left="48" w:right="48" w:firstLine="378"/>
        <w:jc w:val="both"/>
        <w:rPr>
          <w:rFonts w:eastAsia="Times New Roman" w:cs="Times New Roman"/>
          <w:vanish w:val="0"/>
        </w:rPr>
      </w:pPr>
      <w:r w:rsidRPr="000805A0">
        <w:rPr>
          <w:rFonts w:eastAsia="Times New Roman" w:cs="Times New Roman"/>
          <w:vanish w:val="0"/>
        </w:rPr>
        <w:t>C. (4); (1); (3); (5); (2).</w:t>
      </w:r>
    </w:p>
    <w:p w14:paraId="33CDB25A" w14:textId="77777777" w:rsidR="005818EC" w:rsidRPr="000805A0" w:rsidRDefault="005818EC" w:rsidP="005818EC">
      <w:pPr>
        <w:spacing w:line="360" w:lineRule="atLeast"/>
        <w:ind w:left="48" w:right="48" w:firstLine="378"/>
        <w:jc w:val="both"/>
        <w:rPr>
          <w:rFonts w:eastAsia="Times New Roman" w:cs="Times New Roman"/>
          <w:vanish w:val="0"/>
        </w:rPr>
      </w:pPr>
      <w:r w:rsidRPr="000805A0">
        <w:rPr>
          <w:rFonts w:eastAsia="Times New Roman" w:cs="Times New Roman"/>
          <w:vanish w:val="0"/>
        </w:rPr>
        <w:t>D. (3); (4); (1); (5); (2).</w:t>
      </w:r>
    </w:p>
    <w:p w14:paraId="314AE818" w14:textId="77777777" w:rsidR="005E04F1" w:rsidRPr="000805A0" w:rsidRDefault="005E04F1" w:rsidP="00A11E40">
      <w:pPr>
        <w:jc w:val="both"/>
        <w:rPr>
          <w:rFonts w:cs="Times New Roman"/>
          <w:vanish w:val="0"/>
          <w:lang w:val="fr-FR"/>
        </w:rPr>
      </w:pPr>
    </w:p>
    <w:p w14:paraId="4FB9B4F7" w14:textId="7BF16832" w:rsidR="00D12F55" w:rsidRPr="000805A0" w:rsidRDefault="001A6A9E" w:rsidP="001A6A9E">
      <w:pPr>
        <w:tabs>
          <w:tab w:val="left" w:pos="375"/>
        </w:tabs>
        <w:rPr>
          <w:rFonts w:cs="Times New Roman"/>
          <w:b/>
          <w:bCs/>
          <w:vanish w:val="0"/>
        </w:rPr>
      </w:pPr>
      <w:r w:rsidRPr="000805A0">
        <w:rPr>
          <w:rFonts w:cs="Times New Roman"/>
          <w:b/>
          <w:bCs/>
          <w:vanish w:val="0"/>
        </w:rPr>
        <w:t xml:space="preserve">PHẦN II. DÀNH CHO </w:t>
      </w:r>
      <w:r w:rsidR="00D12F55" w:rsidRPr="000805A0">
        <w:rPr>
          <w:rFonts w:cs="Times New Roman"/>
          <w:b/>
          <w:bCs/>
          <w:vanish w:val="0"/>
        </w:rPr>
        <w:t>PHÂN MÔN HOÁ HỌC (17,0 điểm)</w:t>
      </w:r>
    </w:p>
    <w:p w14:paraId="1C5A2F81" w14:textId="77777777" w:rsidR="001A6A9E" w:rsidRPr="000805A0" w:rsidRDefault="001A6A9E" w:rsidP="001A6A9E">
      <w:pPr>
        <w:tabs>
          <w:tab w:val="left" w:pos="375"/>
        </w:tabs>
        <w:rPr>
          <w:rFonts w:cs="Times New Roman"/>
          <w:b/>
          <w:bCs/>
          <w:vanish w:val="0"/>
        </w:rPr>
      </w:pPr>
    </w:p>
    <w:p w14:paraId="05513D7E" w14:textId="6A803E46" w:rsidR="008D312C" w:rsidRPr="000805A0" w:rsidRDefault="008D312C" w:rsidP="008D312C">
      <w:pPr>
        <w:shd w:val="clear" w:color="auto" w:fill="FFFFFF"/>
        <w:spacing w:line="288" w:lineRule="auto"/>
        <w:rPr>
          <w:rFonts w:cs="Times New Roman"/>
          <w:vanish w:val="0"/>
          <w:lang w:val="pt-BR"/>
        </w:rPr>
      </w:pPr>
      <w:r w:rsidRPr="000805A0">
        <w:rPr>
          <w:rFonts w:cs="Times New Roman"/>
          <w:b/>
          <w:bCs/>
          <w:vanish w:val="0"/>
        </w:rPr>
        <w:t>Câu 1</w:t>
      </w:r>
      <w:r w:rsidRPr="000805A0">
        <w:rPr>
          <w:rFonts w:cs="Times New Roman"/>
          <w:vanish w:val="0"/>
        </w:rPr>
        <w:t xml:space="preserve">. </w:t>
      </w:r>
      <w:r w:rsidRPr="000805A0">
        <w:rPr>
          <w:rFonts w:cs="Times New Roman"/>
          <w:b/>
          <w:bCs/>
          <w:vanish w:val="0"/>
        </w:rPr>
        <w:t>(</w:t>
      </w:r>
      <w:r w:rsidRPr="000805A0">
        <w:rPr>
          <w:rFonts w:cs="Times New Roman"/>
          <w:vanish w:val="0"/>
        </w:rPr>
        <w:t>3,0 điểm</w:t>
      </w:r>
      <w:r w:rsidRPr="000805A0">
        <w:rPr>
          <w:rFonts w:cs="Times New Roman"/>
          <w:b/>
          <w:bCs/>
          <w:vanish w:val="0"/>
        </w:rPr>
        <w:t>)</w:t>
      </w:r>
      <w:r w:rsidRPr="000805A0">
        <w:rPr>
          <w:rFonts w:cs="Times New Roman"/>
          <w:b/>
          <w:bCs/>
          <w:vanish w:val="0"/>
          <w:lang w:val="vi-VN"/>
        </w:rPr>
        <w:t xml:space="preserve"> </w:t>
      </w:r>
      <w:r w:rsidRPr="000805A0">
        <w:rPr>
          <w:rFonts w:cs="Times New Roman"/>
          <w:vanish w:val="0"/>
        </w:rPr>
        <w:t xml:space="preserve"> </w:t>
      </w:r>
      <w:r w:rsidR="00A84BEA" w:rsidRPr="000805A0">
        <w:rPr>
          <w:rFonts w:cs="Times New Roman"/>
          <w:vanish w:val="0"/>
          <w:lang w:val="pt-BR"/>
        </w:rPr>
        <w:t>Xác định các chât A,B,D,E,G,L,M,Q và viết phương trình hoá học theo dãy chuyển hoá sau :</w:t>
      </w:r>
    </w:p>
    <w:p w14:paraId="54E1E8CF" w14:textId="42C5F285" w:rsidR="00A84BEA" w:rsidRPr="000805A0" w:rsidRDefault="00A84BEA" w:rsidP="008D312C">
      <w:pPr>
        <w:shd w:val="clear" w:color="auto" w:fill="FFFFFF"/>
        <w:spacing w:line="288" w:lineRule="auto"/>
        <w:rPr>
          <w:rFonts w:cs="Times New Roman"/>
          <w:b/>
          <w:bCs/>
          <w:vanish w:val="0"/>
          <w:lang w:val="vi-VN"/>
        </w:rPr>
      </w:pPr>
      <w:r w:rsidRPr="000805A0">
        <w:rPr>
          <w:rFonts w:cs="Times New Roman"/>
          <w:vanish w:val="0"/>
          <w:lang w:val="pt-BR"/>
        </w:rPr>
        <w:t>A</w:t>
      </w:r>
      <m:oMath>
        <m:box>
          <m:boxPr>
            <m:opEmu m:val="1"/>
            <m:ctrlPr>
              <w:rPr>
                <w:rFonts w:ascii="Cambria Math" w:hAnsi="Cambria Math" w:cs="Times New Roman"/>
                <w:i/>
                <w:vanish w:val="0"/>
                <w:lang w:val="pt-BR"/>
              </w:rPr>
            </m:ctrlPr>
          </m:boxPr>
          <m:e>
            <m:groupChr>
              <m:groupChrPr>
                <m:chr m:val="→"/>
                <m:vertJc m:val="bot"/>
                <m:ctrlPr>
                  <w:rPr>
                    <w:rFonts w:ascii="Cambria Math" w:hAnsi="Cambria Math" w:cs="Times New Roman"/>
                    <w:i/>
                    <w:vanish w:val="0"/>
                    <w:lang w:val="pt-BR"/>
                  </w:rPr>
                </m:ctrlPr>
              </m:groupChrPr>
              <m:e>
                <m:r>
                  <w:rPr>
                    <w:rFonts w:ascii="Cambria Math" w:hAnsi="Cambria Math" w:cs="Times New Roman"/>
                    <w:vanish w:val="0"/>
                    <w:lang w:val="pt-BR"/>
                  </w:rPr>
                  <m:t>+NaOH</m:t>
                </m:r>
              </m:e>
            </m:groupChr>
            <m:r>
              <w:rPr>
                <w:rFonts w:ascii="Cambria Math" w:hAnsi="Cambria Math" w:cs="Times New Roman"/>
                <w:vanish w:val="0"/>
                <w:lang w:val="pt-BR"/>
              </w:rPr>
              <m:t xml:space="preserve"> </m:t>
            </m:r>
          </m:e>
        </m:box>
      </m:oMath>
      <w:r w:rsidRPr="000805A0">
        <w:rPr>
          <w:rFonts w:eastAsiaTheme="minorEastAsia" w:cs="Times New Roman"/>
          <w:vanish w:val="0"/>
          <w:lang w:val="pt-BR"/>
        </w:rPr>
        <w:t>B</w:t>
      </w:r>
      <m:oMath>
        <m:groupChr>
          <m:groupChrPr>
            <m:chr m:val="→"/>
            <m:vertJc m:val="bot"/>
            <m:ctrlPr>
              <w:rPr>
                <w:rFonts w:ascii="Cambria Math" w:hAnsi="Cambria Math" w:cs="Times New Roman"/>
                <w:i/>
                <w:vanish w:val="0"/>
                <w:lang w:val="pt-BR"/>
              </w:rPr>
            </m:ctrlPr>
          </m:groupChrPr>
          <m:e>
            <m:r>
              <w:rPr>
                <w:rFonts w:ascii="Cambria Math" w:hAnsi="Cambria Math" w:cs="Times New Roman"/>
                <w:vanish w:val="0"/>
                <w:lang w:val="pt-BR"/>
              </w:rPr>
              <m:t>+</m:t>
            </m:r>
            <m:r>
              <w:rPr>
                <w:rFonts w:ascii="Cambria Math" w:hAnsi="Cambria Math" w:cs="Times New Roman"/>
                <w:vanish w:val="0"/>
                <w:lang w:val="pt-BR"/>
              </w:rPr>
              <m:t>HCl</m:t>
            </m:r>
          </m:e>
        </m:groupChr>
        <m:r>
          <w:rPr>
            <w:rFonts w:ascii="Cambria Math" w:hAnsi="Cambria Math" w:cs="Times New Roman"/>
            <w:vanish w:val="0"/>
            <w:lang w:val="pt-BR"/>
          </w:rPr>
          <m:t>D</m:t>
        </m:r>
        <m:groupChr>
          <m:groupChrPr>
            <m:chr m:val="→"/>
            <m:vertJc m:val="bot"/>
            <m:ctrlPr>
              <w:rPr>
                <w:rFonts w:ascii="Cambria Math" w:hAnsi="Cambria Math" w:cs="Times New Roman"/>
                <w:i/>
                <w:vanish w:val="0"/>
                <w:lang w:val="pt-BR"/>
              </w:rPr>
            </m:ctrlPr>
          </m:groupChrPr>
          <m:e>
            <m:r>
              <w:rPr>
                <w:rFonts w:ascii="Cambria Math" w:hAnsi="Cambria Math" w:cs="Times New Roman"/>
                <w:vanish w:val="0"/>
                <w:lang w:val="pt-BR"/>
              </w:rPr>
              <m:t>+</m:t>
            </m:r>
            <m:sSub>
              <m:sSubPr>
                <m:ctrlPr>
                  <w:rPr>
                    <w:rFonts w:ascii="Cambria Math" w:hAnsi="Cambria Math" w:cs="Times New Roman"/>
                    <w:i/>
                    <w:vanish w:val="0"/>
                    <w:lang w:val="pt-BR"/>
                  </w:rPr>
                </m:ctrlPr>
              </m:sSubPr>
              <m:e>
                <m:r>
                  <w:rPr>
                    <w:rFonts w:ascii="Cambria Math" w:hAnsi="Cambria Math" w:cs="Times New Roman"/>
                    <w:vanish w:val="0"/>
                    <w:lang w:val="pt-BR"/>
                  </w:rPr>
                  <m:t>O</m:t>
                </m:r>
              </m:e>
              <m:sub>
                <m:r>
                  <w:rPr>
                    <w:rFonts w:ascii="Cambria Math" w:hAnsi="Cambria Math" w:cs="Times New Roman"/>
                    <w:vanish w:val="0"/>
                    <w:lang w:val="pt-BR"/>
                  </w:rPr>
                  <m:t>2</m:t>
                </m:r>
              </m:sub>
            </m:sSub>
            <m:r>
              <w:rPr>
                <w:rFonts w:ascii="Cambria Math" w:hAnsi="Cambria Math" w:cs="Times New Roman"/>
                <w:vanish w:val="0"/>
                <w:lang w:val="pt-BR"/>
              </w:rPr>
              <m:t xml:space="preserve">, </m:t>
            </m:r>
            <m:sSup>
              <m:sSupPr>
                <m:ctrlPr>
                  <w:rPr>
                    <w:rFonts w:ascii="Cambria Math" w:hAnsi="Cambria Math" w:cs="Times New Roman"/>
                    <w:i/>
                    <w:vanish w:val="0"/>
                    <w:lang w:val="pt-BR"/>
                  </w:rPr>
                </m:ctrlPr>
              </m:sSupPr>
              <m:e>
                <m:r>
                  <w:rPr>
                    <w:rFonts w:ascii="Cambria Math" w:hAnsi="Cambria Math" w:cs="Times New Roman"/>
                    <w:vanish w:val="0"/>
                    <w:lang w:val="pt-BR"/>
                  </w:rPr>
                  <m:t>t</m:t>
                </m:r>
              </m:e>
              <m:sup>
                <m:r>
                  <w:rPr>
                    <w:rFonts w:ascii="Cambria Math" w:hAnsi="Cambria Math" w:cs="Times New Roman"/>
                    <w:vanish w:val="0"/>
                    <w:lang w:val="pt-BR"/>
                  </w:rPr>
                  <m:t>o</m:t>
                </m:r>
              </m:sup>
            </m:sSup>
          </m:e>
        </m:groupChr>
        <m:r>
          <w:rPr>
            <w:rFonts w:ascii="Cambria Math" w:hAnsi="Cambria Math" w:cs="Times New Roman"/>
            <w:vanish w:val="0"/>
            <w:lang w:val="pt-BR"/>
          </w:rPr>
          <m:t>E</m:t>
        </m:r>
        <m:groupChr>
          <m:groupChrPr>
            <m:chr m:val="→"/>
            <m:vertJc m:val="bot"/>
            <m:ctrlPr>
              <w:rPr>
                <w:rFonts w:ascii="Cambria Math" w:hAnsi="Cambria Math" w:cs="Times New Roman"/>
                <w:i/>
                <w:vanish w:val="0"/>
                <w:lang w:val="pt-BR"/>
              </w:rPr>
            </m:ctrlPr>
          </m:groupChrPr>
          <m:e>
            <m:r>
              <w:rPr>
                <w:rFonts w:ascii="Cambria Math" w:hAnsi="Cambria Math" w:cs="Times New Roman"/>
                <w:vanish w:val="0"/>
                <w:lang w:val="pt-BR"/>
              </w:rPr>
              <m:t>+</m:t>
            </m:r>
            <m:r>
              <w:rPr>
                <w:rFonts w:ascii="Cambria Math" w:hAnsi="Cambria Math" w:cs="Times New Roman"/>
                <w:vanish w:val="0"/>
                <w:lang w:val="pt-BR"/>
              </w:rPr>
              <m:t>H2O, NH3</m:t>
            </m:r>
          </m:e>
        </m:groupChr>
        <m:r>
          <w:rPr>
            <w:rFonts w:ascii="Cambria Math" w:hAnsi="Cambria Math" w:cs="Times New Roman"/>
            <w:vanish w:val="0"/>
            <w:lang w:val="pt-BR"/>
          </w:rPr>
          <m:t>G</m:t>
        </m:r>
        <m:groupChr>
          <m:groupChrPr>
            <m:chr m:val="→"/>
            <m:vertJc m:val="bot"/>
            <m:ctrlPr>
              <w:rPr>
                <w:rFonts w:ascii="Cambria Math" w:hAnsi="Cambria Math" w:cs="Times New Roman"/>
                <w:i/>
                <w:vanish w:val="0"/>
                <w:lang w:val="pt-BR"/>
              </w:rPr>
            </m:ctrlPr>
          </m:groupChrPr>
          <m:e>
            <m:r>
              <w:rPr>
                <w:rFonts w:ascii="Cambria Math" w:hAnsi="Cambria Math" w:cs="Times New Roman"/>
                <w:vanish w:val="0"/>
                <w:lang w:val="pt-BR"/>
              </w:rPr>
              <m:t>+</m:t>
            </m:r>
            <m:r>
              <w:rPr>
                <w:rFonts w:ascii="Cambria Math" w:hAnsi="Cambria Math" w:cs="Times New Roman"/>
                <w:vanish w:val="0"/>
                <w:lang w:val="pt-BR"/>
              </w:rPr>
              <m:t>H2O, Br2</m:t>
            </m:r>
          </m:e>
        </m:groupChr>
        <m:r>
          <w:rPr>
            <w:rFonts w:ascii="Cambria Math" w:hAnsi="Cambria Math" w:cs="Times New Roman"/>
            <w:vanish w:val="0"/>
            <w:lang w:val="pt-BR"/>
          </w:rPr>
          <m:t>L</m:t>
        </m:r>
        <m:groupChr>
          <m:groupChrPr>
            <m:chr m:val="→"/>
            <m:vertJc m:val="bot"/>
            <m:ctrlPr>
              <w:rPr>
                <w:rFonts w:ascii="Cambria Math" w:hAnsi="Cambria Math" w:cs="Times New Roman"/>
                <w:i/>
                <w:vanish w:val="0"/>
                <w:lang w:val="pt-BR"/>
              </w:rPr>
            </m:ctrlPr>
          </m:groupChrPr>
          <m:e>
            <m:r>
              <w:rPr>
                <w:rFonts w:ascii="Cambria Math" w:hAnsi="Cambria Math" w:cs="Times New Roman"/>
                <w:vanish w:val="0"/>
                <w:lang w:val="pt-BR"/>
              </w:rPr>
              <m:t>+</m:t>
            </m:r>
            <m:r>
              <w:rPr>
                <w:rFonts w:ascii="Cambria Math" w:hAnsi="Cambria Math" w:cs="Times New Roman"/>
                <w:vanish w:val="0"/>
                <w:lang w:val="pt-BR"/>
              </w:rPr>
              <m:t>BaCl2</m:t>
            </m:r>
          </m:e>
        </m:groupChr>
        <m:r>
          <w:rPr>
            <w:rFonts w:ascii="Cambria Math" w:hAnsi="Cambria Math" w:cs="Times New Roman"/>
            <w:vanish w:val="0"/>
            <w:lang w:val="pt-BR"/>
          </w:rPr>
          <m:t>M</m:t>
        </m:r>
        <m:groupChr>
          <m:groupChrPr>
            <m:chr m:val="→"/>
            <m:vertJc m:val="bot"/>
            <m:ctrlPr>
              <w:rPr>
                <w:rFonts w:ascii="Cambria Math" w:hAnsi="Cambria Math" w:cs="Times New Roman"/>
                <w:i/>
                <w:vanish w:val="0"/>
                <w:lang w:val="pt-BR"/>
              </w:rPr>
            </m:ctrlPr>
          </m:groupChrPr>
          <m:e>
            <m:r>
              <w:rPr>
                <w:rFonts w:ascii="Cambria Math" w:hAnsi="Cambria Math" w:cs="Times New Roman"/>
                <w:vanish w:val="0"/>
                <w:lang w:val="pt-BR"/>
              </w:rPr>
              <m:t>+</m:t>
            </m:r>
            <m:r>
              <w:rPr>
                <w:rFonts w:ascii="Cambria Math" w:hAnsi="Cambria Math" w:cs="Times New Roman"/>
                <w:vanish w:val="0"/>
                <w:lang w:val="pt-BR"/>
              </w:rPr>
              <m:t>AgNO3</m:t>
            </m:r>
          </m:e>
        </m:groupChr>
        <m:r>
          <w:rPr>
            <w:rFonts w:ascii="Cambria Math" w:hAnsi="Cambria Math" w:cs="Times New Roman"/>
            <w:vanish w:val="0"/>
            <w:lang w:val="pt-BR"/>
          </w:rPr>
          <m:t xml:space="preserve"> </m:t>
        </m:r>
        <m:r>
          <w:rPr>
            <w:rFonts w:ascii="Cambria Math" w:hAnsi="Cambria Math" w:cs="Times New Roman"/>
            <w:vanish w:val="0"/>
            <w:lang w:val="pt-BR"/>
          </w:rPr>
          <m:t>Q</m:t>
        </m:r>
      </m:oMath>
    </w:p>
    <w:p w14:paraId="0DC8E76C" w14:textId="29E0AF82" w:rsidR="00A84BEA" w:rsidRPr="000805A0" w:rsidRDefault="00A84BEA" w:rsidP="008D312C">
      <w:pPr>
        <w:spacing w:line="288" w:lineRule="auto"/>
        <w:jc w:val="both"/>
        <w:rPr>
          <w:rFonts w:cs="Times New Roman"/>
          <w:vanish w:val="0"/>
          <w:lang w:val="pt-BR"/>
        </w:rPr>
      </w:pPr>
      <w:r w:rsidRPr="000805A0">
        <w:rPr>
          <w:rFonts w:cs="Times New Roman"/>
          <w:vanish w:val="0"/>
          <w:lang w:val="pt-BR"/>
        </w:rPr>
        <w:t>Biết A có 3 nguyên tố trong đó có sulfur và phân tử khối bằng 51</w:t>
      </w:r>
      <w:r w:rsidR="00D46285" w:rsidRPr="000805A0">
        <w:rPr>
          <w:rFonts w:cs="Times New Roman"/>
          <w:vanish w:val="0"/>
          <w:lang w:val="pt-BR"/>
        </w:rPr>
        <w:t>. Q là chất không tan trong nước</w:t>
      </w:r>
    </w:p>
    <w:p w14:paraId="115BB888" w14:textId="14A80B5F" w:rsidR="008D312C" w:rsidRPr="000805A0" w:rsidRDefault="008D312C" w:rsidP="008D312C">
      <w:pPr>
        <w:spacing w:line="288" w:lineRule="auto"/>
        <w:jc w:val="both"/>
        <w:rPr>
          <w:rFonts w:cs="Times New Roman"/>
          <w:b/>
          <w:iCs/>
          <w:vanish w:val="0"/>
        </w:rPr>
      </w:pPr>
      <w:r w:rsidRPr="000805A0">
        <w:rPr>
          <w:rFonts w:cs="Times New Roman"/>
          <w:b/>
          <w:iCs/>
          <w:vanish w:val="0"/>
        </w:rPr>
        <w:t xml:space="preserve">Câu 2. </w:t>
      </w:r>
      <w:r w:rsidRPr="000805A0">
        <w:rPr>
          <w:rFonts w:cs="Times New Roman"/>
          <w:bCs/>
          <w:iCs/>
          <w:vanish w:val="0"/>
        </w:rPr>
        <w:t>(</w:t>
      </w:r>
      <w:r w:rsidRPr="000805A0">
        <w:rPr>
          <w:rFonts w:cs="Times New Roman"/>
          <w:bCs/>
          <w:iCs/>
          <w:vanish w:val="0"/>
          <w:lang w:val="vi-VN"/>
        </w:rPr>
        <w:t>4</w:t>
      </w:r>
      <w:r w:rsidRPr="000805A0">
        <w:rPr>
          <w:rFonts w:cs="Times New Roman"/>
          <w:bCs/>
          <w:iCs/>
          <w:vanish w:val="0"/>
        </w:rPr>
        <w:t>,0 điểm)</w:t>
      </w:r>
    </w:p>
    <w:p w14:paraId="06C2EF49" w14:textId="40DDE716" w:rsidR="008D312C" w:rsidRPr="000805A0" w:rsidRDefault="008D312C" w:rsidP="008D312C">
      <w:pPr>
        <w:spacing w:line="264" w:lineRule="auto"/>
        <w:rPr>
          <w:rFonts w:cs="Times New Roman"/>
          <w:vanish w:val="0"/>
        </w:rPr>
      </w:pPr>
      <w:r w:rsidRPr="000805A0">
        <w:rPr>
          <w:rFonts w:cs="Times New Roman"/>
          <w:b/>
          <w:vanish w:val="0"/>
          <w:lang w:val="es-ES"/>
        </w:rPr>
        <w:t xml:space="preserve">     a.</w:t>
      </w:r>
      <w:r w:rsidRPr="000805A0">
        <w:rPr>
          <w:rFonts w:cs="Times New Roman"/>
          <w:vanish w:val="0"/>
          <w:lang w:val="es-ES"/>
        </w:rPr>
        <w:t xml:space="preserve"> </w:t>
      </w:r>
      <w:r w:rsidR="00D46285" w:rsidRPr="000805A0">
        <w:rPr>
          <w:rFonts w:cs="Times New Roman"/>
          <w:vanish w:val="0"/>
          <w:lang w:val="es-ES"/>
        </w:rPr>
        <w:t>Trình bày phương pháp nhận biết từng chất khí có hỗn hợp  CO, SO</w:t>
      </w:r>
      <w:r w:rsidR="00D46285" w:rsidRPr="000805A0">
        <w:rPr>
          <w:rFonts w:cs="Times New Roman"/>
          <w:vanish w:val="0"/>
          <w:vertAlign w:val="subscript"/>
          <w:lang w:val="es-ES"/>
        </w:rPr>
        <w:t>2</w:t>
      </w:r>
      <w:r w:rsidR="00D46285" w:rsidRPr="000805A0">
        <w:rPr>
          <w:rFonts w:cs="Times New Roman"/>
          <w:vanish w:val="0"/>
          <w:lang w:val="es-ES"/>
        </w:rPr>
        <w:t xml:space="preserve"> , SO</w:t>
      </w:r>
      <w:r w:rsidR="00D46285" w:rsidRPr="000805A0">
        <w:rPr>
          <w:rFonts w:cs="Times New Roman"/>
          <w:vanish w:val="0"/>
          <w:vertAlign w:val="subscript"/>
          <w:lang w:val="es-ES"/>
        </w:rPr>
        <w:t>3</w:t>
      </w:r>
      <w:r w:rsidR="00D46285" w:rsidRPr="000805A0">
        <w:rPr>
          <w:rFonts w:cs="Times New Roman"/>
          <w:vanish w:val="0"/>
          <w:lang w:val="es-ES"/>
        </w:rPr>
        <w:t>, CO</w:t>
      </w:r>
      <w:r w:rsidR="00D46285" w:rsidRPr="000805A0">
        <w:rPr>
          <w:rFonts w:cs="Times New Roman"/>
          <w:vanish w:val="0"/>
          <w:vertAlign w:val="subscript"/>
          <w:lang w:val="es-ES"/>
        </w:rPr>
        <w:t>2</w:t>
      </w:r>
      <w:r w:rsidR="00D46285" w:rsidRPr="000805A0">
        <w:rPr>
          <w:rFonts w:cs="Times New Roman"/>
          <w:vanish w:val="0"/>
          <w:lang w:val="es-ES"/>
        </w:rPr>
        <w:t xml:space="preserve"> </w:t>
      </w:r>
    </w:p>
    <w:p w14:paraId="7F6267A2" w14:textId="3A0C85E1" w:rsidR="008D312C" w:rsidRPr="000805A0" w:rsidRDefault="008D312C" w:rsidP="008D312C">
      <w:pPr>
        <w:shd w:val="clear" w:color="auto" w:fill="FFFFFF"/>
        <w:tabs>
          <w:tab w:val="left" w:pos="284"/>
        </w:tabs>
        <w:spacing w:line="264" w:lineRule="auto"/>
        <w:rPr>
          <w:rFonts w:cs="Times New Roman"/>
          <w:bCs/>
          <w:vanish w:val="0"/>
        </w:rPr>
      </w:pPr>
      <w:r w:rsidRPr="000805A0">
        <w:rPr>
          <w:rFonts w:cs="Times New Roman"/>
          <w:b/>
          <w:vanish w:val="0"/>
        </w:rPr>
        <w:tab/>
        <w:t>b</w:t>
      </w:r>
      <w:r w:rsidR="000E11F3" w:rsidRPr="000805A0">
        <w:rPr>
          <w:rFonts w:cs="Times New Roman"/>
          <w:b/>
          <w:vanish w:val="0"/>
        </w:rPr>
        <w:t xml:space="preserve">. </w:t>
      </w:r>
      <w:r w:rsidR="000E11F3" w:rsidRPr="000805A0">
        <w:rPr>
          <w:rFonts w:cs="Times New Roman"/>
          <w:bCs/>
          <w:vanish w:val="0"/>
        </w:rPr>
        <w:t>Nêu phương pháp hoá học tách riêng từng kim loại ra khỏi hỗn hợp rắn gồm K</w:t>
      </w:r>
      <w:r w:rsidR="000E11F3" w:rsidRPr="000805A0">
        <w:rPr>
          <w:rFonts w:cs="Times New Roman"/>
          <w:bCs/>
          <w:vanish w:val="0"/>
          <w:vertAlign w:val="subscript"/>
        </w:rPr>
        <w:t>2</w:t>
      </w:r>
      <w:r w:rsidR="000E11F3" w:rsidRPr="000805A0">
        <w:rPr>
          <w:rFonts w:cs="Times New Roman"/>
          <w:bCs/>
          <w:vanish w:val="0"/>
        </w:rPr>
        <w:t>CO</w:t>
      </w:r>
      <w:r w:rsidR="000E11F3" w:rsidRPr="000805A0">
        <w:rPr>
          <w:rFonts w:cs="Times New Roman"/>
          <w:bCs/>
          <w:vanish w:val="0"/>
          <w:vertAlign w:val="subscript"/>
        </w:rPr>
        <w:t xml:space="preserve">3 , </w:t>
      </w:r>
      <w:r w:rsidR="000E11F3" w:rsidRPr="000805A0">
        <w:rPr>
          <w:rFonts w:cs="Times New Roman"/>
          <w:bCs/>
          <w:vanish w:val="0"/>
        </w:rPr>
        <w:t>CaCO</w:t>
      </w:r>
      <w:r w:rsidR="000E11F3" w:rsidRPr="000805A0">
        <w:rPr>
          <w:rFonts w:cs="Times New Roman"/>
          <w:bCs/>
          <w:vanish w:val="0"/>
          <w:vertAlign w:val="subscript"/>
        </w:rPr>
        <w:t>3</w:t>
      </w:r>
      <w:r w:rsidR="000E11F3" w:rsidRPr="000805A0">
        <w:rPr>
          <w:rFonts w:cs="Times New Roman"/>
          <w:bCs/>
          <w:vanish w:val="0"/>
        </w:rPr>
        <w:t>, MgCO</w:t>
      </w:r>
      <w:r w:rsidR="000E11F3" w:rsidRPr="000805A0">
        <w:rPr>
          <w:rFonts w:cs="Times New Roman"/>
          <w:bCs/>
          <w:vanish w:val="0"/>
          <w:vertAlign w:val="subscript"/>
        </w:rPr>
        <w:t>3</w:t>
      </w:r>
      <w:r w:rsidR="000E11F3" w:rsidRPr="000805A0">
        <w:rPr>
          <w:rFonts w:cs="Times New Roman"/>
          <w:bCs/>
          <w:vanish w:val="0"/>
        </w:rPr>
        <w:t>.</w:t>
      </w:r>
    </w:p>
    <w:p w14:paraId="7D2EA0D1" w14:textId="4B6F3C45" w:rsidR="008D312C" w:rsidRPr="000805A0" w:rsidRDefault="008D312C" w:rsidP="008D312C">
      <w:pPr>
        <w:spacing w:line="288" w:lineRule="auto"/>
        <w:jc w:val="both"/>
        <w:rPr>
          <w:rFonts w:cs="Times New Roman"/>
          <w:vanish w:val="0"/>
          <w:spacing w:val="-8"/>
          <w:lang w:val="nl-NL"/>
        </w:rPr>
      </w:pPr>
      <w:r w:rsidRPr="000805A0">
        <w:rPr>
          <w:rFonts w:cs="Times New Roman"/>
          <w:b/>
          <w:vanish w:val="0"/>
          <w:lang w:val="nl-NL"/>
        </w:rPr>
        <w:t xml:space="preserve">Câu 3. </w:t>
      </w:r>
      <w:r w:rsidRPr="000805A0">
        <w:rPr>
          <w:rFonts w:cs="Times New Roman"/>
          <w:vanish w:val="0"/>
          <w:lang w:val="nl-NL"/>
        </w:rPr>
        <w:t>(</w:t>
      </w:r>
      <w:r w:rsidRPr="000805A0">
        <w:rPr>
          <w:rFonts w:cs="Times New Roman"/>
          <w:vanish w:val="0"/>
          <w:lang w:val="vi-VN"/>
        </w:rPr>
        <w:t>4</w:t>
      </w:r>
      <w:r w:rsidRPr="000805A0">
        <w:rPr>
          <w:rFonts w:cs="Times New Roman"/>
          <w:vanish w:val="0"/>
        </w:rPr>
        <w:t>,0</w:t>
      </w:r>
      <w:r w:rsidRPr="000805A0">
        <w:rPr>
          <w:rFonts w:cs="Times New Roman"/>
          <w:vanish w:val="0"/>
          <w:lang w:val="nl-NL"/>
        </w:rPr>
        <w:t xml:space="preserve"> điểm)</w:t>
      </w:r>
      <w:r w:rsidRPr="000805A0">
        <w:rPr>
          <w:rFonts w:cs="Times New Roman"/>
          <w:vanish w:val="0"/>
          <w:spacing w:val="-8"/>
          <w:lang w:val="nl-NL"/>
        </w:rPr>
        <w:t xml:space="preserve"> </w:t>
      </w:r>
    </w:p>
    <w:p w14:paraId="32E894DB" w14:textId="55446808" w:rsidR="008D312C" w:rsidRPr="000805A0" w:rsidRDefault="000E11F3" w:rsidP="000E11F3">
      <w:pPr>
        <w:pStyle w:val="NormalWeb"/>
        <w:spacing w:before="40" w:beforeAutospacing="0" w:after="0" w:afterAutospacing="0"/>
        <w:ind w:right="48"/>
        <w:jc w:val="both"/>
        <w:rPr>
          <w:rStyle w:val="Strong"/>
          <w:rFonts w:eastAsiaTheme="majorEastAsia"/>
          <w:b w:val="0"/>
          <w:bCs w:val="0"/>
          <w:sz w:val="26"/>
          <w:szCs w:val="26"/>
        </w:rPr>
      </w:pPr>
      <w:r w:rsidRPr="000805A0">
        <w:rPr>
          <w:sz w:val="26"/>
          <w:szCs w:val="26"/>
          <w:shd w:val="clear" w:color="auto" w:fill="FFFFFF"/>
        </w:rPr>
        <w:t>Hòa tan 2,16 gam hỗn hợp 3 kim loại Na, Al, Fe vào nước lấy dư thu được 0,448 lít khí (đktc) và một lượng chất rắn. Tách lượng chất rắn này cho tác dụng hết với 60ml dung dịch CuSO</w:t>
      </w:r>
      <w:r w:rsidRPr="000805A0">
        <w:rPr>
          <w:sz w:val="26"/>
          <w:szCs w:val="26"/>
          <w:shd w:val="clear" w:color="auto" w:fill="FFFFFF"/>
          <w:vertAlign w:val="subscript"/>
        </w:rPr>
        <w:t>4</w:t>
      </w:r>
      <w:r w:rsidRPr="000805A0">
        <w:rPr>
          <w:sz w:val="26"/>
          <w:szCs w:val="26"/>
          <w:shd w:val="clear" w:color="auto" w:fill="FFFFFF"/>
        </w:rPr>
        <w:t xml:space="preserve"> 1M thu được 3,2g đồng kim loại và dung dịch A. Tách dung dịch A cho tác dụng với một lượng vừa đủ dung dịch NaOH </w:t>
      </w:r>
      <w:r w:rsidRPr="000805A0">
        <w:rPr>
          <w:sz w:val="26"/>
          <w:szCs w:val="26"/>
          <w:shd w:val="clear" w:color="auto" w:fill="FFFFFF"/>
        </w:rPr>
        <w:lastRenderedPageBreak/>
        <w:t xml:space="preserve">để thu được kết tủa lớn nhất. Nung kết tủa thu được trong không khí đến khối lượng không đổi được chất rắn B. Khối lượng chất rắn B </w:t>
      </w:r>
      <w:r w:rsidRPr="000805A0">
        <w:rPr>
          <w:sz w:val="26"/>
          <w:szCs w:val="26"/>
          <w:shd w:val="clear" w:color="auto" w:fill="FFFFFF"/>
        </w:rPr>
        <w:t>là bao nhiêu ?</w:t>
      </w:r>
    </w:p>
    <w:p w14:paraId="1FA35B35" w14:textId="3B958BDE" w:rsidR="008D312C" w:rsidRPr="000805A0" w:rsidRDefault="008D312C" w:rsidP="008D312C">
      <w:pPr>
        <w:spacing w:line="288" w:lineRule="auto"/>
        <w:jc w:val="both"/>
        <w:rPr>
          <w:rFonts w:cs="Times New Roman"/>
          <w:vanish w:val="0"/>
        </w:rPr>
      </w:pPr>
      <w:r w:rsidRPr="000805A0">
        <w:rPr>
          <w:rFonts w:cs="Times New Roman"/>
          <w:b/>
          <w:bCs/>
          <w:vanish w:val="0"/>
        </w:rPr>
        <w:t>Câu 4</w:t>
      </w:r>
      <w:r w:rsidR="00054A0F" w:rsidRPr="000805A0">
        <w:rPr>
          <w:rFonts w:cs="Times New Roman"/>
          <w:vanish w:val="0"/>
        </w:rPr>
        <w:t>.</w:t>
      </w:r>
      <w:r w:rsidRPr="000805A0">
        <w:rPr>
          <w:rFonts w:cs="Times New Roman"/>
          <w:b/>
          <w:bCs/>
          <w:vanish w:val="0"/>
        </w:rPr>
        <w:t xml:space="preserve"> </w:t>
      </w:r>
      <w:r w:rsidRPr="000805A0">
        <w:rPr>
          <w:rFonts w:cs="Times New Roman"/>
          <w:vanish w:val="0"/>
        </w:rPr>
        <w:t>(3</w:t>
      </w:r>
      <w:r w:rsidR="00054A0F" w:rsidRPr="000805A0">
        <w:rPr>
          <w:rFonts w:cs="Times New Roman"/>
          <w:vanish w:val="0"/>
        </w:rPr>
        <w:t>,0</w:t>
      </w:r>
      <w:r w:rsidRPr="000805A0">
        <w:rPr>
          <w:rFonts w:cs="Times New Roman"/>
          <w:vanish w:val="0"/>
        </w:rPr>
        <w:t xml:space="preserve"> điểm)</w:t>
      </w:r>
    </w:p>
    <w:p w14:paraId="58EEC094" w14:textId="77777777" w:rsidR="008D312C" w:rsidRPr="000805A0" w:rsidRDefault="008D312C" w:rsidP="008D312C">
      <w:pPr>
        <w:pStyle w:val="NormalWeb"/>
        <w:spacing w:before="0" w:beforeAutospacing="0" w:after="0" w:afterAutospacing="0" w:line="360" w:lineRule="atLeast"/>
        <w:ind w:left="48" w:right="48"/>
        <w:jc w:val="both"/>
        <w:rPr>
          <w:sz w:val="26"/>
          <w:szCs w:val="26"/>
        </w:rPr>
      </w:pPr>
      <w:r w:rsidRPr="000805A0">
        <w:rPr>
          <w:sz w:val="26"/>
          <w:szCs w:val="26"/>
          <w:lang w:val="vi-VN"/>
        </w:rPr>
        <w:t xml:space="preserve"> </w:t>
      </w:r>
      <w:r w:rsidRPr="000805A0">
        <w:rPr>
          <w:sz w:val="26"/>
          <w:szCs w:val="26"/>
        </w:rPr>
        <w:t xml:space="preserve">  Chiều chủ nhật, dưới sự hướng dẫn của bố, bạn Thanh tập sử dụng bình chữa cháy. Đầu tiên bạn đốt một ít giấy vụn, sau đó bạn giật chốt bình chữa cháy rồi phun vào đám cháy. Chỉ một lát sau, đám cháy được dập tắt hoàn toàn.</w:t>
      </w:r>
    </w:p>
    <w:p w14:paraId="5A5ED86D" w14:textId="77777777" w:rsidR="008D312C" w:rsidRPr="000805A0" w:rsidRDefault="008D312C" w:rsidP="008D312C">
      <w:pPr>
        <w:pStyle w:val="NormalWeb"/>
        <w:spacing w:before="0" w:beforeAutospacing="0" w:after="0" w:afterAutospacing="0" w:line="360" w:lineRule="atLeast"/>
        <w:ind w:left="48" w:right="48" w:firstLine="672"/>
        <w:jc w:val="both"/>
        <w:rPr>
          <w:sz w:val="26"/>
          <w:szCs w:val="26"/>
        </w:rPr>
      </w:pPr>
      <w:r w:rsidRPr="000805A0">
        <w:rPr>
          <w:sz w:val="26"/>
          <w:szCs w:val="26"/>
        </w:rPr>
        <w:t>a. Chất nào là duy trì sự cháy ở các tờ giấy vụn?</w:t>
      </w:r>
    </w:p>
    <w:p w14:paraId="03A1A9EA" w14:textId="77777777" w:rsidR="008D312C" w:rsidRPr="000805A0" w:rsidRDefault="008D312C" w:rsidP="008D312C">
      <w:pPr>
        <w:pStyle w:val="NormalWeb"/>
        <w:spacing w:before="0" w:beforeAutospacing="0" w:after="0" w:afterAutospacing="0" w:line="360" w:lineRule="atLeast"/>
        <w:ind w:left="48" w:right="48" w:firstLine="672"/>
        <w:jc w:val="both"/>
        <w:rPr>
          <w:sz w:val="26"/>
          <w:szCs w:val="26"/>
        </w:rPr>
      </w:pPr>
      <w:r w:rsidRPr="000805A0">
        <w:rPr>
          <w:sz w:val="26"/>
          <w:szCs w:val="26"/>
        </w:rPr>
        <w:t>b. Muốn dập tắt vật đang cháy ta phải thực hiện nguyên tắc nào?</w:t>
      </w:r>
    </w:p>
    <w:p w14:paraId="6C002117" w14:textId="77777777" w:rsidR="008D312C" w:rsidRPr="000805A0" w:rsidRDefault="008D312C" w:rsidP="008D312C">
      <w:pPr>
        <w:pStyle w:val="NormalWeb"/>
        <w:spacing w:before="0" w:beforeAutospacing="0" w:after="0" w:afterAutospacing="0" w:line="360" w:lineRule="atLeast"/>
        <w:ind w:left="48" w:right="48" w:firstLine="672"/>
        <w:jc w:val="both"/>
        <w:rPr>
          <w:sz w:val="26"/>
          <w:szCs w:val="26"/>
        </w:rPr>
      </w:pPr>
      <w:r w:rsidRPr="000805A0">
        <w:rPr>
          <w:sz w:val="26"/>
          <w:szCs w:val="26"/>
        </w:rPr>
        <w:t>c. Tại sao khi phun chất từ bình cứu hỏa vào đám cháy thì đám cháy lại bị dập tắt?</w:t>
      </w:r>
    </w:p>
    <w:p w14:paraId="5C025A34" w14:textId="7323A055" w:rsidR="008D312C" w:rsidRPr="000805A0" w:rsidRDefault="008D312C" w:rsidP="008D312C">
      <w:pPr>
        <w:tabs>
          <w:tab w:val="center" w:pos="4394"/>
          <w:tab w:val="left" w:pos="6585"/>
          <w:tab w:val="left" w:pos="8235"/>
        </w:tabs>
        <w:spacing w:line="288" w:lineRule="auto"/>
        <w:rPr>
          <w:rFonts w:cs="Times New Roman"/>
          <w:b/>
          <w:iCs/>
          <w:vanish w:val="0"/>
          <w:lang w:val="pt-BR"/>
        </w:rPr>
      </w:pPr>
      <w:r w:rsidRPr="000805A0">
        <w:rPr>
          <w:rFonts w:cs="Times New Roman"/>
          <w:b/>
          <w:bCs/>
          <w:vanish w:val="0"/>
          <w:lang w:val="pt-BR"/>
        </w:rPr>
        <w:t xml:space="preserve">Câu </w:t>
      </w:r>
      <w:r w:rsidRPr="000805A0">
        <w:rPr>
          <w:rFonts w:cs="Times New Roman"/>
          <w:b/>
          <w:bCs/>
          <w:vanish w:val="0"/>
          <w:lang w:val="vi-VN"/>
        </w:rPr>
        <w:t>5</w:t>
      </w:r>
      <w:r w:rsidR="00054A0F" w:rsidRPr="000805A0">
        <w:rPr>
          <w:rFonts w:cs="Times New Roman"/>
          <w:b/>
          <w:bCs/>
          <w:vanish w:val="0"/>
          <w:lang w:val="pt-BR"/>
        </w:rPr>
        <w:t>.</w:t>
      </w:r>
      <w:r w:rsidRPr="000805A0">
        <w:rPr>
          <w:rFonts w:cs="Times New Roman"/>
          <w:b/>
          <w:bCs/>
          <w:vanish w:val="0"/>
          <w:lang w:val="pt-BR"/>
        </w:rPr>
        <w:t xml:space="preserve"> </w:t>
      </w:r>
      <w:r w:rsidRPr="000805A0">
        <w:rPr>
          <w:rFonts w:cs="Times New Roman"/>
          <w:bCs/>
          <w:iCs/>
          <w:vanish w:val="0"/>
          <w:lang w:val="pt-BR"/>
        </w:rPr>
        <w:t>(</w:t>
      </w:r>
      <w:r w:rsidRPr="000805A0">
        <w:rPr>
          <w:rFonts w:cs="Times New Roman"/>
          <w:bCs/>
          <w:iCs/>
          <w:vanish w:val="0"/>
          <w:lang w:val="vi-VN"/>
        </w:rPr>
        <w:t>3</w:t>
      </w:r>
      <w:r w:rsidR="00054A0F" w:rsidRPr="000805A0">
        <w:rPr>
          <w:rFonts w:cs="Times New Roman"/>
          <w:bCs/>
          <w:iCs/>
          <w:vanish w:val="0"/>
        </w:rPr>
        <w:t>,0</w:t>
      </w:r>
      <w:r w:rsidRPr="000805A0">
        <w:rPr>
          <w:rFonts w:cs="Times New Roman"/>
          <w:bCs/>
          <w:iCs/>
          <w:vanish w:val="0"/>
          <w:lang w:val="vi-VN"/>
        </w:rPr>
        <w:t xml:space="preserve"> </w:t>
      </w:r>
      <w:r w:rsidRPr="000805A0">
        <w:rPr>
          <w:rFonts w:cs="Times New Roman"/>
          <w:bCs/>
          <w:iCs/>
          <w:vanish w:val="0"/>
          <w:lang w:val="pt-BR"/>
        </w:rPr>
        <w:t>điểm)</w:t>
      </w:r>
    </w:p>
    <w:p w14:paraId="5C5B7468" w14:textId="1532D423" w:rsidR="000805A0" w:rsidRPr="000805A0" w:rsidRDefault="008D312C" w:rsidP="000805A0">
      <w:pPr>
        <w:shd w:val="clear" w:color="auto" w:fill="FFFFFF"/>
        <w:spacing w:line="351" w:lineRule="atLeast"/>
        <w:outlineLvl w:val="1"/>
        <w:rPr>
          <w:rFonts w:eastAsia="Times New Roman" w:cs="Times New Roman"/>
          <w:vanish w:val="0"/>
          <w:kern w:val="36"/>
          <w:vertAlign w:val="subscript"/>
        </w:rPr>
      </w:pPr>
      <w:r w:rsidRPr="000805A0">
        <w:rPr>
          <w:rFonts w:cs="Times New Roman"/>
          <w:vanish w:val="0"/>
          <w:lang w:val="pt-BR"/>
        </w:rPr>
        <w:t xml:space="preserve"> </w:t>
      </w:r>
      <w:r w:rsidR="000805A0" w:rsidRPr="000805A0">
        <w:rPr>
          <w:rFonts w:eastAsia="Times New Roman" w:cs="Times New Roman"/>
          <w:vanish w:val="0"/>
          <w:kern w:val="36"/>
        </w:rPr>
        <w:t>Hỗn hợp bột X gồm Al và </w:t>
      </w:r>
      <w:r w:rsidR="000805A0" w:rsidRPr="000805A0">
        <w:rPr>
          <w:rFonts w:eastAsia="Times New Roman" w:cs="Times New Roman"/>
          <w:vanish w:val="0"/>
          <w:kern w:val="36"/>
          <w:bdr w:val="none" w:sz="0" w:space="0" w:color="auto" w:frame="1"/>
        </w:rPr>
        <w:t>Fe</w:t>
      </w:r>
      <w:r w:rsidR="000805A0" w:rsidRPr="000805A0">
        <w:rPr>
          <w:rFonts w:eastAsia="Times New Roman" w:cs="Times New Roman"/>
          <w:vanish w:val="0"/>
          <w:kern w:val="36"/>
          <w:bdr w:val="none" w:sz="0" w:space="0" w:color="auto" w:frame="1"/>
          <w:vertAlign w:val="subscript"/>
        </w:rPr>
        <w:t>2</w:t>
      </w:r>
      <w:r w:rsidR="000805A0" w:rsidRPr="000805A0">
        <w:rPr>
          <w:rFonts w:eastAsia="Times New Roman" w:cs="Times New Roman"/>
          <w:vanish w:val="0"/>
          <w:kern w:val="36"/>
          <w:bdr w:val="none" w:sz="0" w:space="0" w:color="auto" w:frame="1"/>
        </w:rPr>
        <w:t>O</w:t>
      </w:r>
      <w:r w:rsidR="000805A0" w:rsidRPr="000805A0">
        <w:rPr>
          <w:rFonts w:eastAsia="Times New Roman" w:cs="Times New Roman"/>
          <w:vanish w:val="0"/>
          <w:kern w:val="36"/>
          <w:bdr w:val="none" w:sz="0" w:space="0" w:color="auto" w:frame="1"/>
          <w:vertAlign w:val="subscript"/>
        </w:rPr>
        <w:t>3</w:t>
      </w:r>
    </w:p>
    <w:p w14:paraId="3B8DB39E" w14:textId="12AFBEC3" w:rsidR="000805A0" w:rsidRPr="000805A0" w:rsidRDefault="000805A0" w:rsidP="000805A0">
      <w:pPr>
        <w:shd w:val="clear" w:color="auto" w:fill="FFFFFF"/>
        <w:spacing w:line="351" w:lineRule="atLeast"/>
        <w:outlineLvl w:val="1"/>
        <w:rPr>
          <w:rFonts w:eastAsia="Times New Roman" w:cs="Times New Roman"/>
          <w:vanish w:val="0"/>
          <w:kern w:val="36"/>
        </w:rPr>
      </w:pPr>
      <w:r w:rsidRPr="000805A0">
        <w:rPr>
          <w:rFonts w:eastAsia="Times New Roman" w:cs="Times New Roman"/>
          <w:vanish w:val="0"/>
          <w:kern w:val="36"/>
        </w:rPr>
        <w:t>- Nếu cho m gam hỗn hợp X tác dụng hết với dung dịch HCl thu được 5,376 lít </w:t>
      </w:r>
      <w:r w:rsidRPr="000805A0">
        <w:rPr>
          <w:rFonts w:eastAsia="Times New Roman" w:cs="Times New Roman"/>
          <w:vanish w:val="0"/>
          <w:kern w:val="36"/>
          <w:bdr w:val="none" w:sz="0" w:space="0" w:color="auto" w:frame="1"/>
        </w:rPr>
        <w:t>H</w:t>
      </w:r>
      <w:r w:rsidRPr="000805A0">
        <w:rPr>
          <w:rFonts w:eastAsia="Times New Roman" w:cs="Times New Roman"/>
          <w:vanish w:val="0"/>
          <w:kern w:val="36"/>
          <w:bdr w:val="none" w:sz="0" w:space="0" w:color="auto" w:frame="1"/>
          <w:vertAlign w:val="subscript"/>
        </w:rPr>
        <w:t>2</w:t>
      </w:r>
      <w:r w:rsidRPr="000805A0">
        <w:rPr>
          <w:rFonts w:eastAsia="Times New Roman" w:cs="Times New Roman"/>
          <w:vanish w:val="0"/>
          <w:kern w:val="36"/>
        </w:rPr>
        <w:t> (đktc).</w:t>
      </w:r>
    </w:p>
    <w:p w14:paraId="46307536" w14:textId="5497FB68" w:rsidR="000805A0" w:rsidRPr="000805A0" w:rsidRDefault="000805A0" w:rsidP="000805A0">
      <w:pPr>
        <w:shd w:val="clear" w:color="auto" w:fill="FFFFFF"/>
        <w:spacing w:line="351" w:lineRule="atLeast"/>
        <w:outlineLvl w:val="1"/>
        <w:rPr>
          <w:rFonts w:eastAsia="Times New Roman" w:cs="Times New Roman"/>
          <w:vanish w:val="0"/>
          <w:kern w:val="36"/>
        </w:rPr>
      </w:pPr>
      <w:r w:rsidRPr="000805A0">
        <w:rPr>
          <w:rFonts w:eastAsia="Times New Roman" w:cs="Times New Roman"/>
          <w:vanish w:val="0"/>
          <w:kern w:val="36"/>
        </w:rPr>
        <w:t>- Nếu nung nóng m gam hỗn hợp X để thực hiện hoàn toàn phản ứng nhiệt nhôm, thu được chất rắn Y. Hòa tan hết Y trong NaOH dư thu được 0,672 lít </w:t>
      </w:r>
      <w:r w:rsidRPr="000805A0">
        <w:rPr>
          <w:rFonts w:eastAsia="Times New Roman" w:cs="Times New Roman"/>
          <w:vanish w:val="0"/>
          <w:kern w:val="36"/>
          <w:bdr w:val="none" w:sz="0" w:space="0" w:color="auto" w:frame="1"/>
        </w:rPr>
        <w:t>H</w:t>
      </w:r>
      <w:r w:rsidRPr="000805A0">
        <w:rPr>
          <w:rFonts w:eastAsia="Times New Roman" w:cs="Times New Roman"/>
          <w:vanish w:val="0"/>
          <w:kern w:val="36"/>
          <w:bdr w:val="none" w:sz="0" w:space="0" w:color="auto" w:frame="1"/>
          <w:vertAlign w:val="subscript"/>
        </w:rPr>
        <w:t>2</w:t>
      </w:r>
      <w:r w:rsidRPr="000805A0">
        <w:rPr>
          <w:rFonts w:eastAsia="Times New Roman" w:cs="Times New Roman"/>
          <w:vanish w:val="0"/>
          <w:kern w:val="36"/>
        </w:rPr>
        <w:t> (đktc).</w:t>
      </w:r>
    </w:p>
    <w:p w14:paraId="4C0D7707" w14:textId="0813DEAC" w:rsidR="000805A0" w:rsidRPr="000805A0" w:rsidRDefault="000805A0" w:rsidP="000805A0">
      <w:pPr>
        <w:shd w:val="clear" w:color="auto" w:fill="FFFFFF"/>
        <w:spacing w:line="351" w:lineRule="atLeast"/>
        <w:outlineLvl w:val="1"/>
        <w:rPr>
          <w:rFonts w:eastAsia="Times New Roman" w:cs="Times New Roman"/>
          <w:vanish w:val="0"/>
          <w:kern w:val="36"/>
        </w:rPr>
      </w:pPr>
      <w:r w:rsidRPr="000805A0">
        <w:rPr>
          <w:rFonts w:eastAsia="Times New Roman" w:cs="Times New Roman"/>
          <w:vanish w:val="0"/>
          <w:kern w:val="36"/>
        </w:rPr>
        <w:t>- Để hòa tan hết m gam X cần V ml dung dịch hỗn hợp HCl 1M và </w:t>
      </w:r>
      <w:r w:rsidRPr="000805A0">
        <w:rPr>
          <w:rFonts w:eastAsia="Times New Roman" w:cs="Times New Roman"/>
          <w:vanish w:val="0"/>
          <w:kern w:val="36"/>
          <w:bdr w:val="none" w:sz="0" w:space="0" w:color="auto" w:frame="1"/>
        </w:rPr>
        <w:t>H</w:t>
      </w:r>
      <w:r w:rsidRPr="000805A0">
        <w:rPr>
          <w:rFonts w:eastAsia="Times New Roman" w:cs="Times New Roman"/>
          <w:vanish w:val="0"/>
          <w:kern w:val="36"/>
          <w:bdr w:val="none" w:sz="0" w:space="0" w:color="auto" w:frame="1"/>
          <w:vertAlign w:val="subscript"/>
        </w:rPr>
        <w:t>2</w:t>
      </w:r>
      <w:r w:rsidRPr="000805A0">
        <w:rPr>
          <w:rFonts w:eastAsia="Times New Roman" w:cs="Times New Roman"/>
          <w:vanish w:val="0"/>
          <w:kern w:val="36"/>
          <w:bdr w:val="none" w:sz="0" w:space="0" w:color="auto" w:frame="1"/>
        </w:rPr>
        <w:t>SO</w:t>
      </w:r>
      <w:r w:rsidRPr="000805A0">
        <w:rPr>
          <w:rFonts w:eastAsia="Times New Roman" w:cs="Times New Roman"/>
          <w:vanish w:val="0"/>
          <w:kern w:val="36"/>
          <w:bdr w:val="none" w:sz="0" w:space="0" w:color="auto" w:frame="1"/>
          <w:vertAlign w:val="subscript"/>
        </w:rPr>
        <w:t>4</w:t>
      </w:r>
      <w:r w:rsidRPr="000805A0">
        <w:rPr>
          <w:rFonts w:eastAsia="Times New Roman" w:cs="Times New Roman"/>
          <w:vanish w:val="0"/>
          <w:kern w:val="36"/>
        </w:rPr>
        <w:t> 0,5M. Giá trị của V là </w:t>
      </w:r>
    </w:p>
    <w:p w14:paraId="1CB6487E" w14:textId="3B9C1C4A" w:rsidR="002312BE" w:rsidRPr="000805A0" w:rsidRDefault="002312BE" w:rsidP="000805A0">
      <w:pPr>
        <w:spacing w:before="63"/>
        <w:ind w:left="200"/>
        <w:jc w:val="both"/>
        <w:rPr>
          <w:rFonts w:cs="Times New Roman"/>
          <w:vanish w:val="0"/>
        </w:rPr>
      </w:pPr>
    </w:p>
    <w:p w14:paraId="55560105" w14:textId="23061ACE" w:rsidR="00C76066" w:rsidRPr="000805A0" w:rsidRDefault="00C76066" w:rsidP="00C76066">
      <w:pPr>
        <w:pStyle w:val="NoSpacing"/>
        <w:rPr>
          <w:rFonts w:cs="Times New Roman"/>
          <w:sz w:val="26"/>
          <w:szCs w:val="26"/>
        </w:rPr>
      </w:pPr>
      <w:r w:rsidRPr="000805A0">
        <w:rPr>
          <w:rFonts w:cs="Times New Roman"/>
          <w:sz w:val="26"/>
          <w:szCs w:val="26"/>
        </w:rPr>
        <w:t xml:space="preserve">                         </w:t>
      </w:r>
      <w:r w:rsidR="00004474" w:rsidRPr="000805A0">
        <w:rPr>
          <w:rFonts w:cs="Times New Roman"/>
          <w:sz w:val="26"/>
          <w:szCs w:val="26"/>
        </w:rPr>
        <w:t>……………………Hết………………………..</w:t>
      </w:r>
    </w:p>
    <w:p w14:paraId="5CC5727F" w14:textId="77777777" w:rsidR="00004474" w:rsidRPr="000805A0" w:rsidRDefault="00004474" w:rsidP="00C76066">
      <w:pPr>
        <w:pStyle w:val="NoSpacing"/>
        <w:rPr>
          <w:rFonts w:cs="Times New Roman"/>
          <w:sz w:val="26"/>
          <w:szCs w:val="26"/>
        </w:rPr>
      </w:pPr>
    </w:p>
    <w:p w14:paraId="5AE7ACCB" w14:textId="6C4BA03E" w:rsidR="00004474" w:rsidRPr="000805A0" w:rsidRDefault="00004474" w:rsidP="00CB402A">
      <w:pPr>
        <w:pStyle w:val="NoSpacing"/>
        <w:jc w:val="center"/>
        <w:rPr>
          <w:rFonts w:cs="Times New Roman"/>
          <w:b/>
          <w:bCs/>
          <w:i/>
          <w:iCs/>
          <w:sz w:val="26"/>
          <w:szCs w:val="26"/>
        </w:rPr>
      </w:pPr>
      <w:r w:rsidRPr="000805A0">
        <w:rPr>
          <w:rFonts w:cs="Times New Roman"/>
          <w:b/>
          <w:bCs/>
          <w:i/>
          <w:iCs/>
          <w:sz w:val="26"/>
          <w:szCs w:val="26"/>
        </w:rPr>
        <w:t>Thí sinh không sử dụng tài liệu. Giám thị không giải thích gì thêm</w:t>
      </w:r>
    </w:p>
    <w:p w14:paraId="5F721141" w14:textId="77777777" w:rsidR="00C76066" w:rsidRPr="000805A0" w:rsidRDefault="00C76066" w:rsidP="00C76066">
      <w:pPr>
        <w:pStyle w:val="NoSpacing"/>
        <w:rPr>
          <w:rFonts w:cs="Times New Roman"/>
          <w:sz w:val="26"/>
          <w:szCs w:val="26"/>
        </w:rPr>
      </w:pPr>
    </w:p>
    <w:p w14:paraId="360CCECB" w14:textId="77777777" w:rsidR="00C76066" w:rsidRPr="000805A0" w:rsidRDefault="00C76066" w:rsidP="00C76066">
      <w:pPr>
        <w:pStyle w:val="NoSpacing"/>
        <w:rPr>
          <w:rFonts w:cs="Times New Roman"/>
          <w:sz w:val="26"/>
          <w:szCs w:val="26"/>
        </w:rPr>
      </w:pPr>
    </w:p>
    <w:p w14:paraId="246615F8" w14:textId="77777777" w:rsidR="00C76066" w:rsidRPr="000805A0" w:rsidRDefault="00C76066" w:rsidP="00C76066">
      <w:pPr>
        <w:pStyle w:val="NoSpacing"/>
        <w:rPr>
          <w:rFonts w:cs="Times New Roman"/>
          <w:sz w:val="26"/>
          <w:szCs w:val="26"/>
        </w:rPr>
      </w:pPr>
    </w:p>
    <w:p w14:paraId="7B6584DC" w14:textId="77777777" w:rsidR="00C76066" w:rsidRPr="000805A0" w:rsidRDefault="00C76066" w:rsidP="00C76066">
      <w:pPr>
        <w:pStyle w:val="NoSpacing"/>
        <w:rPr>
          <w:rFonts w:cs="Times New Roman"/>
          <w:sz w:val="26"/>
          <w:szCs w:val="26"/>
        </w:rPr>
      </w:pPr>
    </w:p>
    <w:p w14:paraId="1EFF7679" w14:textId="77777777" w:rsidR="00C76066" w:rsidRPr="000805A0" w:rsidRDefault="00C76066" w:rsidP="00C76066">
      <w:pPr>
        <w:pStyle w:val="NoSpacing"/>
        <w:rPr>
          <w:rFonts w:cs="Times New Roman"/>
          <w:sz w:val="26"/>
          <w:szCs w:val="26"/>
        </w:rPr>
      </w:pPr>
    </w:p>
    <w:p w14:paraId="68E24064" w14:textId="77777777" w:rsidR="00DC0369" w:rsidRPr="000805A0" w:rsidRDefault="00DC0369" w:rsidP="00DC0369">
      <w:pPr>
        <w:spacing w:after="240"/>
        <w:jc w:val="center"/>
        <w:rPr>
          <w:rFonts w:cs="Times New Roman"/>
        </w:rPr>
      </w:pPr>
    </w:p>
    <w:p w14:paraId="68DA22AE" w14:textId="4ACD2A66" w:rsidR="00DC0369" w:rsidRPr="000805A0" w:rsidRDefault="00DC0369" w:rsidP="00DC0369">
      <w:pPr>
        <w:tabs>
          <w:tab w:val="left" w:pos="5670"/>
        </w:tabs>
        <w:rPr>
          <w:rFonts w:cs="Times New Roman"/>
        </w:rPr>
      </w:pPr>
    </w:p>
    <w:sectPr w:rsidR="00DC0369" w:rsidRPr="000805A0" w:rsidSect="000805A0">
      <w:pgSz w:w="12240" w:h="15840"/>
      <w:pgMar w:top="1440" w:right="474" w:bottom="1134" w:left="9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798A6" w14:textId="77777777" w:rsidR="00FC0ADF" w:rsidRDefault="00FC0ADF" w:rsidP="008344B5">
      <w:r>
        <w:separator/>
      </w:r>
    </w:p>
  </w:endnote>
  <w:endnote w:type="continuationSeparator" w:id="0">
    <w:p w14:paraId="7ED73883" w14:textId="77777777" w:rsidR="00FC0ADF" w:rsidRDefault="00FC0ADF" w:rsidP="0083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528D9" w14:textId="77777777" w:rsidR="00FC0ADF" w:rsidRDefault="00FC0ADF" w:rsidP="008344B5">
      <w:r>
        <w:separator/>
      </w:r>
    </w:p>
  </w:footnote>
  <w:footnote w:type="continuationSeparator" w:id="0">
    <w:p w14:paraId="1060A8BF" w14:textId="77777777" w:rsidR="00FC0ADF" w:rsidRDefault="00FC0ADF" w:rsidP="008344B5">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6868"/>
    <w:multiLevelType w:val="hybridMultilevel"/>
    <w:tmpl w:val="612C2D88"/>
    <w:lvl w:ilvl="0" w:tplc="04B02676">
      <w:start w:val="1"/>
      <w:numFmt w:val="lowerLetter"/>
      <w:lvlText w:val="%1."/>
      <w:lvlJc w:val="left"/>
      <w:pPr>
        <w:ind w:left="200" w:hanging="277"/>
        <w:jc w:val="left"/>
      </w:pPr>
      <w:rPr>
        <w:rFonts w:ascii="Times New Roman" w:eastAsia="Times New Roman" w:hAnsi="Times New Roman" w:cs="Times New Roman" w:hint="default"/>
        <w:b/>
        <w:bCs/>
        <w:i w:val="0"/>
        <w:iCs w:val="0"/>
        <w:spacing w:val="-6"/>
        <w:w w:val="100"/>
        <w:sz w:val="28"/>
        <w:szCs w:val="28"/>
        <w:lang w:eastAsia="en-US" w:bidi="ar-SA"/>
      </w:rPr>
    </w:lvl>
    <w:lvl w:ilvl="1" w:tplc="FDF42CCA">
      <w:numFmt w:val="bullet"/>
      <w:lvlText w:val="•"/>
      <w:lvlJc w:val="left"/>
      <w:pPr>
        <w:ind w:left="1250" w:hanging="277"/>
      </w:pPr>
      <w:rPr>
        <w:rFonts w:hint="default"/>
        <w:lang w:eastAsia="en-US" w:bidi="ar-SA"/>
      </w:rPr>
    </w:lvl>
    <w:lvl w:ilvl="2" w:tplc="B3D46010">
      <w:numFmt w:val="bullet"/>
      <w:lvlText w:val="•"/>
      <w:lvlJc w:val="left"/>
      <w:pPr>
        <w:ind w:left="2301" w:hanging="277"/>
      </w:pPr>
      <w:rPr>
        <w:rFonts w:hint="default"/>
        <w:lang w:eastAsia="en-US" w:bidi="ar-SA"/>
      </w:rPr>
    </w:lvl>
    <w:lvl w:ilvl="3" w:tplc="AEAC6C4C">
      <w:numFmt w:val="bullet"/>
      <w:lvlText w:val="•"/>
      <w:lvlJc w:val="left"/>
      <w:pPr>
        <w:ind w:left="3351" w:hanging="277"/>
      </w:pPr>
      <w:rPr>
        <w:rFonts w:hint="default"/>
        <w:lang w:eastAsia="en-US" w:bidi="ar-SA"/>
      </w:rPr>
    </w:lvl>
    <w:lvl w:ilvl="4" w:tplc="2430CBB4">
      <w:numFmt w:val="bullet"/>
      <w:lvlText w:val="•"/>
      <w:lvlJc w:val="left"/>
      <w:pPr>
        <w:ind w:left="4402" w:hanging="277"/>
      </w:pPr>
      <w:rPr>
        <w:rFonts w:hint="default"/>
        <w:lang w:eastAsia="en-US" w:bidi="ar-SA"/>
      </w:rPr>
    </w:lvl>
    <w:lvl w:ilvl="5" w:tplc="5CB27A8E">
      <w:numFmt w:val="bullet"/>
      <w:lvlText w:val="•"/>
      <w:lvlJc w:val="left"/>
      <w:pPr>
        <w:ind w:left="5453" w:hanging="277"/>
      </w:pPr>
      <w:rPr>
        <w:rFonts w:hint="default"/>
        <w:lang w:eastAsia="en-US" w:bidi="ar-SA"/>
      </w:rPr>
    </w:lvl>
    <w:lvl w:ilvl="6" w:tplc="084A6F58">
      <w:numFmt w:val="bullet"/>
      <w:lvlText w:val="•"/>
      <w:lvlJc w:val="left"/>
      <w:pPr>
        <w:ind w:left="6503" w:hanging="277"/>
      </w:pPr>
      <w:rPr>
        <w:rFonts w:hint="default"/>
        <w:lang w:eastAsia="en-US" w:bidi="ar-SA"/>
      </w:rPr>
    </w:lvl>
    <w:lvl w:ilvl="7" w:tplc="1632E892">
      <w:numFmt w:val="bullet"/>
      <w:lvlText w:val="•"/>
      <w:lvlJc w:val="left"/>
      <w:pPr>
        <w:ind w:left="7554" w:hanging="277"/>
      </w:pPr>
      <w:rPr>
        <w:rFonts w:hint="default"/>
        <w:lang w:eastAsia="en-US" w:bidi="ar-SA"/>
      </w:rPr>
    </w:lvl>
    <w:lvl w:ilvl="8" w:tplc="ADECE570">
      <w:numFmt w:val="bullet"/>
      <w:lvlText w:val="•"/>
      <w:lvlJc w:val="left"/>
      <w:pPr>
        <w:ind w:left="8605" w:hanging="277"/>
      </w:pPr>
      <w:rPr>
        <w:rFonts w:hint="default"/>
        <w:lang w:eastAsia="en-US" w:bidi="ar-SA"/>
      </w:rPr>
    </w:lvl>
  </w:abstractNum>
  <w:abstractNum w:abstractNumId="1" w15:restartNumberingAfterBreak="0">
    <w:nsid w:val="0F4D4232"/>
    <w:multiLevelType w:val="hybridMultilevel"/>
    <w:tmpl w:val="449EE478"/>
    <w:lvl w:ilvl="0" w:tplc="9618C3AC">
      <w:start w:val="1"/>
      <w:numFmt w:val="lowerLetter"/>
      <w:lvlText w:val="%1."/>
      <w:lvlJc w:val="left"/>
      <w:pPr>
        <w:ind w:left="720" w:hanging="360"/>
      </w:pPr>
      <w:rPr>
        <w:rFonts w:eastAsia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264738"/>
    <w:multiLevelType w:val="hybridMultilevel"/>
    <w:tmpl w:val="32BE11E4"/>
    <w:lvl w:ilvl="0" w:tplc="007259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1290301"/>
    <w:multiLevelType w:val="hybridMultilevel"/>
    <w:tmpl w:val="F4B08B14"/>
    <w:lvl w:ilvl="0" w:tplc="478653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6F54C5"/>
    <w:multiLevelType w:val="hybridMultilevel"/>
    <w:tmpl w:val="629A3F5C"/>
    <w:lvl w:ilvl="0" w:tplc="264A4D3E">
      <w:start w:val="1"/>
      <w:numFmt w:val="lowerLetter"/>
      <w:lvlText w:val="%1."/>
      <w:lvlJc w:val="left"/>
      <w:pPr>
        <w:ind w:left="200" w:hanging="284"/>
        <w:jc w:val="left"/>
      </w:pPr>
      <w:rPr>
        <w:rFonts w:ascii="Times New Roman" w:eastAsia="Times New Roman" w:hAnsi="Times New Roman" w:cs="Times New Roman" w:hint="default"/>
        <w:b w:val="0"/>
        <w:bCs w:val="0"/>
        <w:i w:val="0"/>
        <w:iCs w:val="0"/>
        <w:spacing w:val="-6"/>
        <w:w w:val="100"/>
        <w:sz w:val="28"/>
        <w:szCs w:val="28"/>
        <w:lang w:eastAsia="en-US" w:bidi="ar-SA"/>
      </w:rPr>
    </w:lvl>
    <w:lvl w:ilvl="1" w:tplc="DF0C8E46">
      <w:numFmt w:val="bullet"/>
      <w:lvlText w:val="•"/>
      <w:lvlJc w:val="left"/>
      <w:pPr>
        <w:ind w:left="1250" w:hanging="284"/>
      </w:pPr>
      <w:rPr>
        <w:rFonts w:hint="default"/>
        <w:lang w:eastAsia="en-US" w:bidi="ar-SA"/>
      </w:rPr>
    </w:lvl>
    <w:lvl w:ilvl="2" w:tplc="ABB02A08">
      <w:numFmt w:val="bullet"/>
      <w:lvlText w:val="•"/>
      <w:lvlJc w:val="left"/>
      <w:pPr>
        <w:ind w:left="2301" w:hanging="284"/>
      </w:pPr>
      <w:rPr>
        <w:rFonts w:hint="default"/>
        <w:lang w:eastAsia="en-US" w:bidi="ar-SA"/>
      </w:rPr>
    </w:lvl>
    <w:lvl w:ilvl="3" w:tplc="EA5C63EE">
      <w:numFmt w:val="bullet"/>
      <w:lvlText w:val="•"/>
      <w:lvlJc w:val="left"/>
      <w:pPr>
        <w:ind w:left="3351" w:hanging="284"/>
      </w:pPr>
      <w:rPr>
        <w:rFonts w:hint="default"/>
        <w:lang w:eastAsia="en-US" w:bidi="ar-SA"/>
      </w:rPr>
    </w:lvl>
    <w:lvl w:ilvl="4" w:tplc="3B88218E">
      <w:numFmt w:val="bullet"/>
      <w:lvlText w:val="•"/>
      <w:lvlJc w:val="left"/>
      <w:pPr>
        <w:ind w:left="4402" w:hanging="284"/>
      </w:pPr>
      <w:rPr>
        <w:rFonts w:hint="default"/>
        <w:lang w:eastAsia="en-US" w:bidi="ar-SA"/>
      </w:rPr>
    </w:lvl>
    <w:lvl w:ilvl="5" w:tplc="ADF4FAEE">
      <w:numFmt w:val="bullet"/>
      <w:lvlText w:val="•"/>
      <w:lvlJc w:val="left"/>
      <w:pPr>
        <w:ind w:left="5453" w:hanging="284"/>
      </w:pPr>
      <w:rPr>
        <w:rFonts w:hint="default"/>
        <w:lang w:eastAsia="en-US" w:bidi="ar-SA"/>
      </w:rPr>
    </w:lvl>
    <w:lvl w:ilvl="6" w:tplc="3EF80D7A">
      <w:numFmt w:val="bullet"/>
      <w:lvlText w:val="•"/>
      <w:lvlJc w:val="left"/>
      <w:pPr>
        <w:ind w:left="6503" w:hanging="284"/>
      </w:pPr>
      <w:rPr>
        <w:rFonts w:hint="default"/>
        <w:lang w:eastAsia="en-US" w:bidi="ar-SA"/>
      </w:rPr>
    </w:lvl>
    <w:lvl w:ilvl="7" w:tplc="424A723E">
      <w:numFmt w:val="bullet"/>
      <w:lvlText w:val="•"/>
      <w:lvlJc w:val="left"/>
      <w:pPr>
        <w:ind w:left="7554" w:hanging="284"/>
      </w:pPr>
      <w:rPr>
        <w:rFonts w:hint="default"/>
        <w:lang w:eastAsia="en-US" w:bidi="ar-SA"/>
      </w:rPr>
    </w:lvl>
    <w:lvl w:ilvl="8" w:tplc="30127C46">
      <w:numFmt w:val="bullet"/>
      <w:lvlText w:val="•"/>
      <w:lvlJc w:val="left"/>
      <w:pPr>
        <w:ind w:left="8605" w:hanging="284"/>
      </w:pPr>
      <w:rPr>
        <w:rFonts w:hint="default"/>
        <w:lang w:eastAsia="en-US" w:bidi="ar-SA"/>
      </w:rPr>
    </w:lvl>
  </w:abstractNum>
  <w:abstractNum w:abstractNumId="5" w15:restartNumberingAfterBreak="0">
    <w:nsid w:val="578E1F14"/>
    <w:multiLevelType w:val="hybridMultilevel"/>
    <w:tmpl w:val="8A74F1D8"/>
    <w:lvl w:ilvl="0" w:tplc="660E99B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C370C5"/>
    <w:multiLevelType w:val="hybridMultilevel"/>
    <w:tmpl w:val="0394A42E"/>
    <w:lvl w:ilvl="0" w:tplc="F5FC7EBA">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E5D0C5F"/>
    <w:multiLevelType w:val="hybridMultilevel"/>
    <w:tmpl w:val="E5AA67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3"/>
  </w:num>
  <w:num w:numId="5">
    <w:abstractNumId w:val="1"/>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B5"/>
    <w:rsid w:val="00004474"/>
    <w:rsid w:val="00033850"/>
    <w:rsid w:val="00054A0F"/>
    <w:rsid w:val="00056772"/>
    <w:rsid w:val="00057340"/>
    <w:rsid w:val="00071ADF"/>
    <w:rsid w:val="000772E2"/>
    <w:rsid w:val="000805A0"/>
    <w:rsid w:val="000A3D27"/>
    <w:rsid w:val="000B56FA"/>
    <w:rsid w:val="000E11F3"/>
    <w:rsid w:val="00147610"/>
    <w:rsid w:val="00154E4E"/>
    <w:rsid w:val="001A6A9E"/>
    <w:rsid w:val="001C3C6A"/>
    <w:rsid w:val="001D199A"/>
    <w:rsid w:val="002054AB"/>
    <w:rsid w:val="002312BE"/>
    <w:rsid w:val="00283DC4"/>
    <w:rsid w:val="002B3CE4"/>
    <w:rsid w:val="002E341A"/>
    <w:rsid w:val="00310469"/>
    <w:rsid w:val="00331A41"/>
    <w:rsid w:val="00340E93"/>
    <w:rsid w:val="00346C08"/>
    <w:rsid w:val="00365779"/>
    <w:rsid w:val="00371875"/>
    <w:rsid w:val="00385FBC"/>
    <w:rsid w:val="003869D1"/>
    <w:rsid w:val="003C77B7"/>
    <w:rsid w:val="003F486C"/>
    <w:rsid w:val="00416D3A"/>
    <w:rsid w:val="00433477"/>
    <w:rsid w:val="00445AF4"/>
    <w:rsid w:val="00470D0B"/>
    <w:rsid w:val="004B0BFD"/>
    <w:rsid w:val="0050349F"/>
    <w:rsid w:val="00510E61"/>
    <w:rsid w:val="00521A5F"/>
    <w:rsid w:val="0055244F"/>
    <w:rsid w:val="005818EC"/>
    <w:rsid w:val="005C4302"/>
    <w:rsid w:val="005D3BE9"/>
    <w:rsid w:val="005E04F1"/>
    <w:rsid w:val="00607CFA"/>
    <w:rsid w:val="00726474"/>
    <w:rsid w:val="00731796"/>
    <w:rsid w:val="00757F15"/>
    <w:rsid w:val="007857AF"/>
    <w:rsid w:val="007D2B82"/>
    <w:rsid w:val="007F6590"/>
    <w:rsid w:val="0080583B"/>
    <w:rsid w:val="008344B5"/>
    <w:rsid w:val="00846FFD"/>
    <w:rsid w:val="00881CD6"/>
    <w:rsid w:val="008B70AC"/>
    <w:rsid w:val="008D2BC2"/>
    <w:rsid w:val="008D312C"/>
    <w:rsid w:val="009153CD"/>
    <w:rsid w:val="0094634D"/>
    <w:rsid w:val="00952B71"/>
    <w:rsid w:val="00954731"/>
    <w:rsid w:val="00971E23"/>
    <w:rsid w:val="009A2657"/>
    <w:rsid w:val="009D4C2F"/>
    <w:rsid w:val="009E4DEA"/>
    <w:rsid w:val="00A01D50"/>
    <w:rsid w:val="00A11E40"/>
    <w:rsid w:val="00A27BB8"/>
    <w:rsid w:val="00A54828"/>
    <w:rsid w:val="00A84BEA"/>
    <w:rsid w:val="00AA44D5"/>
    <w:rsid w:val="00AB132C"/>
    <w:rsid w:val="00AB2984"/>
    <w:rsid w:val="00AD704A"/>
    <w:rsid w:val="00BF418F"/>
    <w:rsid w:val="00C132BB"/>
    <w:rsid w:val="00C17810"/>
    <w:rsid w:val="00C76066"/>
    <w:rsid w:val="00C86136"/>
    <w:rsid w:val="00CB402A"/>
    <w:rsid w:val="00D12F55"/>
    <w:rsid w:val="00D17091"/>
    <w:rsid w:val="00D46285"/>
    <w:rsid w:val="00DC0369"/>
    <w:rsid w:val="00DD4F1D"/>
    <w:rsid w:val="00DF2FD1"/>
    <w:rsid w:val="00E03875"/>
    <w:rsid w:val="00E9474D"/>
    <w:rsid w:val="00E94F22"/>
    <w:rsid w:val="00E95312"/>
    <w:rsid w:val="00ED70CB"/>
    <w:rsid w:val="00FA165D"/>
    <w:rsid w:val="00FC0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E591"/>
  <w15:chartTrackingRefBased/>
  <w15:docId w15:val="{F53C9BC4-33F0-44B5-972F-D67D005BA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vanish/>
        <w:sz w:val="26"/>
        <w:szCs w:val="26"/>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4F22"/>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val="0"/>
    </w:trPr>
  </w:style>
  <w:style w:type="numbering" w:default="1" w:styleId="NoList">
    <w:name w:val="No List"/>
    <w:uiPriority w:val="99"/>
    <w:semiHidden/>
    <w:unhideWhenUsed/>
  </w:style>
  <w:style w:type="paragraph" w:styleId="Header">
    <w:name w:val="header"/>
    <w:basedOn w:val="Normal"/>
    <w:link w:val="HeaderChar"/>
    <w:uiPriority w:val="99"/>
    <w:unhideWhenUsed/>
    <w:rsid w:val="008344B5"/>
    <w:pPr>
      <w:tabs>
        <w:tab w:val="center" w:pos="4680"/>
        <w:tab w:val="right" w:pos="9360"/>
      </w:tabs>
    </w:pPr>
  </w:style>
  <w:style w:type="character" w:customStyle="1" w:styleId="HeaderChar">
    <w:name w:val="Header Char"/>
    <w:basedOn w:val="DefaultParagraphFont"/>
    <w:link w:val="Header"/>
    <w:uiPriority w:val="99"/>
    <w:rsid w:val="008344B5"/>
  </w:style>
  <w:style w:type="paragraph" w:styleId="Footer">
    <w:name w:val="footer"/>
    <w:basedOn w:val="Normal"/>
    <w:link w:val="FooterChar"/>
    <w:uiPriority w:val="99"/>
    <w:unhideWhenUsed/>
    <w:rsid w:val="008344B5"/>
    <w:pPr>
      <w:tabs>
        <w:tab w:val="center" w:pos="4680"/>
        <w:tab w:val="right" w:pos="9360"/>
      </w:tabs>
    </w:pPr>
  </w:style>
  <w:style w:type="character" w:customStyle="1" w:styleId="FooterChar">
    <w:name w:val="Footer Char"/>
    <w:basedOn w:val="DefaultParagraphFont"/>
    <w:link w:val="Footer"/>
    <w:uiPriority w:val="99"/>
    <w:rsid w:val="008344B5"/>
  </w:style>
  <w:style w:type="paragraph" w:styleId="ListParagraph">
    <w:name w:val="List Paragraph"/>
    <w:aliases w:val="HPL01"/>
    <w:basedOn w:val="Normal"/>
    <w:link w:val="ListParagraphChar"/>
    <w:uiPriority w:val="1"/>
    <w:qFormat/>
    <w:rsid w:val="00607CFA"/>
    <w:pPr>
      <w:ind w:left="720"/>
      <w:contextualSpacing/>
    </w:pPr>
  </w:style>
  <w:style w:type="table" w:styleId="TableGrid">
    <w:name w:val="Table Grid"/>
    <w:basedOn w:val="TableNormal"/>
    <w:uiPriority w:val="39"/>
    <w:rsid w:val="0072647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val="0"/>
    </w:trPr>
  </w:style>
  <w:style w:type="paragraph" w:styleId="NormalWeb">
    <w:name w:val="Normal (Web)"/>
    <w:basedOn w:val="Normal"/>
    <w:link w:val="NormalWebChar"/>
    <w:uiPriority w:val="99"/>
    <w:unhideWhenUsed/>
    <w:qFormat/>
    <w:rsid w:val="00D12F55"/>
    <w:pPr>
      <w:spacing w:before="100" w:beforeAutospacing="1" w:after="100" w:afterAutospacing="1"/>
    </w:pPr>
    <w:rPr>
      <w:rFonts w:eastAsia="Times New Roman" w:cs="Times New Roman"/>
      <w:vanish w:val="0"/>
      <w:sz w:val="24"/>
      <w:szCs w:val="24"/>
    </w:rPr>
  </w:style>
  <w:style w:type="character" w:customStyle="1" w:styleId="ListParagraphChar">
    <w:name w:val="List Paragraph Char"/>
    <w:aliases w:val="HPL01 Char"/>
    <w:link w:val="ListParagraph"/>
    <w:uiPriority w:val="34"/>
    <w:qFormat/>
    <w:locked/>
    <w:rsid w:val="00521A5F"/>
  </w:style>
  <w:style w:type="character" w:customStyle="1" w:styleId="NormalWebChar">
    <w:name w:val="Normal (Web) Char"/>
    <w:link w:val="NormalWeb"/>
    <w:uiPriority w:val="99"/>
    <w:locked/>
    <w:rsid w:val="008D312C"/>
    <w:rPr>
      <w:rFonts w:eastAsia="Times New Roman" w:cs="Times New Roman"/>
      <w:vanish w:val="0"/>
      <w:sz w:val="24"/>
      <w:szCs w:val="24"/>
    </w:rPr>
  </w:style>
  <w:style w:type="character" w:styleId="Strong">
    <w:name w:val="Strong"/>
    <w:basedOn w:val="DefaultParagraphFont"/>
    <w:uiPriority w:val="22"/>
    <w:qFormat/>
    <w:rsid w:val="008D312C"/>
    <w:rPr>
      <w:b/>
      <w:bCs/>
    </w:rPr>
  </w:style>
  <w:style w:type="paragraph" w:styleId="NoSpacing">
    <w:name w:val="No Spacing"/>
    <w:uiPriority w:val="1"/>
    <w:qFormat/>
    <w:rsid w:val="00C76066"/>
    <w:pPr>
      <w:spacing w:after="0"/>
    </w:pPr>
    <w:rPr>
      <w:vanish w:val="0"/>
      <w:kern w:val="2"/>
      <w:sz w:val="28"/>
      <w:szCs w:val="22"/>
      <w14:ligatures w14:val="standardContextual"/>
    </w:rPr>
  </w:style>
  <w:style w:type="paragraph" w:styleId="BalloonText">
    <w:name w:val="Balloon Text"/>
    <w:basedOn w:val="Normal"/>
    <w:link w:val="BalloonTextChar"/>
    <w:uiPriority w:val="99"/>
    <w:semiHidden/>
    <w:unhideWhenUsed/>
    <w:rsid w:val="003C77B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77B7"/>
    <w:rPr>
      <w:rFonts w:ascii="Segoe UI" w:hAnsi="Segoe UI" w:cs="Segoe UI"/>
      <w:sz w:val="18"/>
      <w:szCs w:val="18"/>
    </w:rPr>
  </w:style>
  <w:style w:type="character" w:styleId="PlaceholderText">
    <w:name w:val="Placeholder Text"/>
    <w:basedOn w:val="DefaultParagraphFont"/>
    <w:uiPriority w:val="99"/>
    <w:semiHidden/>
    <w:rsid w:val="0094634D"/>
    <w:rPr>
      <w:color w:val="666666"/>
    </w:rPr>
  </w:style>
  <w:style w:type="paragraph" w:styleId="FootnoteText">
    <w:name w:val="footnote text"/>
    <w:basedOn w:val="Normal"/>
    <w:link w:val="FootnoteTextChar"/>
    <w:uiPriority w:val="99"/>
    <w:semiHidden/>
    <w:unhideWhenUsed/>
    <w:rsid w:val="00AB2984"/>
    <w:rPr>
      <w:sz w:val="20"/>
      <w:szCs w:val="20"/>
    </w:rPr>
  </w:style>
  <w:style w:type="character" w:customStyle="1" w:styleId="FootnoteTextChar">
    <w:name w:val="Footnote Text Char"/>
    <w:basedOn w:val="DefaultParagraphFont"/>
    <w:link w:val="FootnoteText"/>
    <w:uiPriority w:val="99"/>
    <w:semiHidden/>
    <w:rsid w:val="00AB2984"/>
    <w:rPr>
      <w:sz w:val="20"/>
      <w:szCs w:val="20"/>
    </w:rPr>
  </w:style>
  <w:style w:type="character" w:styleId="FootnoteReference">
    <w:name w:val="footnote reference"/>
    <w:basedOn w:val="DefaultParagraphFont"/>
    <w:uiPriority w:val="99"/>
    <w:semiHidden/>
    <w:unhideWhenUsed/>
    <w:rsid w:val="00AB2984"/>
    <w:rPr>
      <w:vertAlign w:val="superscript"/>
    </w:rPr>
  </w:style>
  <w:style w:type="character" w:customStyle="1" w:styleId="mjx-char">
    <w:name w:val="mjx-char"/>
    <w:basedOn w:val="DefaultParagraphFont"/>
    <w:rsid w:val="000805A0"/>
  </w:style>
  <w:style w:type="character" w:customStyle="1" w:styleId="mjxassistivemathml">
    <w:name w:val="mjx_assistive_mathml"/>
    <w:basedOn w:val="DefaultParagraphFont"/>
    <w:rsid w:val="00080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84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691972-F97F-AE44-8AD0-E4E8A8C0E7BF}">
  <we:reference id="wa104379279" version="2.1.0.0" store="vi-VN" storeType="OMEX"/>
  <we:alternateReferences>
    <we:reference id="wa104379279" version="2.1.0.0" store="wa104379279"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6291D-ED53-4EE2-BE68-5620F917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805</Words>
  <Characters>4593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 Thi Thu Ngoc</dc:creator>
  <cp:keywords/>
  <dc:description/>
  <cp:lastModifiedBy>Duyên Huỳnh</cp:lastModifiedBy>
  <cp:revision>2</cp:revision>
  <cp:lastPrinted>2024-09-18T07:20:00Z</cp:lastPrinted>
  <dcterms:created xsi:type="dcterms:W3CDTF">2024-10-08T03:30:00Z</dcterms:created>
  <dcterms:modified xsi:type="dcterms:W3CDTF">2024-10-08T03:30:00Z</dcterms:modified>
</cp:coreProperties>
</file>