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6088D" w14:textId="77777777" w:rsidR="006109F6" w:rsidRPr="00A7234C" w:rsidRDefault="006109F6" w:rsidP="006109F6">
      <w:pPr>
        <w:pStyle w:val="p1"/>
        <w:spacing w:before="120" w:line="276" w:lineRule="auto"/>
        <w:rPr>
          <w:rFonts w:ascii="Times New Roman" w:hAnsi="Times New Roman"/>
          <w:b/>
          <w:bCs/>
          <w:color w:val="0000FF"/>
          <w:sz w:val="24"/>
          <w:szCs w:val="26"/>
        </w:rPr>
      </w:pPr>
    </w:p>
    <w:p w14:paraId="60E2D13A" w14:textId="77777777" w:rsidR="00A7234C" w:rsidRPr="00A7234C" w:rsidRDefault="00A7234C" w:rsidP="006109F6">
      <w:pPr>
        <w:spacing w:before="120" w:after="0" w:line="276" w:lineRule="auto"/>
        <w:ind w:left="992" w:hanging="992"/>
        <w:jc w:val="both"/>
        <w:rPr>
          <w:rFonts w:ascii="Times New Roman" w:eastAsiaTheme="minorEastAsia" w:hAnsi="Times New Roman" w:cs="Times New Roman"/>
          <w:b/>
          <w:color w:val="0000FF"/>
          <w:sz w:val="24"/>
          <w:szCs w:val="26"/>
          <w:lang w:val="vi-VN" w:eastAsia="vi-VN"/>
        </w:rPr>
      </w:pPr>
    </w:p>
    <w:p w14:paraId="78818D43"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1.</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1D153276" w14:textId="77777777" w:rsidR="006109F6" w:rsidRPr="00A7234C" w:rsidRDefault="001072F7" w:rsidP="006109F6">
      <w:pPr>
        <w:spacing w:before="120" w:after="0" w:line="276" w:lineRule="auto"/>
        <w:ind w:left="992"/>
        <w:jc w:val="both"/>
        <w:rPr>
          <w:rFonts w:ascii="Times New Roman" w:eastAsiaTheme="minorEastAsia" w:hAnsi="Times New Roman" w:cs="Times New Roman"/>
          <w:sz w:val="26"/>
          <w:szCs w:val="26"/>
          <w:lang w:val="vi-VN" w:eastAsia="vi-VN"/>
        </w:rPr>
      </w:pPr>
      <w:r w:rsidRPr="00A7234C">
        <w:rPr>
          <w:rFonts w:ascii="Times New Roman" w:eastAsiaTheme="minorEastAsia" w:hAnsi="Times New Roman" w:cs="Times New Roman"/>
          <w:b/>
          <w:bCs/>
          <w:sz w:val="26"/>
          <w:szCs w:val="26"/>
          <w:lang w:eastAsia="vi-VN"/>
        </w:rPr>
        <w:t xml:space="preserve">Đáp án </w:t>
      </w:r>
      <w:r w:rsidR="006109F6" w:rsidRPr="00A7234C">
        <w:rPr>
          <w:rFonts w:ascii="Times New Roman" w:eastAsiaTheme="minorEastAsia" w:hAnsi="Times New Roman" w:cs="Times New Roman"/>
          <w:b/>
          <w:bCs/>
          <w:sz w:val="26"/>
          <w:szCs w:val="26"/>
          <w:lang w:val="vi-VN" w:eastAsia="vi-VN"/>
        </w:rPr>
        <w:t xml:space="preserve">A. </w:t>
      </w:r>
      <w:r w:rsidR="006109F6" w:rsidRPr="00A7234C">
        <w:rPr>
          <w:rFonts w:ascii="Times New Roman" w:eastAsiaTheme="minorEastAsia" w:hAnsi="Times New Roman" w:cs="Times New Roman"/>
          <w:sz w:val="26"/>
          <w:szCs w:val="26"/>
          <w:lang w:val="vi-VN" w:eastAsia="vi-VN"/>
        </w:rPr>
        <w:t>“Thông tin giữa các tế bào là sự truyền tín hiệu</w:t>
      </w:r>
      <w:r w:rsidR="006109F6" w:rsidRPr="00A7234C">
        <w:rPr>
          <w:rFonts w:ascii="Times New Roman" w:eastAsiaTheme="minorEastAsia" w:hAnsi="Times New Roman" w:cs="Times New Roman"/>
          <w:b/>
          <w:bCs/>
          <w:sz w:val="26"/>
          <w:szCs w:val="26"/>
          <w:lang w:val="vi-VN" w:eastAsia="vi-VN"/>
        </w:rPr>
        <w:t xml:space="preserve"> </w:t>
      </w:r>
      <w:r w:rsidR="006109F6" w:rsidRPr="00A7234C">
        <w:rPr>
          <w:rFonts w:ascii="Times New Roman" w:eastAsiaTheme="minorEastAsia" w:hAnsi="Times New Roman" w:cs="Times New Roman"/>
          <w:sz w:val="26"/>
          <w:szCs w:val="26"/>
          <w:lang w:val="vi-VN" w:eastAsia="vi-VN"/>
        </w:rPr>
        <w:t>từ tế bào này sang tế bào khác thông qua phân tử tín hiệu để tạo ra các đáp ứng nhất định”.</w:t>
      </w:r>
    </w:p>
    <w:p w14:paraId="513D9ABA" w14:textId="77777777" w:rsidR="00A06456" w:rsidRDefault="00974CBB" w:rsidP="00B453A7">
      <w:pPr>
        <w:ind w:left="849" w:firstLine="283"/>
      </w:pPr>
      <w:r>
        <w:rPr>
          <w:rFonts w:ascii="Times New Roman" w:eastAsiaTheme="minorEastAsia" w:hAnsi="Times New Roman" w:cs="Times New Roman"/>
          <w:b/>
          <w:bCs/>
          <w:color w:val="0033CC"/>
          <w:sz w:val="24"/>
          <w:szCs w:val="26"/>
          <w:lang w:eastAsia="vi-VN"/>
        </w:rPr>
        <w:t>Câu 2.</w:t>
      </w:r>
      <w:r>
        <w:rPr>
          <w:rFonts w:ascii="Times New Roman" w:eastAsiaTheme="minorEastAsia" w:hAnsi="Times New Roman" w:cs="Times New Roman"/>
          <w:b/>
          <w:bCs/>
          <w:color w:val="0033CC"/>
          <w:sz w:val="24"/>
          <w:szCs w:val="26"/>
          <w:lang w:eastAsia="vi-VN"/>
        </w:rPr>
        <w:cr/>
      </w:r>
    </w:p>
    <w:p w14:paraId="4365C4CF" w14:textId="77777777" w:rsidR="00A7234C" w:rsidRPr="00A7234C" w:rsidRDefault="00A7234C" w:rsidP="001072F7">
      <w:pPr>
        <w:spacing w:before="120" w:after="0" w:line="276" w:lineRule="auto"/>
        <w:ind w:left="992" w:hanging="992"/>
        <w:jc w:val="both"/>
        <w:rPr>
          <w:rFonts w:ascii="Times New Roman" w:eastAsiaTheme="minorEastAsia" w:hAnsi="Times New Roman" w:cs="Times New Roman"/>
          <w:b/>
          <w:bCs/>
          <w:color w:val="0000FF"/>
          <w:sz w:val="24"/>
          <w:szCs w:val="26"/>
          <w:lang w:eastAsia="vi-VN"/>
        </w:rPr>
      </w:pPr>
    </w:p>
    <w:p w14:paraId="323C20FA"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bCs/>
          <w:color w:val="0000FF"/>
          <w:sz w:val="24"/>
          <w:szCs w:val="26"/>
          <w:lang w:val="vi-VN" w:eastAsia="vi-VN"/>
        </w:rPr>
      </w:pPr>
      <w:r>
        <w:rPr>
          <w:rFonts w:ascii="Times New Roman" w:eastAsiaTheme="minorEastAsia" w:hAnsi="Times New Roman" w:cs="Times New Roman"/>
          <w:b/>
          <w:bCs/>
          <w:color w:val="0033CC"/>
          <w:sz w:val="24"/>
          <w:szCs w:val="26"/>
          <w:lang w:val="vi-VN" w:eastAsia="vi-VN"/>
        </w:rPr>
        <w:t>Câu 3.</w:t>
      </w:r>
      <w:r>
        <w:rPr>
          <w:rFonts w:ascii="Times New Roman" w:eastAsiaTheme="minorEastAsia" w:hAnsi="Times New Roman" w:cs="Times New Roman"/>
          <w:b/>
          <w:bCs/>
          <w:color w:val="0033CC"/>
          <w:sz w:val="24"/>
          <w:szCs w:val="26"/>
          <w:lang w:val="vi-VN" w:eastAsia="vi-VN"/>
        </w:rPr>
        <w:cr/>
      </w:r>
      <w:r w:rsidR="006109F6" w:rsidRPr="00A7234C">
        <w:rPr>
          <w:rFonts w:ascii="Times New Roman" w:eastAsiaTheme="minorEastAsia" w:hAnsi="Times New Roman" w:cs="Times New Roman"/>
          <w:b/>
          <w:bCs/>
          <w:color w:val="0000FF"/>
          <w:sz w:val="24"/>
          <w:szCs w:val="26"/>
          <w:lang w:val="vi-VN" w:eastAsia="vi-VN"/>
        </w:rPr>
        <w:t>Hướng dẫn giải</w:t>
      </w:r>
    </w:p>
    <w:p w14:paraId="47C9E040" w14:textId="77777777" w:rsidR="006109F6" w:rsidRDefault="001072F7" w:rsidP="006109F6">
      <w:pPr>
        <w:spacing w:before="120" w:after="0" w:line="276" w:lineRule="auto"/>
        <w:ind w:left="992"/>
        <w:rPr>
          <w:rFonts w:ascii="Times New Roman" w:eastAsiaTheme="minorEastAsia" w:hAnsi="Times New Roman" w:cs="Times New Roman"/>
          <w:sz w:val="26"/>
          <w:szCs w:val="26"/>
          <w:lang w:val="vi-VN" w:eastAsia="vi-VN"/>
        </w:rPr>
      </w:pPr>
      <w:r w:rsidRPr="00A7234C">
        <w:rPr>
          <w:rFonts w:ascii="Times New Roman" w:eastAsiaTheme="minorEastAsia" w:hAnsi="Times New Roman" w:cs="Times New Roman"/>
          <w:b/>
          <w:bCs/>
          <w:sz w:val="26"/>
          <w:szCs w:val="26"/>
          <w:lang w:eastAsia="vi-VN"/>
        </w:rPr>
        <w:t xml:space="preserve">Đáp án </w:t>
      </w:r>
      <w:r w:rsidRPr="00A7234C">
        <w:rPr>
          <w:rFonts w:ascii="Times New Roman" w:eastAsiaTheme="minorEastAsia" w:hAnsi="Times New Roman" w:cs="Times New Roman"/>
          <w:b/>
          <w:bCs/>
          <w:sz w:val="26"/>
          <w:szCs w:val="26"/>
          <w:lang w:val="vi-VN" w:eastAsia="vi-VN"/>
        </w:rPr>
        <w:t xml:space="preserve">A. </w:t>
      </w:r>
      <w:r w:rsidR="006109F6" w:rsidRPr="00A7234C">
        <w:rPr>
          <w:rFonts w:ascii="Times New Roman" w:eastAsiaTheme="minorEastAsia" w:hAnsi="Times New Roman" w:cs="Times New Roman"/>
          <w:b/>
          <w:bCs/>
          <w:sz w:val="26"/>
          <w:szCs w:val="26"/>
          <w:lang w:val="vi-VN" w:eastAsia="vi-VN"/>
        </w:rPr>
        <w:t>B. </w:t>
      </w:r>
      <w:r w:rsidR="006109F6" w:rsidRPr="00A7234C">
        <w:rPr>
          <w:rFonts w:ascii="Times New Roman" w:eastAsiaTheme="minorEastAsia" w:hAnsi="Times New Roman" w:cs="Times New Roman"/>
          <w:sz w:val="26"/>
          <w:szCs w:val="26"/>
          <w:lang w:val="vi-VN" w:eastAsia="vi-VN"/>
        </w:rPr>
        <w:t>“Thông tin giữa các tế bào là sự truyền tín hiệu</w:t>
      </w:r>
      <w:r w:rsidR="006109F6" w:rsidRPr="00A7234C">
        <w:rPr>
          <w:rFonts w:ascii="Times New Roman" w:eastAsiaTheme="minorEastAsia" w:hAnsi="Times New Roman" w:cs="Times New Roman"/>
          <w:b/>
          <w:bCs/>
          <w:sz w:val="26"/>
          <w:szCs w:val="26"/>
          <w:lang w:val="vi-VN" w:eastAsia="vi-VN"/>
        </w:rPr>
        <w:t xml:space="preserve"> </w:t>
      </w:r>
      <w:r w:rsidR="006109F6" w:rsidRPr="00A7234C">
        <w:rPr>
          <w:rFonts w:ascii="Times New Roman" w:eastAsiaTheme="minorEastAsia" w:hAnsi="Times New Roman" w:cs="Times New Roman"/>
          <w:sz w:val="26"/>
          <w:szCs w:val="26"/>
          <w:lang w:val="vi-VN" w:eastAsia="vi-VN"/>
        </w:rPr>
        <w:t>từ tế bào này sang tế bào khác thông qua phân tử tín hiệu để tạo ra các đáp ứng nhất định”.</w:t>
      </w:r>
    </w:p>
    <w:p w14:paraId="26ACD164" w14:textId="77777777" w:rsidR="00A06456" w:rsidRDefault="00974CBB" w:rsidP="006109F6">
      <w:pPr>
        <w:spacing w:before="120" w:after="0" w:line="276" w:lineRule="auto"/>
        <w:ind w:left="992"/>
        <w:rPr>
          <w:rFonts w:ascii="Times New Roman" w:eastAsiaTheme="minorEastAsia" w:hAnsi="Times New Roman" w:cs="Times New Roman"/>
          <w:sz w:val="26"/>
          <w:szCs w:val="26"/>
          <w:lang w:val="vi-VN" w:eastAsia="vi-VN"/>
        </w:rPr>
      </w:pPr>
      <w:r>
        <w:rPr>
          <w:rFonts w:ascii="Times New Roman" w:eastAsiaTheme="minorEastAsia" w:hAnsi="Times New Roman" w:cs="Times New Roman"/>
          <w:b/>
          <w:bCs/>
          <w:color w:val="0033CC"/>
          <w:sz w:val="24"/>
          <w:szCs w:val="26"/>
          <w:lang w:eastAsia="vi-VN"/>
        </w:rPr>
        <w:t>Câu 4.</w:t>
      </w:r>
      <w:r>
        <w:rPr>
          <w:rFonts w:ascii="Times New Roman" w:eastAsiaTheme="minorEastAsia" w:hAnsi="Times New Roman" w:cs="Times New Roman"/>
          <w:b/>
          <w:bCs/>
          <w:color w:val="0033CC"/>
          <w:sz w:val="24"/>
          <w:szCs w:val="26"/>
          <w:lang w:eastAsia="vi-VN"/>
        </w:rPr>
        <w:cr/>
      </w:r>
    </w:p>
    <w:p w14:paraId="4EE9B082" w14:textId="77777777" w:rsidR="00A06456" w:rsidRPr="00A7234C" w:rsidRDefault="00A06456" w:rsidP="006109F6">
      <w:pPr>
        <w:spacing w:before="120" w:after="0" w:line="276" w:lineRule="auto"/>
        <w:ind w:left="992"/>
        <w:rPr>
          <w:rFonts w:ascii="Times New Roman" w:eastAsiaTheme="minorEastAsia" w:hAnsi="Times New Roman" w:cs="Times New Roman"/>
          <w:b/>
          <w:bCs/>
          <w:sz w:val="26"/>
          <w:szCs w:val="26"/>
          <w:lang w:val="vi-VN" w:eastAsia="vi-VN"/>
        </w:rPr>
      </w:pPr>
    </w:p>
    <w:p w14:paraId="76255A7E"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bCs/>
          <w:color w:val="0000FF"/>
          <w:sz w:val="24"/>
          <w:szCs w:val="26"/>
          <w:lang w:val="vi-VN" w:eastAsia="vi-VN"/>
        </w:rPr>
      </w:pPr>
      <w:r>
        <w:rPr>
          <w:rFonts w:ascii="Times New Roman" w:eastAsiaTheme="minorEastAsia" w:hAnsi="Times New Roman" w:cs="Times New Roman"/>
          <w:b/>
          <w:bCs/>
          <w:color w:val="0033CC"/>
          <w:sz w:val="24"/>
          <w:szCs w:val="26"/>
          <w:lang w:val="vi-VN" w:eastAsia="vi-VN"/>
        </w:rPr>
        <w:t>Câu 5.</w:t>
      </w:r>
      <w:r>
        <w:rPr>
          <w:rFonts w:ascii="Times New Roman" w:eastAsiaTheme="minorEastAsia" w:hAnsi="Times New Roman" w:cs="Times New Roman"/>
          <w:b/>
          <w:bCs/>
          <w:color w:val="0033CC"/>
          <w:sz w:val="24"/>
          <w:szCs w:val="26"/>
          <w:lang w:val="vi-VN" w:eastAsia="vi-VN"/>
        </w:rPr>
        <w:cr/>
      </w:r>
      <w:r w:rsidR="006109F6" w:rsidRPr="00A7234C">
        <w:rPr>
          <w:rFonts w:ascii="Times New Roman" w:eastAsiaTheme="minorEastAsia" w:hAnsi="Times New Roman" w:cs="Times New Roman"/>
          <w:b/>
          <w:bCs/>
          <w:color w:val="0000FF"/>
          <w:sz w:val="24"/>
          <w:szCs w:val="26"/>
          <w:lang w:val="vi-VN" w:eastAsia="vi-VN"/>
        </w:rPr>
        <w:t>Hướng dẫn giải</w:t>
      </w:r>
    </w:p>
    <w:p w14:paraId="120D89DD" w14:textId="77777777" w:rsidR="006109F6" w:rsidRPr="00A7234C" w:rsidRDefault="006109F6" w:rsidP="006109F6">
      <w:pPr>
        <w:spacing w:before="120" w:after="0" w:line="276" w:lineRule="auto"/>
        <w:ind w:left="992"/>
        <w:rPr>
          <w:rFonts w:ascii="Times New Roman" w:eastAsiaTheme="minorEastAsia" w:hAnsi="Times New Roman" w:cs="Times New Roman"/>
          <w:b/>
          <w:bCs/>
          <w:sz w:val="26"/>
          <w:szCs w:val="26"/>
          <w:lang w:val="vi-VN" w:eastAsia="vi-VN"/>
        </w:rPr>
      </w:pPr>
      <w:r w:rsidRPr="00A7234C">
        <w:rPr>
          <w:rFonts w:ascii="Times New Roman" w:eastAsiaTheme="minorEastAsia" w:hAnsi="Times New Roman" w:cs="Times New Roman"/>
          <w:b/>
          <w:bCs/>
          <w:sz w:val="26"/>
          <w:szCs w:val="26"/>
          <w:lang w:val="vi-VN" w:eastAsia="vi-VN"/>
        </w:rPr>
        <w:t>C. </w:t>
      </w:r>
      <w:r w:rsidRPr="00A7234C">
        <w:rPr>
          <w:rFonts w:ascii="Times New Roman" w:eastAsiaTheme="minorEastAsia" w:hAnsi="Times New Roman" w:cs="Times New Roman"/>
          <w:sz w:val="26"/>
          <w:szCs w:val="26"/>
          <w:lang w:val="vi-VN" w:eastAsia="vi-VN"/>
        </w:rPr>
        <w:t>“Thông tin giữa các tế bào là sự truyền tín hiệu</w:t>
      </w:r>
      <w:r w:rsidRPr="00A7234C">
        <w:rPr>
          <w:rFonts w:ascii="Times New Roman" w:eastAsiaTheme="minorEastAsia" w:hAnsi="Times New Roman" w:cs="Times New Roman"/>
          <w:b/>
          <w:bCs/>
          <w:sz w:val="26"/>
          <w:szCs w:val="26"/>
          <w:lang w:val="vi-VN" w:eastAsia="vi-VN"/>
        </w:rPr>
        <w:t xml:space="preserve"> </w:t>
      </w:r>
      <w:r w:rsidRPr="00A7234C">
        <w:rPr>
          <w:rFonts w:ascii="Times New Roman" w:eastAsiaTheme="minorEastAsia" w:hAnsi="Times New Roman" w:cs="Times New Roman"/>
          <w:sz w:val="26"/>
          <w:szCs w:val="26"/>
          <w:lang w:val="vi-VN" w:eastAsia="vi-VN"/>
        </w:rPr>
        <w:t>từ tế bào này sang tế bào khác thông qua phân tử tín hiệu để tạo ra các đáp ứng nhất định”.</w:t>
      </w:r>
    </w:p>
    <w:p w14:paraId="2C6EA0F4"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6.</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2B2176ED" w14:textId="77777777" w:rsidR="00974CBB" w:rsidRPr="00A7234C" w:rsidRDefault="00974CBB" w:rsidP="006109F6">
      <w:pPr>
        <w:spacing w:before="120" w:after="0" w:line="276" w:lineRule="auto"/>
        <w:ind w:left="992"/>
        <w:rPr>
          <w:rFonts w:ascii="Times New Roman" w:eastAsia="SimSun" w:hAnsi="Times New Roman" w:cs="Times New Roman"/>
          <w:kern w:val="2"/>
          <w:sz w:val="26"/>
          <w:szCs w:val="26"/>
          <w:lang w:val="vi-VN" w:eastAsia="vi-VN"/>
        </w:rPr>
      </w:pPr>
      <w:r w:rsidRPr="00A7234C">
        <w:rPr>
          <w:rFonts w:ascii="Times New Roman" w:eastAsia="SimSun" w:hAnsi="Times New Roman" w:cs="Times New Roman"/>
          <w:b/>
          <w:bCs/>
          <w:kern w:val="2"/>
          <w:sz w:val="26"/>
          <w:szCs w:val="26"/>
          <w:lang w:val="vi-VN" w:eastAsia="vi-VN"/>
        </w:rPr>
        <w:t xml:space="preserve">D. </w:t>
      </w:r>
      <w:r w:rsidRPr="00A7234C">
        <w:rPr>
          <w:rFonts w:ascii="Times New Roman" w:eastAsia="SimSun" w:hAnsi="Times New Roman" w:cs="Times New Roman"/>
          <w:color w:val="000000"/>
          <w:kern w:val="2"/>
          <w:sz w:val="26"/>
          <w:szCs w:val="26"/>
          <w:lang w:val="vi-VN" w:eastAsia="vi-VN"/>
        </w:rPr>
        <w:t xml:space="preserve">Các tế bào ở gần nhau có thể truyền tin nhờ các mối nối giữa các tế bào theo kiểu tiếp xúc trực tiếp nhờ các phân tử bề mặt hoặc truyền tin cục bộ. </w:t>
      </w:r>
    </w:p>
    <w:p w14:paraId="3DDC241C"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SimSun" w:hAnsi="Times New Roman" w:cs="Times New Roman"/>
          <w:b/>
          <w:bCs/>
          <w:kern w:val="2"/>
          <w:sz w:val="26"/>
          <w:szCs w:val="26"/>
          <w:lang w:val="vi-VN" w:eastAsia="vi-VN"/>
        </w:rPr>
        <w:t>~1</w:t>
      </w:r>
      <w:r>
        <w:rPr>
          <w:rFonts w:ascii="Times New Roman" w:eastAsiaTheme="minorEastAsia" w:hAnsi="Times New Roman" w:cs="Times New Roman"/>
          <w:b/>
          <w:color w:val="0033CC"/>
          <w:sz w:val="24"/>
          <w:szCs w:val="26"/>
          <w:lang w:val="vi-VN" w:eastAsia="vi-VN"/>
        </w:rPr>
        <w:t>Câu 7.</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416220FC" w14:textId="77777777" w:rsidR="00974CBB" w:rsidRDefault="00974CBB" w:rsidP="006109F6">
      <w:pPr>
        <w:spacing w:before="120" w:after="0" w:line="276" w:lineRule="auto"/>
        <w:ind w:left="992"/>
        <w:rPr>
          <w:rFonts w:ascii="Times New Roman" w:eastAsiaTheme="minorEastAsia" w:hAnsi="Times New Roman" w:cs="Times New Roman"/>
          <w:sz w:val="26"/>
          <w:szCs w:val="26"/>
          <w:lang w:val="vi-VN" w:eastAsia="vi-VN"/>
        </w:rPr>
      </w:pPr>
      <w:r w:rsidRPr="00A7234C">
        <w:rPr>
          <w:rFonts w:ascii="Times New Roman" w:eastAsiaTheme="minorEastAsia" w:hAnsi="Times New Roman" w:cs="Times New Roman"/>
          <w:b/>
          <w:bCs/>
          <w:sz w:val="26"/>
          <w:szCs w:val="26"/>
          <w:lang w:val="vi-VN" w:eastAsia="vi-VN"/>
        </w:rPr>
        <w:t xml:space="preserve">D. </w:t>
      </w:r>
      <w:r w:rsidRPr="00A7234C">
        <w:rPr>
          <w:rFonts w:ascii="Times New Roman" w:eastAsiaTheme="minorEastAsia" w:hAnsi="Times New Roman" w:cs="Times New Roman"/>
          <w:sz w:val="26"/>
          <w:szCs w:val="26"/>
          <w:lang w:val="vi-VN" w:eastAsia="vi-VN"/>
        </w:rPr>
        <w:t>Các tế bào ở xa nhau sẽ truyền tin qua các phân tử tín hiệu được vận chuyển nhờ hệ tuần hoàn.</w:t>
      </w:r>
    </w:p>
    <w:p w14:paraId="6C984314" w14:textId="77777777" w:rsidR="00A06456" w:rsidRPr="00A7234C" w:rsidRDefault="00974CBB" w:rsidP="00A06456">
      <w:pPr>
        <w:spacing w:before="120" w:after="0" w:line="276" w:lineRule="auto"/>
        <w:rPr>
          <w:rFonts w:ascii="Times New Roman" w:eastAsiaTheme="minorEastAsia" w:hAnsi="Times New Roman" w:cs="Times New Roman"/>
          <w:sz w:val="26"/>
          <w:szCs w:val="26"/>
          <w:lang w:val="vi-VN" w:eastAsia="vi-VN"/>
        </w:rPr>
      </w:pPr>
      <w:r>
        <w:rPr>
          <w:rFonts w:ascii="Times New Roman" w:eastAsiaTheme="minorEastAsia" w:hAnsi="Times New Roman" w:cs="Times New Roman"/>
          <w:b/>
          <w:bCs/>
          <w:sz w:val="26"/>
          <w:szCs w:val="26"/>
          <w:lang w:val="vi-VN" w:eastAsia="vi-VN"/>
        </w:rPr>
        <w:t>~1</w:t>
      </w:r>
      <w:r>
        <w:rPr>
          <w:rFonts w:ascii="Times New Roman" w:eastAsiaTheme="minorEastAsia" w:hAnsi="Times New Roman" w:cs="Times New Roman"/>
          <w:b/>
          <w:bCs/>
          <w:color w:val="0033CC"/>
          <w:sz w:val="24"/>
          <w:szCs w:val="26"/>
          <w:lang w:eastAsia="vi-VN"/>
        </w:rPr>
        <w:t>Câu 8.</w:t>
      </w:r>
      <w:r>
        <w:rPr>
          <w:rFonts w:ascii="Times New Roman" w:eastAsiaTheme="minorEastAsia" w:hAnsi="Times New Roman" w:cs="Times New Roman"/>
          <w:b/>
          <w:bCs/>
          <w:color w:val="0033CC"/>
          <w:sz w:val="24"/>
          <w:szCs w:val="26"/>
          <w:lang w:eastAsia="vi-VN"/>
        </w:rPr>
        <w:cr/>
      </w:r>
    </w:p>
    <w:p w14:paraId="285246CF"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eastAsia="vi-VN"/>
        </w:rPr>
      </w:pPr>
      <w:r>
        <w:rPr>
          <w:rFonts w:ascii="Times New Roman" w:eastAsiaTheme="minorEastAsia" w:hAnsi="Times New Roman" w:cs="Times New Roman"/>
          <w:b/>
          <w:color w:val="0033CC"/>
          <w:sz w:val="24"/>
          <w:szCs w:val="26"/>
          <w:lang w:eastAsia="vi-VN"/>
        </w:rPr>
        <w:t>Câu 9.</w:t>
      </w:r>
      <w:r>
        <w:rPr>
          <w:rFonts w:ascii="Times New Roman" w:eastAsiaTheme="minorEastAsia" w:hAnsi="Times New Roman" w:cs="Times New Roman"/>
          <w:b/>
          <w:color w:val="0033CC"/>
          <w:sz w:val="24"/>
          <w:szCs w:val="26"/>
          <w:lang w:eastAsia="vi-VN"/>
        </w:rPr>
        <w:cr/>
      </w:r>
      <w:r w:rsidR="006109F6" w:rsidRPr="00A7234C">
        <w:rPr>
          <w:rFonts w:ascii="Times New Roman" w:eastAsiaTheme="minorEastAsia" w:hAnsi="Times New Roman" w:cs="Times New Roman"/>
          <w:b/>
          <w:color w:val="0000FF"/>
          <w:sz w:val="24"/>
          <w:szCs w:val="26"/>
          <w:lang w:eastAsia="vi-VN"/>
        </w:rPr>
        <w:t>Hướng dẫn giải</w:t>
      </w:r>
    </w:p>
    <w:p w14:paraId="77734671" w14:textId="77777777" w:rsidR="006109F6" w:rsidRPr="00A7234C" w:rsidRDefault="006109F6" w:rsidP="006109F6">
      <w:pPr>
        <w:spacing w:before="120" w:after="0" w:line="276" w:lineRule="auto"/>
        <w:ind w:left="992"/>
        <w:jc w:val="both"/>
        <w:rPr>
          <w:rFonts w:ascii="Times New Roman" w:eastAsiaTheme="minorEastAsia" w:hAnsi="Times New Roman" w:cs="Times New Roman"/>
          <w:sz w:val="26"/>
          <w:szCs w:val="26"/>
          <w:lang w:val="vi-VN" w:eastAsia="vi-VN"/>
        </w:rPr>
      </w:pPr>
      <w:r w:rsidRPr="00A7234C">
        <w:rPr>
          <w:rFonts w:ascii="Times New Roman" w:eastAsiaTheme="minorEastAsia" w:hAnsi="Times New Roman" w:cs="Times New Roman"/>
          <w:b/>
          <w:bCs/>
          <w:sz w:val="26"/>
          <w:szCs w:val="26"/>
          <w:lang w:val="vi-VN" w:eastAsia="vi-VN"/>
        </w:rPr>
        <w:t xml:space="preserve">C. </w:t>
      </w:r>
      <w:r w:rsidRPr="00A7234C">
        <w:rPr>
          <w:rFonts w:ascii="Times New Roman" w:eastAsiaTheme="minorEastAsia" w:hAnsi="Times New Roman" w:cs="Times New Roman"/>
          <w:sz w:val="26"/>
          <w:szCs w:val="26"/>
          <w:lang w:val="vi-VN" w:eastAsia="vi-VN"/>
        </w:rPr>
        <w:t>Trong đáp ứng miễn dịch, đại thực bào và bạch cầu đã biệt hoá tiết ra các cytokine gây biệt hoá các tế bào miễn dịch non xung quanh nó : đại thực bào non, bạch cầu non.</w:t>
      </w:r>
    </w:p>
    <w:p w14:paraId="1C6255B0"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10.</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037E0580" w14:textId="77777777" w:rsidR="006109F6" w:rsidRPr="00A7234C" w:rsidRDefault="006109F6" w:rsidP="006109F6">
      <w:pPr>
        <w:spacing w:before="120" w:after="0" w:line="276" w:lineRule="auto"/>
        <w:ind w:left="992"/>
        <w:jc w:val="both"/>
        <w:rPr>
          <w:rFonts w:ascii="Times New Roman" w:eastAsiaTheme="minorEastAsia" w:hAnsi="Times New Roman" w:cs="Times New Roman"/>
          <w:sz w:val="26"/>
          <w:szCs w:val="26"/>
          <w:lang w:val="vi-VN" w:eastAsia="vi-VN"/>
        </w:rPr>
      </w:pPr>
      <w:r w:rsidRPr="00A7234C">
        <w:rPr>
          <w:rFonts w:ascii="Times New Roman" w:eastAsiaTheme="minorEastAsia" w:hAnsi="Times New Roman" w:cs="Times New Roman"/>
          <w:b/>
          <w:bCs/>
          <w:sz w:val="26"/>
          <w:szCs w:val="26"/>
          <w:lang w:val="vi-VN" w:eastAsia="vi-VN"/>
        </w:rPr>
        <w:t xml:space="preserve">B. </w:t>
      </w:r>
      <w:r w:rsidRPr="00A7234C">
        <w:rPr>
          <w:rFonts w:ascii="Times New Roman" w:eastAsiaTheme="minorEastAsia" w:hAnsi="Times New Roman" w:cs="Times New Roman"/>
          <w:sz w:val="26"/>
          <w:szCs w:val="26"/>
          <w:lang w:val="vi-VN" w:eastAsia="vi-VN"/>
        </w:rPr>
        <w:t>Giữa các tế bào thực vật có các cầu/đường ống nối thông, cho các chất hoà tan và cả nguyên sinh chất đi qua lại.</w:t>
      </w:r>
    </w:p>
    <w:p w14:paraId="14A5BAB2"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11.</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34F8052C" w14:textId="77777777" w:rsidR="006109F6" w:rsidRPr="00DD65F8" w:rsidRDefault="00DD65F8" w:rsidP="00DD65F8">
      <w:pPr>
        <w:spacing w:before="120" w:after="0" w:line="276" w:lineRule="auto"/>
        <w:ind w:left="1352" w:hanging="360"/>
        <w:jc w:val="both"/>
        <w:rPr>
          <w:rFonts w:ascii="Times New Roman" w:eastAsiaTheme="minorEastAsia" w:hAnsi="Times New Roman" w:cs="Times New Roman"/>
          <w:sz w:val="26"/>
          <w:szCs w:val="26"/>
          <w:lang w:val="vi-VN" w:eastAsia="vi-VN"/>
        </w:rPr>
      </w:pPr>
      <w:r w:rsidRPr="00DD65F8">
        <w:rPr>
          <w:rFonts w:ascii="Times New Roman" w:eastAsiaTheme="minorEastAsia" w:hAnsi="Times New Roman" w:cs="Times New Roman"/>
          <w:b/>
          <w:sz w:val="26"/>
          <w:szCs w:val="26"/>
          <w:lang w:val="vi-VN" w:eastAsia="vi-VN"/>
        </w:rPr>
        <w:lastRenderedPageBreak/>
        <w:t>A.</w:t>
      </w:r>
      <w:r w:rsidRPr="00DD65F8">
        <w:rPr>
          <w:rFonts w:ascii="Times New Roman" w:eastAsiaTheme="minorEastAsia" w:hAnsi="Times New Roman" w:cs="Times New Roman"/>
          <w:b/>
          <w:sz w:val="26"/>
          <w:szCs w:val="26"/>
          <w:lang w:val="vi-VN" w:eastAsia="vi-VN"/>
        </w:rPr>
        <w:tab/>
      </w:r>
      <w:r w:rsidR="006109F6" w:rsidRPr="00DD65F8">
        <w:rPr>
          <w:rFonts w:ascii="Times New Roman" w:eastAsiaTheme="minorEastAsia" w:hAnsi="Times New Roman" w:cs="Times New Roman"/>
          <w:sz w:val="26"/>
          <w:szCs w:val="26"/>
          <w:lang w:val="vi-VN" w:eastAsia="vi-VN"/>
        </w:rPr>
        <w:t>Tiếp xúc qua các phân tử bề mặt tế bào: kháng thể trên bạch cầu gắn trực tiếp với kháng nguyên trên tế bào trình diện kháng nguyên sẽ dẫn đến đáp ứng miễn dịch.</w:t>
      </w:r>
    </w:p>
    <w:p w14:paraId="29EB3FE7" w14:textId="77777777" w:rsidR="00DD65F8" w:rsidRPr="00DD65F8" w:rsidRDefault="00DD65F8" w:rsidP="00DD65F8">
      <w:pPr>
        <w:spacing w:before="120" w:after="0" w:line="276" w:lineRule="auto"/>
        <w:jc w:val="both"/>
        <w:rPr>
          <w:rFonts w:ascii="Times New Roman" w:eastAsiaTheme="minorEastAsia" w:hAnsi="Times New Roman" w:cs="Times New Roman"/>
          <w:sz w:val="26"/>
          <w:szCs w:val="26"/>
          <w:lang w:val="vi-VN" w:eastAsia="vi-VN"/>
        </w:rPr>
      </w:pPr>
    </w:p>
    <w:p w14:paraId="40FF4F5E" w14:textId="77777777" w:rsidR="00A06456" w:rsidRPr="00A06456" w:rsidRDefault="00A06456" w:rsidP="00A06456">
      <w:pPr>
        <w:spacing w:before="120" w:after="0" w:line="276" w:lineRule="auto"/>
        <w:jc w:val="both"/>
        <w:rPr>
          <w:rFonts w:ascii="Times New Roman" w:eastAsiaTheme="minorEastAsia" w:hAnsi="Times New Roman" w:cs="Times New Roman"/>
          <w:sz w:val="26"/>
          <w:szCs w:val="26"/>
          <w:lang w:val="vi-VN" w:eastAsia="vi-VN"/>
        </w:rPr>
      </w:pPr>
    </w:p>
    <w:p w14:paraId="1D94A9CF"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12.</w:t>
      </w:r>
      <w:r>
        <w:rPr>
          <w:rFonts w:ascii="Times New Roman" w:eastAsiaTheme="minorEastAsia" w:hAnsi="Times New Roman" w:cs="Times New Roman"/>
          <w:b/>
          <w:color w:val="0033CC"/>
          <w:sz w:val="24"/>
          <w:szCs w:val="26"/>
          <w:lang w:val="vi-VN" w:eastAsia="vi-VN"/>
        </w:rPr>
        <w:cr/>
        <w:t>Câu 13.</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6B4329D0" w14:textId="77777777" w:rsidR="00974CBB" w:rsidRDefault="00974CBB" w:rsidP="006109F6">
      <w:pPr>
        <w:spacing w:before="120" w:after="0" w:line="276" w:lineRule="auto"/>
        <w:ind w:left="992"/>
        <w:rPr>
          <w:rFonts w:ascii="Times New Roman" w:eastAsiaTheme="minorEastAsia" w:hAnsi="Times New Roman" w:cs="Times New Roman"/>
          <w:sz w:val="26"/>
          <w:szCs w:val="26"/>
          <w:lang w:val="vi-VN" w:eastAsia="vi-VN"/>
        </w:rPr>
      </w:pPr>
      <w:r w:rsidRPr="00A7234C">
        <w:rPr>
          <w:rFonts w:ascii="Times New Roman" w:eastAsiaTheme="minorEastAsia" w:hAnsi="Times New Roman" w:cs="Times New Roman"/>
          <w:b/>
          <w:bCs/>
          <w:sz w:val="26"/>
          <w:szCs w:val="26"/>
          <w:lang w:val="vi-VN" w:eastAsia="vi-VN"/>
        </w:rPr>
        <w:t xml:space="preserve">D. </w:t>
      </w:r>
      <w:r w:rsidRPr="00A7234C">
        <w:rPr>
          <w:rFonts w:ascii="Times New Roman" w:eastAsiaTheme="minorEastAsia" w:hAnsi="Times New Roman" w:cs="Times New Roman"/>
          <w:sz w:val="26"/>
          <w:szCs w:val="26"/>
          <w:lang w:val="vi-VN" w:eastAsia="vi-VN"/>
        </w:rPr>
        <w:t>Tế bào sinh vật đa bào là tế bào chuyên biệt, chúng không phải một tế bào riêng biệt, chúng không thể tồn tại nếu chỉ có một mình, ngay cả tiếp nhận thông tin cũng không thể tiếp nhận một mình mà phải qua nhiều bước xử lý với nhiều loại tế bào.</w:t>
      </w:r>
    </w:p>
    <w:p w14:paraId="0AA7F293"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bCs/>
          <w:sz w:val="26"/>
          <w:szCs w:val="26"/>
          <w:lang w:val="vi-VN" w:eastAsia="vi-VN"/>
        </w:rPr>
        <w:t>~1</w:t>
      </w:r>
      <w:r>
        <w:rPr>
          <w:rFonts w:ascii="Times New Roman" w:eastAsiaTheme="minorEastAsia" w:hAnsi="Times New Roman" w:cs="Times New Roman"/>
          <w:b/>
          <w:bCs/>
          <w:color w:val="0033CC"/>
          <w:sz w:val="24"/>
          <w:szCs w:val="26"/>
          <w:lang w:eastAsia="vi-VN"/>
        </w:rPr>
        <w:t>Câu 14.</w:t>
      </w:r>
      <w:r>
        <w:rPr>
          <w:rFonts w:ascii="Times New Roman" w:eastAsiaTheme="minorEastAsia" w:hAnsi="Times New Roman" w:cs="Times New Roman"/>
          <w:b/>
          <w:bCs/>
          <w:color w:val="0033CC"/>
          <w:sz w:val="24"/>
          <w:szCs w:val="26"/>
          <w:lang w:eastAsia="vi-VN"/>
        </w:rPr>
        <w:cr/>
      </w:r>
      <w:r>
        <w:rPr>
          <w:rFonts w:ascii="Times New Roman" w:eastAsiaTheme="minorEastAsia" w:hAnsi="Times New Roman" w:cs="Times New Roman"/>
          <w:b/>
          <w:color w:val="0033CC"/>
          <w:sz w:val="24"/>
          <w:szCs w:val="26"/>
          <w:lang w:val="vi-VN" w:eastAsia="vi-VN"/>
        </w:rPr>
        <w:t>Câu 15.</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681194FE" w14:textId="77777777" w:rsidR="00974CBB" w:rsidRPr="00A7234C" w:rsidRDefault="00974CBB" w:rsidP="006109F6">
      <w:pPr>
        <w:spacing w:before="120" w:after="0" w:line="276" w:lineRule="auto"/>
        <w:ind w:left="992"/>
        <w:rPr>
          <w:rFonts w:ascii="Times New Roman" w:eastAsiaTheme="minorEastAsia" w:hAnsi="Times New Roman" w:cs="Times New Roman"/>
          <w:sz w:val="26"/>
          <w:szCs w:val="26"/>
          <w:lang w:val="vi-VN" w:eastAsia="vi-VN"/>
        </w:rPr>
      </w:pPr>
      <w:r w:rsidRPr="00A7234C">
        <w:rPr>
          <w:rFonts w:ascii="Times New Roman" w:eastAsiaTheme="minorEastAsia" w:hAnsi="Times New Roman" w:cs="Times New Roman"/>
          <w:b/>
          <w:bCs/>
          <w:sz w:val="26"/>
          <w:szCs w:val="26"/>
          <w:lang w:val="vi-VN" w:eastAsia="vi-VN"/>
        </w:rPr>
        <w:t xml:space="preserve">D. </w:t>
      </w:r>
      <w:r w:rsidRPr="00A7234C">
        <w:rPr>
          <w:rFonts w:ascii="Times New Roman" w:eastAsiaTheme="minorEastAsia" w:hAnsi="Times New Roman" w:cs="Times New Roman"/>
          <w:sz w:val="26"/>
          <w:szCs w:val="26"/>
          <w:lang w:val="vi-VN" w:eastAsia="vi-VN"/>
        </w:rPr>
        <w:t>Tế bào phân chia không kiểm soát là tế bào ung thư, sẽ gây ung thư.</w:t>
      </w:r>
    </w:p>
    <w:p w14:paraId="058DB8D5"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bCs/>
          <w:sz w:val="26"/>
          <w:szCs w:val="26"/>
          <w:lang w:val="vi-VN" w:eastAsia="vi-VN"/>
        </w:rPr>
        <w:t>~1</w:t>
      </w:r>
      <w:r>
        <w:rPr>
          <w:rFonts w:ascii="Times New Roman" w:eastAsiaTheme="minorEastAsia" w:hAnsi="Times New Roman" w:cs="Times New Roman"/>
          <w:b/>
          <w:color w:val="0033CC"/>
          <w:sz w:val="24"/>
          <w:szCs w:val="26"/>
          <w:lang w:val="vi-VN" w:eastAsia="vi-VN"/>
        </w:rPr>
        <w:t>Câu 16.</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28F86DB7" w14:textId="77777777" w:rsidR="006109F6" w:rsidRPr="00A7234C" w:rsidRDefault="006109F6" w:rsidP="006109F6">
      <w:pPr>
        <w:spacing w:before="120" w:after="0" w:line="276" w:lineRule="auto"/>
        <w:ind w:left="992"/>
        <w:rPr>
          <w:rFonts w:ascii="Times New Roman" w:eastAsiaTheme="minorEastAsia" w:hAnsi="Times New Roman" w:cs="Times New Roman"/>
          <w:sz w:val="26"/>
          <w:szCs w:val="26"/>
          <w:lang w:val="vi-VN" w:eastAsia="vi-VN"/>
        </w:rPr>
      </w:pPr>
      <w:r w:rsidRPr="00A7234C">
        <w:rPr>
          <w:rFonts w:ascii="Times New Roman" w:eastAsiaTheme="minorEastAsia" w:hAnsi="Times New Roman" w:cs="Times New Roman"/>
          <w:b/>
          <w:bCs/>
          <w:sz w:val="26"/>
          <w:szCs w:val="26"/>
          <w:lang w:val="vi-VN" w:eastAsia="vi-VN"/>
        </w:rPr>
        <w:t xml:space="preserve">B. </w:t>
      </w:r>
      <w:r w:rsidRPr="00A7234C">
        <w:rPr>
          <w:rFonts w:ascii="Times New Roman" w:eastAsiaTheme="minorEastAsia" w:hAnsi="Times New Roman" w:cs="Times New Roman"/>
          <w:sz w:val="26"/>
          <w:szCs w:val="26"/>
          <w:lang w:val="vi-VN" w:eastAsia="vi-VN"/>
        </w:rPr>
        <w:t>Có nhiều hormone gây tăng đường huyết, nhưng chỉ có một mình insulin gây hạ đường huyết.</w:t>
      </w:r>
    </w:p>
    <w:p w14:paraId="5D95D102"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17.</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57801729" w14:textId="77777777" w:rsidR="006109F6" w:rsidRPr="00A7234C" w:rsidRDefault="006109F6" w:rsidP="006109F6">
      <w:pPr>
        <w:spacing w:before="120" w:after="0" w:line="276" w:lineRule="auto"/>
        <w:ind w:left="992"/>
        <w:jc w:val="both"/>
        <w:rPr>
          <w:rFonts w:ascii="Times New Roman" w:eastAsiaTheme="minorEastAsia" w:hAnsi="Times New Roman" w:cs="Times New Roman"/>
          <w:sz w:val="26"/>
          <w:szCs w:val="26"/>
          <w:lang w:val="vi-VN" w:eastAsia="vi-VN"/>
        </w:rPr>
      </w:pPr>
      <w:r w:rsidRPr="00A7234C">
        <w:rPr>
          <w:rFonts w:ascii="Times New Roman" w:eastAsiaTheme="minorEastAsia" w:hAnsi="Times New Roman" w:cs="Times New Roman"/>
          <w:b/>
          <w:bCs/>
          <w:sz w:val="26"/>
          <w:szCs w:val="26"/>
          <w:lang w:val="vi-VN" w:eastAsia="vi-VN"/>
        </w:rPr>
        <w:t xml:space="preserve">A. </w:t>
      </w:r>
      <w:r w:rsidRPr="00A7234C">
        <w:rPr>
          <w:rFonts w:ascii="Times New Roman" w:eastAsiaTheme="minorEastAsia" w:hAnsi="Times New Roman" w:cs="Times New Roman"/>
          <w:sz w:val="26"/>
          <w:szCs w:val="26"/>
          <w:lang w:val="vi-VN" w:eastAsia="vi-VN"/>
        </w:rPr>
        <w:t>Tuyến tuỵ tiết ra 2 hormone chính điều chỉnh đường huyết: insulin và glucagon.</w:t>
      </w:r>
    </w:p>
    <w:p w14:paraId="68056D23"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18.</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3338D179" w14:textId="77777777" w:rsidR="006109F6" w:rsidRPr="00A7234C" w:rsidRDefault="006109F6" w:rsidP="006109F6">
      <w:pPr>
        <w:spacing w:before="120" w:after="0" w:line="276" w:lineRule="auto"/>
        <w:ind w:left="992"/>
        <w:rPr>
          <w:rFonts w:ascii="Times New Roman" w:eastAsiaTheme="minorEastAsia" w:hAnsi="Times New Roman" w:cs="Times New Roman"/>
          <w:sz w:val="26"/>
          <w:szCs w:val="26"/>
          <w:lang w:val="vi-VN" w:eastAsia="vi-VN"/>
        </w:rPr>
      </w:pPr>
      <w:r w:rsidRPr="00A7234C">
        <w:rPr>
          <w:rFonts w:ascii="Times New Roman" w:eastAsiaTheme="minorEastAsia" w:hAnsi="Times New Roman" w:cs="Times New Roman"/>
          <w:b/>
          <w:bCs/>
          <w:sz w:val="26"/>
          <w:szCs w:val="26"/>
          <w:lang w:val="vi-VN" w:eastAsia="vi-VN"/>
        </w:rPr>
        <w:t xml:space="preserve">B. </w:t>
      </w:r>
      <w:r w:rsidRPr="00A7234C">
        <w:rPr>
          <w:rFonts w:ascii="Times New Roman" w:eastAsiaTheme="minorEastAsia" w:hAnsi="Times New Roman" w:cs="Times New Roman"/>
          <w:sz w:val="26"/>
          <w:szCs w:val="26"/>
          <w:lang w:val="vi-VN" w:eastAsia="vi-VN"/>
        </w:rPr>
        <w:t>Tất cả các mô (trừ não, hồng cầu là phải dùng glucose trực tiếp) đều có thể nhận glucose từ máu để dự trữ thành glycogen cho riêng mình, nhưng chỉ duy nhất gan là có thể chuyển glycogen ngược trở lại thành glucose và đưa ra ngoài máu.</w:t>
      </w:r>
    </w:p>
    <w:p w14:paraId="25C8EF2B"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19.</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288C00CA" w14:textId="77777777" w:rsidR="006109F6" w:rsidRPr="00A7234C" w:rsidRDefault="006109F6" w:rsidP="006109F6">
      <w:pPr>
        <w:spacing w:before="120" w:after="0" w:line="276" w:lineRule="auto"/>
        <w:ind w:left="992"/>
        <w:rPr>
          <w:rFonts w:ascii="Times New Roman" w:eastAsiaTheme="minorEastAsia" w:hAnsi="Times New Roman" w:cs="Times New Roman"/>
          <w:sz w:val="26"/>
          <w:szCs w:val="26"/>
          <w:lang w:val="vi-VN" w:eastAsia="vi-VN"/>
        </w:rPr>
      </w:pPr>
      <w:r w:rsidRPr="00A7234C">
        <w:rPr>
          <w:rFonts w:ascii="Times New Roman" w:eastAsiaTheme="minorEastAsia" w:hAnsi="Times New Roman" w:cs="Times New Roman"/>
          <w:b/>
          <w:bCs/>
          <w:sz w:val="26"/>
          <w:szCs w:val="26"/>
          <w:lang w:val="vi-VN" w:eastAsia="vi-VN"/>
        </w:rPr>
        <w:t xml:space="preserve">C. </w:t>
      </w:r>
      <w:r w:rsidRPr="00A7234C">
        <w:rPr>
          <w:rFonts w:ascii="Times New Roman" w:eastAsiaTheme="minorEastAsia" w:hAnsi="Times New Roman" w:cs="Times New Roman"/>
          <w:sz w:val="26"/>
          <w:szCs w:val="26"/>
          <w:lang w:val="vi-VN" w:eastAsia="vi-VN"/>
        </w:rPr>
        <w:t>(2)(3) và (4), insulin, TSH, gastrin đều là các hormone nội tiết nghĩa là chúng đều đi vào máu đến tế bào đích, ngay cả gastrin do dạ dày tiết ra cũng vào máu rồi tác động vào các tế bào đích của dạ dày. Còn xung thần kinh tại khe xynap là dẫn truyền bằng hoá chất trung gian, tức là Kiểu truyền tin cục bộ.</w:t>
      </w:r>
    </w:p>
    <w:p w14:paraId="1E0719C1"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20.</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1173C8D3" w14:textId="77777777" w:rsidR="006109F6" w:rsidRPr="00A7234C" w:rsidRDefault="006109F6" w:rsidP="006109F6">
      <w:pPr>
        <w:spacing w:before="120" w:after="0" w:line="276" w:lineRule="auto"/>
        <w:ind w:left="992"/>
        <w:jc w:val="both"/>
        <w:rPr>
          <w:rFonts w:ascii="Times New Roman" w:eastAsiaTheme="minorEastAsia" w:hAnsi="Times New Roman" w:cs="Times New Roman"/>
          <w:sz w:val="26"/>
          <w:szCs w:val="26"/>
          <w:lang w:val="vi-VN" w:eastAsia="vi-VN"/>
        </w:rPr>
      </w:pPr>
      <w:r w:rsidRPr="00A7234C">
        <w:rPr>
          <w:rFonts w:ascii="Times New Roman" w:eastAsiaTheme="minorEastAsia" w:hAnsi="Times New Roman" w:cs="Times New Roman"/>
          <w:b/>
          <w:bCs/>
          <w:sz w:val="26"/>
          <w:szCs w:val="26"/>
          <w:lang w:val="vi-VN" w:eastAsia="vi-VN"/>
        </w:rPr>
        <w:t xml:space="preserve">B. </w:t>
      </w:r>
      <w:r w:rsidRPr="00A7234C">
        <w:rPr>
          <w:rFonts w:ascii="Times New Roman" w:eastAsiaTheme="minorEastAsia" w:hAnsi="Times New Roman" w:cs="Times New Roman"/>
          <w:sz w:val="26"/>
          <w:szCs w:val="26"/>
          <w:lang w:val="vi-VN" w:eastAsia="vi-VN"/>
        </w:rPr>
        <w:t>Có cầu nối giữa các tế bào thực vật, vùng kết nối giữa các tế bào động vật.</w:t>
      </w:r>
    </w:p>
    <w:p w14:paraId="21EBF39D" w14:textId="77777777" w:rsidR="006109F6" w:rsidRPr="00A7234C" w:rsidRDefault="00A82122"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sidRPr="00A7234C">
        <w:rPr>
          <w:rFonts w:ascii="Times New Roman" w:eastAsiaTheme="minorEastAsia" w:hAnsi="Times New Roman" w:cs="Times New Roman"/>
          <w:noProof/>
          <w:sz w:val="24"/>
          <w:szCs w:val="28"/>
        </w:rPr>
        <w:lastRenderedPageBreak/>
        <w:drawing>
          <wp:anchor distT="0" distB="0" distL="114300" distR="114300" simplePos="0" relativeHeight="251676672" behindDoc="0" locked="0" layoutInCell="1" allowOverlap="1" wp14:anchorId="422CBB49" wp14:editId="4919C845">
            <wp:simplePos x="0" y="0"/>
            <wp:positionH relativeFrom="column">
              <wp:posOffset>1849755</wp:posOffset>
            </wp:positionH>
            <wp:positionV relativeFrom="paragraph">
              <wp:posOffset>424180</wp:posOffset>
            </wp:positionV>
            <wp:extent cx="2468880" cy="1431925"/>
            <wp:effectExtent l="0" t="0" r="7620" b="0"/>
            <wp:wrapTopAndBottom/>
            <wp:docPr id="7"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6356"/>
                    <a:stretch/>
                  </pic:blipFill>
                  <pic:spPr bwMode="auto">
                    <a:xfrm>
                      <a:off x="0" y="0"/>
                      <a:ext cx="2468880" cy="1431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4CBB">
        <w:rPr>
          <w:rFonts w:ascii="Times New Roman" w:eastAsiaTheme="minorEastAsia" w:hAnsi="Times New Roman" w:cs="Times New Roman"/>
          <w:b/>
          <w:color w:val="0033CC"/>
          <w:sz w:val="24"/>
          <w:szCs w:val="26"/>
          <w:lang w:val="vi-VN" w:eastAsia="vi-VN"/>
        </w:rPr>
        <w:t>Câu 22.</w:t>
      </w:r>
      <w:r w:rsidR="00974CBB">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73ED80E9" w14:textId="77777777" w:rsidR="006109F6" w:rsidRPr="00A7234C" w:rsidRDefault="006109F6" w:rsidP="006109F6">
      <w:pPr>
        <w:spacing w:before="120" w:after="0" w:line="276" w:lineRule="auto"/>
        <w:ind w:left="992"/>
        <w:jc w:val="both"/>
        <w:rPr>
          <w:rFonts w:ascii="Times New Roman" w:eastAsiaTheme="minorEastAsia" w:hAnsi="Times New Roman" w:cs="Times New Roman"/>
          <w:b/>
          <w:bCs/>
          <w:sz w:val="26"/>
          <w:szCs w:val="26"/>
          <w:lang w:val="vi-VN" w:eastAsia="vi-VN"/>
        </w:rPr>
      </w:pPr>
      <w:r w:rsidRPr="00A7234C">
        <w:rPr>
          <w:rFonts w:ascii="Times New Roman" w:eastAsiaTheme="minorEastAsia" w:hAnsi="Times New Roman" w:cs="Times New Roman"/>
          <w:b/>
          <w:bCs/>
          <w:sz w:val="26"/>
          <w:szCs w:val="26"/>
          <w:lang w:val="vi-VN" w:eastAsia="vi-VN"/>
        </w:rPr>
        <w:t xml:space="preserve">C. </w:t>
      </w:r>
      <w:r w:rsidRPr="00A7234C">
        <w:rPr>
          <w:rFonts w:ascii="Times New Roman" w:eastAsiaTheme="minorEastAsia" w:hAnsi="Times New Roman" w:cs="Times New Roman"/>
          <w:sz w:val="26"/>
          <w:szCs w:val="26"/>
          <w:lang w:val="vi-VN" w:eastAsia="vi-VN"/>
        </w:rPr>
        <w:t>Kiểu truyền thông tin giữa các tế bào này là tiếp xúc trực tiếp nhờ vào các phân tử bề mặt.</w:t>
      </w:r>
    </w:p>
    <w:p w14:paraId="7977514B"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23.</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7176A4C0" w14:textId="77777777" w:rsidR="006109F6" w:rsidRPr="00A7234C" w:rsidRDefault="006109F6" w:rsidP="006109F6">
      <w:pPr>
        <w:spacing w:before="120" w:after="0" w:line="276" w:lineRule="auto"/>
        <w:ind w:left="992"/>
        <w:jc w:val="both"/>
        <w:rPr>
          <w:rFonts w:ascii="Times New Roman" w:eastAsiaTheme="minorEastAsia" w:hAnsi="Times New Roman" w:cs="Times New Roman"/>
          <w:sz w:val="26"/>
          <w:szCs w:val="26"/>
          <w:lang w:val="vi-VN" w:eastAsia="vi-VN"/>
        </w:rPr>
      </w:pPr>
      <w:r w:rsidRPr="00A7234C">
        <w:rPr>
          <w:rFonts w:ascii="Times New Roman" w:eastAsiaTheme="minorEastAsia" w:hAnsi="Times New Roman" w:cs="Times New Roman"/>
          <w:b/>
          <w:bCs/>
          <w:sz w:val="26"/>
          <w:szCs w:val="26"/>
          <w:lang w:val="vi-VN" w:eastAsia="vi-VN"/>
        </w:rPr>
        <w:t xml:space="preserve">A. </w:t>
      </w:r>
      <w:r w:rsidRPr="00A7234C">
        <w:rPr>
          <w:rFonts w:ascii="Times New Roman" w:eastAsiaTheme="minorEastAsia" w:hAnsi="Times New Roman" w:cs="Times New Roman"/>
          <w:sz w:val="26"/>
          <w:szCs w:val="26"/>
          <w:lang w:val="vi-VN" w:eastAsia="vi-VN"/>
        </w:rPr>
        <w:t>Giai đoạn tiếp nhận, giai đoạn truyền tin, giai đoạn đáp ứng.</w:t>
      </w:r>
    </w:p>
    <w:p w14:paraId="6F9B595A"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24.</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35BFB86C" w14:textId="77777777" w:rsidR="006109F6" w:rsidRPr="00A7234C" w:rsidRDefault="006109F6" w:rsidP="006109F6">
      <w:pPr>
        <w:spacing w:before="120" w:after="0" w:line="276" w:lineRule="auto"/>
        <w:ind w:left="992"/>
        <w:rPr>
          <w:rFonts w:ascii="Times New Roman" w:eastAsiaTheme="minorEastAsia" w:hAnsi="Times New Roman" w:cs="Times New Roman"/>
          <w:b/>
          <w:bCs/>
          <w:sz w:val="26"/>
          <w:szCs w:val="26"/>
          <w:lang w:val="vi-VN" w:eastAsia="vi-VN"/>
        </w:rPr>
      </w:pPr>
      <w:r w:rsidRPr="00A7234C">
        <w:rPr>
          <w:rFonts w:ascii="Times New Roman" w:eastAsiaTheme="minorEastAsia" w:hAnsi="Times New Roman" w:cs="Times New Roman"/>
          <w:b/>
          <w:bCs/>
          <w:sz w:val="26"/>
          <w:szCs w:val="26"/>
          <w:lang w:val="vi-VN" w:eastAsia="vi-VN"/>
        </w:rPr>
        <w:t xml:space="preserve">C. </w:t>
      </w:r>
      <w:r w:rsidRPr="00A7234C">
        <w:rPr>
          <w:rFonts w:ascii="Times New Roman" w:eastAsiaTheme="minorEastAsia" w:hAnsi="Times New Roman" w:cs="Times New Roman"/>
          <w:sz w:val="26"/>
          <w:szCs w:val="26"/>
          <w:lang w:val="vi-VN" w:eastAsia="vi-VN"/>
        </w:rPr>
        <w:t>Giai đoạn tiếp nhận.</w:t>
      </w:r>
    </w:p>
    <w:p w14:paraId="1712E246"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25.</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4A7F6581" w14:textId="77777777" w:rsidR="00974CBB" w:rsidRPr="00A7234C" w:rsidRDefault="00974CBB" w:rsidP="006109F6">
      <w:pPr>
        <w:spacing w:before="120" w:after="0" w:line="276" w:lineRule="auto"/>
        <w:ind w:left="992"/>
        <w:rPr>
          <w:rFonts w:ascii="Times New Roman" w:eastAsiaTheme="minorEastAsia" w:hAnsi="Times New Roman" w:cs="Times New Roman"/>
          <w:b/>
          <w:bCs/>
          <w:sz w:val="26"/>
          <w:szCs w:val="26"/>
          <w:lang w:val="vi-VN" w:eastAsia="vi-VN"/>
        </w:rPr>
      </w:pPr>
      <w:r w:rsidRPr="00A7234C">
        <w:rPr>
          <w:rFonts w:ascii="Times New Roman" w:hAnsi="Times New Roman" w:cs="Times New Roman"/>
          <w:b/>
          <w:bCs/>
          <w:sz w:val="26"/>
          <w:szCs w:val="26"/>
          <w:lang w:val="vi-VN"/>
        </w:rPr>
        <w:t xml:space="preserve">D. </w:t>
      </w:r>
      <w:r w:rsidRPr="00A7234C">
        <w:rPr>
          <w:rFonts w:ascii="Times New Roman" w:eastAsiaTheme="minorEastAsia" w:hAnsi="Times New Roman" w:cs="Times New Roman"/>
          <w:sz w:val="26"/>
          <w:szCs w:val="26"/>
          <w:lang w:val="vi-VN" w:eastAsia="vi-VN"/>
        </w:rPr>
        <w:t>Giai đoạn truyền tin.</w:t>
      </w:r>
    </w:p>
    <w:p w14:paraId="1465EA0C"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hAnsi="Times New Roman" w:cs="Times New Roman"/>
          <w:b/>
          <w:bCs/>
          <w:sz w:val="26"/>
          <w:szCs w:val="26"/>
          <w:lang w:val="vi-VN"/>
        </w:rPr>
        <w:t>~1</w:t>
      </w:r>
      <w:r>
        <w:rPr>
          <w:rFonts w:ascii="Times New Roman" w:eastAsiaTheme="minorEastAsia" w:hAnsi="Times New Roman" w:cs="Times New Roman"/>
          <w:b/>
          <w:color w:val="0033CC"/>
          <w:sz w:val="24"/>
          <w:szCs w:val="26"/>
          <w:lang w:val="vi-VN" w:eastAsia="vi-VN"/>
        </w:rPr>
        <w:t>Câu 26.</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24D07C38" w14:textId="77777777" w:rsidR="006109F6" w:rsidRPr="00A7234C" w:rsidRDefault="006109F6" w:rsidP="006109F6">
      <w:pPr>
        <w:spacing w:before="120" w:after="0" w:line="276" w:lineRule="auto"/>
        <w:ind w:left="992"/>
        <w:jc w:val="both"/>
        <w:rPr>
          <w:rFonts w:ascii="Times New Roman" w:eastAsiaTheme="minorEastAsia" w:hAnsi="Times New Roman" w:cs="Times New Roman"/>
          <w:b/>
          <w:bCs/>
          <w:sz w:val="26"/>
          <w:szCs w:val="26"/>
          <w:lang w:val="vi-VN" w:eastAsia="vi-VN"/>
        </w:rPr>
      </w:pPr>
      <w:r w:rsidRPr="00A7234C">
        <w:rPr>
          <w:rFonts w:ascii="Times New Roman" w:hAnsi="Times New Roman"/>
          <w:b/>
          <w:bCs/>
          <w:sz w:val="26"/>
          <w:szCs w:val="26"/>
        </w:rPr>
        <w:t xml:space="preserve">A. </w:t>
      </w:r>
      <w:r w:rsidRPr="00A7234C">
        <w:rPr>
          <w:rFonts w:ascii="Times New Roman" w:eastAsiaTheme="minorEastAsia" w:hAnsi="Times New Roman" w:cs="Times New Roman"/>
          <w:sz w:val="26"/>
          <w:szCs w:val="26"/>
          <w:lang w:val="vi-VN" w:eastAsia="vi-VN"/>
        </w:rPr>
        <w:t>Giai đoạn đáp ứng.</w:t>
      </w:r>
    </w:p>
    <w:p w14:paraId="6D3A2A1C"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27.</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6B6E7618" w14:textId="77777777" w:rsidR="006109F6" w:rsidRPr="00A7234C" w:rsidRDefault="006109F6" w:rsidP="006109F6">
      <w:pPr>
        <w:spacing w:before="120" w:after="0" w:line="276" w:lineRule="auto"/>
        <w:ind w:left="992"/>
        <w:rPr>
          <w:rFonts w:ascii="Times New Roman" w:eastAsiaTheme="minorEastAsia" w:hAnsi="Times New Roman" w:cs="Times New Roman"/>
          <w:b/>
          <w:bCs/>
          <w:sz w:val="26"/>
          <w:szCs w:val="26"/>
          <w:lang w:val="vi-VN" w:eastAsia="vi-VN"/>
        </w:rPr>
      </w:pPr>
      <w:r w:rsidRPr="00A7234C">
        <w:rPr>
          <w:rFonts w:ascii="Times New Roman" w:hAnsi="Times New Roman"/>
          <w:b/>
          <w:bCs/>
          <w:sz w:val="26"/>
          <w:szCs w:val="26"/>
        </w:rPr>
        <w:t xml:space="preserve">C. </w:t>
      </w:r>
      <w:r w:rsidRPr="00A7234C">
        <w:rPr>
          <w:rFonts w:ascii="Times New Roman" w:eastAsiaTheme="minorEastAsia" w:hAnsi="Times New Roman" w:cs="Times New Roman"/>
          <w:sz w:val="26"/>
          <w:szCs w:val="26"/>
          <w:lang w:val="vi-VN" w:eastAsia="vi-VN"/>
        </w:rPr>
        <w:t>Giai đoạn tổng hợp.</w:t>
      </w:r>
    </w:p>
    <w:p w14:paraId="07B575BA"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4"/>
          <w:lang w:val="vi-VN" w:eastAsia="vi-VN"/>
        </w:rPr>
      </w:pPr>
      <w:r>
        <w:rPr>
          <w:rFonts w:ascii="Times New Roman" w:eastAsiaTheme="minorEastAsia" w:hAnsi="Times New Roman" w:cs="Times New Roman"/>
          <w:b/>
          <w:color w:val="0033CC"/>
          <w:sz w:val="24"/>
          <w:szCs w:val="24"/>
          <w:lang w:val="vi-VN" w:eastAsia="vi-VN"/>
        </w:rPr>
        <w:t>Câu 28.</w:t>
      </w:r>
      <w:r>
        <w:rPr>
          <w:rFonts w:ascii="Times New Roman" w:eastAsiaTheme="minorEastAsia" w:hAnsi="Times New Roman" w:cs="Times New Roman"/>
          <w:b/>
          <w:color w:val="0033CC"/>
          <w:sz w:val="24"/>
          <w:szCs w:val="24"/>
          <w:lang w:val="vi-VN" w:eastAsia="vi-VN"/>
        </w:rPr>
        <w:cr/>
      </w:r>
      <w:r w:rsidR="006109F6" w:rsidRPr="00A7234C">
        <w:rPr>
          <w:rFonts w:ascii="Times New Roman" w:eastAsiaTheme="minorEastAsia" w:hAnsi="Times New Roman" w:cs="Times New Roman"/>
          <w:b/>
          <w:color w:val="0000FF"/>
          <w:sz w:val="24"/>
          <w:szCs w:val="24"/>
          <w:lang w:val="vi-VN" w:eastAsia="vi-VN"/>
        </w:rPr>
        <w:t>Hướng dẫn giải</w:t>
      </w:r>
    </w:p>
    <w:p w14:paraId="57720F8D" w14:textId="77777777" w:rsidR="006109F6" w:rsidRPr="00A7234C" w:rsidRDefault="006109F6" w:rsidP="006109F6">
      <w:pPr>
        <w:spacing w:before="120" w:after="0" w:line="276" w:lineRule="auto"/>
        <w:ind w:left="992"/>
        <w:rPr>
          <w:rFonts w:ascii="Times New Roman" w:eastAsiaTheme="minorEastAsia" w:hAnsi="Times New Roman" w:cs="Times New Roman"/>
          <w:b/>
          <w:bCs/>
          <w:sz w:val="26"/>
          <w:szCs w:val="26"/>
          <w:lang w:val="vi-VN" w:eastAsia="vi-VN"/>
        </w:rPr>
      </w:pPr>
      <w:r w:rsidRPr="00A7234C">
        <w:rPr>
          <w:rFonts w:ascii="Times New Roman" w:hAnsi="Times New Roman"/>
          <w:b/>
          <w:bCs/>
          <w:sz w:val="26"/>
          <w:szCs w:val="26"/>
        </w:rPr>
        <w:t xml:space="preserve">B. </w:t>
      </w:r>
      <w:r w:rsidRPr="00A7234C">
        <w:rPr>
          <w:rFonts w:ascii="Times New Roman" w:eastAsiaTheme="minorEastAsia" w:hAnsi="Times New Roman" w:cs="Times New Roman"/>
          <w:sz w:val="26"/>
          <w:szCs w:val="26"/>
          <w:lang w:val="vi-VN" w:eastAsia="vi-VN"/>
        </w:rPr>
        <w:t>Giai đoạn tiếp nhận.</w:t>
      </w:r>
    </w:p>
    <w:p w14:paraId="4DCB69CA"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29.</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0FA654DC" w14:textId="77777777" w:rsidR="00974CBB" w:rsidRPr="00A7234C" w:rsidRDefault="00974CBB" w:rsidP="006109F6">
      <w:pPr>
        <w:spacing w:before="120" w:after="0" w:line="276" w:lineRule="auto"/>
        <w:ind w:left="992"/>
        <w:rPr>
          <w:rFonts w:ascii="Times New Roman" w:eastAsiaTheme="minorEastAsia" w:hAnsi="Times New Roman" w:cs="Times New Roman"/>
          <w:b/>
          <w:bCs/>
          <w:sz w:val="26"/>
          <w:szCs w:val="26"/>
          <w:lang w:val="vi-VN" w:eastAsia="vi-VN"/>
        </w:rPr>
      </w:pPr>
      <w:r w:rsidRPr="00A7234C">
        <w:rPr>
          <w:rFonts w:ascii="Times New Roman" w:hAnsi="Times New Roman"/>
          <w:b/>
          <w:bCs/>
          <w:sz w:val="26"/>
          <w:szCs w:val="26"/>
        </w:rPr>
        <w:t xml:space="preserve">D. </w:t>
      </w:r>
      <w:r w:rsidRPr="00A7234C">
        <w:rPr>
          <w:rFonts w:ascii="Times New Roman" w:eastAsiaTheme="minorEastAsia" w:hAnsi="Times New Roman" w:cs="Times New Roman"/>
          <w:sz w:val="26"/>
          <w:szCs w:val="26"/>
          <w:lang w:val="vi-VN" w:eastAsia="vi-VN"/>
        </w:rPr>
        <w:t>Giai đoạn truyền tin.</w:t>
      </w:r>
    </w:p>
    <w:p w14:paraId="7B1233AA"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lang w:val="vi-VN" w:eastAsia="vi-VN"/>
        </w:rPr>
      </w:pPr>
      <w:r>
        <w:rPr>
          <w:rFonts w:ascii="Times New Roman" w:hAnsi="Times New Roman"/>
          <w:b/>
          <w:bCs/>
          <w:sz w:val="26"/>
          <w:szCs w:val="26"/>
        </w:rPr>
        <w:t>~1</w:t>
      </w:r>
      <w:r>
        <w:rPr>
          <w:rFonts w:ascii="Times New Roman" w:eastAsiaTheme="minorEastAsia" w:hAnsi="Times New Roman" w:cs="Times New Roman"/>
          <w:b/>
          <w:color w:val="0033CC"/>
          <w:sz w:val="24"/>
          <w:lang w:val="vi-VN" w:eastAsia="vi-VN"/>
        </w:rPr>
        <w:t>Câu 30.</w:t>
      </w:r>
      <w:r>
        <w:rPr>
          <w:rFonts w:ascii="Times New Roman" w:eastAsiaTheme="minorEastAsia" w:hAnsi="Times New Roman" w:cs="Times New Roman"/>
          <w:b/>
          <w:color w:val="0033CC"/>
          <w:sz w:val="24"/>
          <w:lang w:val="vi-VN" w:eastAsia="vi-VN"/>
        </w:rPr>
        <w:cr/>
      </w:r>
      <w:r w:rsidR="006109F6" w:rsidRPr="00A7234C">
        <w:rPr>
          <w:rFonts w:ascii="Times New Roman" w:eastAsiaTheme="minorEastAsia" w:hAnsi="Times New Roman" w:cs="Times New Roman"/>
          <w:b/>
          <w:color w:val="0000FF"/>
          <w:sz w:val="24"/>
          <w:lang w:val="vi-VN" w:eastAsia="vi-VN"/>
        </w:rPr>
        <w:t>Hướng dẫn giải</w:t>
      </w:r>
    </w:p>
    <w:p w14:paraId="0455065C" w14:textId="77777777" w:rsidR="006109F6" w:rsidRPr="00A7234C" w:rsidRDefault="006109F6" w:rsidP="006109F6">
      <w:pPr>
        <w:spacing w:before="120" w:after="0" w:line="276" w:lineRule="auto"/>
        <w:ind w:left="992"/>
        <w:jc w:val="both"/>
        <w:rPr>
          <w:rFonts w:ascii="Times New Roman" w:eastAsiaTheme="minorEastAsia" w:hAnsi="Times New Roman" w:cs="Times New Roman"/>
          <w:b/>
          <w:bCs/>
          <w:sz w:val="26"/>
          <w:szCs w:val="26"/>
          <w:lang w:val="vi-VN" w:eastAsia="vi-VN"/>
        </w:rPr>
      </w:pPr>
      <w:r w:rsidRPr="00A7234C">
        <w:rPr>
          <w:rFonts w:ascii="Times New Roman" w:hAnsi="Times New Roman"/>
          <w:b/>
          <w:bCs/>
          <w:sz w:val="26"/>
          <w:szCs w:val="26"/>
        </w:rPr>
        <w:t xml:space="preserve">A. </w:t>
      </w:r>
      <w:r w:rsidRPr="00A7234C">
        <w:rPr>
          <w:rFonts w:ascii="Times New Roman" w:eastAsiaTheme="minorEastAsia" w:hAnsi="Times New Roman" w:cs="Times New Roman"/>
          <w:sz w:val="26"/>
          <w:szCs w:val="26"/>
          <w:lang w:val="vi-VN" w:eastAsia="vi-VN"/>
        </w:rPr>
        <w:t>Giai đoạn đáp ứng.</w:t>
      </w:r>
    </w:p>
    <w:p w14:paraId="4CE1A5CD"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31.</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07A29406" w14:textId="77777777" w:rsidR="006109F6" w:rsidRPr="00A7234C" w:rsidRDefault="006109F6" w:rsidP="006109F6">
      <w:pPr>
        <w:spacing w:before="120" w:after="0" w:line="276" w:lineRule="auto"/>
        <w:ind w:left="992"/>
        <w:jc w:val="both"/>
        <w:rPr>
          <w:rFonts w:ascii="Calibri" w:eastAsiaTheme="minorEastAsia" w:hAnsi="Calibri" w:cs="Times New Roman"/>
          <w:sz w:val="26"/>
          <w:szCs w:val="26"/>
          <w:lang w:val="vi-VN" w:eastAsia="vi-VN"/>
        </w:rPr>
      </w:pPr>
      <w:r w:rsidRPr="00A7234C">
        <w:rPr>
          <w:rFonts w:ascii="UICTFontTextStyleBody" w:eastAsia="SimSun" w:hAnsi="UICTFontTextStyleBody" w:cs="Times New Roman"/>
          <w:b/>
          <w:bCs/>
          <w:kern w:val="2"/>
          <w:sz w:val="26"/>
          <w:szCs w:val="26"/>
          <w:lang w:val="vi-VN" w:eastAsia="vi-VN"/>
        </w:rPr>
        <w:t>A.</w:t>
      </w:r>
      <w:r w:rsidRPr="00A7234C">
        <w:rPr>
          <w:rFonts w:ascii="Times New Roman" w:eastAsia="SimSun" w:hAnsi="Times New Roman" w:cs="Times New Roman"/>
          <w:b/>
          <w:bCs/>
          <w:kern w:val="2"/>
          <w:sz w:val="26"/>
          <w:szCs w:val="26"/>
          <w:lang w:val="vi-VN" w:eastAsia="vi-VN"/>
        </w:rPr>
        <w:t> </w:t>
      </w:r>
      <w:r w:rsidRPr="00A7234C">
        <w:rPr>
          <w:rFonts w:ascii="Times New Roman" w:eastAsiaTheme="minorEastAsia" w:hAnsi="Times New Roman" w:cs="Times New Roman"/>
          <w:color w:val="000000"/>
          <w:sz w:val="26"/>
          <w:szCs w:val="26"/>
          <w:lang w:val="vi-VN" w:eastAsia="vi-VN"/>
        </w:rPr>
        <w:t>Giai đoạn đáp ứng: Tín hiệu đã được truyền tin sẽ hoạt hoá một đáp ứng đặc hiệu của tế bào. Sự đáp ứng có thể diễn ra trong nhân hoặc trong tế bào chất.</w:t>
      </w:r>
    </w:p>
    <w:p w14:paraId="031568E6"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32.</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6765F44D" w14:textId="77777777" w:rsidR="006109F6" w:rsidRPr="00A7234C" w:rsidRDefault="006109F6" w:rsidP="006109F6">
      <w:pPr>
        <w:spacing w:before="120" w:after="0" w:line="276" w:lineRule="auto"/>
        <w:ind w:left="992"/>
        <w:rPr>
          <w:rFonts w:ascii="Calibri" w:eastAsiaTheme="minorEastAsia" w:hAnsi="Calibri" w:cs="Times New Roman"/>
          <w:sz w:val="26"/>
          <w:szCs w:val="26"/>
          <w:lang w:val="vi-VN" w:eastAsia="vi-VN"/>
        </w:rPr>
      </w:pPr>
      <w:r w:rsidRPr="00A7234C">
        <w:rPr>
          <w:rFonts w:ascii="UICTFontTextStyleBody" w:eastAsia="SimSun" w:hAnsi="UICTFontTextStyleBody" w:cs="Times New Roman"/>
          <w:b/>
          <w:bCs/>
          <w:kern w:val="2"/>
          <w:sz w:val="26"/>
          <w:szCs w:val="26"/>
          <w:lang w:val="vi-VN" w:eastAsia="vi-VN"/>
        </w:rPr>
        <w:lastRenderedPageBreak/>
        <w:t>B.</w:t>
      </w:r>
      <w:r w:rsidRPr="00A7234C">
        <w:rPr>
          <w:rFonts w:ascii="Times New Roman" w:eastAsia="SimSun" w:hAnsi="Times New Roman" w:cs="Times New Roman"/>
          <w:b/>
          <w:bCs/>
          <w:kern w:val="2"/>
          <w:sz w:val="26"/>
          <w:szCs w:val="26"/>
          <w:lang w:val="vi-VN" w:eastAsia="vi-VN"/>
        </w:rPr>
        <w:t> </w:t>
      </w:r>
      <w:r w:rsidRPr="00A7234C">
        <w:rPr>
          <w:rFonts w:ascii="Times New Roman" w:eastAsiaTheme="minorEastAsia" w:hAnsi="Times New Roman" w:cs="Times New Roman"/>
          <w:color w:val="000000"/>
          <w:sz w:val="26"/>
          <w:szCs w:val="26"/>
          <w:lang w:val="vi-VN" w:eastAsia="vi-VN"/>
        </w:rPr>
        <w:t xml:space="preserve">Giai đoạn truyền tin: Sự thay đổi hình dạng của thụ thể là khởi đầu cho quá trình truyền tin. </w:t>
      </w:r>
    </w:p>
    <w:p w14:paraId="4D5A2962"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33.</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16F2654D" w14:textId="77777777" w:rsidR="006109F6" w:rsidRPr="00A7234C" w:rsidRDefault="006109F6" w:rsidP="006109F6">
      <w:pPr>
        <w:spacing w:before="120" w:after="0" w:line="276" w:lineRule="auto"/>
        <w:ind w:left="992"/>
        <w:rPr>
          <w:rFonts w:ascii="Times New Roman" w:eastAsia="SimSun" w:hAnsi="Times New Roman" w:cs="Times New Roman"/>
          <w:kern w:val="2"/>
          <w:sz w:val="26"/>
          <w:szCs w:val="26"/>
          <w:lang w:val="vi-VN" w:eastAsia="vi-VN"/>
        </w:rPr>
      </w:pPr>
      <w:r w:rsidRPr="00A7234C">
        <w:rPr>
          <w:rFonts w:ascii="Times New Roman" w:eastAsia="SimSun" w:hAnsi="Times New Roman" w:cs="Times New Roman"/>
          <w:b/>
          <w:bCs/>
          <w:kern w:val="2"/>
          <w:sz w:val="26"/>
          <w:szCs w:val="26"/>
          <w:lang w:val="vi-VN" w:eastAsia="vi-VN"/>
        </w:rPr>
        <w:t xml:space="preserve">C. </w:t>
      </w:r>
      <w:r w:rsidRPr="00A7234C">
        <w:rPr>
          <w:rFonts w:ascii="Times New Roman" w:eastAsia="SimSun" w:hAnsi="Times New Roman" w:cs="Times New Roman"/>
          <w:color w:val="000000"/>
          <w:kern w:val="2"/>
          <w:sz w:val="26"/>
          <w:szCs w:val="26"/>
          <w:lang w:val="vi-VN" w:eastAsia="vi-VN"/>
        </w:rPr>
        <w:t>hormone testosterone đi qua màng sinh chất và gắn với thụ thể nội bào tạo phức hệ hormone – thụ thể.</w:t>
      </w:r>
    </w:p>
    <w:p w14:paraId="6C25067F"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34.</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637739EF" w14:textId="77777777" w:rsidR="00974CBB" w:rsidRPr="00A7234C" w:rsidRDefault="00974CBB" w:rsidP="006109F6">
      <w:pPr>
        <w:spacing w:before="120" w:after="0" w:line="276" w:lineRule="auto"/>
        <w:ind w:left="992"/>
        <w:jc w:val="both"/>
        <w:rPr>
          <w:rFonts w:ascii="Times New Roman" w:eastAsiaTheme="minorEastAsia" w:hAnsi="Times New Roman" w:cs="Times New Roman"/>
          <w:b/>
          <w:bCs/>
          <w:sz w:val="26"/>
          <w:szCs w:val="26"/>
          <w:lang w:val="vi-VN" w:eastAsia="vi-VN"/>
        </w:rPr>
      </w:pPr>
      <w:r w:rsidRPr="00A7234C">
        <w:rPr>
          <w:rFonts w:ascii="Times New Roman" w:eastAsiaTheme="minorEastAsia" w:hAnsi="Times New Roman" w:cs="Times New Roman"/>
          <w:b/>
          <w:bCs/>
          <w:sz w:val="26"/>
          <w:szCs w:val="26"/>
          <w:lang w:val="vi-VN" w:eastAsia="vi-VN"/>
        </w:rPr>
        <w:t xml:space="preserve">D. </w:t>
      </w:r>
      <w:r w:rsidRPr="00A7234C">
        <w:rPr>
          <w:rFonts w:ascii="Times New Roman" w:eastAsiaTheme="minorEastAsia" w:hAnsi="Times New Roman" w:cs="Times New Roman"/>
          <w:sz w:val="26"/>
          <w:szCs w:val="26"/>
          <w:lang w:val="vi-VN" w:eastAsia="vi-VN"/>
        </w:rPr>
        <w:t>Phức hợp hormone – thụ thể đi vào trong nhân tế bào và liên kết với các gene đặc thù làm các gene này phiên mã tổng hợp nên các phân tử mRNA.</w:t>
      </w:r>
    </w:p>
    <w:p w14:paraId="6FF67324"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bCs/>
          <w:sz w:val="26"/>
          <w:szCs w:val="26"/>
          <w:lang w:val="vi-VN" w:eastAsia="vi-VN"/>
        </w:rPr>
        <w:t>~1</w:t>
      </w:r>
      <w:r w:rsidR="00A82122" w:rsidRPr="00A7234C">
        <w:rPr>
          <w:rFonts w:ascii="Times New Roman" w:hAnsi="Times New Roman" w:cs="Times New Roman"/>
          <w:noProof/>
          <w:sz w:val="24"/>
        </w:rPr>
        <w:drawing>
          <wp:anchor distT="0" distB="0" distL="114300" distR="114300" simplePos="0" relativeHeight="251678720" behindDoc="0" locked="0" layoutInCell="1" allowOverlap="1" wp14:anchorId="7D24D65B" wp14:editId="0940525B">
            <wp:simplePos x="0" y="0"/>
            <wp:positionH relativeFrom="column">
              <wp:posOffset>1849755</wp:posOffset>
            </wp:positionH>
            <wp:positionV relativeFrom="paragraph">
              <wp:posOffset>365125</wp:posOffset>
            </wp:positionV>
            <wp:extent cx="2720340" cy="2787650"/>
            <wp:effectExtent l="0" t="0" r="3810" b="0"/>
            <wp:wrapTopAndBottom/>
            <wp:docPr id="8"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4053" r="50180"/>
                    <a:stretch/>
                  </pic:blipFill>
                  <pic:spPr bwMode="auto">
                    <a:xfrm>
                      <a:off x="0" y="0"/>
                      <a:ext cx="2720340" cy="2787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heme="minorEastAsia" w:hAnsi="Times New Roman" w:cs="Times New Roman"/>
          <w:b/>
          <w:color w:val="0033CC"/>
          <w:sz w:val="24"/>
          <w:szCs w:val="26"/>
          <w:lang w:val="vi-VN" w:eastAsia="vi-VN"/>
        </w:rPr>
        <w:t>Câu 35.</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5CAC2CCE" w14:textId="77777777" w:rsidR="006109F6" w:rsidRPr="00A7234C" w:rsidRDefault="006109F6" w:rsidP="006109F6">
      <w:pPr>
        <w:spacing w:before="120" w:after="0" w:line="276" w:lineRule="auto"/>
        <w:ind w:left="992"/>
        <w:jc w:val="both"/>
        <w:rPr>
          <w:rFonts w:ascii="Times New Roman" w:eastAsiaTheme="minorEastAsia" w:hAnsi="Times New Roman" w:cs="Times New Roman"/>
          <w:b/>
          <w:bCs/>
          <w:sz w:val="26"/>
          <w:szCs w:val="26"/>
          <w:lang w:val="vi-VN" w:eastAsia="vi-VN"/>
        </w:rPr>
      </w:pPr>
      <w:r w:rsidRPr="00A7234C">
        <w:rPr>
          <w:rFonts w:ascii="Times New Roman" w:hAnsi="Times New Roman"/>
          <w:b/>
          <w:bCs/>
          <w:sz w:val="26"/>
          <w:szCs w:val="26"/>
        </w:rPr>
        <w:t xml:space="preserve">C. </w:t>
      </w:r>
      <w:r w:rsidRPr="00A7234C">
        <w:rPr>
          <w:rFonts w:ascii="Times New Roman" w:eastAsiaTheme="minorEastAsia" w:hAnsi="Times New Roman" w:cs="Times New Roman"/>
          <w:sz w:val="26"/>
          <w:szCs w:val="26"/>
          <w:lang w:val="vi-VN" w:eastAsia="vi-VN"/>
        </w:rPr>
        <w:t>Truyền tin cục bộ.</w:t>
      </w:r>
    </w:p>
    <w:p w14:paraId="543FB712"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36.</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2B5F1E62" w14:textId="77777777" w:rsidR="006109F6" w:rsidRPr="00A7234C" w:rsidRDefault="006109F6" w:rsidP="006109F6">
      <w:pPr>
        <w:spacing w:before="120" w:after="0" w:line="276" w:lineRule="auto"/>
        <w:ind w:left="992"/>
        <w:jc w:val="both"/>
        <w:rPr>
          <w:rFonts w:ascii="Times New Roman" w:eastAsiaTheme="minorEastAsia" w:hAnsi="Times New Roman" w:cs="Times New Roman"/>
          <w:b/>
          <w:bCs/>
          <w:sz w:val="26"/>
          <w:szCs w:val="26"/>
          <w:lang w:val="vi-VN" w:eastAsia="vi-VN"/>
        </w:rPr>
      </w:pPr>
      <w:r w:rsidRPr="00A7234C">
        <w:rPr>
          <w:rFonts w:ascii="Times New Roman" w:hAnsi="Times New Roman"/>
          <w:b/>
          <w:bCs/>
          <w:sz w:val="26"/>
          <w:szCs w:val="26"/>
        </w:rPr>
        <w:t xml:space="preserve">C. </w:t>
      </w:r>
      <w:r w:rsidRPr="00A7234C">
        <w:rPr>
          <w:rFonts w:ascii="Times New Roman" w:eastAsiaTheme="minorEastAsia" w:hAnsi="Times New Roman" w:cs="Times New Roman"/>
          <w:sz w:val="26"/>
          <w:szCs w:val="26"/>
          <w:lang w:val="vi-VN" w:eastAsia="vi-VN"/>
        </w:rPr>
        <w:t>Kiểu truyền thông tin giữa các tế bào này là truyền tin cục bộ.</w:t>
      </w:r>
    </w:p>
    <w:p w14:paraId="7B1D5E34"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37.</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30B3F178" w14:textId="77777777" w:rsidR="006109F6" w:rsidRPr="00A7234C" w:rsidRDefault="006109F6" w:rsidP="006109F6">
      <w:pPr>
        <w:spacing w:before="120" w:after="0" w:line="276" w:lineRule="auto"/>
        <w:ind w:left="992"/>
        <w:rPr>
          <w:rFonts w:ascii="Times New Roman" w:eastAsiaTheme="minorEastAsia" w:hAnsi="Times New Roman" w:cs="Times New Roman"/>
          <w:b/>
          <w:bCs/>
          <w:sz w:val="26"/>
          <w:szCs w:val="26"/>
          <w:lang w:val="vi-VN" w:eastAsia="vi-VN"/>
        </w:rPr>
      </w:pPr>
      <w:r w:rsidRPr="00A7234C">
        <w:rPr>
          <w:rFonts w:ascii="Times New Roman" w:eastAsiaTheme="minorEastAsia" w:hAnsi="Times New Roman" w:cs="Times New Roman"/>
          <w:b/>
          <w:bCs/>
          <w:sz w:val="26"/>
          <w:szCs w:val="26"/>
          <w:lang w:val="vi-VN" w:eastAsia="vi-VN"/>
        </w:rPr>
        <w:t xml:space="preserve">B. </w:t>
      </w:r>
      <w:r w:rsidRPr="00A7234C">
        <w:rPr>
          <w:rFonts w:ascii="Times New Roman" w:eastAsiaTheme="minorEastAsia" w:hAnsi="Times New Roman" w:cs="Times New Roman"/>
          <w:sz w:val="26"/>
          <w:szCs w:val="26"/>
          <w:lang w:val="vi-VN" w:eastAsia="vi-VN"/>
        </w:rPr>
        <w:t>Thụ thể đặc hiệu.</w:t>
      </w:r>
    </w:p>
    <w:p w14:paraId="024356C0"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38.</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6C63A22B" w14:textId="77777777" w:rsidR="006109F6" w:rsidRPr="00A7234C" w:rsidRDefault="006109F6" w:rsidP="006109F6">
      <w:pPr>
        <w:spacing w:before="120" w:after="0" w:line="276" w:lineRule="auto"/>
        <w:ind w:left="992"/>
        <w:jc w:val="both"/>
        <w:rPr>
          <w:rFonts w:ascii="Times New Roman" w:eastAsiaTheme="minorEastAsia" w:hAnsi="Times New Roman" w:cs="Times New Roman"/>
          <w:sz w:val="26"/>
          <w:szCs w:val="26"/>
          <w:lang w:val="vi-VN" w:eastAsia="vi-VN"/>
        </w:rPr>
      </w:pPr>
      <w:r w:rsidRPr="00A7234C">
        <w:rPr>
          <w:rFonts w:ascii="Times New Roman" w:eastAsiaTheme="minorEastAsia" w:hAnsi="Times New Roman" w:cs="Times New Roman"/>
          <w:b/>
          <w:bCs/>
          <w:sz w:val="26"/>
          <w:szCs w:val="26"/>
          <w:lang w:val="vi-VN" w:eastAsia="vi-VN"/>
        </w:rPr>
        <w:t xml:space="preserve">A. </w:t>
      </w:r>
      <w:r w:rsidRPr="00A7234C">
        <w:rPr>
          <w:rFonts w:ascii="Times New Roman" w:eastAsiaTheme="minorEastAsia" w:hAnsi="Times New Roman" w:cs="Times New Roman"/>
          <w:sz w:val="26"/>
          <w:szCs w:val="26"/>
          <w:lang w:val="vi-VN" w:eastAsia="vi-VN"/>
        </w:rPr>
        <w:t>Sự hoạt hoá các phân tử trong tế bào diễn ra theo thứ tự, từ phân tử này đến phân tử kia. Nên sự sai hỏng một phân tử truyền tin sẽ làm dừng chuỗi phản ứng trong tế bào đích, dẫn đến tế bào đích không đáp ứng.</w:t>
      </w:r>
    </w:p>
    <w:p w14:paraId="45514216"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39.</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59611723" w14:textId="77777777" w:rsidR="006109F6" w:rsidRPr="00A7234C" w:rsidRDefault="006109F6" w:rsidP="006109F6">
      <w:pPr>
        <w:spacing w:before="120" w:after="0" w:line="276" w:lineRule="auto"/>
        <w:ind w:left="992"/>
        <w:jc w:val="both"/>
        <w:rPr>
          <w:rFonts w:ascii="Times New Roman" w:eastAsiaTheme="minorEastAsia" w:hAnsi="Times New Roman" w:cs="Times New Roman"/>
          <w:sz w:val="26"/>
          <w:szCs w:val="26"/>
          <w:lang w:val="vi-VN" w:eastAsia="vi-VN"/>
        </w:rPr>
      </w:pPr>
      <w:r w:rsidRPr="00A7234C">
        <w:rPr>
          <w:rFonts w:ascii="Times New Roman" w:eastAsiaTheme="minorEastAsia" w:hAnsi="Times New Roman" w:cs="Times New Roman"/>
          <w:b/>
          <w:bCs/>
          <w:sz w:val="26"/>
          <w:szCs w:val="26"/>
          <w:lang w:val="vi-VN" w:eastAsia="vi-VN"/>
        </w:rPr>
        <w:t xml:space="preserve">A. </w:t>
      </w:r>
      <w:r w:rsidRPr="00A7234C">
        <w:rPr>
          <w:rFonts w:ascii="Times New Roman" w:eastAsiaTheme="minorEastAsia" w:hAnsi="Times New Roman" w:cs="Times New Roman"/>
          <w:sz w:val="26"/>
          <w:szCs w:val="26"/>
          <w:lang w:val="vi-VN" w:eastAsia="vi-VN"/>
        </w:rPr>
        <w:t>Thụ thể không tiếp nhận phân tử tín hiệu thì sẽ không hoạt hóa được thụ thể, chuỗi tương tác không diễn ra nên tế bào đích không đáp ứng.</w:t>
      </w:r>
    </w:p>
    <w:p w14:paraId="7CC18F0D"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lastRenderedPageBreak/>
        <w:t>Câu 40.</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2899D0CC" w14:textId="77777777" w:rsidR="00974CBB" w:rsidRPr="00A7234C" w:rsidRDefault="00974CBB" w:rsidP="006109F6">
      <w:pPr>
        <w:spacing w:before="120" w:after="0" w:line="276" w:lineRule="auto"/>
        <w:ind w:left="992"/>
        <w:rPr>
          <w:rFonts w:ascii="Times New Roman" w:eastAsiaTheme="minorEastAsia" w:hAnsi="Times New Roman" w:cs="Times New Roman"/>
          <w:sz w:val="26"/>
          <w:szCs w:val="26"/>
          <w:lang w:val="vi-VN" w:eastAsia="vi-VN"/>
        </w:rPr>
      </w:pPr>
      <w:r w:rsidRPr="00A7234C">
        <w:rPr>
          <w:rFonts w:ascii="Times New Roman" w:eastAsiaTheme="minorEastAsia" w:hAnsi="Times New Roman" w:cs="Times New Roman"/>
          <w:b/>
          <w:bCs/>
          <w:sz w:val="26"/>
          <w:szCs w:val="26"/>
          <w:lang w:val="vi-VN" w:eastAsia="vi-VN"/>
        </w:rPr>
        <w:t xml:space="preserve">D. </w:t>
      </w:r>
      <w:r w:rsidRPr="00A7234C">
        <w:rPr>
          <w:rFonts w:ascii="Times New Roman" w:eastAsiaTheme="minorEastAsia" w:hAnsi="Times New Roman" w:cs="Times New Roman"/>
          <w:sz w:val="26"/>
          <w:szCs w:val="26"/>
          <w:lang w:val="vi-VN" w:eastAsia="vi-VN"/>
        </w:rPr>
        <w:t>Insulin không tiếp xúc với thụ thể màng, dẫn đến không có các phân tử tín hiệu và các tế bào gan không vận chuyển glucose vào trong tế bào, quá trình chuyển hóa glucose không diễn ra.</w:t>
      </w:r>
    </w:p>
    <w:p w14:paraId="2FEBEB51"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bCs/>
          <w:sz w:val="26"/>
          <w:szCs w:val="26"/>
          <w:lang w:val="vi-VN" w:eastAsia="vi-VN"/>
        </w:rPr>
        <w:t>~1</w:t>
      </w:r>
      <w:r>
        <w:rPr>
          <w:rFonts w:ascii="Times New Roman" w:eastAsiaTheme="minorEastAsia" w:hAnsi="Times New Roman" w:cs="Times New Roman"/>
          <w:b/>
          <w:color w:val="0033CC"/>
          <w:sz w:val="24"/>
          <w:szCs w:val="26"/>
          <w:lang w:val="vi-VN" w:eastAsia="vi-VN"/>
        </w:rPr>
        <w:t>Câu 41.</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08AF47AA" w14:textId="77777777" w:rsidR="006109F6" w:rsidRPr="00A7234C" w:rsidRDefault="006109F6" w:rsidP="006109F6">
      <w:pPr>
        <w:spacing w:before="120" w:after="0" w:line="276" w:lineRule="auto"/>
        <w:ind w:left="992"/>
        <w:rPr>
          <w:rFonts w:ascii="Times New Roman" w:eastAsiaTheme="minorEastAsia" w:hAnsi="Times New Roman" w:cs="Times New Roman"/>
          <w:sz w:val="26"/>
          <w:szCs w:val="26"/>
          <w:lang w:val="vi-VN" w:eastAsia="vi-VN"/>
        </w:rPr>
      </w:pPr>
      <w:r w:rsidRPr="00A7234C">
        <w:rPr>
          <w:rFonts w:ascii="Times New Roman" w:eastAsiaTheme="minorEastAsia" w:hAnsi="Times New Roman" w:cs="Times New Roman"/>
          <w:b/>
          <w:bCs/>
          <w:sz w:val="26"/>
          <w:szCs w:val="26"/>
          <w:lang w:val="vi-VN" w:eastAsia="vi-VN"/>
        </w:rPr>
        <w:t xml:space="preserve">B. </w:t>
      </w:r>
      <w:r w:rsidRPr="00A7234C">
        <w:rPr>
          <w:rFonts w:ascii="Times New Roman" w:eastAsiaTheme="minorEastAsia" w:hAnsi="Times New Roman" w:cs="Times New Roman"/>
          <w:sz w:val="26"/>
          <w:szCs w:val="26"/>
          <w:lang w:val="vi-VN" w:eastAsia="vi-VN"/>
        </w:rPr>
        <w:t>Để có đáp ứng thì phân tử tín hiệu phải gắn với thụ thể đặc hiệu ở tế bào đích, một tế bào có thể có vô số loại thụ thể khác nhau.</w:t>
      </w:r>
    </w:p>
    <w:p w14:paraId="475CF1F1"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42.</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53BA7255" w14:textId="77777777" w:rsidR="006109F6" w:rsidRPr="00A7234C" w:rsidRDefault="006109F6" w:rsidP="006109F6">
      <w:pPr>
        <w:spacing w:before="120" w:after="0" w:line="276" w:lineRule="auto"/>
        <w:ind w:left="992"/>
        <w:rPr>
          <w:rFonts w:ascii="Times New Roman" w:eastAsiaTheme="minorEastAsia" w:hAnsi="Times New Roman" w:cs="Times New Roman"/>
          <w:b/>
          <w:bCs/>
          <w:sz w:val="26"/>
          <w:szCs w:val="26"/>
          <w:lang w:val="vi-VN" w:eastAsia="vi-VN"/>
        </w:rPr>
      </w:pPr>
      <w:r w:rsidRPr="00A7234C">
        <w:rPr>
          <w:rFonts w:ascii="Times New Roman" w:eastAsiaTheme="minorEastAsia" w:hAnsi="Times New Roman" w:cs="Times New Roman"/>
          <w:b/>
          <w:bCs/>
          <w:sz w:val="26"/>
          <w:szCs w:val="26"/>
          <w:lang w:val="vi-VN" w:eastAsia="vi-VN"/>
        </w:rPr>
        <w:t xml:space="preserve">C. </w:t>
      </w:r>
      <w:r w:rsidRPr="00A7234C">
        <w:rPr>
          <w:rFonts w:ascii="Times New Roman" w:eastAsiaTheme="minorEastAsia" w:hAnsi="Times New Roman" w:cs="Times New Roman"/>
          <w:sz w:val="26"/>
          <w:szCs w:val="26"/>
          <w:lang w:val="vi-VN" w:eastAsia="vi-VN"/>
        </w:rPr>
        <w:t>Cầu sinh chất.</w:t>
      </w:r>
    </w:p>
    <w:p w14:paraId="32C1012B"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43.</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3156A3BE" w14:textId="77777777" w:rsidR="00974CBB" w:rsidRPr="00A7234C" w:rsidRDefault="00974CBB" w:rsidP="006109F6">
      <w:pPr>
        <w:spacing w:before="120" w:after="0" w:line="276" w:lineRule="auto"/>
        <w:ind w:left="992"/>
        <w:rPr>
          <w:rFonts w:ascii="Times New Roman" w:eastAsiaTheme="minorEastAsia" w:hAnsi="Times New Roman" w:cs="Times New Roman"/>
          <w:sz w:val="26"/>
          <w:szCs w:val="26"/>
          <w:lang w:val="vi-VN" w:eastAsia="vi-VN"/>
        </w:rPr>
      </w:pPr>
      <w:r w:rsidRPr="00A7234C">
        <w:rPr>
          <w:rFonts w:ascii="Times New Roman" w:eastAsiaTheme="minorEastAsia" w:hAnsi="Times New Roman" w:cs="Times New Roman"/>
          <w:b/>
          <w:bCs/>
          <w:sz w:val="26"/>
          <w:szCs w:val="26"/>
          <w:lang w:val="vi-VN" w:eastAsia="vi-VN"/>
        </w:rPr>
        <w:t xml:space="preserve">D. </w:t>
      </w:r>
      <w:r w:rsidRPr="00A7234C">
        <w:rPr>
          <w:rFonts w:ascii="Times New Roman" w:eastAsiaTheme="minorEastAsia" w:hAnsi="Times New Roman" w:cs="Times New Roman"/>
          <w:sz w:val="26"/>
          <w:szCs w:val="26"/>
          <w:lang w:val="vi-VN" w:eastAsia="vi-VN"/>
        </w:rPr>
        <w:t>TSH do tuyến yên sản xuất, kích thích tuyến giáp sản xuất T3, T4.</w:t>
      </w:r>
    </w:p>
    <w:p w14:paraId="63D470AF"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bCs/>
          <w:sz w:val="26"/>
          <w:szCs w:val="26"/>
          <w:lang w:val="vi-VN" w:eastAsia="vi-VN"/>
        </w:rPr>
        <w:t>~1</w:t>
      </w:r>
      <w:r>
        <w:rPr>
          <w:rFonts w:ascii="Times New Roman" w:eastAsiaTheme="minorEastAsia" w:hAnsi="Times New Roman" w:cs="Times New Roman"/>
          <w:b/>
          <w:color w:val="0033CC"/>
          <w:sz w:val="24"/>
          <w:szCs w:val="26"/>
          <w:lang w:val="vi-VN" w:eastAsia="vi-VN"/>
        </w:rPr>
        <w:t>Câu 44.</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67F3E069" w14:textId="77777777" w:rsidR="006109F6" w:rsidRPr="00A7234C" w:rsidRDefault="006109F6" w:rsidP="006109F6">
      <w:pPr>
        <w:spacing w:before="120" w:after="0" w:line="276" w:lineRule="auto"/>
        <w:ind w:left="992"/>
        <w:rPr>
          <w:rFonts w:ascii="Times New Roman" w:eastAsiaTheme="minorEastAsia" w:hAnsi="Times New Roman" w:cs="Times New Roman"/>
          <w:sz w:val="26"/>
          <w:szCs w:val="26"/>
          <w:lang w:val="vi-VN" w:eastAsia="vi-VN"/>
        </w:rPr>
      </w:pPr>
      <w:r w:rsidRPr="00A7234C">
        <w:rPr>
          <w:rFonts w:ascii="Times New Roman" w:eastAsiaTheme="minorEastAsia" w:hAnsi="Times New Roman" w:cs="Times New Roman"/>
          <w:b/>
          <w:bCs/>
          <w:sz w:val="26"/>
          <w:szCs w:val="26"/>
          <w:lang w:val="vi-VN" w:eastAsia="vi-VN"/>
        </w:rPr>
        <w:t xml:space="preserve">C. </w:t>
      </w:r>
      <w:r w:rsidRPr="00A7234C">
        <w:rPr>
          <w:rFonts w:ascii="Times New Roman" w:eastAsiaTheme="minorEastAsia" w:hAnsi="Times New Roman" w:cs="Times New Roman"/>
          <w:sz w:val="26"/>
          <w:szCs w:val="26"/>
          <w:lang w:val="vi-VN" w:eastAsia="vi-VN"/>
        </w:rPr>
        <w:t>TSH do tuyến yên sản xuất, kích thích tuyến giáp sản xuất T3, T4.</w:t>
      </w:r>
    </w:p>
    <w:p w14:paraId="11F4F922" w14:textId="77777777" w:rsidR="006109F6" w:rsidRDefault="006109F6" w:rsidP="006109F6">
      <w:pPr>
        <w:spacing w:after="0" w:line="276" w:lineRule="auto"/>
        <w:ind w:left="992"/>
        <w:rPr>
          <w:rFonts w:ascii="Times New Roman" w:eastAsiaTheme="minorEastAsia" w:hAnsi="Times New Roman" w:cs="Times New Roman"/>
          <w:sz w:val="26"/>
          <w:szCs w:val="26"/>
          <w:lang w:val="vi-VN" w:eastAsia="vi-VN"/>
        </w:rPr>
      </w:pPr>
      <w:r w:rsidRPr="00A7234C">
        <w:rPr>
          <w:rFonts w:ascii="Times New Roman" w:eastAsiaTheme="minorEastAsia" w:hAnsi="Times New Roman" w:cs="Times New Roman"/>
          <w:sz w:val="26"/>
          <w:szCs w:val="26"/>
          <w:lang w:val="vi-VN" w:eastAsia="vi-VN"/>
        </w:rPr>
        <w:t>GH là hormone tăng trưởng nên tác động lên nhiều cơ quan. Cortisol tác động lên nhiều cơ quan do là hormone kháng viêm, giảm đau, giữ nước. Estrogens là hormone sinh dục nên tác động lên nhiều cơ quan: cơ quan sinh dục, vú, tử cung, buồng trứng, …</w:t>
      </w:r>
    </w:p>
    <w:p w14:paraId="7E0650C9" w14:textId="77777777" w:rsidR="00A82122" w:rsidRPr="00A7234C" w:rsidRDefault="00A82122" w:rsidP="00A82122">
      <w:pPr>
        <w:spacing w:after="0" w:line="276" w:lineRule="auto"/>
        <w:rPr>
          <w:rFonts w:ascii="Times New Roman" w:eastAsiaTheme="minorEastAsia" w:hAnsi="Times New Roman" w:cs="Times New Roman"/>
          <w:sz w:val="26"/>
          <w:szCs w:val="26"/>
          <w:lang w:val="vi-VN" w:eastAsia="vi-VN"/>
        </w:rPr>
      </w:pPr>
    </w:p>
    <w:p w14:paraId="53561B24"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45.</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295C121D" w14:textId="77777777" w:rsidR="006109F6" w:rsidRPr="00A7234C" w:rsidRDefault="006109F6" w:rsidP="006109F6">
      <w:pPr>
        <w:spacing w:before="120" w:after="0" w:line="276" w:lineRule="auto"/>
        <w:ind w:left="992"/>
        <w:jc w:val="both"/>
        <w:rPr>
          <w:rFonts w:ascii="Times New Roman" w:eastAsiaTheme="minorEastAsia" w:hAnsi="Times New Roman" w:cs="Times New Roman"/>
          <w:sz w:val="26"/>
          <w:szCs w:val="26"/>
          <w:lang w:val="vi-VN" w:eastAsia="vi-VN"/>
        </w:rPr>
      </w:pPr>
      <w:r w:rsidRPr="00A7234C">
        <w:rPr>
          <w:rFonts w:ascii="Times New Roman" w:eastAsiaTheme="minorEastAsia" w:hAnsi="Times New Roman" w:cs="Times New Roman"/>
          <w:b/>
          <w:bCs/>
          <w:sz w:val="26"/>
          <w:szCs w:val="26"/>
          <w:lang w:val="vi-VN" w:eastAsia="vi-VN"/>
        </w:rPr>
        <w:t xml:space="preserve">A. </w:t>
      </w:r>
      <w:r w:rsidRPr="00A7234C">
        <w:rPr>
          <w:rFonts w:ascii="Times New Roman" w:eastAsiaTheme="minorEastAsia" w:hAnsi="Times New Roman" w:cs="Times New Roman"/>
          <w:sz w:val="26"/>
          <w:szCs w:val="26"/>
          <w:lang w:val="vi-VN" w:eastAsia="vi-VN"/>
        </w:rPr>
        <w:t>Prolactin kích thích tuyến vũ sản xuất sữa.</w:t>
      </w:r>
    </w:p>
    <w:p w14:paraId="4C2FBACD"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46.</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5E1E2343" w14:textId="77777777" w:rsidR="006109F6" w:rsidRPr="00A7234C" w:rsidRDefault="006109F6" w:rsidP="006109F6">
      <w:pPr>
        <w:spacing w:before="120" w:after="0" w:line="276" w:lineRule="auto"/>
        <w:ind w:left="992"/>
        <w:jc w:val="both"/>
        <w:rPr>
          <w:rFonts w:ascii="Times New Roman" w:eastAsiaTheme="minorEastAsia" w:hAnsi="Times New Roman" w:cs="Times New Roman"/>
          <w:b/>
          <w:bCs/>
          <w:sz w:val="26"/>
          <w:szCs w:val="26"/>
          <w:lang w:val="vi-VN" w:eastAsia="vi-VN"/>
        </w:rPr>
      </w:pPr>
      <w:r w:rsidRPr="00A7234C">
        <w:rPr>
          <w:rFonts w:ascii="Times New Roman" w:eastAsiaTheme="minorEastAsia" w:hAnsi="Times New Roman" w:cs="Times New Roman"/>
          <w:b/>
          <w:bCs/>
          <w:sz w:val="26"/>
          <w:szCs w:val="26"/>
          <w:lang w:val="vi-VN" w:eastAsia="vi-VN"/>
        </w:rPr>
        <w:t xml:space="preserve">A. </w:t>
      </w:r>
      <w:r w:rsidRPr="00A7234C">
        <w:rPr>
          <w:rFonts w:ascii="Times New Roman" w:eastAsiaTheme="minorEastAsia" w:hAnsi="Times New Roman" w:cs="Times New Roman"/>
          <w:sz w:val="26"/>
          <w:szCs w:val="26"/>
          <w:lang w:val="vi-VN" w:eastAsia="vi-VN"/>
        </w:rPr>
        <w:t xml:space="preserve">Tế bào tiết </w:t>
      </w:r>
      <m:oMath>
        <m:r>
          <w:rPr>
            <w:rFonts w:ascii="Cambria Math" w:eastAsiaTheme="minorEastAsia" w:hAnsi="Cambria Math" w:cs="Times New Roman"/>
            <w:sz w:val="26"/>
            <w:szCs w:val="26"/>
            <w:lang w:val="vi-VN" w:eastAsia="vi-VN"/>
          </w:rPr>
          <m:t>→</m:t>
        </m:r>
      </m:oMath>
      <w:r w:rsidRPr="00A7234C">
        <w:rPr>
          <w:rFonts w:ascii="Times New Roman" w:eastAsiaTheme="minorEastAsia" w:hAnsi="Times New Roman" w:cs="Times New Roman"/>
          <w:sz w:val="26"/>
          <w:szCs w:val="26"/>
          <w:lang w:val="vi-VN" w:eastAsia="vi-VN"/>
        </w:rPr>
        <w:t xml:space="preserve"> Thụ thể đặc hiệu </w:t>
      </w:r>
      <m:oMath>
        <m:r>
          <w:rPr>
            <w:rFonts w:ascii="Cambria Math" w:eastAsiaTheme="minorEastAsia" w:hAnsi="Cambria Math" w:cs="Times New Roman"/>
            <w:sz w:val="26"/>
            <w:szCs w:val="26"/>
            <w:lang w:val="vi-VN" w:eastAsia="vi-VN"/>
          </w:rPr>
          <m:t>→</m:t>
        </m:r>
      </m:oMath>
      <w:r w:rsidRPr="00A7234C">
        <w:rPr>
          <w:rFonts w:ascii="Times New Roman" w:eastAsiaTheme="minorEastAsia" w:hAnsi="Times New Roman" w:cs="Times New Roman"/>
          <w:sz w:val="26"/>
          <w:szCs w:val="26"/>
          <w:lang w:val="vi-VN" w:eastAsia="vi-VN"/>
        </w:rPr>
        <w:t xml:space="preserve"> Đáp ứng tế bào.</w:t>
      </w:r>
    </w:p>
    <w:p w14:paraId="453BA48B"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47.</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1C245538" w14:textId="77777777" w:rsidR="006109F6" w:rsidRPr="00A7234C" w:rsidRDefault="006109F6" w:rsidP="006109F6">
      <w:pPr>
        <w:spacing w:before="120" w:after="0" w:line="276" w:lineRule="auto"/>
        <w:ind w:left="992"/>
        <w:rPr>
          <w:rFonts w:ascii="Times New Roman" w:eastAsiaTheme="minorEastAsia" w:hAnsi="Times New Roman" w:cs="Times New Roman"/>
          <w:sz w:val="26"/>
          <w:szCs w:val="26"/>
          <w:lang w:val="vi-VN" w:eastAsia="vi-VN"/>
        </w:rPr>
      </w:pPr>
      <w:r w:rsidRPr="00A7234C">
        <w:rPr>
          <w:rFonts w:ascii="Times New Roman" w:eastAsiaTheme="minorEastAsia" w:hAnsi="Times New Roman" w:cs="Times New Roman"/>
          <w:b/>
          <w:bCs/>
          <w:sz w:val="26"/>
          <w:szCs w:val="26"/>
          <w:lang w:val="vi-VN" w:eastAsia="vi-VN"/>
        </w:rPr>
        <w:t xml:space="preserve">C. </w:t>
      </w:r>
      <w:r w:rsidRPr="00A7234C">
        <w:rPr>
          <w:rFonts w:ascii="Times New Roman" w:eastAsiaTheme="minorEastAsia" w:hAnsi="Times New Roman" w:cs="Times New Roman"/>
          <w:sz w:val="26"/>
          <w:szCs w:val="26"/>
          <w:lang w:val="vi-VN" w:eastAsia="vi-VN"/>
        </w:rPr>
        <w:t>là sự chuyển đổi tín hiệu giữa các phân tử trong con đường truyền tin tế bào.</w:t>
      </w:r>
    </w:p>
    <w:p w14:paraId="38E60E53"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48.</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6CC05CD8" w14:textId="77777777" w:rsidR="006109F6" w:rsidRPr="00A7234C" w:rsidRDefault="006109F6" w:rsidP="006109F6">
      <w:pPr>
        <w:spacing w:before="120" w:after="0" w:line="276" w:lineRule="auto"/>
        <w:ind w:left="992"/>
        <w:jc w:val="both"/>
        <w:rPr>
          <w:rFonts w:ascii="Times New Roman" w:eastAsiaTheme="minorEastAsia" w:hAnsi="Times New Roman" w:cs="Times New Roman"/>
          <w:sz w:val="26"/>
          <w:szCs w:val="26"/>
          <w:lang w:val="vi-VN" w:eastAsia="vi-VN"/>
        </w:rPr>
      </w:pPr>
      <w:r w:rsidRPr="00A7234C">
        <w:rPr>
          <w:rFonts w:ascii="Times New Roman" w:eastAsiaTheme="minorEastAsia" w:hAnsi="Times New Roman" w:cs="Times New Roman"/>
          <w:b/>
          <w:bCs/>
          <w:sz w:val="26"/>
          <w:szCs w:val="26"/>
          <w:lang w:val="vi-VN" w:eastAsia="vi-VN"/>
        </w:rPr>
        <w:t xml:space="preserve">A. </w:t>
      </w:r>
      <w:r w:rsidRPr="00A7234C">
        <w:rPr>
          <w:rFonts w:ascii="Times New Roman" w:eastAsiaTheme="minorEastAsia" w:hAnsi="Times New Roman" w:cs="Times New Roman"/>
          <w:sz w:val="26"/>
          <w:szCs w:val="26"/>
          <w:lang w:val="vi-VN" w:eastAsia="vi-VN"/>
        </w:rPr>
        <w:t>Thụ thể đặc hiệu tự do trong máu dù có được gắn cũng không sinh ra được bất kỳ tác dụng nào.</w:t>
      </w:r>
    </w:p>
    <w:p w14:paraId="2AB6AA61" w14:textId="77777777" w:rsidR="006109F6" w:rsidRPr="00A7234C" w:rsidRDefault="00974CBB" w:rsidP="006109F6">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color w:val="0033CC"/>
          <w:sz w:val="24"/>
          <w:szCs w:val="26"/>
          <w:lang w:val="vi-VN" w:eastAsia="vi-VN"/>
        </w:rPr>
        <w:t>Câu 49.</w:t>
      </w:r>
      <w:r>
        <w:rPr>
          <w:rFonts w:ascii="Times New Roman" w:eastAsiaTheme="minorEastAsia" w:hAnsi="Times New Roman" w:cs="Times New Roman"/>
          <w:b/>
          <w:color w:val="0033CC"/>
          <w:sz w:val="24"/>
          <w:szCs w:val="26"/>
          <w:lang w:val="vi-VN" w:eastAsia="vi-VN"/>
        </w:rPr>
        <w:cr/>
      </w:r>
      <w:r w:rsidR="006109F6" w:rsidRPr="00A7234C">
        <w:rPr>
          <w:rFonts w:ascii="Times New Roman" w:eastAsiaTheme="minorEastAsia" w:hAnsi="Times New Roman" w:cs="Times New Roman"/>
          <w:b/>
          <w:color w:val="0000FF"/>
          <w:sz w:val="24"/>
          <w:szCs w:val="26"/>
          <w:lang w:val="vi-VN" w:eastAsia="vi-VN"/>
        </w:rPr>
        <w:t>Hướng dẫn giải</w:t>
      </w:r>
    </w:p>
    <w:p w14:paraId="3CB311E5" w14:textId="77777777" w:rsidR="00974CBB" w:rsidRPr="00A7234C" w:rsidRDefault="00974CBB" w:rsidP="006109F6">
      <w:pPr>
        <w:spacing w:before="120" w:after="0" w:line="276" w:lineRule="auto"/>
        <w:ind w:left="992"/>
        <w:rPr>
          <w:rFonts w:ascii="Times New Roman" w:eastAsiaTheme="minorEastAsia" w:hAnsi="Times New Roman" w:cs="Times New Roman"/>
          <w:sz w:val="26"/>
          <w:szCs w:val="26"/>
          <w:lang w:val="vi-VN" w:eastAsia="vi-VN"/>
        </w:rPr>
      </w:pPr>
      <w:r w:rsidRPr="00A7234C">
        <w:rPr>
          <w:rFonts w:ascii="Times New Roman" w:eastAsiaTheme="minorEastAsia" w:hAnsi="Times New Roman" w:cs="Times New Roman"/>
          <w:b/>
          <w:bCs/>
          <w:sz w:val="26"/>
          <w:szCs w:val="26"/>
          <w:lang w:val="vi-VN" w:eastAsia="vi-VN"/>
        </w:rPr>
        <w:t xml:space="preserve">D. </w:t>
      </w:r>
      <w:r w:rsidRPr="00A7234C">
        <w:rPr>
          <w:rFonts w:ascii="Times New Roman" w:eastAsiaTheme="minorEastAsia" w:hAnsi="Times New Roman" w:cs="Times New Roman"/>
          <w:sz w:val="26"/>
          <w:szCs w:val="26"/>
          <w:lang w:val="vi-VN" w:eastAsia="vi-VN"/>
        </w:rPr>
        <w:t>Không có dạng bán cấu trúc.</w:t>
      </w:r>
    </w:p>
    <w:p w14:paraId="3CC2630C" w14:textId="77777777" w:rsidR="00A82122" w:rsidRPr="00A7234C" w:rsidRDefault="00974CBB" w:rsidP="00A82122">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heme="minorEastAsia" w:hAnsi="Times New Roman" w:cs="Times New Roman"/>
          <w:b/>
          <w:bCs/>
          <w:sz w:val="26"/>
          <w:szCs w:val="26"/>
          <w:lang w:val="vi-VN" w:eastAsia="vi-VN"/>
        </w:rPr>
        <w:t>~1</w:t>
      </w:r>
      <w:r>
        <w:rPr>
          <w:rFonts w:ascii="Times New Roman" w:eastAsia="Times New Roman" w:hAnsi="Times New Roman" w:cs="Times New Roman"/>
          <w:b/>
          <w:color w:val="0033CC"/>
          <w:sz w:val="24"/>
          <w:szCs w:val="24"/>
          <w:lang w:val="vi-VN"/>
        </w:rPr>
        <w:t>Câu 50.</w:t>
      </w:r>
      <w:r>
        <w:rPr>
          <w:rFonts w:ascii="Times New Roman" w:eastAsia="Times New Roman" w:hAnsi="Times New Roman" w:cs="Times New Roman"/>
          <w:b/>
          <w:color w:val="0033CC"/>
          <w:sz w:val="24"/>
          <w:szCs w:val="24"/>
          <w:lang w:val="vi-VN"/>
        </w:rPr>
        <w:cr/>
      </w:r>
      <w:r w:rsidR="00A82122" w:rsidRPr="00A7234C">
        <w:rPr>
          <w:rFonts w:ascii="Times New Roman" w:eastAsiaTheme="minorEastAsia" w:hAnsi="Times New Roman" w:cs="Times New Roman"/>
          <w:b/>
          <w:color w:val="0000FF"/>
          <w:sz w:val="24"/>
          <w:szCs w:val="26"/>
          <w:lang w:val="vi-VN" w:eastAsia="vi-VN"/>
        </w:rPr>
        <w:t>Hướng dẫn giải</w:t>
      </w:r>
    </w:p>
    <w:p w14:paraId="085E8992" w14:textId="77777777" w:rsidR="00A82122" w:rsidRPr="003856F1" w:rsidRDefault="00A82122" w:rsidP="00A82122">
      <w:pPr>
        <w:tabs>
          <w:tab w:val="left" w:pos="283"/>
          <w:tab w:val="left" w:pos="2835"/>
          <w:tab w:val="left" w:pos="5386"/>
          <w:tab w:val="left" w:pos="7937"/>
        </w:tabs>
        <w:spacing w:after="0" w:line="240" w:lineRule="auto"/>
        <w:jc w:val="both"/>
        <w:rPr>
          <w:rFonts w:ascii="Times New Roman" w:eastAsia="Times New Roman" w:hAnsi="Times New Roman" w:cs="Times New Roman"/>
          <w:bCs/>
          <w:sz w:val="24"/>
          <w:szCs w:val="24"/>
          <w:lang w:eastAsia="vi-VN"/>
        </w:rPr>
      </w:pPr>
      <w:r>
        <w:rPr>
          <w:rFonts w:ascii="Times New Roman" w:eastAsiaTheme="minorEastAsia" w:hAnsi="Times New Roman" w:cs="Times New Roman"/>
          <w:b/>
          <w:bCs/>
          <w:sz w:val="26"/>
          <w:szCs w:val="26"/>
          <w:lang w:val="vi-VN" w:eastAsia="vi-VN"/>
        </w:rPr>
        <w:lastRenderedPageBreak/>
        <w:t xml:space="preserve"> </w:t>
      </w:r>
      <w:r>
        <w:rPr>
          <w:rFonts w:ascii="Times New Roman" w:eastAsiaTheme="minorEastAsia" w:hAnsi="Times New Roman" w:cs="Times New Roman"/>
          <w:b/>
          <w:bCs/>
          <w:sz w:val="26"/>
          <w:szCs w:val="26"/>
          <w:lang w:eastAsia="vi-VN"/>
        </w:rPr>
        <w:t xml:space="preserve">   Đáp án A</w:t>
      </w:r>
    </w:p>
    <w:p w14:paraId="2DD06116" w14:textId="77777777" w:rsidR="00A82122" w:rsidRPr="00A7234C" w:rsidRDefault="00974CBB" w:rsidP="00A82122">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Pr>
          <w:rFonts w:ascii="Times New Roman" w:eastAsia="Times New Roman" w:hAnsi="Times New Roman" w:cs="Times New Roman"/>
          <w:b/>
          <w:color w:val="0033CC"/>
          <w:sz w:val="24"/>
          <w:szCs w:val="24"/>
          <w:lang w:val="vi-VN"/>
        </w:rPr>
        <w:t>Câu 51.</w:t>
      </w:r>
      <w:r>
        <w:rPr>
          <w:rFonts w:ascii="Times New Roman" w:eastAsia="Times New Roman" w:hAnsi="Times New Roman" w:cs="Times New Roman"/>
          <w:b/>
          <w:color w:val="0033CC"/>
          <w:sz w:val="24"/>
          <w:szCs w:val="24"/>
          <w:lang w:val="vi-VN"/>
        </w:rPr>
        <w:cr/>
      </w:r>
      <w:r w:rsidR="00A82122" w:rsidRPr="00A7234C">
        <w:rPr>
          <w:rFonts w:ascii="Times New Roman" w:eastAsiaTheme="minorEastAsia" w:hAnsi="Times New Roman" w:cs="Times New Roman"/>
          <w:b/>
          <w:color w:val="0000FF"/>
          <w:sz w:val="24"/>
          <w:szCs w:val="26"/>
          <w:lang w:val="vi-VN" w:eastAsia="vi-VN"/>
        </w:rPr>
        <w:t>Hướng dẫn giải</w:t>
      </w:r>
    </w:p>
    <w:p w14:paraId="2E294191" w14:textId="77777777" w:rsidR="00A82122" w:rsidRPr="003856F1" w:rsidRDefault="00A82122" w:rsidP="00A82122">
      <w:pPr>
        <w:tabs>
          <w:tab w:val="left" w:pos="283"/>
          <w:tab w:val="left" w:pos="2835"/>
          <w:tab w:val="left" w:pos="5386"/>
          <w:tab w:val="left" w:pos="7937"/>
        </w:tabs>
        <w:spacing w:after="0" w:line="240" w:lineRule="auto"/>
        <w:jc w:val="both"/>
        <w:rPr>
          <w:rFonts w:ascii="Times New Roman" w:eastAsia="Times New Roman" w:hAnsi="Times New Roman" w:cs="Times New Roman"/>
          <w:bCs/>
          <w:sz w:val="24"/>
          <w:szCs w:val="24"/>
          <w:lang w:eastAsia="vi-VN"/>
        </w:rPr>
      </w:pPr>
      <w:r>
        <w:rPr>
          <w:rFonts w:ascii="Times New Roman" w:eastAsiaTheme="minorEastAsia" w:hAnsi="Times New Roman" w:cs="Times New Roman"/>
          <w:b/>
          <w:bCs/>
          <w:sz w:val="26"/>
          <w:szCs w:val="26"/>
          <w:lang w:val="vi-VN" w:eastAsia="vi-VN"/>
        </w:rPr>
        <w:t xml:space="preserve"> </w:t>
      </w:r>
      <w:r>
        <w:rPr>
          <w:rFonts w:ascii="Times New Roman" w:eastAsiaTheme="minorEastAsia" w:hAnsi="Times New Roman" w:cs="Times New Roman"/>
          <w:b/>
          <w:bCs/>
          <w:sz w:val="26"/>
          <w:szCs w:val="26"/>
          <w:lang w:eastAsia="vi-VN"/>
        </w:rPr>
        <w:t xml:space="preserve">   Đáp án D</w:t>
      </w:r>
    </w:p>
    <w:p w14:paraId="7FC51078" w14:textId="77777777" w:rsidR="00A82122" w:rsidRDefault="00A82122" w:rsidP="00A82122">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6"/>
        </w:rPr>
      </w:pPr>
      <w:r w:rsidRPr="003856F1">
        <w:rPr>
          <w:rFonts w:ascii="Times New Roman" w:eastAsia="Times New Roman" w:hAnsi="Times New Roman" w:cs="Times New Roman"/>
          <w:b/>
          <w:color w:val="0000FF"/>
          <w:sz w:val="24"/>
          <w:szCs w:val="28"/>
          <w:lang w:val="vi-VN"/>
        </w:rPr>
        <w:t xml:space="preserve"> </w:t>
      </w:r>
      <w:r w:rsidR="00974CBB">
        <w:rPr>
          <w:rFonts w:ascii="Times New Roman" w:eastAsia="Times New Roman" w:hAnsi="Times New Roman" w:cs="Times New Roman"/>
          <w:b/>
          <w:color w:val="0033CC"/>
          <w:sz w:val="24"/>
          <w:szCs w:val="28"/>
        </w:rPr>
        <w:t>Câu 52.</w:t>
      </w:r>
      <w:r w:rsidR="00974CBB">
        <w:rPr>
          <w:rFonts w:ascii="Times New Roman" w:eastAsia="Times New Roman" w:hAnsi="Times New Roman" w:cs="Times New Roman"/>
          <w:b/>
          <w:color w:val="0033CC"/>
          <w:sz w:val="24"/>
          <w:szCs w:val="28"/>
        </w:rPr>
        <w:cr/>
      </w:r>
    </w:p>
    <w:p w14:paraId="4615BFA8" w14:textId="77777777" w:rsidR="00A82122" w:rsidRPr="00A7234C" w:rsidRDefault="00A82122" w:rsidP="00A82122">
      <w:pPr>
        <w:spacing w:before="120" w:after="0" w:line="276" w:lineRule="auto"/>
        <w:ind w:left="992" w:hanging="992"/>
        <w:jc w:val="center"/>
        <w:rPr>
          <w:rFonts w:ascii="Times New Roman" w:eastAsiaTheme="minorEastAsia" w:hAnsi="Times New Roman" w:cs="Times New Roman"/>
          <w:b/>
          <w:color w:val="0000FF"/>
          <w:sz w:val="24"/>
          <w:szCs w:val="26"/>
          <w:lang w:val="vi-VN" w:eastAsia="vi-VN"/>
        </w:rPr>
      </w:pPr>
      <w:r w:rsidRPr="00A7234C">
        <w:rPr>
          <w:rFonts w:ascii="Times New Roman" w:eastAsiaTheme="minorEastAsia" w:hAnsi="Times New Roman" w:cs="Times New Roman"/>
          <w:b/>
          <w:color w:val="0000FF"/>
          <w:sz w:val="24"/>
          <w:szCs w:val="26"/>
          <w:lang w:val="vi-VN" w:eastAsia="vi-VN"/>
        </w:rPr>
        <w:t>Hướng dẫn giải</w:t>
      </w:r>
    </w:p>
    <w:p w14:paraId="4B6677CE" w14:textId="77777777" w:rsidR="00A82122" w:rsidRPr="003856F1" w:rsidRDefault="00A82122" w:rsidP="00A82122">
      <w:pPr>
        <w:tabs>
          <w:tab w:val="left" w:pos="283"/>
          <w:tab w:val="left" w:pos="2835"/>
          <w:tab w:val="left" w:pos="5386"/>
          <w:tab w:val="left" w:pos="7937"/>
        </w:tabs>
        <w:spacing w:after="0" w:line="240" w:lineRule="auto"/>
        <w:jc w:val="both"/>
        <w:rPr>
          <w:rFonts w:ascii="Times New Roman" w:eastAsia="Times New Roman" w:hAnsi="Times New Roman" w:cs="Times New Roman"/>
          <w:bCs/>
          <w:sz w:val="24"/>
          <w:szCs w:val="24"/>
          <w:lang w:eastAsia="vi-VN"/>
        </w:rPr>
      </w:pPr>
      <w:r>
        <w:rPr>
          <w:rFonts w:ascii="Times New Roman" w:eastAsiaTheme="minorEastAsia" w:hAnsi="Times New Roman" w:cs="Times New Roman"/>
          <w:b/>
          <w:bCs/>
          <w:sz w:val="26"/>
          <w:szCs w:val="26"/>
          <w:lang w:val="vi-VN" w:eastAsia="vi-VN"/>
        </w:rPr>
        <w:t xml:space="preserve"> </w:t>
      </w:r>
      <w:r>
        <w:rPr>
          <w:rFonts w:ascii="Times New Roman" w:eastAsiaTheme="minorEastAsia" w:hAnsi="Times New Roman" w:cs="Times New Roman"/>
          <w:b/>
          <w:bCs/>
          <w:sz w:val="26"/>
          <w:szCs w:val="26"/>
          <w:lang w:eastAsia="vi-VN"/>
        </w:rPr>
        <w:t xml:space="preserve">   Đáp án D</w:t>
      </w:r>
    </w:p>
    <w:p w14:paraId="350F09A1" w14:textId="77777777" w:rsidR="00A82122" w:rsidRPr="003856F1" w:rsidRDefault="00A82122" w:rsidP="00A82122">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sz w:val="24"/>
          <w:szCs w:val="26"/>
        </w:rPr>
      </w:pPr>
    </w:p>
    <w:p w14:paraId="1CF13FA1" w14:textId="77777777" w:rsidR="00A82122" w:rsidRDefault="00A82122" w:rsidP="00A82122"/>
    <w:p w14:paraId="6E22CAAB" w14:textId="77777777" w:rsidR="006109F6" w:rsidRPr="00A7234C" w:rsidRDefault="006109F6" w:rsidP="006109F6">
      <w:pPr>
        <w:tabs>
          <w:tab w:val="left" w:pos="283"/>
          <w:tab w:val="left" w:pos="2835"/>
          <w:tab w:val="left" w:pos="5386"/>
          <w:tab w:val="left" w:pos="7937"/>
        </w:tabs>
        <w:spacing w:after="0" w:line="276" w:lineRule="auto"/>
        <w:ind w:left="992"/>
        <w:jc w:val="both"/>
        <w:rPr>
          <w:rFonts w:ascii="Times New Roman" w:eastAsiaTheme="minorEastAsia" w:hAnsi="Times New Roman" w:cs="Times New Roman"/>
          <w:b/>
          <w:bCs/>
          <w:sz w:val="24"/>
          <w:szCs w:val="26"/>
          <w:lang w:val="vi-VN" w:eastAsia="vi-VN"/>
        </w:rPr>
      </w:pPr>
    </w:p>
    <w:p w14:paraId="47C5F164" w14:textId="77777777" w:rsidR="006109F6" w:rsidRPr="00A7234C" w:rsidRDefault="006109F6" w:rsidP="006109F6"/>
    <w:p w14:paraId="0FCA5921" w14:textId="77777777" w:rsidR="004334B9" w:rsidRDefault="004334B9" w:rsidP="0068792F">
      <w:pPr>
        <w:pStyle w:val="p1"/>
        <w:tabs>
          <w:tab w:val="left" w:pos="283"/>
          <w:tab w:val="left" w:pos="2835"/>
          <w:tab w:val="left" w:pos="5386"/>
          <w:tab w:val="left" w:pos="7937"/>
        </w:tabs>
        <w:ind w:firstLine="283"/>
        <w:jc w:val="both"/>
        <w:rPr>
          <w:rFonts w:ascii="Times New Roman" w:hAnsi="Times New Roman"/>
          <w:b/>
          <w:bCs/>
          <w:sz w:val="24"/>
          <w:szCs w:val="26"/>
        </w:rPr>
      </w:pPr>
    </w:p>
    <w:p w14:paraId="184A0CF4" w14:textId="77777777" w:rsidR="00680ABA" w:rsidRPr="00680ABA" w:rsidRDefault="00680ABA" w:rsidP="00680ABA">
      <w:pPr>
        <w:pStyle w:val="p1"/>
        <w:tabs>
          <w:tab w:val="left" w:pos="283"/>
          <w:tab w:val="left" w:pos="2835"/>
          <w:tab w:val="left" w:pos="5386"/>
          <w:tab w:val="left" w:pos="7937"/>
        </w:tabs>
        <w:ind w:firstLine="283"/>
        <w:jc w:val="both"/>
        <w:rPr>
          <w:rFonts w:ascii="Times New Roman" w:hAnsi="Times New Roman"/>
          <w:b/>
          <w:bCs/>
          <w:sz w:val="24"/>
          <w:szCs w:val="26"/>
        </w:rPr>
      </w:pPr>
      <w:bookmarkStart w:id="0" w:name="EoF"/>
      <w:bookmarkEnd w:id="0"/>
    </w:p>
    <w:p w14:paraId="6BDF9B78" w14:textId="77777777" w:rsidR="00680ABA" w:rsidRPr="00680ABA" w:rsidRDefault="00680ABA" w:rsidP="00680ABA">
      <w:pPr>
        <w:pStyle w:val="p1"/>
        <w:tabs>
          <w:tab w:val="left" w:pos="283"/>
          <w:tab w:val="left" w:pos="2835"/>
          <w:tab w:val="left" w:pos="5386"/>
          <w:tab w:val="left" w:pos="7937"/>
        </w:tabs>
        <w:ind w:firstLine="283"/>
        <w:jc w:val="both"/>
        <w:rPr>
          <w:rFonts w:ascii="Times New Roman" w:hAnsi="Times New Roman"/>
          <w:b/>
          <w:bCs/>
          <w:sz w:val="24"/>
          <w:szCs w:val="26"/>
        </w:rPr>
      </w:pPr>
      <w:r w:rsidRPr="00680ABA">
        <w:rPr>
          <w:rFonts w:ascii="Times New Roman" w:hAnsi="Times New Roman"/>
          <w:b/>
          <w:bCs/>
          <w:sz w:val="24"/>
          <w:szCs w:val="26"/>
        </w:rPr>
        <w:t>Tài liệu được chia sẻ bởi Website VnTeach.Com</w:t>
      </w:r>
    </w:p>
    <w:p w14:paraId="60CA0B9F" w14:textId="7C5C3896" w:rsidR="006109F6" w:rsidRPr="00A7234C" w:rsidRDefault="00680ABA" w:rsidP="00680ABA">
      <w:pPr>
        <w:pStyle w:val="p1"/>
        <w:tabs>
          <w:tab w:val="left" w:pos="283"/>
          <w:tab w:val="left" w:pos="2835"/>
          <w:tab w:val="left" w:pos="5386"/>
          <w:tab w:val="left" w:pos="7937"/>
        </w:tabs>
        <w:ind w:firstLine="283"/>
        <w:jc w:val="both"/>
        <w:rPr>
          <w:rFonts w:ascii="Times New Roman" w:hAnsi="Times New Roman"/>
          <w:b/>
          <w:bCs/>
          <w:sz w:val="24"/>
          <w:szCs w:val="26"/>
        </w:rPr>
      </w:pPr>
      <w:r w:rsidRPr="00680ABA">
        <w:rPr>
          <w:rFonts w:ascii="Times New Roman" w:hAnsi="Times New Roman"/>
          <w:b/>
          <w:bCs/>
          <w:sz w:val="24"/>
          <w:szCs w:val="26"/>
        </w:rPr>
        <w:t>https://www.vnteach.com</w:t>
      </w:r>
    </w:p>
    <w:sectPr w:rsidR="006109F6" w:rsidRPr="00A7234C" w:rsidSect="00A82122">
      <w:pgSz w:w="11906" w:h="16838"/>
      <w:pgMar w:top="567" w:right="567" w:bottom="567"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79986" w14:textId="77777777" w:rsidR="00E36ED7" w:rsidRDefault="00E36ED7" w:rsidP="0021631A">
      <w:pPr>
        <w:spacing w:after="0" w:line="240" w:lineRule="auto"/>
      </w:pPr>
      <w:r>
        <w:separator/>
      </w:r>
    </w:p>
  </w:endnote>
  <w:endnote w:type="continuationSeparator" w:id="0">
    <w:p w14:paraId="48B0118E" w14:textId="77777777" w:rsidR="00E36ED7" w:rsidRDefault="00E36ED7" w:rsidP="00216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Yu Mincho">
    <w:altName w:val="游明朝"/>
    <w:charset w:val="80"/>
    <w:family w:val="roman"/>
    <w:pitch w:val="variable"/>
    <w:sig w:usb0="800002E7" w:usb1="2AC7FCFF" w:usb2="00000012" w:usb3="00000000" w:csb0="0002009F" w:csb1="00000000"/>
  </w:font>
  <w:font w:name="UICTFontTextStyleBody">
    <w:altName w:val="Cambri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0DE3" w14:textId="77777777" w:rsidR="00E36ED7" w:rsidRDefault="00E36ED7" w:rsidP="0021631A">
      <w:pPr>
        <w:spacing w:after="0" w:line="240" w:lineRule="auto"/>
      </w:pPr>
      <w:r>
        <w:separator/>
      </w:r>
    </w:p>
  </w:footnote>
  <w:footnote w:type="continuationSeparator" w:id="0">
    <w:p w14:paraId="3921DE73" w14:textId="77777777" w:rsidR="00E36ED7" w:rsidRDefault="00E36ED7" w:rsidP="002163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ttachedTemplate r:id="rId1"/>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2F"/>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2F7"/>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31A"/>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4B9"/>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9F6"/>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ABA"/>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92F"/>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CBB"/>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56"/>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234C"/>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122"/>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3A7"/>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BE9"/>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5F8"/>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ED7"/>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64190"/>
  <w15:chartTrackingRefBased/>
  <w15:docId w15:val="{9D652722-9C15-4696-B2C1-51E79BCB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92F"/>
    <w:pPr>
      <w:spacing w:after="160" w:line="259" w:lineRule="auto"/>
    </w:pPr>
    <w:rPr>
      <w:rFonts w:asciiTheme="minorHAnsi" w:hAnsiTheme="minorHAnsi" w:cstheme="minorBidi"/>
      <w:sz w:val="22"/>
      <w:szCs w:val="22"/>
      <w:lang w:val="en-US"/>
    </w:rPr>
  </w:style>
  <w:style w:type="paragraph" w:styleId="Heading2">
    <w:name w:val="heading 2"/>
    <w:basedOn w:val="Normal"/>
    <w:link w:val="Heading2Char"/>
    <w:uiPriority w:val="9"/>
    <w:qFormat/>
    <w:rsid w:val="006109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92F"/>
    <w:pPr>
      <w:ind w:left="720"/>
      <w:contextualSpacing/>
    </w:pPr>
  </w:style>
  <w:style w:type="paragraph" w:customStyle="1" w:styleId="p1">
    <w:name w:val="p1"/>
    <w:basedOn w:val="Normal"/>
    <w:rsid w:val="0068792F"/>
    <w:pPr>
      <w:spacing w:after="0" w:line="240" w:lineRule="auto"/>
    </w:pPr>
    <w:rPr>
      <w:rFonts w:ascii=".AppleSystemUIFont" w:eastAsiaTheme="minorEastAsia" w:hAnsi=".AppleSystemUIFont" w:cs="Times New Roman"/>
      <w:sz w:val="28"/>
      <w:szCs w:val="28"/>
      <w:lang w:val="vi-VN" w:eastAsia="vi-VN"/>
    </w:rPr>
  </w:style>
  <w:style w:type="character" w:customStyle="1" w:styleId="s1">
    <w:name w:val="s1"/>
    <w:basedOn w:val="DefaultParagraphFont"/>
    <w:rsid w:val="0068792F"/>
    <w:rPr>
      <w:rFonts w:ascii="UICTFontTextStyleBody" w:hAnsi="UICTFontTextStyleBody" w:hint="default"/>
      <w:b w:val="0"/>
      <w:bCs w:val="0"/>
      <w:i w:val="0"/>
      <w:iCs w:val="0"/>
      <w:sz w:val="28"/>
      <w:szCs w:val="28"/>
    </w:rPr>
  </w:style>
  <w:style w:type="character" w:customStyle="1" w:styleId="apple-converted-space">
    <w:name w:val="apple-converted-space"/>
    <w:basedOn w:val="DefaultParagraphFont"/>
    <w:rsid w:val="0068792F"/>
  </w:style>
  <w:style w:type="paragraph" w:customStyle="1" w:styleId="Binhthng1">
    <w:name w:val="Bình thường1"/>
    <w:rsid w:val="0068792F"/>
    <w:pPr>
      <w:spacing w:line="240" w:lineRule="auto"/>
      <w:jc w:val="both"/>
    </w:pPr>
    <w:rPr>
      <w:rFonts w:eastAsia="SimSun"/>
      <w:kern w:val="2"/>
      <w:sz w:val="21"/>
      <w:szCs w:val="21"/>
      <w:lang w:eastAsia="vi-VN"/>
    </w:rPr>
  </w:style>
  <w:style w:type="character" w:customStyle="1" w:styleId="Heading2Char">
    <w:name w:val="Heading 2 Char"/>
    <w:basedOn w:val="DefaultParagraphFont"/>
    <w:link w:val="Heading2"/>
    <w:uiPriority w:val="9"/>
    <w:rsid w:val="006109F6"/>
    <w:rPr>
      <w:rFonts w:eastAsia="Times New Roman"/>
      <w:b/>
      <w:bCs/>
      <w:sz w:val="36"/>
      <w:szCs w:val="36"/>
      <w:lang w:val="en-US"/>
    </w:rPr>
  </w:style>
  <w:style w:type="table" w:styleId="TableGrid">
    <w:name w:val="Table Grid"/>
    <w:basedOn w:val="TableNormal"/>
    <w:uiPriority w:val="39"/>
    <w:rsid w:val="00A7234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82122"/>
    <w:pPr>
      <w:spacing w:line="240" w:lineRule="auto"/>
    </w:pPr>
    <w:rPr>
      <w:rFonts w:ascii="Calibri" w:eastAsia="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6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31A"/>
    <w:rPr>
      <w:rFonts w:asciiTheme="minorHAnsi" w:hAnsiTheme="minorHAnsi" w:cstheme="minorBidi"/>
      <w:sz w:val="22"/>
      <w:szCs w:val="22"/>
      <w:lang w:val="en-US"/>
    </w:rPr>
  </w:style>
  <w:style w:type="paragraph" w:styleId="Footer">
    <w:name w:val="footer"/>
    <w:basedOn w:val="Normal"/>
    <w:link w:val="FooterChar"/>
    <w:uiPriority w:val="99"/>
    <w:unhideWhenUsed/>
    <w:rsid w:val="00216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31A"/>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0</TotalTime>
  <Pages>1</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2024-03-23T13:33:00Z</dcterms:created>
  <dcterms:modified xsi:type="dcterms:W3CDTF">2024-10-22T16:42:00Z</dcterms:modified>
</cp:coreProperties>
</file>