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69" w:type="dxa"/>
        <w:tblInd w:w="-615" w:type="dxa"/>
        <w:tblCellMar>
          <w:top w:w="15" w:type="dxa"/>
          <w:left w:w="15" w:type="dxa"/>
          <w:bottom w:w="15" w:type="dxa"/>
          <w:right w:w="15" w:type="dxa"/>
        </w:tblCellMar>
        <w:tblLook w:val="04A0" w:firstRow="1" w:lastRow="0" w:firstColumn="1" w:lastColumn="0" w:noHBand="0" w:noVBand="1"/>
      </w:tblPr>
      <w:tblGrid>
        <w:gridCol w:w="3607"/>
        <w:gridCol w:w="6662"/>
      </w:tblGrid>
      <w:tr w:rsidR="00E5298C" w:rsidRPr="00A61772" w14:paraId="4A999E65" w14:textId="77777777" w:rsidTr="00A61772">
        <w:tc>
          <w:tcPr>
            <w:tcW w:w="3607" w:type="dxa"/>
            <w:vAlign w:val="center"/>
          </w:tcPr>
          <w:p w14:paraId="372370BE" w14:textId="2E70EAA3" w:rsidR="00E5298C" w:rsidRPr="00A61772" w:rsidRDefault="00335B7E" w:rsidP="0000538B">
            <w:pPr>
              <w:spacing w:before="120" w:after="0" w:line="240" w:lineRule="auto"/>
              <w:jc w:val="center"/>
              <w:rPr>
                <w:rFonts w:eastAsia="Times New Roman" w:cs="Times New Roman"/>
                <w:b/>
                <w:bCs/>
                <w:spacing w:val="-6"/>
                <w:sz w:val="26"/>
                <w:szCs w:val="26"/>
              </w:rPr>
            </w:pPr>
            <w:r>
              <w:rPr>
                <w:rFonts w:eastAsia="Times New Roman" w:cs="Times New Roman"/>
                <w:b/>
                <w:bCs/>
                <w:spacing w:val="-6"/>
                <w:sz w:val="26"/>
                <w:szCs w:val="26"/>
              </w:rPr>
              <w:t>TRƯỜNG THPT CHUYÊN</w:t>
            </w:r>
          </w:p>
          <w:p w14:paraId="65A8E9E9" w14:textId="122239EC" w:rsidR="00E5298C" w:rsidRPr="00A61772" w:rsidRDefault="0016318B" w:rsidP="0000538B">
            <w:pPr>
              <w:spacing w:before="120" w:after="0" w:line="240" w:lineRule="auto"/>
              <w:jc w:val="center"/>
              <w:rPr>
                <w:rFonts w:eastAsia="Times New Roman" w:cs="Times New Roman"/>
                <w:b/>
                <w:bCs/>
                <w:sz w:val="26"/>
                <w:szCs w:val="26"/>
              </w:rPr>
            </w:pPr>
            <w:r w:rsidRPr="00A61772">
              <w:rPr>
                <w:rFonts w:eastAsia="Times New Roman" w:cs="Times New Roman"/>
                <w:b/>
                <w:bCs/>
                <w:sz w:val="26"/>
                <w:szCs w:val="26"/>
              </w:rPr>
              <w:t>TUYÊN QUANG</w:t>
            </w:r>
          </w:p>
        </w:tc>
        <w:tc>
          <w:tcPr>
            <w:tcW w:w="6662" w:type="dxa"/>
            <w:vAlign w:val="center"/>
          </w:tcPr>
          <w:p w14:paraId="2756AA35" w14:textId="3CE636FF" w:rsidR="00BA265F" w:rsidRDefault="0016318B" w:rsidP="0000538B">
            <w:pPr>
              <w:spacing w:before="120" w:after="0" w:line="240" w:lineRule="auto"/>
              <w:jc w:val="center"/>
              <w:rPr>
                <w:rFonts w:eastAsia="Times New Roman" w:cs="Times New Roman"/>
                <w:b/>
                <w:bCs/>
                <w:spacing w:val="-6"/>
                <w:sz w:val="26"/>
                <w:szCs w:val="26"/>
              </w:rPr>
            </w:pPr>
            <w:r w:rsidRPr="00A61772">
              <w:rPr>
                <w:rFonts w:eastAsia="Times New Roman" w:cs="Times New Roman"/>
                <w:b/>
                <w:bCs/>
                <w:spacing w:val="-6"/>
                <w:sz w:val="26"/>
                <w:szCs w:val="26"/>
              </w:rPr>
              <w:t>ĐỀ THI CHỌN HỌC SINH GIỎI</w:t>
            </w:r>
            <w:r w:rsidR="00A61772" w:rsidRPr="00A61772">
              <w:rPr>
                <w:rFonts w:eastAsia="Times New Roman" w:cs="Times New Roman"/>
                <w:b/>
                <w:bCs/>
                <w:spacing w:val="-6"/>
                <w:sz w:val="26"/>
                <w:szCs w:val="26"/>
              </w:rPr>
              <w:t xml:space="preserve"> </w:t>
            </w:r>
          </w:p>
          <w:p w14:paraId="21BB8F38" w14:textId="4B7BDCCA" w:rsidR="00335B7E" w:rsidRPr="00A61772" w:rsidRDefault="00335B7E" w:rsidP="0000538B">
            <w:pPr>
              <w:spacing w:before="120" w:after="0" w:line="240" w:lineRule="auto"/>
              <w:jc w:val="center"/>
              <w:rPr>
                <w:rFonts w:eastAsia="Times New Roman" w:cs="Times New Roman"/>
                <w:b/>
                <w:bCs/>
                <w:spacing w:val="-6"/>
                <w:sz w:val="26"/>
                <w:szCs w:val="26"/>
              </w:rPr>
            </w:pPr>
            <w:r>
              <w:rPr>
                <w:rFonts w:eastAsia="Times New Roman" w:cs="Times New Roman"/>
                <w:b/>
                <w:bCs/>
                <w:spacing w:val="-6"/>
                <w:sz w:val="26"/>
                <w:szCs w:val="26"/>
              </w:rPr>
              <w:t>CÁC TRƯỜNG CHUYÊN VÙNG DUYÊN HẢI VÀ ĐBBB</w:t>
            </w:r>
          </w:p>
          <w:p w14:paraId="70F037CD" w14:textId="60018B8F" w:rsidR="00E5298C" w:rsidRPr="00A61772" w:rsidRDefault="0016318B" w:rsidP="0000538B">
            <w:pPr>
              <w:spacing w:before="120" w:after="0" w:line="240" w:lineRule="auto"/>
              <w:jc w:val="center"/>
              <w:rPr>
                <w:rFonts w:eastAsia="Times New Roman" w:cs="Times New Roman"/>
                <w:b/>
                <w:bCs/>
                <w:spacing w:val="-6"/>
                <w:sz w:val="26"/>
                <w:szCs w:val="26"/>
              </w:rPr>
            </w:pPr>
            <w:r w:rsidRPr="00A61772">
              <w:rPr>
                <w:rFonts w:eastAsia="Times New Roman" w:cs="Times New Roman"/>
                <w:b/>
                <w:bCs/>
                <w:sz w:val="26"/>
                <w:szCs w:val="26"/>
              </w:rPr>
              <w:t>NĂM HỌC 202</w:t>
            </w:r>
            <w:r w:rsidR="00335B7E">
              <w:rPr>
                <w:rFonts w:eastAsia="Times New Roman" w:cs="Times New Roman"/>
                <w:b/>
                <w:bCs/>
                <w:sz w:val="26"/>
                <w:szCs w:val="26"/>
              </w:rPr>
              <w:t>2</w:t>
            </w:r>
            <w:r w:rsidRPr="00A61772">
              <w:rPr>
                <w:rFonts w:eastAsia="Times New Roman" w:cs="Times New Roman"/>
                <w:b/>
                <w:bCs/>
                <w:sz w:val="26"/>
                <w:szCs w:val="26"/>
              </w:rPr>
              <w:t xml:space="preserve"> - 202</w:t>
            </w:r>
            <w:r w:rsidR="00335B7E">
              <w:rPr>
                <w:rFonts w:eastAsia="Times New Roman" w:cs="Times New Roman"/>
                <w:b/>
                <w:bCs/>
                <w:sz w:val="26"/>
                <w:szCs w:val="26"/>
              </w:rPr>
              <w:t>3</w:t>
            </w:r>
          </w:p>
        </w:tc>
      </w:tr>
      <w:tr w:rsidR="00E5298C" w:rsidRPr="00A61772" w14:paraId="0785379E" w14:textId="77777777" w:rsidTr="00A61772">
        <w:tc>
          <w:tcPr>
            <w:tcW w:w="3607" w:type="dxa"/>
            <w:vAlign w:val="center"/>
          </w:tcPr>
          <w:p w14:paraId="025E6A54" w14:textId="4614CDC7" w:rsidR="00E5298C" w:rsidRPr="00A61772" w:rsidRDefault="005E4C0E" w:rsidP="0000538B">
            <w:pPr>
              <w:spacing w:before="120" w:after="0" w:line="240" w:lineRule="auto"/>
              <w:jc w:val="center"/>
              <w:rPr>
                <w:rFonts w:cs="Times New Roman"/>
                <w:b/>
                <w:bCs/>
                <w:sz w:val="26"/>
                <w:szCs w:val="26"/>
              </w:rPr>
            </w:pPr>
            <w:r w:rsidRPr="00A61772">
              <w:rPr>
                <w:rFonts w:eastAsia="Times New Roman" w:cs="Times New Roman"/>
                <w:b/>
                <w:bCs/>
                <w:noProof/>
                <w:sz w:val="26"/>
                <w:szCs w:val="26"/>
              </w:rPr>
              <mc:AlternateContent>
                <mc:Choice Requires="wps">
                  <w:drawing>
                    <wp:anchor distT="0" distB="0" distL="114300" distR="114300" simplePos="0" relativeHeight="251654656" behindDoc="0" locked="0" layoutInCell="1" allowOverlap="1" wp14:anchorId="0BB45A3A" wp14:editId="0F70FC52">
                      <wp:simplePos x="0" y="0"/>
                      <wp:positionH relativeFrom="column">
                        <wp:posOffset>575310</wp:posOffset>
                      </wp:positionH>
                      <wp:positionV relativeFrom="paragraph">
                        <wp:posOffset>50165</wp:posOffset>
                      </wp:positionV>
                      <wp:extent cx="11049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104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7129FC" id="Straight Connector 1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pt,3.95pt" to="132.3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" strokecolor="black [3200]" strokeweight=".5pt">
                      <v:stroke joinstyle="miter"/>
                    </v:line>
                  </w:pict>
                </mc:Fallback>
              </mc:AlternateContent>
            </w:r>
          </w:p>
          <w:p w14:paraId="7B21BFA0" w14:textId="77777777" w:rsidR="00E5298C" w:rsidRPr="00A61772" w:rsidRDefault="0016318B" w:rsidP="0000538B">
            <w:pPr>
              <w:spacing w:before="120" w:after="0" w:line="240" w:lineRule="auto"/>
              <w:rPr>
                <w:rFonts w:cs="Times New Roman"/>
                <w:sz w:val="26"/>
                <w:szCs w:val="26"/>
              </w:rPr>
            </w:pPr>
            <w:r w:rsidRPr="00A61772">
              <w:rPr>
                <w:rFonts w:cs="Times New Roman"/>
                <w:b/>
                <w:bCs/>
                <w:noProof/>
                <w:sz w:val="26"/>
                <w:szCs w:val="26"/>
              </w:rPr>
              <mc:AlternateContent>
                <mc:Choice Requires="wps">
                  <w:drawing>
                    <wp:anchor distT="0" distB="0" distL="114300" distR="114300" simplePos="0" relativeHeight="251656704" behindDoc="0" locked="0" layoutInCell="1" allowOverlap="1" wp14:anchorId="1B86CDA3" wp14:editId="2FB3FD85">
                      <wp:simplePos x="0" y="0"/>
                      <wp:positionH relativeFrom="column">
                        <wp:posOffset>390525</wp:posOffset>
                      </wp:positionH>
                      <wp:positionV relativeFrom="paragraph">
                        <wp:posOffset>36830</wp:posOffset>
                      </wp:positionV>
                      <wp:extent cx="1471930" cy="295910"/>
                      <wp:effectExtent l="0" t="0" r="13970" b="279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930" cy="295910"/>
                              </a:xfrm>
                              <a:prstGeom prst="rect">
                                <a:avLst/>
                              </a:prstGeom>
                              <a:solidFill>
                                <a:srgbClr val="FFFFFF"/>
                              </a:solidFill>
                              <a:ln w="9525">
                                <a:solidFill>
                                  <a:srgbClr val="000000"/>
                                </a:solidFill>
                                <a:miter lim="800000"/>
                              </a:ln>
                            </wps:spPr>
                            <wps:txbx>
                              <w:txbxContent>
                                <w:p w14:paraId="14134BA1" w14:textId="75A3D4CE" w:rsidR="00C2149C" w:rsidRDefault="00842C4A">
                                  <w:pPr>
                                    <w:jc w:val="center"/>
                                    <w:rPr>
                                      <w:sz w:val="24"/>
                                      <w:szCs w:val="24"/>
                                    </w:rPr>
                                  </w:pPr>
                                  <w:r>
                                    <w:rPr>
                                      <w:sz w:val="24"/>
                                      <w:szCs w:val="24"/>
                                    </w:rPr>
                                    <w:t xml:space="preserve">ĐỀ </w:t>
                                  </w:r>
                                  <w:r w:rsidR="00BA265F">
                                    <w:rPr>
                                      <w:sz w:val="24"/>
                                      <w:szCs w:val="24"/>
                                    </w:rPr>
                                    <w:t>ĐỀ XUẤT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B86CDA3" id="Rectangle 2" o:spid="_x0000_s1026" style="position:absolute;margin-left:30.75pt;margin-top:2.9pt;width:115.9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">
                      <v:textbox>
                        <w:txbxContent>
                          <w:p w14:paraId="14134BA1" w14:textId="75A3D4CE" w:rsidR="00C2149C" w:rsidRDefault="00842C4A">
                            <w:pPr>
                              <w:jc w:val="center"/>
                              <w:rPr>
                                <w:sz w:val="24"/>
                                <w:szCs w:val="24"/>
                              </w:rPr>
                            </w:pPr>
                            <w:r>
                              <w:rPr>
                                <w:sz w:val="24"/>
                                <w:szCs w:val="24"/>
                              </w:rPr>
                              <w:t xml:space="preserve">ĐỀ </w:t>
                            </w:r>
                            <w:r w:rsidR="00BA265F">
                              <w:rPr>
                                <w:sz w:val="24"/>
                                <w:szCs w:val="24"/>
                              </w:rPr>
                              <w:t>ĐỀ XUẤT</w:t>
                            </w:r>
                          </w:p>
                        </w:txbxContent>
                      </v:textbox>
                    </v:rect>
                  </w:pict>
                </mc:Fallback>
              </mc:AlternateContent>
            </w:r>
          </w:p>
        </w:tc>
        <w:tc>
          <w:tcPr>
            <w:tcW w:w="6662" w:type="dxa"/>
            <w:vAlign w:val="center"/>
          </w:tcPr>
          <w:p w14:paraId="58C15649" w14:textId="37186B63" w:rsidR="00E5298C" w:rsidRPr="00A61772" w:rsidRDefault="0016318B" w:rsidP="0000538B">
            <w:pPr>
              <w:spacing w:before="120" w:after="0" w:line="240" w:lineRule="auto"/>
              <w:jc w:val="center"/>
              <w:rPr>
                <w:rFonts w:eastAsia="Times New Roman" w:cs="Times New Roman"/>
                <w:b/>
                <w:bCs/>
                <w:sz w:val="26"/>
                <w:szCs w:val="26"/>
              </w:rPr>
            </w:pPr>
            <w:r w:rsidRPr="00A61772">
              <w:rPr>
                <w:rFonts w:eastAsia="Times New Roman" w:cs="Times New Roman"/>
                <w:b/>
                <w:bCs/>
                <w:sz w:val="26"/>
                <w:szCs w:val="26"/>
              </w:rPr>
              <w:t>Môn thi: NGỮ VĂN</w:t>
            </w:r>
            <w:r w:rsidR="005504FA">
              <w:rPr>
                <w:rFonts w:eastAsia="Times New Roman" w:cs="Times New Roman"/>
                <w:b/>
                <w:bCs/>
                <w:sz w:val="26"/>
                <w:szCs w:val="26"/>
              </w:rPr>
              <w:t xml:space="preserve"> 11</w:t>
            </w:r>
          </w:p>
          <w:p w14:paraId="0C18145A" w14:textId="77777777" w:rsidR="00E5298C" w:rsidRPr="00A61772" w:rsidRDefault="0016318B" w:rsidP="0000538B">
            <w:pPr>
              <w:spacing w:before="120" w:after="0" w:line="240" w:lineRule="auto"/>
              <w:jc w:val="center"/>
              <w:rPr>
                <w:rFonts w:eastAsia="Times New Roman" w:cs="Times New Roman"/>
                <w:sz w:val="26"/>
                <w:szCs w:val="26"/>
              </w:rPr>
            </w:pPr>
            <w:r w:rsidRPr="00A61772">
              <w:rPr>
                <w:rFonts w:eastAsia="Times New Roman" w:cs="Times New Roman"/>
                <w:b/>
                <w:bCs/>
                <w:sz w:val="26"/>
                <w:szCs w:val="26"/>
              </w:rPr>
              <w:t>Thời gian:</w:t>
            </w:r>
            <w:r w:rsidRPr="00A61772">
              <w:rPr>
                <w:rFonts w:eastAsia="Times New Roman" w:cs="Times New Roman"/>
                <w:sz w:val="26"/>
                <w:szCs w:val="26"/>
              </w:rPr>
              <w:t xml:space="preserve"> 180 phút (</w:t>
            </w:r>
            <w:r w:rsidRPr="00A61772">
              <w:rPr>
                <w:rFonts w:eastAsia="Times New Roman" w:cs="Times New Roman"/>
                <w:i/>
                <w:iCs/>
                <w:sz w:val="26"/>
                <w:szCs w:val="26"/>
              </w:rPr>
              <w:t>không kể thời gian giao đề</w:t>
            </w:r>
            <w:r w:rsidRPr="00A61772">
              <w:rPr>
                <w:rFonts w:eastAsia="Times New Roman" w:cs="Times New Roman"/>
                <w:sz w:val="26"/>
                <w:szCs w:val="26"/>
              </w:rPr>
              <w:t>)</w:t>
            </w:r>
          </w:p>
          <w:p w14:paraId="12D16E68" w14:textId="77777777" w:rsidR="00E5298C" w:rsidRPr="00A61772" w:rsidRDefault="0016318B" w:rsidP="0000538B">
            <w:pPr>
              <w:spacing w:before="120" w:after="0" w:line="240" w:lineRule="auto"/>
              <w:jc w:val="center"/>
              <w:rPr>
                <w:rFonts w:eastAsia="Times New Roman" w:cs="Times New Roman"/>
                <w:sz w:val="26"/>
                <w:szCs w:val="26"/>
              </w:rPr>
            </w:pPr>
            <w:r w:rsidRPr="00A61772">
              <w:rPr>
                <w:rFonts w:eastAsia="Times New Roman" w:cs="Times New Roman"/>
                <w:i/>
                <w:iCs/>
                <w:sz w:val="26"/>
                <w:szCs w:val="26"/>
              </w:rPr>
              <w:t xml:space="preserve"> (Đề này có 01 trang)</w:t>
            </w:r>
          </w:p>
        </w:tc>
      </w:tr>
    </w:tbl>
    <w:p w14:paraId="35C0912A" w14:textId="77777777" w:rsidR="00063743" w:rsidRPr="00A61772" w:rsidRDefault="0016318B" w:rsidP="0000538B">
      <w:pPr>
        <w:spacing w:before="120" w:after="0" w:line="240" w:lineRule="auto"/>
        <w:ind w:left="4320" w:firstLine="720"/>
        <w:rPr>
          <w:rFonts w:eastAsia="Times New Roman" w:cs="Times New Roman"/>
          <w:i/>
          <w:iCs/>
          <w:sz w:val="26"/>
          <w:szCs w:val="26"/>
        </w:rPr>
      </w:pPr>
      <w:r w:rsidRPr="00A61772">
        <w:rPr>
          <w:rFonts w:eastAsia="Times New Roman" w:cs="Times New Roman"/>
          <w:i/>
          <w:iCs/>
          <w:noProof/>
          <w:sz w:val="26"/>
          <w:szCs w:val="26"/>
        </w:rPr>
        <mc:AlternateContent>
          <mc:Choice Requires="wps">
            <w:drawing>
              <wp:anchor distT="0" distB="0" distL="114300" distR="114300" simplePos="0" relativeHeight="251655680" behindDoc="0" locked="0" layoutInCell="1" allowOverlap="1" wp14:anchorId="12D58779" wp14:editId="24BADA24">
                <wp:simplePos x="0" y="0"/>
                <wp:positionH relativeFrom="column">
                  <wp:posOffset>3444240</wp:posOffset>
                </wp:positionH>
                <wp:positionV relativeFrom="paragraph">
                  <wp:posOffset>14605</wp:posOffset>
                </wp:positionV>
                <wp:extent cx="135255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3525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5B4CFA" id="Straight Connector 4"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271.2pt,1.15pt" to="377.7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" strokecolor="black [3200]" strokeweight=".5pt">
                <v:stroke joinstyle="miter"/>
              </v:line>
            </w:pict>
          </mc:Fallback>
        </mc:AlternateContent>
      </w:r>
      <w:r w:rsidRPr="00A61772">
        <w:rPr>
          <w:rFonts w:eastAsia="Times New Roman" w:cs="Times New Roman"/>
          <w:i/>
          <w:iCs/>
          <w:sz w:val="26"/>
          <w:szCs w:val="26"/>
        </w:rPr>
        <w:t xml:space="preserve">       </w:t>
      </w:r>
    </w:p>
    <w:p w14:paraId="4FD821E0" w14:textId="77777777" w:rsidR="0000538B" w:rsidRPr="00DE00A2" w:rsidRDefault="0000538B" w:rsidP="0000538B">
      <w:pPr>
        <w:spacing w:before="120" w:after="0" w:line="240" w:lineRule="auto"/>
        <w:ind w:left="4320" w:firstLine="720"/>
        <w:rPr>
          <w:rFonts w:eastAsia="Times New Roman" w:cs="Times New Roman"/>
          <w:i/>
          <w:iCs/>
          <w:szCs w:val="28"/>
        </w:rPr>
      </w:pPr>
    </w:p>
    <w:p w14:paraId="00311336" w14:textId="378DC61C" w:rsidR="00E5298C" w:rsidRPr="00DE00A2" w:rsidRDefault="0016318B" w:rsidP="0000538B">
      <w:pPr>
        <w:spacing w:before="120" w:after="0" w:line="240" w:lineRule="auto"/>
        <w:ind w:firstLine="720"/>
        <w:rPr>
          <w:rFonts w:eastAsia="Times New Roman" w:cs="Times New Roman"/>
          <w:szCs w:val="28"/>
        </w:rPr>
      </w:pPr>
      <w:r w:rsidRPr="00DE00A2">
        <w:rPr>
          <w:rFonts w:eastAsia="Times New Roman" w:cs="Times New Roman"/>
          <w:b/>
          <w:bCs/>
          <w:szCs w:val="28"/>
        </w:rPr>
        <w:t xml:space="preserve">Câu 1 </w:t>
      </w:r>
      <w:r w:rsidRPr="00DE00A2">
        <w:rPr>
          <w:rFonts w:eastAsia="Times New Roman" w:cs="Times New Roman"/>
          <w:b/>
          <w:bCs/>
          <w:i/>
          <w:iCs/>
          <w:szCs w:val="28"/>
        </w:rPr>
        <w:t>(8,0 điểm)</w:t>
      </w:r>
    </w:p>
    <w:p w14:paraId="65B60CF6" w14:textId="77777777" w:rsidR="001E20AD" w:rsidRPr="00DE00A2" w:rsidRDefault="00891699" w:rsidP="0000538B">
      <w:pPr>
        <w:spacing w:before="120" w:after="0" w:line="240" w:lineRule="auto"/>
        <w:ind w:left="-43" w:firstLine="43"/>
        <w:jc w:val="both"/>
        <w:rPr>
          <w:rFonts w:cs="Times New Roman"/>
          <w:szCs w:val="28"/>
        </w:rPr>
      </w:pPr>
      <w:r w:rsidRPr="00574713">
        <w:rPr>
          <w:rFonts w:cs="Times New Roman"/>
          <w:b/>
          <w:color w:val="FF0000"/>
          <w:szCs w:val="28"/>
        </w:rPr>
        <w:tab/>
      </w:r>
      <w:r w:rsidR="001E20AD" w:rsidRPr="00DE00A2">
        <w:rPr>
          <w:rFonts w:cs="Times New Roman"/>
          <w:szCs w:val="28"/>
        </w:rPr>
        <w:t>Anh/chị hãy chia sẻ suy nghĩ của mình về ý kiến sau:</w:t>
      </w:r>
    </w:p>
    <w:p w14:paraId="141C335A" w14:textId="77777777" w:rsidR="001E20AD" w:rsidRPr="00DE00A2" w:rsidRDefault="001E20AD" w:rsidP="0000538B">
      <w:pPr>
        <w:spacing w:before="120" w:after="0" w:line="240" w:lineRule="auto"/>
        <w:ind w:firstLine="720"/>
        <w:jc w:val="both"/>
        <w:rPr>
          <w:rFonts w:cs="Times New Roman"/>
          <w:i/>
          <w:szCs w:val="28"/>
        </w:rPr>
      </w:pPr>
      <w:r w:rsidRPr="00DE00A2">
        <w:rPr>
          <w:rFonts w:cs="Times New Roman"/>
          <w:i/>
          <w:szCs w:val="28"/>
        </w:rPr>
        <w:t>Mỗi người là một pho sách, nếu ta biết đọc họ.</w:t>
      </w:r>
    </w:p>
    <w:p w14:paraId="18EAD273" w14:textId="77777777" w:rsidR="001E20AD" w:rsidRPr="00DE00A2" w:rsidRDefault="001E20AD" w:rsidP="0000538B">
      <w:pPr>
        <w:spacing w:before="120" w:after="0" w:line="240" w:lineRule="auto"/>
        <w:ind w:firstLine="720"/>
        <w:jc w:val="both"/>
        <w:rPr>
          <w:rFonts w:cs="Times New Roman"/>
          <w:szCs w:val="28"/>
        </w:rPr>
      </w:pPr>
      <w:r w:rsidRPr="00DE00A2">
        <w:rPr>
          <w:rFonts w:cs="Times New Roman"/>
          <w:i/>
          <w:szCs w:val="28"/>
        </w:rPr>
        <w:tab/>
      </w:r>
      <w:r w:rsidRPr="00DE00A2">
        <w:rPr>
          <w:rFonts w:cs="Times New Roman"/>
          <w:i/>
          <w:szCs w:val="28"/>
        </w:rPr>
        <w:tab/>
      </w:r>
      <w:r w:rsidRPr="00DE00A2">
        <w:rPr>
          <w:rFonts w:cs="Times New Roman"/>
          <w:i/>
          <w:szCs w:val="28"/>
        </w:rPr>
        <w:tab/>
      </w:r>
      <w:r w:rsidRPr="00DE00A2">
        <w:rPr>
          <w:rFonts w:cs="Times New Roman"/>
          <w:i/>
          <w:szCs w:val="28"/>
        </w:rPr>
        <w:tab/>
      </w:r>
      <w:r w:rsidRPr="00DE00A2">
        <w:rPr>
          <w:rFonts w:cs="Times New Roman"/>
          <w:i/>
          <w:szCs w:val="28"/>
        </w:rPr>
        <w:tab/>
      </w:r>
      <w:r w:rsidRPr="00DE00A2">
        <w:rPr>
          <w:rFonts w:cs="Times New Roman"/>
          <w:i/>
          <w:szCs w:val="28"/>
        </w:rPr>
        <w:tab/>
      </w:r>
      <w:r w:rsidRPr="00DE00A2">
        <w:rPr>
          <w:rFonts w:cs="Times New Roman"/>
          <w:szCs w:val="28"/>
        </w:rPr>
        <w:t>(Ngạn ngữ Pháp)</w:t>
      </w:r>
    </w:p>
    <w:p w14:paraId="6BA33944" w14:textId="31985F39" w:rsidR="001E20AD" w:rsidRDefault="001E20AD" w:rsidP="0000538B">
      <w:pPr>
        <w:spacing w:before="120" w:after="0" w:line="240" w:lineRule="auto"/>
        <w:ind w:left="-43" w:firstLine="43"/>
        <w:jc w:val="both"/>
        <w:rPr>
          <w:rFonts w:eastAsia="Times New Roman" w:cs="Times New Roman"/>
          <w:b/>
          <w:bCs/>
          <w:szCs w:val="28"/>
        </w:rPr>
      </w:pPr>
    </w:p>
    <w:p w14:paraId="634CBCD5" w14:textId="014C6AA0" w:rsidR="00E5298C" w:rsidRDefault="00063743" w:rsidP="0000538B">
      <w:pPr>
        <w:spacing w:before="120" w:after="0" w:line="240" w:lineRule="auto"/>
        <w:ind w:left="-43" w:firstLine="43"/>
        <w:jc w:val="both"/>
        <w:rPr>
          <w:rFonts w:eastAsia="Times New Roman" w:cs="Times New Roman"/>
          <w:b/>
          <w:bCs/>
          <w:i/>
          <w:iCs/>
          <w:szCs w:val="28"/>
        </w:rPr>
      </w:pPr>
      <w:r w:rsidRPr="00DE00A2">
        <w:rPr>
          <w:rFonts w:eastAsia="Times New Roman" w:cs="Times New Roman"/>
          <w:b/>
          <w:bCs/>
          <w:szCs w:val="28"/>
        </w:rPr>
        <w:tab/>
      </w:r>
      <w:r w:rsidR="0016318B" w:rsidRPr="00DE00A2">
        <w:rPr>
          <w:rFonts w:eastAsia="Times New Roman" w:cs="Times New Roman"/>
          <w:b/>
          <w:bCs/>
          <w:szCs w:val="28"/>
        </w:rPr>
        <w:t xml:space="preserve">Câu 2 </w:t>
      </w:r>
      <w:r w:rsidR="0016318B" w:rsidRPr="00DE00A2">
        <w:rPr>
          <w:rFonts w:eastAsia="Times New Roman" w:cs="Times New Roman"/>
          <w:b/>
          <w:bCs/>
          <w:i/>
          <w:iCs/>
          <w:szCs w:val="28"/>
        </w:rPr>
        <w:t>(12,0 điểm)</w:t>
      </w:r>
    </w:p>
    <w:p w14:paraId="72327FEA" w14:textId="72DCC3C1" w:rsidR="00370CBE" w:rsidRPr="00674AB0" w:rsidRDefault="00370CBE" w:rsidP="0000538B">
      <w:pPr>
        <w:spacing w:before="120" w:after="0" w:line="240" w:lineRule="auto"/>
        <w:jc w:val="both"/>
        <w:rPr>
          <w:rFonts w:cs="Times New Roman"/>
          <w:b/>
          <w:bCs/>
          <w:szCs w:val="28"/>
        </w:rPr>
      </w:pPr>
      <w:r>
        <w:rPr>
          <w:rStyle w:val="Strong"/>
          <w:rFonts w:cs="Times New Roman"/>
          <w:b w:val="0"/>
          <w:bCs w:val="0"/>
          <w:szCs w:val="28"/>
          <w:bdr w:val="none" w:sz="0" w:space="0" w:color="auto" w:frame="1"/>
        </w:rPr>
        <w:tab/>
      </w:r>
      <w:r w:rsidRPr="00674AB0">
        <w:rPr>
          <w:rStyle w:val="Strong"/>
          <w:rFonts w:cs="Times New Roman"/>
          <w:b w:val="0"/>
          <w:bCs w:val="0"/>
          <w:szCs w:val="28"/>
          <w:bdr w:val="none" w:sz="0" w:space="0" w:color="auto" w:frame="1"/>
        </w:rPr>
        <w:t xml:space="preserve">Trong </w:t>
      </w:r>
      <w:r w:rsidRPr="00370CBE">
        <w:rPr>
          <w:rStyle w:val="Strong"/>
          <w:rFonts w:cs="Times New Roman"/>
          <w:b w:val="0"/>
          <w:bCs w:val="0"/>
          <w:i/>
          <w:iCs/>
          <w:szCs w:val="28"/>
          <w:bdr w:val="none" w:sz="0" w:space="0" w:color="auto" w:frame="1"/>
        </w:rPr>
        <w:t>Người kể chuyện (Storyteller)</w:t>
      </w:r>
      <w:r>
        <w:rPr>
          <w:rStyle w:val="Strong"/>
          <w:rFonts w:cs="Times New Roman"/>
          <w:b w:val="0"/>
          <w:bCs w:val="0"/>
          <w:szCs w:val="28"/>
          <w:bdr w:val="none" w:sz="0" w:space="0" w:color="auto" w:frame="1"/>
        </w:rPr>
        <w:t xml:space="preserve"> - d</w:t>
      </w:r>
      <w:r w:rsidRPr="00370CBE">
        <w:rPr>
          <w:rStyle w:val="Strong"/>
          <w:rFonts w:cs="Times New Roman"/>
          <w:b w:val="0"/>
          <w:bCs w:val="0"/>
          <w:szCs w:val="28"/>
          <w:bdr w:val="none" w:sz="0" w:space="0" w:color="auto" w:frame="1"/>
        </w:rPr>
        <w:t>iễn từ nhận giải Nobel Văn học 2012</w:t>
      </w:r>
      <w:r>
        <w:rPr>
          <w:rStyle w:val="Strong"/>
          <w:rFonts w:cs="Times New Roman"/>
          <w:b w:val="0"/>
          <w:bCs w:val="0"/>
          <w:szCs w:val="28"/>
          <w:bdr w:val="none" w:sz="0" w:space="0" w:color="auto" w:frame="1"/>
        </w:rPr>
        <w:t xml:space="preserve"> -</w:t>
      </w:r>
      <w:r w:rsidRPr="00674AB0">
        <w:rPr>
          <w:rStyle w:val="Strong"/>
          <w:rFonts w:cs="Times New Roman"/>
          <w:b w:val="0"/>
          <w:bCs w:val="0"/>
          <w:szCs w:val="28"/>
          <w:bdr w:val="none" w:sz="0" w:space="0" w:color="auto" w:frame="1"/>
        </w:rPr>
        <w:t xml:space="preserve"> nhà văn Trung Quốc Mạc Ngôn phát biểu: </w:t>
      </w:r>
    </w:p>
    <w:p w14:paraId="16623590" w14:textId="2833911B" w:rsidR="00370CBE" w:rsidRPr="0000538B" w:rsidRDefault="00370CBE" w:rsidP="0000538B">
      <w:pPr>
        <w:spacing w:before="120" w:after="0" w:line="240" w:lineRule="auto"/>
        <w:jc w:val="both"/>
        <w:rPr>
          <w:rFonts w:cs="Times New Roman"/>
          <w:i/>
          <w:iCs/>
          <w:szCs w:val="28"/>
        </w:rPr>
      </w:pPr>
      <w:r w:rsidRPr="0000538B">
        <w:rPr>
          <w:rFonts w:cs="Times New Roman"/>
          <w:szCs w:val="28"/>
        </w:rPr>
        <w:tab/>
      </w:r>
      <w:r w:rsidRPr="0000538B">
        <w:rPr>
          <w:rFonts w:cs="Times New Roman"/>
          <w:i/>
          <w:iCs/>
          <w:szCs w:val="28"/>
        </w:rPr>
        <w:t>“</w:t>
      </w:r>
      <w:r w:rsidR="0000538B" w:rsidRPr="0000538B">
        <w:rPr>
          <w:rFonts w:cs="Times New Roman"/>
          <w:i/>
          <w:iCs/>
          <w:szCs w:val="28"/>
        </w:rPr>
        <w:t>…</w:t>
      </w:r>
      <w:r w:rsidRPr="0000538B">
        <w:rPr>
          <w:rFonts w:cs="Times New Roman"/>
          <w:i/>
          <w:iCs/>
          <w:szCs w:val="28"/>
        </w:rPr>
        <w:t xml:space="preserve"> mỗi nhà văn phải có mảnh đất của riêng mình”.</w:t>
      </w:r>
    </w:p>
    <w:p w14:paraId="7A3CF9BB" w14:textId="7BB7BFE8" w:rsidR="00DE00A2" w:rsidRPr="0000538B" w:rsidRDefault="00370CBE" w:rsidP="0000538B">
      <w:pPr>
        <w:spacing w:before="120" w:after="0" w:line="240" w:lineRule="auto"/>
        <w:jc w:val="both"/>
        <w:rPr>
          <w:rFonts w:cs="Times New Roman"/>
          <w:szCs w:val="28"/>
          <w:bdr w:val="none" w:sz="0" w:space="0" w:color="auto" w:frame="1"/>
        </w:rPr>
      </w:pPr>
      <w:r w:rsidRPr="0000538B">
        <w:rPr>
          <w:rStyle w:val="Strong"/>
          <w:rFonts w:cs="Times New Roman"/>
          <w:b w:val="0"/>
          <w:bCs w:val="0"/>
          <w:szCs w:val="28"/>
          <w:bdr w:val="none" w:sz="0" w:space="0" w:color="auto" w:frame="1"/>
        </w:rPr>
        <w:tab/>
      </w:r>
      <w:r w:rsidR="00335B7E">
        <w:rPr>
          <w:rStyle w:val="Strong"/>
          <w:rFonts w:cs="Times New Roman"/>
          <w:b w:val="0"/>
          <w:bCs w:val="0"/>
          <w:szCs w:val="28"/>
          <w:bdr w:val="none" w:sz="0" w:space="0" w:color="auto" w:frame="1"/>
        </w:rPr>
        <w:t>Bằng trải nghiệm văn học của mình, hãy</w:t>
      </w:r>
      <w:r w:rsidRPr="0000538B">
        <w:rPr>
          <w:rStyle w:val="Strong"/>
          <w:rFonts w:cs="Times New Roman"/>
          <w:b w:val="0"/>
          <w:bCs w:val="0"/>
          <w:szCs w:val="28"/>
          <w:bdr w:val="none" w:sz="0" w:space="0" w:color="auto" w:frame="1"/>
        </w:rPr>
        <w:t xml:space="preserve"> làm rõ </w:t>
      </w:r>
      <w:r w:rsidRPr="0000538B">
        <w:rPr>
          <w:rStyle w:val="Strong"/>
          <w:rFonts w:cs="Times New Roman"/>
          <w:b w:val="0"/>
          <w:bCs w:val="0"/>
          <w:i/>
          <w:iCs/>
          <w:szCs w:val="28"/>
          <w:bdr w:val="none" w:sz="0" w:space="0" w:color="auto" w:frame="1"/>
        </w:rPr>
        <w:t>mảnh đất riêng</w:t>
      </w:r>
      <w:r w:rsidRPr="0000538B">
        <w:rPr>
          <w:rStyle w:val="Strong"/>
          <w:rFonts w:cs="Times New Roman"/>
          <w:b w:val="0"/>
          <w:bCs w:val="0"/>
          <w:szCs w:val="28"/>
          <w:bdr w:val="none" w:sz="0" w:space="0" w:color="auto" w:frame="1"/>
        </w:rPr>
        <w:t xml:space="preserve"> của mỗi nhà văn </w:t>
      </w:r>
      <w:r w:rsidR="00335B7E">
        <w:rPr>
          <w:rStyle w:val="Strong"/>
          <w:rFonts w:cs="Times New Roman"/>
          <w:b w:val="0"/>
          <w:bCs w:val="0"/>
          <w:szCs w:val="28"/>
          <w:bdr w:val="none" w:sz="0" w:space="0" w:color="auto" w:frame="1"/>
        </w:rPr>
        <w:t xml:space="preserve">qua những </w:t>
      </w:r>
      <w:r w:rsidRPr="0000538B">
        <w:rPr>
          <w:rStyle w:val="Strong"/>
          <w:rFonts w:cs="Times New Roman"/>
          <w:b w:val="0"/>
          <w:bCs w:val="0"/>
          <w:szCs w:val="28"/>
          <w:bdr w:val="none" w:sz="0" w:space="0" w:color="auto" w:frame="1"/>
        </w:rPr>
        <w:t xml:space="preserve">tác phẩm </w:t>
      </w:r>
      <w:r w:rsidR="009D0F46">
        <w:rPr>
          <w:rStyle w:val="Strong"/>
          <w:rFonts w:cs="Times New Roman"/>
          <w:b w:val="0"/>
          <w:bCs w:val="0"/>
          <w:szCs w:val="28"/>
          <w:bdr w:val="none" w:sz="0" w:space="0" w:color="auto" w:frame="1"/>
        </w:rPr>
        <w:t xml:space="preserve">của họ </w:t>
      </w:r>
      <w:r w:rsidRPr="0000538B">
        <w:rPr>
          <w:rStyle w:val="Strong"/>
          <w:rFonts w:cs="Times New Roman"/>
          <w:b w:val="0"/>
          <w:bCs w:val="0"/>
          <w:szCs w:val="28"/>
          <w:bdr w:val="none" w:sz="0" w:space="0" w:color="auto" w:frame="1"/>
        </w:rPr>
        <w:t xml:space="preserve">mà anh/ chị </w:t>
      </w:r>
      <w:r w:rsidR="009D0F46">
        <w:rPr>
          <w:rStyle w:val="Strong"/>
          <w:rFonts w:cs="Times New Roman"/>
          <w:b w:val="0"/>
          <w:bCs w:val="0"/>
          <w:szCs w:val="28"/>
          <w:bdr w:val="none" w:sz="0" w:space="0" w:color="auto" w:frame="1"/>
        </w:rPr>
        <w:t>yêu thích</w:t>
      </w:r>
      <w:r w:rsidRPr="0000538B">
        <w:rPr>
          <w:rStyle w:val="Strong"/>
          <w:rFonts w:cs="Times New Roman"/>
          <w:b w:val="0"/>
          <w:bCs w:val="0"/>
          <w:szCs w:val="28"/>
          <w:bdr w:val="none" w:sz="0" w:space="0" w:color="auto" w:frame="1"/>
        </w:rPr>
        <w:t>.</w:t>
      </w:r>
    </w:p>
    <w:p w14:paraId="6FE76E92" w14:textId="50259928" w:rsidR="00E5298C" w:rsidRPr="00DE00A2" w:rsidRDefault="0016318B" w:rsidP="0000538B">
      <w:pPr>
        <w:spacing w:before="120" w:after="0" w:line="240" w:lineRule="auto"/>
        <w:jc w:val="center"/>
        <w:rPr>
          <w:rFonts w:eastAsia="Times New Roman" w:cs="Times New Roman"/>
          <w:b/>
          <w:bCs/>
          <w:szCs w:val="28"/>
        </w:rPr>
      </w:pPr>
      <w:r w:rsidRPr="00DE00A2">
        <w:rPr>
          <w:rFonts w:eastAsia="Times New Roman" w:cs="Times New Roman"/>
          <w:b/>
          <w:bCs/>
          <w:szCs w:val="28"/>
        </w:rPr>
        <w:t>_____________ Hết_____________</w:t>
      </w:r>
    </w:p>
    <w:p w14:paraId="23CC2401" w14:textId="0C2BABAA" w:rsidR="00A2579D" w:rsidRDefault="00A2579D" w:rsidP="0000538B">
      <w:pPr>
        <w:spacing w:before="120" w:after="0" w:line="240" w:lineRule="auto"/>
        <w:jc w:val="center"/>
        <w:rPr>
          <w:rFonts w:eastAsia="Times New Roman" w:cs="Times New Roman"/>
          <w:b/>
          <w:i/>
          <w:iCs/>
          <w:sz w:val="26"/>
          <w:szCs w:val="26"/>
        </w:rPr>
      </w:pPr>
      <w:r w:rsidRPr="00DE00A2">
        <w:rPr>
          <w:rFonts w:eastAsia="Times New Roman" w:cs="Times New Roman"/>
          <w:b/>
          <w:i/>
          <w:iCs/>
          <w:szCs w:val="28"/>
        </w:rPr>
        <w:t xml:space="preserve">        </w:t>
      </w:r>
      <w:r w:rsidRPr="00DE00A2">
        <w:rPr>
          <w:rFonts w:eastAsia="Times New Roman" w:cs="Times New Roman"/>
          <w:b/>
          <w:i/>
          <w:iCs/>
          <w:sz w:val="26"/>
          <w:szCs w:val="26"/>
        </w:rPr>
        <w:t>Thí sinh không được sử dụng tài liệu. Cán bộ coi thi không giải thích gì thêm.</w:t>
      </w:r>
    </w:p>
    <w:p w14:paraId="13C07396" w14:textId="591EF6EA" w:rsidR="00DE00A2" w:rsidRDefault="00DE00A2" w:rsidP="0000538B">
      <w:pPr>
        <w:spacing w:before="120" w:after="0" w:line="240" w:lineRule="auto"/>
        <w:jc w:val="center"/>
        <w:rPr>
          <w:rFonts w:eastAsia="Times New Roman" w:cs="Times New Roman"/>
          <w:b/>
          <w:i/>
          <w:iCs/>
          <w:sz w:val="26"/>
          <w:szCs w:val="26"/>
        </w:rPr>
      </w:pPr>
    </w:p>
    <w:p w14:paraId="13F35C68" w14:textId="7A2CBCBF" w:rsidR="00DE00A2" w:rsidRDefault="00DE00A2" w:rsidP="0000538B">
      <w:pPr>
        <w:spacing w:before="120" w:after="0" w:line="240" w:lineRule="auto"/>
        <w:jc w:val="center"/>
        <w:rPr>
          <w:rFonts w:eastAsia="Times New Roman" w:cs="Times New Roman"/>
          <w:b/>
          <w:i/>
          <w:iCs/>
          <w:sz w:val="26"/>
          <w:szCs w:val="26"/>
        </w:rPr>
      </w:pPr>
    </w:p>
    <w:p w14:paraId="6DE369E8" w14:textId="2F84DEA6" w:rsidR="00DE00A2" w:rsidRDefault="00DE00A2" w:rsidP="0000538B">
      <w:pPr>
        <w:spacing w:before="120" w:after="0" w:line="240" w:lineRule="auto"/>
        <w:jc w:val="center"/>
        <w:rPr>
          <w:rFonts w:eastAsia="Times New Roman" w:cs="Times New Roman"/>
          <w:b/>
          <w:i/>
          <w:iCs/>
          <w:sz w:val="26"/>
          <w:szCs w:val="26"/>
        </w:rPr>
      </w:pPr>
    </w:p>
    <w:p w14:paraId="175E58F4" w14:textId="6E76582D" w:rsidR="0000538B" w:rsidRDefault="0000538B" w:rsidP="0000538B">
      <w:pPr>
        <w:spacing w:before="120" w:after="0" w:line="240" w:lineRule="auto"/>
        <w:jc w:val="center"/>
        <w:rPr>
          <w:rFonts w:eastAsia="Times New Roman" w:cs="Times New Roman"/>
          <w:b/>
          <w:i/>
          <w:iCs/>
          <w:sz w:val="26"/>
          <w:szCs w:val="26"/>
        </w:rPr>
      </w:pPr>
    </w:p>
    <w:p w14:paraId="4D21A458" w14:textId="1EAA9053" w:rsidR="0000538B" w:rsidRDefault="0000538B" w:rsidP="0000538B">
      <w:pPr>
        <w:spacing w:before="120" w:after="0" w:line="240" w:lineRule="auto"/>
        <w:jc w:val="center"/>
        <w:rPr>
          <w:rFonts w:eastAsia="Times New Roman" w:cs="Times New Roman"/>
          <w:b/>
          <w:i/>
          <w:iCs/>
          <w:sz w:val="26"/>
          <w:szCs w:val="26"/>
        </w:rPr>
      </w:pPr>
    </w:p>
    <w:p w14:paraId="106F7727" w14:textId="1F3AD316" w:rsidR="0000538B" w:rsidRDefault="0000538B" w:rsidP="0000538B">
      <w:pPr>
        <w:spacing w:before="120" w:after="0" w:line="240" w:lineRule="auto"/>
        <w:jc w:val="center"/>
        <w:rPr>
          <w:rFonts w:eastAsia="Times New Roman" w:cs="Times New Roman"/>
          <w:b/>
          <w:i/>
          <w:iCs/>
          <w:sz w:val="26"/>
          <w:szCs w:val="26"/>
        </w:rPr>
      </w:pPr>
    </w:p>
    <w:p w14:paraId="2EC0A426" w14:textId="2F65FF47" w:rsidR="0000538B" w:rsidRDefault="0000538B" w:rsidP="0000538B">
      <w:pPr>
        <w:spacing w:before="120" w:after="0" w:line="240" w:lineRule="auto"/>
        <w:jc w:val="center"/>
        <w:rPr>
          <w:rFonts w:eastAsia="Times New Roman" w:cs="Times New Roman"/>
          <w:b/>
          <w:i/>
          <w:iCs/>
          <w:sz w:val="26"/>
          <w:szCs w:val="26"/>
        </w:rPr>
      </w:pPr>
    </w:p>
    <w:p w14:paraId="76FF067B" w14:textId="77777777" w:rsidR="0000538B" w:rsidRDefault="0000538B" w:rsidP="0000538B">
      <w:pPr>
        <w:spacing w:before="120" w:after="0" w:line="240" w:lineRule="auto"/>
        <w:jc w:val="center"/>
        <w:rPr>
          <w:rFonts w:eastAsia="Times New Roman" w:cs="Times New Roman"/>
          <w:b/>
          <w:i/>
          <w:iCs/>
          <w:sz w:val="26"/>
          <w:szCs w:val="26"/>
        </w:rPr>
      </w:pPr>
    </w:p>
    <w:p w14:paraId="761CA56B" w14:textId="50EABB95" w:rsidR="0000538B" w:rsidRDefault="0000538B" w:rsidP="0000538B">
      <w:pPr>
        <w:spacing w:before="120" w:after="0" w:line="240" w:lineRule="auto"/>
        <w:jc w:val="center"/>
        <w:rPr>
          <w:rFonts w:eastAsia="Times New Roman" w:cs="Times New Roman"/>
          <w:b/>
          <w:i/>
          <w:iCs/>
          <w:sz w:val="26"/>
          <w:szCs w:val="26"/>
        </w:rPr>
      </w:pPr>
    </w:p>
    <w:p w14:paraId="582B1CD1" w14:textId="08FD6807" w:rsidR="007A256C" w:rsidRDefault="007A256C" w:rsidP="0000538B">
      <w:pPr>
        <w:spacing w:before="120" w:after="0" w:line="240" w:lineRule="auto"/>
        <w:jc w:val="center"/>
        <w:rPr>
          <w:rFonts w:eastAsia="Times New Roman" w:cs="Times New Roman"/>
          <w:b/>
          <w:i/>
          <w:iCs/>
          <w:sz w:val="26"/>
          <w:szCs w:val="26"/>
        </w:rPr>
      </w:pPr>
    </w:p>
    <w:p w14:paraId="7C8C8FCF" w14:textId="3775EC0A" w:rsidR="007A256C" w:rsidRDefault="007A256C" w:rsidP="0000538B">
      <w:pPr>
        <w:spacing w:before="120" w:after="0" w:line="240" w:lineRule="auto"/>
        <w:jc w:val="center"/>
        <w:rPr>
          <w:rFonts w:eastAsia="Times New Roman" w:cs="Times New Roman"/>
          <w:b/>
          <w:i/>
          <w:iCs/>
          <w:sz w:val="26"/>
          <w:szCs w:val="26"/>
        </w:rPr>
      </w:pPr>
    </w:p>
    <w:p w14:paraId="41ED0E94" w14:textId="3E552087" w:rsidR="007A256C" w:rsidRDefault="007A256C" w:rsidP="0000538B">
      <w:pPr>
        <w:spacing w:before="120" w:after="0" w:line="240" w:lineRule="auto"/>
        <w:jc w:val="center"/>
        <w:rPr>
          <w:rFonts w:eastAsia="Times New Roman" w:cs="Times New Roman"/>
          <w:b/>
          <w:i/>
          <w:iCs/>
          <w:sz w:val="26"/>
          <w:szCs w:val="26"/>
        </w:rPr>
      </w:pPr>
    </w:p>
    <w:p w14:paraId="62CDAFEF" w14:textId="07E35C50" w:rsidR="007A256C" w:rsidRDefault="007A256C" w:rsidP="0000538B">
      <w:pPr>
        <w:spacing w:before="120" w:after="0" w:line="240" w:lineRule="auto"/>
        <w:jc w:val="center"/>
        <w:rPr>
          <w:rFonts w:eastAsia="Times New Roman" w:cs="Times New Roman"/>
          <w:b/>
          <w:i/>
          <w:iCs/>
          <w:sz w:val="26"/>
          <w:szCs w:val="26"/>
        </w:rPr>
      </w:pPr>
    </w:p>
    <w:p w14:paraId="38591F89" w14:textId="77777777" w:rsidR="007A256C" w:rsidRDefault="007A256C" w:rsidP="0000538B">
      <w:pPr>
        <w:spacing w:before="120" w:after="0" w:line="240" w:lineRule="auto"/>
        <w:jc w:val="center"/>
        <w:rPr>
          <w:rFonts w:eastAsia="Times New Roman" w:cs="Times New Roman"/>
          <w:b/>
          <w:i/>
          <w:iCs/>
          <w:sz w:val="26"/>
          <w:szCs w:val="26"/>
        </w:rPr>
      </w:pPr>
      <w:bookmarkStart w:id="0" w:name="_GoBack"/>
      <w:bookmarkEnd w:id="0"/>
    </w:p>
    <w:tbl>
      <w:tblPr>
        <w:tblW w:w="10269" w:type="dxa"/>
        <w:tblInd w:w="-615" w:type="dxa"/>
        <w:tblCellMar>
          <w:top w:w="15" w:type="dxa"/>
          <w:left w:w="15" w:type="dxa"/>
          <w:bottom w:w="15" w:type="dxa"/>
          <w:right w:w="15" w:type="dxa"/>
        </w:tblCellMar>
        <w:tblLook w:val="04A0" w:firstRow="1" w:lastRow="0" w:firstColumn="1" w:lastColumn="0" w:noHBand="0" w:noVBand="1"/>
      </w:tblPr>
      <w:tblGrid>
        <w:gridCol w:w="90"/>
        <w:gridCol w:w="3375"/>
        <w:gridCol w:w="142"/>
        <w:gridCol w:w="6662"/>
      </w:tblGrid>
      <w:tr w:rsidR="00335B7E" w:rsidRPr="00A61772" w14:paraId="462E7A3C" w14:textId="77777777" w:rsidTr="00335B7E">
        <w:tc>
          <w:tcPr>
            <w:tcW w:w="3607" w:type="dxa"/>
            <w:gridSpan w:val="3"/>
            <w:vAlign w:val="center"/>
          </w:tcPr>
          <w:p w14:paraId="43D20255" w14:textId="4DBFC4B9" w:rsidR="00335B7E" w:rsidRPr="00A61772" w:rsidRDefault="00B47410" w:rsidP="00AC09BE">
            <w:pPr>
              <w:spacing w:before="120" w:after="0" w:line="240" w:lineRule="auto"/>
              <w:jc w:val="center"/>
              <w:rPr>
                <w:rFonts w:eastAsia="Times New Roman" w:cs="Times New Roman"/>
                <w:b/>
                <w:bCs/>
                <w:spacing w:val="-6"/>
                <w:sz w:val="26"/>
                <w:szCs w:val="26"/>
              </w:rPr>
            </w:pPr>
            <w:r>
              <w:rPr>
                <w:rFonts w:eastAsia="Times New Roman" w:cs="Times New Roman"/>
                <w:i/>
                <w:iCs/>
                <w:szCs w:val="28"/>
              </w:rPr>
              <w:lastRenderedPageBreak/>
              <w:br w:type="page"/>
            </w:r>
            <w:r>
              <w:rPr>
                <w:rFonts w:eastAsia="Times New Roman" w:cs="Times New Roman"/>
                <w:i/>
                <w:iCs/>
                <w:szCs w:val="28"/>
              </w:rPr>
              <w:br w:type="page"/>
            </w:r>
            <w:r w:rsidR="00335B7E">
              <w:rPr>
                <w:rFonts w:eastAsia="Times New Roman" w:cs="Times New Roman"/>
                <w:b/>
                <w:bCs/>
                <w:spacing w:val="-6"/>
                <w:sz w:val="26"/>
                <w:szCs w:val="26"/>
              </w:rPr>
              <w:t>TRƯỜNG THPT CHUYÊN</w:t>
            </w:r>
          </w:p>
          <w:p w14:paraId="6AB057AF" w14:textId="77777777" w:rsidR="00335B7E" w:rsidRPr="00A61772" w:rsidRDefault="00335B7E" w:rsidP="00AC09BE">
            <w:pPr>
              <w:spacing w:before="120" w:after="0" w:line="240" w:lineRule="auto"/>
              <w:jc w:val="center"/>
              <w:rPr>
                <w:rFonts w:eastAsia="Times New Roman" w:cs="Times New Roman"/>
                <w:b/>
                <w:bCs/>
                <w:sz w:val="26"/>
                <w:szCs w:val="26"/>
              </w:rPr>
            </w:pPr>
            <w:r w:rsidRPr="00A61772">
              <w:rPr>
                <w:rFonts w:eastAsia="Times New Roman" w:cs="Times New Roman"/>
                <w:b/>
                <w:bCs/>
                <w:sz w:val="26"/>
                <w:szCs w:val="26"/>
              </w:rPr>
              <w:t>TUYÊN QUANG</w:t>
            </w:r>
          </w:p>
        </w:tc>
        <w:tc>
          <w:tcPr>
            <w:tcW w:w="6662" w:type="dxa"/>
            <w:vAlign w:val="center"/>
          </w:tcPr>
          <w:p w14:paraId="116233A5" w14:textId="12F73E11" w:rsidR="00335B7E" w:rsidRDefault="00335B7E" w:rsidP="00AC09BE">
            <w:pPr>
              <w:spacing w:before="120" w:after="0" w:line="240" w:lineRule="auto"/>
              <w:jc w:val="center"/>
              <w:rPr>
                <w:rFonts w:eastAsia="Times New Roman" w:cs="Times New Roman"/>
                <w:b/>
                <w:bCs/>
                <w:spacing w:val="-6"/>
                <w:sz w:val="26"/>
                <w:szCs w:val="26"/>
              </w:rPr>
            </w:pPr>
            <w:r>
              <w:rPr>
                <w:rFonts w:eastAsia="Times New Roman" w:cs="Times New Roman"/>
                <w:b/>
                <w:bCs/>
                <w:spacing w:val="-6"/>
                <w:sz w:val="26"/>
                <w:szCs w:val="26"/>
              </w:rPr>
              <w:t>HƯỚNG DẪN CHẤM</w:t>
            </w:r>
          </w:p>
          <w:p w14:paraId="0A20C87E" w14:textId="0770E733" w:rsidR="00335B7E" w:rsidRDefault="00335B7E" w:rsidP="00AC09BE">
            <w:pPr>
              <w:spacing w:before="120" w:after="0" w:line="240" w:lineRule="auto"/>
              <w:jc w:val="center"/>
              <w:rPr>
                <w:rFonts w:eastAsia="Times New Roman" w:cs="Times New Roman"/>
                <w:b/>
                <w:bCs/>
                <w:spacing w:val="-6"/>
                <w:sz w:val="26"/>
                <w:szCs w:val="26"/>
              </w:rPr>
            </w:pPr>
            <w:r w:rsidRPr="00A61772">
              <w:rPr>
                <w:rFonts w:eastAsia="Times New Roman" w:cs="Times New Roman"/>
                <w:b/>
                <w:bCs/>
                <w:spacing w:val="-6"/>
                <w:sz w:val="26"/>
                <w:szCs w:val="26"/>
              </w:rPr>
              <w:t xml:space="preserve">ĐỀ THI CHỌN HỌC SINH GIỎI </w:t>
            </w:r>
          </w:p>
          <w:p w14:paraId="26B83D2D" w14:textId="77777777" w:rsidR="00335B7E" w:rsidRPr="00A61772" w:rsidRDefault="00335B7E" w:rsidP="00AC09BE">
            <w:pPr>
              <w:spacing w:before="120" w:after="0" w:line="240" w:lineRule="auto"/>
              <w:jc w:val="center"/>
              <w:rPr>
                <w:rFonts w:eastAsia="Times New Roman" w:cs="Times New Roman"/>
                <w:b/>
                <w:bCs/>
                <w:spacing w:val="-6"/>
                <w:sz w:val="26"/>
                <w:szCs w:val="26"/>
              </w:rPr>
            </w:pPr>
            <w:r>
              <w:rPr>
                <w:rFonts w:eastAsia="Times New Roman" w:cs="Times New Roman"/>
                <w:b/>
                <w:bCs/>
                <w:spacing w:val="-6"/>
                <w:sz w:val="26"/>
                <w:szCs w:val="26"/>
              </w:rPr>
              <w:t>CÁC TRƯỜNG CHUYÊN VÙNG DUYÊN HẢI VÀ ĐBBB</w:t>
            </w:r>
          </w:p>
          <w:p w14:paraId="050FB20E" w14:textId="77777777" w:rsidR="00335B7E" w:rsidRPr="00A61772" w:rsidRDefault="00335B7E" w:rsidP="00AC09BE">
            <w:pPr>
              <w:spacing w:before="120" w:after="0" w:line="240" w:lineRule="auto"/>
              <w:jc w:val="center"/>
              <w:rPr>
                <w:rFonts w:eastAsia="Times New Roman" w:cs="Times New Roman"/>
                <w:b/>
                <w:bCs/>
                <w:spacing w:val="-6"/>
                <w:sz w:val="26"/>
                <w:szCs w:val="26"/>
              </w:rPr>
            </w:pPr>
            <w:r w:rsidRPr="00A61772">
              <w:rPr>
                <w:rFonts w:eastAsia="Times New Roman" w:cs="Times New Roman"/>
                <w:b/>
                <w:bCs/>
                <w:sz w:val="26"/>
                <w:szCs w:val="26"/>
              </w:rPr>
              <w:t>NĂM HỌC 202</w:t>
            </w:r>
            <w:r>
              <w:rPr>
                <w:rFonts w:eastAsia="Times New Roman" w:cs="Times New Roman"/>
                <w:b/>
                <w:bCs/>
                <w:sz w:val="26"/>
                <w:szCs w:val="26"/>
              </w:rPr>
              <w:t>2</w:t>
            </w:r>
            <w:r w:rsidRPr="00A61772">
              <w:rPr>
                <w:rFonts w:eastAsia="Times New Roman" w:cs="Times New Roman"/>
                <w:b/>
                <w:bCs/>
                <w:sz w:val="26"/>
                <w:szCs w:val="26"/>
              </w:rPr>
              <w:t xml:space="preserve"> - 202</w:t>
            </w:r>
            <w:r>
              <w:rPr>
                <w:rFonts w:eastAsia="Times New Roman" w:cs="Times New Roman"/>
                <w:b/>
                <w:bCs/>
                <w:sz w:val="26"/>
                <w:szCs w:val="26"/>
              </w:rPr>
              <w:t>3</w:t>
            </w:r>
          </w:p>
        </w:tc>
      </w:tr>
      <w:tr w:rsidR="00A2579D" w:rsidRPr="0000538B" w14:paraId="4E14C5B8" w14:textId="77777777" w:rsidTr="00335B7E">
        <w:trPr>
          <w:gridBefore w:val="1"/>
          <w:wBefore w:w="90" w:type="dxa"/>
        </w:trPr>
        <w:tc>
          <w:tcPr>
            <w:tcW w:w="3375" w:type="dxa"/>
            <w:vAlign w:val="center"/>
          </w:tcPr>
          <w:p w14:paraId="51158B8E" w14:textId="1489AC0E" w:rsidR="00A2579D" w:rsidRPr="0000538B" w:rsidRDefault="00A2579D" w:rsidP="00DE00A2">
            <w:pPr>
              <w:spacing w:before="120" w:after="0" w:line="240" w:lineRule="auto"/>
              <w:jc w:val="center"/>
              <w:rPr>
                <w:rFonts w:eastAsia="Times New Roman" w:cs="Times New Roman"/>
                <w:b/>
                <w:bCs/>
                <w:sz w:val="26"/>
                <w:szCs w:val="26"/>
              </w:rPr>
            </w:pPr>
          </w:p>
        </w:tc>
        <w:tc>
          <w:tcPr>
            <w:tcW w:w="6804" w:type="dxa"/>
            <w:gridSpan w:val="2"/>
            <w:vAlign w:val="center"/>
          </w:tcPr>
          <w:p w14:paraId="4297A153" w14:textId="77777777" w:rsidR="00A2579D" w:rsidRPr="0000538B" w:rsidRDefault="00A2579D" w:rsidP="00DE00A2">
            <w:pPr>
              <w:spacing w:before="120" w:after="0" w:line="240" w:lineRule="auto"/>
              <w:jc w:val="center"/>
              <w:rPr>
                <w:rFonts w:eastAsia="Times New Roman" w:cs="Times New Roman"/>
                <w:b/>
                <w:bCs/>
                <w:sz w:val="26"/>
                <w:szCs w:val="26"/>
              </w:rPr>
            </w:pPr>
            <w:r w:rsidRPr="0000538B">
              <w:rPr>
                <w:rFonts w:eastAsia="Times New Roman" w:cs="Times New Roman"/>
                <w:b/>
                <w:bCs/>
                <w:sz w:val="26"/>
                <w:szCs w:val="26"/>
              </w:rPr>
              <w:t>Môn thi: NGỮ VĂN</w:t>
            </w:r>
          </w:p>
        </w:tc>
      </w:tr>
    </w:tbl>
    <w:p w14:paraId="589444BE" w14:textId="69319A40" w:rsidR="00A2579D" w:rsidRPr="00DE00A2" w:rsidRDefault="00335B7E" w:rsidP="00DE00A2">
      <w:pPr>
        <w:spacing w:before="120" w:after="0" w:line="240" w:lineRule="auto"/>
        <w:jc w:val="center"/>
        <w:rPr>
          <w:rFonts w:eastAsia="Times New Roman" w:cs="Times New Roman"/>
          <w:i/>
          <w:iCs/>
          <w:szCs w:val="28"/>
        </w:rPr>
      </w:pPr>
      <w:r>
        <w:rPr>
          <w:rFonts w:eastAsia="Times New Roman" w:cs="Times New Roman"/>
          <w:i/>
          <w:iCs/>
          <w:szCs w:val="28"/>
        </w:rPr>
        <w:t xml:space="preserve">                                      </w:t>
      </w:r>
      <w:r w:rsidR="00A2579D" w:rsidRPr="00DE00A2">
        <w:rPr>
          <w:rFonts w:eastAsia="Times New Roman" w:cs="Times New Roman"/>
          <w:i/>
          <w:iCs/>
          <w:szCs w:val="28"/>
        </w:rPr>
        <w:t xml:space="preserve">(Hướng dẫn chấm có </w:t>
      </w:r>
      <w:r w:rsidR="00A2579D" w:rsidRPr="005B0155">
        <w:rPr>
          <w:rFonts w:eastAsia="Times New Roman" w:cs="Times New Roman"/>
          <w:i/>
          <w:iCs/>
          <w:color w:val="FF0000"/>
          <w:szCs w:val="28"/>
        </w:rPr>
        <w:t>0</w:t>
      </w:r>
      <w:r w:rsidR="00D4211C" w:rsidRPr="005B0155">
        <w:rPr>
          <w:rFonts w:eastAsia="Times New Roman" w:cs="Times New Roman"/>
          <w:i/>
          <w:iCs/>
          <w:color w:val="FF0000"/>
          <w:szCs w:val="28"/>
        </w:rPr>
        <w:t>5</w:t>
      </w:r>
      <w:r w:rsidR="00A2579D" w:rsidRPr="00DE00A2">
        <w:rPr>
          <w:rFonts w:eastAsia="Times New Roman" w:cs="Times New Roman"/>
          <w:i/>
          <w:iCs/>
          <w:szCs w:val="28"/>
        </w:rPr>
        <w:t xml:space="preserve"> trang)</w:t>
      </w:r>
    </w:p>
    <w:p w14:paraId="5C05466B" w14:textId="77777777" w:rsidR="00A2579D" w:rsidRPr="00DE00A2" w:rsidRDefault="00A2579D" w:rsidP="00DE00A2">
      <w:pPr>
        <w:spacing w:before="120" w:after="0" w:line="240" w:lineRule="auto"/>
        <w:ind w:firstLine="720"/>
        <w:jc w:val="both"/>
        <w:rPr>
          <w:rFonts w:eastAsia="Times New Roman" w:cs="Times New Roman"/>
          <w:szCs w:val="28"/>
        </w:rPr>
      </w:pPr>
      <w:r w:rsidRPr="00DE00A2">
        <w:rPr>
          <w:rFonts w:eastAsia="Times New Roman" w:cs="Times New Roman"/>
          <w:b/>
          <w:bCs/>
          <w:szCs w:val="28"/>
        </w:rPr>
        <w:t>I. Hướng dẫn chung</w:t>
      </w:r>
    </w:p>
    <w:p w14:paraId="516B617E" w14:textId="77777777" w:rsidR="00A2579D" w:rsidRPr="00DE00A2" w:rsidRDefault="00A2579D" w:rsidP="00DE00A2">
      <w:pPr>
        <w:spacing w:before="120" w:after="0" w:line="240" w:lineRule="auto"/>
        <w:ind w:firstLine="720"/>
        <w:jc w:val="both"/>
        <w:rPr>
          <w:rFonts w:eastAsia="Times New Roman" w:cs="Times New Roman"/>
          <w:szCs w:val="28"/>
        </w:rPr>
      </w:pPr>
      <w:r w:rsidRPr="00DE00A2">
        <w:rPr>
          <w:rFonts w:eastAsia="Times New Roman" w:cs="Times New Roman"/>
          <w:szCs w:val="28"/>
        </w:rPr>
        <w:t>- Giám khảo cần nắm vững yêu cầu của hướng dẫn chấm để đánh giá tổng quát bài làm của thí sinh, tránh cách chấm đếm ý cho điểm.</w:t>
      </w:r>
    </w:p>
    <w:p w14:paraId="1F880AD3" w14:textId="77777777" w:rsidR="00A2579D" w:rsidRPr="00DE00A2" w:rsidRDefault="00A2579D" w:rsidP="00DE00A2">
      <w:pPr>
        <w:spacing w:before="120" w:after="0" w:line="240" w:lineRule="auto"/>
        <w:ind w:firstLine="720"/>
        <w:jc w:val="both"/>
        <w:rPr>
          <w:rFonts w:eastAsia="Times New Roman" w:cs="Times New Roman"/>
          <w:szCs w:val="28"/>
        </w:rPr>
      </w:pPr>
      <w:r w:rsidRPr="00DE00A2">
        <w:rPr>
          <w:rFonts w:eastAsia="Times New Roman" w:cs="Times New Roman"/>
          <w:szCs w:val="28"/>
        </w:rPr>
        <w:t>- Do đặc trưng của bộ môn Ngữ văn và tính chất của kỳ thi là chọn học sinh giỏi nên giám khảo cần chủ động, linh hoạt trong việc vận dụng đáp án và thang điểm; đặc biệt khuyến khích những bài viết có cảm xúc, có những ý tưởng mới mẻ, cách trình bày sáng tạo.</w:t>
      </w:r>
    </w:p>
    <w:p w14:paraId="4113F148" w14:textId="77777777" w:rsidR="00A2579D" w:rsidRPr="00D52F1B" w:rsidRDefault="00A2579D" w:rsidP="00DE00A2">
      <w:pPr>
        <w:spacing w:before="120" w:after="0" w:line="240" w:lineRule="auto"/>
        <w:ind w:firstLine="720"/>
        <w:jc w:val="both"/>
        <w:rPr>
          <w:rFonts w:eastAsia="Times New Roman" w:cs="Times New Roman"/>
          <w:spacing w:val="-4"/>
          <w:szCs w:val="28"/>
        </w:rPr>
      </w:pPr>
      <w:r w:rsidRPr="00D52F1B">
        <w:rPr>
          <w:rFonts w:eastAsia="Times New Roman" w:cs="Times New Roman"/>
          <w:spacing w:val="-4"/>
          <w:szCs w:val="28"/>
        </w:rPr>
        <w:t xml:space="preserve">- Việc chi tiết hóa hướng dẫn chấm </w:t>
      </w:r>
      <w:r w:rsidRPr="00D52F1B">
        <w:rPr>
          <w:rFonts w:eastAsia="Times New Roman" w:cs="Times New Roman"/>
          <w:i/>
          <w:iCs/>
          <w:spacing w:val="-4"/>
          <w:szCs w:val="28"/>
        </w:rPr>
        <w:t>(nếu có)</w:t>
      </w:r>
      <w:r w:rsidRPr="00D52F1B">
        <w:rPr>
          <w:rFonts w:eastAsia="Times New Roman" w:cs="Times New Roman"/>
          <w:spacing w:val="-4"/>
          <w:szCs w:val="28"/>
        </w:rPr>
        <w:t xml:space="preserve"> phải đảm bảo không sai lệch tổng điểm của mỗi ý, được thống nhất trong tổ chấm thi và được trưởng ban chấm thi duyệt.</w:t>
      </w:r>
    </w:p>
    <w:p w14:paraId="351C2C93" w14:textId="77777777" w:rsidR="00A2579D" w:rsidRPr="00DE00A2" w:rsidRDefault="00A2579D" w:rsidP="00DE00A2">
      <w:pPr>
        <w:spacing w:before="120" w:after="0" w:line="240" w:lineRule="auto"/>
        <w:ind w:firstLine="720"/>
        <w:rPr>
          <w:rFonts w:eastAsia="Times New Roman" w:cs="Times New Roman"/>
          <w:szCs w:val="28"/>
        </w:rPr>
      </w:pPr>
      <w:r w:rsidRPr="00DE00A2">
        <w:rPr>
          <w:rFonts w:eastAsia="Times New Roman" w:cs="Times New Roman"/>
          <w:szCs w:val="28"/>
        </w:rPr>
        <w:t>- Điểm lẻ toàn bài đến 0,25.</w:t>
      </w:r>
    </w:p>
    <w:p w14:paraId="3A1233B1" w14:textId="6755D47B" w:rsidR="008A33E0" w:rsidRPr="00DE00A2" w:rsidRDefault="00A2579D" w:rsidP="00DE00A2">
      <w:pPr>
        <w:spacing w:before="120" w:after="0" w:line="240" w:lineRule="auto"/>
        <w:ind w:firstLine="720"/>
        <w:rPr>
          <w:rFonts w:eastAsia="Times New Roman" w:cs="Times New Roman"/>
          <w:b/>
          <w:bCs/>
          <w:szCs w:val="28"/>
        </w:rPr>
      </w:pPr>
      <w:r w:rsidRPr="00DE00A2">
        <w:rPr>
          <w:rFonts w:eastAsia="Times New Roman" w:cs="Times New Roman"/>
          <w:b/>
          <w:bCs/>
          <w:szCs w:val="28"/>
        </w:rPr>
        <w:t>II. Hướng dẫn chấm từng câu</w:t>
      </w:r>
    </w:p>
    <w:tbl>
      <w:tblPr>
        <w:tblStyle w:val="TableGrid"/>
        <w:tblW w:w="0" w:type="auto"/>
        <w:tblLook w:val="04A0" w:firstRow="1" w:lastRow="0" w:firstColumn="1" w:lastColumn="0" w:noHBand="0" w:noVBand="1"/>
      </w:tblPr>
      <w:tblGrid>
        <w:gridCol w:w="714"/>
        <w:gridCol w:w="8127"/>
        <w:gridCol w:w="871"/>
      </w:tblGrid>
      <w:tr w:rsidR="00A2579D" w:rsidRPr="0000538B" w14:paraId="1934098C" w14:textId="77777777" w:rsidTr="00370CBE">
        <w:tc>
          <w:tcPr>
            <w:tcW w:w="714" w:type="dxa"/>
          </w:tcPr>
          <w:p w14:paraId="7829E089" w14:textId="6755D47B" w:rsidR="00A2579D" w:rsidRPr="0000538B" w:rsidRDefault="00A2579D" w:rsidP="0000538B">
            <w:pPr>
              <w:spacing w:after="0" w:line="288" w:lineRule="auto"/>
              <w:jc w:val="center"/>
              <w:rPr>
                <w:rFonts w:eastAsia="Times New Roman" w:cs="Times New Roman"/>
                <w:b/>
                <w:bCs/>
                <w:szCs w:val="28"/>
              </w:rPr>
            </w:pPr>
            <w:r w:rsidRPr="0000538B">
              <w:rPr>
                <w:rFonts w:eastAsia="Times New Roman" w:cs="Times New Roman"/>
                <w:b/>
                <w:bCs/>
                <w:szCs w:val="28"/>
              </w:rPr>
              <w:t>Câu</w:t>
            </w:r>
          </w:p>
        </w:tc>
        <w:tc>
          <w:tcPr>
            <w:tcW w:w="8127" w:type="dxa"/>
          </w:tcPr>
          <w:p w14:paraId="7997EC9D" w14:textId="77777777" w:rsidR="00A2579D" w:rsidRPr="0000538B" w:rsidRDefault="00A2579D" w:rsidP="0000538B">
            <w:pPr>
              <w:spacing w:after="0" w:line="288" w:lineRule="auto"/>
              <w:jc w:val="center"/>
              <w:rPr>
                <w:rFonts w:cs="Times New Roman"/>
                <w:b/>
                <w:szCs w:val="28"/>
                <w:lang w:val="nl-NL"/>
              </w:rPr>
            </w:pPr>
            <w:r w:rsidRPr="0000538B">
              <w:rPr>
                <w:rFonts w:cs="Times New Roman"/>
                <w:b/>
                <w:szCs w:val="28"/>
                <w:lang w:val="nl-NL"/>
              </w:rPr>
              <w:t>Nội dung</w:t>
            </w:r>
          </w:p>
        </w:tc>
        <w:tc>
          <w:tcPr>
            <w:tcW w:w="871" w:type="dxa"/>
          </w:tcPr>
          <w:p w14:paraId="545D452F" w14:textId="77777777" w:rsidR="00A2579D" w:rsidRPr="0000538B" w:rsidRDefault="00A2579D" w:rsidP="0000538B">
            <w:pPr>
              <w:spacing w:after="0" w:line="288" w:lineRule="auto"/>
              <w:jc w:val="center"/>
              <w:rPr>
                <w:rFonts w:cs="Times New Roman"/>
                <w:b/>
                <w:szCs w:val="28"/>
                <w:lang w:val="nl-NL"/>
              </w:rPr>
            </w:pPr>
            <w:r w:rsidRPr="0000538B">
              <w:rPr>
                <w:rFonts w:cs="Times New Roman"/>
                <w:b/>
                <w:szCs w:val="28"/>
                <w:lang w:val="nl-NL"/>
              </w:rPr>
              <w:t>Điểm</w:t>
            </w:r>
          </w:p>
        </w:tc>
      </w:tr>
      <w:tr w:rsidR="00A2579D" w:rsidRPr="0000538B" w14:paraId="0690834A" w14:textId="77777777" w:rsidTr="00370CBE">
        <w:tc>
          <w:tcPr>
            <w:tcW w:w="714" w:type="dxa"/>
          </w:tcPr>
          <w:p w14:paraId="7C5F01CB" w14:textId="77777777" w:rsidR="00A2579D" w:rsidRPr="0000538B" w:rsidRDefault="00A2579D" w:rsidP="0000538B">
            <w:pPr>
              <w:spacing w:after="0" w:line="288" w:lineRule="auto"/>
              <w:jc w:val="center"/>
              <w:rPr>
                <w:rFonts w:eastAsia="Times New Roman" w:cs="Times New Roman"/>
                <w:b/>
                <w:bCs/>
                <w:szCs w:val="28"/>
              </w:rPr>
            </w:pPr>
            <w:r w:rsidRPr="0000538B">
              <w:rPr>
                <w:rFonts w:cs="Times New Roman"/>
                <w:b/>
                <w:szCs w:val="28"/>
                <w:lang w:val="nl-NL"/>
              </w:rPr>
              <w:t>1</w:t>
            </w:r>
          </w:p>
        </w:tc>
        <w:tc>
          <w:tcPr>
            <w:tcW w:w="8127" w:type="dxa"/>
          </w:tcPr>
          <w:p w14:paraId="6ED5B3D6" w14:textId="6FD8C7EF" w:rsidR="00A2579D" w:rsidRPr="0000538B" w:rsidRDefault="00A2579D" w:rsidP="0000538B">
            <w:pPr>
              <w:spacing w:after="0" w:line="288" w:lineRule="auto"/>
              <w:jc w:val="both"/>
              <w:rPr>
                <w:rFonts w:cs="Times New Roman"/>
                <w:b/>
                <w:szCs w:val="28"/>
              </w:rPr>
            </w:pPr>
            <w:r w:rsidRPr="0000538B">
              <w:rPr>
                <w:rFonts w:cs="Times New Roman"/>
                <w:b/>
                <w:szCs w:val="28"/>
              </w:rPr>
              <w:t xml:space="preserve">Viết bài NLXH về một </w:t>
            </w:r>
            <w:r w:rsidR="00063743" w:rsidRPr="0000538B">
              <w:rPr>
                <w:rFonts w:cs="Times New Roman"/>
                <w:b/>
                <w:szCs w:val="28"/>
              </w:rPr>
              <w:t>tư tưởng đạo lí</w:t>
            </w:r>
            <w:r w:rsidR="00B516C4" w:rsidRPr="0000538B">
              <w:rPr>
                <w:rFonts w:cs="Times New Roman"/>
                <w:b/>
                <w:szCs w:val="28"/>
              </w:rPr>
              <w:t>:</w:t>
            </w:r>
          </w:p>
          <w:p w14:paraId="0CAD6FCC" w14:textId="77777777" w:rsidR="001E20AD" w:rsidRPr="0000538B" w:rsidRDefault="001E20AD" w:rsidP="0000538B">
            <w:pPr>
              <w:spacing w:after="0" w:line="288" w:lineRule="auto"/>
              <w:ind w:left="-43" w:firstLine="43"/>
              <w:jc w:val="both"/>
              <w:rPr>
                <w:rFonts w:cs="Times New Roman"/>
                <w:szCs w:val="28"/>
              </w:rPr>
            </w:pPr>
            <w:r w:rsidRPr="0000538B">
              <w:rPr>
                <w:rFonts w:cs="Times New Roman"/>
                <w:szCs w:val="28"/>
              </w:rPr>
              <w:t>Anh/chị hãy chia sẻ suy nghĩ của mình về ý kiến sau:</w:t>
            </w:r>
          </w:p>
          <w:p w14:paraId="74A6A4F2" w14:textId="77777777" w:rsidR="001E20AD" w:rsidRPr="0000538B" w:rsidRDefault="001E20AD" w:rsidP="0000538B">
            <w:pPr>
              <w:spacing w:after="0" w:line="288" w:lineRule="auto"/>
              <w:ind w:firstLine="720"/>
              <w:jc w:val="both"/>
              <w:rPr>
                <w:rFonts w:cs="Times New Roman"/>
                <w:i/>
                <w:szCs w:val="28"/>
              </w:rPr>
            </w:pPr>
            <w:r w:rsidRPr="0000538B">
              <w:rPr>
                <w:rFonts w:cs="Times New Roman"/>
                <w:i/>
                <w:szCs w:val="28"/>
              </w:rPr>
              <w:t>Mỗi người là một pho sách, nếu ta biết đọc họ.</w:t>
            </w:r>
          </w:p>
          <w:p w14:paraId="63D4C2F4" w14:textId="2A98935F" w:rsidR="00B516C4" w:rsidRPr="0000538B" w:rsidRDefault="001E20AD" w:rsidP="0000538B">
            <w:pPr>
              <w:spacing w:after="0" w:line="288" w:lineRule="auto"/>
              <w:ind w:firstLine="720"/>
              <w:jc w:val="both"/>
              <w:rPr>
                <w:rFonts w:cs="Times New Roman"/>
                <w:szCs w:val="28"/>
              </w:rPr>
            </w:pPr>
            <w:r w:rsidRPr="0000538B">
              <w:rPr>
                <w:rFonts w:cs="Times New Roman"/>
                <w:i/>
                <w:szCs w:val="28"/>
              </w:rPr>
              <w:tab/>
            </w:r>
            <w:r w:rsidRPr="0000538B">
              <w:rPr>
                <w:rFonts w:cs="Times New Roman"/>
                <w:i/>
                <w:szCs w:val="28"/>
              </w:rPr>
              <w:tab/>
            </w:r>
            <w:r w:rsidRPr="0000538B">
              <w:rPr>
                <w:rFonts w:cs="Times New Roman"/>
                <w:i/>
                <w:szCs w:val="28"/>
              </w:rPr>
              <w:tab/>
            </w:r>
            <w:r w:rsidRPr="0000538B">
              <w:rPr>
                <w:rFonts w:cs="Times New Roman"/>
                <w:i/>
                <w:szCs w:val="28"/>
              </w:rPr>
              <w:tab/>
            </w:r>
            <w:r w:rsidRPr="0000538B">
              <w:rPr>
                <w:rFonts w:cs="Times New Roman"/>
                <w:i/>
                <w:szCs w:val="28"/>
              </w:rPr>
              <w:tab/>
            </w:r>
            <w:r w:rsidRPr="0000538B">
              <w:rPr>
                <w:rFonts w:cs="Times New Roman"/>
                <w:i/>
                <w:szCs w:val="28"/>
              </w:rPr>
              <w:tab/>
            </w:r>
            <w:r w:rsidR="008A33E0">
              <w:rPr>
                <w:rFonts w:cs="Times New Roman"/>
                <w:i/>
                <w:szCs w:val="28"/>
              </w:rPr>
              <w:t xml:space="preserve">     </w:t>
            </w:r>
            <w:r w:rsidRPr="0000538B">
              <w:rPr>
                <w:rFonts w:cs="Times New Roman"/>
                <w:szCs w:val="28"/>
              </w:rPr>
              <w:t>(Ngạn ngữ Pháp)</w:t>
            </w:r>
          </w:p>
        </w:tc>
        <w:tc>
          <w:tcPr>
            <w:tcW w:w="871" w:type="dxa"/>
          </w:tcPr>
          <w:p w14:paraId="7447EE5E" w14:textId="77777777" w:rsidR="00A2579D" w:rsidRPr="0000538B" w:rsidRDefault="00A2579D" w:rsidP="0000538B">
            <w:pPr>
              <w:spacing w:after="0" w:line="288" w:lineRule="auto"/>
              <w:jc w:val="center"/>
              <w:rPr>
                <w:rFonts w:cs="Times New Roman"/>
                <w:b/>
                <w:szCs w:val="28"/>
                <w:lang w:val="nl-NL"/>
              </w:rPr>
            </w:pPr>
            <w:r w:rsidRPr="0000538B">
              <w:rPr>
                <w:rFonts w:cs="Times New Roman"/>
                <w:b/>
                <w:szCs w:val="28"/>
                <w:lang w:val="nl-NL"/>
              </w:rPr>
              <w:t>8,0</w:t>
            </w:r>
          </w:p>
        </w:tc>
      </w:tr>
      <w:tr w:rsidR="00A2579D" w:rsidRPr="0000538B" w14:paraId="4F523090" w14:textId="77777777" w:rsidTr="00370CBE">
        <w:tc>
          <w:tcPr>
            <w:tcW w:w="714" w:type="dxa"/>
            <w:vMerge w:val="restart"/>
          </w:tcPr>
          <w:p w14:paraId="71095A2A" w14:textId="77777777" w:rsidR="00A2579D" w:rsidRPr="0000538B" w:rsidRDefault="00A2579D" w:rsidP="0000538B">
            <w:pPr>
              <w:spacing w:after="0" w:line="288" w:lineRule="auto"/>
              <w:rPr>
                <w:rFonts w:cs="Times New Roman"/>
                <w:b/>
                <w:szCs w:val="28"/>
                <w:lang w:val="nl-NL"/>
              </w:rPr>
            </w:pPr>
          </w:p>
          <w:p w14:paraId="0ED4E483" w14:textId="77777777" w:rsidR="00A2579D" w:rsidRPr="0000538B" w:rsidRDefault="00A2579D" w:rsidP="0000538B">
            <w:pPr>
              <w:spacing w:after="0" w:line="288" w:lineRule="auto"/>
              <w:rPr>
                <w:rFonts w:cs="Times New Roman"/>
                <w:b/>
                <w:szCs w:val="28"/>
                <w:lang w:val="nl-NL"/>
              </w:rPr>
            </w:pPr>
          </w:p>
        </w:tc>
        <w:tc>
          <w:tcPr>
            <w:tcW w:w="8127" w:type="dxa"/>
          </w:tcPr>
          <w:p w14:paraId="184F34C2" w14:textId="77777777" w:rsidR="00A2579D" w:rsidRPr="0000538B" w:rsidRDefault="00A2579D" w:rsidP="0000538B">
            <w:pPr>
              <w:spacing w:after="0" w:line="288" w:lineRule="auto"/>
              <w:jc w:val="both"/>
              <w:rPr>
                <w:rFonts w:cs="Times New Roman"/>
                <w:i/>
                <w:szCs w:val="28"/>
              </w:rPr>
            </w:pPr>
            <w:r w:rsidRPr="0000538B">
              <w:rPr>
                <w:rFonts w:cs="Times New Roman"/>
                <w:i/>
                <w:szCs w:val="28"/>
              </w:rPr>
              <w:t>a. Đảm bảo cấu trúc bài nghị luận</w:t>
            </w:r>
          </w:p>
          <w:p w14:paraId="31A7AEAD" w14:textId="2787055D" w:rsidR="00A2579D" w:rsidRPr="0000538B" w:rsidRDefault="00DC4F28" w:rsidP="0000538B">
            <w:pPr>
              <w:spacing w:after="0" w:line="288" w:lineRule="auto"/>
              <w:jc w:val="both"/>
              <w:rPr>
                <w:rFonts w:cs="Times New Roman"/>
                <w:spacing w:val="-4"/>
                <w:szCs w:val="28"/>
              </w:rPr>
            </w:pPr>
            <w:r w:rsidRPr="0000538B">
              <w:rPr>
                <w:rFonts w:cs="Times New Roman"/>
                <w:spacing w:val="-4"/>
                <w:szCs w:val="28"/>
              </w:rPr>
              <w:t xml:space="preserve">      </w:t>
            </w:r>
            <w:r w:rsidR="00E70123" w:rsidRPr="0000538B">
              <w:rPr>
                <w:rFonts w:cs="Times New Roman"/>
                <w:spacing w:val="-4"/>
                <w:szCs w:val="28"/>
              </w:rPr>
              <w:t xml:space="preserve"> </w:t>
            </w:r>
            <w:r w:rsidR="00A2579D" w:rsidRPr="0000538B">
              <w:rPr>
                <w:rFonts w:cs="Times New Roman"/>
                <w:spacing w:val="-4"/>
                <w:szCs w:val="28"/>
              </w:rPr>
              <w:t xml:space="preserve">Có đủ các phần: mở bài, thân bài, kết bài. </w:t>
            </w:r>
            <w:r w:rsidR="00A2579D" w:rsidRPr="0000538B">
              <w:rPr>
                <w:rFonts w:cs="Times New Roman"/>
                <w:i/>
                <w:spacing w:val="-4"/>
                <w:szCs w:val="28"/>
              </w:rPr>
              <w:t>Mở bài</w:t>
            </w:r>
            <w:r w:rsidR="00A2579D" w:rsidRPr="0000538B">
              <w:rPr>
                <w:rFonts w:cs="Times New Roman"/>
                <w:spacing w:val="-4"/>
                <w:szCs w:val="28"/>
              </w:rPr>
              <w:t xml:space="preserve"> dẫn dắt hợp lí và nêu được vấn đề; </w:t>
            </w:r>
            <w:r w:rsidR="00A2579D" w:rsidRPr="0000538B">
              <w:rPr>
                <w:rFonts w:cs="Times New Roman"/>
                <w:i/>
                <w:spacing w:val="-4"/>
                <w:szCs w:val="28"/>
              </w:rPr>
              <w:t>thân bài</w:t>
            </w:r>
            <w:r w:rsidR="00A2579D" w:rsidRPr="0000538B">
              <w:rPr>
                <w:rFonts w:cs="Times New Roman"/>
                <w:spacing w:val="-4"/>
                <w:szCs w:val="28"/>
              </w:rPr>
              <w:t xml:space="preserve"> triển khai thành nhiều đoạn văn liên kết chặt chẽ với nhau, cùng làm sáng tỏ vấn đề; </w:t>
            </w:r>
            <w:r w:rsidR="00A2579D" w:rsidRPr="0000538B">
              <w:rPr>
                <w:rFonts w:cs="Times New Roman"/>
                <w:i/>
                <w:spacing w:val="-4"/>
                <w:szCs w:val="28"/>
              </w:rPr>
              <w:t>kết bài</w:t>
            </w:r>
            <w:r w:rsidR="00A2579D" w:rsidRPr="0000538B">
              <w:rPr>
                <w:rFonts w:cs="Times New Roman"/>
                <w:spacing w:val="-4"/>
                <w:szCs w:val="28"/>
              </w:rPr>
              <w:t xml:space="preserve"> đánh giá được vấn đề.</w:t>
            </w:r>
          </w:p>
        </w:tc>
        <w:tc>
          <w:tcPr>
            <w:tcW w:w="871" w:type="dxa"/>
          </w:tcPr>
          <w:p w14:paraId="08E4DF2B" w14:textId="77777777" w:rsidR="00A2579D" w:rsidRPr="0000538B" w:rsidRDefault="00A2579D" w:rsidP="0000538B">
            <w:pPr>
              <w:spacing w:after="0" w:line="288" w:lineRule="auto"/>
              <w:jc w:val="center"/>
              <w:rPr>
                <w:rFonts w:cs="Times New Roman"/>
                <w:szCs w:val="28"/>
                <w:lang w:val="nl-NL"/>
              </w:rPr>
            </w:pPr>
            <w:r w:rsidRPr="0000538B">
              <w:rPr>
                <w:rFonts w:cs="Times New Roman"/>
                <w:szCs w:val="28"/>
                <w:lang w:val="nl-NL"/>
              </w:rPr>
              <w:t>0,5</w:t>
            </w:r>
          </w:p>
        </w:tc>
      </w:tr>
      <w:tr w:rsidR="001E20AD" w:rsidRPr="0000538B" w14:paraId="30FEF894" w14:textId="77777777" w:rsidTr="00370CBE">
        <w:tc>
          <w:tcPr>
            <w:tcW w:w="714" w:type="dxa"/>
            <w:vMerge/>
          </w:tcPr>
          <w:p w14:paraId="1F1DEA24" w14:textId="77777777" w:rsidR="001E20AD" w:rsidRPr="0000538B" w:rsidRDefault="001E20AD" w:rsidP="0000538B">
            <w:pPr>
              <w:spacing w:after="0" w:line="288" w:lineRule="auto"/>
              <w:jc w:val="center"/>
              <w:rPr>
                <w:rFonts w:cs="Times New Roman"/>
                <w:b/>
                <w:szCs w:val="28"/>
                <w:lang w:val="nl-NL"/>
              </w:rPr>
            </w:pPr>
          </w:p>
        </w:tc>
        <w:tc>
          <w:tcPr>
            <w:tcW w:w="8127" w:type="dxa"/>
          </w:tcPr>
          <w:p w14:paraId="5A536870" w14:textId="77777777" w:rsidR="001E20AD" w:rsidRPr="0000538B" w:rsidRDefault="001E20AD" w:rsidP="0000538B">
            <w:pPr>
              <w:spacing w:after="0" w:line="288" w:lineRule="auto"/>
              <w:jc w:val="both"/>
              <w:rPr>
                <w:rFonts w:cs="Times New Roman"/>
                <w:i/>
                <w:szCs w:val="28"/>
              </w:rPr>
            </w:pPr>
            <w:r w:rsidRPr="0000538B">
              <w:rPr>
                <w:rFonts w:cs="Times New Roman"/>
                <w:i/>
                <w:szCs w:val="28"/>
              </w:rPr>
              <w:t>b. Xác định đúng vấn đề nghị luận</w:t>
            </w:r>
          </w:p>
          <w:p w14:paraId="3F65F300" w14:textId="307A83E5" w:rsidR="001E20AD" w:rsidRPr="0000538B" w:rsidRDefault="0000538B" w:rsidP="0000538B">
            <w:pPr>
              <w:spacing w:after="0" w:line="288" w:lineRule="auto"/>
              <w:jc w:val="both"/>
              <w:rPr>
                <w:rFonts w:cs="Times New Roman"/>
                <w:szCs w:val="28"/>
              </w:rPr>
            </w:pPr>
            <w:r>
              <w:rPr>
                <w:rFonts w:cs="Times New Roman"/>
                <w:szCs w:val="28"/>
              </w:rPr>
              <w:t xml:space="preserve">       </w:t>
            </w:r>
            <w:r w:rsidR="001E20AD" w:rsidRPr="0000538B">
              <w:rPr>
                <w:rFonts w:cs="Times New Roman"/>
                <w:szCs w:val="28"/>
              </w:rPr>
              <w:t>Bài học về giá trị con người và cách nhìn nhận giá trị con người.</w:t>
            </w:r>
          </w:p>
        </w:tc>
        <w:tc>
          <w:tcPr>
            <w:tcW w:w="871" w:type="dxa"/>
          </w:tcPr>
          <w:p w14:paraId="45282ACE" w14:textId="3071621C" w:rsidR="001E20AD" w:rsidRPr="0000538B" w:rsidRDefault="001E20AD" w:rsidP="0000538B">
            <w:pPr>
              <w:spacing w:after="0" w:line="288" w:lineRule="auto"/>
              <w:jc w:val="center"/>
              <w:rPr>
                <w:rFonts w:cs="Times New Roman"/>
                <w:szCs w:val="28"/>
              </w:rPr>
            </w:pPr>
            <w:r w:rsidRPr="0000538B">
              <w:rPr>
                <w:rFonts w:cs="Times New Roman"/>
                <w:szCs w:val="28"/>
              </w:rPr>
              <w:t>0,5</w:t>
            </w:r>
          </w:p>
        </w:tc>
      </w:tr>
      <w:tr w:rsidR="001E20AD" w:rsidRPr="0000538B" w14:paraId="42020ED1" w14:textId="77777777" w:rsidTr="00370CBE">
        <w:tc>
          <w:tcPr>
            <w:tcW w:w="714" w:type="dxa"/>
            <w:vMerge/>
          </w:tcPr>
          <w:p w14:paraId="40931424" w14:textId="77777777" w:rsidR="001E20AD" w:rsidRPr="0000538B" w:rsidRDefault="001E20AD" w:rsidP="0000538B">
            <w:pPr>
              <w:spacing w:after="0" w:line="288" w:lineRule="auto"/>
              <w:jc w:val="center"/>
              <w:rPr>
                <w:rFonts w:cs="Times New Roman"/>
                <w:b/>
                <w:szCs w:val="28"/>
                <w:lang w:val="nl-NL"/>
              </w:rPr>
            </w:pPr>
          </w:p>
        </w:tc>
        <w:tc>
          <w:tcPr>
            <w:tcW w:w="8127" w:type="dxa"/>
          </w:tcPr>
          <w:p w14:paraId="52332C1C" w14:textId="77777777" w:rsidR="001E20AD" w:rsidRPr="0000538B" w:rsidRDefault="001E20AD" w:rsidP="0000538B">
            <w:pPr>
              <w:spacing w:after="0" w:line="288" w:lineRule="auto"/>
              <w:jc w:val="both"/>
              <w:rPr>
                <w:rFonts w:eastAsia="Calibri" w:cs="Times New Roman"/>
                <w:i/>
                <w:szCs w:val="28"/>
              </w:rPr>
            </w:pPr>
            <w:r w:rsidRPr="0000538B">
              <w:rPr>
                <w:rFonts w:eastAsia="Calibri" w:cs="Times New Roman"/>
                <w:i/>
                <w:szCs w:val="28"/>
              </w:rPr>
              <w:t>c. Triển khai vấn đề nghị luận</w:t>
            </w:r>
          </w:p>
          <w:p w14:paraId="103009AA" w14:textId="77777777" w:rsidR="001E20AD" w:rsidRPr="0000538B" w:rsidRDefault="001E20AD" w:rsidP="0000538B">
            <w:pPr>
              <w:spacing w:after="0" w:line="288" w:lineRule="auto"/>
              <w:jc w:val="both"/>
              <w:rPr>
                <w:rFonts w:eastAsia="Calibri" w:cs="Times New Roman"/>
                <w:szCs w:val="28"/>
              </w:rPr>
            </w:pPr>
            <w:r w:rsidRPr="0000538B">
              <w:rPr>
                <w:rFonts w:eastAsia="Calibri" w:cs="Times New Roman"/>
                <w:szCs w:val="28"/>
              </w:rPr>
              <w:t>- Chia vấn đề cần nghị luận thành các luận điểm phù hợp; các luận điểm được triển khai hợp lí, có sự liên kết chặt chẽ; sử dụng tốt các thao tác lập luận.</w:t>
            </w:r>
          </w:p>
          <w:p w14:paraId="1DEF69EB" w14:textId="77777777" w:rsidR="001E20AD" w:rsidRPr="0000538B" w:rsidRDefault="001E20AD" w:rsidP="0000538B">
            <w:pPr>
              <w:spacing w:after="0" w:line="288" w:lineRule="auto"/>
              <w:jc w:val="both"/>
              <w:rPr>
                <w:rFonts w:eastAsia="Calibri" w:cs="Times New Roman"/>
                <w:szCs w:val="28"/>
              </w:rPr>
            </w:pPr>
            <w:r w:rsidRPr="0000538B">
              <w:rPr>
                <w:rFonts w:eastAsia="Calibri" w:cs="Times New Roman"/>
                <w:szCs w:val="28"/>
              </w:rPr>
              <w:t>- Biết kết hợp giữa nêu lí lẽ và đưa dẫn chứng; dẫn chứng phải lấy từ thực tiễn đời sống, cụ thể và sinh động.</w:t>
            </w:r>
          </w:p>
          <w:p w14:paraId="71840435" w14:textId="1D8EB41F" w:rsidR="008A33E0" w:rsidRDefault="001E20AD" w:rsidP="0000538B">
            <w:pPr>
              <w:spacing w:after="0" w:line="288" w:lineRule="auto"/>
              <w:jc w:val="both"/>
              <w:rPr>
                <w:rFonts w:eastAsia="Calibri" w:cs="Times New Roman"/>
                <w:szCs w:val="28"/>
              </w:rPr>
            </w:pPr>
            <w:r w:rsidRPr="0000538B">
              <w:rPr>
                <w:rFonts w:eastAsia="Calibri" w:cs="Times New Roman"/>
                <w:szCs w:val="28"/>
              </w:rPr>
              <w:t>- Đặt được bản thân vào vấn đề, có những suy nghĩ và định hướng, bài học cho bản thân mình</w:t>
            </w:r>
            <w:r w:rsidR="008A33E0">
              <w:rPr>
                <w:rFonts w:eastAsia="Calibri" w:cs="Times New Roman"/>
                <w:szCs w:val="28"/>
              </w:rPr>
              <w:t>.</w:t>
            </w:r>
          </w:p>
          <w:p w14:paraId="06A0C13D" w14:textId="77777777" w:rsidR="008A33E0" w:rsidRPr="0000538B" w:rsidRDefault="008A33E0" w:rsidP="0000538B">
            <w:pPr>
              <w:spacing w:after="0" w:line="288" w:lineRule="auto"/>
              <w:jc w:val="both"/>
              <w:rPr>
                <w:rFonts w:eastAsia="Calibri" w:cs="Times New Roman"/>
                <w:szCs w:val="28"/>
              </w:rPr>
            </w:pPr>
          </w:p>
          <w:p w14:paraId="61E3029A" w14:textId="3467A01F" w:rsidR="001E20AD" w:rsidRPr="0000538B" w:rsidRDefault="001E20AD" w:rsidP="0000538B">
            <w:pPr>
              <w:spacing w:after="0" w:line="288" w:lineRule="auto"/>
              <w:jc w:val="both"/>
              <w:rPr>
                <w:rFonts w:cs="Times New Roman"/>
                <w:b/>
                <w:bCs/>
                <w:i/>
                <w:iCs/>
                <w:szCs w:val="28"/>
              </w:rPr>
            </w:pPr>
            <w:r w:rsidRPr="0000538B">
              <w:rPr>
                <w:rFonts w:eastAsia="Calibri" w:cs="Times New Roman"/>
                <w:b/>
                <w:bCs/>
                <w:i/>
                <w:iCs/>
                <w:szCs w:val="28"/>
              </w:rPr>
              <w:t>Có thể trình bày theo định hướng sau:</w:t>
            </w:r>
          </w:p>
        </w:tc>
        <w:tc>
          <w:tcPr>
            <w:tcW w:w="871" w:type="dxa"/>
          </w:tcPr>
          <w:p w14:paraId="5CE7C1C8" w14:textId="77777777" w:rsidR="001E20AD" w:rsidRPr="0000538B" w:rsidRDefault="001E20AD" w:rsidP="0000538B">
            <w:pPr>
              <w:spacing w:after="0" w:line="288" w:lineRule="auto"/>
              <w:jc w:val="center"/>
              <w:rPr>
                <w:rFonts w:cs="Times New Roman"/>
                <w:szCs w:val="28"/>
              </w:rPr>
            </w:pPr>
          </w:p>
        </w:tc>
      </w:tr>
      <w:tr w:rsidR="001E20AD" w:rsidRPr="0000538B" w14:paraId="4CDC8C69" w14:textId="77777777" w:rsidTr="00370CBE">
        <w:tc>
          <w:tcPr>
            <w:tcW w:w="714" w:type="dxa"/>
            <w:vMerge/>
          </w:tcPr>
          <w:p w14:paraId="63FF36C0" w14:textId="77777777" w:rsidR="001E20AD" w:rsidRPr="0000538B" w:rsidRDefault="001E20AD" w:rsidP="0000538B">
            <w:pPr>
              <w:spacing w:after="0" w:line="288" w:lineRule="auto"/>
              <w:jc w:val="center"/>
              <w:rPr>
                <w:rFonts w:cs="Times New Roman"/>
                <w:b/>
                <w:szCs w:val="28"/>
                <w:lang w:val="nl-NL"/>
              </w:rPr>
            </w:pPr>
          </w:p>
        </w:tc>
        <w:tc>
          <w:tcPr>
            <w:tcW w:w="8127" w:type="dxa"/>
          </w:tcPr>
          <w:p w14:paraId="0D8953BA" w14:textId="0E4FC9AA" w:rsidR="001E20AD" w:rsidRPr="0000538B" w:rsidRDefault="001E20AD" w:rsidP="0000538B">
            <w:pPr>
              <w:spacing w:after="0" w:line="288" w:lineRule="auto"/>
              <w:jc w:val="both"/>
              <w:rPr>
                <w:rFonts w:eastAsia="Calibri" w:cs="Times New Roman"/>
                <w:b/>
                <w:szCs w:val="28"/>
                <w:lang w:val="pt-BR"/>
              </w:rPr>
            </w:pPr>
            <w:r w:rsidRPr="0000538B">
              <w:rPr>
                <w:rFonts w:eastAsia="Calibri" w:cs="Times New Roman"/>
                <w:b/>
                <w:szCs w:val="28"/>
                <w:lang w:val="pt-BR"/>
              </w:rPr>
              <w:t>* Giải thích</w:t>
            </w:r>
          </w:p>
          <w:p w14:paraId="685DC3EF" w14:textId="77777777" w:rsidR="001E20AD" w:rsidRPr="0000538B" w:rsidRDefault="001E20AD" w:rsidP="0000538B">
            <w:pPr>
              <w:pStyle w:val="BodyText"/>
              <w:spacing w:after="0" w:line="288" w:lineRule="auto"/>
              <w:jc w:val="both"/>
              <w:rPr>
                <w:sz w:val="28"/>
                <w:szCs w:val="28"/>
              </w:rPr>
            </w:pPr>
            <w:r w:rsidRPr="0000538B">
              <w:rPr>
                <w:sz w:val="28"/>
                <w:szCs w:val="28"/>
              </w:rPr>
              <w:t xml:space="preserve">- </w:t>
            </w:r>
            <w:r w:rsidRPr="0000538B">
              <w:rPr>
                <w:i/>
                <w:iCs/>
                <w:sz w:val="28"/>
                <w:szCs w:val="28"/>
              </w:rPr>
              <w:t>Sách</w:t>
            </w:r>
            <w:r w:rsidRPr="0000538B">
              <w:rPr>
                <w:sz w:val="28"/>
                <w:szCs w:val="28"/>
              </w:rPr>
              <w:t xml:space="preserve">: vật lưu giữ những tri thức của nhân loại, là sự kết tinh tâm hồn, trí tuệ của con người. Sách đem lại những hiểu biết bổ ích, nâng cao nhận thức, bồi đắp tâm hồn, định hướng cách đối nhân xử thế… cho người đọc sách. “Một pho sách” chỉ một kho tri thức phong phú, đáng quý được đúc kết. </w:t>
            </w:r>
          </w:p>
          <w:p w14:paraId="70329EF5" w14:textId="77777777" w:rsidR="001E20AD" w:rsidRPr="0000538B" w:rsidRDefault="001E20AD" w:rsidP="0000538B">
            <w:pPr>
              <w:pStyle w:val="BodyText"/>
              <w:spacing w:after="0" w:line="288" w:lineRule="auto"/>
              <w:jc w:val="both"/>
              <w:rPr>
                <w:sz w:val="28"/>
                <w:szCs w:val="28"/>
              </w:rPr>
            </w:pPr>
            <w:r w:rsidRPr="0000538B">
              <w:rPr>
                <w:sz w:val="28"/>
                <w:szCs w:val="28"/>
              </w:rPr>
              <w:t>- Bằng phép so sánh “</w:t>
            </w:r>
            <w:r w:rsidRPr="0000538B">
              <w:rPr>
                <w:i/>
                <w:sz w:val="28"/>
                <w:szCs w:val="28"/>
              </w:rPr>
              <w:t xml:space="preserve">Mỗi người là một pho sách” </w:t>
            </w:r>
            <w:r w:rsidRPr="0000538B">
              <w:rPr>
                <w:sz w:val="28"/>
                <w:szCs w:val="28"/>
              </w:rPr>
              <w:t xml:space="preserve">câu ngạn ngữ khẳng định: Mỗi người xung quanh chúng ta là cả một kho tri thức mà chúng ta có thể học hỏi; vế câu điều kiện </w:t>
            </w:r>
            <w:r w:rsidRPr="0000538B">
              <w:rPr>
                <w:i/>
                <w:iCs/>
                <w:sz w:val="28"/>
                <w:szCs w:val="28"/>
              </w:rPr>
              <w:t>“nếu chúng ta biết đọc họ”</w:t>
            </w:r>
            <w:r w:rsidRPr="0000538B">
              <w:rPr>
                <w:sz w:val="28"/>
                <w:szCs w:val="28"/>
              </w:rPr>
              <w:t xml:space="preserve"> nêu ra yêu cầu, cách thức: phải biết quan sát, nhìn nhận, trao đổi, phải hiểu được ưu điểm, nhược điểm, tìm ra những điều đáng học hỏi ở họ. </w:t>
            </w:r>
          </w:p>
          <w:p w14:paraId="610915DD" w14:textId="77777777" w:rsidR="001E20AD" w:rsidRPr="0000538B" w:rsidRDefault="001E20AD" w:rsidP="0000538B">
            <w:pPr>
              <w:pStyle w:val="BodyText"/>
              <w:spacing w:after="0" w:line="288" w:lineRule="auto"/>
              <w:jc w:val="both"/>
              <w:rPr>
                <w:sz w:val="28"/>
                <w:szCs w:val="28"/>
              </w:rPr>
            </w:pPr>
            <w:r w:rsidRPr="0000538B">
              <w:rPr>
                <w:sz w:val="28"/>
                <w:szCs w:val="28"/>
              </w:rPr>
              <w:t>- Câu ngạn ngữ còn là lời khuyên sâu sắc: mỗi người cần chịu khó lắng nghe, tích cực học hỏi những người xung quanh mình để hoàn thiện bản thân.</w:t>
            </w:r>
          </w:p>
          <w:p w14:paraId="23533079" w14:textId="157D5B85" w:rsidR="001E20AD" w:rsidRPr="0000538B" w:rsidRDefault="0000538B" w:rsidP="0000538B">
            <w:pPr>
              <w:pStyle w:val="BodyText"/>
              <w:spacing w:after="0" w:line="288" w:lineRule="auto"/>
              <w:jc w:val="both"/>
              <w:rPr>
                <w:sz w:val="28"/>
                <w:szCs w:val="28"/>
              </w:rPr>
            </w:pPr>
            <w:r>
              <w:rPr>
                <w:sz w:val="28"/>
                <w:szCs w:val="28"/>
              </w:rPr>
              <w:t xml:space="preserve">       </w:t>
            </w:r>
            <w:r w:rsidR="001E20AD" w:rsidRPr="0000538B">
              <w:rPr>
                <w:sz w:val="28"/>
                <w:szCs w:val="28"/>
              </w:rPr>
              <w:sym w:font="Wingdings 3" w:char="F0D2"/>
            </w:r>
            <w:r w:rsidR="001E20AD" w:rsidRPr="0000538B">
              <w:rPr>
                <w:sz w:val="28"/>
                <w:szCs w:val="28"/>
              </w:rPr>
              <w:t xml:space="preserve"> Câu ngạn ngữ đơn giản nhưng đem lại cho chúng ta bài học sâu sắc về giá trị con người và cách nhìn nhận giá trị con người. </w:t>
            </w:r>
          </w:p>
        </w:tc>
        <w:tc>
          <w:tcPr>
            <w:tcW w:w="871" w:type="dxa"/>
          </w:tcPr>
          <w:p w14:paraId="5D25F312" w14:textId="77777777" w:rsidR="001E20AD" w:rsidRPr="0000538B" w:rsidRDefault="001E20AD" w:rsidP="0000538B">
            <w:pPr>
              <w:spacing w:after="0" w:line="288" w:lineRule="auto"/>
              <w:jc w:val="center"/>
              <w:rPr>
                <w:rFonts w:eastAsia="Calibri" w:cs="Times New Roman"/>
                <w:szCs w:val="28"/>
                <w:lang w:val="pt-BR"/>
              </w:rPr>
            </w:pPr>
            <w:r w:rsidRPr="0000538B">
              <w:rPr>
                <w:rFonts w:eastAsia="Calibri" w:cs="Times New Roman"/>
                <w:szCs w:val="28"/>
                <w:lang w:val="pt-BR"/>
              </w:rPr>
              <w:t>1.0</w:t>
            </w:r>
          </w:p>
          <w:p w14:paraId="13EAEBA8" w14:textId="77777777" w:rsidR="001E20AD" w:rsidRPr="0000538B" w:rsidRDefault="001E20AD" w:rsidP="0000538B">
            <w:pPr>
              <w:spacing w:after="0" w:line="288" w:lineRule="auto"/>
              <w:jc w:val="center"/>
              <w:rPr>
                <w:rFonts w:eastAsia="Calibri" w:cs="Times New Roman"/>
                <w:b/>
                <w:szCs w:val="28"/>
                <w:lang w:val="pt-BR"/>
              </w:rPr>
            </w:pPr>
          </w:p>
          <w:p w14:paraId="7F2BC2C9" w14:textId="77777777" w:rsidR="001E20AD" w:rsidRPr="0000538B" w:rsidRDefault="001E20AD" w:rsidP="0000538B">
            <w:pPr>
              <w:spacing w:after="0" w:line="288" w:lineRule="auto"/>
              <w:jc w:val="center"/>
              <w:rPr>
                <w:rFonts w:eastAsia="Calibri" w:cs="Times New Roman"/>
                <w:b/>
                <w:szCs w:val="28"/>
                <w:lang w:val="pt-BR"/>
              </w:rPr>
            </w:pPr>
          </w:p>
        </w:tc>
      </w:tr>
      <w:tr w:rsidR="001E20AD" w:rsidRPr="0000538B" w14:paraId="4E632091" w14:textId="77777777" w:rsidTr="00370CBE">
        <w:trPr>
          <w:trHeight w:val="560"/>
        </w:trPr>
        <w:tc>
          <w:tcPr>
            <w:tcW w:w="714" w:type="dxa"/>
            <w:vMerge/>
          </w:tcPr>
          <w:p w14:paraId="44037E92" w14:textId="77777777" w:rsidR="001E20AD" w:rsidRPr="0000538B" w:rsidRDefault="001E20AD" w:rsidP="0000538B">
            <w:pPr>
              <w:spacing w:after="0" w:line="288" w:lineRule="auto"/>
              <w:jc w:val="center"/>
              <w:rPr>
                <w:rFonts w:cs="Times New Roman"/>
                <w:b/>
                <w:szCs w:val="28"/>
                <w:lang w:val="nl-NL"/>
              </w:rPr>
            </w:pPr>
          </w:p>
        </w:tc>
        <w:tc>
          <w:tcPr>
            <w:tcW w:w="8127" w:type="dxa"/>
          </w:tcPr>
          <w:p w14:paraId="02C0259D" w14:textId="4BEFD0A7" w:rsidR="001E20AD" w:rsidRPr="0000538B" w:rsidRDefault="001E20AD" w:rsidP="0000538B">
            <w:pPr>
              <w:spacing w:after="0" w:line="288" w:lineRule="auto"/>
              <w:jc w:val="both"/>
              <w:rPr>
                <w:rFonts w:eastAsia="Calibri" w:cs="Times New Roman"/>
                <w:b/>
                <w:i/>
                <w:szCs w:val="28"/>
              </w:rPr>
            </w:pPr>
            <w:r w:rsidRPr="0000538B">
              <w:rPr>
                <w:rFonts w:eastAsia="Calibri" w:cs="Times New Roman"/>
                <w:b/>
                <w:szCs w:val="28"/>
                <w:lang w:val="nl-NL"/>
              </w:rPr>
              <w:t xml:space="preserve">* </w:t>
            </w:r>
            <w:r w:rsidR="00695FC6" w:rsidRPr="0000538B">
              <w:rPr>
                <w:rFonts w:eastAsia="Calibri" w:cs="Times New Roman"/>
                <w:b/>
                <w:szCs w:val="28"/>
                <w:lang w:val="nl-NL"/>
              </w:rPr>
              <w:t>Phân tích, chứng minh</w:t>
            </w:r>
            <w:r w:rsidRPr="0000538B">
              <w:rPr>
                <w:rFonts w:eastAsia="Calibri" w:cs="Times New Roman"/>
                <w:b/>
                <w:szCs w:val="28"/>
                <w:lang w:val="nl-NL"/>
              </w:rPr>
              <w:t xml:space="preserve"> </w:t>
            </w:r>
          </w:p>
          <w:p w14:paraId="76477B71" w14:textId="5C8986E0" w:rsidR="001E20AD" w:rsidRPr="0000538B" w:rsidRDefault="001E20AD" w:rsidP="0000538B">
            <w:pPr>
              <w:spacing w:after="0" w:line="288" w:lineRule="auto"/>
              <w:jc w:val="both"/>
              <w:rPr>
                <w:rFonts w:cs="Times New Roman"/>
                <w:szCs w:val="28"/>
              </w:rPr>
            </w:pPr>
            <w:r w:rsidRPr="0000538B">
              <w:rPr>
                <w:rFonts w:cs="Times New Roman"/>
                <w:szCs w:val="28"/>
              </w:rPr>
              <w:t>- Kiến thức đời sống là vô tận, vô cùng, luôn được làm mới. Vốn hiểu biết của con người là hữu hạn. Mỗi người, theo hoàn cảnh sống, khả năng học hỏi, nghề nghiệp… sẽ có những hiểu biết ở những lĩnh vực khác nhau. Có không ít điều người khác biết mà chúng ta không biết.</w:t>
            </w:r>
          </w:p>
          <w:p w14:paraId="2F57A67F" w14:textId="77777777" w:rsidR="001E20AD" w:rsidRPr="0000538B" w:rsidRDefault="001E20AD" w:rsidP="0000538B">
            <w:pPr>
              <w:spacing w:after="0" w:line="288" w:lineRule="auto"/>
              <w:jc w:val="both"/>
              <w:rPr>
                <w:rFonts w:cs="Times New Roman"/>
                <w:szCs w:val="28"/>
              </w:rPr>
            </w:pPr>
            <w:r w:rsidRPr="0000538B">
              <w:rPr>
                <w:rFonts w:cs="Times New Roman"/>
                <w:szCs w:val="28"/>
              </w:rPr>
              <w:t xml:space="preserve">- Mỗi người vì thế cũng chỉ có thế mạnh ở một lĩnh vực nào đó, xuất sắc ở các phương diện khác nhau. Ai cũng có điều đáng cho ta học hỏi ở phương diện này hoặc phương diện khác. Ta có thể tiếp thu tri thức của họ để lấp đi những khoảng trống trong vốn hiểu biết của ta. </w:t>
            </w:r>
          </w:p>
          <w:p w14:paraId="509B2722" w14:textId="59EFC02E" w:rsidR="001E20AD" w:rsidRPr="0000538B" w:rsidRDefault="001E20AD" w:rsidP="0000538B">
            <w:pPr>
              <w:spacing w:after="0" w:line="288" w:lineRule="auto"/>
              <w:jc w:val="both"/>
              <w:rPr>
                <w:rFonts w:cs="Times New Roman"/>
                <w:szCs w:val="28"/>
              </w:rPr>
            </w:pPr>
            <w:r w:rsidRPr="0000538B">
              <w:rPr>
                <w:rFonts w:cs="Times New Roman"/>
                <w:szCs w:val="28"/>
              </w:rPr>
              <w:t>- Học bằng nhiều cách</w:t>
            </w:r>
            <w:r w:rsidR="00E668C6">
              <w:rPr>
                <w:rFonts w:cs="Times New Roman"/>
                <w:szCs w:val="28"/>
              </w:rPr>
              <w:t>, nhưng cần biết</w:t>
            </w:r>
            <w:r w:rsidRPr="0000538B">
              <w:rPr>
                <w:rFonts w:cs="Times New Roman"/>
                <w:szCs w:val="28"/>
              </w:rPr>
              <w:t xml:space="preserve"> học cái hay, tránh cái dở.</w:t>
            </w:r>
          </w:p>
          <w:p w14:paraId="1AAEC629" w14:textId="649183A1" w:rsidR="001E20AD" w:rsidRPr="0000538B" w:rsidRDefault="001E20AD" w:rsidP="0000538B">
            <w:pPr>
              <w:spacing w:after="0" w:line="288" w:lineRule="auto"/>
              <w:jc w:val="both"/>
              <w:rPr>
                <w:rFonts w:cs="Times New Roman"/>
                <w:i/>
                <w:iCs/>
                <w:szCs w:val="28"/>
              </w:rPr>
            </w:pPr>
            <w:r w:rsidRPr="0000538B">
              <w:rPr>
                <w:rFonts w:cs="Times New Roman"/>
                <w:i/>
                <w:iCs/>
                <w:szCs w:val="28"/>
              </w:rPr>
              <w:t>HS cần lấy được dẫn chứng, kết hợp với lí lẽ để làm sáng tỏ các luận điểm đưa ra.</w:t>
            </w:r>
          </w:p>
        </w:tc>
        <w:tc>
          <w:tcPr>
            <w:tcW w:w="871" w:type="dxa"/>
          </w:tcPr>
          <w:p w14:paraId="3D73AA21" w14:textId="7CC494C9" w:rsidR="001E20AD" w:rsidRPr="0000538B" w:rsidRDefault="00695FC6" w:rsidP="0000538B">
            <w:pPr>
              <w:spacing w:after="0" w:line="288" w:lineRule="auto"/>
              <w:jc w:val="center"/>
              <w:rPr>
                <w:rFonts w:eastAsia="Calibri" w:cs="Times New Roman"/>
                <w:szCs w:val="28"/>
                <w:lang w:val="pt-BR"/>
              </w:rPr>
            </w:pPr>
            <w:r w:rsidRPr="0000538B">
              <w:rPr>
                <w:rFonts w:eastAsia="Calibri" w:cs="Times New Roman"/>
                <w:szCs w:val="28"/>
                <w:lang w:val="pt-BR"/>
              </w:rPr>
              <w:t>3</w:t>
            </w:r>
            <w:r w:rsidR="001E20AD" w:rsidRPr="0000538B">
              <w:rPr>
                <w:rFonts w:eastAsia="Calibri" w:cs="Times New Roman"/>
                <w:szCs w:val="28"/>
                <w:lang w:val="pt-BR"/>
              </w:rPr>
              <w:t>,5</w:t>
            </w:r>
          </w:p>
          <w:p w14:paraId="19528A62" w14:textId="77777777" w:rsidR="001E20AD" w:rsidRPr="0000538B" w:rsidRDefault="001E20AD" w:rsidP="0000538B">
            <w:pPr>
              <w:spacing w:after="0" w:line="288" w:lineRule="auto"/>
              <w:jc w:val="center"/>
              <w:rPr>
                <w:rFonts w:eastAsia="Calibri" w:cs="Times New Roman"/>
                <w:szCs w:val="28"/>
                <w:lang w:val="pt-BR"/>
              </w:rPr>
            </w:pPr>
          </w:p>
          <w:p w14:paraId="0E9395A4" w14:textId="77777777" w:rsidR="001E20AD" w:rsidRPr="0000538B" w:rsidRDefault="001E20AD" w:rsidP="0000538B">
            <w:pPr>
              <w:spacing w:after="0" w:line="288" w:lineRule="auto"/>
              <w:jc w:val="center"/>
              <w:rPr>
                <w:rFonts w:cs="Times New Roman"/>
                <w:szCs w:val="28"/>
              </w:rPr>
            </w:pPr>
          </w:p>
          <w:p w14:paraId="4EE0655B" w14:textId="77777777" w:rsidR="001E20AD" w:rsidRPr="0000538B" w:rsidRDefault="001E20AD" w:rsidP="0000538B">
            <w:pPr>
              <w:spacing w:after="0" w:line="288" w:lineRule="auto"/>
              <w:jc w:val="center"/>
              <w:rPr>
                <w:rFonts w:cs="Times New Roman"/>
                <w:szCs w:val="28"/>
              </w:rPr>
            </w:pPr>
          </w:p>
          <w:p w14:paraId="119D376B" w14:textId="77777777" w:rsidR="001E20AD" w:rsidRPr="0000538B" w:rsidRDefault="001E20AD" w:rsidP="0000538B">
            <w:pPr>
              <w:spacing w:after="0" w:line="288" w:lineRule="auto"/>
              <w:jc w:val="center"/>
              <w:rPr>
                <w:rFonts w:cs="Times New Roman"/>
                <w:szCs w:val="28"/>
              </w:rPr>
            </w:pPr>
          </w:p>
          <w:p w14:paraId="6F7DF66A" w14:textId="77777777" w:rsidR="001E20AD" w:rsidRPr="0000538B" w:rsidRDefault="001E20AD" w:rsidP="0000538B">
            <w:pPr>
              <w:spacing w:after="0" w:line="288" w:lineRule="auto"/>
              <w:jc w:val="center"/>
              <w:rPr>
                <w:rFonts w:eastAsia="Calibri" w:cs="Times New Roman"/>
                <w:b/>
                <w:szCs w:val="28"/>
                <w:lang w:val="pt-BR"/>
              </w:rPr>
            </w:pPr>
          </w:p>
        </w:tc>
      </w:tr>
      <w:tr w:rsidR="00695FC6" w:rsidRPr="0000538B" w14:paraId="0F55FFDC" w14:textId="77777777" w:rsidTr="00370CBE">
        <w:trPr>
          <w:trHeight w:val="560"/>
        </w:trPr>
        <w:tc>
          <w:tcPr>
            <w:tcW w:w="714" w:type="dxa"/>
            <w:vMerge/>
          </w:tcPr>
          <w:p w14:paraId="14720FDD" w14:textId="77777777" w:rsidR="00695FC6" w:rsidRPr="0000538B" w:rsidRDefault="00695FC6" w:rsidP="0000538B">
            <w:pPr>
              <w:spacing w:after="0" w:line="288" w:lineRule="auto"/>
              <w:jc w:val="center"/>
              <w:rPr>
                <w:rFonts w:cs="Times New Roman"/>
                <w:b/>
                <w:szCs w:val="28"/>
                <w:lang w:val="nl-NL"/>
              </w:rPr>
            </w:pPr>
          </w:p>
        </w:tc>
        <w:tc>
          <w:tcPr>
            <w:tcW w:w="8127" w:type="dxa"/>
          </w:tcPr>
          <w:p w14:paraId="26EE3C00" w14:textId="765B5619" w:rsidR="00695FC6" w:rsidRPr="0000538B" w:rsidRDefault="00695FC6" w:rsidP="0000538B">
            <w:pPr>
              <w:spacing w:after="0" w:line="288" w:lineRule="auto"/>
              <w:jc w:val="both"/>
              <w:rPr>
                <w:rFonts w:eastAsia="Calibri" w:cs="Times New Roman"/>
                <w:b/>
                <w:i/>
                <w:szCs w:val="28"/>
              </w:rPr>
            </w:pPr>
            <w:r w:rsidRPr="0000538B">
              <w:rPr>
                <w:rFonts w:eastAsia="Calibri" w:cs="Times New Roman"/>
                <w:b/>
                <w:szCs w:val="28"/>
                <w:lang w:val="nl-NL"/>
              </w:rPr>
              <w:t>* Bàn luận, mở rộng</w:t>
            </w:r>
          </w:p>
          <w:p w14:paraId="4FF3237B" w14:textId="77777777" w:rsidR="00695FC6" w:rsidRPr="0000538B" w:rsidRDefault="00695FC6" w:rsidP="0000538B">
            <w:pPr>
              <w:spacing w:after="0" w:line="288" w:lineRule="auto"/>
              <w:jc w:val="both"/>
              <w:rPr>
                <w:rFonts w:cs="Times New Roman"/>
                <w:szCs w:val="28"/>
              </w:rPr>
            </w:pPr>
            <w:r w:rsidRPr="0000538B">
              <w:rPr>
                <w:rFonts w:cs="Times New Roman"/>
                <w:szCs w:val="28"/>
              </w:rPr>
              <w:t xml:space="preserve">- Coi mỗi người xung quanh là một pho sách, có nghĩa chúng ta phải biết quan sát, tìm hiểu, đánh giá, lắng nghe (biết “đọc”) thì mới thu nhận được những điều bổ ích. </w:t>
            </w:r>
          </w:p>
          <w:p w14:paraId="64E1BCBA" w14:textId="1717B967" w:rsidR="00695FC6" w:rsidRPr="0000538B" w:rsidRDefault="00695FC6" w:rsidP="0000538B">
            <w:pPr>
              <w:spacing w:after="0" w:line="288" w:lineRule="auto"/>
              <w:jc w:val="both"/>
              <w:rPr>
                <w:rFonts w:cs="Times New Roman"/>
                <w:szCs w:val="28"/>
              </w:rPr>
            </w:pPr>
            <w:r w:rsidRPr="0000538B">
              <w:rPr>
                <w:rFonts w:cs="Times New Roman"/>
                <w:szCs w:val="28"/>
              </w:rPr>
              <w:t>- Phê phán những kẻ kiêu căng, tự phụ, không chịu học tập những điều tốt đẹp của người khác.</w:t>
            </w:r>
          </w:p>
          <w:p w14:paraId="76D74F2C" w14:textId="43120B41" w:rsidR="00695FC6" w:rsidRPr="0000538B" w:rsidRDefault="00695FC6" w:rsidP="0000538B">
            <w:pPr>
              <w:spacing w:after="0" w:line="288" w:lineRule="auto"/>
              <w:jc w:val="both"/>
              <w:rPr>
                <w:rFonts w:eastAsia="Calibri" w:cs="Times New Roman"/>
                <w:b/>
                <w:szCs w:val="28"/>
                <w:lang w:val="nl-NL"/>
              </w:rPr>
            </w:pPr>
            <w:r w:rsidRPr="0000538B">
              <w:rPr>
                <w:rFonts w:cs="Times New Roman"/>
                <w:i/>
                <w:iCs/>
                <w:szCs w:val="28"/>
              </w:rPr>
              <w:t>HS cần lấy được dẫn chứng, kết hợp với lí lẽ để làm sáng tỏ các luận điểm đưa ra.</w:t>
            </w:r>
          </w:p>
        </w:tc>
        <w:tc>
          <w:tcPr>
            <w:tcW w:w="871" w:type="dxa"/>
          </w:tcPr>
          <w:p w14:paraId="3D054C89" w14:textId="169035A9" w:rsidR="00695FC6" w:rsidRPr="0000538B" w:rsidRDefault="00695FC6" w:rsidP="0000538B">
            <w:pPr>
              <w:spacing w:after="0" w:line="288" w:lineRule="auto"/>
              <w:jc w:val="center"/>
              <w:rPr>
                <w:rFonts w:eastAsia="Calibri" w:cs="Times New Roman"/>
                <w:szCs w:val="28"/>
                <w:lang w:val="pt-BR"/>
              </w:rPr>
            </w:pPr>
            <w:r w:rsidRPr="0000538B">
              <w:rPr>
                <w:rFonts w:eastAsia="Calibri" w:cs="Times New Roman"/>
                <w:szCs w:val="28"/>
                <w:lang w:val="pt-BR"/>
              </w:rPr>
              <w:t>1,0</w:t>
            </w:r>
          </w:p>
        </w:tc>
      </w:tr>
      <w:tr w:rsidR="001E20AD" w:rsidRPr="0000538B" w14:paraId="00EB3AF8" w14:textId="77777777" w:rsidTr="00370CBE">
        <w:tc>
          <w:tcPr>
            <w:tcW w:w="714" w:type="dxa"/>
            <w:vMerge/>
          </w:tcPr>
          <w:p w14:paraId="39AEB3F4" w14:textId="77777777" w:rsidR="001E20AD" w:rsidRPr="0000538B" w:rsidRDefault="001E20AD" w:rsidP="0000538B">
            <w:pPr>
              <w:spacing w:after="0" w:line="288" w:lineRule="auto"/>
              <w:jc w:val="center"/>
              <w:rPr>
                <w:rFonts w:cs="Times New Roman"/>
                <w:b/>
                <w:szCs w:val="28"/>
                <w:lang w:val="nl-NL"/>
              </w:rPr>
            </w:pPr>
          </w:p>
        </w:tc>
        <w:tc>
          <w:tcPr>
            <w:tcW w:w="8127" w:type="dxa"/>
            <w:tcBorders>
              <w:left w:val="single" w:sz="4" w:space="0" w:color="auto"/>
            </w:tcBorders>
          </w:tcPr>
          <w:p w14:paraId="26A8EC93" w14:textId="414E3F10" w:rsidR="001E20AD" w:rsidRPr="0000538B" w:rsidRDefault="001E20AD" w:rsidP="0000538B">
            <w:pPr>
              <w:spacing w:after="0" w:line="288" w:lineRule="auto"/>
              <w:jc w:val="both"/>
              <w:rPr>
                <w:rFonts w:eastAsia="Calibri" w:cs="Times New Roman"/>
                <w:b/>
                <w:szCs w:val="28"/>
                <w:lang w:val="pt-BR"/>
              </w:rPr>
            </w:pPr>
            <w:r w:rsidRPr="0000538B">
              <w:rPr>
                <w:rFonts w:eastAsia="Calibri" w:cs="Times New Roman"/>
                <w:b/>
                <w:szCs w:val="28"/>
                <w:lang w:val="pt-BR"/>
              </w:rPr>
              <w:t>* Bài học</w:t>
            </w:r>
            <w:r w:rsidR="007D3A60" w:rsidRPr="0000538B">
              <w:rPr>
                <w:rFonts w:eastAsia="Calibri" w:cs="Times New Roman"/>
                <w:b/>
                <w:szCs w:val="28"/>
                <w:lang w:val="pt-BR"/>
              </w:rPr>
              <w:t xml:space="preserve"> và</w:t>
            </w:r>
            <w:r w:rsidRPr="0000538B">
              <w:rPr>
                <w:rFonts w:eastAsia="Calibri" w:cs="Times New Roman"/>
                <w:b/>
                <w:szCs w:val="28"/>
                <w:lang w:val="pt-BR"/>
              </w:rPr>
              <w:t xml:space="preserve"> </w:t>
            </w:r>
            <w:r w:rsidR="007D3A60" w:rsidRPr="0000538B">
              <w:rPr>
                <w:rFonts w:eastAsia="Calibri" w:cs="Times New Roman"/>
                <w:b/>
                <w:szCs w:val="28"/>
                <w:lang w:val="pt-BR"/>
              </w:rPr>
              <w:t>l</w:t>
            </w:r>
            <w:r w:rsidRPr="0000538B">
              <w:rPr>
                <w:rFonts w:eastAsia="Calibri" w:cs="Times New Roman"/>
                <w:b/>
                <w:szCs w:val="28"/>
                <w:lang w:val="pt-BR"/>
              </w:rPr>
              <w:t xml:space="preserve">iên hệ </w:t>
            </w:r>
          </w:p>
          <w:p w14:paraId="39889AD8" w14:textId="5FCBE388" w:rsidR="001E20AD" w:rsidRPr="00A3703D" w:rsidRDefault="001E20AD" w:rsidP="0000538B">
            <w:pPr>
              <w:spacing w:after="0" w:line="288" w:lineRule="auto"/>
              <w:jc w:val="both"/>
              <w:rPr>
                <w:rFonts w:cs="Times New Roman"/>
                <w:szCs w:val="28"/>
              </w:rPr>
            </w:pPr>
            <w:r w:rsidRPr="00A3703D">
              <w:rPr>
                <w:rFonts w:cs="Times New Roman"/>
                <w:szCs w:val="28"/>
              </w:rPr>
              <w:t xml:space="preserve">- </w:t>
            </w:r>
            <w:r w:rsidR="008A33E0">
              <w:rPr>
                <w:rFonts w:cs="Times New Roman"/>
                <w:szCs w:val="28"/>
              </w:rPr>
              <w:t>Hiểu được bài học từ câu ngạn ngữ</w:t>
            </w:r>
            <w:r w:rsidRPr="00A3703D">
              <w:rPr>
                <w:rFonts w:cs="Times New Roman"/>
                <w:szCs w:val="28"/>
              </w:rPr>
              <w:t>.</w:t>
            </w:r>
          </w:p>
          <w:p w14:paraId="48A92955" w14:textId="77777777" w:rsidR="001E20AD" w:rsidRPr="0000538B" w:rsidRDefault="001E20AD" w:rsidP="0000538B">
            <w:pPr>
              <w:spacing w:after="0" w:line="288" w:lineRule="auto"/>
              <w:jc w:val="both"/>
              <w:rPr>
                <w:rFonts w:cs="Times New Roman"/>
                <w:szCs w:val="28"/>
              </w:rPr>
            </w:pPr>
            <w:r w:rsidRPr="0000538B">
              <w:rPr>
                <w:rFonts w:cs="Times New Roman"/>
                <w:szCs w:val="28"/>
                <w:lang w:val="vi-VN"/>
              </w:rPr>
              <w:t xml:space="preserve">- </w:t>
            </w:r>
            <w:r w:rsidRPr="0000538B">
              <w:rPr>
                <w:rFonts w:cs="Times New Roman"/>
                <w:szCs w:val="28"/>
              </w:rPr>
              <w:t xml:space="preserve">Biết đề cao, tôn trọng người xung quanh; biết học hỏi từ những </w:t>
            </w:r>
            <w:r w:rsidRPr="0000538B">
              <w:rPr>
                <w:rFonts w:cs="Times New Roman"/>
                <w:szCs w:val="28"/>
              </w:rPr>
              <w:lastRenderedPageBreak/>
              <w:t>người quanh mình để hoàn thiện.</w:t>
            </w:r>
          </w:p>
          <w:p w14:paraId="3B4FCB39" w14:textId="065A4383" w:rsidR="001E20AD" w:rsidRPr="0000538B" w:rsidRDefault="001E20AD" w:rsidP="0000538B">
            <w:pPr>
              <w:spacing w:after="0" w:line="288" w:lineRule="auto"/>
              <w:jc w:val="both"/>
              <w:rPr>
                <w:rFonts w:cs="Times New Roman"/>
                <w:spacing w:val="-4"/>
                <w:szCs w:val="28"/>
              </w:rPr>
            </w:pPr>
            <w:r w:rsidRPr="0000538B">
              <w:rPr>
                <w:rFonts w:cs="Times New Roman"/>
                <w:szCs w:val="28"/>
              </w:rPr>
              <w:t xml:space="preserve">- </w:t>
            </w:r>
            <w:r w:rsidR="00E668C6">
              <w:rPr>
                <w:rFonts w:cs="Times New Roman"/>
                <w:szCs w:val="28"/>
              </w:rPr>
              <w:t>Liên hệ</w:t>
            </w:r>
            <w:r w:rsidRPr="0000538B">
              <w:rPr>
                <w:rFonts w:cs="Times New Roman"/>
                <w:szCs w:val="28"/>
                <w:lang w:val="vi-VN"/>
              </w:rPr>
              <w:t xml:space="preserve"> bản thân </w:t>
            </w:r>
            <w:r w:rsidRPr="0000538B">
              <w:rPr>
                <w:rFonts w:cs="Times New Roman"/>
                <w:i/>
                <w:iCs/>
                <w:szCs w:val="28"/>
                <w:lang w:val="vi-VN"/>
              </w:rPr>
              <w:t>(HS viết bằng trải nghiệm</w:t>
            </w:r>
            <w:r w:rsidR="00E668C6">
              <w:rPr>
                <w:rFonts w:cs="Times New Roman"/>
                <w:i/>
                <w:iCs/>
                <w:szCs w:val="28"/>
              </w:rPr>
              <w:t xml:space="preserve"> cá nhân</w:t>
            </w:r>
            <w:r w:rsidRPr="0000538B">
              <w:rPr>
                <w:rFonts w:cs="Times New Roman"/>
                <w:i/>
                <w:iCs/>
                <w:szCs w:val="28"/>
                <w:lang w:val="vi-VN"/>
              </w:rPr>
              <w:t xml:space="preserve">, </w:t>
            </w:r>
            <w:r w:rsidRPr="0000538B">
              <w:rPr>
                <w:rFonts w:cs="Times New Roman"/>
                <w:i/>
                <w:iCs/>
                <w:szCs w:val="28"/>
              </w:rPr>
              <w:t xml:space="preserve">thể hiện rõ </w:t>
            </w:r>
            <w:r w:rsidRPr="0000538B">
              <w:rPr>
                <w:rFonts w:cs="Times New Roman"/>
                <w:i/>
                <w:iCs/>
                <w:szCs w:val="28"/>
                <w:lang w:val="vi-VN"/>
              </w:rPr>
              <w:t>cảm xúc</w:t>
            </w:r>
            <w:r w:rsidRPr="0000538B">
              <w:rPr>
                <w:rFonts w:cs="Times New Roman"/>
                <w:i/>
                <w:iCs/>
                <w:szCs w:val="28"/>
              </w:rPr>
              <w:t xml:space="preserve">, suy ngẫm </w:t>
            </w:r>
            <w:r w:rsidR="00E668C6">
              <w:rPr>
                <w:rFonts w:cs="Times New Roman"/>
                <w:i/>
                <w:iCs/>
                <w:szCs w:val="28"/>
              </w:rPr>
              <w:t>riêng</w:t>
            </w:r>
            <w:r w:rsidRPr="0000538B">
              <w:rPr>
                <w:rFonts w:cs="Times New Roman"/>
                <w:i/>
                <w:iCs/>
                <w:szCs w:val="28"/>
                <w:lang w:val="vi-VN"/>
              </w:rPr>
              <w:t>)</w:t>
            </w:r>
          </w:p>
        </w:tc>
        <w:tc>
          <w:tcPr>
            <w:tcW w:w="871" w:type="dxa"/>
          </w:tcPr>
          <w:p w14:paraId="4940B753" w14:textId="77777777" w:rsidR="001E20AD" w:rsidRPr="0000538B" w:rsidRDefault="001E20AD" w:rsidP="0000538B">
            <w:pPr>
              <w:spacing w:after="0" w:line="288" w:lineRule="auto"/>
              <w:jc w:val="center"/>
              <w:rPr>
                <w:rFonts w:eastAsia="Calibri" w:cs="Times New Roman"/>
                <w:szCs w:val="28"/>
                <w:lang w:val="pt-BR"/>
              </w:rPr>
            </w:pPr>
            <w:r w:rsidRPr="0000538B">
              <w:rPr>
                <w:rFonts w:eastAsia="Calibri" w:cs="Times New Roman"/>
                <w:szCs w:val="28"/>
                <w:lang w:val="pt-BR"/>
              </w:rPr>
              <w:lastRenderedPageBreak/>
              <w:t>0,75</w:t>
            </w:r>
          </w:p>
          <w:p w14:paraId="52C5B482" w14:textId="77777777" w:rsidR="001E20AD" w:rsidRPr="0000538B" w:rsidRDefault="001E20AD" w:rsidP="0000538B">
            <w:pPr>
              <w:spacing w:after="0" w:line="288" w:lineRule="auto"/>
              <w:jc w:val="center"/>
              <w:rPr>
                <w:rFonts w:eastAsia="Calibri" w:cs="Times New Roman"/>
                <w:b/>
                <w:szCs w:val="28"/>
                <w:lang w:val="pt-BR"/>
              </w:rPr>
            </w:pPr>
          </w:p>
          <w:p w14:paraId="05AAB267" w14:textId="77777777" w:rsidR="001E20AD" w:rsidRPr="0000538B" w:rsidRDefault="001E20AD" w:rsidP="0000538B">
            <w:pPr>
              <w:spacing w:after="0" w:line="288" w:lineRule="auto"/>
              <w:jc w:val="center"/>
              <w:rPr>
                <w:rFonts w:eastAsia="Calibri" w:cs="Times New Roman"/>
                <w:b/>
                <w:szCs w:val="28"/>
                <w:lang w:val="pt-BR"/>
              </w:rPr>
            </w:pPr>
          </w:p>
          <w:p w14:paraId="15E1579F" w14:textId="77777777" w:rsidR="001E20AD" w:rsidRPr="0000538B" w:rsidRDefault="001E20AD" w:rsidP="0000538B">
            <w:pPr>
              <w:spacing w:after="0" w:line="288" w:lineRule="auto"/>
              <w:jc w:val="center"/>
              <w:rPr>
                <w:rFonts w:eastAsia="Calibri" w:cs="Times New Roman"/>
                <w:b/>
                <w:szCs w:val="28"/>
                <w:lang w:val="pt-BR"/>
              </w:rPr>
            </w:pPr>
          </w:p>
        </w:tc>
      </w:tr>
      <w:tr w:rsidR="001E20AD" w:rsidRPr="0000538B" w14:paraId="628CFBDF" w14:textId="77777777" w:rsidTr="00370CBE">
        <w:tc>
          <w:tcPr>
            <w:tcW w:w="714" w:type="dxa"/>
            <w:vMerge/>
          </w:tcPr>
          <w:p w14:paraId="5B41E527" w14:textId="77777777" w:rsidR="001E20AD" w:rsidRPr="0000538B" w:rsidRDefault="001E20AD" w:rsidP="0000538B">
            <w:pPr>
              <w:spacing w:after="0" w:line="288" w:lineRule="auto"/>
              <w:jc w:val="center"/>
              <w:rPr>
                <w:rFonts w:cs="Times New Roman"/>
                <w:b/>
                <w:szCs w:val="28"/>
                <w:lang w:val="nl-NL"/>
              </w:rPr>
            </w:pPr>
          </w:p>
        </w:tc>
        <w:tc>
          <w:tcPr>
            <w:tcW w:w="8127" w:type="dxa"/>
            <w:tcBorders>
              <w:left w:val="single" w:sz="4" w:space="0" w:color="auto"/>
            </w:tcBorders>
          </w:tcPr>
          <w:p w14:paraId="65B597F3" w14:textId="77777777" w:rsidR="001E20AD" w:rsidRPr="0000538B" w:rsidRDefault="001E20AD" w:rsidP="0000538B">
            <w:pPr>
              <w:autoSpaceDE w:val="0"/>
              <w:autoSpaceDN w:val="0"/>
              <w:adjustRightInd w:val="0"/>
              <w:spacing w:after="0" w:line="288" w:lineRule="auto"/>
              <w:jc w:val="both"/>
              <w:rPr>
                <w:rFonts w:eastAsia="Calibri" w:cs="Times New Roman"/>
                <w:i/>
                <w:szCs w:val="28"/>
              </w:rPr>
            </w:pPr>
            <w:r w:rsidRPr="0000538B">
              <w:rPr>
                <w:rFonts w:eastAsia="Calibri" w:cs="Times New Roman"/>
                <w:i/>
                <w:szCs w:val="28"/>
              </w:rPr>
              <w:t>d. Sáng tạo</w:t>
            </w:r>
          </w:p>
          <w:p w14:paraId="622AFD2B" w14:textId="334FA160" w:rsidR="001E20AD" w:rsidRPr="0000538B" w:rsidRDefault="00DC4F28" w:rsidP="0000538B">
            <w:pPr>
              <w:autoSpaceDE w:val="0"/>
              <w:autoSpaceDN w:val="0"/>
              <w:adjustRightInd w:val="0"/>
              <w:spacing w:after="0" w:line="288" w:lineRule="auto"/>
              <w:jc w:val="both"/>
              <w:rPr>
                <w:rFonts w:eastAsia="Calibri" w:cs="Times New Roman"/>
                <w:spacing w:val="-4"/>
                <w:szCs w:val="28"/>
              </w:rPr>
            </w:pPr>
            <w:r w:rsidRPr="0000538B">
              <w:rPr>
                <w:rFonts w:eastAsia="Calibri" w:cs="Times New Roman"/>
                <w:spacing w:val="-4"/>
                <w:szCs w:val="28"/>
              </w:rPr>
              <w:t xml:space="preserve">         </w:t>
            </w:r>
            <w:r w:rsidR="001E20AD" w:rsidRPr="0000538B">
              <w:rPr>
                <w:rFonts w:eastAsia="Calibri" w:cs="Times New Roman"/>
                <w:spacing w:val="-4"/>
                <w:szCs w:val="28"/>
              </w:rPr>
              <w:t>Có cách diễn đạt độc đáo và sáng tạo (viết câu, sử dụng từ ngữ, hình ảnh và các yếu tố biểu cảm</w:t>
            </w:r>
            <w:r w:rsidR="00E668C6">
              <w:rPr>
                <w:rFonts w:eastAsia="Calibri" w:cs="Times New Roman"/>
                <w:spacing w:val="-4"/>
                <w:szCs w:val="28"/>
              </w:rPr>
              <w:t>, hình thức văn bản mới mẻ…)</w:t>
            </w:r>
            <w:r w:rsidR="001E20AD" w:rsidRPr="0000538B">
              <w:rPr>
                <w:rFonts w:eastAsia="Calibri" w:cs="Times New Roman"/>
                <w:spacing w:val="-4"/>
                <w:szCs w:val="28"/>
              </w:rPr>
              <w:t xml:space="preserve"> thể hiện quan điểm và thái độ riêng, sâu sắc nhưng không trái với chuẩn mực đạo đức và pháp luật.</w:t>
            </w:r>
          </w:p>
        </w:tc>
        <w:tc>
          <w:tcPr>
            <w:tcW w:w="871" w:type="dxa"/>
          </w:tcPr>
          <w:p w14:paraId="263F397B" w14:textId="3F907D6F" w:rsidR="001E20AD" w:rsidRPr="0000538B" w:rsidRDefault="001E20AD" w:rsidP="0000538B">
            <w:pPr>
              <w:spacing w:after="0" w:line="288" w:lineRule="auto"/>
              <w:jc w:val="center"/>
              <w:rPr>
                <w:rFonts w:eastAsia="Calibri" w:cs="Times New Roman"/>
                <w:szCs w:val="28"/>
                <w:lang w:val="pt-BR"/>
              </w:rPr>
            </w:pPr>
            <w:r w:rsidRPr="0000538B">
              <w:rPr>
                <w:rFonts w:eastAsia="Calibri" w:cs="Times New Roman"/>
                <w:szCs w:val="28"/>
                <w:lang w:val="pt-BR"/>
              </w:rPr>
              <w:t>0,5</w:t>
            </w:r>
          </w:p>
        </w:tc>
      </w:tr>
      <w:tr w:rsidR="00A2579D" w:rsidRPr="0000538B" w14:paraId="425B521E" w14:textId="77777777" w:rsidTr="00370CBE">
        <w:tc>
          <w:tcPr>
            <w:tcW w:w="714" w:type="dxa"/>
            <w:vMerge/>
            <w:tcBorders>
              <w:bottom w:val="single" w:sz="4" w:space="0" w:color="auto"/>
            </w:tcBorders>
          </w:tcPr>
          <w:p w14:paraId="55A79232" w14:textId="77777777" w:rsidR="00A2579D" w:rsidRPr="0000538B" w:rsidRDefault="00A2579D" w:rsidP="0000538B">
            <w:pPr>
              <w:spacing w:after="0" w:line="288" w:lineRule="auto"/>
              <w:jc w:val="center"/>
              <w:rPr>
                <w:rFonts w:cs="Times New Roman"/>
                <w:b/>
                <w:szCs w:val="28"/>
                <w:lang w:val="nl-NL"/>
              </w:rPr>
            </w:pPr>
          </w:p>
        </w:tc>
        <w:tc>
          <w:tcPr>
            <w:tcW w:w="8127" w:type="dxa"/>
            <w:tcBorders>
              <w:left w:val="single" w:sz="4" w:space="0" w:color="auto"/>
            </w:tcBorders>
          </w:tcPr>
          <w:p w14:paraId="18A06F7E" w14:textId="77777777" w:rsidR="00A2579D" w:rsidRPr="0000538B" w:rsidRDefault="00A2579D" w:rsidP="0000538B">
            <w:pPr>
              <w:spacing w:after="0" w:line="288" w:lineRule="auto"/>
              <w:jc w:val="both"/>
              <w:rPr>
                <w:rFonts w:eastAsia="Calibri" w:cs="Times New Roman"/>
                <w:i/>
                <w:szCs w:val="28"/>
              </w:rPr>
            </w:pPr>
            <w:r w:rsidRPr="0000538B">
              <w:rPr>
                <w:rFonts w:eastAsia="Calibri" w:cs="Times New Roman"/>
                <w:i/>
                <w:szCs w:val="28"/>
              </w:rPr>
              <w:t>e. Chính tả, dùng từ, đặt câu</w:t>
            </w:r>
          </w:p>
          <w:p w14:paraId="5DE1FAC1" w14:textId="511FF9CB" w:rsidR="00A2579D" w:rsidRPr="0000538B" w:rsidRDefault="00E668C6" w:rsidP="0000538B">
            <w:pPr>
              <w:spacing w:after="0" w:line="288" w:lineRule="auto"/>
              <w:jc w:val="both"/>
              <w:rPr>
                <w:rFonts w:eastAsia="Calibri" w:cs="Times New Roman"/>
                <w:szCs w:val="28"/>
              </w:rPr>
            </w:pPr>
            <w:r>
              <w:rPr>
                <w:rFonts w:cs="Times New Roman"/>
                <w:szCs w:val="28"/>
              </w:rPr>
              <w:t xml:space="preserve">        </w:t>
            </w:r>
            <w:r w:rsidR="00A2579D" w:rsidRPr="0000538B">
              <w:rPr>
                <w:rFonts w:cs="Times New Roman"/>
                <w:szCs w:val="28"/>
              </w:rPr>
              <w:t>Đảm bảo quy tắc chính tả, dùng từ, đặt câu.</w:t>
            </w:r>
          </w:p>
        </w:tc>
        <w:tc>
          <w:tcPr>
            <w:tcW w:w="871" w:type="dxa"/>
          </w:tcPr>
          <w:p w14:paraId="415DB0FB" w14:textId="77777777" w:rsidR="00A2579D" w:rsidRPr="0000538B" w:rsidRDefault="00A2579D" w:rsidP="0000538B">
            <w:pPr>
              <w:spacing w:after="0" w:line="288" w:lineRule="auto"/>
              <w:jc w:val="center"/>
              <w:rPr>
                <w:rFonts w:eastAsia="Calibri" w:cs="Times New Roman"/>
                <w:szCs w:val="28"/>
                <w:lang w:val="pt-BR"/>
              </w:rPr>
            </w:pPr>
            <w:r w:rsidRPr="0000538B">
              <w:rPr>
                <w:rFonts w:eastAsia="Calibri" w:cs="Times New Roman"/>
                <w:szCs w:val="28"/>
                <w:lang w:val="pt-BR"/>
              </w:rPr>
              <w:t>0,25</w:t>
            </w:r>
          </w:p>
        </w:tc>
      </w:tr>
      <w:tr w:rsidR="009D0F46" w:rsidRPr="0000538B" w14:paraId="056D7545" w14:textId="77777777" w:rsidTr="00370CBE">
        <w:tc>
          <w:tcPr>
            <w:tcW w:w="714" w:type="dxa"/>
            <w:tcBorders>
              <w:bottom w:val="single" w:sz="4" w:space="0" w:color="auto"/>
            </w:tcBorders>
          </w:tcPr>
          <w:p w14:paraId="114ED0B2" w14:textId="7427A42D" w:rsidR="009D0F46" w:rsidRPr="0000538B" w:rsidRDefault="009D0F46" w:rsidP="009D0F46">
            <w:pPr>
              <w:spacing w:after="0" w:line="288" w:lineRule="auto"/>
              <w:jc w:val="center"/>
              <w:rPr>
                <w:rFonts w:cs="Times New Roman"/>
                <w:b/>
                <w:szCs w:val="28"/>
                <w:lang w:val="nl-NL"/>
              </w:rPr>
            </w:pPr>
            <w:r w:rsidRPr="0000538B">
              <w:rPr>
                <w:rFonts w:cs="Times New Roman"/>
                <w:b/>
                <w:szCs w:val="28"/>
                <w:lang w:val="nl-NL"/>
              </w:rPr>
              <w:t>2</w:t>
            </w:r>
          </w:p>
        </w:tc>
        <w:tc>
          <w:tcPr>
            <w:tcW w:w="8127" w:type="dxa"/>
            <w:tcBorders>
              <w:left w:val="single" w:sz="4" w:space="0" w:color="auto"/>
            </w:tcBorders>
          </w:tcPr>
          <w:p w14:paraId="2FD25985" w14:textId="77777777" w:rsidR="009D0F46" w:rsidRPr="0000538B" w:rsidRDefault="009D0F46" w:rsidP="009D0F46">
            <w:pPr>
              <w:spacing w:after="0" w:line="288" w:lineRule="auto"/>
              <w:ind w:hanging="2"/>
              <w:jc w:val="both"/>
              <w:rPr>
                <w:rFonts w:cs="Times New Roman"/>
                <w:szCs w:val="28"/>
              </w:rPr>
            </w:pPr>
            <w:r w:rsidRPr="0000538B">
              <w:rPr>
                <w:rFonts w:cs="Times New Roman"/>
                <w:b/>
                <w:spacing w:val="-12"/>
                <w:szCs w:val="28"/>
              </w:rPr>
              <w:t xml:space="preserve">Viết bài nghị luận văn học:  </w:t>
            </w:r>
          </w:p>
          <w:p w14:paraId="33C110DE" w14:textId="3709DB60" w:rsidR="009D0F46" w:rsidRPr="00674AB0" w:rsidRDefault="009D0F46" w:rsidP="009D0F46">
            <w:pPr>
              <w:spacing w:after="0" w:line="288" w:lineRule="auto"/>
              <w:jc w:val="both"/>
              <w:rPr>
                <w:rFonts w:cs="Times New Roman"/>
                <w:b/>
                <w:bCs/>
                <w:szCs w:val="28"/>
              </w:rPr>
            </w:pPr>
            <w:r>
              <w:rPr>
                <w:rStyle w:val="Strong"/>
                <w:rFonts w:cs="Times New Roman"/>
                <w:b w:val="0"/>
                <w:bCs w:val="0"/>
                <w:szCs w:val="28"/>
                <w:bdr w:val="none" w:sz="0" w:space="0" w:color="auto" w:frame="1"/>
              </w:rPr>
              <w:t xml:space="preserve">          </w:t>
            </w:r>
            <w:r w:rsidRPr="00674AB0">
              <w:rPr>
                <w:rStyle w:val="Strong"/>
                <w:rFonts w:cs="Times New Roman"/>
                <w:b w:val="0"/>
                <w:bCs w:val="0"/>
                <w:szCs w:val="28"/>
                <w:bdr w:val="none" w:sz="0" w:space="0" w:color="auto" w:frame="1"/>
              </w:rPr>
              <w:t xml:space="preserve">Trong </w:t>
            </w:r>
            <w:r w:rsidRPr="00370CBE">
              <w:rPr>
                <w:rStyle w:val="Strong"/>
                <w:rFonts w:cs="Times New Roman"/>
                <w:b w:val="0"/>
                <w:bCs w:val="0"/>
                <w:i/>
                <w:iCs/>
                <w:szCs w:val="28"/>
                <w:bdr w:val="none" w:sz="0" w:space="0" w:color="auto" w:frame="1"/>
              </w:rPr>
              <w:t>Người kể chuyện (Storyteller)</w:t>
            </w:r>
            <w:r>
              <w:rPr>
                <w:rStyle w:val="Strong"/>
                <w:rFonts w:cs="Times New Roman"/>
                <w:b w:val="0"/>
                <w:bCs w:val="0"/>
                <w:szCs w:val="28"/>
                <w:bdr w:val="none" w:sz="0" w:space="0" w:color="auto" w:frame="1"/>
              </w:rPr>
              <w:t xml:space="preserve"> </w:t>
            </w:r>
            <w:r w:rsidR="008A33E0">
              <w:rPr>
                <w:rStyle w:val="Strong"/>
                <w:rFonts w:cs="Times New Roman"/>
                <w:b w:val="0"/>
                <w:bCs w:val="0"/>
                <w:szCs w:val="28"/>
                <w:bdr w:val="none" w:sz="0" w:space="0" w:color="auto" w:frame="1"/>
              </w:rPr>
              <w:t>–</w:t>
            </w:r>
            <w:r>
              <w:rPr>
                <w:rStyle w:val="Strong"/>
                <w:rFonts w:cs="Times New Roman"/>
                <w:b w:val="0"/>
                <w:bCs w:val="0"/>
                <w:szCs w:val="28"/>
                <w:bdr w:val="none" w:sz="0" w:space="0" w:color="auto" w:frame="1"/>
              </w:rPr>
              <w:t xml:space="preserve"> d</w:t>
            </w:r>
            <w:r w:rsidRPr="00370CBE">
              <w:rPr>
                <w:rStyle w:val="Strong"/>
                <w:rFonts w:cs="Times New Roman"/>
                <w:b w:val="0"/>
                <w:bCs w:val="0"/>
                <w:szCs w:val="28"/>
                <w:bdr w:val="none" w:sz="0" w:space="0" w:color="auto" w:frame="1"/>
              </w:rPr>
              <w:t>iễn từ nhận giải Nobel Văn học 2012</w:t>
            </w:r>
            <w:r>
              <w:rPr>
                <w:rStyle w:val="Strong"/>
                <w:rFonts w:cs="Times New Roman"/>
                <w:b w:val="0"/>
                <w:bCs w:val="0"/>
                <w:szCs w:val="28"/>
                <w:bdr w:val="none" w:sz="0" w:space="0" w:color="auto" w:frame="1"/>
              </w:rPr>
              <w:t xml:space="preserve"> </w:t>
            </w:r>
            <w:r w:rsidR="008A33E0">
              <w:rPr>
                <w:rStyle w:val="Strong"/>
                <w:rFonts w:cs="Times New Roman"/>
                <w:b w:val="0"/>
                <w:bCs w:val="0"/>
                <w:szCs w:val="28"/>
                <w:bdr w:val="none" w:sz="0" w:space="0" w:color="auto" w:frame="1"/>
              </w:rPr>
              <w:t>–</w:t>
            </w:r>
            <w:r w:rsidRPr="00674AB0">
              <w:rPr>
                <w:rStyle w:val="Strong"/>
                <w:rFonts w:cs="Times New Roman"/>
                <w:b w:val="0"/>
                <w:bCs w:val="0"/>
                <w:szCs w:val="28"/>
                <w:bdr w:val="none" w:sz="0" w:space="0" w:color="auto" w:frame="1"/>
              </w:rPr>
              <w:t xml:space="preserve"> nhà văn Trung Quốc Mạc Ngôn phát biểu: </w:t>
            </w:r>
          </w:p>
          <w:p w14:paraId="10B0EE6A" w14:textId="77777777" w:rsidR="009D0F46" w:rsidRPr="0000538B" w:rsidRDefault="009D0F46" w:rsidP="009D0F46">
            <w:pPr>
              <w:spacing w:after="0" w:line="288" w:lineRule="auto"/>
              <w:jc w:val="both"/>
              <w:rPr>
                <w:rFonts w:cs="Times New Roman"/>
                <w:i/>
                <w:iCs/>
                <w:szCs w:val="28"/>
              </w:rPr>
            </w:pPr>
            <w:r w:rsidRPr="0000538B">
              <w:rPr>
                <w:rFonts w:cs="Times New Roman"/>
                <w:szCs w:val="28"/>
              </w:rPr>
              <w:tab/>
            </w:r>
            <w:r w:rsidRPr="0000538B">
              <w:rPr>
                <w:rFonts w:cs="Times New Roman"/>
                <w:i/>
                <w:iCs/>
                <w:szCs w:val="28"/>
              </w:rPr>
              <w:t>“… mỗi nhà văn phải có mảnh đất của riêng mình”.</w:t>
            </w:r>
          </w:p>
          <w:p w14:paraId="17A8F58A" w14:textId="6EB72335" w:rsidR="009D0F46" w:rsidRPr="0000538B" w:rsidRDefault="009D0F46" w:rsidP="009D0F46">
            <w:pPr>
              <w:spacing w:after="0" w:line="288" w:lineRule="auto"/>
              <w:jc w:val="both"/>
              <w:rPr>
                <w:rFonts w:eastAsia="Calibri" w:cs="Times New Roman"/>
                <w:i/>
                <w:szCs w:val="28"/>
              </w:rPr>
            </w:pPr>
            <w:r w:rsidRPr="0000538B">
              <w:rPr>
                <w:rStyle w:val="Strong"/>
                <w:rFonts w:cs="Times New Roman"/>
                <w:b w:val="0"/>
                <w:bCs w:val="0"/>
                <w:szCs w:val="28"/>
                <w:bdr w:val="none" w:sz="0" w:space="0" w:color="auto" w:frame="1"/>
              </w:rPr>
              <w:tab/>
              <w:t xml:space="preserve">Hãy làm rõ </w:t>
            </w:r>
            <w:r w:rsidRPr="0000538B">
              <w:rPr>
                <w:rStyle w:val="Strong"/>
                <w:rFonts w:cs="Times New Roman"/>
                <w:b w:val="0"/>
                <w:bCs w:val="0"/>
                <w:i/>
                <w:iCs/>
                <w:szCs w:val="28"/>
                <w:bdr w:val="none" w:sz="0" w:space="0" w:color="auto" w:frame="1"/>
              </w:rPr>
              <w:t>mảnh đất riêng</w:t>
            </w:r>
            <w:r w:rsidRPr="0000538B">
              <w:rPr>
                <w:rStyle w:val="Strong"/>
                <w:rFonts w:cs="Times New Roman"/>
                <w:b w:val="0"/>
                <w:bCs w:val="0"/>
                <w:szCs w:val="28"/>
                <w:bdr w:val="none" w:sz="0" w:space="0" w:color="auto" w:frame="1"/>
              </w:rPr>
              <w:t xml:space="preserve"> của mỗi nhà văn ở tác phẩm </w:t>
            </w:r>
            <w:r>
              <w:rPr>
                <w:rStyle w:val="Strong"/>
                <w:rFonts w:cs="Times New Roman"/>
                <w:b w:val="0"/>
                <w:bCs w:val="0"/>
                <w:szCs w:val="28"/>
                <w:bdr w:val="none" w:sz="0" w:space="0" w:color="auto" w:frame="1"/>
              </w:rPr>
              <w:t xml:space="preserve">của họ </w:t>
            </w:r>
            <w:r w:rsidRPr="0000538B">
              <w:rPr>
                <w:rStyle w:val="Strong"/>
                <w:rFonts w:cs="Times New Roman"/>
                <w:b w:val="0"/>
                <w:bCs w:val="0"/>
                <w:szCs w:val="28"/>
                <w:bdr w:val="none" w:sz="0" w:space="0" w:color="auto" w:frame="1"/>
              </w:rPr>
              <w:t xml:space="preserve">mà anh/ chị </w:t>
            </w:r>
            <w:r>
              <w:rPr>
                <w:rStyle w:val="Strong"/>
                <w:rFonts w:cs="Times New Roman"/>
                <w:b w:val="0"/>
                <w:bCs w:val="0"/>
                <w:szCs w:val="28"/>
                <w:bdr w:val="none" w:sz="0" w:space="0" w:color="auto" w:frame="1"/>
              </w:rPr>
              <w:t>yêu thích</w:t>
            </w:r>
            <w:r w:rsidRPr="0000538B">
              <w:rPr>
                <w:rStyle w:val="Strong"/>
                <w:rFonts w:cs="Times New Roman"/>
                <w:b w:val="0"/>
                <w:bCs w:val="0"/>
                <w:szCs w:val="28"/>
                <w:bdr w:val="none" w:sz="0" w:space="0" w:color="auto" w:frame="1"/>
              </w:rPr>
              <w:t>.</w:t>
            </w:r>
          </w:p>
        </w:tc>
        <w:tc>
          <w:tcPr>
            <w:tcW w:w="871" w:type="dxa"/>
          </w:tcPr>
          <w:p w14:paraId="47E05D70" w14:textId="02CEAC22" w:rsidR="009D0F46" w:rsidRPr="0000538B" w:rsidRDefault="009D0F46" w:rsidP="009D0F46">
            <w:pPr>
              <w:spacing w:after="0" w:line="288" w:lineRule="auto"/>
              <w:jc w:val="center"/>
              <w:rPr>
                <w:rFonts w:eastAsia="Calibri" w:cs="Times New Roman"/>
                <w:szCs w:val="28"/>
                <w:lang w:val="pt-BR"/>
              </w:rPr>
            </w:pPr>
            <w:r w:rsidRPr="0000538B">
              <w:rPr>
                <w:rFonts w:cs="Times New Roman"/>
                <w:b/>
                <w:szCs w:val="28"/>
                <w:lang w:val="nl-NL"/>
              </w:rPr>
              <w:t>12,0</w:t>
            </w:r>
          </w:p>
        </w:tc>
      </w:tr>
      <w:tr w:rsidR="009D0F46" w:rsidRPr="0000538B" w14:paraId="4AC9D200" w14:textId="77777777" w:rsidTr="00DD7642">
        <w:tc>
          <w:tcPr>
            <w:tcW w:w="714" w:type="dxa"/>
            <w:vMerge w:val="restart"/>
          </w:tcPr>
          <w:p w14:paraId="1FEC3393"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0E413A42" w14:textId="32FF7DCE" w:rsidR="009D0F46" w:rsidRPr="008A33E0" w:rsidRDefault="009D0F46" w:rsidP="001B4731">
            <w:pPr>
              <w:pStyle w:val="ListParagraph"/>
              <w:numPr>
                <w:ilvl w:val="0"/>
                <w:numId w:val="2"/>
              </w:numPr>
              <w:spacing w:after="0" w:line="288" w:lineRule="auto"/>
              <w:jc w:val="both"/>
              <w:rPr>
                <w:rFonts w:cs="Times New Roman"/>
                <w:i/>
                <w:szCs w:val="28"/>
              </w:rPr>
            </w:pPr>
            <w:r w:rsidRPr="008A33E0">
              <w:rPr>
                <w:rFonts w:cs="Times New Roman"/>
                <w:i/>
                <w:szCs w:val="28"/>
              </w:rPr>
              <w:t>Đảm bảo cấu trúc bài nghị luận</w:t>
            </w:r>
          </w:p>
          <w:p w14:paraId="43835A3B" w14:textId="7764BF8E" w:rsidR="009D0F46" w:rsidRPr="0000538B" w:rsidRDefault="009D0F46" w:rsidP="009D0F46">
            <w:pPr>
              <w:spacing w:after="0" w:line="288" w:lineRule="auto"/>
              <w:jc w:val="both"/>
              <w:rPr>
                <w:rFonts w:eastAsia="Calibri" w:cs="Times New Roman"/>
                <w:i/>
                <w:szCs w:val="28"/>
              </w:rPr>
            </w:pPr>
            <w:r w:rsidRPr="0000538B">
              <w:rPr>
                <w:rFonts w:cs="Times New Roman"/>
                <w:spacing w:val="-2"/>
                <w:szCs w:val="28"/>
              </w:rPr>
              <w:t xml:space="preserve">         Có đủ các phần: mở bài, thân bài, kết bài. </w:t>
            </w:r>
            <w:r w:rsidRPr="0000538B">
              <w:rPr>
                <w:rFonts w:cs="Times New Roman"/>
                <w:i/>
                <w:spacing w:val="-2"/>
                <w:szCs w:val="28"/>
              </w:rPr>
              <w:t>Mở bài</w:t>
            </w:r>
            <w:r w:rsidRPr="0000538B">
              <w:rPr>
                <w:rFonts w:cs="Times New Roman"/>
                <w:spacing w:val="-2"/>
                <w:szCs w:val="28"/>
              </w:rPr>
              <w:t xml:space="preserve"> nêu được vấn đề; </w:t>
            </w:r>
            <w:r w:rsidRPr="0000538B">
              <w:rPr>
                <w:rFonts w:cs="Times New Roman"/>
                <w:i/>
                <w:spacing w:val="-2"/>
                <w:szCs w:val="28"/>
              </w:rPr>
              <w:t>thân bài</w:t>
            </w:r>
            <w:r w:rsidRPr="0000538B">
              <w:rPr>
                <w:rFonts w:cs="Times New Roman"/>
                <w:spacing w:val="-2"/>
                <w:szCs w:val="28"/>
              </w:rPr>
              <w:t xml:space="preserve"> triển khai được vấn đề; </w:t>
            </w:r>
            <w:r w:rsidRPr="0000538B">
              <w:rPr>
                <w:rFonts w:cs="Times New Roman"/>
                <w:i/>
                <w:spacing w:val="-2"/>
                <w:szCs w:val="28"/>
              </w:rPr>
              <w:t>kết bài</w:t>
            </w:r>
            <w:r w:rsidRPr="0000538B">
              <w:rPr>
                <w:rFonts w:cs="Times New Roman"/>
                <w:spacing w:val="-2"/>
                <w:szCs w:val="28"/>
              </w:rPr>
              <w:t xml:space="preserve"> đánh giá được vấn đề.</w:t>
            </w:r>
          </w:p>
        </w:tc>
        <w:tc>
          <w:tcPr>
            <w:tcW w:w="871" w:type="dxa"/>
          </w:tcPr>
          <w:p w14:paraId="21295C62" w14:textId="6F1592A9"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lang w:val="nl-NL"/>
              </w:rPr>
              <w:t>0,5</w:t>
            </w:r>
          </w:p>
        </w:tc>
      </w:tr>
      <w:tr w:rsidR="009D0F46" w:rsidRPr="0000538B" w14:paraId="311CAB8F" w14:textId="77777777" w:rsidTr="00DD7642">
        <w:tc>
          <w:tcPr>
            <w:tcW w:w="714" w:type="dxa"/>
            <w:vMerge/>
          </w:tcPr>
          <w:p w14:paraId="43FCCA63"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29A842C6" w14:textId="77777777" w:rsidR="009D0F46" w:rsidRPr="0000538B" w:rsidRDefault="009D0F46" w:rsidP="009D0F46">
            <w:pPr>
              <w:spacing w:after="0" w:line="288" w:lineRule="auto"/>
              <w:jc w:val="both"/>
              <w:rPr>
                <w:rFonts w:cs="Times New Roman"/>
                <w:i/>
                <w:szCs w:val="28"/>
              </w:rPr>
            </w:pPr>
            <w:r w:rsidRPr="0000538B">
              <w:rPr>
                <w:rFonts w:cs="Times New Roman"/>
                <w:i/>
                <w:szCs w:val="28"/>
              </w:rPr>
              <w:t>b. Xác định đúng vấn đề nghị luận</w:t>
            </w:r>
          </w:p>
          <w:p w14:paraId="53ED18B2" w14:textId="371676A1" w:rsidR="009D0F46" w:rsidRPr="0000538B" w:rsidRDefault="009D0F46" w:rsidP="009D0F46">
            <w:pPr>
              <w:spacing w:after="0" w:line="288" w:lineRule="auto"/>
              <w:jc w:val="both"/>
              <w:rPr>
                <w:rFonts w:eastAsia="Calibri" w:cs="Times New Roman"/>
                <w:i/>
                <w:szCs w:val="28"/>
              </w:rPr>
            </w:pPr>
            <w:r w:rsidRPr="0000538B">
              <w:rPr>
                <w:rStyle w:val="Strong"/>
                <w:rFonts w:cs="Times New Roman"/>
                <w:b w:val="0"/>
                <w:bCs w:val="0"/>
                <w:szCs w:val="28"/>
                <w:bdr w:val="none" w:sz="0" w:space="0" w:color="auto" w:frame="1"/>
              </w:rPr>
              <w:t xml:space="preserve">        Quan điểm “</w:t>
            </w:r>
            <w:r w:rsidRPr="0000538B">
              <w:rPr>
                <w:rFonts w:cs="Times New Roman"/>
                <w:szCs w:val="28"/>
              </w:rPr>
              <w:t>mỗi nhà văn phải có mảnh đất của riêng mình”: yêu cầu về sáng tạo, độc đáo, mới mẻ trong sáng tác</w:t>
            </w:r>
            <w:r w:rsidRPr="0000538B">
              <w:rPr>
                <w:szCs w:val="28"/>
              </w:rPr>
              <w:t>, trong thể hiện phong cách</w:t>
            </w:r>
            <w:r w:rsidRPr="0000538B">
              <w:rPr>
                <w:rFonts w:cs="Times New Roman"/>
                <w:szCs w:val="28"/>
              </w:rPr>
              <w:t xml:space="preserve"> của các nhà văn.</w:t>
            </w:r>
          </w:p>
        </w:tc>
        <w:tc>
          <w:tcPr>
            <w:tcW w:w="871" w:type="dxa"/>
          </w:tcPr>
          <w:p w14:paraId="49D9519C" w14:textId="73D1CA03"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rPr>
              <w:t>0,5</w:t>
            </w:r>
          </w:p>
        </w:tc>
      </w:tr>
      <w:tr w:rsidR="009D0F46" w:rsidRPr="0000538B" w14:paraId="2C7EA81D" w14:textId="77777777" w:rsidTr="00DD7642">
        <w:tc>
          <w:tcPr>
            <w:tcW w:w="714" w:type="dxa"/>
            <w:vMerge/>
          </w:tcPr>
          <w:p w14:paraId="3AF8BF62"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523FD8E3" w14:textId="77777777" w:rsidR="009D0F46" w:rsidRPr="0000538B" w:rsidRDefault="009D0F46" w:rsidP="009D0F46">
            <w:pPr>
              <w:spacing w:after="0" w:line="288" w:lineRule="auto"/>
              <w:jc w:val="both"/>
              <w:rPr>
                <w:rFonts w:cs="Times New Roman"/>
                <w:i/>
                <w:szCs w:val="28"/>
              </w:rPr>
            </w:pPr>
            <w:r w:rsidRPr="0000538B">
              <w:rPr>
                <w:rFonts w:cs="Times New Roman"/>
                <w:i/>
                <w:szCs w:val="28"/>
              </w:rPr>
              <w:t xml:space="preserve">c. Triển khai vấn đề nghị luận </w:t>
            </w:r>
          </w:p>
          <w:p w14:paraId="767069C8" w14:textId="77777777" w:rsidR="009D0F46" w:rsidRPr="0000538B" w:rsidRDefault="009D0F46" w:rsidP="009D0F46">
            <w:pPr>
              <w:spacing w:after="0" w:line="288" w:lineRule="auto"/>
              <w:jc w:val="both"/>
              <w:rPr>
                <w:rFonts w:cs="Times New Roman"/>
                <w:iCs/>
                <w:szCs w:val="28"/>
              </w:rPr>
            </w:pPr>
            <w:r w:rsidRPr="0000538B">
              <w:rPr>
                <w:rFonts w:cs="Times New Roman"/>
                <w:iCs/>
                <w:szCs w:val="28"/>
              </w:rPr>
              <w:t xml:space="preserve">        Triển khai vấn đề nghị luận thành các luận điểm; vận dụng tốt các thao tác lập luận; kết hợp chặt chẽ giữa lí lẽ và dẫn chứng.</w:t>
            </w:r>
          </w:p>
          <w:p w14:paraId="73D2DB0E" w14:textId="51971E62" w:rsidR="009D0F46" w:rsidRPr="0000538B" w:rsidRDefault="009D0F46" w:rsidP="009D0F46">
            <w:pPr>
              <w:spacing w:after="0" w:line="288" w:lineRule="auto"/>
              <w:jc w:val="both"/>
              <w:rPr>
                <w:rFonts w:eastAsia="Calibri" w:cs="Times New Roman"/>
                <w:i/>
                <w:szCs w:val="28"/>
              </w:rPr>
            </w:pPr>
            <w:r w:rsidRPr="0000538B">
              <w:rPr>
                <w:rFonts w:eastAsia="Calibri" w:cs="Times New Roman"/>
                <w:b/>
                <w:bCs/>
                <w:i/>
                <w:iCs/>
                <w:szCs w:val="28"/>
              </w:rPr>
              <w:t>Có thể trình bày theo định hướng sau:</w:t>
            </w:r>
          </w:p>
        </w:tc>
        <w:tc>
          <w:tcPr>
            <w:tcW w:w="871" w:type="dxa"/>
          </w:tcPr>
          <w:p w14:paraId="7B2A9AB9" w14:textId="77777777" w:rsidR="009D0F46" w:rsidRPr="0000538B" w:rsidRDefault="009D0F46" w:rsidP="009D0F46">
            <w:pPr>
              <w:spacing w:after="0" w:line="288" w:lineRule="auto"/>
              <w:jc w:val="center"/>
              <w:rPr>
                <w:rFonts w:eastAsia="Calibri" w:cs="Times New Roman"/>
                <w:szCs w:val="28"/>
                <w:lang w:val="pt-BR"/>
              </w:rPr>
            </w:pPr>
          </w:p>
        </w:tc>
      </w:tr>
      <w:tr w:rsidR="009D0F46" w:rsidRPr="0000538B" w14:paraId="4A15A0E2" w14:textId="77777777" w:rsidTr="00DD7642">
        <w:tc>
          <w:tcPr>
            <w:tcW w:w="714" w:type="dxa"/>
            <w:vMerge/>
          </w:tcPr>
          <w:p w14:paraId="531BFD8C"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2D7571D7" w14:textId="77777777" w:rsidR="009D0F46" w:rsidRPr="008A33E0" w:rsidRDefault="009D0F46" w:rsidP="009D0F46">
            <w:pPr>
              <w:spacing w:after="0" w:line="288" w:lineRule="auto"/>
              <w:jc w:val="both"/>
              <w:rPr>
                <w:rFonts w:cs="Times New Roman"/>
                <w:b/>
                <w:szCs w:val="28"/>
              </w:rPr>
            </w:pPr>
            <w:r w:rsidRPr="008A33E0">
              <w:rPr>
                <w:rFonts w:cs="Times New Roman"/>
                <w:b/>
                <w:szCs w:val="28"/>
              </w:rPr>
              <w:t xml:space="preserve">* Giải thích </w:t>
            </w:r>
          </w:p>
          <w:p w14:paraId="0FC5ACC3" w14:textId="21F9DFA3" w:rsidR="009D0F46" w:rsidRPr="008215D3" w:rsidRDefault="001B4731" w:rsidP="008215D3">
            <w:pPr>
              <w:spacing w:after="0" w:line="288" w:lineRule="auto"/>
              <w:jc w:val="both"/>
              <w:rPr>
                <w:rFonts w:cs="Times New Roman"/>
                <w:bCs/>
                <w:szCs w:val="28"/>
              </w:rPr>
            </w:pPr>
            <w:r>
              <w:rPr>
                <w:rFonts w:cs="Times New Roman"/>
                <w:bCs/>
                <w:szCs w:val="28"/>
              </w:rPr>
              <w:t xml:space="preserve">       </w:t>
            </w:r>
            <w:r w:rsidR="009D0F46" w:rsidRPr="008215D3">
              <w:rPr>
                <w:rFonts w:cs="Times New Roman"/>
                <w:bCs/>
                <w:szCs w:val="28"/>
              </w:rPr>
              <w:t xml:space="preserve"> </w:t>
            </w:r>
            <w:r w:rsidR="009D0F46" w:rsidRPr="008215D3">
              <w:rPr>
                <w:rFonts w:cs="Times New Roman"/>
                <w:bCs/>
                <w:i/>
                <w:szCs w:val="28"/>
              </w:rPr>
              <w:t>Mảnh đất riêng</w:t>
            </w:r>
            <w:r w:rsidR="009D0F46" w:rsidRPr="008215D3">
              <w:rPr>
                <w:rFonts w:cs="Times New Roman"/>
                <w:bCs/>
                <w:szCs w:val="28"/>
              </w:rPr>
              <w:t>: Là hình ảnh để diễn tả về những lĩnh vực riêng mà mỗi nhà văn ưa thích khám phá; những cách thức riêng, độc đáo mà nhà văn có sở trường</w:t>
            </w:r>
            <w:r w:rsidR="008215D3" w:rsidRPr="008215D3">
              <w:rPr>
                <w:rFonts w:cs="Times New Roman"/>
                <w:bCs/>
                <w:szCs w:val="28"/>
              </w:rPr>
              <w:t xml:space="preserve">, làm nên đặc điểm sáng tác, phong cách của họ trong sáng tạo nghệ thuật, giúp họ </w:t>
            </w:r>
            <w:r w:rsidR="009D0F46" w:rsidRPr="008215D3">
              <w:rPr>
                <w:rFonts w:cs="Times New Roman"/>
                <w:bCs/>
                <w:szCs w:val="28"/>
              </w:rPr>
              <w:t>tạo ra cái mới, không giống ai, không lặp lại, không lẫn vào đám đông</w:t>
            </w:r>
            <w:r w:rsidR="009D0F46" w:rsidRPr="008215D3">
              <w:rPr>
                <w:bCs/>
                <w:szCs w:val="28"/>
              </w:rPr>
              <w:t>, khẳng định cái Tôi khác biệt</w:t>
            </w:r>
            <w:r w:rsidR="009D0F46" w:rsidRPr="008215D3">
              <w:rPr>
                <w:rFonts w:cs="Times New Roman"/>
                <w:bCs/>
                <w:szCs w:val="28"/>
              </w:rPr>
              <w:t>.</w:t>
            </w:r>
          </w:p>
          <w:p w14:paraId="77A66062" w14:textId="77777777" w:rsidR="009D0F46" w:rsidRDefault="009D0F46" w:rsidP="009D0F46">
            <w:pPr>
              <w:spacing w:after="0" w:line="288" w:lineRule="auto"/>
              <w:jc w:val="both"/>
              <w:rPr>
                <w:rFonts w:cs="Times New Roman"/>
                <w:bCs/>
                <w:iCs/>
                <w:spacing w:val="2"/>
                <w:szCs w:val="28"/>
              </w:rPr>
            </w:pPr>
            <w:r w:rsidRPr="008215D3">
              <w:rPr>
                <w:rFonts w:eastAsia="Calibri" w:cs="Times New Roman"/>
                <w:bCs/>
                <w:szCs w:val="28"/>
                <w:lang w:val="nl-NL"/>
              </w:rPr>
              <w:sym w:font="Wingdings" w:char="F0E0"/>
            </w:r>
            <w:r w:rsidRPr="008215D3">
              <w:rPr>
                <w:rFonts w:cs="Times New Roman"/>
                <w:bCs/>
                <w:iCs/>
                <w:spacing w:val="2"/>
                <w:szCs w:val="28"/>
              </w:rPr>
              <w:t xml:space="preserve"> Bằng hình ảnh cụ thể, nhà văn Mạc Ngôn đã nêu ra yêu cầu </w:t>
            </w:r>
            <w:r w:rsidR="001B4731">
              <w:rPr>
                <w:rFonts w:cs="Times New Roman"/>
                <w:bCs/>
                <w:iCs/>
                <w:spacing w:val="2"/>
                <w:szCs w:val="28"/>
              </w:rPr>
              <w:t xml:space="preserve">cơ bản </w:t>
            </w:r>
            <w:r w:rsidRPr="008215D3">
              <w:rPr>
                <w:rFonts w:cs="Times New Roman"/>
                <w:bCs/>
                <w:iCs/>
                <w:spacing w:val="2"/>
                <w:szCs w:val="28"/>
              </w:rPr>
              <w:t>với người làm nghệ thuật: phải có phong cách độc đáo, mới mẻ, riêng biệt.</w:t>
            </w:r>
          </w:p>
          <w:p w14:paraId="73DAC663" w14:textId="1659372C" w:rsidR="001B4731" w:rsidRPr="008215D3" w:rsidRDefault="001B4731" w:rsidP="009D0F46">
            <w:pPr>
              <w:spacing w:after="0" w:line="288" w:lineRule="auto"/>
              <w:jc w:val="both"/>
              <w:rPr>
                <w:rFonts w:eastAsia="Calibri" w:cs="Times New Roman"/>
                <w:bCs/>
                <w:i/>
                <w:szCs w:val="28"/>
              </w:rPr>
            </w:pPr>
          </w:p>
        </w:tc>
        <w:tc>
          <w:tcPr>
            <w:tcW w:w="871" w:type="dxa"/>
          </w:tcPr>
          <w:p w14:paraId="5B23BF39" w14:textId="77777777" w:rsidR="009D0F46" w:rsidRPr="0000538B" w:rsidRDefault="009D0F46" w:rsidP="009D0F46">
            <w:pPr>
              <w:spacing w:after="0" w:line="288" w:lineRule="auto"/>
              <w:jc w:val="center"/>
              <w:rPr>
                <w:rFonts w:cs="Times New Roman"/>
                <w:szCs w:val="28"/>
              </w:rPr>
            </w:pPr>
            <w:r w:rsidRPr="0000538B">
              <w:rPr>
                <w:rFonts w:cs="Times New Roman"/>
                <w:szCs w:val="28"/>
              </w:rPr>
              <w:t>1,0</w:t>
            </w:r>
          </w:p>
          <w:p w14:paraId="056BCE38" w14:textId="77777777" w:rsidR="009D0F46" w:rsidRPr="0000538B" w:rsidRDefault="009D0F46" w:rsidP="009D0F46">
            <w:pPr>
              <w:spacing w:after="0" w:line="288" w:lineRule="auto"/>
              <w:jc w:val="center"/>
              <w:rPr>
                <w:rFonts w:cs="Times New Roman"/>
                <w:szCs w:val="28"/>
                <w:lang w:val="nl-NL"/>
              </w:rPr>
            </w:pPr>
          </w:p>
          <w:p w14:paraId="13D2EC06" w14:textId="77777777" w:rsidR="009D0F46" w:rsidRPr="0000538B" w:rsidRDefault="009D0F46" w:rsidP="009D0F46">
            <w:pPr>
              <w:spacing w:after="0" w:line="288" w:lineRule="auto"/>
              <w:rPr>
                <w:rFonts w:cs="Times New Roman"/>
                <w:szCs w:val="28"/>
                <w:lang w:val="nl-NL"/>
              </w:rPr>
            </w:pPr>
          </w:p>
          <w:p w14:paraId="2AF9BEB3" w14:textId="77777777" w:rsidR="009D0F46" w:rsidRPr="0000538B" w:rsidRDefault="009D0F46" w:rsidP="009D0F46">
            <w:pPr>
              <w:spacing w:after="0" w:line="288" w:lineRule="auto"/>
              <w:jc w:val="center"/>
              <w:rPr>
                <w:rFonts w:eastAsia="Calibri" w:cs="Times New Roman"/>
                <w:szCs w:val="28"/>
                <w:lang w:val="pt-BR"/>
              </w:rPr>
            </w:pPr>
          </w:p>
        </w:tc>
      </w:tr>
      <w:tr w:rsidR="009D0F46" w:rsidRPr="0000538B" w14:paraId="5F2E93C4" w14:textId="77777777" w:rsidTr="00DD7642">
        <w:tc>
          <w:tcPr>
            <w:tcW w:w="714" w:type="dxa"/>
            <w:vMerge/>
          </w:tcPr>
          <w:p w14:paraId="39726400"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1DB56611" w14:textId="77777777" w:rsidR="009D0F46" w:rsidRPr="008215D3" w:rsidRDefault="009D0F46" w:rsidP="009D0F46">
            <w:pPr>
              <w:spacing w:after="0" w:line="288" w:lineRule="auto"/>
              <w:jc w:val="both"/>
              <w:rPr>
                <w:rFonts w:cs="Times New Roman"/>
                <w:b/>
                <w:szCs w:val="28"/>
              </w:rPr>
            </w:pPr>
            <w:r w:rsidRPr="008215D3">
              <w:rPr>
                <w:rFonts w:cs="Times New Roman"/>
                <w:b/>
                <w:szCs w:val="28"/>
              </w:rPr>
              <w:t>* Bàn luận</w:t>
            </w:r>
          </w:p>
          <w:p w14:paraId="749C1BB0" w14:textId="24D3481B" w:rsidR="001B4731" w:rsidRPr="008215D3" w:rsidRDefault="009D0F46" w:rsidP="009D0F46">
            <w:pPr>
              <w:spacing w:after="0" w:line="288" w:lineRule="auto"/>
              <w:jc w:val="both"/>
              <w:rPr>
                <w:rFonts w:cs="Times New Roman"/>
                <w:szCs w:val="28"/>
              </w:rPr>
            </w:pPr>
            <w:r w:rsidRPr="008215D3">
              <w:rPr>
                <w:rFonts w:cs="Times New Roman"/>
                <w:szCs w:val="28"/>
              </w:rPr>
              <w:lastRenderedPageBreak/>
              <w:t xml:space="preserve">- Mỗi tác phẩm văn học là một sản phẩm của </w:t>
            </w:r>
            <w:r w:rsidRPr="008215D3">
              <w:rPr>
                <w:szCs w:val="28"/>
              </w:rPr>
              <w:t xml:space="preserve">hoạt động, của quá trình </w:t>
            </w:r>
            <w:r w:rsidRPr="008215D3">
              <w:rPr>
                <w:rFonts w:cs="Times New Roman"/>
                <w:szCs w:val="28"/>
              </w:rPr>
              <w:t>sáng tạo nghệ thuật</w:t>
            </w:r>
            <w:r w:rsidRPr="008215D3">
              <w:rPr>
                <w:szCs w:val="28"/>
              </w:rPr>
              <w:t xml:space="preserve"> của nhà văn</w:t>
            </w:r>
            <w:r w:rsidRPr="008215D3">
              <w:rPr>
                <w:rFonts w:cs="Times New Roman"/>
                <w:szCs w:val="28"/>
              </w:rPr>
              <w:t xml:space="preserve">. Nó đòi hỏi phải là độc đáo, duy nhất, không lặp lại. Nó </w:t>
            </w:r>
            <w:r w:rsidR="001B4731">
              <w:rPr>
                <w:rFonts w:cs="Times New Roman"/>
                <w:szCs w:val="28"/>
              </w:rPr>
              <w:t>là minh chứng cụ thể cho những đặc điểm riêng, độc đáo của phong cách nhà văn</w:t>
            </w:r>
            <w:r w:rsidR="006B2E1B">
              <w:rPr>
                <w:rFonts w:cs="Times New Roman"/>
                <w:szCs w:val="28"/>
              </w:rPr>
              <w:t xml:space="preserve">; tạo nên </w:t>
            </w:r>
            <w:r w:rsidR="006B2E1B" w:rsidRPr="006B2E1B">
              <w:rPr>
                <w:rFonts w:cs="Times New Roman"/>
                <w:i/>
                <w:iCs/>
                <w:szCs w:val="28"/>
              </w:rPr>
              <w:t>mảnh đất riêng</w:t>
            </w:r>
            <w:r w:rsidR="006B2E1B">
              <w:rPr>
                <w:rFonts w:cs="Times New Roman"/>
                <w:szCs w:val="28"/>
              </w:rPr>
              <w:t xml:space="preserve"> </w:t>
            </w:r>
            <w:r w:rsidR="006B2E1B" w:rsidRPr="008215D3">
              <w:rPr>
                <w:rFonts w:cs="Times New Roman"/>
                <w:szCs w:val="28"/>
              </w:rPr>
              <w:t>làm nên tên tuổi, gương mặt, vị thế của nhà văn trong tiến trình văn học dân tộc và nhân loại</w:t>
            </w:r>
            <w:r w:rsidR="006B2E1B">
              <w:rPr>
                <w:rFonts w:cs="Times New Roman"/>
                <w:szCs w:val="28"/>
              </w:rPr>
              <w:t>.</w:t>
            </w:r>
          </w:p>
          <w:p w14:paraId="10066BD7" w14:textId="77777777" w:rsidR="009D0F46" w:rsidRPr="008215D3" w:rsidRDefault="009D0F46" w:rsidP="009D0F46">
            <w:pPr>
              <w:spacing w:after="0" w:line="288" w:lineRule="auto"/>
              <w:jc w:val="both"/>
              <w:rPr>
                <w:rFonts w:cs="Times New Roman"/>
                <w:szCs w:val="28"/>
              </w:rPr>
            </w:pPr>
            <w:r w:rsidRPr="008215D3">
              <w:rPr>
                <w:rFonts w:cs="Times New Roman"/>
                <w:szCs w:val="28"/>
              </w:rPr>
              <w:t xml:space="preserve">- Có </w:t>
            </w:r>
            <w:r w:rsidRPr="008215D3">
              <w:rPr>
                <w:rFonts w:cs="Times New Roman"/>
                <w:i/>
                <w:iCs/>
                <w:szCs w:val="28"/>
              </w:rPr>
              <w:t>mảnh đất riêng</w:t>
            </w:r>
            <w:r w:rsidRPr="008215D3">
              <w:rPr>
                <w:rFonts w:cs="Times New Roman"/>
                <w:szCs w:val="28"/>
              </w:rPr>
              <w:t>, là nhà văn tìm được, khẳng định được sở trường, khả năng độc đáo, riêng biệt của mình trong khám phá, tìm kiếm và sáng tạo:</w:t>
            </w:r>
          </w:p>
          <w:p w14:paraId="6163C449" w14:textId="77777777" w:rsidR="009D0F46" w:rsidRPr="008215D3" w:rsidRDefault="009D0F46" w:rsidP="009D0F46">
            <w:pPr>
              <w:spacing w:after="0" w:line="288" w:lineRule="auto"/>
              <w:jc w:val="both"/>
              <w:rPr>
                <w:rFonts w:cs="Times New Roman"/>
                <w:szCs w:val="28"/>
              </w:rPr>
            </w:pPr>
            <w:r w:rsidRPr="008215D3">
              <w:rPr>
                <w:rFonts w:cs="Times New Roman"/>
                <w:szCs w:val="28"/>
              </w:rPr>
              <w:t xml:space="preserve">+ </w:t>
            </w:r>
            <w:r w:rsidRPr="008215D3">
              <w:rPr>
                <w:rFonts w:cs="Times New Roman"/>
                <w:i/>
                <w:iCs/>
                <w:szCs w:val="28"/>
              </w:rPr>
              <w:t>Mảnh đất riêng</w:t>
            </w:r>
            <w:r w:rsidRPr="008215D3">
              <w:rPr>
                <w:rFonts w:cs="Times New Roman"/>
                <w:szCs w:val="28"/>
              </w:rPr>
              <w:t xml:space="preserve"> có thể là những kiểu hiện thực, không gian nghệ thuật quen thuộc, gắn bó; kiểu nhân vật sở trường</w:t>
            </w:r>
            <w:r w:rsidRPr="008215D3">
              <w:rPr>
                <w:szCs w:val="28"/>
              </w:rPr>
              <w:t>, ưa thích</w:t>
            </w:r>
            <w:r w:rsidRPr="008215D3">
              <w:rPr>
                <w:rFonts w:cs="Times New Roman"/>
                <w:szCs w:val="28"/>
              </w:rPr>
              <w:t>; tư tưởng, quan niệm về cuộc đời của mỗi nhà văn.</w:t>
            </w:r>
          </w:p>
          <w:p w14:paraId="4B6E12AA" w14:textId="77777777" w:rsidR="009D0F46" w:rsidRPr="008215D3" w:rsidRDefault="009D0F46" w:rsidP="009D0F46">
            <w:pPr>
              <w:spacing w:after="0" w:line="288" w:lineRule="auto"/>
              <w:jc w:val="both"/>
              <w:rPr>
                <w:szCs w:val="28"/>
              </w:rPr>
            </w:pPr>
            <w:r w:rsidRPr="008215D3">
              <w:rPr>
                <w:rFonts w:cs="Times New Roman"/>
                <w:szCs w:val="28"/>
              </w:rPr>
              <w:t xml:space="preserve">+ </w:t>
            </w:r>
            <w:r w:rsidRPr="008215D3">
              <w:rPr>
                <w:rFonts w:cs="Times New Roman"/>
                <w:i/>
                <w:iCs/>
                <w:szCs w:val="28"/>
              </w:rPr>
              <w:t>Mảnh đất riêng</w:t>
            </w:r>
            <w:r w:rsidRPr="008215D3">
              <w:rPr>
                <w:rFonts w:cs="Times New Roman"/>
                <w:szCs w:val="28"/>
              </w:rPr>
              <w:t xml:space="preserve"> cũng thể hiện cách trần thuật, cách khai thác, hình thức thể hiện, cách sử dụng ngôn từ, giọng điệu… của riêng nhà văn, chỉ gặp ở nhà văn.</w:t>
            </w:r>
          </w:p>
          <w:p w14:paraId="1329477B" w14:textId="4B8D5C3D" w:rsidR="009D0F46" w:rsidRPr="008215D3" w:rsidRDefault="008215D3" w:rsidP="009D0F46">
            <w:pPr>
              <w:spacing w:after="0" w:line="288" w:lineRule="auto"/>
              <w:jc w:val="both"/>
              <w:rPr>
                <w:rFonts w:cs="Times New Roman"/>
                <w:szCs w:val="28"/>
              </w:rPr>
            </w:pPr>
            <w:r w:rsidRPr="008215D3">
              <w:rPr>
                <w:szCs w:val="28"/>
              </w:rPr>
              <w:t>-</w:t>
            </w:r>
            <w:r w:rsidR="009D0F46" w:rsidRPr="008215D3">
              <w:rPr>
                <w:szCs w:val="28"/>
              </w:rPr>
              <w:t xml:space="preserve"> Những đặc điểm trên phải được hình thành ổn định, quen thuộc, là dấu hiệu để nhận biết nhà văn; đồng thời, phải có sự khác biệt với các nhà văn khác</w:t>
            </w:r>
            <w:r w:rsidRPr="008215D3">
              <w:rPr>
                <w:szCs w:val="28"/>
              </w:rPr>
              <w:t xml:space="preserve">; là </w:t>
            </w:r>
            <w:r w:rsidR="009D0F46" w:rsidRPr="008215D3">
              <w:rPr>
                <w:rFonts w:cs="Times New Roman"/>
                <w:szCs w:val="28"/>
              </w:rPr>
              <w:t>điều kiện tiên quyết để đánh giá vị thế nhà văn.</w:t>
            </w:r>
          </w:p>
          <w:p w14:paraId="31A7FA59" w14:textId="77777777" w:rsidR="009D0F46" w:rsidRPr="008215D3" w:rsidRDefault="009D0F46" w:rsidP="009D0F46">
            <w:pPr>
              <w:spacing w:after="0" w:line="288" w:lineRule="auto"/>
              <w:jc w:val="both"/>
              <w:rPr>
                <w:rFonts w:cs="Times New Roman"/>
                <w:i/>
                <w:iCs/>
                <w:szCs w:val="28"/>
              </w:rPr>
            </w:pPr>
            <w:r w:rsidRPr="008215D3">
              <w:rPr>
                <w:rFonts w:cs="Times New Roman"/>
                <w:i/>
                <w:iCs/>
                <w:szCs w:val="28"/>
              </w:rPr>
              <w:t>(HS làm rõ được các ý, các phương diện của vấn đề lí luận.</w:t>
            </w:r>
          </w:p>
          <w:p w14:paraId="74732020" w14:textId="143BF8CF" w:rsidR="009D0F46" w:rsidRPr="008215D3" w:rsidRDefault="009D0F46" w:rsidP="009D0F46">
            <w:pPr>
              <w:spacing w:after="0" w:line="288" w:lineRule="auto"/>
              <w:jc w:val="both"/>
              <w:rPr>
                <w:rFonts w:eastAsia="Calibri" w:cs="Times New Roman"/>
                <w:i/>
                <w:szCs w:val="28"/>
              </w:rPr>
            </w:pPr>
            <w:r w:rsidRPr="008215D3">
              <w:rPr>
                <w:rFonts w:cs="Times New Roman"/>
                <w:i/>
                <w:iCs/>
                <w:szCs w:val="28"/>
              </w:rPr>
              <w:t xml:space="preserve">HS cần lấy được các ví dụ, có những liên tưởng cụ thể về vấn đề theo từng ý được triển khai, thể hiện kiến thức về văn học, tránh viết các câu văn lí luận cứng nhắc) </w:t>
            </w:r>
          </w:p>
        </w:tc>
        <w:tc>
          <w:tcPr>
            <w:tcW w:w="871" w:type="dxa"/>
          </w:tcPr>
          <w:p w14:paraId="7FA45A71" w14:textId="5BC4D3D2"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rPr>
              <w:lastRenderedPageBreak/>
              <w:t>2,0</w:t>
            </w:r>
          </w:p>
        </w:tc>
      </w:tr>
      <w:tr w:rsidR="009D0F46" w:rsidRPr="0000538B" w14:paraId="7313922F" w14:textId="77777777" w:rsidTr="00DD7642">
        <w:tc>
          <w:tcPr>
            <w:tcW w:w="714" w:type="dxa"/>
            <w:vMerge/>
          </w:tcPr>
          <w:p w14:paraId="46EFBE1B"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28FF0917" w14:textId="77777777" w:rsidR="009D0F46" w:rsidRPr="0000538B" w:rsidRDefault="009D0F46" w:rsidP="009D0F46">
            <w:pPr>
              <w:spacing w:after="0" w:line="288" w:lineRule="auto"/>
              <w:jc w:val="both"/>
              <w:rPr>
                <w:rFonts w:cs="Times New Roman"/>
                <w:b/>
                <w:szCs w:val="28"/>
              </w:rPr>
            </w:pPr>
            <w:r w:rsidRPr="0000538B">
              <w:rPr>
                <w:rFonts w:cs="Times New Roman"/>
                <w:b/>
                <w:szCs w:val="28"/>
              </w:rPr>
              <w:t xml:space="preserve"> * Chứng minh</w:t>
            </w:r>
          </w:p>
          <w:p w14:paraId="5B0C7D1D" w14:textId="77777777" w:rsidR="009D0F46" w:rsidRPr="0000538B" w:rsidRDefault="009D0F46" w:rsidP="009D0F46">
            <w:pPr>
              <w:spacing w:after="0" w:line="288" w:lineRule="auto"/>
              <w:jc w:val="both"/>
              <w:rPr>
                <w:rFonts w:cs="Times New Roman"/>
                <w:i/>
                <w:szCs w:val="28"/>
              </w:rPr>
            </w:pPr>
            <w:r w:rsidRPr="0000538B">
              <w:rPr>
                <w:rFonts w:cs="Times New Roman"/>
                <w:i/>
                <w:szCs w:val="28"/>
              </w:rPr>
              <w:t xml:space="preserve">Thí sinh dựa vào hiểu biết về văn học, lựa chọn tác phẩm </w:t>
            </w:r>
            <w:r w:rsidRPr="0000538B">
              <w:rPr>
                <w:rFonts w:cs="Times New Roman"/>
                <w:i/>
                <w:iCs/>
                <w:szCs w:val="28"/>
                <w:shd w:val="clear" w:color="auto" w:fill="FFFFFF"/>
              </w:rPr>
              <w:t xml:space="preserve">(ít nhất là 2) </w:t>
            </w:r>
            <w:r w:rsidRPr="0000538B">
              <w:rPr>
                <w:rFonts w:cs="Times New Roman"/>
                <w:i/>
                <w:szCs w:val="28"/>
              </w:rPr>
              <w:t>làm sáng tỏ nhận định.</w:t>
            </w:r>
          </w:p>
          <w:p w14:paraId="09289F80" w14:textId="77777777" w:rsidR="009D0F46" w:rsidRPr="0000538B" w:rsidRDefault="009D0F46" w:rsidP="009D0F46">
            <w:pPr>
              <w:spacing w:after="0" w:line="288" w:lineRule="auto"/>
              <w:jc w:val="both"/>
              <w:rPr>
                <w:rFonts w:cs="Times New Roman"/>
                <w:i/>
                <w:iCs/>
                <w:szCs w:val="28"/>
                <w:shd w:val="clear" w:color="auto" w:fill="FFFFFF"/>
              </w:rPr>
            </w:pPr>
            <w:r w:rsidRPr="0000538B">
              <w:rPr>
                <w:rFonts w:cs="Times New Roman"/>
                <w:i/>
                <w:iCs/>
                <w:szCs w:val="28"/>
                <w:shd w:val="clear" w:color="auto" w:fill="FFFFFF"/>
              </w:rPr>
              <w:t>Định hướng khai thác các tác phẩm làm sáng tỏ các vấn đề:</w:t>
            </w:r>
          </w:p>
          <w:p w14:paraId="767B9C6E" w14:textId="77777777" w:rsidR="009D0F46" w:rsidRPr="0000538B" w:rsidRDefault="009D0F46" w:rsidP="009D0F46">
            <w:pPr>
              <w:spacing w:after="0" w:line="288" w:lineRule="auto"/>
              <w:jc w:val="both"/>
              <w:rPr>
                <w:rFonts w:cs="Times New Roman"/>
                <w:i/>
                <w:iCs/>
                <w:szCs w:val="28"/>
                <w:shd w:val="clear" w:color="auto" w:fill="FFFFFF"/>
              </w:rPr>
            </w:pPr>
            <w:r w:rsidRPr="0000538B">
              <w:rPr>
                <w:rFonts w:cs="Times New Roman"/>
                <w:szCs w:val="28"/>
                <w:shd w:val="clear" w:color="auto" w:fill="FFFFFF"/>
              </w:rPr>
              <w:t xml:space="preserve">- Giới thiệu sơ lược về tác giả - tác phẩm </w:t>
            </w:r>
            <w:r w:rsidRPr="0000538B">
              <w:rPr>
                <w:rFonts w:cs="Times New Roman"/>
                <w:i/>
                <w:iCs/>
                <w:szCs w:val="28"/>
                <w:shd w:val="clear" w:color="auto" w:fill="FFFFFF"/>
              </w:rPr>
              <w:t>(chú ý theo vấn đề)</w:t>
            </w:r>
          </w:p>
          <w:p w14:paraId="7F2D2B3B" w14:textId="77777777" w:rsidR="009D0F46" w:rsidRPr="0000538B" w:rsidRDefault="009D0F46" w:rsidP="009D0F46">
            <w:pPr>
              <w:spacing w:after="0" w:line="288" w:lineRule="auto"/>
              <w:jc w:val="both"/>
              <w:rPr>
                <w:szCs w:val="28"/>
                <w:shd w:val="clear" w:color="auto" w:fill="FFFFFF"/>
              </w:rPr>
            </w:pPr>
            <w:r w:rsidRPr="0000538B">
              <w:rPr>
                <w:rFonts w:cs="Times New Roman"/>
                <w:szCs w:val="28"/>
                <w:shd w:val="clear" w:color="auto" w:fill="FFFFFF"/>
              </w:rPr>
              <w:t>- Làm rõ ở mỗi tác phẩm:</w:t>
            </w:r>
          </w:p>
          <w:p w14:paraId="02E07FA2" w14:textId="77777777" w:rsidR="009D0F46" w:rsidRPr="0000538B" w:rsidRDefault="009D0F46" w:rsidP="009D0F46">
            <w:pPr>
              <w:spacing w:after="0" w:line="288" w:lineRule="auto"/>
              <w:jc w:val="both"/>
              <w:rPr>
                <w:rFonts w:cs="Times New Roman"/>
                <w:szCs w:val="28"/>
                <w:shd w:val="clear" w:color="auto" w:fill="FFFFFF"/>
              </w:rPr>
            </w:pPr>
            <w:r w:rsidRPr="0000538B">
              <w:rPr>
                <w:szCs w:val="28"/>
                <w:shd w:val="clear" w:color="auto" w:fill="FFFFFF"/>
              </w:rPr>
              <w:t xml:space="preserve">+ Dấu ấn riêng của nhà văn, thể hiện đặc điểm sáng tác, phong cách sáng tác của nhà văn qua các phương diện: </w:t>
            </w:r>
            <w:r w:rsidRPr="0000538B">
              <w:rPr>
                <w:rFonts w:cs="Times New Roman"/>
                <w:szCs w:val="28"/>
              </w:rPr>
              <w:t>kiểu hiện thực, không gian nghệ thuật; kiểu nhân vật; tư tưởng, quan niệm về cuộc đời</w:t>
            </w:r>
            <w:r w:rsidRPr="0000538B">
              <w:rPr>
                <w:szCs w:val="28"/>
              </w:rPr>
              <w:t xml:space="preserve">; </w:t>
            </w:r>
            <w:r w:rsidRPr="0000538B">
              <w:rPr>
                <w:rFonts w:cs="Times New Roman"/>
                <w:szCs w:val="28"/>
              </w:rPr>
              <w:t>cách trần thuật, cách khai thác, hình thức thể hiện, cách sử dụng ngôn từ, giọng điệu</w:t>
            </w:r>
            <w:r w:rsidRPr="0000538B">
              <w:rPr>
                <w:szCs w:val="28"/>
              </w:rPr>
              <w:t>…</w:t>
            </w:r>
          </w:p>
          <w:p w14:paraId="798D0D70" w14:textId="77777777" w:rsidR="009D0F46" w:rsidRPr="0000538B" w:rsidRDefault="009D0F46" w:rsidP="009D0F46">
            <w:pPr>
              <w:spacing w:after="0" w:line="288" w:lineRule="auto"/>
              <w:jc w:val="both"/>
              <w:rPr>
                <w:rFonts w:cs="Times New Roman"/>
                <w:szCs w:val="28"/>
                <w:shd w:val="clear" w:color="auto" w:fill="FFFFFF"/>
              </w:rPr>
            </w:pPr>
            <w:r w:rsidRPr="0000538B">
              <w:rPr>
                <w:rFonts w:cs="Times New Roman"/>
                <w:szCs w:val="28"/>
                <w:shd w:val="clear" w:color="auto" w:fill="FFFFFF"/>
              </w:rPr>
              <w:t xml:space="preserve">+ </w:t>
            </w:r>
            <w:r w:rsidRPr="0000538B">
              <w:rPr>
                <w:szCs w:val="28"/>
                <w:shd w:val="clear" w:color="auto" w:fill="FFFFFF"/>
              </w:rPr>
              <w:t>Sự khác biệt trong cách</w:t>
            </w:r>
            <w:r w:rsidRPr="0000538B">
              <w:rPr>
                <w:rFonts w:cs="Times New Roman"/>
                <w:szCs w:val="28"/>
                <w:shd w:val="clear" w:color="auto" w:fill="FFFFFF"/>
              </w:rPr>
              <w:t xml:space="preserve"> phát hiện, cái nhìn mới mẻ, độc đáo, riêng biệt của người sáng tác.</w:t>
            </w:r>
          </w:p>
          <w:p w14:paraId="33498C9C" w14:textId="208D87F7" w:rsidR="009D0F46" w:rsidRPr="0000538B" w:rsidRDefault="009D0F46" w:rsidP="009D0F46">
            <w:pPr>
              <w:spacing w:after="0" w:line="288" w:lineRule="auto"/>
              <w:jc w:val="both"/>
              <w:rPr>
                <w:rFonts w:cs="Times New Roman"/>
                <w:iCs/>
                <w:szCs w:val="28"/>
              </w:rPr>
            </w:pPr>
            <w:r w:rsidRPr="0000538B">
              <w:rPr>
                <w:rFonts w:cs="Times New Roman"/>
                <w:iCs/>
                <w:szCs w:val="28"/>
              </w:rPr>
              <w:t xml:space="preserve">- Đánh giá giá trị của tác phẩm ở phương diện nghị luận: </w:t>
            </w:r>
            <w:r w:rsidRPr="0000538B">
              <w:rPr>
                <w:iCs/>
                <w:szCs w:val="28"/>
              </w:rPr>
              <w:t>là minh chứng cho một phong cách</w:t>
            </w:r>
            <w:r w:rsidR="008215D3">
              <w:rPr>
                <w:iCs/>
                <w:szCs w:val="28"/>
              </w:rPr>
              <w:t xml:space="preserve"> độc đáo, riêng biệt</w:t>
            </w:r>
            <w:r w:rsidRPr="0000538B">
              <w:rPr>
                <w:iCs/>
                <w:szCs w:val="28"/>
              </w:rPr>
              <w:t>.</w:t>
            </w:r>
          </w:p>
          <w:p w14:paraId="25CB1C31" w14:textId="77777777" w:rsidR="00627E82" w:rsidRDefault="00627E82" w:rsidP="009D0F46">
            <w:pPr>
              <w:spacing w:after="0" w:line="288" w:lineRule="auto"/>
              <w:jc w:val="both"/>
              <w:rPr>
                <w:rFonts w:cs="Times New Roman"/>
                <w:i/>
                <w:szCs w:val="28"/>
              </w:rPr>
            </w:pPr>
            <w:r w:rsidRPr="0000538B">
              <w:rPr>
                <w:rFonts w:cs="Times New Roman"/>
                <w:i/>
                <w:szCs w:val="28"/>
              </w:rPr>
              <w:t>Chú ý</w:t>
            </w:r>
            <w:r>
              <w:rPr>
                <w:rFonts w:cs="Times New Roman"/>
                <w:i/>
                <w:szCs w:val="28"/>
              </w:rPr>
              <w:t>:</w:t>
            </w:r>
          </w:p>
          <w:p w14:paraId="59575B6C" w14:textId="03927CD1" w:rsidR="009D0F46" w:rsidRPr="00627E82" w:rsidRDefault="009D0F46" w:rsidP="009D0F46">
            <w:pPr>
              <w:spacing w:after="0" w:line="288" w:lineRule="auto"/>
              <w:jc w:val="both"/>
              <w:rPr>
                <w:rFonts w:cs="Times New Roman"/>
                <w:i/>
                <w:szCs w:val="28"/>
              </w:rPr>
            </w:pPr>
            <w:r w:rsidRPr="00627E82">
              <w:rPr>
                <w:rFonts w:cs="Times New Roman"/>
                <w:i/>
                <w:szCs w:val="28"/>
              </w:rPr>
              <w:t xml:space="preserve">- Ít nhất là 02 dẫn chứng lớn. Xem xét khuyến khích điểm với việc lựa </w:t>
            </w:r>
            <w:r w:rsidRPr="00627E82">
              <w:rPr>
                <w:rFonts w:cs="Times New Roman"/>
                <w:i/>
                <w:szCs w:val="28"/>
              </w:rPr>
              <w:lastRenderedPageBreak/>
              <w:t xml:space="preserve">chọn dẫn chứng là các tác phẩm đa dạng về thể loại, về giai đoạn, ở các phạm vi khác nhau (nền </w:t>
            </w:r>
            <w:r w:rsidR="00627E82" w:rsidRPr="00627E82">
              <w:rPr>
                <w:rFonts w:cs="Times New Roman"/>
                <w:i/>
                <w:szCs w:val="28"/>
              </w:rPr>
              <w:t>văn học</w:t>
            </w:r>
            <w:r w:rsidRPr="00627E82">
              <w:rPr>
                <w:rFonts w:cs="Times New Roman"/>
                <w:i/>
                <w:szCs w:val="28"/>
              </w:rPr>
              <w:t>, trong/ ngoài nhà trường)</w:t>
            </w:r>
          </w:p>
          <w:p w14:paraId="075B1860" w14:textId="77777777" w:rsidR="009D0F46" w:rsidRPr="00627E82" w:rsidRDefault="009D0F46" w:rsidP="009D0F46">
            <w:pPr>
              <w:spacing w:after="0" w:line="288" w:lineRule="auto"/>
              <w:jc w:val="both"/>
              <w:rPr>
                <w:rFonts w:cs="Times New Roman"/>
                <w:i/>
                <w:szCs w:val="28"/>
              </w:rPr>
            </w:pPr>
            <w:r w:rsidRPr="00627E82">
              <w:rPr>
                <w:rFonts w:cs="Times New Roman"/>
                <w:i/>
                <w:szCs w:val="28"/>
              </w:rPr>
              <w:t>- Chú ý liên kết, dẫn dắt giữa các tác phẩm đưa ra làm dẫn chứng</w:t>
            </w:r>
          </w:p>
          <w:p w14:paraId="4CC2E20E" w14:textId="77777777" w:rsidR="009D0F46" w:rsidRPr="00627E82" w:rsidRDefault="009D0F46" w:rsidP="009D0F46">
            <w:pPr>
              <w:spacing w:after="0" w:line="288" w:lineRule="auto"/>
              <w:jc w:val="both"/>
              <w:rPr>
                <w:rFonts w:cs="Times New Roman"/>
                <w:i/>
                <w:szCs w:val="28"/>
              </w:rPr>
            </w:pPr>
            <w:r w:rsidRPr="00627E82">
              <w:rPr>
                <w:rFonts w:cs="Times New Roman"/>
                <w:i/>
                <w:szCs w:val="28"/>
              </w:rPr>
              <w:t>- Phân tích tác phẩm theo vấn đề nghị luận; tránh sa đà, không mục đích rõ ràng.</w:t>
            </w:r>
          </w:p>
          <w:p w14:paraId="6B67225A" w14:textId="77777777" w:rsidR="009D0F46" w:rsidRPr="00627E82" w:rsidRDefault="009D0F46" w:rsidP="009D0F46">
            <w:pPr>
              <w:spacing w:after="0" w:line="288" w:lineRule="auto"/>
              <w:jc w:val="both"/>
              <w:rPr>
                <w:rFonts w:cs="Times New Roman"/>
                <w:i/>
                <w:szCs w:val="28"/>
              </w:rPr>
            </w:pPr>
            <w:r w:rsidRPr="00627E82">
              <w:rPr>
                <w:rFonts w:cs="Times New Roman"/>
                <w:i/>
                <w:szCs w:val="28"/>
              </w:rPr>
              <w:t>- Cần có đánh giá, đối chiếu các dẫn chứng.</w:t>
            </w:r>
          </w:p>
          <w:p w14:paraId="765CFD7A" w14:textId="1335D05B" w:rsidR="009D0F46" w:rsidRPr="0000538B" w:rsidRDefault="00627E82" w:rsidP="009D0F46">
            <w:pPr>
              <w:spacing w:after="0" w:line="288" w:lineRule="auto"/>
              <w:jc w:val="both"/>
              <w:rPr>
                <w:rFonts w:eastAsia="Calibri" w:cs="Times New Roman"/>
                <w:i/>
                <w:szCs w:val="28"/>
              </w:rPr>
            </w:pPr>
            <w:r>
              <w:rPr>
                <w:rFonts w:cs="Times New Roman"/>
                <w:i/>
                <w:szCs w:val="28"/>
              </w:rPr>
              <w:t xml:space="preserve">- </w:t>
            </w:r>
            <w:r w:rsidR="009D0F46" w:rsidRPr="0000538B">
              <w:rPr>
                <w:rFonts w:cs="Times New Roman"/>
                <w:i/>
                <w:szCs w:val="28"/>
              </w:rPr>
              <w:t>Nếu thí sinh chỉ phân tích dẫn chứng đơn thuần mà không làm sáng tỏ vấn đề lí luận: cho không quá ½ số điể</w:t>
            </w:r>
            <w:r>
              <w:rPr>
                <w:rFonts w:cs="Times New Roman"/>
                <w:i/>
                <w:szCs w:val="28"/>
              </w:rPr>
              <w:t>m.</w:t>
            </w:r>
          </w:p>
        </w:tc>
        <w:tc>
          <w:tcPr>
            <w:tcW w:w="871" w:type="dxa"/>
          </w:tcPr>
          <w:p w14:paraId="68753232" w14:textId="36C5F8B0"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rPr>
              <w:lastRenderedPageBreak/>
              <w:t>5,0</w:t>
            </w:r>
          </w:p>
        </w:tc>
      </w:tr>
      <w:tr w:rsidR="009D0F46" w:rsidRPr="0000538B" w14:paraId="6E25CB3D" w14:textId="77777777" w:rsidTr="00DD7642">
        <w:tc>
          <w:tcPr>
            <w:tcW w:w="714" w:type="dxa"/>
            <w:vMerge/>
          </w:tcPr>
          <w:p w14:paraId="2248F466"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63E23E4B" w14:textId="77777777" w:rsidR="009D0F46" w:rsidRPr="0000538B" w:rsidRDefault="009D0F46" w:rsidP="009D0F46">
            <w:pPr>
              <w:spacing w:after="0" w:line="288" w:lineRule="auto"/>
              <w:jc w:val="both"/>
              <w:rPr>
                <w:rFonts w:cs="Times New Roman"/>
                <w:b/>
                <w:szCs w:val="28"/>
              </w:rPr>
            </w:pPr>
            <w:r w:rsidRPr="0000538B">
              <w:rPr>
                <w:rFonts w:cs="Times New Roman"/>
                <w:b/>
                <w:szCs w:val="28"/>
              </w:rPr>
              <w:t xml:space="preserve">* Đánh giá, mở rộng vấn đề: </w:t>
            </w:r>
            <w:r w:rsidRPr="0000538B">
              <w:rPr>
                <w:rFonts w:cs="Times New Roman"/>
                <w:iCs/>
                <w:szCs w:val="28"/>
              </w:rPr>
              <w:t xml:space="preserve">Giá trị của ý kiến: </w:t>
            </w:r>
          </w:p>
          <w:p w14:paraId="797CB296" w14:textId="77777777" w:rsidR="009D0F46" w:rsidRPr="0000538B" w:rsidRDefault="009D0F46" w:rsidP="009D0F46">
            <w:pPr>
              <w:spacing w:after="0" w:line="288" w:lineRule="auto"/>
              <w:jc w:val="both"/>
              <w:rPr>
                <w:rFonts w:cs="Times New Roman"/>
                <w:iCs/>
                <w:szCs w:val="28"/>
              </w:rPr>
            </w:pPr>
            <w:r w:rsidRPr="0000538B">
              <w:rPr>
                <w:rFonts w:cs="Times New Roman"/>
                <w:iCs/>
                <w:szCs w:val="28"/>
              </w:rPr>
              <w:t>- Nêu yêu cầu đối với nhà văn: phải tìm kiếm, khẳng định những giá trị riêng, độc đáo; tìm lối đi riêng, giọng điệu riêng của mình; xác lập chỗ đứng, tên tuổi mình trong dòng chảy văn học.</w:t>
            </w:r>
          </w:p>
          <w:p w14:paraId="63D4AFE4" w14:textId="3FDC218C" w:rsidR="009D0F46" w:rsidRPr="0000538B" w:rsidRDefault="009D0F46" w:rsidP="009D0F46">
            <w:pPr>
              <w:spacing w:after="0" w:line="288" w:lineRule="auto"/>
              <w:jc w:val="both"/>
              <w:rPr>
                <w:rFonts w:eastAsia="Calibri" w:cs="Times New Roman"/>
                <w:i/>
                <w:szCs w:val="28"/>
              </w:rPr>
            </w:pPr>
            <w:r w:rsidRPr="0000538B">
              <w:rPr>
                <w:rFonts w:cs="Times New Roman"/>
                <w:iCs/>
                <w:szCs w:val="28"/>
              </w:rPr>
              <w:t>- Đưa ra cho người đọc một phương diện để đánh giá nhà văn.</w:t>
            </w:r>
          </w:p>
        </w:tc>
        <w:tc>
          <w:tcPr>
            <w:tcW w:w="871" w:type="dxa"/>
          </w:tcPr>
          <w:p w14:paraId="7AFFD7D7" w14:textId="77777777" w:rsidR="009D0F46" w:rsidRPr="0000538B" w:rsidRDefault="009D0F46" w:rsidP="009D0F46">
            <w:pPr>
              <w:spacing w:after="0" w:line="288" w:lineRule="auto"/>
              <w:jc w:val="center"/>
              <w:rPr>
                <w:rFonts w:cs="Times New Roman"/>
                <w:szCs w:val="28"/>
              </w:rPr>
            </w:pPr>
            <w:r w:rsidRPr="0000538B">
              <w:rPr>
                <w:rFonts w:cs="Times New Roman"/>
                <w:szCs w:val="28"/>
              </w:rPr>
              <w:t>1,5</w:t>
            </w:r>
          </w:p>
          <w:p w14:paraId="44084718" w14:textId="77777777" w:rsidR="009D0F46" w:rsidRPr="0000538B" w:rsidRDefault="009D0F46" w:rsidP="009D0F46">
            <w:pPr>
              <w:spacing w:after="0" w:line="288" w:lineRule="auto"/>
              <w:jc w:val="center"/>
              <w:rPr>
                <w:rFonts w:cs="Times New Roman"/>
                <w:szCs w:val="28"/>
              </w:rPr>
            </w:pPr>
          </w:p>
          <w:p w14:paraId="0C9C4474" w14:textId="77777777" w:rsidR="009D0F46" w:rsidRPr="0000538B" w:rsidRDefault="009D0F46" w:rsidP="009D0F46">
            <w:pPr>
              <w:spacing w:after="0" w:line="288" w:lineRule="auto"/>
              <w:jc w:val="center"/>
              <w:rPr>
                <w:rFonts w:cs="Times New Roman"/>
                <w:szCs w:val="28"/>
              </w:rPr>
            </w:pPr>
          </w:p>
          <w:p w14:paraId="716C9890" w14:textId="77777777" w:rsidR="009D0F46" w:rsidRPr="0000538B" w:rsidRDefault="009D0F46" w:rsidP="009D0F46">
            <w:pPr>
              <w:spacing w:after="0" w:line="288" w:lineRule="auto"/>
              <w:jc w:val="center"/>
              <w:rPr>
                <w:rFonts w:eastAsia="Calibri" w:cs="Times New Roman"/>
                <w:szCs w:val="28"/>
                <w:lang w:val="pt-BR"/>
              </w:rPr>
            </w:pPr>
          </w:p>
        </w:tc>
      </w:tr>
      <w:tr w:rsidR="009D0F46" w:rsidRPr="0000538B" w14:paraId="35ABF7C2" w14:textId="77777777" w:rsidTr="00DD7642">
        <w:tc>
          <w:tcPr>
            <w:tcW w:w="714" w:type="dxa"/>
            <w:vMerge/>
          </w:tcPr>
          <w:p w14:paraId="792A1F7C"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61FADCB9" w14:textId="77777777" w:rsidR="009D0F46" w:rsidRPr="0000538B" w:rsidRDefault="009D0F46" w:rsidP="009D0F46">
            <w:pPr>
              <w:spacing w:after="0" w:line="288" w:lineRule="auto"/>
              <w:jc w:val="both"/>
              <w:rPr>
                <w:rFonts w:cs="Times New Roman"/>
                <w:i/>
                <w:szCs w:val="28"/>
              </w:rPr>
            </w:pPr>
            <w:r w:rsidRPr="0000538B">
              <w:rPr>
                <w:rFonts w:cs="Times New Roman"/>
                <w:i/>
                <w:szCs w:val="28"/>
              </w:rPr>
              <w:t>d. Sáng tạo</w:t>
            </w:r>
          </w:p>
          <w:p w14:paraId="6FF28317" w14:textId="77777777" w:rsidR="009D0F46" w:rsidRPr="0000538B" w:rsidRDefault="009D0F46" w:rsidP="009D0F46">
            <w:pPr>
              <w:spacing w:after="0" w:line="288" w:lineRule="auto"/>
              <w:jc w:val="both"/>
              <w:rPr>
                <w:rFonts w:cs="Times New Roman"/>
                <w:iCs/>
                <w:szCs w:val="28"/>
              </w:rPr>
            </w:pPr>
            <w:r w:rsidRPr="0000538B">
              <w:rPr>
                <w:rFonts w:cs="Times New Roman"/>
                <w:iCs/>
                <w:szCs w:val="28"/>
              </w:rPr>
              <w:t>- Có cách diễn đạt sáng tạo, thể hiện suy nghĩ sâu sắc, mới mẻ.</w:t>
            </w:r>
          </w:p>
          <w:p w14:paraId="6006C8BD" w14:textId="459BFA0C" w:rsidR="009D0F46" w:rsidRPr="0000538B" w:rsidRDefault="009D0F46" w:rsidP="009D0F46">
            <w:pPr>
              <w:spacing w:after="0" w:line="288" w:lineRule="auto"/>
              <w:jc w:val="both"/>
              <w:rPr>
                <w:rFonts w:eastAsia="Calibri" w:cs="Times New Roman"/>
                <w:i/>
                <w:szCs w:val="28"/>
              </w:rPr>
            </w:pPr>
            <w:r w:rsidRPr="0000538B">
              <w:rPr>
                <w:rFonts w:cs="Times New Roman"/>
                <w:szCs w:val="28"/>
              </w:rPr>
              <w:t xml:space="preserve">- Có cách thức </w:t>
            </w:r>
            <w:r w:rsidRPr="0000538B">
              <w:rPr>
                <w:rFonts w:cs="Times New Roman"/>
                <w:i/>
                <w:iCs/>
                <w:szCs w:val="28"/>
              </w:rPr>
              <w:t>(so sánh, đối chiếu, liên tưởng…)</w:t>
            </w:r>
            <w:r w:rsidRPr="0000538B">
              <w:rPr>
                <w:rFonts w:cs="Times New Roman"/>
                <w:szCs w:val="28"/>
              </w:rPr>
              <w:t xml:space="preserve"> để làm nổi bật vấn đề.</w:t>
            </w:r>
          </w:p>
        </w:tc>
        <w:tc>
          <w:tcPr>
            <w:tcW w:w="871" w:type="dxa"/>
          </w:tcPr>
          <w:p w14:paraId="7F4FDBB0" w14:textId="0BD47F65"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rPr>
              <w:t>1,0</w:t>
            </w:r>
          </w:p>
        </w:tc>
      </w:tr>
      <w:tr w:rsidR="009D0F46" w:rsidRPr="0000538B" w14:paraId="70C8AE0B" w14:textId="77777777" w:rsidTr="00370CBE">
        <w:tc>
          <w:tcPr>
            <w:tcW w:w="714" w:type="dxa"/>
            <w:vMerge/>
            <w:tcBorders>
              <w:bottom w:val="single" w:sz="4" w:space="0" w:color="auto"/>
            </w:tcBorders>
          </w:tcPr>
          <w:p w14:paraId="3068396B"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722801C8" w14:textId="77777777" w:rsidR="009D0F46" w:rsidRPr="0000538B" w:rsidRDefault="009D0F46" w:rsidP="009D0F46">
            <w:pPr>
              <w:spacing w:after="0" w:line="288" w:lineRule="auto"/>
              <w:jc w:val="both"/>
              <w:rPr>
                <w:rFonts w:cs="Times New Roman"/>
                <w:i/>
                <w:szCs w:val="28"/>
              </w:rPr>
            </w:pPr>
            <w:r w:rsidRPr="0000538B">
              <w:rPr>
                <w:rFonts w:cs="Times New Roman"/>
                <w:i/>
                <w:szCs w:val="28"/>
              </w:rPr>
              <w:t>e. Chính tả, dùng từ, đặt câu</w:t>
            </w:r>
          </w:p>
          <w:p w14:paraId="296F8BE0" w14:textId="38AB2645" w:rsidR="009D0F46" w:rsidRPr="0000538B" w:rsidRDefault="00627E82" w:rsidP="009D0F46">
            <w:pPr>
              <w:spacing w:after="0" w:line="288" w:lineRule="auto"/>
              <w:jc w:val="both"/>
              <w:rPr>
                <w:rFonts w:eastAsia="Calibri" w:cs="Times New Roman"/>
                <w:i/>
                <w:szCs w:val="28"/>
              </w:rPr>
            </w:pPr>
            <w:r>
              <w:rPr>
                <w:rFonts w:cs="Times New Roman"/>
                <w:szCs w:val="28"/>
              </w:rPr>
              <w:t xml:space="preserve">        </w:t>
            </w:r>
            <w:r w:rsidR="009D0F46" w:rsidRPr="0000538B">
              <w:rPr>
                <w:rFonts w:cs="Times New Roman"/>
                <w:szCs w:val="28"/>
              </w:rPr>
              <w:t>Đảm bảo quy tắc chính tả, dùng từ, đặt câu.</w:t>
            </w:r>
          </w:p>
        </w:tc>
        <w:tc>
          <w:tcPr>
            <w:tcW w:w="871" w:type="dxa"/>
          </w:tcPr>
          <w:p w14:paraId="3755C739" w14:textId="41E28023" w:rsidR="009D0F46" w:rsidRPr="0000538B" w:rsidRDefault="009D0F46" w:rsidP="009D0F46">
            <w:pPr>
              <w:spacing w:after="0" w:line="288" w:lineRule="auto"/>
              <w:jc w:val="center"/>
              <w:rPr>
                <w:rFonts w:eastAsia="Calibri" w:cs="Times New Roman"/>
                <w:szCs w:val="28"/>
                <w:lang w:val="pt-BR"/>
              </w:rPr>
            </w:pPr>
            <w:r w:rsidRPr="0000538B">
              <w:rPr>
                <w:rFonts w:cs="Times New Roman"/>
                <w:szCs w:val="28"/>
              </w:rPr>
              <w:t>0,5</w:t>
            </w:r>
          </w:p>
        </w:tc>
      </w:tr>
      <w:tr w:rsidR="009D0F46" w:rsidRPr="0000538B" w14:paraId="108E787D" w14:textId="77777777" w:rsidTr="00370CBE">
        <w:tc>
          <w:tcPr>
            <w:tcW w:w="714" w:type="dxa"/>
            <w:tcBorders>
              <w:bottom w:val="single" w:sz="4" w:space="0" w:color="auto"/>
            </w:tcBorders>
          </w:tcPr>
          <w:p w14:paraId="4EF9C6E2" w14:textId="77777777" w:rsidR="009D0F46" w:rsidRPr="0000538B" w:rsidRDefault="009D0F46" w:rsidP="009D0F46">
            <w:pPr>
              <w:spacing w:after="0" w:line="288" w:lineRule="auto"/>
              <w:jc w:val="center"/>
              <w:rPr>
                <w:rFonts w:cs="Times New Roman"/>
                <w:b/>
                <w:szCs w:val="28"/>
                <w:lang w:val="nl-NL"/>
              </w:rPr>
            </w:pPr>
          </w:p>
        </w:tc>
        <w:tc>
          <w:tcPr>
            <w:tcW w:w="8127" w:type="dxa"/>
            <w:tcBorders>
              <w:left w:val="single" w:sz="4" w:space="0" w:color="auto"/>
            </w:tcBorders>
          </w:tcPr>
          <w:p w14:paraId="5F4F9ED2" w14:textId="34776B87" w:rsidR="009D0F46" w:rsidRPr="0000538B" w:rsidRDefault="009D0F46" w:rsidP="009D0F46">
            <w:pPr>
              <w:spacing w:after="0" w:line="288" w:lineRule="auto"/>
              <w:jc w:val="right"/>
              <w:rPr>
                <w:rFonts w:eastAsia="Calibri" w:cs="Times New Roman"/>
                <w:i/>
                <w:szCs w:val="28"/>
              </w:rPr>
            </w:pPr>
            <w:r w:rsidRPr="0000538B">
              <w:rPr>
                <w:rFonts w:cs="Times New Roman"/>
                <w:b/>
                <w:bCs/>
                <w:szCs w:val="28"/>
              </w:rPr>
              <w:t>Tổng toàn bài</w:t>
            </w:r>
          </w:p>
        </w:tc>
        <w:tc>
          <w:tcPr>
            <w:tcW w:w="871" w:type="dxa"/>
          </w:tcPr>
          <w:p w14:paraId="0C8CCC83" w14:textId="6464EE7C" w:rsidR="009D0F46" w:rsidRPr="0000538B" w:rsidRDefault="009D0F46" w:rsidP="009D0F46">
            <w:pPr>
              <w:spacing w:after="0" w:line="288" w:lineRule="auto"/>
              <w:jc w:val="center"/>
              <w:rPr>
                <w:rFonts w:eastAsia="Calibri" w:cs="Times New Roman"/>
                <w:szCs w:val="28"/>
                <w:lang w:val="pt-BR"/>
              </w:rPr>
            </w:pPr>
            <w:r w:rsidRPr="0000538B">
              <w:rPr>
                <w:rFonts w:cs="Times New Roman"/>
                <w:b/>
                <w:bCs/>
                <w:szCs w:val="28"/>
              </w:rPr>
              <w:t>20,0</w:t>
            </w:r>
          </w:p>
        </w:tc>
      </w:tr>
    </w:tbl>
    <w:p w14:paraId="0006352A" w14:textId="77777777" w:rsidR="00E5298C" w:rsidRPr="0000538B" w:rsidRDefault="00E5298C" w:rsidP="0000538B">
      <w:pPr>
        <w:spacing w:after="0" w:line="288" w:lineRule="auto"/>
        <w:rPr>
          <w:rFonts w:eastAsia="Times New Roman" w:cs="Times New Roman"/>
          <w:b/>
          <w:bCs/>
          <w:szCs w:val="28"/>
        </w:rPr>
      </w:pPr>
    </w:p>
    <w:p w14:paraId="09322DD4" w14:textId="3EB8737B" w:rsidR="00E5298C" w:rsidRPr="0000538B" w:rsidRDefault="0016318B" w:rsidP="0000538B">
      <w:pPr>
        <w:spacing w:after="0" w:line="288" w:lineRule="auto"/>
        <w:jc w:val="center"/>
        <w:rPr>
          <w:rFonts w:eastAsia="Times New Roman" w:cs="Times New Roman"/>
          <w:b/>
          <w:bCs/>
          <w:szCs w:val="28"/>
        </w:rPr>
      </w:pPr>
      <w:r w:rsidRPr="0000538B">
        <w:rPr>
          <w:rFonts w:eastAsia="Times New Roman" w:cs="Times New Roman"/>
          <w:b/>
          <w:bCs/>
          <w:szCs w:val="28"/>
        </w:rPr>
        <w:t>___________ Hết_____________</w:t>
      </w:r>
    </w:p>
    <w:p w14:paraId="45331E0F" w14:textId="3E2E4F5E" w:rsidR="00745001" w:rsidRPr="0000538B" w:rsidRDefault="00745001" w:rsidP="0000538B">
      <w:pPr>
        <w:spacing w:after="0" w:line="288" w:lineRule="auto"/>
        <w:jc w:val="center"/>
        <w:rPr>
          <w:rFonts w:eastAsia="Times New Roman" w:cs="Times New Roman"/>
          <w:b/>
          <w:bCs/>
          <w:szCs w:val="28"/>
        </w:rPr>
      </w:pPr>
    </w:p>
    <w:p w14:paraId="11A79760" w14:textId="656709A0" w:rsidR="00574713" w:rsidRDefault="00574713" w:rsidP="00D52F1B">
      <w:pPr>
        <w:spacing w:after="0" w:line="288" w:lineRule="auto"/>
        <w:jc w:val="center"/>
        <w:rPr>
          <w:rFonts w:eastAsia="Times New Roman" w:cs="Times New Roman"/>
          <w:b/>
          <w:bCs/>
          <w:szCs w:val="28"/>
        </w:rPr>
      </w:pPr>
    </w:p>
    <w:p w14:paraId="5D802B03" w14:textId="77777777" w:rsidR="00574713" w:rsidRDefault="00574713" w:rsidP="00D52F1B">
      <w:pPr>
        <w:spacing w:after="0" w:line="288" w:lineRule="auto"/>
        <w:jc w:val="center"/>
        <w:rPr>
          <w:rFonts w:eastAsia="Times New Roman" w:cs="Times New Roman"/>
          <w:b/>
          <w:bCs/>
          <w:szCs w:val="28"/>
        </w:rPr>
      </w:pPr>
    </w:p>
    <w:sectPr w:rsidR="00574713" w:rsidSect="007A256C">
      <w:pgSz w:w="11907" w:h="16839"/>
      <w:pgMar w:top="992" w:right="851" w:bottom="709" w:left="1559"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B5286"/>
    <w:multiLevelType w:val="hybridMultilevel"/>
    <w:tmpl w:val="1144D50C"/>
    <w:lvl w:ilvl="0" w:tplc="1188CE2C">
      <w:start w:val="1"/>
      <w:numFmt w:val="lowerLetter"/>
      <w:lvlText w:val="%1."/>
      <w:lvlJc w:val="left"/>
      <w:pPr>
        <w:ind w:left="353" w:hanging="360"/>
      </w:pPr>
      <w:rPr>
        <w:rFonts w:hint="default"/>
      </w:rPr>
    </w:lvl>
    <w:lvl w:ilvl="1" w:tplc="04090019" w:tentative="1">
      <w:start w:val="1"/>
      <w:numFmt w:val="lowerLetter"/>
      <w:lvlText w:val="%2."/>
      <w:lvlJc w:val="left"/>
      <w:pPr>
        <w:ind w:left="1073" w:hanging="360"/>
      </w:pPr>
    </w:lvl>
    <w:lvl w:ilvl="2" w:tplc="0409001B" w:tentative="1">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1" w15:restartNumberingAfterBreak="0">
    <w:nsid w:val="4A0B5F43"/>
    <w:multiLevelType w:val="hybridMultilevel"/>
    <w:tmpl w:val="D3644984"/>
    <w:lvl w:ilvl="0" w:tplc="0D90D1F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mirrorMargins/>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A38"/>
    <w:rsid w:val="00004FCF"/>
    <w:rsid w:val="0000538B"/>
    <w:rsid w:val="000103B1"/>
    <w:rsid w:val="00013EF8"/>
    <w:rsid w:val="0003089F"/>
    <w:rsid w:val="00032C41"/>
    <w:rsid w:val="00063743"/>
    <w:rsid w:val="00063B75"/>
    <w:rsid w:val="00067312"/>
    <w:rsid w:val="000A3238"/>
    <w:rsid w:val="000D244F"/>
    <w:rsid w:val="0010769C"/>
    <w:rsid w:val="0011005A"/>
    <w:rsid w:val="001204FD"/>
    <w:rsid w:val="00124FB4"/>
    <w:rsid w:val="001301FB"/>
    <w:rsid w:val="00134CDD"/>
    <w:rsid w:val="0016318B"/>
    <w:rsid w:val="0016605A"/>
    <w:rsid w:val="00167956"/>
    <w:rsid w:val="00184FAB"/>
    <w:rsid w:val="001947D0"/>
    <w:rsid w:val="001B4731"/>
    <w:rsid w:val="001C049B"/>
    <w:rsid w:val="001E20AD"/>
    <w:rsid w:val="00205821"/>
    <w:rsid w:val="00211BF0"/>
    <w:rsid w:val="0021404E"/>
    <w:rsid w:val="002144EF"/>
    <w:rsid w:val="00232350"/>
    <w:rsid w:val="00247343"/>
    <w:rsid w:val="00282E3A"/>
    <w:rsid w:val="00284709"/>
    <w:rsid w:val="0029348E"/>
    <w:rsid w:val="002A6D5B"/>
    <w:rsid w:val="002D51A4"/>
    <w:rsid w:val="002E05FC"/>
    <w:rsid w:val="00335B7E"/>
    <w:rsid w:val="00352CA4"/>
    <w:rsid w:val="003571EF"/>
    <w:rsid w:val="0035780F"/>
    <w:rsid w:val="00370CBE"/>
    <w:rsid w:val="00383C76"/>
    <w:rsid w:val="0038688E"/>
    <w:rsid w:val="003A3EB1"/>
    <w:rsid w:val="003A3ECB"/>
    <w:rsid w:val="003B7D5E"/>
    <w:rsid w:val="003B7ECE"/>
    <w:rsid w:val="003D53E9"/>
    <w:rsid w:val="003E281F"/>
    <w:rsid w:val="003F111C"/>
    <w:rsid w:val="003F1B4B"/>
    <w:rsid w:val="003F34BC"/>
    <w:rsid w:val="00417477"/>
    <w:rsid w:val="0042241B"/>
    <w:rsid w:val="00424FCE"/>
    <w:rsid w:val="0043434A"/>
    <w:rsid w:val="004357CD"/>
    <w:rsid w:val="004C13E5"/>
    <w:rsid w:val="004E0025"/>
    <w:rsid w:val="004F271F"/>
    <w:rsid w:val="004F635A"/>
    <w:rsid w:val="00500BF1"/>
    <w:rsid w:val="00511D89"/>
    <w:rsid w:val="005504FA"/>
    <w:rsid w:val="00552043"/>
    <w:rsid w:val="00574713"/>
    <w:rsid w:val="005906B6"/>
    <w:rsid w:val="005944CF"/>
    <w:rsid w:val="005B0155"/>
    <w:rsid w:val="005C6454"/>
    <w:rsid w:val="005D2591"/>
    <w:rsid w:val="005E4C0E"/>
    <w:rsid w:val="005F3E42"/>
    <w:rsid w:val="005F72D2"/>
    <w:rsid w:val="006239E9"/>
    <w:rsid w:val="00627E82"/>
    <w:rsid w:val="006357A4"/>
    <w:rsid w:val="00652910"/>
    <w:rsid w:val="00656604"/>
    <w:rsid w:val="006854C6"/>
    <w:rsid w:val="00695FC6"/>
    <w:rsid w:val="006A3532"/>
    <w:rsid w:val="006B2E1B"/>
    <w:rsid w:val="006D569F"/>
    <w:rsid w:val="006D5F3C"/>
    <w:rsid w:val="00732E71"/>
    <w:rsid w:val="00734255"/>
    <w:rsid w:val="00741268"/>
    <w:rsid w:val="00743D3D"/>
    <w:rsid w:val="00745001"/>
    <w:rsid w:val="007613C4"/>
    <w:rsid w:val="0078400A"/>
    <w:rsid w:val="00787253"/>
    <w:rsid w:val="007A256C"/>
    <w:rsid w:val="007A53AF"/>
    <w:rsid w:val="007B2B2D"/>
    <w:rsid w:val="007B696C"/>
    <w:rsid w:val="007D3A60"/>
    <w:rsid w:val="007D4649"/>
    <w:rsid w:val="007E67BE"/>
    <w:rsid w:val="007F0E8D"/>
    <w:rsid w:val="008215D3"/>
    <w:rsid w:val="00842C4A"/>
    <w:rsid w:val="008455F6"/>
    <w:rsid w:val="00880700"/>
    <w:rsid w:val="00891699"/>
    <w:rsid w:val="0089539F"/>
    <w:rsid w:val="008A33E0"/>
    <w:rsid w:val="008B53F1"/>
    <w:rsid w:val="008B63E2"/>
    <w:rsid w:val="008C26A7"/>
    <w:rsid w:val="008C31F8"/>
    <w:rsid w:val="008F1F1C"/>
    <w:rsid w:val="00914FE7"/>
    <w:rsid w:val="009258FA"/>
    <w:rsid w:val="00931571"/>
    <w:rsid w:val="00934061"/>
    <w:rsid w:val="0093486D"/>
    <w:rsid w:val="00937633"/>
    <w:rsid w:val="00942C21"/>
    <w:rsid w:val="00943474"/>
    <w:rsid w:val="00950457"/>
    <w:rsid w:val="00966B4F"/>
    <w:rsid w:val="00986CB1"/>
    <w:rsid w:val="00996BFF"/>
    <w:rsid w:val="009B660F"/>
    <w:rsid w:val="009D0F46"/>
    <w:rsid w:val="009F5837"/>
    <w:rsid w:val="00A2579D"/>
    <w:rsid w:val="00A3703D"/>
    <w:rsid w:val="00A53614"/>
    <w:rsid w:val="00A53902"/>
    <w:rsid w:val="00A61772"/>
    <w:rsid w:val="00A86851"/>
    <w:rsid w:val="00A93098"/>
    <w:rsid w:val="00AA1E6E"/>
    <w:rsid w:val="00AB49B3"/>
    <w:rsid w:val="00AC004C"/>
    <w:rsid w:val="00AD2337"/>
    <w:rsid w:val="00AE3937"/>
    <w:rsid w:val="00AF25C2"/>
    <w:rsid w:val="00B035B0"/>
    <w:rsid w:val="00B0750F"/>
    <w:rsid w:val="00B26F72"/>
    <w:rsid w:val="00B31E2E"/>
    <w:rsid w:val="00B32850"/>
    <w:rsid w:val="00B43D52"/>
    <w:rsid w:val="00B44177"/>
    <w:rsid w:val="00B45A50"/>
    <w:rsid w:val="00B47410"/>
    <w:rsid w:val="00B516C4"/>
    <w:rsid w:val="00B62D57"/>
    <w:rsid w:val="00B64A38"/>
    <w:rsid w:val="00B7150A"/>
    <w:rsid w:val="00B845B3"/>
    <w:rsid w:val="00BA265F"/>
    <w:rsid w:val="00BB2C0C"/>
    <w:rsid w:val="00BB60CD"/>
    <w:rsid w:val="00BC539C"/>
    <w:rsid w:val="00BD4A55"/>
    <w:rsid w:val="00BE5946"/>
    <w:rsid w:val="00C11B05"/>
    <w:rsid w:val="00C2149C"/>
    <w:rsid w:val="00C50EE0"/>
    <w:rsid w:val="00C74F92"/>
    <w:rsid w:val="00C76787"/>
    <w:rsid w:val="00C963CB"/>
    <w:rsid w:val="00CA5764"/>
    <w:rsid w:val="00CB186C"/>
    <w:rsid w:val="00CC0E7C"/>
    <w:rsid w:val="00CC0FBC"/>
    <w:rsid w:val="00CC167A"/>
    <w:rsid w:val="00CC1695"/>
    <w:rsid w:val="00CD511A"/>
    <w:rsid w:val="00CE5555"/>
    <w:rsid w:val="00D14E70"/>
    <w:rsid w:val="00D22CF4"/>
    <w:rsid w:val="00D24E95"/>
    <w:rsid w:val="00D379D3"/>
    <w:rsid w:val="00D4211C"/>
    <w:rsid w:val="00D45C2E"/>
    <w:rsid w:val="00D52F1B"/>
    <w:rsid w:val="00D618F4"/>
    <w:rsid w:val="00D8790C"/>
    <w:rsid w:val="00D9201B"/>
    <w:rsid w:val="00D96A19"/>
    <w:rsid w:val="00DB2B1D"/>
    <w:rsid w:val="00DC4F28"/>
    <w:rsid w:val="00DE00A2"/>
    <w:rsid w:val="00DE7706"/>
    <w:rsid w:val="00DF3476"/>
    <w:rsid w:val="00E00633"/>
    <w:rsid w:val="00E06530"/>
    <w:rsid w:val="00E10474"/>
    <w:rsid w:val="00E44D9C"/>
    <w:rsid w:val="00E5298C"/>
    <w:rsid w:val="00E614D9"/>
    <w:rsid w:val="00E668C6"/>
    <w:rsid w:val="00E70123"/>
    <w:rsid w:val="00E858D1"/>
    <w:rsid w:val="00E9214D"/>
    <w:rsid w:val="00EB5EB9"/>
    <w:rsid w:val="00EE7C40"/>
    <w:rsid w:val="00EF436C"/>
    <w:rsid w:val="00EF5EFA"/>
    <w:rsid w:val="00F079D8"/>
    <w:rsid w:val="00F15871"/>
    <w:rsid w:val="00F166B4"/>
    <w:rsid w:val="00F23DA9"/>
    <w:rsid w:val="00F26D0F"/>
    <w:rsid w:val="00F30D92"/>
    <w:rsid w:val="00F33151"/>
    <w:rsid w:val="00F42FEB"/>
    <w:rsid w:val="00F67724"/>
    <w:rsid w:val="00F753CA"/>
    <w:rsid w:val="00F85241"/>
    <w:rsid w:val="00FA164D"/>
    <w:rsid w:val="00FB5409"/>
    <w:rsid w:val="00FC4D0A"/>
    <w:rsid w:val="00FC500F"/>
    <w:rsid w:val="00FE2402"/>
    <w:rsid w:val="00FE4031"/>
    <w:rsid w:val="00FE6AE6"/>
    <w:rsid w:val="094C137D"/>
    <w:rsid w:val="109C32B6"/>
    <w:rsid w:val="10A60121"/>
    <w:rsid w:val="11FD4BF1"/>
    <w:rsid w:val="134A50FF"/>
    <w:rsid w:val="1B8144D8"/>
    <w:rsid w:val="205C2A4D"/>
    <w:rsid w:val="206A4279"/>
    <w:rsid w:val="318627ED"/>
    <w:rsid w:val="349366D6"/>
    <w:rsid w:val="3BC860F8"/>
    <w:rsid w:val="4F0647C6"/>
    <w:rsid w:val="50753BE7"/>
    <w:rsid w:val="5682752C"/>
    <w:rsid w:val="708F3D52"/>
    <w:rsid w:val="73FE75D7"/>
    <w:rsid w:val="7C840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D85BAF0"/>
  <w15:docId w15:val="{92B562BE-F0B9-4864-A346-CDE184D10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579D"/>
    <w:pPr>
      <w:spacing w:after="160" w:line="259" w:lineRule="auto"/>
    </w:pPr>
    <w:rPr>
      <w:sz w:val="28"/>
      <w:szCs w:val="22"/>
    </w:rPr>
  </w:style>
  <w:style w:type="paragraph" w:styleId="Heading1">
    <w:name w:val="heading 1"/>
    <w:basedOn w:val="Normal"/>
    <w:link w:val="Heading1Char"/>
    <w:uiPriority w:val="99"/>
    <w:qFormat/>
    <w:rsid w:val="00B26F7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7450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Indent2">
    <w:name w:val="Body Text Indent 2"/>
    <w:basedOn w:val="Normal"/>
    <w:link w:val="BodyTextIndent2Char"/>
    <w:uiPriority w:val="99"/>
    <w:unhideWhenUsed/>
    <w:qFormat/>
    <w:pPr>
      <w:spacing w:before="100" w:beforeAutospacing="1" w:after="100" w:afterAutospacing="1" w:line="480" w:lineRule="auto"/>
    </w:pPr>
    <w:rPr>
      <w:rFonts w:ascii=".VnTime" w:eastAsia="Times New Roman" w:hAnsi=".VnTime" w:cs="Times New Roman"/>
      <w:sz w:val="24"/>
      <w:szCs w:val="24"/>
    </w:rPr>
  </w:style>
  <w:style w:type="paragraph" w:styleId="List">
    <w:name w:val="List"/>
    <w:basedOn w:val="Normal"/>
    <w:qFormat/>
    <w:pPr>
      <w:spacing w:after="0" w:line="240" w:lineRule="auto"/>
      <w:ind w:left="360" w:hanging="360"/>
    </w:pPr>
    <w:rPr>
      <w:rFonts w:ascii=".VnTime" w:eastAsia="Times New Roman" w:hAnsi=".VnTime" w:cs="Times New Roman"/>
      <w:szCs w:val="20"/>
    </w:rPr>
  </w:style>
  <w:style w:type="paragraph" w:styleId="NormalWeb">
    <w:name w:val="Normal (Web)"/>
    <w:basedOn w:val="Normal"/>
    <w:unhideWhenUsed/>
    <w:qFormat/>
    <w:pPr>
      <w:spacing w:before="100" w:beforeAutospacing="1" w:after="100" w:afterAutospacing="1" w:line="240" w:lineRule="auto"/>
    </w:pPr>
    <w:rPr>
      <w:rFonts w:ascii="Calibri" w:eastAsia="SimSun" w:hAnsi="Calibri" w:cs="Times New Roman"/>
      <w:sz w:val="24"/>
      <w:szCs w:val="24"/>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2Char">
    <w:name w:val="Body Text Indent 2 Char"/>
    <w:basedOn w:val="DefaultParagraphFont"/>
    <w:link w:val="BodyTextIndent2"/>
    <w:uiPriority w:val="99"/>
    <w:qFormat/>
    <w:rPr>
      <w:rFonts w:ascii=".VnTime" w:eastAsia="Times New Roman" w:hAnsi=".VnTime" w:cs="Times New Roman"/>
      <w:sz w:val="24"/>
      <w:szCs w:val="24"/>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NoSpacing">
    <w:name w:val="No Spacing"/>
    <w:uiPriority w:val="1"/>
    <w:qFormat/>
    <w:rPr>
      <w:rFonts w:ascii=".VnTime" w:eastAsia="Times New Roman" w:hAnsi=".VnTime" w:cs="Times New Roman"/>
      <w:sz w:val="28"/>
    </w:rPr>
  </w:style>
  <w:style w:type="character" w:customStyle="1" w:styleId="Heading1Char">
    <w:name w:val="Heading 1 Char"/>
    <w:basedOn w:val="DefaultParagraphFont"/>
    <w:link w:val="Heading1"/>
    <w:uiPriority w:val="99"/>
    <w:rsid w:val="00B26F72"/>
    <w:rPr>
      <w:rFonts w:eastAsia="Times New Roman" w:cs="Times New Roman"/>
      <w:b/>
      <w:bCs/>
      <w:kern w:val="36"/>
      <w:sz w:val="48"/>
      <w:szCs w:val="48"/>
    </w:rPr>
  </w:style>
  <w:style w:type="paragraph" w:styleId="BodyText">
    <w:name w:val="Body Text"/>
    <w:basedOn w:val="Normal"/>
    <w:link w:val="BodyTextChar"/>
    <w:rsid w:val="00745001"/>
    <w:pPr>
      <w:spacing w:after="120" w:line="240" w:lineRule="auto"/>
    </w:pPr>
    <w:rPr>
      <w:rFonts w:eastAsia="Times New Roman" w:cs="Times New Roman"/>
      <w:sz w:val="24"/>
      <w:szCs w:val="24"/>
    </w:rPr>
  </w:style>
  <w:style w:type="character" w:customStyle="1" w:styleId="BodyTextChar">
    <w:name w:val="Body Text Char"/>
    <w:basedOn w:val="DefaultParagraphFont"/>
    <w:link w:val="BodyText"/>
    <w:rsid w:val="00745001"/>
    <w:rPr>
      <w:rFonts w:eastAsia="Times New Roman" w:cs="Times New Roman"/>
      <w:sz w:val="24"/>
      <w:szCs w:val="24"/>
    </w:rPr>
  </w:style>
  <w:style w:type="character" w:customStyle="1" w:styleId="Heading2Char">
    <w:name w:val="Heading 2 Char"/>
    <w:basedOn w:val="DefaultParagraphFont"/>
    <w:link w:val="Heading2"/>
    <w:uiPriority w:val="9"/>
    <w:semiHidden/>
    <w:rsid w:val="00745001"/>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370CBE"/>
    <w:rPr>
      <w:b/>
      <w:bCs/>
    </w:rPr>
  </w:style>
  <w:style w:type="paragraph" w:customStyle="1" w:styleId="Default">
    <w:name w:val="Default"/>
    <w:rsid w:val="006854C6"/>
    <w:pPr>
      <w:autoSpaceDE w:val="0"/>
      <w:autoSpaceDN w:val="0"/>
      <w:adjustRightInd w:val="0"/>
    </w:pPr>
    <w:rPr>
      <w:rFonts w:eastAsia="Arial" w:cs="Times New Roman"/>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AC31C94-A5F9-4C17-AE0D-8A7A48C38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6</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Work</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167</cp:revision>
  <cp:lastPrinted>2023-07-03T02:30:00Z</cp:lastPrinted>
  <dcterms:created xsi:type="dcterms:W3CDTF">2020-10-07T03:05:00Z</dcterms:created>
  <dcterms:modified xsi:type="dcterms:W3CDTF">2023-07-03T02:31:00Z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1033-11.2.0.9684</vt:lpwstr>
  </property>
</Properties>
</file>