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0EDE8" w14:textId="77777777" w:rsidR="006776C3" w:rsidRDefault="006776C3" w:rsidP="00BF4CFF">
      <w:pPr>
        <w:spacing w:line="360" w:lineRule="auto"/>
      </w:pPr>
    </w:p>
    <w:tbl>
      <w:tblPr>
        <w:tblpPr w:leftFromText="180" w:rightFromText="180" w:vertAnchor="text" w:horzAnchor="page" w:tblpX="822" w:tblpY="-28"/>
        <w:tblW w:w="17752" w:type="dxa"/>
        <w:tblLayout w:type="fixed"/>
        <w:tblLook w:val="0000" w:firstRow="0" w:lastRow="0" w:firstColumn="0" w:lastColumn="0" w:noHBand="0" w:noVBand="0"/>
      </w:tblPr>
      <w:tblGrid>
        <w:gridCol w:w="4756"/>
        <w:gridCol w:w="6498"/>
        <w:gridCol w:w="6498"/>
      </w:tblGrid>
      <w:tr w:rsidR="00D46959" w:rsidRPr="00313288" w14:paraId="2D1CEB87" w14:textId="77777777" w:rsidTr="00586EF2">
        <w:trPr>
          <w:trHeight w:val="1612"/>
        </w:trPr>
        <w:tc>
          <w:tcPr>
            <w:tcW w:w="4756" w:type="dxa"/>
          </w:tcPr>
          <w:p w14:paraId="6E69DCC8" w14:textId="77777777" w:rsidR="00D46959" w:rsidRPr="00313288" w:rsidRDefault="00D46959" w:rsidP="00586EF2">
            <w:pPr>
              <w:spacing w:line="276" w:lineRule="auto"/>
              <w:jc w:val="center"/>
              <w:rPr>
                <w:i/>
                <w:color w:val="000000"/>
                <w:sz w:val="28"/>
                <w:szCs w:val="28"/>
              </w:rPr>
            </w:pPr>
          </w:p>
          <w:p w14:paraId="6E47E4B5" w14:textId="5543323C" w:rsidR="00D46959" w:rsidRPr="00313288" w:rsidRDefault="00D46959" w:rsidP="00586EF2">
            <w:pPr>
              <w:spacing w:line="360" w:lineRule="auto"/>
              <w:rPr>
                <w:b/>
                <w:bCs/>
                <w:i/>
                <w:color w:val="000000"/>
                <w:sz w:val="28"/>
                <w:szCs w:val="28"/>
                <w:lang w:eastAsia="zh-CN"/>
              </w:rPr>
            </w:pPr>
            <w:r w:rsidRPr="00313288">
              <w:rPr>
                <w:b/>
                <w:bCs/>
                <w:i/>
                <w:color w:val="000000"/>
                <w:sz w:val="28"/>
                <w:szCs w:val="28"/>
                <w:lang w:eastAsia="zh-CN"/>
              </w:rPr>
              <w:t xml:space="preserve">HDC </w:t>
            </w:r>
            <w:r>
              <w:rPr>
                <w:b/>
                <w:bCs/>
                <w:i/>
                <w:color w:val="000000"/>
                <w:sz w:val="28"/>
                <w:szCs w:val="28"/>
                <w:lang w:eastAsia="zh-CN"/>
              </w:rPr>
              <w:t>Anh</w:t>
            </w:r>
            <w:r w:rsidRPr="00313288">
              <w:rPr>
                <w:b/>
                <w:bCs/>
                <w:i/>
                <w:color w:val="000000"/>
                <w:sz w:val="28"/>
                <w:szCs w:val="28"/>
                <w:lang w:eastAsia="zh-CN"/>
              </w:rPr>
              <w:t>_10_13</w:t>
            </w:r>
          </w:p>
          <w:p w14:paraId="571DDDED" w14:textId="77777777" w:rsidR="00D46959" w:rsidRPr="00313288" w:rsidRDefault="00D46959" w:rsidP="00586EF2">
            <w:pPr>
              <w:spacing w:line="360" w:lineRule="auto"/>
              <w:rPr>
                <w:i/>
                <w:color w:val="000000"/>
                <w:sz w:val="28"/>
                <w:szCs w:val="28"/>
                <w:lang w:eastAsia="zh-CN"/>
              </w:rPr>
            </w:pPr>
            <w:r w:rsidRPr="00313288">
              <w:rPr>
                <w:i/>
                <w:color w:val="000000"/>
                <w:sz w:val="28"/>
                <w:szCs w:val="28"/>
                <w:lang w:eastAsia="zh-CN"/>
              </w:rPr>
              <w:t>(HDC gồm: 05 trang)</w:t>
            </w:r>
          </w:p>
        </w:tc>
        <w:tc>
          <w:tcPr>
            <w:tcW w:w="6498" w:type="dxa"/>
          </w:tcPr>
          <w:p w14:paraId="2FD7B5C6" w14:textId="77777777" w:rsidR="00D46959" w:rsidRPr="00313288" w:rsidRDefault="00D46959" w:rsidP="00586EF2">
            <w:pPr>
              <w:ind w:left="-113" w:right="-113"/>
              <w:jc w:val="center"/>
              <w:rPr>
                <w:b/>
                <w:spacing w:val="-4"/>
                <w:sz w:val="28"/>
                <w:szCs w:val="28"/>
              </w:rPr>
            </w:pPr>
            <w:r w:rsidRPr="00313288">
              <w:rPr>
                <w:b/>
                <w:spacing w:val="-4"/>
                <w:sz w:val="28"/>
                <w:szCs w:val="28"/>
              </w:rPr>
              <w:t xml:space="preserve">KỲ THI OLYMPIC TRẠI HÈ HÙNG VƯƠNG </w:t>
            </w:r>
          </w:p>
          <w:p w14:paraId="01653D42" w14:textId="77777777" w:rsidR="00D46959" w:rsidRPr="00313288" w:rsidRDefault="00D46959" w:rsidP="00586EF2">
            <w:pPr>
              <w:ind w:left="-113" w:right="-113"/>
              <w:jc w:val="center"/>
              <w:rPr>
                <w:b/>
                <w:spacing w:val="-4"/>
                <w:sz w:val="28"/>
                <w:szCs w:val="28"/>
              </w:rPr>
            </w:pPr>
            <w:r w:rsidRPr="00313288">
              <w:rPr>
                <w:b/>
                <w:spacing w:val="-4"/>
                <w:sz w:val="28"/>
                <w:szCs w:val="28"/>
              </w:rPr>
              <w:t>LẦN THỨ XIX, NĂM 2025</w:t>
            </w:r>
          </w:p>
          <w:p w14:paraId="23EBB5AA" w14:textId="5BADCD47" w:rsidR="00D46959" w:rsidRPr="00313288" w:rsidRDefault="00D46959" w:rsidP="00586EF2">
            <w:pPr>
              <w:jc w:val="center"/>
              <w:rPr>
                <w:b/>
                <w:sz w:val="28"/>
                <w:szCs w:val="28"/>
              </w:rPr>
            </w:pPr>
            <w:r w:rsidRPr="00313288">
              <w:rPr>
                <w:b/>
                <w:sz w:val="28"/>
                <w:szCs w:val="28"/>
              </w:rPr>
              <w:t xml:space="preserve">ĐỀ THI MÔN: </w:t>
            </w:r>
            <w:r>
              <w:rPr>
                <w:b/>
                <w:sz w:val="28"/>
                <w:szCs w:val="28"/>
              </w:rPr>
              <w:t>ANH</w:t>
            </w:r>
            <w:r w:rsidRPr="00313288">
              <w:rPr>
                <w:b/>
                <w:sz w:val="28"/>
                <w:szCs w:val="28"/>
              </w:rPr>
              <w:t xml:space="preserve"> – LỚP 10</w:t>
            </w:r>
          </w:p>
          <w:p w14:paraId="24A50670" w14:textId="77777777" w:rsidR="00D46959" w:rsidRPr="00313288" w:rsidRDefault="00D46959" w:rsidP="00586EF2">
            <w:pPr>
              <w:ind w:left="28" w:right="-113"/>
              <w:jc w:val="center"/>
              <w:rPr>
                <w:bCs/>
                <w:sz w:val="28"/>
                <w:szCs w:val="28"/>
              </w:rPr>
            </w:pPr>
            <w:r w:rsidRPr="00313288">
              <w:rPr>
                <w:b/>
                <w:sz w:val="28"/>
                <w:szCs w:val="28"/>
              </w:rPr>
              <w:t>Thời gian làm bài: 180 phú</w:t>
            </w:r>
            <w:r w:rsidRPr="00313288">
              <w:rPr>
                <w:bCs/>
                <w:sz w:val="28"/>
                <w:szCs w:val="28"/>
              </w:rPr>
              <w:t xml:space="preserve">t </w:t>
            </w:r>
          </w:p>
          <w:p w14:paraId="69F4C732" w14:textId="77777777" w:rsidR="00D46959" w:rsidRPr="00313288" w:rsidRDefault="00D46959" w:rsidP="00586EF2">
            <w:pPr>
              <w:ind w:left="28" w:right="-113"/>
              <w:jc w:val="center"/>
              <w:rPr>
                <w:bCs/>
                <w:i/>
                <w:iCs/>
                <w:sz w:val="28"/>
                <w:szCs w:val="28"/>
              </w:rPr>
            </w:pPr>
            <w:r w:rsidRPr="00313288">
              <w:rPr>
                <w:bCs/>
                <w:i/>
                <w:iCs/>
                <w:sz w:val="28"/>
                <w:szCs w:val="28"/>
              </w:rPr>
              <w:t>(không kể thời gian giao đề)</w:t>
            </w:r>
          </w:p>
          <w:p w14:paraId="6E8ABCD0" w14:textId="77777777" w:rsidR="00D46959" w:rsidRPr="00313288" w:rsidRDefault="00D46959" w:rsidP="00586EF2">
            <w:pPr>
              <w:ind w:right="-113"/>
              <w:rPr>
                <w:sz w:val="28"/>
                <w:szCs w:val="28"/>
              </w:rPr>
            </w:pPr>
          </w:p>
        </w:tc>
        <w:tc>
          <w:tcPr>
            <w:tcW w:w="6498" w:type="dxa"/>
            <w:tcBorders>
              <w:left w:val="nil"/>
            </w:tcBorders>
          </w:tcPr>
          <w:p w14:paraId="5B7A7272" w14:textId="77777777" w:rsidR="00D46959" w:rsidRPr="00313288" w:rsidRDefault="00D46959" w:rsidP="00586EF2">
            <w:pPr>
              <w:spacing w:line="276" w:lineRule="auto"/>
              <w:jc w:val="center"/>
              <w:rPr>
                <w:rFonts w:eastAsia="SimSun"/>
                <w:i/>
                <w:color w:val="000000"/>
                <w:sz w:val="28"/>
                <w:szCs w:val="28"/>
                <w:lang w:eastAsia="zh-CN"/>
              </w:rPr>
            </w:pPr>
          </w:p>
          <w:p w14:paraId="03855510" w14:textId="77777777" w:rsidR="00D46959" w:rsidRPr="00313288" w:rsidRDefault="00D46959" w:rsidP="00586EF2">
            <w:pPr>
              <w:spacing w:line="276" w:lineRule="auto"/>
              <w:jc w:val="center"/>
              <w:rPr>
                <w:rFonts w:eastAsia="SimSun"/>
                <w:i/>
                <w:color w:val="000000"/>
                <w:sz w:val="28"/>
                <w:szCs w:val="28"/>
                <w:lang w:eastAsia="zh-CN"/>
              </w:rPr>
            </w:pPr>
          </w:p>
        </w:tc>
      </w:tr>
    </w:tbl>
    <w:p w14:paraId="4EB770A9" w14:textId="77777777" w:rsidR="00D46959" w:rsidRDefault="00D46959" w:rsidP="00BF4CFF">
      <w:pPr>
        <w:spacing w:line="360" w:lineRule="auto"/>
      </w:pPr>
    </w:p>
    <w:p w14:paraId="6FC1A250" w14:textId="2C125542" w:rsidR="00693BB9" w:rsidRPr="00693BB9" w:rsidRDefault="00693BB9" w:rsidP="00BF4CFF">
      <w:pPr>
        <w:spacing w:line="360" w:lineRule="auto"/>
        <w:rPr>
          <w:b/>
        </w:rPr>
      </w:pPr>
      <w:r w:rsidRPr="00693BB9">
        <w:rPr>
          <w:b/>
        </w:rPr>
        <w:t xml:space="preserve">SECTION I. LISTENING (50 points) </w:t>
      </w:r>
    </w:p>
    <w:p w14:paraId="3A5FFDE7" w14:textId="78941C23" w:rsidR="00920B97" w:rsidRDefault="00693BB9" w:rsidP="00BF4CFF">
      <w:pPr>
        <w:pStyle w:val="Default"/>
        <w:spacing w:line="360" w:lineRule="auto"/>
        <w:jc w:val="both"/>
        <w:rPr>
          <w:b/>
          <w:color w:val="auto"/>
        </w:rPr>
      </w:pPr>
      <w:bookmarkStart w:id="0" w:name="_Hlk201353617"/>
      <w:r w:rsidRPr="00693BB9">
        <w:rPr>
          <w:b/>
          <w:bCs/>
        </w:rPr>
        <w:t xml:space="preserve">Part </w:t>
      </w:r>
      <w:r>
        <w:rPr>
          <w:b/>
          <w:bCs/>
        </w:rPr>
        <w:t>1</w:t>
      </w:r>
      <w:r w:rsidRPr="00693BB9">
        <w:rPr>
          <w:b/>
          <w:bCs/>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164"/>
        <w:gridCol w:w="3165"/>
      </w:tblGrid>
      <w:tr w:rsidR="00920B97" w14:paraId="01909584" w14:textId="77777777" w:rsidTr="00597027">
        <w:trPr>
          <w:trHeight w:val="404"/>
        </w:trPr>
        <w:tc>
          <w:tcPr>
            <w:tcW w:w="3164" w:type="dxa"/>
            <w:tcBorders>
              <w:top w:val="single" w:sz="4" w:space="0" w:color="auto"/>
              <w:left w:val="single" w:sz="4" w:space="0" w:color="auto"/>
              <w:bottom w:val="single" w:sz="4" w:space="0" w:color="auto"/>
              <w:right w:val="single" w:sz="4" w:space="0" w:color="auto"/>
            </w:tcBorders>
            <w:hideMark/>
          </w:tcPr>
          <w:p w14:paraId="0F9C572B" w14:textId="4E02C431" w:rsidR="00920B97" w:rsidRDefault="00920B97" w:rsidP="00BF4CFF">
            <w:pPr>
              <w:spacing w:line="360" w:lineRule="auto"/>
              <w:ind w:right="14"/>
              <w:jc w:val="both"/>
              <w:rPr>
                <w:sz w:val="24"/>
                <w:szCs w:val="24"/>
              </w:rPr>
            </w:pPr>
            <w:r>
              <w:rPr>
                <w:sz w:val="24"/>
                <w:szCs w:val="24"/>
              </w:rPr>
              <w:t xml:space="preserve">1. </w:t>
            </w:r>
            <w:r>
              <w:rPr>
                <w:rFonts w:eastAsiaTheme="minorHAnsi" w:cstheme="minorBidi"/>
                <w:kern w:val="2"/>
                <w:sz w:val="24"/>
                <w:szCs w:val="24"/>
                <w14:ligatures w14:val="standardContextual"/>
              </w:rPr>
              <w:t>Anthony Lee</w:t>
            </w:r>
          </w:p>
        </w:tc>
        <w:tc>
          <w:tcPr>
            <w:tcW w:w="3164" w:type="dxa"/>
            <w:tcBorders>
              <w:top w:val="single" w:sz="4" w:space="0" w:color="auto"/>
              <w:left w:val="single" w:sz="4" w:space="0" w:color="auto"/>
              <w:bottom w:val="single" w:sz="4" w:space="0" w:color="auto"/>
              <w:right w:val="single" w:sz="4" w:space="0" w:color="auto"/>
            </w:tcBorders>
            <w:hideMark/>
          </w:tcPr>
          <w:p w14:paraId="7BC8D4B3" w14:textId="7865349C" w:rsidR="00920B97" w:rsidRDefault="00920B97" w:rsidP="00BF4CFF">
            <w:pPr>
              <w:spacing w:line="360" w:lineRule="auto"/>
              <w:ind w:right="14"/>
              <w:jc w:val="both"/>
              <w:rPr>
                <w:sz w:val="24"/>
                <w:szCs w:val="24"/>
              </w:rPr>
            </w:pPr>
            <w:r>
              <w:rPr>
                <w:sz w:val="24"/>
                <w:szCs w:val="24"/>
              </w:rPr>
              <w:t>2.</w:t>
            </w:r>
            <w:r>
              <w:rPr>
                <w:rFonts w:eastAsiaTheme="minorHAnsi" w:cstheme="minorBidi"/>
                <w:kern w:val="2"/>
                <w:sz w:val="24"/>
                <w:szCs w:val="24"/>
                <w14:ligatures w14:val="standardContextual"/>
              </w:rPr>
              <w:t xml:space="preserve"> 1</w:t>
            </w:r>
            <w:r w:rsidRPr="00B907E6">
              <w:rPr>
                <w:rFonts w:eastAsiaTheme="minorHAnsi" w:cstheme="minorBidi"/>
                <w:kern w:val="2"/>
                <w:sz w:val="24"/>
                <w:szCs w:val="24"/>
                <w:vertAlign w:val="superscript"/>
                <w14:ligatures w14:val="standardContextual"/>
              </w:rPr>
              <w:t>st</w:t>
            </w:r>
            <w:r>
              <w:rPr>
                <w:rFonts w:eastAsiaTheme="minorHAnsi" w:cstheme="minorBidi"/>
                <w:kern w:val="2"/>
                <w:sz w:val="24"/>
                <w:szCs w:val="24"/>
                <w14:ligatures w14:val="standardContextual"/>
              </w:rPr>
              <w:t xml:space="preserve"> of June</w:t>
            </w:r>
          </w:p>
        </w:tc>
        <w:tc>
          <w:tcPr>
            <w:tcW w:w="3165" w:type="dxa"/>
            <w:tcBorders>
              <w:top w:val="single" w:sz="4" w:space="0" w:color="auto"/>
              <w:left w:val="single" w:sz="4" w:space="0" w:color="auto"/>
              <w:bottom w:val="single" w:sz="4" w:space="0" w:color="auto"/>
              <w:right w:val="single" w:sz="4" w:space="0" w:color="auto"/>
            </w:tcBorders>
            <w:hideMark/>
          </w:tcPr>
          <w:p w14:paraId="6294CD30" w14:textId="1D8666BC" w:rsidR="00920B97" w:rsidRDefault="00920B97" w:rsidP="00BF4CFF">
            <w:pPr>
              <w:spacing w:line="360" w:lineRule="auto"/>
              <w:ind w:right="14"/>
              <w:jc w:val="both"/>
              <w:rPr>
                <w:sz w:val="24"/>
                <w:szCs w:val="24"/>
              </w:rPr>
            </w:pPr>
            <w:r>
              <w:rPr>
                <w:sz w:val="24"/>
                <w:szCs w:val="24"/>
              </w:rPr>
              <w:t>3.</w:t>
            </w:r>
            <w:r>
              <w:rPr>
                <w:rFonts w:eastAsiaTheme="minorHAnsi" w:cstheme="minorBidi"/>
                <w:kern w:val="2"/>
                <w:sz w:val="24"/>
                <w:szCs w:val="24"/>
                <w14:ligatures w14:val="standardContextual"/>
              </w:rPr>
              <w:t xml:space="preserve"> University Hall</w:t>
            </w:r>
          </w:p>
        </w:tc>
      </w:tr>
      <w:tr w:rsidR="00920B97" w14:paraId="572398A4" w14:textId="77777777" w:rsidTr="00597027">
        <w:trPr>
          <w:trHeight w:val="404"/>
        </w:trPr>
        <w:tc>
          <w:tcPr>
            <w:tcW w:w="3164" w:type="dxa"/>
            <w:tcBorders>
              <w:top w:val="single" w:sz="4" w:space="0" w:color="auto"/>
              <w:left w:val="single" w:sz="4" w:space="0" w:color="auto"/>
              <w:bottom w:val="single" w:sz="4" w:space="0" w:color="auto"/>
              <w:right w:val="single" w:sz="4" w:space="0" w:color="auto"/>
            </w:tcBorders>
          </w:tcPr>
          <w:p w14:paraId="22C48BB9" w14:textId="3BB4BE3E" w:rsidR="00920B97" w:rsidRDefault="00920B97" w:rsidP="00BF4CFF">
            <w:pPr>
              <w:spacing w:line="360" w:lineRule="auto"/>
              <w:ind w:right="14"/>
              <w:jc w:val="both"/>
              <w:rPr>
                <w:sz w:val="24"/>
                <w:szCs w:val="24"/>
              </w:rPr>
            </w:pPr>
            <w:r>
              <w:rPr>
                <w:sz w:val="24"/>
                <w:szCs w:val="24"/>
              </w:rPr>
              <w:t>4.</w:t>
            </w:r>
            <w:r>
              <w:rPr>
                <w:rFonts w:eastAsiaTheme="minorHAnsi" w:cstheme="minorBidi"/>
                <w:kern w:val="2"/>
                <w:sz w:val="24"/>
                <w:szCs w:val="24"/>
                <w14:ligatures w14:val="standardContextual"/>
              </w:rPr>
              <w:t xml:space="preserve"> Health for Life</w:t>
            </w:r>
          </w:p>
        </w:tc>
        <w:tc>
          <w:tcPr>
            <w:tcW w:w="3164" w:type="dxa"/>
            <w:tcBorders>
              <w:top w:val="single" w:sz="4" w:space="0" w:color="auto"/>
              <w:left w:val="single" w:sz="4" w:space="0" w:color="auto"/>
              <w:bottom w:val="single" w:sz="4" w:space="0" w:color="auto"/>
              <w:right w:val="single" w:sz="4" w:space="0" w:color="auto"/>
            </w:tcBorders>
          </w:tcPr>
          <w:p w14:paraId="6930F679" w14:textId="0BAD1A1A" w:rsidR="00920B97" w:rsidRDefault="00920B97" w:rsidP="00BF4CFF">
            <w:pPr>
              <w:spacing w:line="360" w:lineRule="auto"/>
              <w:ind w:right="14"/>
              <w:jc w:val="both"/>
              <w:rPr>
                <w:sz w:val="24"/>
                <w:szCs w:val="24"/>
              </w:rPr>
            </w:pPr>
            <w:r>
              <w:rPr>
                <w:sz w:val="24"/>
                <w:szCs w:val="24"/>
              </w:rPr>
              <w:t>5. September 2006</w:t>
            </w:r>
          </w:p>
        </w:tc>
        <w:tc>
          <w:tcPr>
            <w:tcW w:w="3165" w:type="dxa"/>
            <w:tcBorders>
              <w:top w:val="single" w:sz="4" w:space="0" w:color="auto"/>
              <w:left w:val="single" w:sz="4" w:space="0" w:color="auto"/>
              <w:bottom w:val="single" w:sz="4" w:space="0" w:color="auto"/>
              <w:right w:val="single" w:sz="4" w:space="0" w:color="auto"/>
            </w:tcBorders>
          </w:tcPr>
          <w:p w14:paraId="166C6321" w14:textId="6D316F9D" w:rsidR="00920B97" w:rsidRDefault="00920B97" w:rsidP="00BF4CFF">
            <w:pPr>
              <w:spacing w:line="360" w:lineRule="auto"/>
              <w:ind w:right="14"/>
              <w:jc w:val="both"/>
              <w:rPr>
                <w:sz w:val="24"/>
                <w:szCs w:val="24"/>
              </w:rPr>
            </w:pPr>
            <w:r>
              <w:rPr>
                <w:sz w:val="24"/>
                <w:szCs w:val="24"/>
              </w:rPr>
              <w:t>6.</w:t>
            </w:r>
            <w:r>
              <w:rPr>
                <w:rFonts w:eastAsiaTheme="minorHAnsi" w:cstheme="minorBidi"/>
                <w:kern w:val="2"/>
                <w:sz w:val="24"/>
                <w:szCs w:val="24"/>
                <w14:ligatures w14:val="standardContextual"/>
              </w:rPr>
              <w:t xml:space="preserve"> in the distance</w:t>
            </w:r>
          </w:p>
        </w:tc>
      </w:tr>
    </w:tbl>
    <w:p w14:paraId="43DFB561" w14:textId="6508727C" w:rsidR="00920B97" w:rsidRDefault="00693BB9" w:rsidP="00BF4CFF">
      <w:pPr>
        <w:widowControl/>
        <w:autoSpaceDE/>
        <w:autoSpaceDN/>
        <w:spacing w:line="360" w:lineRule="auto"/>
        <w:rPr>
          <w:rFonts w:eastAsiaTheme="minorHAnsi" w:cstheme="minorBidi"/>
          <w:kern w:val="2"/>
          <w:sz w:val="24"/>
          <w:szCs w:val="24"/>
          <w14:ligatures w14:val="standardContextual"/>
        </w:rPr>
      </w:pPr>
      <w:r w:rsidRPr="00693BB9">
        <w:rPr>
          <w:b/>
          <w:bCs/>
          <w:sz w:val="24"/>
          <w:szCs w:val="24"/>
        </w:rPr>
        <w:t xml:space="preserve">Part </w:t>
      </w:r>
      <w:r>
        <w:rPr>
          <w:b/>
          <w:bCs/>
          <w:sz w:val="24"/>
          <w:szCs w:val="24"/>
        </w:rPr>
        <w:t>2</w:t>
      </w:r>
      <w:r w:rsidRPr="00693BB9">
        <w:rPr>
          <w:b/>
          <w:bCs/>
          <w:sz w:val="24"/>
          <w:szCs w:val="24"/>
        </w:rPr>
        <w:t>.</w:t>
      </w:r>
      <w:r w:rsidR="00827434" w:rsidRPr="00827434">
        <w:rPr>
          <w:b/>
          <w:bCs/>
          <w:i/>
          <w:iCs/>
          <w:sz w:val="24"/>
          <w:szCs w:val="24"/>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164"/>
        <w:gridCol w:w="3165"/>
      </w:tblGrid>
      <w:tr w:rsidR="00920B97" w14:paraId="214450C4" w14:textId="77777777" w:rsidTr="00597027">
        <w:trPr>
          <w:trHeight w:val="404"/>
        </w:trPr>
        <w:tc>
          <w:tcPr>
            <w:tcW w:w="3164" w:type="dxa"/>
            <w:tcBorders>
              <w:top w:val="single" w:sz="4" w:space="0" w:color="auto"/>
              <w:left w:val="single" w:sz="4" w:space="0" w:color="auto"/>
              <w:bottom w:val="single" w:sz="4" w:space="0" w:color="auto"/>
              <w:right w:val="single" w:sz="4" w:space="0" w:color="auto"/>
            </w:tcBorders>
            <w:hideMark/>
          </w:tcPr>
          <w:p w14:paraId="0B44AAF2" w14:textId="6487BCDF" w:rsidR="00920B97" w:rsidRDefault="00920B97" w:rsidP="00BF4CFF">
            <w:pPr>
              <w:spacing w:line="360" w:lineRule="auto"/>
              <w:ind w:right="14"/>
              <w:jc w:val="both"/>
              <w:rPr>
                <w:sz w:val="24"/>
                <w:szCs w:val="24"/>
              </w:rPr>
            </w:pPr>
            <w:r>
              <w:rPr>
                <w:sz w:val="24"/>
                <w:szCs w:val="24"/>
              </w:rPr>
              <w:t xml:space="preserve">1. </w:t>
            </w:r>
            <w:r w:rsidRPr="00484C53">
              <w:rPr>
                <w:rFonts w:eastAsiaTheme="minorHAnsi" w:cstheme="minorBidi"/>
                <w:kern w:val="2"/>
                <w:sz w:val="24"/>
                <w:szCs w:val="24"/>
                <w14:ligatures w14:val="standardContextual"/>
              </w:rPr>
              <w:t>catch up on</w:t>
            </w:r>
            <w:r w:rsidRPr="00EC1894">
              <w:rPr>
                <w:rFonts w:eastAsiaTheme="minorHAnsi" w:cstheme="minorBidi"/>
                <w:kern w:val="2"/>
                <w:sz w:val="24"/>
                <w:szCs w:val="24"/>
                <w14:ligatures w14:val="standardContextual"/>
              </w:rPr>
              <w:tab/>
            </w:r>
          </w:p>
        </w:tc>
        <w:tc>
          <w:tcPr>
            <w:tcW w:w="3164" w:type="dxa"/>
            <w:tcBorders>
              <w:top w:val="single" w:sz="4" w:space="0" w:color="auto"/>
              <w:left w:val="single" w:sz="4" w:space="0" w:color="auto"/>
              <w:bottom w:val="single" w:sz="4" w:space="0" w:color="auto"/>
              <w:right w:val="single" w:sz="4" w:space="0" w:color="auto"/>
            </w:tcBorders>
            <w:hideMark/>
          </w:tcPr>
          <w:p w14:paraId="645EB343" w14:textId="59A54707" w:rsidR="00920B97" w:rsidRDefault="00920B97" w:rsidP="00BF4CFF">
            <w:pPr>
              <w:spacing w:line="360" w:lineRule="auto"/>
              <w:ind w:right="14"/>
              <w:jc w:val="both"/>
              <w:rPr>
                <w:sz w:val="24"/>
                <w:szCs w:val="24"/>
              </w:rPr>
            </w:pPr>
            <w:r>
              <w:rPr>
                <w:sz w:val="24"/>
                <w:szCs w:val="24"/>
              </w:rPr>
              <w:t>2.</w:t>
            </w:r>
            <w:r w:rsidRPr="00484C53">
              <w:rPr>
                <w:rFonts w:eastAsiaTheme="minorHAnsi" w:cstheme="minorBidi"/>
                <w:kern w:val="2"/>
                <w:sz w:val="24"/>
                <w:szCs w:val="24"/>
                <w14:ligatures w14:val="standardContextual"/>
              </w:rPr>
              <w:t xml:space="preserve"> efficiently</w:t>
            </w:r>
          </w:p>
        </w:tc>
        <w:tc>
          <w:tcPr>
            <w:tcW w:w="3165" w:type="dxa"/>
            <w:tcBorders>
              <w:top w:val="single" w:sz="4" w:space="0" w:color="auto"/>
              <w:left w:val="single" w:sz="4" w:space="0" w:color="auto"/>
              <w:bottom w:val="single" w:sz="4" w:space="0" w:color="auto"/>
              <w:right w:val="single" w:sz="4" w:space="0" w:color="auto"/>
            </w:tcBorders>
            <w:hideMark/>
          </w:tcPr>
          <w:p w14:paraId="201002B3" w14:textId="75B5D041" w:rsidR="00920B97" w:rsidRDefault="00920B97" w:rsidP="00BF4CFF">
            <w:pPr>
              <w:spacing w:line="360" w:lineRule="auto"/>
              <w:ind w:right="14"/>
              <w:jc w:val="both"/>
              <w:rPr>
                <w:sz w:val="24"/>
                <w:szCs w:val="24"/>
              </w:rPr>
            </w:pPr>
            <w:r>
              <w:rPr>
                <w:sz w:val="24"/>
                <w:szCs w:val="24"/>
              </w:rPr>
              <w:t>3.</w:t>
            </w:r>
            <w:r w:rsidRPr="00484C53">
              <w:rPr>
                <w:rFonts w:eastAsiaTheme="minorHAnsi" w:cstheme="minorBidi"/>
                <w:kern w:val="2"/>
                <w:sz w:val="24"/>
                <w:szCs w:val="24"/>
                <w14:ligatures w14:val="standardContextual"/>
              </w:rPr>
              <w:t xml:space="preserve"> four or six</w:t>
            </w:r>
          </w:p>
        </w:tc>
      </w:tr>
      <w:tr w:rsidR="00920B97" w14:paraId="45F76E29" w14:textId="77777777" w:rsidTr="00597027">
        <w:trPr>
          <w:trHeight w:val="404"/>
        </w:trPr>
        <w:tc>
          <w:tcPr>
            <w:tcW w:w="3164" w:type="dxa"/>
            <w:tcBorders>
              <w:top w:val="single" w:sz="4" w:space="0" w:color="auto"/>
              <w:left w:val="single" w:sz="4" w:space="0" w:color="auto"/>
              <w:bottom w:val="single" w:sz="4" w:space="0" w:color="auto"/>
              <w:right w:val="single" w:sz="4" w:space="0" w:color="auto"/>
            </w:tcBorders>
          </w:tcPr>
          <w:p w14:paraId="54DB2A78" w14:textId="2DD474C3" w:rsidR="00920B97" w:rsidRDefault="00920B97" w:rsidP="00BF4CFF">
            <w:pPr>
              <w:spacing w:line="360" w:lineRule="auto"/>
              <w:ind w:right="14"/>
              <w:jc w:val="both"/>
              <w:rPr>
                <w:sz w:val="24"/>
                <w:szCs w:val="24"/>
              </w:rPr>
            </w:pPr>
            <w:r>
              <w:rPr>
                <w:sz w:val="24"/>
                <w:szCs w:val="24"/>
              </w:rPr>
              <w:t>4.</w:t>
            </w:r>
            <w:r w:rsidRPr="00484C53">
              <w:rPr>
                <w:rFonts w:eastAsiaTheme="minorHAnsi" w:cstheme="minorBidi"/>
                <w:kern w:val="2"/>
                <w:sz w:val="24"/>
                <w:szCs w:val="24"/>
                <w14:ligatures w14:val="standardContextual"/>
              </w:rPr>
              <w:t xml:space="preserve"> legally drunk</w:t>
            </w:r>
          </w:p>
        </w:tc>
        <w:tc>
          <w:tcPr>
            <w:tcW w:w="3164" w:type="dxa"/>
            <w:tcBorders>
              <w:top w:val="single" w:sz="4" w:space="0" w:color="auto"/>
              <w:left w:val="single" w:sz="4" w:space="0" w:color="auto"/>
              <w:bottom w:val="single" w:sz="4" w:space="0" w:color="auto"/>
              <w:right w:val="single" w:sz="4" w:space="0" w:color="auto"/>
            </w:tcBorders>
          </w:tcPr>
          <w:p w14:paraId="76F9316E" w14:textId="5B7354F9" w:rsidR="00920B97" w:rsidRDefault="00920B97" w:rsidP="00BF4CFF">
            <w:pPr>
              <w:spacing w:line="360" w:lineRule="auto"/>
              <w:ind w:right="14"/>
              <w:jc w:val="both"/>
              <w:rPr>
                <w:sz w:val="24"/>
                <w:szCs w:val="24"/>
              </w:rPr>
            </w:pPr>
            <w:r>
              <w:rPr>
                <w:sz w:val="24"/>
                <w:szCs w:val="24"/>
              </w:rPr>
              <w:t>5.</w:t>
            </w:r>
            <w:r w:rsidRPr="00484C53">
              <w:rPr>
                <w:rFonts w:eastAsiaTheme="minorHAnsi" w:cstheme="minorBidi"/>
                <w:kern w:val="2"/>
                <w:sz w:val="24"/>
                <w:szCs w:val="24"/>
                <w14:ligatures w14:val="standardContextual"/>
              </w:rPr>
              <w:t xml:space="preserve"> sleep debt</w:t>
            </w:r>
          </w:p>
        </w:tc>
        <w:tc>
          <w:tcPr>
            <w:tcW w:w="3165" w:type="dxa"/>
            <w:tcBorders>
              <w:top w:val="single" w:sz="4" w:space="0" w:color="auto"/>
              <w:left w:val="single" w:sz="4" w:space="0" w:color="auto"/>
              <w:bottom w:val="single" w:sz="4" w:space="0" w:color="auto"/>
              <w:right w:val="single" w:sz="4" w:space="0" w:color="auto"/>
            </w:tcBorders>
          </w:tcPr>
          <w:p w14:paraId="50EA421F" w14:textId="49193DB4" w:rsidR="00920B97" w:rsidRDefault="00920B97" w:rsidP="00BF4CFF">
            <w:pPr>
              <w:spacing w:line="360" w:lineRule="auto"/>
              <w:ind w:right="14"/>
              <w:jc w:val="both"/>
              <w:rPr>
                <w:sz w:val="24"/>
                <w:szCs w:val="24"/>
              </w:rPr>
            </w:pPr>
            <w:r>
              <w:rPr>
                <w:sz w:val="24"/>
                <w:szCs w:val="24"/>
              </w:rPr>
              <w:t>6.</w:t>
            </w:r>
            <w:r w:rsidRPr="00EC1894">
              <w:rPr>
                <w:rFonts w:eastAsiaTheme="minorHAnsi" w:cstheme="minorBidi"/>
                <w:kern w:val="2"/>
                <w:sz w:val="24"/>
                <w:szCs w:val="24"/>
                <w14:ligatures w14:val="standardContextual"/>
              </w:rPr>
              <w:t xml:space="preserve"> permanent damage</w:t>
            </w:r>
          </w:p>
        </w:tc>
      </w:tr>
      <w:tr w:rsidR="00920B97" w14:paraId="6444243E" w14:textId="77777777" w:rsidTr="00597027">
        <w:trPr>
          <w:trHeight w:val="404"/>
        </w:trPr>
        <w:tc>
          <w:tcPr>
            <w:tcW w:w="3164" w:type="dxa"/>
            <w:tcBorders>
              <w:top w:val="single" w:sz="4" w:space="0" w:color="auto"/>
              <w:left w:val="single" w:sz="4" w:space="0" w:color="auto"/>
              <w:bottom w:val="single" w:sz="4" w:space="0" w:color="auto"/>
              <w:right w:val="single" w:sz="4" w:space="0" w:color="auto"/>
            </w:tcBorders>
          </w:tcPr>
          <w:p w14:paraId="299CCF34" w14:textId="7DD56CD4" w:rsidR="00920B97" w:rsidRDefault="00920B97" w:rsidP="00BF4CFF">
            <w:pPr>
              <w:spacing w:line="360" w:lineRule="auto"/>
              <w:ind w:right="14"/>
              <w:jc w:val="both"/>
              <w:rPr>
                <w:sz w:val="24"/>
                <w:szCs w:val="24"/>
              </w:rPr>
            </w:pPr>
            <w:r>
              <w:rPr>
                <w:sz w:val="24"/>
                <w:szCs w:val="24"/>
              </w:rPr>
              <w:t>7.</w:t>
            </w:r>
            <w:r w:rsidRPr="00EC1894">
              <w:rPr>
                <w:rFonts w:eastAsiaTheme="minorHAnsi" w:cstheme="minorBidi"/>
                <w:kern w:val="2"/>
                <w:sz w:val="24"/>
                <w:szCs w:val="24"/>
                <w14:ligatures w14:val="standardContextual"/>
              </w:rPr>
              <w:t xml:space="preserve"> d</w:t>
            </w:r>
            <w:r w:rsidRPr="00484C53">
              <w:rPr>
                <w:rFonts w:eastAsiaTheme="minorHAnsi" w:cstheme="minorBidi"/>
                <w:kern w:val="2"/>
                <w:sz w:val="24"/>
                <w:szCs w:val="24"/>
                <w14:ligatures w14:val="standardContextual"/>
              </w:rPr>
              <w:t>iabetes</w:t>
            </w:r>
          </w:p>
        </w:tc>
        <w:tc>
          <w:tcPr>
            <w:tcW w:w="3164" w:type="dxa"/>
            <w:tcBorders>
              <w:top w:val="single" w:sz="4" w:space="0" w:color="auto"/>
              <w:left w:val="single" w:sz="4" w:space="0" w:color="auto"/>
              <w:bottom w:val="single" w:sz="4" w:space="0" w:color="auto"/>
              <w:right w:val="single" w:sz="4" w:space="0" w:color="auto"/>
            </w:tcBorders>
          </w:tcPr>
          <w:p w14:paraId="7FC5C179" w14:textId="31522341" w:rsidR="00920B97" w:rsidRDefault="00920B97" w:rsidP="00BF4CFF">
            <w:pPr>
              <w:spacing w:line="360" w:lineRule="auto"/>
              <w:ind w:right="14"/>
              <w:jc w:val="both"/>
              <w:rPr>
                <w:sz w:val="24"/>
                <w:szCs w:val="24"/>
              </w:rPr>
            </w:pPr>
            <w:r>
              <w:rPr>
                <w:sz w:val="24"/>
                <w:szCs w:val="24"/>
              </w:rPr>
              <w:t>8.</w:t>
            </w:r>
            <w:r w:rsidRPr="00EC1894">
              <w:rPr>
                <w:rFonts w:eastAsiaTheme="minorHAnsi" w:cstheme="minorBidi"/>
                <w:kern w:val="2"/>
                <w:sz w:val="24"/>
                <w:szCs w:val="24"/>
                <w14:ligatures w14:val="standardContextual"/>
              </w:rPr>
              <w:t xml:space="preserve"> m</w:t>
            </w:r>
            <w:r w:rsidRPr="00484C53">
              <w:rPr>
                <w:rFonts w:eastAsiaTheme="minorHAnsi" w:cstheme="minorBidi"/>
                <w:kern w:val="2"/>
                <w:sz w:val="24"/>
                <w:szCs w:val="24"/>
                <w14:ligatures w14:val="standardContextual"/>
              </w:rPr>
              <w:t>utation</w:t>
            </w:r>
          </w:p>
        </w:tc>
        <w:tc>
          <w:tcPr>
            <w:tcW w:w="3165" w:type="dxa"/>
            <w:tcBorders>
              <w:top w:val="single" w:sz="4" w:space="0" w:color="auto"/>
              <w:left w:val="single" w:sz="4" w:space="0" w:color="auto"/>
              <w:bottom w:val="single" w:sz="4" w:space="0" w:color="auto"/>
              <w:right w:val="single" w:sz="4" w:space="0" w:color="auto"/>
            </w:tcBorders>
          </w:tcPr>
          <w:p w14:paraId="609C3903" w14:textId="393A1BFF" w:rsidR="00920B97" w:rsidRDefault="00920B97" w:rsidP="00BF4CFF">
            <w:pPr>
              <w:spacing w:line="360" w:lineRule="auto"/>
              <w:ind w:right="14"/>
              <w:jc w:val="both"/>
              <w:rPr>
                <w:sz w:val="24"/>
                <w:szCs w:val="24"/>
              </w:rPr>
            </w:pPr>
            <w:r>
              <w:rPr>
                <w:sz w:val="24"/>
                <w:szCs w:val="24"/>
              </w:rPr>
              <w:t>9.</w:t>
            </w:r>
            <w:r w:rsidRPr="00EC1894">
              <w:rPr>
                <w:rFonts w:eastAsiaTheme="minorHAnsi" w:cstheme="minorBidi"/>
                <w:kern w:val="2"/>
                <w:sz w:val="24"/>
                <w:szCs w:val="24"/>
                <w14:ligatures w14:val="standardContextual"/>
              </w:rPr>
              <w:t xml:space="preserve"> (t</w:t>
            </w:r>
            <w:r w:rsidRPr="00484C53">
              <w:rPr>
                <w:rFonts w:eastAsiaTheme="minorHAnsi" w:cstheme="minorBidi"/>
                <w:kern w:val="2"/>
                <w:sz w:val="24"/>
                <w:szCs w:val="24"/>
                <w14:ligatures w14:val="standardContextual"/>
              </w:rPr>
              <w:t>he</w:t>
            </w:r>
            <w:r w:rsidRPr="00EC1894">
              <w:rPr>
                <w:rFonts w:eastAsiaTheme="minorHAnsi" w:cstheme="minorBidi"/>
                <w:kern w:val="2"/>
                <w:sz w:val="24"/>
                <w:szCs w:val="24"/>
                <w14:ligatures w14:val="standardContextual"/>
              </w:rPr>
              <w:t>)</w:t>
            </w:r>
            <w:r w:rsidRPr="00484C53">
              <w:rPr>
                <w:rFonts w:eastAsiaTheme="minorHAnsi" w:cstheme="minorBidi"/>
                <w:kern w:val="2"/>
                <w:sz w:val="24"/>
                <w:szCs w:val="24"/>
                <w14:ligatures w14:val="standardContextual"/>
              </w:rPr>
              <w:t xml:space="preserve"> average</w:t>
            </w:r>
          </w:p>
        </w:tc>
      </w:tr>
    </w:tbl>
    <w:p w14:paraId="0480C763" w14:textId="2E6111DF" w:rsidR="00500B04" w:rsidRPr="00500B04" w:rsidRDefault="00693BB9" w:rsidP="00BF4CFF">
      <w:pPr>
        <w:spacing w:before="55" w:line="360" w:lineRule="auto"/>
        <w:outlineLvl w:val="1"/>
        <w:rPr>
          <w:sz w:val="24"/>
          <w:szCs w:val="24"/>
        </w:rPr>
      </w:pPr>
      <w:bookmarkStart w:id="1" w:name="_Hlk201353647"/>
      <w:r w:rsidRPr="00693BB9">
        <w:rPr>
          <w:b/>
          <w:bCs/>
          <w:sz w:val="24"/>
          <w:szCs w:val="24"/>
        </w:rPr>
        <w:t xml:space="preserve">Part 3. </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899"/>
        <w:gridCol w:w="1898"/>
        <w:gridCol w:w="1899"/>
        <w:gridCol w:w="1899"/>
      </w:tblGrid>
      <w:tr w:rsidR="00865EA7" w14:paraId="41A65D83" w14:textId="77777777" w:rsidTr="00BF4CFF">
        <w:trPr>
          <w:trHeight w:val="404"/>
        </w:trPr>
        <w:tc>
          <w:tcPr>
            <w:tcW w:w="1898" w:type="dxa"/>
            <w:tcBorders>
              <w:top w:val="single" w:sz="4" w:space="0" w:color="auto"/>
              <w:left w:val="single" w:sz="4" w:space="0" w:color="auto"/>
              <w:bottom w:val="single" w:sz="4" w:space="0" w:color="auto"/>
              <w:right w:val="single" w:sz="4" w:space="0" w:color="auto"/>
            </w:tcBorders>
            <w:hideMark/>
          </w:tcPr>
          <w:p w14:paraId="4B93A890" w14:textId="228D68AC" w:rsidR="00865EA7" w:rsidRDefault="00865EA7" w:rsidP="00BF4CFF">
            <w:pPr>
              <w:spacing w:line="360" w:lineRule="auto"/>
              <w:ind w:right="14"/>
              <w:contextualSpacing/>
              <w:jc w:val="both"/>
              <w:rPr>
                <w:sz w:val="24"/>
                <w:szCs w:val="24"/>
              </w:rPr>
            </w:pPr>
            <w:r>
              <w:rPr>
                <w:sz w:val="24"/>
                <w:szCs w:val="24"/>
              </w:rPr>
              <w:t xml:space="preserve">1. </w:t>
            </w:r>
            <w:r w:rsidR="00500B04">
              <w:rPr>
                <w:sz w:val="24"/>
                <w:szCs w:val="24"/>
              </w:rPr>
              <w:t>T</w:t>
            </w:r>
          </w:p>
        </w:tc>
        <w:tc>
          <w:tcPr>
            <w:tcW w:w="1899" w:type="dxa"/>
            <w:tcBorders>
              <w:top w:val="single" w:sz="4" w:space="0" w:color="auto"/>
              <w:left w:val="single" w:sz="4" w:space="0" w:color="auto"/>
              <w:bottom w:val="single" w:sz="4" w:space="0" w:color="auto"/>
              <w:right w:val="single" w:sz="4" w:space="0" w:color="auto"/>
            </w:tcBorders>
            <w:hideMark/>
          </w:tcPr>
          <w:p w14:paraId="7AB673C0" w14:textId="77777777" w:rsidR="00865EA7" w:rsidRDefault="00865EA7" w:rsidP="00BF4CFF">
            <w:pPr>
              <w:spacing w:line="360" w:lineRule="auto"/>
              <w:ind w:right="14"/>
              <w:contextualSpacing/>
              <w:jc w:val="both"/>
              <w:rPr>
                <w:sz w:val="24"/>
                <w:szCs w:val="24"/>
              </w:rPr>
            </w:pPr>
            <w:r>
              <w:rPr>
                <w:sz w:val="24"/>
                <w:szCs w:val="24"/>
              </w:rPr>
              <w:t>2.T</w:t>
            </w:r>
          </w:p>
        </w:tc>
        <w:tc>
          <w:tcPr>
            <w:tcW w:w="1898" w:type="dxa"/>
            <w:tcBorders>
              <w:top w:val="single" w:sz="4" w:space="0" w:color="auto"/>
              <w:left w:val="single" w:sz="4" w:space="0" w:color="auto"/>
              <w:bottom w:val="single" w:sz="4" w:space="0" w:color="auto"/>
              <w:right w:val="single" w:sz="4" w:space="0" w:color="auto"/>
            </w:tcBorders>
            <w:hideMark/>
          </w:tcPr>
          <w:p w14:paraId="44838BFA" w14:textId="4FADAC7C" w:rsidR="00865EA7" w:rsidRDefault="00865EA7" w:rsidP="00BF4CFF">
            <w:pPr>
              <w:spacing w:line="360" w:lineRule="auto"/>
              <w:ind w:right="14"/>
              <w:contextualSpacing/>
              <w:jc w:val="both"/>
              <w:rPr>
                <w:sz w:val="24"/>
                <w:szCs w:val="24"/>
              </w:rPr>
            </w:pPr>
            <w:r>
              <w:rPr>
                <w:sz w:val="24"/>
                <w:szCs w:val="24"/>
              </w:rPr>
              <w:t>3.</w:t>
            </w:r>
            <w:r w:rsidR="00500B04">
              <w:rPr>
                <w:sz w:val="24"/>
                <w:szCs w:val="24"/>
              </w:rPr>
              <w:t>F</w:t>
            </w:r>
          </w:p>
        </w:tc>
        <w:tc>
          <w:tcPr>
            <w:tcW w:w="1899" w:type="dxa"/>
            <w:tcBorders>
              <w:top w:val="single" w:sz="4" w:space="0" w:color="auto"/>
              <w:left w:val="single" w:sz="4" w:space="0" w:color="auto"/>
              <w:bottom w:val="single" w:sz="4" w:space="0" w:color="auto"/>
              <w:right w:val="single" w:sz="4" w:space="0" w:color="auto"/>
            </w:tcBorders>
            <w:hideMark/>
          </w:tcPr>
          <w:p w14:paraId="059DE026" w14:textId="77777777" w:rsidR="00865EA7" w:rsidRDefault="00865EA7" w:rsidP="00BF4CFF">
            <w:pPr>
              <w:spacing w:line="360" w:lineRule="auto"/>
              <w:ind w:right="14"/>
              <w:contextualSpacing/>
              <w:jc w:val="both"/>
              <w:rPr>
                <w:sz w:val="24"/>
                <w:szCs w:val="24"/>
              </w:rPr>
            </w:pPr>
            <w:r>
              <w:rPr>
                <w:sz w:val="24"/>
                <w:szCs w:val="24"/>
              </w:rPr>
              <w:t>4.F</w:t>
            </w:r>
          </w:p>
        </w:tc>
        <w:tc>
          <w:tcPr>
            <w:tcW w:w="1899" w:type="dxa"/>
            <w:tcBorders>
              <w:top w:val="single" w:sz="4" w:space="0" w:color="auto"/>
              <w:left w:val="single" w:sz="4" w:space="0" w:color="auto"/>
              <w:bottom w:val="single" w:sz="4" w:space="0" w:color="auto"/>
              <w:right w:val="single" w:sz="4" w:space="0" w:color="auto"/>
            </w:tcBorders>
            <w:hideMark/>
          </w:tcPr>
          <w:p w14:paraId="14ACBB9E" w14:textId="77777777" w:rsidR="00865EA7" w:rsidRDefault="00865EA7" w:rsidP="00BF4CFF">
            <w:pPr>
              <w:spacing w:line="360" w:lineRule="auto"/>
              <w:ind w:right="14"/>
              <w:contextualSpacing/>
              <w:jc w:val="both"/>
              <w:rPr>
                <w:sz w:val="24"/>
                <w:szCs w:val="24"/>
              </w:rPr>
            </w:pPr>
            <w:r>
              <w:rPr>
                <w:sz w:val="24"/>
                <w:szCs w:val="24"/>
              </w:rPr>
              <w:t>5.T</w:t>
            </w:r>
          </w:p>
        </w:tc>
      </w:tr>
    </w:tbl>
    <w:p w14:paraId="167DA436" w14:textId="5CF75E85" w:rsidR="00AE4F00" w:rsidRDefault="00693BB9" w:rsidP="00BF4CFF">
      <w:pPr>
        <w:pStyle w:val="Default"/>
        <w:spacing w:line="360" w:lineRule="auto"/>
        <w:jc w:val="both"/>
        <w:rPr>
          <w:b/>
          <w:color w:val="auto"/>
        </w:rPr>
      </w:pPr>
      <w:r w:rsidRPr="00693BB9">
        <w:rPr>
          <w:b/>
          <w:bCs/>
        </w:rPr>
        <w:t xml:space="preserve">Part </w:t>
      </w:r>
      <w:r>
        <w:rPr>
          <w:b/>
          <w:bCs/>
        </w:rPr>
        <w:t>4</w:t>
      </w:r>
      <w:r w:rsidRPr="00693BB9">
        <w:rPr>
          <w:b/>
          <w:bCs/>
        </w:rPr>
        <w:t>.</w:t>
      </w:r>
      <w:r w:rsidR="00827434">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899"/>
        <w:gridCol w:w="1898"/>
        <w:gridCol w:w="1899"/>
        <w:gridCol w:w="1899"/>
      </w:tblGrid>
      <w:tr w:rsidR="00AE4F00" w14:paraId="6AFB5F5E" w14:textId="77777777" w:rsidTr="00BF4CFF">
        <w:trPr>
          <w:trHeight w:val="404"/>
        </w:trPr>
        <w:tc>
          <w:tcPr>
            <w:tcW w:w="1898" w:type="dxa"/>
            <w:tcBorders>
              <w:top w:val="single" w:sz="4" w:space="0" w:color="auto"/>
              <w:left w:val="single" w:sz="4" w:space="0" w:color="auto"/>
              <w:bottom w:val="single" w:sz="4" w:space="0" w:color="auto"/>
              <w:right w:val="single" w:sz="4" w:space="0" w:color="auto"/>
            </w:tcBorders>
            <w:hideMark/>
          </w:tcPr>
          <w:p w14:paraId="6D116D8D" w14:textId="488686C5" w:rsidR="00AE4F00" w:rsidRDefault="00AE4F00" w:rsidP="00BF4CFF">
            <w:pPr>
              <w:spacing w:line="360" w:lineRule="auto"/>
              <w:ind w:right="14"/>
              <w:jc w:val="both"/>
              <w:rPr>
                <w:sz w:val="24"/>
                <w:szCs w:val="24"/>
              </w:rPr>
            </w:pPr>
            <w:r>
              <w:rPr>
                <w:sz w:val="24"/>
                <w:szCs w:val="24"/>
              </w:rPr>
              <w:t>1. B</w:t>
            </w:r>
          </w:p>
        </w:tc>
        <w:tc>
          <w:tcPr>
            <w:tcW w:w="1899" w:type="dxa"/>
            <w:tcBorders>
              <w:top w:val="single" w:sz="4" w:space="0" w:color="auto"/>
              <w:left w:val="single" w:sz="4" w:space="0" w:color="auto"/>
              <w:bottom w:val="single" w:sz="4" w:space="0" w:color="auto"/>
              <w:right w:val="single" w:sz="4" w:space="0" w:color="auto"/>
            </w:tcBorders>
            <w:hideMark/>
          </w:tcPr>
          <w:p w14:paraId="50A4B46E" w14:textId="6BED0383" w:rsidR="00AE4F00" w:rsidRDefault="00AE4F00" w:rsidP="00BF4CFF">
            <w:pPr>
              <w:spacing w:line="360" w:lineRule="auto"/>
              <w:ind w:right="14"/>
              <w:jc w:val="both"/>
              <w:rPr>
                <w:sz w:val="24"/>
                <w:szCs w:val="24"/>
              </w:rPr>
            </w:pPr>
            <w:r>
              <w:rPr>
                <w:sz w:val="24"/>
                <w:szCs w:val="24"/>
              </w:rPr>
              <w:t>2.D</w:t>
            </w:r>
          </w:p>
        </w:tc>
        <w:tc>
          <w:tcPr>
            <w:tcW w:w="1898" w:type="dxa"/>
            <w:tcBorders>
              <w:top w:val="single" w:sz="4" w:space="0" w:color="auto"/>
              <w:left w:val="single" w:sz="4" w:space="0" w:color="auto"/>
              <w:bottom w:val="single" w:sz="4" w:space="0" w:color="auto"/>
              <w:right w:val="single" w:sz="4" w:space="0" w:color="auto"/>
            </w:tcBorders>
            <w:hideMark/>
          </w:tcPr>
          <w:p w14:paraId="59AAC3B0" w14:textId="7EACB185" w:rsidR="00AE4F00" w:rsidRDefault="00AE4F00" w:rsidP="00BF4CFF">
            <w:pPr>
              <w:spacing w:line="360" w:lineRule="auto"/>
              <w:ind w:right="14"/>
              <w:jc w:val="both"/>
              <w:rPr>
                <w:sz w:val="24"/>
                <w:szCs w:val="24"/>
              </w:rPr>
            </w:pPr>
            <w:r>
              <w:rPr>
                <w:sz w:val="24"/>
                <w:szCs w:val="24"/>
              </w:rPr>
              <w:t>3.A</w:t>
            </w:r>
          </w:p>
        </w:tc>
        <w:tc>
          <w:tcPr>
            <w:tcW w:w="1899" w:type="dxa"/>
            <w:tcBorders>
              <w:top w:val="single" w:sz="4" w:space="0" w:color="auto"/>
              <w:left w:val="single" w:sz="4" w:space="0" w:color="auto"/>
              <w:bottom w:val="single" w:sz="4" w:space="0" w:color="auto"/>
              <w:right w:val="single" w:sz="4" w:space="0" w:color="auto"/>
            </w:tcBorders>
            <w:hideMark/>
          </w:tcPr>
          <w:p w14:paraId="07222E14" w14:textId="4223421D" w:rsidR="00AE4F00" w:rsidRDefault="00AE4F00" w:rsidP="00BF4CFF">
            <w:pPr>
              <w:spacing w:line="360" w:lineRule="auto"/>
              <w:ind w:right="14"/>
              <w:jc w:val="both"/>
              <w:rPr>
                <w:sz w:val="24"/>
                <w:szCs w:val="24"/>
              </w:rPr>
            </w:pPr>
            <w:r>
              <w:rPr>
                <w:sz w:val="24"/>
                <w:szCs w:val="24"/>
              </w:rPr>
              <w:t>4.B</w:t>
            </w:r>
          </w:p>
        </w:tc>
        <w:tc>
          <w:tcPr>
            <w:tcW w:w="1899" w:type="dxa"/>
            <w:tcBorders>
              <w:top w:val="single" w:sz="4" w:space="0" w:color="auto"/>
              <w:left w:val="single" w:sz="4" w:space="0" w:color="auto"/>
              <w:bottom w:val="single" w:sz="4" w:space="0" w:color="auto"/>
              <w:right w:val="single" w:sz="4" w:space="0" w:color="auto"/>
            </w:tcBorders>
            <w:hideMark/>
          </w:tcPr>
          <w:p w14:paraId="454E6166" w14:textId="5DAC23AE" w:rsidR="00AE4F00" w:rsidRDefault="00AE4F00" w:rsidP="00BF4CFF">
            <w:pPr>
              <w:spacing w:line="360" w:lineRule="auto"/>
              <w:ind w:right="14"/>
              <w:jc w:val="both"/>
              <w:rPr>
                <w:sz w:val="24"/>
                <w:szCs w:val="24"/>
              </w:rPr>
            </w:pPr>
            <w:r>
              <w:rPr>
                <w:sz w:val="24"/>
                <w:szCs w:val="24"/>
              </w:rPr>
              <w:t>5.C</w:t>
            </w:r>
          </w:p>
        </w:tc>
      </w:tr>
    </w:tbl>
    <w:p w14:paraId="25765900" w14:textId="77777777" w:rsidR="00693BB9" w:rsidRPr="00693BB9" w:rsidRDefault="00693BB9" w:rsidP="00BF4CFF">
      <w:pPr>
        <w:spacing w:line="360" w:lineRule="auto"/>
        <w:rPr>
          <w:b/>
          <w:bCs/>
        </w:rPr>
      </w:pPr>
      <w:r w:rsidRPr="00693BB9">
        <w:rPr>
          <w:b/>
          <w:bCs/>
        </w:rPr>
        <w:t>SECTION II. GRAMMAR AND VOCABULARY (30 points)</w:t>
      </w:r>
    </w:p>
    <w:p w14:paraId="52F6C9DF" w14:textId="77777777" w:rsidR="006231FC" w:rsidRPr="006231FC" w:rsidRDefault="006231FC" w:rsidP="00BF4CFF">
      <w:pPr>
        <w:spacing w:line="360" w:lineRule="auto"/>
        <w:rPr>
          <w:b/>
          <w:bCs/>
          <w:i/>
          <w:iCs/>
        </w:rPr>
      </w:pPr>
      <w:r w:rsidRPr="006231FC">
        <w:rPr>
          <w:b/>
          <w:bCs/>
          <w:i/>
          <w:iCs/>
        </w:rPr>
        <w:t>Part 1. Choose the correct answer A, B, C, or D to each of the following questions.</w:t>
      </w:r>
    </w:p>
    <w:tbl>
      <w:tblPr>
        <w:tblStyle w:val="TableGrid"/>
        <w:tblW w:w="0" w:type="auto"/>
        <w:tblInd w:w="-5" w:type="dxa"/>
        <w:tblLook w:val="04A0" w:firstRow="1" w:lastRow="0" w:firstColumn="1" w:lastColumn="0" w:noHBand="0" w:noVBand="1"/>
      </w:tblPr>
      <w:tblGrid>
        <w:gridCol w:w="1899"/>
        <w:gridCol w:w="1900"/>
        <w:gridCol w:w="1899"/>
        <w:gridCol w:w="1900"/>
        <w:gridCol w:w="1900"/>
      </w:tblGrid>
      <w:tr w:rsidR="006231FC" w:rsidRPr="00125BC2" w14:paraId="313B0978" w14:textId="77777777" w:rsidTr="00BF4CFF">
        <w:tc>
          <w:tcPr>
            <w:tcW w:w="1899" w:type="dxa"/>
          </w:tcPr>
          <w:p w14:paraId="7377783B" w14:textId="77777777" w:rsidR="006231FC" w:rsidRPr="00125BC2" w:rsidRDefault="006231FC" w:rsidP="00BF4CFF">
            <w:pPr>
              <w:spacing w:line="360" w:lineRule="auto"/>
              <w:ind w:right="14"/>
              <w:contextualSpacing/>
              <w:jc w:val="both"/>
              <w:rPr>
                <w:sz w:val="24"/>
                <w:szCs w:val="24"/>
              </w:rPr>
            </w:pPr>
            <w:r w:rsidRPr="00125BC2">
              <w:rPr>
                <w:sz w:val="24"/>
                <w:szCs w:val="24"/>
              </w:rPr>
              <w:t>1. A</w:t>
            </w:r>
          </w:p>
        </w:tc>
        <w:tc>
          <w:tcPr>
            <w:tcW w:w="1900" w:type="dxa"/>
          </w:tcPr>
          <w:p w14:paraId="494C56C2" w14:textId="2D5C8FF1" w:rsidR="006231FC" w:rsidRPr="00125BC2" w:rsidRDefault="006231FC" w:rsidP="00BF4CFF">
            <w:pPr>
              <w:spacing w:line="360" w:lineRule="auto"/>
              <w:ind w:right="14"/>
              <w:contextualSpacing/>
              <w:jc w:val="both"/>
              <w:rPr>
                <w:sz w:val="24"/>
                <w:szCs w:val="24"/>
              </w:rPr>
            </w:pPr>
            <w:r w:rsidRPr="00125BC2">
              <w:rPr>
                <w:sz w:val="24"/>
                <w:szCs w:val="24"/>
              </w:rPr>
              <w:t xml:space="preserve">2. </w:t>
            </w:r>
            <w:r w:rsidR="00CA044C" w:rsidRPr="00125BC2">
              <w:rPr>
                <w:sz w:val="24"/>
                <w:szCs w:val="24"/>
              </w:rPr>
              <w:t>D</w:t>
            </w:r>
          </w:p>
        </w:tc>
        <w:tc>
          <w:tcPr>
            <w:tcW w:w="1899" w:type="dxa"/>
          </w:tcPr>
          <w:p w14:paraId="10A93CE7" w14:textId="62EEC598" w:rsidR="006231FC" w:rsidRPr="00125BC2" w:rsidRDefault="006231FC" w:rsidP="00BF4CFF">
            <w:pPr>
              <w:spacing w:line="360" w:lineRule="auto"/>
              <w:ind w:right="14"/>
              <w:contextualSpacing/>
              <w:jc w:val="both"/>
              <w:rPr>
                <w:sz w:val="24"/>
                <w:szCs w:val="24"/>
              </w:rPr>
            </w:pPr>
            <w:r w:rsidRPr="00125BC2">
              <w:rPr>
                <w:sz w:val="24"/>
                <w:szCs w:val="24"/>
              </w:rPr>
              <w:t xml:space="preserve">3. </w:t>
            </w:r>
            <w:r w:rsidR="00CA044C" w:rsidRPr="00125BC2">
              <w:rPr>
                <w:sz w:val="24"/>
                <w:szCs w:val="24"/>
              </w:rPr>
              <w:t>B</w:t>
            </w:r>
          </w:p>
        </w:tc>
        <w:tc>
          <w:tcPr>
            <w:tcW w:w="1900" w:type="dxa"/>
          </w:tcPr>
          <w:p w14:paraId="47921706" w14:textId="77777777" w:rsidR="006231FC" w:rsidRPr="00125BC2" w:rsidRDefault="006231FC" w:rsidP="00BF4CFF">
            <w:pPr>
              <w:spacing w:line="360" w:lineRule="auto"/>
              <w:ind w:right="14"/>
              <w:contextualSpacing/>
              <w:jc w:val="both"/>
              <w:rPr>
                <w:sz w:val="24"/>
                <w:szCs w:val="24"/>
              </w:rPr>
            </w:pPr>
            <w:r w:rsidRPr="00125BC2">
              <w:rPr>
                <w:sz w:val="24"/>
                <w:szCs w:val="24"/>
              </w:rPr>
              <w:t>4. B</w:t>
            </w:r>
          </w:p>
        </w:tc>
        <w:tc>
          <w:tcPr>
            <w:tcW w:w="1900" w:type="dxa"/>
          </w:tcPr>
          <w:p w14:paraId="4A8A285B" w14:textId="77777777" w:rsidR="006231FC" w:rsidRPr="00125BC2" w:rsidRDefault="006231FC" w:rsidP="00BF4CFF">
            <w:pPr>
              <w:spacing w:line="360" w:lineRule="auto"/>
              <w:ind w:right="14"/>
              <w:contextualSpacing/>
              <w:jc w:val="both"/>
              <w:rPr>
                <w:sz w:val="24"/>
                <w:szCs w:val="24"/>
              </w:rPr>
            </w:pPr>
            <w:r w:rsidRPr="00125BC2">
              <w:rPr>
                <w:sz w:val="24"/>
                <w:szCs w:val="24"/>
              </w:rPr>
              <w:t>5. C</w:t>
            </w:r>
          </w:p>
        </w:tc>
      </w:tr>
      <w:tr w:rsidR="006231FC" w:rsidRPr="00125BC2" w14:paraId="0447AD07" w14:textId="77777777" w:rsidTr="00BF4CFF">
        <w:tc>
          <w:tcPr>
            <w:tcW w:w="1899" w:type="dxa"/>
          </w:tcPr>
          <w:p w14:paraId="40E71557" w14:textId="77777777" w:rsidR="006231FC" w:rsidRPr="00125BC2" w:rsidRDefault="006231FC" w:rsidP="00BF4CFF">
            <w:pPr>
              <w:spacing w:line="360" w:lineRule="auto"/>
              <w:ind w:right="14"/>
              <w:contextualSpacing/>
              <w:jc w:val="both"/>
              <w:rPr>
                <w:sz w:val="24"/>
                <w:szCs w:val="24"/>
              </w:rPr>
            </w:pPr>
            <w:r w:rsidRPr="00125BC2">
              <w:rPr>
                <w:sz w:val="24"/>
                <w:szCs w:val="24"/>
              </w:rPr>
              <w:t>6. B</w:t>
            </w:r>
          </w:p>
        </w:tc>
        <w:tc>
          <w:tcPr>
            <w:tcW w:w="1900" w:type="dxa"/>
          </w:tcPr>
          <w:p w14:paraId="7C2A6EC9" w14:textId="77777777" w:rsidR="006231FC" w:rsidRPr="00125BC2" w:rsidRDefault="006231FC" w:rsidP="00BF4CFF">
            <w:pPr>
              <w:spacing w:line="360" w:lineRule="auto"/>
              <w:ind w:right="14"/>
              <w:contextualSpacing/>
              <w:jc w:val="both"/>
              <w:rPr>
                <w:sz w:val="24"/>
                <w:szCs w:val="24"/>
              </w:rPr>
            </w:pPr>
            <w:r w:rsidRPr="00125BC2">
              <w:rPr>
                <w:sz w:val="24"/>
                <w:szCs w:val="24"/>
              </w:rPr>
              <w:t>7. C</w:t>
            </w:r>
          </w:p>
        </w:tc>
        <w:tc>
          <w:tcPr>
            <w:tcW w:w="1899" w:type="dxa"/>
          </w:tcPr>
          <w:p w14:paraId="02E92077" w14:textId="77777777" w:rsidR="006231FC" w:rsidRPr="00125BC2" w:rsidRDefault="006231FC" w:rsidP="00BF4CFF">
            <w:pPr>
              <w:spacing w:line="360" w:lineRule="auto"/>
              <w:ind w:right="14"/>
              <w:contextualSpacing/>
              <w:jc w:val="both"/>
              <w:rPr>
                <w:sz w:val="24"/>
                <w:szCs w:val="24"/>
              </w:rPr>
            </w:pPr>
            <w:r w:rsidRPr="00125BC2">
              <w:rPr>
                <w:sz w:val="24"/>
                <w:szCs w:val="24"/>
              </w:rPr>
              <w:t>8. B</w:t>
            </w:r>
          </w:p>
        </w:tc>
        <w:tc>
          <w:tcPr>
            <w:tcW w:w="1900" w:type="dxa"/>
          </w:tcPr>
          <w:p w14:paraId="448F2A0E" w14:textId="77777777" w:rsidR="006231FC" w:rsidRPr="00125BC2" w:rsidRDefault="006231FC" w:rsidP="00BF4CFF">
            <w:pPr>
              <w:spacing w:line="360" w:lineRule="auto"/>
              <w:ind w:right="14"/>
              <w:contextualSpacing/>
              <w:jc w:val="both"/>
              <w:rPr>
                <w:sz w:val="24"/>
                <w:szCs w:val="24"/>
              </w:rPr>
            </w:pPr>
            <w:r w:rsidRPr="00125BC2">
              <w:rPr>
                <w:sz w:val="24"/>
                <w:szCs w:val="24"/>
              </w:rPr>
              <w:t>9. B</w:t>
            </w:r>
          </w:p>
        </w:tc>
        <w:tc>
          <w:tcPr>
            <w:tcW w:w="1900" w:type="dxa"/>
          </w:tcPr>
          <w:p w14:paraId="434D371A" w14:textId="77777777" w:rsidR="006231FC" w:rsidRPr="00125BC2" w:rsidRDefault="006231FC" w:rsidP="00BF4CFF">
            <w:pPr>
              <w:spacing w:line="360" w:lineRule="auto"/>
              <w:ind w:right="14"/>
              <w:contextualSpacing/>
              <w:jc w:val="both"/>
              <w:rPr>
                <w:sz w:val="24"/>
                <w:szCs w:val="24"/>
              </w:rPr>
            </w:pPr>
            <w:r w:rsidRPr="00125BC2">
              <w:rPr>
                <w:sz w:val="24"/>
                <w:szCs w:val="24"/>
              </w:rPr>
              <w:t>10. A</w:t>
            </w:r>
          </w:p>
        </w:tc>
      </w:tr>
      <w:tr w:rsidR="006231FC" w:rsidRPr="00125BC2" w14:paraId="38C3AE09" w14:textId="77777777" w:rsidTr="00BF4CFF">
        <w:tc>
          <w:tcPr>
            <w:tcW w:w="1899" w:type="dxa"/>
          </w:tcPr>
          <w:p w14:paraId="4CC58B15" w14:textId="77777777" w:rsidR="006231FC" w:rsidRPr="00125BC2" w:rsidRDefault="006231FC" w:rsidP="00BF4CFF">
            <w:pPr>
              <w:spacing w:line="360" w:lineRule="auto"/>
              <w:ind w:right="14"/>
              <w:contextualSpacing/>
              <w:jc w:val="both"/>
              <w:rPr>
                <w:sz w:val="24"/>
                <w:szCs w:val="24"/>
              </w:rPr>
            </w:pPr>
            <w:r w:rsidRPr="00125BC2">
              <w:rPr>
                <w:sz w:val="24"/>
                <w:szCs w:val="24"/>
              </w:rPr>
              <w:t>11. A</w:t>
            </w:r>
          </w:p>
        </w:tc>
        <w:tc>
          <w:tcPr>
            <w:tcW w:w="1900" w:type="dxa"/>
          </w:tcPr>
          <w:p w14:paraId="51757E8B" w14:textId="77777777" w:rsidR="006231FC" w:rsidRPr="00125BC2" w:rsidRDefault="006231FC" w:rsidP="00BF4CFF">
            <w:pPr>
              <w:spacing w:line="360" w:lineRule="auto"/>
              <w:ind w:right="14"/>
              <w:contextualSpacing/>
              <w:jc w:val="both"/>
              <w:rPr>
                <w:sz w:val="24"/>
                <w:szCs w:val="24"/>
              </w:rPr>
            </w:pPr>
            <w:r w:rsidRPr="00125BC2">
              <w:rPr>
                <w:sz w:val="24"/>
                <w:szCs w:val="24"/>
              </w:rPr>
              <w:t>12. D</w:t>
            </w:r>
          </w:p>
        </w:tc>
        <w:tc>
          <w:tcPr>
            <w:tcW w:w="1899" w:type="dxa"/>
          </w:tcPr>
          <w:p w14:paraId="23847323" w14:textId="77777777" w:rsidR="006231FC" w:rsidRPr="00125BC2" w:rsidRDefault="006231FC" w:rsidP="00BF4CFF">
            <w:pPr>
              <w:spacing w:line="360" w:lineRule="auto"/>
              <w:ind w:right="14"/>
              <w:contextualSpacing/>
              <w:jc w:val="both"/>
              <w:rPr>
                <w:sz w:val="24"/>
                <w:szCs w:val="24"/>
              </w:rPr>
            </w:pPr>
            <w:r w:rsidRPr="00125BC2">
              <w:rPr>
                <w:sz w:val="24"/>
                <w:szCs w:val="24"/>
              </w:rPr>
              <w:t>13. B</w:t>
            </w:r>
          </w:p>
        </w:tc>
        <w:tc>
          <w:tcPr>
            <w:tcW w:w="1900" w:type="dxa"/>
          </w:tcPr>
          <w:p w14:paraId="2B41DAFC" w14:textId="77777777" w:rsidR="006231FC" w:rsidRPr="00125BC2" w:rsidRDefault="006231FC" w:rsidP="00BF4CFF">
            <w:pPr>
              <w:spacing w:line="360" w:lineRule="auto"/>
              <w:ind w:right="14"/>
              <w:contextualSpacing/>
              <w:jc w:val="both"/>
              <w:rPr>
                <w:sz w:val="24"/>
                <w:szCs w:val="24"/>
              </w:rPr>
            </w:pPr>
            <w:r w:rsidRPr="00125BC2">
              <w:rPr>
                <w:sz w:val="24"/>
                <w:szCs w:val="24"/>
              </w:rPr>
              <w:t>14. A</w:t>
            </w:r>
          </w:p>
        </w:tc>
        <w:tc>
          <w:tcPr>
            <w:tcW w:w="1900" w:type="dxa"/>
          </w:tcPr>
          <w:p w14:paraId="187AC426" w14:textId="77777777" w:rsidR="006231FC" w:rsidRPr="00125BC2" w:rsidRDefault="006231FC" w:rsidP="00BF4CFF">
            <w:pPr>
              <w:spacing w:line="360" w:lineRule="auto"/>
              <w:ind w:right="14"/>
              <w:contextualSpacing/>
              <w:jc w:val="both"/>
              <w:rPr>
                <w:sz w:val="24"/>
                <w:szCs w:val="24"/>
              </w:rPr>
            </w:pPr>
            <w:r w:rsidRPr="00125BC2">
              <w:rPr>
                <w:sz w:val="24"/>
                <w:szCs w:val="24"/>
              </w:rPr>
              <w:t>15. C</w:t>
            </w:r>
          </w:p>
        </w:tc>
      </w:tr>
    </w:tbl>
    <w:p w14:paraId="667AA21E" w14:textId="77777777" w:rsidR="006231FC" w:rsidRDefault="006231FC" w:rsidP="00BF4CFF">
      <w:pPr>
        <w:spacing w:line="360" w:lineRule="auto"/>
        <w:rPr>
          <w:b/>
          <w:bCs/>
          <w:i/>
          <w:iCs/>
        </w:rPr>
      </w:pPr>
      <w:r w:rsidRPr="006231FC">
        <w:rPr>
          <w:b/>
          <w:bCs/>
          <w:i/>
          <w:iCs/>
        </w:rPr>
        <w:t>Part 2. Write the correct form of each bracketed word in each sentence.</w:t>
      </w:r>
    </w:p>
    <w:p w14:paraId="34ABD012" w14:textId="221873B4" w:rsidR="006231FC" w:rsidRPr="006231FC" w:rsidRDefault="006231FC" w:rsidP="00BF4CFF">
      <w:pPr>
        <w:spacing w:line="360" w:lineRule="auto"/>
        <w:rPr>
          <w:iCs/>
          <w:lang w:val="vi-VN"/>
        </w:rPr>
      </w:pPr>
      <w:r w:rsidRPr="006231FC">
        <w:rPr>
          <w:iCs/>
          <w:lang w:val="vi-VN"/>
        </w:rPr>
        <w:t>1.</w:t>
      </w:r>
      <w:r w:rsidR="00656B5E">
        <w:rPr>
          <w:iCs/>
        </w:rPr>
        <w:t xml:space="preserve"> </w:t>
      </w:r>
      <w:r w:rsidRPr="006231FC">
        <w:rPr>
          <w:iCs/>
          <w:lang w:val="vi-VN"/>
        </w:rPr>
        <w:t>nanoplastics/microplastics</w:t>
      </w:r>
      <w:r w:rsidRPr="006231FC">
        <w:rPr>
          <w:iCs/>
          <w:lang w:val="vi-VN"/>
        </w:rPr>
        <w:tab/>
      </w:r>
    </w:p>
    <w:p w14:paraId="3E5A0FA4" w14:textId="7BD41655" w:rsidR="006231FC" w:rsidRPr="006231FC" w:rsidRDefault="006231FC" w:rsidP="00BF4CFF">
      <w:pPr>
        <w:spacing w:line="360" w:lineRule="auto"/>
        <w:rPr>
          <w:iCs/>
          <w:lang w:val="vi-VN"/>
        </w:rPr>
      </w:pPr>
      <w:r w:rsidRPr="006231FC">
        <w:rPr>
          <w:iCs/>
          <w:lang w:val="vi-VN"/>
        </w:rPr>
        <w:t>2.</w:t>
      </w:r>
      <w:r w:rsidR="00656B5E">
        <w:rPr>
          <w:iCs/>
        </w:rPr>
        <w:t xml:space="preserve"> </w:t>
      </w:r>
      <w:r w:rsidRPr="006231FC">
        <w:rPr>
          <w:iCs/>
          <w:lang w:val="vi-VN"/>
        </w:rPr>
        <w:t>choreography</w:t>
      </w:r>
      <w:r w:rsidRPr="006231FC">
        <w:rPr>
          <w:iCs/>
          <w:lang w:val="vi-VN"/>
        </w:rPr>
        <w:tab/>
      </w:r>
    </w:p>
    <w:p w14:paraId="2016DCE6" w14:textId="2599C885" w:rsidR="006231FC" w:rsidRPr="006231FC" w:rsidRDefault="006231FC" w:rsidP="00BF4CFF">
      <w:pPr>
        <w:spacing w:line="360" w:lineRule="auto"/>
        <w:rPr>
          <w:iCs/>
          <w:lang w:val="vi-VN"/>
        </w:rPr>
      </w:pPr>
      <w:r w:rsidRPr="006231FC">
        <w:rPr>
          <w:iCs/>
          <w:lang w:val="vi-VN"/>
        </w:rPr>
        <w:t>3.</w:t>
      </w:r>
      <w:r w:rsidR="00656B5E">
        <w:rPr>
          <w:iCs/>
        </w:rPr>
        <w:t xml:space="preserve"> c</w:t>
      </w:r>
      <w:r w:rsidRPr="006231FC">
        <w:rPr>
          <w:iCs/>
          <w:lang w:val="vi-VN"/>
        </w:rPr>
        <w:t>inematic</w:t>
      </w:r>
    </w:p>
    <w:p w14:paraId="2825209F" w14:textId="130F48A4" w:rsidR="006231FC" w:rsidRPr="006231FC" w:rsidRDefault="006231FC" w:rsidP="00BF4CFF">
      <w:pPr>
        <w:spacing w:line="360" w:lineRule="auto"/>
        <w:rPr>
          <w:iCs/>
          <w:lang w:val="vi-VN"/>
        </w:rPr>
      </w:pPr>
      <w:r w:rsidRPr="006231FC">
        <w:rPr>
          <w:iCs/>
          <w:lang w:val="vi-VN"/>
        </w:rPr>
        <w:t>4.</w:t>
      </w:r>
      <w:r w:rsidR="00656B5E">
        <w:rPr>
          <w:iCs/>
        </w:rPr>
        <w:t xml:space="preserve"> d</w:t>
      </w:r>
      <w:r w:rsidRPr="006231FC">
        <w:rPr>
          <w:iCs/>
          <w:lang w:val="vi-VN"/>
        </w:rPr>
        <w:t>einfluencing</w:t>
      </w:r>
    </w:p>
    <w:p w14:paraId="33614F07" w14:textId="4B4A7C5C" w:rsidR="006231FC" w:rsidRDefault="006231FC" w:rsidP="00BF4CFF">
      <w:pPr>
        <w:spacing w:line="360" w:lineRule="auto"/>
        <w:rPr>
          <w:iCs/>
        </w:rPr>
      </w:pPr>
      <w:r w:rsidRPr="006231FC">
        <w:rPr>
          <w:iCs/>
        </w:rPr>
        <w:t>5. permacrisis</w:t>
      </w:r>
    </w:p>
    <w:p w14:paraId="223FAA5C" w14:textId="421FE1E0" w:rsidR="00930999" w:rsidRDefault="00930999" w:rsidP="00BF4CFF">
      <w:pPr>
        <w:spacing w:line="360" w:lineRule="auto"/>
      </w:pPr>
      <w:r>
        <w:rPr>
          <w:iCs/>
        </w:rPr>
        <w:t xml:space="preserve">6. </w:t>
      </w:r>
      <w:r>
        <w:t>counterfeit</w:t>
      </w:r>
    </w:p>
    <w:p w14:paraId="522362AD" w14:textId="77777777" w:rsidR="00F01127" w:rsidRDefault="00F321BB" w:rsidP="00BF4CFF">
      <w:pPr>
        <w:spacing w:line="360" w:lineRule="auto"/>
      </w:pPr>
      <w:r>
        <w:t xml:space="preserve">7. </w:t>
      </w:r>
      <w:r w:rsidRPr="00F321BB">
        <w:t>reunification</w:t>
      </w:r>
      <w:r w:rsidR="00F01127" w:rsidRPr="00F01127">
        <w:t xml:space="preserve"> </w:t>
      </w:r>
    </w:p>
    <w:p w14:paraId="6572EFB5" w14:textId="37309C8A" w:rsidR="00F321BB" w:rsidRDefault="00F01127" w:rsidP="00BF4CFF">
      <w:pPr>
        <w:spacing w:line="360" w:lineRule="auto"/>
      </w:pPr>
      <w:r>
        <w:t xml:space="preserve">8. </w:t>
      </w:r>
      <w:r w:rsidRPr="00F01127">
        <w:t>autonomously</w:t>
      </w:r>
    </w:p>
    <w:p w14:paraId="604D231E" w14:textId="4828CB35" w:rsidR="00F01127" w:rsidRPr="006231FC" w:rsidRDefault="003D628B" w:rsidP="00BF4CFF">
      <w:pPr>
        <w:spacing w:line="360" w:lineRule="auto"/>
        <w:rPr>
          <w:iCs/>
        </w:rPr>
      </w:pPr>
      <w:r>
        <w:t xml:space="preserve">9. </w:t>
      </w:r>
      <w:r w:rsidRPr="003D628B">
        <w:t>standardized</w:t>
      </w:r>
    </w:p>
    <w:p w14:paraId="3B00CCE2" w14:textId="290AB4A4" w:rsidR="006231FC" w:rsidRPr="00693BB9" w:rsidRDefault="00656B5E" w:rsidP="00BF4CFF">
      <w:pPr>
        <w:spacing w:line="360" w:lineRule="auto"/>
        <w:rPr>
          <w:iCs/>
        </w:rPr>
      </w:pPr>
      <w:r>
        <w:t xml:space="preserve">10. </w:t>
      </w:r>
      <w:r w:rsidRPr="00656B5E">
        <w:t>enslaved</w:t>
      </w:r>
    </w:p>
    <w:p w14:paraId="46934F4F" w14:textId="77777777" w:rsidR="00125BC2" w:rsidRDefault="00125BC2" w:rsidP="00BF4CFF">
      <w:pPr>
        <w:spacing w:line="360" w:lineRule="auto"/>
        <w:rPr>
          <w:b/>
          <w:bCs/>
          <w:i/>
          <w:iCs/>
        </w:rPr>
      </w:pPr>
      <w:bookmarkStart w:id="2" w:name="_Hlk203770484"/>
    </w:p>
    <w:p w14:paraId="60DD3444" w14:textId="66E3A73A" w:rsidR="00E7587F" w:rsidRPr="00125BC2" w:rsidRDefault="00693BB9" w:rsidP="00BF4CFF">
      <w:pPr>
        <w:spacing w:line="360" w:lineRule="auto"/>
        <w:rPr>
          <w:i/>
          <w:iCs/>
        </w:rPr>
      </w:pPr>
      <w:r w:rsidRPr="00125BC2">
        <w:rPr>
          <w:b/>
          <w:bCs/>
          <w:i/>
          <w:iCs/>
        </w:rPr>
        <w:t xml:space="preserve">Part </w:t>
      </w:r>
      <w:r w:rsidR="00125BC2" w:rsidRPr="00125BC2">
        <w:rPr>
          <w:b/>
          <w:bCs/>
          <w:i/>
          <w:iCs/>
        </w:rPr>
        <w:t>3</w:t>
      </w:r>
      <w:r w:rsidRPr="00125BC2">
        <w:rPr>
          <w:b/>
          <w:bCs/>
          <w:i/>
          <w:iCs/>
        </w:rPr>
        <w:t xml:space="preserve">. </w:t>
      </w:r>
    </w:p>
    <w:p w14:paraId="1D71C731" w14:textId="2F0B7CAC" w:rsidR="00B724FF" w:rsidRDefault="00B724FF" w:rsidP="00BF4CFF">
      <w:pPr>
        <w:spacing w:line="360" w:lineRule="auto"/>
        <w:rPr>
          <w:iCs/>
        </w:rPr>
      </w:pPr>
      <w:r>
        <w:rPr>
          <w:iCs/>
        </w:rPr>
        <w:t xml:space="preserve">1. farsightedness </w:t>
      </w:r>
      <w:r w:rsidRPr="00B724FF">
        <w:rPr>
          <w:iCs/>
        </w:rPr>
        <w:sym w:font="Wingdings" w:char="F0E0"/>
      </w:r>
      <w:r>
        <w:rPr>
          <w:iCs/>
        </w:rPr>
        <w:t xml:space="preserve"> foresight</w:t>
      </w:r>
    </w:p>
    <w:p w14:paraId="14DAAEC9" w14:textId="66BAA188" w:rsidR="00B724FF" w:rsidRDefault="00B724FF" w:rsidP="00BF4CFF">
      <w:pPr>
        <w:spacing w:line="360" w:lineRule="auto"/>
        <w:rPr>
          <w:iCs/>
        </w:rPr>
      </w:pPr>
      <w:r>
        <w:rPr>
          <w:iCs/>
        </w:rPr>
        <w:lastRenderedPageBreak/>
        <w:t xml:space="preserve">2. exemplified </w:t>
      </w:r>
      <w:r w:rsidRPr="00B724FF">
        <w:rPr>
          <w:iCs/>
        </w:rPr>
        <w:sym w:font="Wingdings" w:char="F0E0"/>
      </w:r>
      <w:r>
        <w:rPr>
          <w:iCs/>
        </w:rPr>
        <w:t xml:space="preserve"> exemplary </w:t>
      </w:r>
    </w:p>
    <w:p w14:paraId="47307BFB" w14:textId="20D3D073" w:rsidR="00B724FF" w:rsidRDefault="00B724FF" w:rsidP="00BF4CFF">
      <w:pPr>
        <w:spacing w:line="360" w:lineRule="auto"/>
        <w:rPr>
          <w:iCs/>
        </w:rPr>
      </w:pPr>
      <w:r>
        <w:rPr>
          <w:iCs/>
        </w:rPr>
        <w:t xml:space="preserve">3. a little </w:t>
      </w:r>
      <w:r w:rsidRPr="00B724FF">
        <w:rPr>
          <w:iCs/>
        </w:rPr>
        <w:sym w:font="Wingdings" w:char="F0E0"/>
      </w:r>
      <w:r>
        <w:rPr>
          <w:iCs/>
        </w:rPr>
        <w:t xml:space="preserve"> little</w:t>
      </w:r>
    </w:p>
    <w:p w14:paraId="1EE8E3B5" w14:textId="78F090C8" w:rsidR="00B724FF" w:rsidRDefault="00B724FF" w:rsidP="00BF4CFF">
      <w:pPr>
        <w:spacing w:line="360" w:lineRule="auto"/>
        <w:rPr>
          <w:iCs/>
        </w:rPr>
      </w:pPr>
      <w:r>
        <w:rPr>
          <w:iCs/>
        </w:rPr>
        <w:t xml:space="preserve">4. captured </w:t>
      </w:r>
      <w:r w:rsidRPr="00B724FF">
        <w:rPr>
          <w:iCs/>
        </w:rPr>
        <w:sym w:font="Wingdings" w:char="F0E0"/>
      </w:r>
      <w:r>
        <w:rPr>
          <w:iCs/>
        </w:rPr>
        <w:t xml:space="preserve"> captivated</w:t>
      </w:r>
    </w:p>
    <w:p w14:paraId="6E5C86B8" w14:textId="3FEF5406" w:rsidR="00B724FF" w:rsidRDefault="00B724FF" w:rsidP="00BF4CFF">
      <w:pPr>
        <w:spacing w:line="360" w:lineRule="auto"/>
        <w:rPr>
          <w:iCs/>
        </w:rPr>
      </w:pPr>
      <w:r>
        <w:rPr>
          <w:iCs/>
        </w:rPr>
        <w:t xml:space="preserve">5. public </w:t>
      </w:r>
      <w:r w:rsidRPr="00B724FF">
        <w:rPr>
          <w:iCs/>
        </w:rPr>
        <w:sym w:font="Wingdings" w:char="F0E0"/>
      </w:r>
      <w:r>
        <w:rPr>
          <w:iCs/>
        </w:rPr>
        <w:t xml:space="preserve"> publicly</w:t>
      </w:r>
    </w:p>
    <w:bookmarkEnd w:id="2"/>
    <w:p w14:paraId="7B556A2C" w14:textId="6B2905F6" w:rsidR="00693BB9" w:rsidRPr="00125BC2" w:rsidRDefault="00693BB9" w:rsidP="00BF4CFF">
      <w:pPr>
        <w:spacing w:line="360" w:lineRule="auto"/>
        <w:rPr>
          <w:b/>
          <w:bCs/>
          <w:i/>
          <w:iCs/>
        </w:rPr>
      </w:pPr>
      <w:r w:rsidRPr="00125BC2">
        <w:rPr>
          <w:b/>
          <w:bCs/>
          <w:i/>
          <w:iCs/>
        </w:rPr>
        <w:t xml:space="preserve">Part </w:t>
      </w:r>
      <w:r w:rsidR="00125BC2" w:rsidRPr="00125BC2">
        <w:rPr>
          <w:b/>
          <w:bCs/>
          <w:i/>
          <w:iCs/>
        </w:rPr>
        <w:t>4</w:t>
      </w:r>
      <w:r w:rsidRPr="00125BC2">
        <w:rPr>
          <w:b/>
          <w:bCs/>
          <w:i/>
          <w:iCs/>
        </w:rPr>
        <w:t>. Use the most suitable form of the words in brackets.</w:t>
      </w:r>
    </w:p>
    <w:p w14:paraId="44B8A5F2" w14:textId="6D15B299" w:rsidR="00BE6E76" w:rsidRDefault="00BE6E76" w:rsidP="00BF4CFF">
      <w:pPr>
        <w:pStyle w:val="ListParagraph"/>
        <w:numPr>
          <w:ilvl w:val="0"/>
          <w:numId w:val="6"/>
        </w:numPr>
        <w:tabs>
          <w:tab w:val="left" w:pos="284"/>
        </w:tabs>
        <w:spacing w:line="360" w:lineRule="auto"/>
        <w:ind w:hanging="720"/>
      </w:pPr>
      <w:r>
        <w:t>nano</w:t>
      </w:r>
      <w:r w:rsidR="00C64F9D">
        <w:t xml:space="preserve"> </w:t>
      </w:r>
      <w:r>
        <w:t>plastic</w:t>
      </w:r>
      <w:r w:rsidR="00C64F9D">
        <w:t>s/ micro plastic</w:t>
      </w:r>
    </w:p>
    <w:p w14:paraId="039B04D9" w14:textId="3294CABE" w:rsidR="00C64F9D" w:rsidRDefault="00C64F9D" w:rsidP="00BF4CFF">
      <w:pPr>
        <w:pStyle w:val="ListParagraph"/>
        <w:numPr>
          <w:ilvl w:val="0"/>
          <w:numId w:val="6"/>
        </w:numPr>
        <w:tabs>
          <w:tab w:val="left" w:pos="284"/>
        </w:tabs>
        <w:spacing w:line="360" w:lineRule="auto"/>
        <w:ind w:hanging="720"/>
      </w:pPr>
      <w:r>
        <w:t>choreography</w:t>
      </w:r>
    </w:p>
    <w:p w14:paraId="6E72E757" w14:textId="318D7E6D" w:rsidR="00C64F9D" w:rsidRDefault="00C64F9D" w:rsidP="00BF4CFF">
      <w:pPr>
        <w:pStyle w:val="ListParagraph"/>
        <w:numPr>
          <w:ilvl w:val="0"/>
          <w:numId w:val="6"/>
        </w:numPr>
        <w:tabs>
          <w:tab w:val="left" w:pos="284"/>
        </w:tabs>
        <w:spacing w:line="360" w:lineRule="auto"/>
        <w:ind w:hanging="720"/>
      </w:pPr>
      <w:r>
        <w:t>cinematic</w:t>
      </w:r>
    </w:p>
    <w:p w14:paraId="26548374" w14:textId="5A4B86B3" w:rsidR="00C64F9D" w:rsidRDefault="00C64F9D" w:rsidP="00BF4CFF">
      <w:pPr>
        <w:pStyle w:val="ListParagraph"/>
        <w:numPr>
          <w:ilvl w:val="0"/>
          <w:numId w:val="6"/>
        </w:numPr>
        <w:tabs>
          <w:tab w:val="left" w:pos="284"/>
        </w:tabs>
        <w:spacing w:line="360" w:lineRule="auto"/>
        <w:ind w:hanging="720"/>
      </w:pPr>
      <w:r>
        <w:t>Deinfluencing</w:t>
      </w:r>
    </w:p>
    <w:p w14:paraId="001448E6" w14:textId="3962DEE7" w:rsidR="00C64F9D" w:rsidRDefault="00C64F9D" w:rsidP="00BF4CFF">
      <w:pPr>
        <w:pStyle w:val="ListParagraph"/>
        <w:numPr>
          <w:ilvl w:val="0"/>
          <w:numId w:val="6"/>
        </w:numPr>
        <w:tabs>
          <w:tab w:val="left" w:pos="284"/>
        </w:tabs>
        <w:spacing w:line="360" w:lineRule="auto"/>
        <w:ind w:hanging="720"/>
      </w:pPr>
      <w:r>
        <w:t>permacrisis</w:t>
      </w:r>
    </w:p>
    <w:p w14:paraId="13CA6947" w14:textId="3750395D" w:rsidR="00C64F9D" w:rsidRDefault="00C64F9D" w:rsidP="00BF4CFF">
      <w:pPr>
        <w:pStyle w:val="ListParagraph"/>
        <w:numPr>
          <w:ilvl w:val="0"/>
          <w:numId w:val="6"/>
        </w:numPr>
        <w:tabs>
          <w:tab w:val="left" w:pos="284"/>
        </w:tabs>
        <w:spacing w:line="360" w:lineRule="auto"/>
        <w:ind w:hanging="720"/>
      </w:pPr>
      <w:r>
        <w:t>counterfeit</w:t>
      </w:r>
    </w:p>
    <w:p w14:paraId="2A8F8F71" w14:textId="003DFD93" w:rsidR="00C64F9D" w:rsidRDefault="00C64F9D" w:rsidP="00BF4CFF">
      <w:pPr>
        <w:pStyle w:val="ListParagraph"/>
        <w:numPr>
          <w:ilvl w:val="0"/>
          <w:numId w:val="6"/>
        </w:numPr>
        <w:tabs>
          <w:tab w:val="left" w:pos="284"/>
        </w:tabs>
        <w:spacing w:line="360" w:lineRule="auto"/>
        <w:ind w:hanging="720"/>
      </w:pPr>
      <w:r>
        <w:t>Reunification</w:t>
      </w:r>
    </w:p>
    <w:p w14:paraId="2179421C" w14:textId="1A354F6A" w:rsidR="00C64F9D" w:rsidRDefault="00C64F9D" w:rsidP="00BF4CFF">
      <w:pPr>
        <w:pStyle w:val="ListParagraph"/>
        <w:numPr>
          <w:ilvl w:val="0"/>
          <w:numId w:val="6"/>
        </w:numPr>
        <w:tabs>
          <w:tab w:val="left" w:pos="284"/>
        </w:tabs>
        <w:spacing w:line="360" w:lineRule="auto"/>
        <w:ind w:hanging="720"/>
      </w:pPr>
      <w:r>
        <w:t>autonomous</w:t>
      </w:r>
    </w:p>
    <w:p w14:paraId="0DB13E8E" w14:textId="1CC471E3" w:rsidR="00C64F9D" w:rsidRDefault="00C64F9D" w:rsidP="00BF4CFF">
      <w:pPr>
        <w:pStyle w:val="ListParagraph"/>
        <w:numPr>
          <w:ilvl w:val="0"/>
          <w:numId w:val="6"/>
        </w:numPr>
        <w:tabs>
          <w:tab w:val="left" w:pos="284"/>
        </w:tabs>
        <w:spacing w:line="360" w:lineRule="auto"/>
        <w:ind w:hanging="720"/>
      </w:pPr>
      <w:r>
        <w:t xml:space="preserve">standardized </w:t>
      </w:r>
    </w:p>
    <w:p w14:paraId="56CF254A" w14:textId="5D80B56B" w:rsidR="00C64F9D" w:rsidRDefault="00C64F9D" w:rsidP="00BF4CFF">
      <w:pPr>
        <w:pStyle w:val="ListParagraph"/>
        <w:numPr>
          <w:ilvl w:val="0"/>
          <w:numId w:val="6"/>
        </w:numPr>
        <w:tabs>
          <w:tab w:val="left" w:pos="284"/>
        </w:tabs>
        <w:spacing w:line="360" w:lineRule="auto"/>
        <w:ind w:hanging="720"/>
      </w:pPr>
      <w:r>
        <w:t xml:space="preserve">enslaved </w:t>
      </w:r>
    </w:p>
    <w:p w14:paraId="390203C7" w14:textId="77777777" w:rsidR="00693BB9" w:rsidRDefault="00693BB9" w:rsidP="00BF4CFF">
      <w:pPr>
        <w:spacing w:line="360" w:lineRule="auto"/>
      </w:pPr>
    </w:p>
    <w:p w14:paraId="66705FC3" w14:textId="77777777" w:rsidR="00693BB9" w:rsidRPr="00693BB9" w:rsidRDefault="00693BB9" w:rsidP="00BF4CFF">
      <w:pPr>
        <w:spacing w:line="360" w:lineRule="auto"/>
        <w:rPr>
          <w:b/>
          <w:bCs/>
        </w:rPr>
      </w:pPr>
      <w:r w:rsidRPr="00693BB9">
        <w:rPr>
          <w:b/>
          <w:bCs/>
        </w:rPr>
        <w:t>SECTION III. READING COMPREHENSION (60 points)</w:t>
      </w:r>
    </w:p>
    <w:p w14:paraId="0016A8F1" w14:textId="77777777" w:rsidR="00693BB9" w:rsidRDefault="00693BB9" w:rsidP="00BF4CFF">
      <w:pPr>
        <w:spacing w:line="360" w:lineRule="auto"/>
        <w:rPr>
          <w:b/>
          <w:bCs/>
          <w:i/>
        </w:rPr>
      </w:pPr>
      <w:r w:rsidRPr="00693BB9">
        <w:rPr>
          <w:b/>
          <w:bCs/>
        </w:rPr>
        <w:t xml:space="preserve">Part 1. </w:t>
      </w:r>
      <w:r w:rsidRPr="00693BB9">
        <w:rPr>
          <w:b/>
          <w:bCs/>
          <w:i/>
        </w:rPr>
        <w:t>Read the following passage and choose the correct answer A, B, C, or D for each blank. (10 pts)</w:t>
      </w:r>
    </w:p>
    <w:p w14:paraId="430657E2" w14:textId="0489122C" w:rsidR="00917C5C" w:rsidRPr="00891B14" w:rsidRDefault="00917C5C" w:rsidP="00BF4CFF">
      <w:pPr>
        <w:spacing w:line="360" w:lineRule="auto"/>
        <w:rPr>
          <w:iCs/>
        </w:rPr>
      </w:pPr>
      <w:r w:rsidRPr="00891B14">
        <w:rPr>
          <w:iCs/>
        </w:rPr>
        <w:t>1. C. mostly</w:t>
      </w:r>
    </w:p>
    <w:p w14:paraId="21C236A3" w14:textId="62E64C60" w:rsidR="00917C5C" w:rsidRPr="00891B14" w:rsidRDefault="00917C5C" w:rsidP="00BF4CFF">
      <w:pPr>
        <w:spacing w:line="360" w:lineRule="auto"/>
        <w:rPr>
          <w:iCs/>
        </w:rPr>
      </w:pPr>
      <w:r w:rsidRPr="00891B14">
        <w:rPr>
          <w:iCs/>
        </w:rPr>
        <w:t>2. D. touch</w:t>
      </w:r>
    </w:p>
    <w:p w14:paraId="2C92665D" w14:textId="3D8FDFD2" w:rsidR="00917C5C" w:rsidRPr="00891B14" w:rsidRDefault="00917C5C" w:rsidP="00BF4CFF">
      <w:pPr>
        <w:spacing w:line="360" w:lineRule="auto"/>
        <w:rPr>
          <w:iCs/>
        </w:rPr>
      </w:pPr>
      <w:r w:rsidRPr="00891B14">
        <w:rPr>
          <w:iCs/>
        </w:rPr>
        <w:t>3. B. actually</w:t>
      </w:r>
    </w:p>
    <w:p w14:paraId="1ACAF440" w14:textId="7C1BEE3A" w:rsidR="00917C5C" w:rsidRPr="00891B14" w:rsidRDefault="00917C5C" w:rsidP="00BF4CFF">
      <w:pPr>
        <w:spacing w:line="360" w:lineRule="auto"/>
        <w:rPr>
          <w:iCs/>
        </w:rPr>
      </w:pPr>
      <w:r w:rsidRPr="00891B14">
        <w:rPr>
          <w:iCs/>
        </w:rPr>
        <w:t>4. C. how</w:t>
      </w:r>
    </w:p>
    <w:p w14:paraId="2DA6DCA4" w14:textId="4C867E50" w:rsidR="00917C5C" w:rsidRPr="00891B14" w:rsidRDefault="00917C5C" w:rsidP="00BF4CFF">
      <w:pPr>
        <w:spacing w:line="360" w:lineRule="auto"/>
        <w:rPr>
          <w:iCs/>
        </w:rPr>
      </w:pPr>
      <w:r w:rsidRPr="00891B14">
        <w:rPr>
          <w:iCs/>
        </w:rPr>
        <w:t>5. A. signals</w:t>
      </w:r>
    </w:p>
    <w:p w14:paraId="2D9AE5DC" w14:textId="09161360" w:rsidR="00917C5C" w:rsidRPr="00891B14" w:rsidRDefault="00917C5C" w:rsidP="00BF4CFF">
      <w:pPr>
        <w:spacing w:line="360" w:lineRule="auto"/>
        <w:rPr>
          <w:iCs/>
        </w:rPr>
      </w:pPr>
      <w:r w:rsidRPr="00891B14">
        <w:rPr>
          <w:iCs/>
        </w:rPr>
        <w:t>6. B. supremely</w:t>
      </w:r>
    </w:p>
    <w:p w14:paraId="4D24BD45" w14:textId="1227332D" w:rsidR="00917C5C" w:rsidRPr="00891B14" w:rsidRDefault="00917C5C" w:rsidP="00BF4CFF">
      <w:pPr>
        <w:spacing w:line="360" w:lineRule="auto"/>
        <w:rPr>
          <w:iCs/>
        </w:rPr>
      </w:pPr>
      <w:r w:rsidRPr="00891B14">
        <w:rPr>
          <w:iCs/>
        </w:rPr>
        <w:t>7. D. ingenious</w:t>
      </w:r>
    </w:p>
    <w:p w14:paraId="17F52CC4" w14:textId="12EC22C4" w:rsidR="00917C5C" w:rsidRPr="00891B14" w:rsidRDefault="00917C5C" w:rsidP="00BF4CFF">
      <w:pPr>
        <w:spacing w:line="360" w:lineRule="auto"/>
        <w:rPr>
          <w:iCs/>
        </w:rPr>
      </w:pPr>
      <w:r w:rsidRPr="00891B14">
        <w:rPr>
          <w:iCs/>
        </w:rPr>
        <w:t>8. C. assigned</w:t>
      </w:r>
    </w:p>
    <w:p w14:paraId="5FEB5A4B" w14:textId="48BB6871" w:rsidR="00917C5C" w:rsidRPr="00891B14" w:rsidRDefault="00917C5C" w:rsidP="00BF4CFF">
      <w:pPr>
        <w:spacing w:line="360" w:lineRule="auto"/>
        <w:rPr>
          <w:iCs/>
        </w:rPr>
      </w:pPr>
      <w:r w:rsidRPr="00891B14">
        <w:rPr>
          <w:iCs/>
        </w:rPr>
        <w:t>9. A. pulses</w:t>
      </w:r>
    </w:p>
    <w:p w14:paraId="0E52395A" w14:textId="6DCE8152" w:rsidR="00917C5C" w:rsidRPr="00891B14" w:rsidRDefault="00917C5C" w:rsidP="00BF4CFF">
      <w:pPr>
        <w:spacing w:line="360" w:lineRule="auto"/>
        <w:rPr>
          <w:iCs/>
        </w:rPr>
      </w:pPr>
      <w:r w:rsidRPr="00891B14">
        <w:rPr>
          <w:iCs/>
        </w:rPr>
        <w:t>10. C. fraction</w:t>
      </w:r>
    </w:p>
    <w:p w14:paraId="6B05D61B" w14:textId="221F8D91" w:rsidR="00693BB9" w:rsidRDefault="00693BB9" w:rsidP="00BF4CFF">
      <w:pPr>
        <w:spacing w:line="360" w:lineRule="auto"/>
        <w:rPr>
          <w:b/>
          <w:bCs/>
        </w:rPr>
      </w:pPr>
      <w:r w:rsidRPr="00693BB9">
        <w:rPr>
          <w:b/>
          <w:bCs/>
        </w:rPr>
        <w:t xml:space="preserve">Part 2. </w:t>
      </w:r>
      <w:r w:rsidRPr="00693BB9">
        <w:rPr>
          <w:b/>
          <w:bCs/>
          <w:i/>
        </w:rPr>
        <w:t xml:space="preserve">Read the text below and think of the word which best fits each space. Use only ONE word in </w:t>
      </w:r>
      <w:r w:rsidRPr="00693BB9">
        <w:rPr>
          <w:b/>
          <w:bCs/>
        </w:rPr>
        <w:t>each space. (10 pts</w:t>
      </w:r>
      <w:r>
        <w:rPr>
          <w:b/>
          <w:bCs/>
        </w:rPr>
        <w:t>)</w:t>
      </w:r>
      <w:r w:rsidR="00E624DB">
        <w:rPr>
          <w:b/>
          <w:bC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1927"/>
        <w:gridCol w:w="1927"/>
        <w:gridCol w:w="1927"/>
        <w:gridCol w:w="1927"/>
      </w:tblGrid>
      <w:tr w:rsidR="00BE6BBF" w14:paraId="446B3FB9" w14:textId="77777777" w:rsidTr="00BF4CFF">
        <w:trPr>
          <w:trHeight w:val="404"/>
        </w:trPr>
        <w:tc>
          <w:tcPr>
            <w:tcW w:w="1926" w:type="dxa"/>
            <w:tcBorders>
              <w:top w:val="single" w:sz="4" w:space="0" w:color="auto"/>
              <w:left w:val="single" w:sz="4" w:space="0" w:color="auto"/>
              <w:bottom w:val="single" w:sz="4" w:space="0" w:color="auto"/>
              <w:right w:val="single" w:sz="4" w:space="0" w:color="auto"/>
            </w:tcBorders>
            <w:hideMark/>
          </w:tcPr>
          <w:p w14:paraId="7862C5D9" w14:textId="77777777" w:rsidR="00BE6BBF" w:rsidRPr="00BE6BBF" w:rsidRDefault="00BE6BBF" w:rsidP="00BF4CFF">
            <w:pPr>
              <w:spacing w:line="360" w:lineRule="auto"/>
            </w:pPr>
            <w:r w:rsidRPr="00BE6BBF">
              <w:rPr>
                <w:sz w:val="24"/>
                <w:szCs w:val="24"/>
              </w:rPr>
              <w:t xml:space="preserve">1. </w:t>
            </w:r>
            <w:r w:rsidRPr="00BE6BBF">
              <w:t>away</w:t>
            </w:r>
          </w:p>
          <w:p w14:paraId="5BA9000C" w14:textId="004D075A" w:rsidR="00BE6BBF" w:rsidRDefault="00BE6BBF" w:rsidP="00BF4CFF">
            <w:pPr>
              <w:spacing w:line="360" w:lineRule="auto"/>
              <w:ind w:right="14"/>
              <w:jc w:val="both"/>
              <w:rPr>
                <w:sz w:val="24"/>
                <w:szCs w:val="24"/>
              </w:rPr>
            </w:pPr>
          </w:p>
        </w:tc>
        <w:tc>
          <w:tcPr>
            <w:tcW w:w="1927" w:type="dxa"/>
            <w:tcBorders>
              <w:top w:val="single" w:sz="4" w:space="0" w:color="auto"/>
              <w:left w:val="single" w:sz="4" w:space="0" w:color="auto"/>
              <w:bottom w:val="single" w:sz="4" w:space="0" w:color="auto"/>
              <w:right w:val="single" w:sz="4" w:space="0" w:color="auto"/>
            </w:tcBorders>
            <w:hideMark/>
          </w:tcPr>
          <w:p w14:paraId="4656FFEF" w14:textId="693FB456" w:rsidR="00BE6BBF" w:rsidRPr="00BE6BBF" w:rsidRDefault="00BE6BBF" w:rsidP="00BF4CFF">
            <w:pPr>
              <w:spacing w:line="360" w:lineRule="auto"/>
            </w:pPr>
            <w:r w:rsidRPr="00BE6BBF">
              <w:rPr>
                <w:sz w:val="24"/>
                <w:szCs w:val="24"/>
              </w:rPr>
              <w:t>2.</w:t>
            </w:r>
            <w:r w:rsidRPr="00BE6BBF">
              <w:t xml:space="preserve"> Whether </w:t>
            </w:r>
          </w:p>
          <w:p w14:paraId="7D73BDA6" w14:textId="12A54473" w:rsidR="00BE6BBF" w:rsidRDefault="00BE6BBF" w:rsidP="00BF4CFF">
            <w:pPr>
              <w:spacing w:line="360" w:lineRule="auto"/>
              <w:ind w:right="14"/>
              <w:jc w:val="both"/>
              <w:rPr>
                <w:sz w:val="24"/>
                <w:szCs w:val="24"/>
              </w:rPr>
            </w:pPr>
          </w:p>
        </w:tc>
        <w:tc>
          <w:tcPr>
            <w:tcW w:w="1927" w:type="dxa"/>
            <w:tcBorders>
              <w:top w:val="single" w:sz="4" w:space="0" w:color="auto"/>
              <w:left w:val="single" w:sz="4" w:space="0" w:color="auto"/>
              <w:bottom w:val="single" w:sz="4" w:space="0" w:color="auto"/>
              <w:right w:val="single" w:sz="4" w:space="0" w:color="auto"/>
            </w:tcBorders>
            <w:hideMark/>
          </w:tcPr>
          <w:p w14:paraId="2E80E072" w14:textId="2F174140" w:rsidR="00BE6BBF" w:rsidRPr="00BE6BBF" w:rsidRDefault="00BE6BBF" w:rsidP="00BF4CFF">
            <w:pPr>
              <w:spacing w:line="360" w:lineRule="auto"/>
            </w:pPr>
            <w:r>
              <w:rPr>
                <w:sz w:val="24"/>
                <w:szCs w:val="24"/>
              </w:rPr>
              <w:t>3.</w:t>
            </w:r>
            <w:r w:rsidRPr="00BE6BBF">
              <w:t xml:space="preserve"> Others</w:t>
            </w:r>
          </w:p>
          <w:p w14:paraId="5C3F7BB8" w14:textId="212F4FDB" w:rsidR="00BE6BBF" w:rsidRDefault="00BE6BBF" w:rsidP="00BF4CFF">
            <w:pPr>
              <w:spacing w:line="360" w:lineRule="auto"/>
              <w:ind w:right="14"/>
              <w:jc w:val="both"/>
              <w:rPr>
                <w:sz w:val="24"/>
                <w:szCs w:val="24"/>
              </w:rPr>
            </w:pPr>
          </w:p>
        </w:tc>
        <w:tc>
          <w:tcPr>
            <w:tcW w:w="1927" w:type="dxa"/>
            <w:tcBorders>
              <w:top w:val="single" w:sz="4" w:space="0" w:color="auto"/>
              <w:left w:val="single" w:sz="4" w:space="0" w:color="auto"/>
              <w:bottom w:val="single" w:sz="4" w:space="0" w:color="auto"/>
              <w:right w:val="single" w:sz="4" w:space="0" w:color="auto"/>
            </w:tcBorders>
            <w:hideMark/>
          </w:tcPr>
          <w:p w14:paraId="6036F8A4" w14:textId="2DD3AF2A" w:rsidR="00BE6BBF" w:rsidRPr="00BE6BBF" w:rsidRDefault="00BE6BBF" w:rsidP="00BF4CFF">
            <w:pPr>
              <w:spacing w:line="360" w:lineRule="auto"/>
            </w:pPr>
            <w:r>
              <w:rPr>
                <w:sz w:val="24"/>
                <w:szCs w:val="24"/>
              </w:rPr>
              <w:t>4.</w:t>
            </w:r>
            <w:r w:rsidRPr="00BE6BBF">
              <w:t xml:space="preserve"> don’t</w:t>
            </w:r>
          </w:p>
          <w:p w14:paraId="0A7A29C6" w14:textId="37ED8352" w:rsidR="00BE6BBF" w:rsidRDefault="00BE6BBF" w:rsidP="00BF4CFF">
            <w:pPr>
              <w:spacing w:line="360" w:lineRule="auto"/>
              <w:ind w:right="14"/>
              <w:jc w:val="both"/>
              <w:rPr>
                <w:sz w:val="24"/>
                <w:szCs w:val="24"/>
              </w:rPr>
            </w:pPr>
          </w:p>
        </w:tc>
        <w:tc>
          <w:tcPr>
            <w:tcW w:w="1927" w:type="dxa"/>
            <w:tcBorders>
              <w:top w:val="single" w:sz="4" w:space="0" w:color="auto"/>
              <w:left w:val="single" w:sz="4" w:space="0" w:color="auto"/>
              <w:bottom w:val="single" w:sz="4" w:space="0" w:color="auto"/>
              <w:right w:val="single" w:sz="4" w:space="0" w:color="auto"/>
            </w:tcBorders>
            <w:hideMark/>
          </w:tcPr>
          <w:p w14:paraId="49994F20" w14:textId="77560ECE" w:rsidR="00BE6BBF" w:rsidRPr="00BE6BBF" w:rsidRDefault="00BE6BBF" w:rsidP="00BF4CFF">
            <w:pPr>
              <w:spacing w:line="360" w:lineRule="auto"/>
            </w:pPr>
            <w:r>
              <w:rPr>
                <w:sz w:val="24"/>
                <w:szCs w:val="24"/>
              </w:rPr>
              <w:t>5.</w:t>
            </w:r>
            <w:r w:rsidRPr="00BE6BBF">
              <w:t xml:space="preserve"> spend</w:t>
            </w:r>
          </w:p>
          <w:p w14:paraId="0BA141F0" w14:textId="197D4F40" w:rsidR="00BE6BBF" w:rsidRDefault="00BE6BBF" w:rsidP="00BF4CFF">
            <w:pPr>
              <w:spacing w:line="360" w:lineRule="auto"/>
              <w:ind w:right="14"/>
              <w:jc w:val="both"/>
              <w:rPr>
                <w:sz w:val="24"/>
                <w:szCs w:val="24"/>
              </w:rPr>
            </w:pPr>
          </w:p>
        </w:tc>
      </w:tr>
      <w:tr w:rsidR="00BE6BBF" w14:paraId="4149014A" w14:textId="77777777" w:rsidTr="00BF4CFF">
        <w:trPr>
          <w:trHeight w:val="404"/>
        </w:trPr>
        <w:tc>
          <w:tcPr>
            <w:tcW w:w="1926" w:type="dxa"/>
            <w:tcBorders>
              <w:top w:val="single" w:sz="4" w:space="0" w:color="auto"/>
              <w:left w:val="single" w:sz="4" w:space="0" w:color="auto"/>
              <w:bottom w:val="single" w:sz="4" w:space="0" w:color="auto"/>
              <w:right w:val="single" w:sz="4" w:space="0" w:color="auto"/>
            </w:tcBorders>
          </w:tcPr>
          <w:p w14:paraId="4141977A" w14:textId="4176C496" w:rsidR="00BE6BBF" w:rsidRPr="00F5543C" w:rsidRDefault="00BE6BBF" w:rsidP="00BF4CFF">
            <w:pPr>
              <w:spacing w:line="360" w:lineRule="auto"/>
            </w:pPr>
            <w:r>
              <w:rPr>
                <w:sz w:val="24"/>
                <w:szCs w:val="24"/>
              </w:rPr>
              <w:t>6.</w:t>
            </w:r>
            <w:r w:rsidRPr="00BE6BBF">
              <w:t xml:space="preserve"> too</w:t>
            </w:r>
          </w:p>
        </w:tc>
        <w:tc>
          <w:tcPr>
            <w:tcW w:w="1927" w:type="dxa"/>
            <w:tcBorders>
              <w:top w:val="single" w:sz="4" w:space="0" w:color="auto"/>
              <w:left w:val="single" w:sz="4" w:space="0" w:color="auto"/>
              <w:bottom w:val="single" w:sz="4" w:space="0" w:color="auto"/>
              <w:right w:val="single" w:sz="4" w:space="0" w:color="auto"/>
            </w:tcBorders>
          </w:tcPr>
          <w:p w14:paraId="0C5CEA81" w14:textId="3A863DDF" w:rsidR="00BE6BBF" w:rsidRPr="00F5543C" w:rsidRDefault="00BE6BBF" w:rsidP="00BF4CFF">
            <w:pPr>
              <w:spacing w:line="360" w:lineRule="auto"/>
            </w:pPr>
            <w:r>
              <w:rPr>
                <w:sz w:val="24"/>
                <w:szCs w:val="24"/>
              </w:rPr>
              <w:t>7.</w:t>
            </w:r>
            <w:r w:rsidRPr="00BE6BBF">
              <w:t xml:space="preserve"> that/ which</w:t>
            </w:r>
          </w:p>
        </w:tc>
        <w:tc>
          <w:tcPr>
            <w:tcW w:w="1927" w:type="dxa"/>
            <w:tcBorders>
              <w:top w:val="single" w:sz="4" w:space="0" w:color="auto"/>
              <w:left w:val="single" w:sz="4" w:space="0" w:color="auto"/>
              <w:bottom w:val="single" w:sz="4" w:space="0" w:color="auto"/>
              <w:right w:val="single" w:sz="4" w:space="0" w:color="auto"/>
            </w:tcBorders>
          </w:tcPr>
          <w:p w14:paraId="639D1FC4" w14:textId="35849649" w:rsidR="00BE6BBF" w:rsidRPr="00F5543C" w:rsidRDefault="00BE6BBF" w:rsidP="00BF4CFF">
            <w:pPr>
              <w:spacing w:line="360" w:lineRule="auto"/>
            </w:pPr>
            <w:r>
              <w:rPr>
                <w:sz w:val="24"/>
                <w:szCs w:val="24"/>
              </w:rPr>
              <w:t>8.</w:t>
            </w:r>
            <w:r w:rsidRPr="00BE6BBF">
              <w:t xml:space="preserve"> but </w:t>
            </w:r>
          </w:p>
        </w:tc>
        <w:tc>
          <w:tcPr>
            <w:tcW w:w="1927" w:type="dxa"/>
            <w:tcBorders>
              <w:top w:val="single" w:sz="4" w:space="0" w:color="auto"/>
              <w:left w:val="single" w:sz="4" w:space="0" w:color="auto"/>
              <w:bottom w:val="single" w:sz="4" w:space="0" w:color="auto"/>
              <w:right w:val="single" w:sz="4" w:space="0" w:color="auto"/>
            </w:tcBorders>
          </w:tcPr>
          <w:p w14:paraId="1DD8984B" w14:textId="0663962B" w:rsidR="00BE6BBF" w:rsidRPr="00F5543C" w:rsidRDefault="00BE6BBF" w:rsidP="00BF4CFF">
            <w:pPr>
              <w:spacing w:line="360" w:lineRule="auto"/>
            </w:pPr>
            <w:r>
              <w:rPr>
                <w:sz w:val="24"/>
                <w:szCs w:val="24"/>
              </w:rPr>
              <w:t>9.</w:t>
            </w:r>
            <w:r w:rsidRPr="00BE6BBF">
              <w:t xml:space="preserve"> as</w:t>
            </w:r>
          </w:p>
        </w:tc>
        <w:tc>
          <w:tcPr>
            <w:tcW w:w="1927" w:type="dxa"/>
            <w:tcBorders>
              <w:top w:val="single" w:sz="4" w:space="0" w:color="auto"/>
              <w:left w:val="single" w:sz="4" w:space="0" w:color="auto"/>
              <w:bottom w:val="single" w:sz="4" w:space="0" w:color="auto"/>
              <w:right w:val="single" w:sz="4" w:space="0" w:color="auto"/>
            </w:tcBorders>
          </w:tcPr>
          <w:p w14:paraId="195732EA" w14:textId="0460888F" w:rsidR="00BE6BBF" w:rsidRPr="00F5543C" w:rsidRDefault="00BE6BBF" w:rsidP="00BF4CFF">
            <w:pPr>
              <w:spacing w:line="360" w:lineRule="auto"/>
            </w:pPr>
            <w:r>
              <w:rPr>
                <w:sz w:val="24"/>
                <w:szCs w:val="24"/>
              </w:rPr>
              <w:t>10.</w:t>
            </w:r>
            <w:r w:rsidRPr="00BE6BBF">
              <w:t xml:space="preserve"> inclined</w:t>
            </w:r>
          </w:p>
        </w:tc>
      </w:tr>
    </w:tbl>
    <w:p w14:paraId="479223B7" w14:textId="065EC66F" w:rsidR="00F01127" w:rsidRPr="00F01127" w:rsidRDefault="00F01127" w:rsidP="00BF4CFF">
      <w:pPr>
        <w:pStyle w:val="NormalWeb"/>
        <w:spacing w:before="80" w:beforeAutospacing="0" w:after="0" w:afterAutospacing="0" w:line="360" w:lineRule="auto"/>
        <w:jc w:val="both"/>
        <w:rPr>
          <w:b/>
          <w:bCs/>
          <w:i/>
          <w:iCs/>
          <w:lang w:val="en-GB" w:eastAsia="zh-CN"/>
        </w:rPr>
      </w:pPr>
      <w:r w:rsidRPr="00F01127">
        <w:rPr>
          <w:b/>
          <w:bCs/>
          <w:iCs/>
          <w:lang w:val="en-GB"/>
        </w:rPr>
        <w:t xml:space="preserve">Part </w:t>
      </w:r>
      <w:r w:rsidR="00875C6B">
        <w:rPr>
          <w:b/>
          <w:bCs/>
          <w:iCs/>
          <w:lang w:val="en-GB"/>
        </w:rPr>
        <w:t>3</w:t>
      </w:r>
      <w:r w:rsidRPr="00F01127">
        <w:rPr>
          <w:b/>
          <w:bCs/>
          <w:iCs/>
          <w:lang w:val="en-GB"/>
        </w:rPr>
        <w:t>.</w:t>
      </w:r>
      <w:r w:rsidRPr="00F01127">
        <w:rPr>
          <w:b/>
          <w:bCs/>
          <w:i/>
          <w:iCs/>
          <w:lang w:val="en-GB" w:eastAsia="zh-CN"/>
        </w:rPr>
        <w:t xml:space="preserve"> Read the following passage and do the tasks that follow.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108"/>
        <w:gridCol w:w="191"/>
        <w:gridCol w:w="916"/>
        <w:gridCol w:w="1107"/>
        <w:gridCol w:w="384"/>
        <w:gridCol w:w="723"/>
        <w:gridCol w:w="1075"/>
        <w:gridCol w:w="609"/>
        <w:gridCol w:w="434"/>
        <w:gridCol w:w="1007"/>
        <w:gridCol w:w="966"/>
      </w:tblGrid>
      <w:tr w:rsidR="00BF4CFF" w:rsidRPr="00F01127" w14:paraId="5B52D112" w14:textId="77777777" w:rsidTr="00BF4CFF">
        <w:trPr>
          <w:trHeight w:val="265"/>
        </w:trPr>
        <w:tc>
          <w:tcPr>
            <w:tcW w:w="1108" w:type="dxa"/>
          </w:tcPr>
          <w:p w14:paraId="29DB928D" w14:textId="04FAAD02" w:rsidR="00F01127" w:rsidRPr="00F01127" w:rsidRDefault="0077327A" w:rsidP="00BF4CFF">
            <w:pPr>
              <w:pStyle w:val="NormalWeb"/>
              <w:spacing w:before="0" w:beforeAutospacing="0" w:after="0" w:afterAutospacing="0" w:line="360" w:lineRule="auto"/>
              <w:jc w:val="both"/>
              <w:rPr>
                <w:bCs/>
                <w:iCs/>
                <w:lang w:val="en-GB"/>
              </w:rPr>
            </w:pPr>
            <w:r>
              <w:rPr>
                <w:bCs/>
                <w:iCs/>
                <w:lang w:val="en-GB"/>
              </w:rPr>
              <w:t>1</w:t>
            </w:r>
            <w:r w:rsidR="00F01127" w:rsidRPr="00F01127">
              <w:rPr>
                <w:bCs/>
                <w:iCs/>
                <w:lang w:val="en-GB"/>
              </w:rPr>
              <w:t>.</w:t>
            </w:r>
            <w:r>
              <w:rPr>
                <w:bCs/>
                <w:iCs/>
                <w:lang w:val="en-GB"/>
              </w:rPr>
              <w:t>T</w:t>
            </w:r>
          </w:p>
        </w:tc>
        <w:tc>
          <w:tcPr>
            <w:tcW w:w="1108" w:type="dxa"/>
          </w:tcPr>
          <w:p w14:paraId="6791E31E" w14:textId="1FCBE3D8" w:rsidR="00F01127" w:rsidRPr="00F01127" w:rsidRDefault="0077327A" w:rsidP="00BF4CFF">
            <w:pPr>
              <w:pStyle w:val="NormalWeb"/>
              <w:spacing w:before="0" w:beforeAutospacing="0" w:after="0" w:afterAutospacing="0" w:line="360" w:lineRule="auto"/>
              <w:jc w:val="both"/>
              <w:rPr>
                <w:bCs/>
                <w:iCs/>
                <w:lang w:val="en-GB"/>
              </w:rPr>
            </w:pPr>
            <w:r>
              <w:rPr>
                <w:bCs/>
                <w:iCs/>
                <w:lang w:val="en-GB"/>
              </w:rPr>
              <w:t>2</w:t>
            </w:r>
            <w:r w:rsidR="00F01127" w:rsidRPr="00F01127">
              <w:rPr>
                <w:bCs/>
                <w:iCs/>
                <w:lang w:val="en-GB"/>
              </w:rPr>
              <w:t>.</w:t>
            </w:r>
            <w:r>
              <w:rPr>
                <w:bCs/>
                <w:iCs/>
                <w:lang w:val="en-GB"/>
              </w:rPr>
              <w:t>T</w:t>
            </w:r>
          </w:p>
        </w:tc>
        <w:tc>
          <w:tcPr>
            <w:tcW w:w="1107" w:type="dxa"/>
            <w:gridSpan w:val="2"/>
          </w:tcPr>
          <w:p w14:paraId="62C2E311" w14:textId="0918372E" w:rsidR="00F01127" w:rsidRPr="00F01127" w:rsidRDefault="0077327A" w:rsidP="00BF4CFF">
            <w:pPr>
              <w:pStyle w:val="NormalWeb"/>
              <w:spacing w:before="0" w:beforeAutospacing="0" w:after="0" w:afterAutospacing="0" w:line="360" w:lineRule="auto"/>
              <w:jc w:val="both"/>
              <w:rPr>
                <w:bCs/>
                <w:iCs/>
                <w:lang w:val="en-GB"/>
              </w:rPr>
            </w:pPr>
            <w:r>
              <w:rPr>
                <w:bCs/>
                <w:iCs/>
                <w:lang w:val="en-GB"/>
              </w:rPr>
              <w:t>3</w:t>
            </w:r>
            <w:r w:rsidR="00F01127" w:rsidRPr="00F01127">
              <w:rPr>
                <w:bCs/>
                <w:iCs/>
                <w:lang w:val="en-GB"/>
              </w:rPr>
              <w:t>.</w:t>
            </w:r>
            <w:r>
              <w:rPr>
                <w:bCs/>
                <w:iCs/>
                <w:lang w:val="en-GB"/>
              </w:rPr>
              <w:t>NG</w:t>
            </w:r>
          </w:p>
        </w:tc>
        <w:tc>
          <w:tcPr>
            <w:tcW w:w="1107" w:type="dxa"/>
          </w:tcPr>
          <w:p w14:paraId="698DF5F7" w14:textId="0109967D" w:rsidR="00F01127" w:rsidRPr="00F01127" w:rsidRDefault="0077327A" w:rsidP="00BF4CFF">
            <w:pPr>
              <w:pStyle w:val="NormalWeb"/>
              <w:spacing w:before="0" w:beforeAutospacing="0" w:after="0" w:afterAutospacing="0" w:line="360" w:lineRule="auto"/>
              <w:jc w:val="both"/>
              <w:rPr>
                <w:bCs/>
                <w:iCs/>
                <w:lang w:val="en-GB"/>
              </w:rPr>
            </w:pPr>
            <w:r>
              <w:rPr>
                <w:bCs/>
                <w:iCs/>
                <w:lang w:val="en-GB"/>
              </w:rPr>
              <w:t>4</w:t>
            </w:r>
            <w:r w:rsidR="00F01127" w:rsidRPr="00F01127">
              <w:rPr>
                <w:bCs/>
                <w:iCs/>
                <w:lang w:val="en-GB"/>
              </w:rPr>
              <w:t>.</w:t>
            </w:r>
            <w:r>
              <w:rPr>
                <w:bCs/>
                <w:iCs/>
                <w:lang w:val="en-GB"/>
              </w:rPr>
              <w:t>F</w:t>
            </w:r>
          </w:p>
        </w:tc>
        <w:tc>
          <w:tcPr>
            <w:tcW w:w="1107" w:type="dxa"/>
            <w:gridSpan w:val="2"/>
          </w:tcPr>
          <w:p w14:paraId="0621E910" w14:textId="67DEE46B" w:rsidR="00F01127" w:rsidRPr="00F01127" w:rsidRDefault="0077327A" w:rsidP="00BF4CFF">
            <w:pPr>
              <w:pStyle w:val="NormalWeb"/>
              <w:spacing w:before="0" w:beforeAutospacing="0" w:after="0" w:afterAutospacing="0" w:line="360" w:lineRule="auto"/>
              <w:jc w:val="both"/>
              <w:rPr>
                <w:bCs/>
                <w:iCs/>
                <w:lang w:val="en-GB"/>
              </w:rPr>
            </w:pPr>
            <w:r>
              <w:rPr>
                <w:bCs/>
                <w:iCs/>
                <w:lang w:val="en-GB"/>
              </w:rPr>
              <w:t>5</w:t>
            </w:r>
            <w:r w:rsidR="00F01127" w:rsidRPr="00F01127">
              <w:rPr>
                <w:bCs/>
                <w:iCs/>
                <w:lang w:val="en-GB"/>
              </w:rPr>
              <w:t>.</w:t>
            </w:r>
            <w:r>
              <w:rPr>
                <w:bCs/>
                <w:iCs/>
                <w:lang w:val="en-GB"/>
              </w:rPr>
              <w:t>F</w:t>
            </w:r>
          </w:p>
        </w:tc>
        <w:tc>
          <w:tcPr>
            <w:tcW w:w="1075" w:type="dxa"/>
          </w:tcPr>
          <w:p w14:paraId="5DF6C69B" w14:textId="78086FEC" w:rsidR="00F01127" w:rsidRPr="00F01127" w:rsidRDefault="00F01127" w:rsidP="00BF4CFF">
            <w:pPr>
              <w:pStyle w:val="NormalWeb"/>
              <w:spacing w:before="0" w:beforeAutospacing="0" w:after="0" w:afterAutospacing="0" w:line="360" w:lineRule="auto"/>
              <w:jc w:val="both"/>
              <w:rPr>
                <w:bCs/>
                <w:iCs/>
                <w:lang w:val="en-GB"/>
              </w:rPr>
            </w:pPr>
            <w:r w:rsidRPr="00F01127">
              <w:rPr>
                <w:bCs/>
                <w:iCs/>
                <w:lang w:val="en-GB"/>
              </w:rPr>
              <w:t>6.</w:t>
            </w:r>
            <w:r w:rsidR="0077327A">
              <w:rPr>
                <w:bCs/>
                <w:iCs/>
                <w:lang w:val="en-GB"/>
              </w:rPr>
              <w:t>NG</w:t>
            </w:r>
          </w:p>
        </w:tc>
        <w:tc>
          <w:tcPr>
            <w:tcW w:w="1043" w:type="dxa"/>
            <w:gridSpan w:val="2"/>
          </w:tcPr>
          <w:p w14:paraId="5F2E0033" w14:textId="76BA9968" w:rsidR="00F01127" w:rsidRPr="00F01127" w:rsidRDefault="0077327A" w:rsidP="00BF4CFF">
            <w:pPr>
              <w:pStyle w:val="NormalWeb"/>
              <w:spacing w:before="0" w:beforeAutospacing="0" w:after="0" w:afterAutospacing="0" w:line="360" w:lineRule="auto"/>
              <w:jc w:val="both"/>
              <w:rPr>
                <w:bCs/>
                <w:iCs/>
                <w:lang w:val="en-GB"/>
              </w:rPr>
            </w:pPr>
            <w:r>
              <w:rPr>
                <w:bCs/>
                <w:iCs/>
                <w:lang w:val="en-GB"/>
              </w:rPr>
              <w:t>7</w:t>
            </w:r>
            <w:r w:rsidR="00F01127" w:rsidRPr="00F01127">
              <w:rPr>
                <w:bCs/>
                <w:iCs/>
                <w:lang w:val="en-GB"/>
              </w:rPr>
              <w:t>.</w:t>
            </w:r>
            <w:r>
              <w:rPr>
                <w:bCs/>
                <w:iCs/>
                <w:lang w:val="en-GB"/>
              </w:rPr>
              <w:t>F</w:t>
            </w:r>
          </w:p>
        </w:tc>
        <w:tc>
          <w:tcPr>
            <w:tcW w:w="1007" w:type="dxa"/>
          </w:tcPr>
          <w:p w14:paraId="02CA80D8" w14:textId="53BFA796" w:rsidR="00F01127" w:rsidRPr="00F01127" w:rsidRDefault="0077327A" w:rsidP="00BF4CFF">
            <w:pPr>
              <w:pStyle w:val="NormalWeb"/>
              <w:spacing w:before="0" w:beforeAutospacing="0" w:after="0" w:afterAutospacing="0" w:line="360" w:lineRule="auto"/>
              <w:jc w:val="both"/>
              <w:rPr>
                <w:bCs/>
                <w:iCs/>
                <w:lang w:val="en-GB"/>
              </w:rPr>
            </w:pPr>
            <w:r>
              <w:rPr>
                <w:bCs/>
                <w:iCs/>
                <w:lang w:val="en-GB"/>
              </w:rPr>
              <w:t>8</w:t>
            </w:r>
            <w:r w:rsidR="00F01127" w:rsidRPr="00F01127">
              <w:rPr>
                <w:bCs/>
                <w:iCs/>
                <w:lang w:val="en-GB"/>
              </w:rPr>
              <w:t>.</w:t>
            </w:r>
            <w:r>
              <w:rPr>
                <w:bCs/>
                <w:iCs/>
                <w:lang w:val="en-GB"/>
              </w:rPr>
              <w:t>NG</w:t>
            </w:r>
          </w:p>
        </w:tc>
        <w:tc>
          <w:tcPr>
            <w:tcW w:w="966" w:type="dxa"/>
          </w:tcPr>
          <w:p w14:paraId="2DBD898E" w14:textId="7A8D1A74" w:rsidR="00F01127" w:rsidRPr="00F01127" w:rsidRDefault="0077327A" w:rsidP="00BF4CFF">
            <w:pPr>
              <w:pStyle w:val="NormalWeb"/>
              <w:spacing w:before="0" w:beforeAutospacing="0" w:after="0" w:afterAutospacing="0" w:line="360" w:lineRule="auto"/>
              <w:jc w:val="both"/>
              <w:rPr>
                <w:bCs/>
                <w:iCs/>
                <w:lang w:val="en-GB"/>
              </w:rPr>
            </w:pPr>
            <w:r>
              <w:rPr>
                <w:bCs/>
                <w:iCs/>
                <w:lang w:val="en-GB"/>
              </w:rPr>
              <w:t>9</w:t>
            </w:r>
            <w:r w:rsidR="00F01127" w:rsidRPr="00F01127">
              <w:rPr>
                <w:bCs/>
                <w:iCs/>
                <w:lang w:val="en-GB"/>
              </w:rPr>
              <w:t>.</w:t>
            </w:r>
            <w:r>
              <w:rPr>
                <w:bCs/>
                <w:iCs/>
                <w:lang w:val="en-GB"/>
              </w:rPr>
              <w:t>T</w:t>
            </w:r>
          </w:p>
        </w:tc>
      </w:tr>
      <w:tr w:rsidR="0077327A" w:rsidRPr="00F01127" w14:paraId="54311F36" w14:textId="77777777" w:rsidTr="00BF4CFF">
        <w:trPr>
          <w:trHeight w:val="286"/>
        </w:trPr>
        <w:tc>
          <w:tcPr>
            <w:tcW w:w="2407" w:type="dxa"/>
            <w:gridSpan w:val="3"/>
          </w:tcPr>
          <w:p w14:paraId="7147FA14" w14:textId="4C8E3016" w:rsidR="0077327A" w:rsidRPr="00F01127" w:rsidRDefault="0077327A" w:rsidP="00BF4CFF">
            <w:pPr>
              <w:spacing w:line="360" w:lineRule="auto"/>
              <w:jc w:val="both"/>
              <w:rPr>
                <w:rFonts w:eastAsia="Calibri"/>
                <w:sz w:val="24"/>
                <w:szCs w:val="24"/>
                <w:lang w:val="en-GB" w:eastAsia="zh-CN"/>
              </w:rPr>
            </w:pPr>
            <w:r>
              <w:rPr>
                <w:rFonts w:eastAsia="Calibri"/>
                <w:sz w:val="24"/>
                <w:szCs w:val="24"/>
                <w:lang w:val="en-GB" w:eastAsia="zh-CN"/>
              </w:rPr>
              <w:t>10</w:t>
            </w:r>
            <w:r w:rsidRPr="00F01127">
              <w:rPr>
                <w:rFonts w:eastAsia="Calibri"/>
                <w:sz w:val="24"/>
                <w:szCs w:val="24"/>
                <w:lang w:val="en-GB" w:eastAsia="zh-CN"/>
              </w:rPr>
              <w:t>.</w:t>
            </w:r>
            <w:r>
              <w:rPr>
                <w:rFonts w:eastAsia="Calibri"/>
                <w:sz w:val="24"/>
                <w:szCs w:val="24"/>
                <w:lang w:val="en-GB" w:eastAsia="zh-CN"/>
              </w:rPr>
              <w:t xml:space="preserve"> </w:t>
            </w:r>
            <w:r w:rsidRPr="00F01127">
              <w:rPr>
                <w:rFonts w:eastAsia="Calibri"/>
                <w:sz w:val="24"/>
                <w:szCs w:val="24"/>
                <w:lang w:eastAsia="zh-CN"/>
              </w:rPr>
              <w:t>learning styles</w:t>
            </w:r>
          </w:p>
        </w:tc>
        <w:tc>
          <w:tcPr>
            <w:tcW w:w="2407" w:type="dxa"/>
            <w:gridSpan w:val="3"/>
          </w:tcPr>
          <w:p w14:paraId="7151D25D" w14:textId="6B7C673B" w:rsidR="0077327A" w:rsidRPr="00F01127" w:rsidRDefault="0077327A" w:rsidP="00BF4CFF">
            <w:pPr>
              <w:spacing w:line="360" w:lineRule="auto"/>
              <w:jc w:val="both"/>
              <w:rPr>
                <w:rFonts w:eastAsia="Calibri"/>
                <w:sz w:val="24"/>
                <w:szCs w:val="24"/>
                <w:lang w:val="en-GB" w:eastAsia="zh-CN"/>
              </w:rPr>
            </w:pPr>
            <w:r>
              <w:rPr>
                <w:rFonts w:eastAsia="Calibri"/>
                <w:sz w:val="24"/>
                <w:szCs w:val="24"/>
                <w:lang w:val="en-GB" w:eastAsia="zh-CN"/>
              </w:rPr>
              <w:t>11</w:t>
            </w:r>
            <w:r w:rsidRPr="00F01127">
              <w:rPr>
                <w:rFonts w:eastAsia="Calibri"/>
                <w:sz w:val="24"/>
                <w:szCs w:val="24"/>
                <w:lang w:val="en-GB" w:eastAsia="zh-CN"/>
              </w:rPr>
              <w:t>.</w:t>
            </w:r>
            <w:r w:rsidRPr="00F01127">
              <w:rPr>
                <w:rFonts w:eastAsia="Calibri"/>
                <w:sz w:val="24"/>
                <w:szCs w:val="24"/>
                <w:lang w:eastAsia="zh-CN"/>
              </w:rPr>
              <w:t xml:space="preserve"> personality type</w:t>
            </w:r>
          </w:p>
        </w:tc>
        <w:tc>
          <w:tcPr>
            <w:tcW w:w="2407" w:type="dxa"/>
            <w:gridSpan w:val="3"/>
          </w:tcPr>
          <w:p w14:paraId="6B0038C9" w14:textId="4DC7664B" w:rsidR="0077327A" w:rsidRPr="00F01127" w:rsidRDefault="0077327A" w:rsidP="00BF4CFF">
            <w:pPr>
              <w:tabs>
                <w:tab w:val="center" w:pos="1196"/>
              </w:tabs>
              <w:spacing w:line="360" w:lineRule="auto"/>
              <w:jc w:val="both"/>
              <w:rPr>
                <w:rFonts w:eastAsia="Calibri"/>
                <w:sz w:val="24"/>
                <w:szCs w:val="24"/>
                <w:lang w:val="en-GB" w:eastAsia="zh-CN"/>
              </w:rPr>
            </w:pPr>
            <w:r>
              <w:rPr>
                <w:rFonts w:eastAsia="Calibri"/>
                <w:sz w:val="24"/>
                <w:szCs w:val="24"/>
                <w:lang w:val="en-GB" w:eastAsia="zh-CN"/>
              </w:rPr>
              <w:t>12</w:t>
            </w:r>
            <w:r w:rsidRPr="00F01127">
              <w:rPr>
                <w:rFonts w:eastAsia="Calibri"/>
                <w:sz w:val="24"/>
                <w:szCs w:val="24"/>
                <w:lang w:val="en-GB" w:eastAsia="zh-CN"/>
              </w:rPr>
              <w:t>.</w:t>
            </w:r>
            <w:r w:rsidRPr="00F01127">
              <w:rPr>
                <w:rFonts w:eastAsia="Calibri"/>
                <w:sz w:val="24"/>
                <w:szCs w:val="24"/>
                <w:lang w:eastAsia="zh-CN"/>
              </w:rPr>
              <w:t xml:space="preserve"> disclaimers</w:t>
            </w:r>
            <w:r w:rsidRPr="00F01127">
              <w:rPr>
                <w:rFonts w:eastAsia="Calibri"/>
                <w:sz w:val="24"/>
                <w:szCs w:val="24"/>
                <w:lang w:val="en-GB" w:eastAsia="zh-CN"/>
              </w:rPr>
              <w:tab/>
            </w:r>
          </w:p>
        </w:tc>
        <w:tc>
          <w:tcPr>
            <w:tcW w:w="2407" w:type="dxa"/>
            <w:gridSpan w:val="3"/>
          </w:tcPr>
          <w:p w14:paraId="028F72BB" w14:textId="37464D64" w:rsidR="0077327A" w:rsidRPr="00F01127" w:rsidRDefault="0077327A" w:rsidP="00BF4CFF">
            <w:pPr>
              <w:tabs>
                <w:tab w:val="center" w:pos="1196"/>
              </w:tabs>
              <w:spacing w:line="360" w:lineRule="auto"/>
              <w:jc w:val="both"/>
              <w:rPr>
                <w:rFonts w:eastAsia="Calibri"/>
                <w:sz w:val="24"/>
                <w:szCs w:val="24"/>
                <w:lang w:val="en-GB" w:eastAsia="zh-CN"/>
              </w:rPr>
            </w:pPr>
            <w:r>
              <w:rPr>
                <w:rFonts w:eastAsia="Calibri"/>
                <w:sz w:val="24"/>
                <w:szCs w:val="24"/>
                <w:lang w:val="en-GB" w:eastAsia="zh-CN"/>
              </w:rPr>
              <w:t>13</w:t>
            </w:r>
            <w:r w:rsidRPr="00F01127">
              <w:rPr>
                <w:rFonts w:eastAsia="Calibri"/>
                <w:sz w:val="24"/>
                <w:szCs w:val="24"/>
                <w:lang w:val="en-GB" w:eastAsia="zh-CN"/>
              </w:rPr>
              <w:t>.</w:t>
            </w:r>
            <w:r w:rsidRPr="00F01127">
              <w:rPr>
                <w:rFonts w:eastAsia="Calibri"/>
                <w:sz w:val="24"/>
                <w:szCs w:val="24"/>
                <w:lang w:eastAsia="zh-CN"/>
              </w:rPr>
              <w:t xml:space="preserve"> a preference</w:t>
            </w:r>
          </w:p>
        </w:tc>
      </w:tr>
    </w:tbl>
    <w:p w14:paraId="689E4675" w14:textId="306009BD" w:rsidR="00F01127" w:rsidRPr="00F01127" w:rsidRDefault="00F01127" w:rsidP="00BF4CFF">
      <w:pPr>
        <w:spacing w:before="60" w:line="360" w:lineRule="auto"/>
        <w:jc w:val="both"/>
        <w:rPr>
          <w:b/>
          <w:bCs/>
          <w:i/>
          <w:iCs/>
          <w:sz w:val="24"/>
          <w:szCs w:val="24"/>
          <w:lang w:val="en-GB"/>
        </w:rPr>
      </w:pPr>
      <w:r w:rsidRPr="00F01127">
        <w:rPr>
          <w:b/>
          <w:bCs/>
          <w:iCs/>
          <w:sz w:val="24"/>
          <w:szCs w:val="24"/>
          <w:lang w:val="en-GB" w:eastAsia="zh-CN"/>
        </w:rPr>
        <w:t xml:space="preserve">Part </w:t>
      </w:r>
      <w:r w:rsidR="00BF4CFF">
        <w:rPr>
          <w:b/>
          <w:bCs/>
          <w:iCs/>
          <w:sz w:val="24"/>
          <w:szCs w:val="24"/>
          <w:lang w:val="en-GB" w:eastAsia="zh-CN"/>
        </w:rPr>
        <w:t>4</w:t>
      </w:r>
      <w:r w:rsidRPr="00F01127">
        <w:rPr>
          <w:b/>
          <w:bCs/>
          <w:iCs/>
          <w:sz w:val="24"/>
          <w:szCs w:val="24"/>
          <w:lang w:val="en-GB" w:eastAsia="zh-CN"/>
        </w:rPr>
        <w:t>.</w:t>
      </w:r>
      <w:r w:rsidRPr="00F01127">
        <w:rPr>
          <w:b/>
          <w:bCs/>
          <w:i/>
          <w:iCs/>
          <w:sz w:val="24"/>
          <w:szCs w:val="24"/>
          <w:lang w:val="en-GB" w:eastAsia="zh-CN"/>
        </w:rPr>
        <w:t xml:space="preserve"> In the passage below, seven paragraphs have been removed. For questions </w:t>
      </w:r>
      <w:r w:rsidR="0077327A">
        <w:rPr>
          <w:b/>
          <w:bCs/>
          <w:i/>
          <w:iCs/>
          <w:sz w:val="24"/>
          <w:szCs w:val="24"/>
          <w:lang w:val="en-GB" w:eastAsia="zh-CN"/>
        </w:rPr>
        <w:t>1</w:t>
      </w:r>
      <w:r w:rsidRPr="00F01127">
        <w:rPr>
          <w:b/>
          <w:bCs/>
          <w:i/>
          <w:iCs/>
          <w:sz w:val="24"/>
          <w:szCs w:val="24"/>
          <w:lang w:val="en-GB" w:eastAsia="zh-CN"/>
        </w:rPr>
        <w:t>-</w:t>
      </w:r>
      <w:r w:rsidR="0077327A">
        <w:rPr>
          <w:b/>
          <w:bCs/>
          <w:i/>
          <w:iCs/>
          <w:sz w:val="24"/>
          <w:szCs w:val="24"/>
          <w:lang w:val="en-GB" w:eastAsia="zh-CN"/>
        </w:rPr>
        <w:t>7</w:t>
      </w:r>
      <w:r w:rsidRPr="00F01127">
        <w:rPr>
          <w:b/>
          <w:bCs/>
          <w:i/>
          <w:iCs/>
          <w:sz w:val="24"/>
          <w:szCs w:val="24"/>
          <w:lang w:val="en-GB" w:eastAsia="zh-CN"/>
        </w:rPr>
        <w:t xml:space="preserve">, </w:t>
      </w:r>
      <w:r w:rsidRPr="00F01127">
        <w:rPr>
          <w:b/>
          <w:bCs/>
          <w:i/>
          <w:iCs/>
          <w:sz w:val="24"/>
          <w:szCs w:val="24"/>
          <w:lang w:val="en-GB"/>
        </w:rPr>
        <w:t xml:space="preserve">read the passage and choose from paragraphs A-H the one which fits each gap. There is </w:t>
      </w:r>
      <w:r w:rsidRPr="00F01127">
        <w:rPr>
          <w:b/>
          <w:bCs/>
          <w:i/>
          <w:iCs/>
          <w:caps/>
          <w:sz w:val="24"/>
          <w:szCs w:val="24"/>
          <w:lang w:val="en-GB"/>
        </w:rPr>
        <w:t>one</w:t>
      </w:r>
      <w:r w:rsidRPr="00F01127">
        <w:rPr>
          <w:b/>
          <w:bCs/>
          <w:i/>
          <w:iCs/>
          <w:sz w:val="24"/>
          <w:szCs w:val="24"/>
          <w:lang w:val="en-GB"/>
        </w:rPr>
        <w:t xml:space="preserve"> extra paragraph which you do not need to use. Write your answers in the corresponding numbered boxes </w:t>
      </w:r>
      <w:r w:rsidRPr="00F01127">
        <w:rPr>
          <w:b/>
          <w:bCs/>
          <w:i/>
          <w:iCs/>
          <w:sz w:val="24"/>
          <w:szCs w:val="24"/>
          <w:lang w:val="en-GB"/>
        </w:rPr>
        <w:lastRenderedPageBreak/>
        <w:t xml:space="preserve">provided.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1361"/>
        <w:gridCol w:w="1361"/>
        <w:gridCol w:w="1361"/>
        <w:gridCol w:w="1361"/>
        <w:gridCol w:w="1361"/>
        <w:gridCol w:w="1361"/>
      </w:tblGrid>
      <w:tr w:rsidR="0077327A" w:rsidRPr="00F01127" w14:paraId="724B43A1" w14:textId="77777777" w:rsidTr="00BF4CFF">
        <w:tc>
          <w:tcPr>
            <w:tcW w:w="1360" w:type="dxa"/>
            <w:tcBorders>
              <w:top w:val="single" w:sz="4" w:space="0" w:color="auto"/>
              <w:left w:val="single" w:sz="4" w:space="0" w:color="auto"/>
              <w:bottom w:val="single" w:sz="4" w:space="0" w:color="auto"/>
              <w:right w:val="single" w:sz="4" w:space="0" w:color="auto"/>
            </w:tcBorders>
          </w:tcPr>
          <w:p w14:paraId="16368E9E" w14:textId="4C6E5A18" w:rsidR="0077327A" w:rsidRPr="00F01127" w:rsidRDefault="0077327A" w:rsidP="00BF4CFF">
            <w:pPr>
              <w:spacing w:line="360" w:lineRule="auto"/>
              <w:rPr>
                <w:sz w:val="24"/>
                <w:szCs w:val="24"/>
                <w:lang w:val="en-GB"/>
              </w:rPr>
            </w:pPr>
            <w:r>
              <w:rPr>
                <w:sz w:val="24"/>
                <w:szCs w:val="24"/>
                <w:lang w:val="en-GB"/>
              </w:rPr>
              <w:t>1</w:t>
            </w:r>
            <w:r w:rsidRPr="00F01127">
              <w:rPr>
                <w:sz w:val="24"/>
                <w:szCs w:val="24"/>
                <w:lang w:val="en-GB"/>
              </w:rPr>
              <w:t>.</w:t>
            </w:r>
            <w:r>
              <w:rPr>
                <w:sz w:val="24"/>
                <w:szCs w:val="24"/>
                <w:lang w:val="en-GB"/>
              </w:rPr>
              <w:t>G</w:t>
            </w:r>
          </w:p>
        </w:tc>
        <w:tc>
          <w:tcPr>
            <w:tcW w:w="1361" w:type="dxa"/>
            <w:tcBorders>
              <w:top w:val="single" w:sz="4" w:space="0" w:color="auto"/>
              <w:left w:val="single" w:sz="4" w:space="0" w:color="auto"/>
              <w:bottom w:val="single" w:sz="4" w:space="0" w:color="auto"/>
              <w:right w:val="single" w:sz="4" w:space="0" w:color="auto"/>
            </w:tcBorders>
          </w:tcPr>
          <w:p w14:paraId="460A0629" w14:textId="4083260E" w:rsidR="0077327A" w:rsidRPr="00F01127" w:rsidRDefault="0077327A" w:rsidP="00BF4CFF">
            <w:pPr>
              <w:spacing w:line="360" w:lineRule="auto"/>
              <w:rPr>
                <w:sz w:val="24"/>
                <w:szCs w:val="24"/>
                <w:lang w:val="en-GB"/>
              </w:rPr>
            </w:pPr>
            <w:r>
              <w:rPr>
                <w:sz w:val="24"/>
                <w:szCs w:val="24"/>
                <w:lang w:val="en-GB"/>
              </w:rPr>
              <w:t>2</w:t>
            </w:r>
            <w:r w:rsidRPr="00F01127">
              <w:rPr>
                <w:sz w:val="24"/>
                <w:szCs w:val="24"/>
                <w:lang w:val="en-GB"/>
              </w:rPr>
              <w:t>.</w:t>
            </w:r>
            <w:r>
              <w:rPr>
                <w:sz w:val="24"/>
                <w:szCs w:val="24"/>
                <w:lang w:val="en-GB"/>
              </w:rPr>
              <w:t>C</w:t>
            </w:r>
          </w:p>
        </w:tc>
        <w:tc>
          <w:tcPr>
            <w:tcW w:w="1361" w:type="dxa"/>
            <w:tcBorders>
              <w:top w:val="single" w:sz="4" w:space="0" w:color="auto"/>
              <w:left w:val="single" w:sz="4" w:space="0" w:color="auto"/>
              <w:bottom w:val="single" w:sz="4" w:space="0" w:color="auto"/>
              <w:right w:val="single" w:sz="4" w:space="0" w:color="auto"/>
            </w:tcBorders>
          </w:tcPr>
          <w:p w14:paraId="099B26AB" w14:textId="0257D10A" w:rsidR="0077327A" w:rsidRPr="00F01127" w:rsidRDefault="0077327A" w:rsidP="00BF4CFF">
            <w:pPr>
              <w:spacing w:line="360" w:lineRule="auto"/>
              <w:rPr>
                <w:sz w:val="24"/>
                <w:szCs w:val="24"/>
                <w:lang w:val="en-GB"/>
              </w:rPr>
            </w:pPr>
            <w:r>
              <w:rPr>
                <w:sz w:val="24"/>
                <w:szCs w:val="24"/>
                <w:lang w:val="en-GB"/>
              </w:rPr>
              <w:t>3</w:t>
            </w:r>
            <w:r w:rsidRPr="00F01127">
              <w:rPr>
                <w:sz w:val="24"/>
                <w:szCs w:val="24"/>
                <w:lang w:val="en-GB"/>
              </w:rPr>
              <w:t>.</w:t>
            </w:r>
            <w:r>
              <w:rPr>
                <w:sz w:val="24"/>
                <w:szCs w:val="24"/>
                <w:lang w:val="en-GB"/>
              </w:rPr>
              <w:t>F</w:t>
            </w:r>
          </w:p>
        </w:tc>
        <w:tc>
          <w:tcPr>
            <w:tcW w:w="1361" w:type="dxa"/>
            <w:tcBorders>
              <w:top w:val="single" w:sz="4" w:space="0" w:color="auto"/>
              <w:left w:val="single" w:sz="4" w:space="0" w:color="auto"/>
              <w:bottom w:val="single" w:sz="4" w:space="0" w:color="auto"/>
              <w:right w:val="single" w:sz="4" w:space="0" w:color="auto"/>
            </w:tcBorders>
          </w:tcPr>
          <w:p w14:paraId="20272472" w14:textId="7DFB19F6" w:rsidR="0077327A" w:rsidRPr="00F01127" w:rsidRDefault="0077327A" w:rsidP="00BF4CFF">
            <w:pPr>
              <w:spacing w:line="360" w:lineRule="auto"/>
              <w:rPr>
                <w:sz w:val="24"/>
                <w:szCs w:val="24"/>
                <w:lang w:val="en-GB"/>
              </w:rPr>
            </w:pPr>
            <w:r>
              <w:rPr>
                <w:sz w:val="24"/>
                <w:szCs w:val="24"/>
                <w:lang w:val="en-GB"/>
              </w:rPr>
              <w:t>4</w:t>
            </w:r>
            <w:r w:rsidRPr="00F01127">
              <w:rPr>
                <w:sz w:val="24"/>
                <w:szCs w:val="24"/>
                <w:lang w:val="en-GB"/>
              </w:rPr>
              <w:t>.</w:t>
            </w:r>
            <w:r>
              <w:rPr>
                <w:sz w:val="24"/>
                <w:szCs w:val="24"/>
                <w:lang w:val="en-GB"/>
              </w:rPr>
              <w:t>E</w:t>
            </w:r>
          </w:p>
        </w:tc>
        <w:tc>
          <w:tcPr>
            <w:tcW w:w="1361" w:type="dxa"/>
            <w:tcBorders>
              <w:top w:val="single" w:sz="4" w:space="0" w:color="auto"/>
              <w:left w:val="single" w:sz="4" w:space="0" w:color="auto"/>
              <w:bottom w:val="single" w:sz="4" w:space="0" w:color="auto"/>
              <w:right w:val="single" w:sz="4" w:space="0" w:color="auto"/>
            </w:tcBorders>
          </w:tcPr>
          <w:p w14:paraId="18ADF758" w14:textId="251FEE74" w:rsidR="0077327A" w:rsidRPr="00F01127" w:rsidRDefault="0077327A" w:rsidP="00BF4CFF">
            <w:pPr>
              <w:spacing w:line="360" w:lineRule="auto"/>
              <w:rPr>
                <w:sz w:val="24"/>
                <w:szCs w:val="24"/>
                <w:lang w:val="en-GB"/>
              </w:rPr>
            </w:pPr>
            <w:r>
              <w:rPr>
                <w:sz w:val="24"/>
                <w:szCs w:val="24"/>
                <w:lang w:val="en-GB"/>
              </w:rPr>
              <w:t>5</w:t>
            </w:r>
            <w:r w:rsidRPr="00F01127">
              <w:rPr>
                <w:sz w:val="24"/>
                <w:szCs w:val="24"/>
                <w:lang w:val="en-GB"/>
              </w:rPr>
              <w:t>.</w:t>
            </w:r>
            <w:r>
              <w:rPr>
                <w:sz w:val="24"/>
                <w:szCs w:val="24"/>
                <w:lang w:val="en-GB"/>
              </w:rPr>
              <w:t>B</w:t>
            </w:r>
          </w:p>
        </w:tc>
        <w:tc>
          <w:tcPr>
            <w:tcW w:w="1361" w:type="dxa"/>
            <w:tcBorders>
              <w:top w:val="single" w:sz="4" w:space="0" w:color="auto"/>
              <w:left w:val="single" w:sz="4" w:space="0" w:color="auto"/>
              <w:bottom w:val="single" w:sz="4" w:space="0" w:color="auto"/>
              <w:right w:val="single" w:sz="4" w:space="0" w:color="auto"/>
            </w:tcBorders>
          </w:tcPr>
          <w:p w14:paraId="64F69AD9" w14:textId="550B9AE7" w:rsidR="0077327A" w:rsidRPr="00F01127" w:rsidRDefault="0077327A" w:rsidP="00BF4CFF">
            <w:pPr>
              <w:spacing w:line="360" w:lineRule="auto"/>
              <w:rPr>
                <w:sz w:val="24"/>
                <w:szCs w:val="24"/>
                <w:lang w:val="en-GB"/>
              </w:rPr>
            </w:pPr>
            <w:r>
              <w:rPr>
                <w:sz w:val="24"/>
                <w:szCs w:val="24"/>
                <w:lang w:val="en-GB"/>
              </w:rPr>
              <w:t>6</w:t>
            </w:r>
            <w:r w:rsidRPr="00F01127">
              <w:rPr>
                <w:sz w:val="24"/>
                <w:szCs w:val="24"/>
                <w:lang w:val="en-GB"/>
              </w:rPr>
              <w:t>.</w:t>
            </w:r>
            <w:r>
              <w:rPr>
                <w:sz w:val="24"/>
                <w:szCs w:val="24"/>
                <w:lang w:val="en-GB"/>
              </w:rPr>
              <w:t>D</w:t>
            </w:r>
          </w:p>
        </w:tc>
        <w:tc>
          <w:tcPr>
            <w:tcW w:w="1361" w:type="dxa"/>
            <w:tcBorders>
              <w:top w:val="single" w:sz="4" w:space="0" w:color="auto"/>
              <w:left w:val="single" w:sz="4" w:space="0" w:color="auto"/>
              <w:bottom w:val="single" w:sz="4" w:space="0" w:color="auto"/>
              <w:right w:val="single" w:sz="4" w:space="0" w:color="auto"/>
            </w:tcBorders>
          </w:tcPr>
          <w:p w14:paraId="639F534B" w14:textId="394263B0" w:rsidR="0077327A" w:rsidRPr="00F01127" w:rsidRDefault="0077327A" w:rsidP="00BF4CFF">
            <w:pPr>
              <w:spacing w:line="360" w:lineRule="auto"/>
              <w:rPr>
                <w:sz w:val="24"/>
                <w:szCs w:val="24"/>
                <w:lang w:val="en-GB"/>
              </w:rPr>
            </w:pPr>
            <w:r w:rsidRPr="00F01127">
              <w:rPr>
                <w:sz w:val="24"/>
                <w:szCs w:val="24"/>
                <w:lang w:val="en-GB"/>
              </w:rPr>
              <w:t>7.</w:t>
            </w:r>
            <w:r>
              <w:rPr>
                <w:sz w:val="24"/>
                <w:szCs w:val="24"/>
                <w:lang w:val="en-GB"/>
              </w:rPr>
              <w:t>H</w:t>
            </w:r>
          </w:p>
        </w:tc>
      </w:tr>
    </w:tbl>
    <w:p w14:paraId="1B4394F3" w14:textId="2A504340" w:rsidR="00F01127" w:rsidRPr="00F01127" w:rsidRDefault="00F01127" w:rsidP="00BF4CFF">
      <w:pPr>
        <w:spacing w:line="360" w:lineRule="auto"/>
        <w:jc w:val="both"/>
        <w:rPr>
          <w:rFonts w:eastAsia="Calibri"/>
          <w:b/>
          <w:i/>
          <w:color w:val="000000"/>
          <w:sz w:val="24"/>
          <w:szCs w:val="24"/>
          <w:lang w:val="en-GB"/>
        </w:rPr>
      </w:pPr>
      <w:r w:rsidRPr="00F01127">
        <w:rPr>
          <w:rFonts w:eastAsia="Calibri"/>
          <w:b/>
          <w:color w:val="000000"/>
          <w:sz w:val="24"/>
          <w:szCs w:val="24"/>
          <w:lang w:val="en-GB"/>
        </w:rPr>
        <w:t xml:space="preserve">Part </w:t>
      </w:r>
      <w:r w:rsidR="00BF4CFF">
        <w:rPr>
          <w:rFonts w:eastAsia="Calibri"/>
          <w:b/>
          <w:color w:val="000000"/>
          <w:sz w:val="24"/>
          <w:szCs w:val="24"/>
          <w:lang w:val="en-GB"/>
        </w:rPr>
        <w:t>5</w:t>
      </w:r>
      <w:r w:rsidRPr="00F01127">
        <w:rPr>
          <w:rFonts w:eastAsia="Calibri"/>
          <w:b/>
          <w:color w:val="000000"/>
          <w:sz w:val="24"/>
          <w:szCs w:val="24"/>
          <w:lang w:val="en-GB"/>
        </w:rPr>
        <w:t xml:space="preserve">. </w:t>
      </w:r>
      <w:r w:rsidRPr="00F01127">
        <w:rPr>
          <w:rFonts w:eastAsia="Calibri"/>
          <w:b/>
          <w:i/>
          <w:color w:val="000000"/>
          <w:sz w:val="24"/>
          <w:szCs w:val="24"/>
          <w:lang w:val="en-GB"/>
        </w:rPr>
        <w:t xml:space="preserve">For questions </w:t>
      </w:r>
      <w:r w:rsidR="0077327A">
        <w:rPr>
          <w:rFonts w:eastAsia="Calibri"/>
          <w:b/>
          <w:i/>
          <w:color w:val="000000"/>
          <w:sz w:val="24"/>
          <w:szCs w:val="24"/>
          <w:lang w:val="en-GB"/>
        </w:rPr>
        <w:t>1</w:t>
      </w:r>
      <w:r w:rsidRPr="00F01127">
        <w:rPr>
          <w:rFonts w:eastAsia="Calibri"/>
          <w:b/>
          <w:i/>
          <w:color w:val="000000"/>
          <w:sz w:val="24"/>
          <w:szCs w:val="24"/>
          <w:lang w:val="en-GB"/>
        </w:rPr>
        <w:t>-</w:t>
      </w:r>
      <w:r w:rsidR="0077327A">
        <w:rPr>
          <w:rFonts w:eastAsia="Calibri"/>
          <w:b/>
          <w:i/>
          <w:color w:val="000000"/>
          <w:sz w:val="24"/>
          <w:szCs w:val="24"/>
          <w:lang w:val="en-GB"/>
        </w:rPr>
        <w:t>10</w:t>
      </w:r>
      <w:r w:rsidRPr="00F01127">
        <w:rPr>
          <w:rFonts w:eastAsia="Calibri"/>
          <w:b/>
          <w:i/>
          <w:color w:val="000000"/>
          <w:sz w:val="24"/>
          <w:szCs w:val="24"/>
          <w:lang w:val="en-GB"/>
        </w:rPr>
        <w:t xml:space="preserve">, read the passage on the nature of symbols and choose the answer A, B, C or D which fits best according to the passage. Write your answers in the corresponding numbered boxes provided. </w:t>
      </w:r>
    </w:p>
    <w:tbl>
      <w:tblPr>
        <w:tblW w:w="49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900"/>
        <w:gridCol w:w="1899"/>
        <w:gridCol w:w="1899"/>
        <w:gridCol w:w="1899"/>
      </w:tblGrid>
      <w:tr w:rsidR="0077327A" w:rsidRPr="00F01127" w14:paraId="592D0DBD" w14:textId="77777777" w:rsidTr="00BF4CFF">
        <w:tc>
          <w:tcPr>
            <w:tcW w:w="1000" w:type="pct"/>
          </w:tcPr>
          <w:p w14:paraId="76C37A58" w14:textId="17774F7E" w:rsidR="0077327A" w:rsidRPr="00F01127" w:rsidRDefault="0077327A" w:rsidP="00BF4CFF">
            <w:pPr>
              <w:spacing w:line="360" w:lineRule="auto"/>
              <w:jc w:val="both"/>
              <w:rPr>
                <w:sz w:val="24"/>
                <w:szCs w:val="24"/>
              </w:rPr>
            </w:pPr>
            <w:r>
              <w:rPr>
                <w:sz w:val="24"/>
                <w:szCs w:val="24"/>
              </w:rPr>
              <w:t>1</w:t>
            </w:r>
            <w:r w:rsidRPr="00F01127">
              <w:rPr>
                <w:sz w:val="24"/>
                <w:szCs w:val="24"/>
              </w:rPr>
              <w:t>. D</w:t>
            </w:r>
          </w:p>
        </w:tc>
        <w:tc>
          <w:tcPr>
            <w:tcW w:w="1000" w:type="pct"/>
          </w:tcPr>
          <w:p w14:paraId="4439707D" w14:textId="3B6E9503" w:rsidR="0077327A" w:rsidRPr="00F01127" w:rsidRDefault="0077327A" w:rsidP="00BF4CFF">
            <w:pPr>
              <w:spacing w:line="360" w:lineRule="auto"/>
              <w:jc w:val="both"/>
              <w:rPr>
                <w:sz w:val="24"/>
                <w:szCs w:val="24"/>
              </w:rPr>
            </w:pPr>
            <w:r>
              <w:rPr>
                <w:sz w:val="24"/>
                <w:szCs w:val="24"/>
              </w:rPr>
              <w:t>2</w:t>
            </w:r>
            <w:r w:rsidRPr="00F01127">
              <w:rPr>
                <w:sz w:val="24"/>
                <w:szCs w:val="24"/>
              </w:rPr>
              <w:t>. D</w:t>
            </w:r>
          </w:p>
        </w:tc>
        <w:tc>
          <w:tcPr>
            <w:tcW w:w="1000" w:type="pct"/>
          </w:tcPr>
          <w:p w14:paraId="6A9D4240" w14:textId="5F2C6310" w:rsidR="0077327A" w:rsidRPr="00F01127" w:rsidRDefault="0077327A" w:rsidP="00BF4CFF">
            <w:pPr>
              <w:spacing w:line="360" w:lineRule="auto"/>
              <w:jc w:val="both"/>
              <w:rPr>
                <w:sz w:val="24"/>
                <w:szCs w:val="24"/>
              </w:rPr>
            </w:pPr>
            <w:r>
              <w:rPr>
                <w:sz w:val="24"/>
                <w:szCs w:val="24"/>
              </w:rPr>
              <w:t>3</w:t>
            </w:r>
            <w:r w:rsidRPr="00F01127">
              <w:rPr>
                <w:sz w:val="24"/>
                <w:szCs w:val="24"/>
              </w:rPr>
              <w:t>. B</w:t>
            </w:r>
          </w:p>
        </w:tc>
        <w:tc>
          <w:tcPr>
            <w:tcW w:w="1000" w:type="pct"/>
          </w:tcPr>
          <w:p w14:paraId="2E037F19" w14:textId="68774598" w:rsidR="0077327A" w:rsidRPr="00F01127" w:rsidRDefault="0077327A" w:rsidP="00BF4CFF">
            <w:pPr>
              <w:spacing w:line="360" w:lineRule="auto"/>
              <w:jc w:val="both"/>
              <w:rPr>
                <w:sz w:val="24"/>
                <w:szCs w:val="24"/>
              </w:rPr>
            </w:pPr>
            <w:r>
              <w:rPr>
                <w:sz w:val="24"/>
                <w:szCs w:val="24"/>
              </w:rPr>
              <w:t>4</w:t>
            </w:r>
            <w:r w:rsidRPr="00F01127">
              <w:rPr>
                <w:sz w:val="24"/>
                <w:szCs w:val="24"/>
              </w:rPr>
              <w:t>. A</w:t>
            </w:r>
          </w:p>
        </w:tc>
        <w:tc>
          <w:tcPr>
            <w:tcW w:w="1000" w:type="pct"/>
          </w:tcPr>
          <w:p w14:paraId="572FA07F" w14:textId="17FC1F97" w:rsidR="0077327A" w:rsidRPr="00F01127" w:rsidRDefault="0077327A" w:rsidP="00BF4CFF">
            <w:pPr>
              <w:spacing w:line="360" w:lineRule="auto"/>
              <w:jc w:val="both"/>
              <w:rPr>
                <w:sz w:val="24"/>
                <w:szCs w:val="24"/>
              </w:rPr>
            </w:pPr>
            <w:r>
              <w:rPr>
                <w:sz w:val="24"/>
                <w:szCs w:val="24"/>
              </w:rPr>
              <w:t>5</w:t>
            </w:r>
            <w:r w:rsidRPr="00F01127">
              <w:rPr>
                <w:sz w:val="24"/>
                <w:szCs w:val="24"/>
              </w:rPr>
              <w:t>. C</w:t>
            </w:r>
          </w:p>
        </w:tc>
      </w:tr>
      <w:tr w:rsidR="0077327A" w:rsidRPr="00F01127" w14:paraId="2D6F31E9" w14:textId="77777777" w:rsidTr="00BF4CFF">
        <w:tc>
          <w:tcPr>
            <w:tcW w:w="1000" w:type="pct"/>
          </w:tcPr>
          <w:p w14:paraId="3074F130" w14:textId="5C822430" w:rsidR="0077327A" w:rsidRPr="00F01127" w:rsidRDefault="0077327A" w:rsidP="00BF4CFF">
            <w:pPr>
              <w:spacing w:line="360" w:lineRule="auto"/>
              <w:jc w:val="both"/>
              <w:rPr>
                <w:sz w:val="24"/>
                <w:szCs w:val="24"/>
              </w:rPr>
            </w:pPr>
            <w:r>
              <w:rPr>
                <w:sz w:val="24"/>
                <w:szCs w:val="24"/>
              </w:rPr>
              <w:t>6</w:t>
            </w:r>
            <w:r w:rsidRPr="00F01127">
              <w:rPr>
                <w:sz w:val="24"/>
                <w:szCs w:val="24"/>
              </w:rPr>
              <w:t>. D</w:t>
            </w:r>
          </w:p>
        </w:tc>
        <w:tc>
          <w:tcPr>
            <w:tcW w:w="1000" w:type="pct"/>
          </w:tcPr>
          <w:p w14:paraId="11559D00" w14:textId="43012862" w:rsidR="0077327A" w:rsidRPr="00F01127" w:rsidRDefault="0077327A" w:rsidP="00BF4CFF">
            <w:pPr>
              <w:spacing w:line="360" w:lineRule="auto"/>
              <w:jc w:val="both"/>
              <w:rPr>
                <w:sz w:val="24"/>
                <w:szCs w:val="24"/>
              </w:rPr>
            </w:pPr>
            <w:r>
              <w:rPr>
                <w:sz w:val="24"/>
                <w:szCs w:val="24"/>
              </w:rPr>
              <w:t>7</w:t>
            </w:r>
            <w:r w:rsidRPr="00F01127">
              <w:rPr>
                <w:sz w:val="24"/>
                <w:szCs w:val="24"/>
              </w:rPr>
              <w:t>. B</w:t>
            </w:r>
          </w:p>
        </w:tc>
        <w:tc>
          <w:tcPr>
            <w:tcW w:w="1000" w:type="pct"/>
          </w:tcPr>
          <w:p w14:paraId="1C74C552" w14:textId="1E7711BE" w:rsidR="0077327A" w:rsidRPr="00F01127" w:rsidRDefault="0077327A" w:rsidP="00BF4CFF">
            <w:pPr>
              <w:spacing w:line="360" w:lineRule="auto"/>
              <w:jc w:val="both"/>
              <w:rPr>
                <w:sz w:val="24"/>
                <w:szCs w:val="24"/>
              </w:rPr>
            </w:pPr>
            <w:r w:rsidRPr="00F01127">
              <w:rPr>
                <w:sz w:val="24"/>
                <w:szCs w:val="24"/>
              </w:rPr>
              <w:t>8. B</w:t>
            </w:r>
          </w:p>
        </w:tc>
        <w:tc>
          <w:tcPr>
            <w:tcW w:w="1000" w:type="pct"/>
          </w:tcPr>
          <w:p w14:paraId="46C296BB" w14:textId="2D751B9F" w:rsidR="0077327A" w:rsidRPr="00F01127" w:rsidRDefault="0077327A" w:rsidP="00BF4CFF">
            <w:pPr>
              <w:spacing w:line="360" w:lineRule="auto"/>
              <w:jc w:val="both"/>
              <w:rPr>
                <w:sz w:val="24"/>
                <w:szCs w:val="24"/>
              </w:rPr>
            </w:pPr>
            <w:r>
              <w:rPr>
                <w:sz w:val="24"/>
                <w:szCs w:val="24"/>
              </w:rPr>
              <w:t>9</w:t>
            </w:r>
            <w:r w:rsidRPr="00F01127">
              <w:rPr>
                <w:sz w:val="24"/>
                <w:szCs w:val="24"/>
              </w:rPr>
              <w:t>. C</w:t>
            </w:r>
          </w:p>
        </w:tc>
        <w:tc>
          <w:tcPr>
            <w:tcW w:w="1000" w:type="pct"/>
          </w:tcPr>
          <w:p w14:paraId="321D69C3" w14:textId="15D539DF" w:rsidR="0077327A" w:rsidRPr="00F01127" w:rsidRDefault="0077327A" w:rsidP="00BF4CFF">
            <w:pPr>
              <w:spacing w:line="360" w:lineRule="auto"/>
              <w:jc w:val="both"/>
              <w:rPr>
                <w:sz w:val="24"/>
                <w:szCs w:val="24"/>
              </w:rPr>
            </w:pPr>
            <w:r>
              <w:rPr>
                <w:sz w:val="24"/>
                <w:szCs w:val="24"/>
              </w:rPr>
              <w:t>10</w:t>
            </w:r>
            <w:r w:rsidRPr="00F01127">
              <w:rPr>
                <w:sz w:val="24"/>
                <w:szCs w:val="24"/>
              </w:rPr>
              <w:t>. C</w:t>
            </w:r>
          </w:p>
        </w:tc>
      </w:tr>
    </w:tbl>
    <w:p w14:paraId="61B4B0A1" w14:textId="688EB942" w:rsidR="00F01127" w:rsidRPr="00F01127" w:rsidRDefault="00F01127" w:rsidP="00BF4CFF">
      <w:pPr>
        <w:spacing w:before="60" w:line="360" w:lineRule="auto"/>
        <w:jc w:val="both"/>
        <w:rPr>
          <w:b/>
          <w:i/>
          <w:sz w:val="24"/>
          <w:szCs w:val="24"/>
          <w:lang w:val="en-GB"/>
        </w:rPr>
      </w:pPr>
      <w:r w:rsidRPr="00F01127">
        <w:rPr>
          <w:b/>
          <w:sz w:val="24"/>
          <w:szCs w:val="24"/>
          <w:lang w:val="en-GB"/>
        </w:rPr>
        <w:t xml:space="preserve">Part 5. </w:t>
      </w:r>
      <w:r w:rsidRPr="00F01127">
        <w:rPr>
          <w:b/>
          <w:i/>
          <w:sz w:val="24"/>
          <w:szCs w:val="24"/>
          <w:lang w:val="en-GB"/>
        </w:rPr>
        <w:t xml:space="preserve">The passage below consists of five paragraphs marked A, B, C, D, and E. For questions </w:t>
      </w:r>
      <w:r w:rsidR="0071169D">
        <w:rPr>
          <w:b/>
          <w:i/>
          <w:sz w:val="24"/>
          <w:szCs w:val="24"/>
          <w:lang w:val="en-GB"/>
        </w:rPr>
        <w:t>1</w:t>
      </w:r>
      <w:r w:rsidRPr="00F01127">
        <w:rPr>
          <w:b/>
          <w:i/>
          <w:sz w:val="24"/>
          <w:szCs w:val="24"/>
          <w:lang w:val="en-GB"/>
        </w:rPr>
        <w:t>-</w:t>
      </w:r>
      <w:r w:rsidR="0071169D">
        <w:rPr>
          <w:b/>
          <w:i/>
          <w:sz w:val="24"/>
          <w:szCs w:val="24"/>
          <w:lang w:val="en-GB"/>
        </w:rPr>
        <w:t>10</w:t>
      </w:r>
      <w:r w:rsidRPr="00F01127">
        <w:rPr>
          <w:b/>
          <w:i/>
          <w:sz w:val="24"/>
          <w:szCs w:val="24"/>
          <w:lang w:val="en-GB"/>
        </w:rPr>
        <w:t xml:space="preserve">, </w:t>
      </w:r>
      <w:r w:rsidRPr="00F01127">
        <w:rPr>
          <w:b/>
          <w:i/>
          <w:sz w:val="24"/>
          <w:szCs w:val="24"/>
          <w:lang w:eastAsia="zh-CN"/>
        </w:rPr>
        <w:t>read the passage and</w:t>
      </w:r>
      <w:r w:rsidRPr="00F01127">
        <w:rPr>
          <w:b/>
          <w:i/>
          <w:sz w:val="24"/>
          <w:szCs w:val="24"/>
          <w:lang w:val="en-GB"/>
        </w:rPr>
        <w:t xml:space="preserve"> do the task that follows</w:t>
      </w:r>
      <w:r w:rsidRPr="00F01127">
        <w:rPr>
          <w:b/>
          <w:i/>
          <w:sz w:val="24"/>
          <w:szCs w:val="24"/>
        </w:rPr>
        <w:t>. Write your answers in the corresponding numbered boxes provided</w:t>
      </w:r>
      <w:r w:rsidRPr="00F01127">
        <w:rPr>
          <w:b/>
          <w:i/>
          <w:sz w:val="24"/>
          <w:szCs w:val="24"/>
          <w:lang w:val="en-GB"/>
        </w:rPr>
        <w:t>.</w:t>
      </w:r>
    </w:p>
    <w:tbl>
      <w:tblPr>
        <w:tblStyle w:val="TableGrid"/>
        <w:tblW w:w="9497" w:type="dxa"/>
        <w:tblInd w:w="137" w:type="dxa"/>
        <w:tblLook w:val="04A0" w:firstRow="1" w:lastRow="0" w:firstColumn="1" w:lastColumn="0" w:noHBand="0" w:noVBand="1"/>
      </w:tblPr>
      <w:tblGrid>
        <w:gridCol w:w="1899"/>
        <w:gridCol w:w="1899"/>
        <w:gridCol w:w="1900"/>
        <w:gridCol w:w="1899"/>
        <w:gridCol w:w="1900"/>
      </w:tblGrid>
      <w:tr w:rsidR="00F01127" w:rsidRPr="00F01127" w14:paraId="667AD621" w14:textId="77777777" w:rsidTr="00BF4CFF">
        <w:trPr>
          <w:trHeight w:val="54"/>
        </w:trPr>
        <w:tc>
          <w:tcPr>
            <w:tcW w:w="1899" w:type="dxa"/>
          </w:tcPr>
          <w:p w14:paraId="7C10D28E" w14:textId="7F62831F" w:rsidR="00F01127" w:rsidRPr="00F01127" w:rsidRDefault="0071169D" w:rsidP="00BF4CFF">
            <w:pPr>
              <w:spacing w:line="360" w:lineRule="auto"/>
              <w:jc w:val="both"/>
              <w:rPr>
                <w:sz w:val="24"/>
                <w:szCs w:val="24"/>
              </w:rPr>
            </w:pPr>
            <w:r>
              <w:rPr>
                <w:sz w:val="24"/>
                <w:szCs w:val="24"/>
              </w:rPr>
              <w:t>1</w:t>
            </w:r>
            <w:r w:rsidR="00F01127" w:rsidRPr="00F01127">
              <w:rPr>
                <w:sz w:val="24"/>
                <w:szCs w:val="24"/>
              </w:rPr>
              <w:t>. C</w:t>
            </w:r>
          </w:p>
        </w:tc>
        <w:tc>
          <w:tcPr>
            <w:tcW w:w="1899" w:type="dxa"/>
          </w:tcPr>
          <w:p w14:paraId="2C6A8ABF" w14:textId="6ABD3BD7" w:rsidR="00F01127" w:rsidRPr="00F01127" w:rsidRDefault="0071169D" w:rsidP="00BF4CFF">
            <w:pPr>
              <w:spacing w:line="360" w:lineRule="auto"/>
              <w:jc w:val="both"/>
              <w:rPr>
                <w:sz w:val="24"/>
                <w:szCs w:val="24"/>
              </w:rPr>
            </w:pPr>
            <w:r>
              <w:rPr>
                <w:sz w:val="24"/>
                <w:szCs w:val="24"/>
              </w:rPr>
              <w:t>2</w:t>
            </w:r>
            <w:r w:rsidR="00F01127" w:rsidRPr="00F01127">
              <w:rPr>
                <w:sz w:val="24"/>
                <w:szCs w:val="24"/>
              </w:rPr>
              <w:t>. D</w:t>
            </w:r>
          </w:p>
        </w:tc>
        <w:tc>
          <w:tcPr>
            <w:tcW w:w="1900" w:type="dxa"/>
          </w:tcPr>
          <w:p w14:paraId="0E59904A" w14:textId="2FE55C03" w:rsidR="00F01127" w:rsidRPr="00F01127" w:rsidRDefault="0071169D" w:rsidP="00BF4CFF">
            <w:pPr>
              <w:spacing w:line="360" w:lineRule="auto"/>
              <w:jc w:val="both"/>
              <w:rPr>
                <w:sz w:val="24"/>
                <w:szCs w:val="24"/>
              </w:rPr>
            </w:pPr>
            <w:r>
              <w:rPr>
                <w:sz w:val="24"/>
                <w:szCs w:val="24"/>
              </w:rPr>
              <w:t>3</w:t>
            </w:r>
            <w:r w:rsidR="00F01127" w:rsidRPr="00F01127">
              <w:rPr>
                <w:sz w:val="24"/>
                <w:szCs w:val="24"/>
              </w:rPr>
              <w:t>. D</w:t>
            </w:r>
          </w:p>
        </w:tc>
        <w:tc>
          <w:tcPr>
            <w:tcW w:w="1899" w:type="dxa"/>
          </w:tcPr>
          <w:p w14:paraId="1D0124A0" w14:textId="394D1097" w:rsidR="00F01127" w:rsidRPr="00F01127" w:rsidRDefault="0071169D" w:rsidP="00BF4CFF">
            <w:pPr>
              <w:spacing w:line="360" w:lineRule="auto"/>
              <w:jc w:val="both"/>
              <w:rPr>
                <w:sz w:val="24"/>
                <w:szCs w:val="24"/>
              </w:rPr>
            </w:pPr>
            <w:r>
              <w:rPr>
                <w:sz w:val="24"/>
                <w:szCs w:val="24"/>
              </w:rPr>
              <w:t>4</w:t>
            </w:r>
            <w:r w:rsidR="00F01127" w:rsidRPr="00F01127">
              <w:rPr>
                <w:sz w:val="24"/>
                <w:szCs w:val="24"/>
              </w:rPr>
              <w:t>. C</w:t>
            </w:r>
          </w:p>
        </w:tc>
        <w:tc>
          <w:tcPr>
            <w:tcW w:w="1900" w:type="dxa"/>
          </w:tcPr>
          <w:p w14:paraId="4FE6DB60" w14:textId="6A76DDDE" w:rsidR="00F01127" w:rsidRPr="00F01127" w:rsidRDefault="0071169D" w:rsidP="00BF4CFF">
            <w:pPr>
              <w:spacing w:line="360" w:lineRule="auto"/>
              <w:jc w:val="both"/>
              <w:rPr>
                <w:sz w:val="24"/>
                <w:szCs w:val="24"/>
              </w:rPr>
            </w:pPr>
            <w:r>
              <w:rPr>
                <w:sz w:val="24"/>
                <w:szCs w:val="24"/>
              </w:rPr>
              <w:t>5</w:t>
            </w:r>
            <w:r w:rsidR="00F01127" w:rsidRPr="00F01127">
              <w:rPr>
                <w:sz w:val="24"/>
                <w:szCs w:val="24"/>
              </w:rPr>
              <w:t>. A</w:t>
            </w:r>
          </w:p>
        </w:tc>
      </w:tr>
      <w:tr w:rsidR="00F01127" w:rsidRPr="00F01127" w14:paraId="71ACF295" w14:textId="77777777" w:rsidTr="00BF4CFF">
        <w:trPr>
          <w:trHeight w:val="54"/>
        </w:trPr>
        <w:tc>
          <w:tcPr>
            <w:tcW w:w="1899" w:type="dxa"/>
          </w:tcPr>
          <w:p w14:paraId="11758B2E" w14:textId="2E626050" w:rsidR="00F01127" w:rsidRPr="00F01127" w:rsidRDefault="0071169D" w:rsidP="00BF4CFF">
            <w:pPr>
              <w:spacing w:line="360" w:lineRule="auto"/>
              <w:jc w:val="both"/>
              <w:rPr>
                <w:sz w:val="24"/>
                <w:szCs w:val="24"/>
              </w:rPr>
            </w:pPr>
            <w:r>
              <w:rPr>
                <w:sz w:val="24"/>
                <w:szCs w:val="24"/>
              </w:rPr>
              <w:t>6</w:t>
            </w:r>
            <w:r w:rsidR="00F01127" w:rsidRPr="00F01127">
              <w:rPr>
                <w:sz w:val="24"/>
                <w:szCs w:val="24"/>
              </w:rPr>
              <w:t>. E</w:t>
            </w:r>
          </w:p>
        </w:tc>
        <w:tc>
          <w:tcPr>
            <w:tcW w:w="1899" w:type="dxa"/>
          </w:tcPr>
          <w:p w14:paraId="6569195C" w14:textId="25DF5C09" w:rsidR="00F01127" w:rsidRPr="00F01127" w:rsidRDefault="0071169D" w:rsidP="00BF4CFF">
            <w:pPr>
              <w:spacing w:line="360" w:lineRule="auto"/>
              <w:jc w:val="both"/>
              <w:rPr>
                <w:sz w:val="24"/>
                <w:szCs w:val="24"/>
              </w:rPr>
            </w:pPr>
            <w:r>
              <w:rPr>
                <w:sz w:val="24"/>
                <w:szCs w:val="24"/>
              </w:rPr>
              <w:t>7</w:t>
            </w:r>
            <w:r w:rsidR="00F01127" w:rsidRPr="00F01127">
              <w:rPr>
                <w:sz w:val="24"/>
                <w:szCs w:val="24"/>
              </w:rPr>
              <w:t>. B</w:t>
            </w:r>
          </w:p>
        </w:tc>
        <w:tc>
          <w:tcPr>
            <w:tcW w:w="1900" w:type="dxa"/>
          </w:tcPr>
          <w:p w14:paraId="0BFEBA5D" w14:textId="74EBE4C7" w:rsidR="00F01127" w:rsidRPr="00F01127" w:rsidRDefault="0071169D" w:rsidP="00BF4CFF">
            <w:pPr>
              <w:spacing w:line="360" w:lineRule="auto"/>
              <w:jc w:val="both"/>
              <w:rPr>
                <w:sz w:val="24"/>
                <w:szCs w:val="24"/>
              </w:rPr>
            </w:pPr>
            <w:r>
              <w:rPr>
                <w:sz w:val="24"/>
                <w:szCs w:val="24"/>
              </w:rPr>
              <w:t>8</w:t>
            </w:r>
            <w:r w:rsidR="00F01127" w:rsidRPr="00F01127">
              <w:rPr>
                <w:sz w:val="24"/>
                <w:szCs w:val="24"/>
              </w:rPr>
              <w:t>. C</w:t>
            </w:r>
          </w:p>
        </w:tc>
        <w:tc>
          <w:tcPr>
            <w:tcW w:w="1899" w:type="dxa"/>
          </w:tcPr>
          <w:p w14:paraId="46403064" w14:textId="18B4AEF7" w:rsidR="00F01127" w:rsidRPr="00F01127" w:rsidRDefault="00F01127" w:rsidP="00BF4CFF">
            <w:pPr>
              <w:spacing w:line="360" w:lineRule="auto"/>
              <w:jc w:val="both"/>
              <w:rPr>
                <w:sz w:val="24"/>
                <w:szCs w:val="24"/>
              </w:rPr>
            </w:pPr>
            <w:r w:rsidRPr="00F01127">
              <w:rPr>
                <w:sz w:val="24"/>
                <w:szCs w:val="24"/>
              </w:rPr>
              <w:t>9. B</w:t>
            </w:r>
          </w:p>
        </w:tc>
        <w:tc>
          <w:tcPr>
            <w:tcW w:w="1900" w:type="dxa"/>
          </w:tcPr>
          <w:p w14:paraId="278D456B" w14:textId="5F2C6627" w:rsidR="00F01127" w:rsidRPr="00F01127" w:rsidRDefault="0071169D" w:rsidP="00BF4CFF">
            <w:pPr>
              <w:spacing w:line="360" w:lineRule="auto"/>
              <w:jc w:val="both"/>
              <w:rPr>
                <w:sz w:val="24"/>
                <w:szCs w:val="24"/>
              </w:rPr>
            </w:pPr>
            <w:r>
              <w:rPr>
                <w:sz w:val="24"/>
                <w:szCs w:val="24"/>
              </w:rPr>
              <w:t>10</w:t>
            </w:r>
            <w:r w:rsidR="00F01127" w:rsidRPr="00F01127">
              <w:rPr>
                <w:sz w:val="24"/>
                <w:szCs w:val="24"/>
              </w:rPr>
              <w:t>. A</w:t>
            </w:r>
          </w:p>
        </w:tc>
      </w:tr>
    </w:tbl>
    <w:p w14:paraId="3CA17748" w14:textId="77777777" w:rsidR="00BF4CFF" w:rsidRDefault="00BF4CFF" w:rsidP="00BF4CFF">
      <w:pPr>
        <w:spacing w:line="360" w:lineRule="auto"/>
        <w:rPr>
          <w:b/>
          <w:bCs/>
          <w:sz w:val="24"/>
          <w:szCs w:val="24"/>
        </w:rPr>
      </w:pPr>
    </w:p>
    <w:p w14:paraId="3A046207" w14:textId="2D4EA1C9" w:rsidR="00185578" w:rsidRPr="00185578" w:rsidRDefault="00185578" w:rsidP="00BF4CFF">
      <w:pPr>
        <w:spacing w:line="360" w:lineRule="auto"/>
        <w:rPr>
          <w:b/>
          <w:bCs/>
          <w:sz w:val="24"/>
          <w:szCs w:val="24"/>
        </w:rPr>
      </w:pPr>
      <w:r w:rsidRPr="00185578">
        <w:rPr>
          <w:b/>
          <w:bCs/>
          <w:sz w:val="24"/>
          <w:szCs w:val="24"/>
        </w:rPr>
        <w:t>SECTION IV. WRITING (60 points)</w:t>
      </w:r>
    </w:p>
    <w:p w14:paraId="729B5EEE" w14:textId="77777777" w:rsidR="00125BC2" w:rsidRPr="00125BC2" w:rsidRDefault="00125BC2" w:rsidP="00BF4CFF">
      <w:pPr>
        <w:spacing w:line="360" w:lineRule="auto"/>
        <w:rPr>
          <w:sz w:val="24"/>
          <w:szCs w:val="24"/>
          <w:vertAlign w:val="subscript"/>
        </w:rPr>
      </w:pPr>
      <w:r w:rsidRPr="00125BC2">
        <w:rPr>
          <w:sz w:val="24"/>
          <w:szCs w:val="24"/>
        </w:rPr>
        <w:t>Part 1: 20 pts</w:t>
      </w:r>
    </w:p>
    <w:p w14:paraId="4D95D42F" w14:textId="77777777" w:rsidR="00125BC2" w:rsidRPr="00125BC2" w:rsidRDefault="00125BC2" w:rsidP="00BF4CFF">
      <w:pPr>
        <w:spacing w:line="360" w:lineRule="auto"/>
        <w:rPr>
          <w:sz w:val="24"/>
          <w:szCs w:val="24"/>
        </w:rPr>
      </w:pPr>
      <w:r w:rsidRPr="00125BC2">
        <w:rPr>
          <w:sz w:val="24"/>
          <w:szCs w:val="24"/>
        </w:rPr>
        <w:t xml:space="preserve">The mark given to part 1 is based on the following criteria: </w:t>
      </w:r>
    </w:p>
    <w:p w14:paraId="07F9F581" w14:textId="77777777" w:rsidR="00125BC2" w:rsidRPr="00125BC2" w:rsidRDefault="00125BC2" w:rsidP="00BF4CFF">
      <w:pPr>
        <w:spacing w:line="360" w:lineRule="auto"/>
        <w:rPr>
          <w:sz w:val="24"/>
          <w:szCs w:val="24"/>
        </w:rPr>
      </w:pPr>
      <w:r w:rsidRPr="00125BC2">
        <w:rPr>
          <w:sz w:val="24"/>
          <w:szCs w:val="24"/>
        </w:rPr>
        <w:t xml:space="preserve">1. Contents (10 points) </w:t>
      </w:r>
    </w:p>
    <w:p w14:paraId="1B4C14F5" w14:textId="77777777" w:rsidR="00125BC2" w:rsidRPr="00125BC2" w:rsidRDefault="00125BC2" w:rsidP="00BF4CFF">
      <w:pPr>
        <w:numPr>
          <w:ilvl w:val="0"/>
          <w:numId w:val="9"/>
        </w:numPr>
        <w:spacing w:line="360" w:lineRule="auto"/>
        <w:rPr>
          <w:sz w:val="24"/>
          <w:szCs w:val="24"/>
        </w:rPr>
      </w:pPr>
      <w:r w:rsidRPr="00125BC2">
        <w:rPr>
          <w:sz w:val="24"/>
          <w:szCs w:val="24"/>
        </w:rPr>
        <w:t xml:space="preserve">The report MUST cover the following points: </w:t>
      </w:r>
    </w:p>
    <w:p w14:paraId="50CCAC3B" w14:textId="77777777" w:rsidR="00125BC2" w:rsidRPr="00125BC2" w:rsidRDefault="00125BC2" w:rsidP="00BF4CFF">
      <w:pPr>
        <w:numPr>
          <w:ilvl w:val="0"/>
          <w:numId w:val="10"/>
        </w:numPr>
        <w:spacing w:line="360" w:lineRule="auto"/>
        <w:rPr>
          <w:sz w:val="24"/>
          <w:szCs w:val="24"/>
        </w:rPr>
      </w:pPr>
      <w:r w:rsidRPr="00125BC2">
        <w:rPr>
          <w:sz w:val="24"/>
          <w:szCs w:val="24"/>
        </w:rPr>
        <w:t>Introduce the chart (2 points) and state the striking features (2 points)</w:t>
      </w:r>
    </w:p>
    <w:p w14:paraId="56F83A3C" w14:textId="77777777" w:rsidR="00125BC2" w:rsidRPr="00125BC2" w:rsidRDefault="00125BC2" w:rsidP="00BF4CFF">
      <w:pPr>
        <w:numPr>
          <w:ilvl w:val="0"/>
          <w:numId w:val="10"/>
        </w:numPr>
        <w:spacing w:line="360" w:lineRule="auto"/>
        <w:rPr>
          <w:sz w:val="24"/>
          <w:szCs w:val="24"/>
        </w:rPr>
      </w:pPr>
      <w:r w:rsidRPr="00125BC2">
        <w:rPr>
          <w:sz w:val="24"/>
          <w:szCs w:val="24"/>
        </w:rPr>
        <w:t>Describe main features with relevant data from the charts and make relevant comparisons (6 points)</w:t>
      </w:r>
    </w:p>
    <w:p w14:paraId="0BDEF1BB" w14:textId="77777777" w:rsidR="00125BC2" w:rsidRPr="00125BC2" w:rsidRDefault="00125BC2" w:rsidP="00BF4CFF">
      <w:pPr>
        <w:numPr>
          <w:ilvl w:val="1"/>
          <w:numId w:val="11"/>
        </w:numPr>
        <w:spacing w:line="360" w:lineRule="auto"/>
        <w:rPr>
          <w:sz w:val="24"/>
          <w:szCs w:val="24"/>
        </w:rPr>
      </w:pPr>
      <w:r w:rsidRPr="00125BC2">
        <w:rPr>
          <w:sz w:val="24"/>
          <w:szCs w:val="24"/>
        </w:rPr>
        <w:t xml:space="preserve">The report MUST NOT contain personal opinions. (A penalty of 1 point to 2 points will be given to personal opinions found in the answer.) </w:t>
      </w:r>
    </w:p>
    <w:p w14:paraId="02EC55EC" w14:textId="77777777" w:rsidR="00125BC2" w:rsidRPr="00125BC2" w:rsidRDefault="00125BC2" w:rsidP="00BF4CFF">
      <w:pPr>
        <w:spacing w:line="360" w:lineRule="auto"/>
        <w:rPr>
          <w:sz w:val="24"/>
          <w:szCs w:val="24"/>
        </w:rPr>
      </w:pPr>
      <w:r w:rsidRPr="00125BC2">
        <w:rPr>
          <w:sz w:val="24"/>
          <w:szCs w:val="24"/>
        </w:rPr>
        <w:t xml:space="preserve">2. Language use (10 points) </w:t>
      </w:r>
    </w:p>
    <w:p w14:paraId="3FA9010C" w14:textId="77777777" w:rsidR="00125BC2" w:rsidRPr="00125BC2" w:rsidRDefault="00125BC2" w:rsidP="00BF4CFF">
      <w:pPr>
        <w:spacing w:line="360" w:lineRule="auto"/>
        <w:rPr>
          <w:sz w:val="24"/>
          <w:szCs w:val="24"/>
        </w:rPr>
      </w:pPr>
      <w:r w:rsidRPr="00125BC2">
        <w:rPr>
          <w:sz w:val="24"/>
          <w:szCs w:val="24"/>
        </w:rPr>
        <w:t xml:space="preserve">The report should: </w:t>
      </w:r>
    </w:p>
    <w:p w14:paraId="5199F9AF" w14:textId="77777777" w:rsidR="00125BC2" w:rsidRPr="00125BC2" w:rsidRDefault="00125BC2" w:rsidP="00BF4CFF">
      <w:pPr>
        <w:numPr>
          <w:ilvl w:val="0"/>
          <w:numId w:val="12"/>
        </w:numPr>
        <w:spacing w:line="360" w:lineRule="auto"/>
        <w:rPr>
          <w:sz w:val="24"/>
          <w:szCs w:val="24"/>
        </w:rPr>
      </w:pPr>
      <w:r w:rsidRPr="00125BC2">
        <w:rPr>
          <w:sz w:val="24"/>
          <w:szCs w:val="24"/>
        </w:rPr>
        <w:t xml:space="preserve">demonstrate a wide variety of lexical and grammatical structures, </w:t>
      </w:r>
    </w:p>
    <w:p w14:paraId="1B0C94A1" w14:textId="77777777" w:rsidR="00125BC2" w:rsidRPr="00125BC2" w:rsidRDefault="00125BC2" w:rsidP="00BF4CFF">
      <w:pPr>
        <w:numPr>
          <w:ilvl w:val="0"/>
          <w:numId w:val="12"/>
        </w:numPr>
        <w:spacing w:line="360" w:lineRule="auto"/>
        <w:rPr>
          <w:sz w:val="24"/>
          <w:szCs w:val="24"/>
        </w:rPr>
      </w:pPr>
      <w:r w:rsidRPr="00125BC2">
        <w:rPr>
          <w:sz w:val="24"/>
          <w:szCs w:val="24"/>
        </w:rPr>
        <w:t xml:space="preserve">have correct use of words (verb tenses, word forms, voice, ...); and mechanics (spelling, punctuations, ...). </w:t>
      </w:r>
    </w:p>
    <w:p w14:paraId="4CAEA719" w14:textId="77777777" w:rsidR="00125BC2" w:rsidRPr="00125BC2" w:rsidRDefault="00125BC2" w:rsidP="00BF4CFF">
      <w:pPr>
        <w:spacing w:line="360" w:lineRule="auto"/>
        <w:rPr>
          <w:sz w:val="24"/>
          <w:szCs w:val="24"/>
        </w:rPr>
      </w:pPr>
    </w:p>
    <w:p w14:paraId="634D5647" w14:textId="77777777" w:rsidR="00125BC2" w:rsidRPr="00125BC2" w:rsidRDefault="00125BC2" w:rsidP="00BF4CFF">
      <w:pPr>
        <w:spacing w:line="360" w:lineRule="auto"/>
        <w:rPr>
          <w:sz w:val="24"/>
          <w:szCs w:val="24"/>
          <w:vertAlign w:val="subscript"/>
        </w:rPr>
      </w:pPr>
      <w:r w:rsidRPr="00125BC2">
        <w:rPr>
          <w:sz w:val="24"/>
          <w:szCs w:val="24"/>
        </w:rPr>
        <w:t>Part 2: 40 pts</w:t>
      </w:r>
    </w:p>
    <w:p w14:paraId="28F3C6B9" w14:textId="77777777" w:rsidR="00125BC2" w:rsidRPr="00125BC2" w:rsidRDefault="00125BC2" w:rsidP="00BF4CFF">
      <w:pPr>
        <w:spacing w:line="360" w:lineRule="auto"/>
        <w:rPr>
          <w:sz w:val="24"/>
          <w:szCs w:val="24"/>
        </w:rPr>
      </w:pPr>
      <w:r w:rsidRPr="00125BC2">
        <w:rPr>
          <w:sz w:val="24"/>
          <w:szCs w:val="24"/>
        </w:rPr>
        <w:t xml:space="preserve">The mark given to part 2 is based on the following criteria: </w:t>
      </w:r>
    </w:p>
    <w:p w14:paraId="2B1B7463" w14:textId="77777777" w:rsidR="00125BC2" w:rsidRPr="00125BC2" w:rsidRDefault="00125BC2" w:rsidP="00BF4CFF">
      <w:pPr>
        <w:spacing w:line="360" w:lineRule="auto"/>
        <w:rPr>
          <w:sz w:val="24"/>
          <w:szCs w:val="24"/>
        </w:rPr>
      </w:pPr>
      <w:r w:rsidRPr="00125BC2">
        <w:rPr>
          <w:sz w:val="24"/>
          <w:szCs w:val="24"/>
        </w:rPr>
        <w:t>1. Task achievement (10 points)</w:t>
      </w:r>
    </w:p>
    <w:p w14:paraId="574CB0E3" w14:textId="77777777" w:rsidR="00125BC2" w:rsidRPr="00125BC2" w:rsidRDefault="00125BC2" w:rsidP="00BF4CFF">
      <w:pPr>
        <w:numPr>
          <w:ilvl w:val="0"/>
          <w:numId w:val="13"/>
        </w:numPr>
        <w:spacing w:line="360" w:lineRule="auto"/>
        <w:rPr>
          <w:sz w:val="24"/>
          <w:szCs w:val="24"/>
        </w:rPr>
      </w:pPr>
      <w:r w:rsidRPr="00125BC2">
        <w:rPr>
          <w:sz w:val="24"/>
          <w:szCs w:val="24"/>
        </w:rPr>
        <w:t>All requirements of the task are sufficiently addressed.</w:t>
      </w:r>
    </w:p>
    <w:p w14:paraId="342AD3C6" w14:textId="77777777" w:rsidR="00125BC2" w:rsidRPr="00125BC2" w:rsidRDefault="00125BC2" w:rsidP="00BF4CFF">
      <w:pPr>
        <w:numPr>
          <w:ilvl w:val="0"/>
          <w:numId w:val="13"/>
        </w:numPr>
        <w:spacing w:line="360" w:lineRule="auto"/>
        <w:rPr>
          <w:sz w:val="24"/>
          <w:szCs w:val="24"/>
        </w:rPr>
      </w:pPr>
      <w:r w:rsidRPr="00125BC2">
        <w:rPr>
          <w:sz w:val="24"/>
          <w:szCs w:val="24"/>
        </w:rPr>
        <w:t>Ideas are adequately supported and elaborated with relevant and reliable explanations, examples, evidence, personal experience, etc.</w:t>
      </w:r>
    </w:p>
    <w:p w14:paraId="6A0B2E91" w14:textId="77777777" w:rsidR="00125BC2" w:rsidRPr="00125BC2" w:rsidRDefault="00125BC2" w:rsidP="00BF4CFF">
      <w:pPr>
        <w:spacing w:line="360" w:lineRule="auto"/>
        <w:rPr>
          <w:sz w:val="24"/>
          <w:szCs w:val="24"/>
        </w:rPr>
      </w:pPr>
      <w:r w:rsidRPr="00125BC2">
        <w:rPr>
          <w:sz w:val="24"/>
          <w:szCs w:val="24"/>
        </w:rPr>
        <w:t>2. Organization (10 points)</w:t>
      </w:r>
    </w:p>
    <w:p w14:paraId="4A065022" w14:textId="77777777" w:rsidR="00125BC2" w:rsidRPr="00125BC2" w:rsidRDefault="00125BC2" w:rsidP="00BF4CFF">
      <w:pPr>
        <w:numPr>
          <w:ilvl w:val="0"/>
          <w:numId w:val="14"/>
        </w:numPr>
        <w:spacing w:line="360" w:lineRule="auto"/>
        <w:rPr>
          <w:sz w:val="24"/>
          <w:szCs w:val="24"/>
        </w:rPr>
      </w:pPr>
      <w:r w:rsidRPr="00125BC2">
        <w:rPr>
          <w:sz w:val="24"/>
          <w:szCs w:val="24"/>
        </w:rPr>
        <w:lastRenderedPageBreak/>
        <w:t>Ideas are well organized and presented with coherence, cohesion, and unity.</w:t>
      </w:r>
    </w:p>
    <w:p w14:paraId="6F3D11EC" w14:textId="77777777" w:rsidR="00125BC2" w:rsidRPr="00125BC2" w:rsidRDefault="00125BC2" w:rsidP="00BF4CFF">
      <w:pPr>
        <w:numPr>
          <w:ilvl w:val="0"/>
          <w:numId w:val="14"/>
        </w:numPr>
        <w:spacing w:line="360" w:lineRule="auto"/>
        <w:rPr>
          <w:sz w:val="24"/>
          <w:szCs w:val="24"/>
        </w:rPr>
      </w:pPr>
      <w:r w:rsidRPr="00125BC2">
        <w:rPr>
          <w:sz w:val="24"/>
          <w:szCs w:val="24"/>
        </w:rPr>
        <w:t>The essay is well-structured:</w:t>
      </w:r>
    </w:p>
    <w:p w14:paraId="14E58851" w14:textId="77777777" w:rsidR="00125BC2" w:rsidRPr="00125BC2" w:rsidRDefault="00125BC2" w:rsidP="00BF4CFF">
      <w:pPr>
        <w:numPr>
          <w:ilvl w:val="0"/>
          <w:numId w:val="15"/>
        </w:numPr>
        <w:spacing w:line="360" w:lineRule="auto"/>
        <w:rPr>
          <w:sz w:val="24"/>
          <w:szCs w:val="24"/>
        </w:rPr>
      </w:pPr>
      <w:r w:rsidRPr="00125BC2">
        <w:rPr>
          <w:sz w:val="24"/>
          <w:szCs w:val="24"/>
        </w:rPr>
        <w:t>Introduction is presented with a clear thesis statement introducing the points to be developed.</w:t>
      </w:r>
    </w:p>
    <w:p w14:paraId="44AB4F63" w14:textId="77777777" w:rsidR="00125BC2" w:rsidRPr="00125BC2" w:rsidRDefault="00125BC2" w:rsidP="00BF4CFF">
      <w:pPr>
        <w:numPr>
          <w:ilvl w:val="0"/>
          <w:numId w:val="15"/>
        </w:numPr>
        <w:spacing w:line="360" w:lineRule="auto"/>
        <w:rPr>
          <w:sz w:val="24"/>
          <w:szCs w:val="24"/>
        </w:rPr>
      </w:pPr>
      <w:r w:rsidRPr="00125BC2">
        <w:rPr>
          <w:sz w:val="24"/>
          <w:szCs w:val="24"/>
        </w:rPr>
        <w:t>Body paragraphs develop the points introduced with unity, coherence, and cohesion. Each body paragraph must have a topic sentence and supporting details and examples when necessary.</w:t>
      </w:r>
    </w:p>
    <w:p w14:paraId="7B115923" w14:textId="77777777" w:rsidR="00125BC2" w:rsidRPr="00125BC2" w:rsidRDefault="00125BC2" w:rsidP="00BF4CFF">
      <w:pPr>
        <w:numPr>
          <w:ilvl w:val="0"/>
          <w:numId w:val="15"/>
        </w:numPr>
        <w:spacing w:line="360" w:lineRule="auto"/>
        <w:rPr>
          <w:sz w:val="24"/>
          <w:szCs w:val="24"/>
        </w:rPr>
      </w:pPr>
      <w:r w:rsidRPr="00125BC2">
        <w:rPr>
          <w:sz w:val="24"/>
          <w:szCs w:val="24"/>
        </w:rPr>
        <w:t>Conclusion summarizes the main points and offers personal opinions (prediction, recommendation, consideration, ...) on the issue.</w:t>
      </w:r>
    </w:p>
    <w:p w14:paraId="63957B30" w14:textId="77777777" w:rsidR="00125BC2" w:rsidRPr="00125BC2" w:rsidRDefault="00125BC2" w:rsidP="00BF4CFF">
      <w:pPr>
        <w:spacing w:line="360" w:lineRule="auto"/>
        <w:rPr>
          <w:sz w:val="24"/>
          <w:szCs w:val="24"/>
        </w:rPr>
      </w:pPr>
      <w:r w:rsidRPr="00125BC2">
        <w:rPr>
          <w:sz w:val="24"/>
          <w:szCs w:val="24"/>
        </w:rPr>
        <w:t>3. Language use (15 points)</w:t>
      </w:r>
    </w:p>
    <w:p w14:paraId="78A3DACB" w14:textId="77777777" w:rsidR="00125BC2" w:rsidRPr="00125BC2" w:rsidRDefault="00125BC2" w:rsidP="00BF4CFF">
      <w:pPr>
        <w:numPr>
          <w:ilvl w:val="0"/>
          <w:numId w:val="16"/>
        </w:numPr>
        <w:spacing w:line="360" w:lineRule="auto"/>
        <w:rPr>
          <w:sz w:val="24"/>
          <w:szCs w:val="24"/>
        </w:rPr>
      </w:pPr>
      <w:r w:rsidRPr="00125BC2">
        <w:rPr>
          <w:sz w:val="24"/>
          <w:szCs w:val="24"/>
        </w:rPr>
        <w:t>Demonstration of a variety of topic-related vocabulary</w:t>
      </w:r>
    </w:p>
    <w:p w14:paraId="410D8F56" w14:textId="77777777" w:rsidR="00125BC2" w:rsidRPr="00125BC2" w:rsidRDefault="00125BC2" w:rsidP="00BF4CFF">
      <w:pPr>
        <w:numPr>
          <w:ilvl w:val="0"/>
          <w:numId w:val="16"/>
        </w:numPr>
        <w:spacing w:line="360" w:lineRule="auto"/>
        <w:rPr>
          <w:sz w:val="24"/>
          <w:szCs w:val="24"/>
        </w:rPr>
      </w:pPr>
      <w:r w:rsidRPr="00125BC2">
        <w:rPr>
          <w:sz w:val="24"/>
          <w:szCs w:val="24"/>
        </w:rPr>
        <w:t>Excellent use and control of grammatical structures</w:t>
      </w:r>
    </w:p>
    <w:p w14:paraId="4040BE2B" w14:textId="77777777" w:rsidR="00125BC2" w:rsidRPr="00125BC2" w:rsidRDefault="00125BC2" w:rsidP="00BF4CFF">
      <w:pPr>
        <w:spacing w:line="360" w:lineRule="auto"/>
        <w:rPr>
          <w:sz w:val="24"/>
          <w:szCs w:val="24"/>
        </w:rPr>
      </w:pPr>
      <w:r w:rsidRPr="00125BC2">
        <w:rPr>
          <w:sz w:val="24"/>
          <w:szCs w:val="24"/>
        </w:rPr>
        <w:t>4. Punctuation, spelling, and handwriting (5.0 points)</w:t>
      </w:r>
    </w:p>
    <w:p w14:paraId="0ECC4EFE" w14:textId="77777777" w:rsidR="00125BC2" w:rsidRPr="00125BC2" w:rsidRDefault="00125BC2" w:rsidP="00BF4CFF">
      <w:pPr>
        <w:numPr>
          <w:ilvl w:val="0"/>
          <w:numId w:val="17"/>
        </w:numPr>
        <w:spacing w:line="360" w:lineRule="auto"/>
        <w:rPr>
          <w:sz w:val="24"/>
          <w:szCs w:val="24"/>
        </w:rPr>
      </w:pPr>
      <w:r w:rsidRPr="00125BC2">
        <w:rPr>
          <w:sz w:val="24"/>
          <w:szCs w:val="24"/>
        </w:rPr>
        <w:t>Correct punctuation, no spelling mistakes, and legible handwriting.</w:t>
      </w:r>
    </w:p>
    <w:p w14:paraId="4EFF11CE" w14:textId="77777777" w:rsidR="00125BC2" w:rsidRPr="00125BC2" w:rsidRDefault="00125BC2" w:rsidP="00BF4CFF">
      <w:pPr>
        <w:spacing w:line="360" w:lineRule="auto"/>
        <w:rPr>
          <w:b/>
          <w:bCs/>
          <w:sz w:val="24"/>
          <w:szCs w:val="24"/>
        </w:rPr>
      </w:pPr>
      <w:r w:rsidRPr="00125BC2">
        <w:rPr>
          <w:b/>
          <w:bCs/>
          <w:sz w:val="24"/>
          <w:szCs w:val="24"/>
        </w:rPr>
        <w:br w:type="page"/>
      </w:r>
      <w:r w:rsidRPr="00125BC2">
        <w:rPr>
          <w:b/>
          <w:bCs/>
          <w:sz w:val="24"/>
          <w:szCs w:val="24"/>
        </w:rPr>
        <w:lastRenderedPageBreak/>
        <w:t>LISTENING TAPESCRIPT:</w:t>
      </w:r>
    </w:p>
    <w:p w14:paraId="67B6292E" w14:textId="77777777" w:rsidR="00BF4CFF" w:rsidRDefault="00BF4CFF" w:rsidP="00BF4CFF">
      <w:pPr>
        <w:spacing w:line="360" w:lineRule="auto"/>
        <w:rPr>
          <w:b/>
          <w:bCs/>
          <w:sz w:val="24"/>
          <w:szCs w:val="24"/>
        </w:rPr>
      </w:pPr>
      <w:r>
        <w:rPr>
          <w:b/>
          <w:bCs/>
          <w:sz w:val="24"/>
          <w:szCs w:val="24"/>
        </w:rPr>
        <w:t>Part 1</w:t>
      </w:r>
    </w:p>
    <w:p w14:paraId="640BE484" w14:textId="77777777" w:rsidR="00BF4CFF" w:rsidRPr="00696D54" w:rsidRDefault="00BF4CFF" w:rsidP="00BF4CFF">
      <w:pPr>
        <w:spacing w:before="55" w:line="360" w:lineRule="auto"/>
        <w:outlineLvl w:val="1"/>
        <w:rPr>
          <w:sz w:val="24"/>
          <w:szCs w:val="24"/>
        </w:rPr>
      </w:pPr>
      <w:r w:rsidRPr="00696D54">
        <w:rPr>
          <w:sz w:val="24"/>
          <w:szCs w:val="24"/>
        </w:rPr>
        <w:t>Optometrist: Good morning, can I help you?</w:t>
      </w:r>
    </w:p>
    <w:p w14:paraId="374A99FC" w14:textId="77777777" w:rsidR="00BF4CFF" w:rsidRPr="00696D54" w:rsidRDefault="00BF4CFF" w:rsidP="00BF4CFF">
      <w:pPr>
        <w:spacing w:before="55" w:line="360" w:lineRule="auto"/>
        <w:outlineLvl w:val="1"/>
        <w:rPr>
          <w:sz w:val="24"/>
          <w:szCs w:val="24"/>
        </w:rPr>
      </w:pPr>
      <w:r w:rsidRPr="00696D54">
        <w:rPr>
          <w:sz w:val="24"/>
          <w:szCs w:val="24"/>
        </w:rPr>
        <w:t>Simon Lee: Yes. I’m here for an appointment at ten o’clock with the optometrist. I’m a little early. I know it’s only ten to ten.</w:t>
      </w:r>
    </w:p>
    <w:p w14:paraId="44021FF4" w14:textId="77777777" w:rsidR="00BF4CFF" w:rsidRPr="00696D54" w:rsidRDefault="00BF4CFF" w:rsidP="00BF4CFF">
      <w:pPr>
        <w:spacing w:before="55" w:line="360" w:lineRule="auto"/>
        <w:outlineLvl w:val="1"/>
        <w:rPr>
          <w:sz w:val="24"/>
          <w:szCs w:val="24"/>
        </w:rPr>
      </w:pPr>
      <w:r w:rsidRPr="00696D54">
        <w:rPr>
          <w:sz w:val="24"/>
          <w:szCs w:val="24"/>
        </w:rPr>
        <w:t>Optometrist: Are you Simon Lee?</w:t>
      </w:r>
    </w:p>
    <w:p w14:paraId="2090B174" w14:textId="77777777" w:rsidR="00BF4CFF" w:rsidRPr="00696D54" w:rsidRDefault="00BF4CFF" w:rsidP="00BF4CFF">
      <w:pPr>
        <w:spacing w:before="55" w:line="360" w:lineRule="auto"/>
        <w:outlineLvl w:val="1"/>
        <w:rPr>
          <w:sz w:val="24"/>
          <w:szCs w:val="24"/>
        </w:rPr>
      </w:pPr>
      <w:r w:rsidRPr="00696D54">
        <w:rPr>
          <w:sz w:val="24"/>
          <w:szCs w:val="24"/>
        </w:rPr>
        <w:t>Simon Lee: Yes, I am.</w:t>
      </w:r>
    </w:p>
    <w:p w14:paraId="69F47280" w14:textId="77777777" w:rsidR="00BF4CFF" w:rsidRPr="00696D54" w:rsidRDefault="00BF4CFF" w:rsidP="00BF4CFF">
      <w:pPr>
        <w:spacing w:before="55" w:line="360" w:lineRule="auto"/>
        <w:outlineLvl w:val="1"/>
        <w:rPr>
          <w:sz w:val="24"/>
          <w:szCs w:val="24"/>
        </w:rPr>
      </w:pPr>
      <w:r w:rsidRPr="00696D54">
        <w:rPr>
          <w:sz w:val="24"/>
          <w:szCs w:val="24"/>
        </w:rPr>
        <w:t>Optometrist: I’m Rachel White, the optometrist here today. Come in and take a seat.</w:t>
      </w:r>
    </w:p>
    <w:p w14:paraId="61D97DA7" w14:textId="77777777" w:rsidR="00BF4CFF" w:rsidRPr="00696D54" w:rsidRDefault="00BF4CFF" w:rsidP="00BF4CFF">
      <w:pPr>
        <w:spacing w:before="55" w:line="360" w:lineRule="auto"/>
        <w:outlineLvl w:val="1"/>
        <w:rPr>
          <w:sz w:val="24"/>
          <w:szCs w:val="24"/>
        </w:rPr>
      </w:pPr>
      <w:r w:rsidRPr="00696D54">
        <w:rPr>
          <w:sz w:val="24"/>
          <w:szCs w:val="24"/>
        </w:rPr>
        <w:t>Simon Lee: Thanks.</w:t>
      </w:r>
    </w:p>
    <w:p w14:paraId="6FB651BF" w14:textId="77777777" w:rsidR="00BF4CFF" w:rsidRPr="00696D54" w:rsidRDefault="00BF4CFF" w:rsidP="00BF4CFF">
      <w:pPr>
        <w:spacing w:before="55" w:line="360" w:lineRule="auto"/>
        <w:outlineLvl w:val="1"/>
        <w:rPr>
          <w:sz w:val="24"/>
          <w:szCs w:val="24"/>
        </w:rPr>
      </w:pPr>
      <w:r w:rsidRPr="00696D54">
        <w:rPr>
          <w:sz w:val="24"/>
          <w:szCs w:val="24"/>
        </w:rPr>
        <w:t>Optometrist: Before we test your eyes, I just need to get a few details from you. So, Simon, what’s your full name?</w:t>
      </w:r>
    </w:p>
    <w:p w14:paraId="406B03AC" w14:textId="77777777" w:rsidR="00BF4CFF" w:rsidRPr="00696D54" w:rsidRDefault="00BF4CFF" w:rsidP="00BF4CFF">
      <w:pPr>
        <w:spacing w:before="55" w:line="360" w:lineRule="auto"/>
        <w:outlineLvl w:val="1"/>
        <w:rPr>
          <w:sz w:val="24"/>
          <w:szCs w:val="24"/>
        </w:rPr>
      </w:pPr>
      <w:r w:rsidRPr="00696D54">
        <w:rPr>
          <w:sz w:val="24"/>
          <w:szCs w:val="24"/>
        </w:rPr>
        <w:t>Simon Lee: Simon Anthony— that’s A-N-T-H-O-N-Y. And my family name is Lee: L double E.</w:t>
      </w:r>
    </w:p>
    <w:p w14:paraId="6478BDEA" w14:textId="77777777" w:rsidR="00BF4CFF" w:rsidRPr="00696D54" w:rsidRDefault="00BF4CFF" w:rsidP="00BF4CFF">
      <w:pPr>
        <w:spacing w:before="55" w:line="360" w:lineRule="auto"/>
        <w:outlineLvl w:val="1"/>
        <w:rPr>
          <w:sz w:val="24"/>
          <w:szCs w:val="24"/>
        </w:rPr>
      </w:pPr>
      <w:r w:rsidRPr="00696D54">
        <w:rPr>
          <w:sz w:val="24"/>
          <w:szCs w:val="24"/>
        </w:rPr>
        <w:t>Optometrist: And your date of birth, Simon?</w:t>
      </w:r>
    </w:p>
    <w:p w14:paraId="071AB173" w14:textId="77777777" w:rsidR="00BF4CFF" w:rsidRPr="00696D54" w:rsidRDefault="00BF4CFF" w:rsidP="00BF4CFF">
      <w:pPr>
        <w:spacing w:before="55" w:line="360" w:lineRule="auto"/>
        <w:outlineLvl w:val="1"/>
        <w:rPr>
          <w:sz w:val="24"/>
          <w:szCs w:val="24"/>
        </w:rPr>
      </w:pPr>
      <w:r w:rsidRPr="00696D54">
        <w:rPr>
          <w:sz w:val="24"/>
          <w:szCs w:val="24"/>
        </w:rPr>
        <w:t>Simon Lee: The 1st of June</w:t>
      </w:r>
      <w:r w:rsidRPr="00696D54">
        <w:rPr>
          <w:sz w:val="24"/>
          <w:szCs w:val="24"/>
          <w:u w:val="single"/>
        </w:rPr>
        <w:t>,</w:t>
      </w:r>
      <w:r w:rsidRPr="00696D54">
        <w:rPr>
          <w:sz w:val="24"/>
          <w:szCs w:val="24"/>
        </w:rPr>
        <w:t> 1989.</w:t>
      </w:r>
    </w:p>
    <w:p w14:paraId="26162A6C" w14:textId="77777777" w:rsidR="00BF4CFF" w:rsidRPr="00696D54" w:rsidRDefault="00BF4CFF" w:rsidP="00BF4CFF">
      <w:pPr>
        <w:spacing w:before="55" w:line="360" w:lineRule="auto"/>
        <w:outlineLvl w:val="1"/>
        <w:rPr>
          <w:sz w:val="24"/>
          <w:szCs w:val="24"/>
        </w:rPr>
      </w:pPr>
      <w:r w:rsidRPr="00696D54">
        <w:rPr>
          <w:sz w:val="24"/>
          <w:szCs w:val="24"/>
        </w:rPr>
        <w:t>Optometrist: The 21st of June.</w:t>
      </w:r>
    </w:p>
    <w:p w14:paraId="3B663A11" w14:textId="77777777" w:rsidR="00BF4CFF" w:rsidRPr="00696D54" w:rsidRDefault="00BF4CFF" w:rsidP="00BF4CFF">
      <w:pPr>
        <w:spacing w:before="55" w:line="360" w:lineRule="auto"/>
        <w:outlineLvl w:val="1"/>
        <w:rPr>
          <w:sz w:val="24"/>
          <w:szCs w:val="24"/>
        </w:rPr>
      </w:pPr>
      <w:r w:rsidRPr="00696D54">
        <w:rPr>
          <w:sz w:val="24"/>
          <w:szCs w:val="24"/>
        </w:rPr>
        <w:t>Simon Lee: No. The first of June.</w:t>
      </w:r>
    </w:p>
    <w:p w14:paraId="5BCE66EE" w14:textId="77777777" w:rsidR="00BF4CFF" w:rsidRPr="00696D54" w:rsidRDefault="00BF4CFF" w:rsidP="00BF4CFF">
      <w:pPr>
        <w:spacing w:before="55" w:line="360" w:lineRule="auto"/>
        <w:outlineLvl w:val="1"/>
        <w:rPr>
          <w:sz w:val="24"/>
          <w:szCs w:val="24"/>
        </w:rPr>
      </w:pPr>
      <w:r w:rsidRPr="00696D54">
        <w:rPr>
          <w:sz w:val="24"/>
          <w:szCs w:val="24"/>
        </w:rPr>
        <w:t>Optometrist: Whoops… sorry! 1989 – ah, same year my son was born! What’s your current address?</w:t>
      </w:r>
    </w:p>
    <w:p w14:paraId="184FA09D" w14:textId="77777777" w:rsidR="00BF4CFF" w:rsidRPr="00696D54" w:rsidRDefault="00BF4CFF" w:rsidP="00BF4CFF">
      <w:pPr>
        <w:spacing w:before="55" w:line="360" w:lineRule="auto"/>
        <w:outlineLvl w:val="1"/>
        <w:rPr>
          <w:sz w:val="24"/>
          <w:szCs w:val="24"/>
        </w:rPr>
      </w:pPr>
      <w:r w:rsidRPr="00696D54">
        <w:rPr>
          <w:sz w:val="24"/>
          <w:szCs w:val="24"/>
        </w:rPr>
        <w:t>Simon Lee: I’m living at a hall of residence.</w:t>
      </w:r>
    </w:p>
    <w:p w14:paraId="41D16CF2" w14:textId="77777777" w:rsidR="00BF4CFF" w:rsidRPr="00696D54" w:rsidRDefault="00BF4CFF" w:rsidP="00BF4CFF">
      <w:pPr>
        <w:spacing w:before="55" w:line="360" w:lineRule="auto"/>
        <w:outlineLvl w:val="1"/>
        <w:rPr>
          <w:sz w:val="24"/>
          <w:szCs w:val="24"/>
        </w:rPr>
      </w:pPr>
      <w:r w:rsidRPr="00696D54">
        <w:rPr>
          <w:sz w:val="24"/>
          <w:szCs w:val="24"/>
        </w:rPr>
        <w:t>Optometrist: Which one?</w:t>
      </w:r>
    </w:p>
    <w:p w14:paraId="1A4D4573" w14:textId="77777777" w:rsidR="00BF4CFF" w:rsidRPr="00696D54" w:rsidRDefault="00BF4CFF" w:rsidP="00BF4CFF">
      <w:pPr>
        <w:spacing w:before="55" w:line="360" w:lineRule="auto"/>
        <w:outlineLvl w:val="1"/>
        <w:rPr>
          <w:sz w:val="24"/>
          <w:szCs w:val="24"/>
        </w:rPr>
      </w:pPr>
      <w:r w:rsidRPr="00696D54">
        <w:rPr>
          <w:sz w:val="24"/>
          <w:szCs w:val="24"/>
        </w:rPr>
        <w:t>Simon Lee: At University Hall, not far from here, in Adams terrace.</w:t>
      </w:r>
    </w:p>
    <w:p w14:paraId="216E15D6" w14:textId="77777777" w:rsidR="00BF4CFF" w:rsidRPr="00696D54" w:rsidRDefault="00BF4CFF" w:rsidP="00BF4CFF">
      <w:pPr>
        <w:spacing w:before="55" w:line="360" w:lineRule="auto"/>
        <w:outlineLvl w:val="1"/>
        <w:rPr>
          <w:sz w:val="24"/>
          <w:szCs w:val="24"/>
        </w:rPr>
      </w:pPr>
      <w:r w:rsidRPr="00696D54">
        <w:rPr>
          <w:sz w:val="24"/>
          <w:szCs w:val="24"/>
        </w:rPr>
        <w:t>Optometrist: University Hall… And do you have any medical insurance?</w:t>
      </w:r>
    </w:p>
    <w:p w14:paraId="17486A0B" w14:textId="77777777" w:rsidR="00BF4CFF" w:rsidRPr="00696D54" w:rsidRDefault="00BF4CFF" w:rsidP="00BF4CFF">
      <w:pPr>
        <w:spacing w:before="55" w:line="360" w:lineRule="auto"/>
        <w:outlineLvl w:val="1"/>
        <w:rPr>
          <w:sz w:val="24"/>
          <w:szCs w:val="24"/>
        </w:rPr>
      </w:pPr>
      <w:r w:rsidRPr="00696D54">
        <w:rPr>
          <w:sz w:val="24"/>
          <w:szCs w:val="24"/>
        </w:rPr>
        <w:t>Simon Lee: Yes, I’m fully covered</w:t>
      </w:r>
    </w:p>
    <w:p w14:paraId="5018DD6B" w14:textId="77777777" w:rsidR="00BF4CFF" w:rsidRPr="00696D54" w:rsidRDefault="00BF4CFF" w:rsidP="00BF4CFF">
      <w:pPr>
        <w:spacing w:before="55" w:line="360" w:lineRule="auto"/>
        <w:outlineLvl w:val="1"/>
        <w:rPr>
          <w:sz w:val="24"/>
          <w:szCs w:val="24"/>
        </w:rPr>
      </w:pPr>
      <w:r w:rsidRPr="00696D54">
        <w:rPr>
          <w:sz w:val="24"/>
          <w:szCs w:val="24"/>
        </w:rPr>
        <w:t>Optometrist: And who are you insured with?</w:t>
      </w:r>
    </w:p>
    <w:p w14:paraId="64F33F44" w14:textId="77777777" w:rsidR="00BF4CFF" w:rsidRPr="00696D54" w:rsidRDefault="00BF4CFF" w:rsidP="00BF4CFF">
      <w:pPr>
        <w:spacing w:before="55" w:line="360" w:lineRule="auto"/>
        <w:outlineLvl w:val="1"/>
        <w:rPr>
          <w:sz w:val="24"/>
          <w:szCs w:val="24"/>
        </w:rPr>
      </w:pPr>
      <w:r w:rsidRPr="00696D54">
        <w:rPr>
          <w:sz w:val="24"/>
          <w:szCs w:val="24"/>
        </w:rPr>
        <w:t>Simon Lee: I’m with ‘Health for life’.</w:t>
      </w:r>
    </w:p>
    <w:p w14:paraId="62CEF508" w14:textId="77777777" w:rsidR="00BF4CFF" w:rsidRPr="00696D54" w:rsidRDefault="00BF4CFF" w:rsidP="00BF4CFF">
      <w:pPr>
        <w:spacing w:before="55" w:line="360" w:lineRule="auto"/>
        <w:outlineLvl w:val="1"/>
        <w:rPr>
          <w:sz w:val="24"/>
          <w:szCs w:val="24"/>
        </w:rPr>
      </w:pPr>
      <w:r w:rsidRPr="00696D54">
        <w:rPr>
          <w:sz w:val="24"/>
          <w:szCs w:val="24"/>
        </w:rPr>
        <w:t>Optometrist: Healthy Life.</w:t>
      </w:r>
    </w:p>
    <w:p w14:paraId="389B323C" w14:textId="77777777" w:rsidR="00BF4CFF" w:rsidRPr="00696D54" w:rsidRDefault="00BF4CFF" w:rsidP="00BF4CFF">
      <w:pPr>
        <w:spacing w:before="55" w:line="360" w:lineRule="auto"/>
        <w:outlineLvl w:val="1"/>
        <w:rPr>
          <w:sz w:val="24"/>
          <w:szCs w:val="24"/>
        </w:rPr>
      </w:pPr>
      <w:r w:rsidRPr="00696D54">
        <w:rPr>
          <w:sz w:val="24"/>
          <w:szCs w:val="24"/>
        </w:rPr>
        <w:t>Simon Lee: No. People always get that wrong. It’s Health for Life. They’re part of some big insurance company.</w:t>
      </w:r>
    </w:p>
    <w:p w14:paraId="34E30B14" w14:textId="77777777" w:rsidR="00BF4CFF" w:rsidRPr="00696D54" w:rsidRDefault="00BF4CFF" w:rsidP="00BF4CFF">
      <w:pPr>
        <w:spacing w:before="55" w:line="360" w:lineRule="auto"/>
        <w:outlineLvl w:val="1"/>
        <w:rPr>
          <w:sz w:val="24"/>
          <w:szCs w:val="24"/>
        </w:rPr>
      </w:pPr>
      <w:r w:rsidRPr="00696D54">
        <w:rPr>
          <w:sz w:val="24"/>
          <w:szCs w:val="24"/>
        </w:rPr>
        <w:t>Optometrist: Good! Now, Simon. Have you ever had your eyes tested before?</w:t>
      </w:r>
    </w:p>
    <w:p w14:paraId="052CCB98" w14:textId="77777777" w:rsidR="00BF4CFF" w:rsidRPr="00696D54" w:rsidRDefault="00BF4CFF" w:rsidP="00BF4CFF">
      <w:pPr>
        <w:spacing w:before="55" w:line="360" w:lineRule="auto"/>
        <w:outlineLvl w:val="1"/>
        <w:rPr>
          <w:sz w:val="24"/>
          <w:szCs w:val="24"/>
        </w:rPr>
      </w:pPr>
      <w:r w:rsidRPr="00696D54">
        <w:rPr>
          <w:sz w:val="24"/>
          <w:szCs w:val="24"/>
        </w:rPr>
        <w:t>Simon Lee: Yes, once. But not recently. It was when I was still at school.</w:t>
      </w:r>
    </w:p>
    <w:p w14:paraId="228B4B14" w14:textId="77777777" w:rsidR="00BF4CFF" w:rsidRPr="00696D54" w:rsidRDefault="00BF4CFF" w:rsidP="00BF4CFF">
      <w:pPr>
        <w:spacing w:before="55" w:line="360" w:lineRule="auto"/>
        <w:outlineLvl w:val="1"/>
        <w:rPr>
          <w:sz w:val="24"/>
          <w:szCs w:val="24"/>
        </w:rPr>
      </w:pPr>
      <w:r w:rsidRPr="00696D54">
        <w:rPr>
          <w:sz w:val="24"/>
          <w:szCs w:val="24"/>
        </w:rPr>
        <w:t>Optometrist: So roughly when would that have been?</w:t>
      </w:r>
    </w:p>
    <w:p w14:paraId="54CC1555" w14:textId="77777777" w:rsidR="00BF4CFF" w:rsidRPr="00696D54" w:rsidRDefault="00BF4CFF" w:rsidP="00BF4CFF">
      <w:pPr>
        <w:spacing w:before="55" w:line="360" w:lineRule="auto"/>
        <w:outlineLvl w:val="1"/>
        <w:rPr>
          <w:sz w:val="24"/>
          <w:szCs w:val="24"/>
        </w:rPr>
      </w:pPr>
      <w:r w:rsidRPr="00696D54">
        <w:rPr>
          <w:sz w:val="24"/>
          <w:szCs w:val="24"/>
        </w:rPr>
        <w:t>Simon Lee: Probably around September 2007. No, on second thoughts, it must’ve been the year before – September 2006. And my eyesight was fine then.</w:t>
      </w:r>
    </w:p>
    <w:p w14:paraId="345B3A44" w14:textId="77777777" w:rsidR="00BF4CFF" w:rsidRPr="00696D54" w:rsidRDefault="00BF4CFF" w:rsidP="00BF4CFF">
      <w:pPr>
        <w:spacing w:before="55" w:line="360" w:lineRule="auto"/>
        <w:outlineLvl w:val="1"/>
        <w:rPr>
          <w:sz w:val="24"/>
          <w:szCs w:val="24"/>
        </w:rPr>
      </w:pPr>
      <w:r w:rsidRPr="00696D54">
        <w:rPr>
          <w:sz w:val="24"/>
          <w:szCs w:val="24"/>
        </w:rPr>
        <w:lastRenderedPageBreak/>
        <w:t>Optometrist: But you’re having a little difficulty now, are you?</w:t>
      </w:r>
    </w:p>
    <w:p w14:paraId="2AD71B1F" w14:textId="77777777" w:rsidR="00BF4CFF" w:rsidRDefault="00BF4CFF" w:rsidP="00BF4CFF">
      <w:pPr>
        <w:spacing w:before="55" w:line="360" w:lineRule="auto"/>
        <w:outlineLvl w:val="1"/>
        <w:rPr>
          <w:sz w:val="24"/>
          <w:szCs w:val="24"/>
        </w:rPr>
      </w:pPr>
      <w:r w:rsidRPr="00696D54">
        <w:rPr>
          <w:sz w:val="24"/>
          <w:szCs w:val="24"/>
        </w:rPr>
        <w:t>Simon Lee: Well, yes … since I started at university, I’ve been having difficulty with distance vision. I can’t always see things in the distance.</w:t>
      </w:r>
    </w:p>
    <w:p w14:paraId="31ED6FD8" w14:textId="77777777" w:rsidR="00BF4CFF" w:rsidRDefault="00BF4CFF" w:rsidP="00BF4CFF">
      <w:pPr>
        <w:spacing w:before="55" w:line="360" w:lineRule="auto"/>
        <w:outlineLvl w:val="1"/>
        <w:rPr>
          <w:sz w:val="24"/>
          <w:szCs w:val="24"/>
        </w:rPr>
      </w:pPr>
    </w:p>
    <w:p w14:paraId="31B9D2CF" w14:textId="03D588CA" w:rsidR="00BF4CFF" w:rsidRPr="00BF4CFF" w:rsidRDefault="00BF4CFF" w:rsidP="00BF4CFF">
      <w:pPr>
        <w:spacing w:before="55" w:line="360" w:lineRule="auto"/>
        <w:outlineLvl w:val="1"/>
        <w:rPr>
          <w:b/>
          <w:bCs/>
          <w:sz w:val="24"/>
          <w:szCs w:val="24"/>
        </w:rPr>
      </w:pPr>
      <w:r w:rsidRPr="00BF4CFF">
        <w:rPr>
          <w:b/>
          <w:bCs/>
          <w:sz w:val="24"/>
          <w:szCs w:val="24"/>
        </w:rPr>
        <w:t>Part 2</w:t>
      </w:r>
    </w:p>
    <w:p w14:paraId="31399135" w14:textId="77777777" w:rsidR="00BF4CFF" w:rsidRPr="00696D54" w:rsidRDefault="00BF4CFF" w:rsidP="00BF4CFF">
      <w:pPr>
        <w:spacing w:line="360" w:lineRule="auto"/>
        <w:rPr>
          <w:sz w:val="24"/>
          <w:szCs w:val="24"/>
        </w:rPr>
      </w:pPr>
      <w:r w:rsidRPr="00696D54">
        <w:rPr>
          <w:sz w:val="24"/>
          <w:szCs w:val="24"/>
        </w:rPr>
        <w:t>Tired? We all know the feeling; irritable, groggy and exceptionally lazy. Chances are you didn't sleep enough last night, or the past few nights. But what exactly is "enough sleep?" And more importantly, can you ever "catch up" on it?</w:t>
      </w:r>
    </w:p>
    <w:p w14:paraId="08845F72" w14:textId="77777777" w:rsidR="00BF4CFF" w:rsidRPr="00696D54" w:rsidRDefault="00BF4CFF" w:rsidP="00BF4CFF">
      <w:pPr>
        <w:spacing w:line="360" w:lineRule="auto"/>
        <w:rPr>
          <w:b/>
          <w:bCs/>
          <w:sz w:val="24"/>
          <w:szCs w:val="24"/>
        </w:rPr>
      </w:pPr>
      <w:r w:rsidRPr="00696D54">
        <w:rPr>
          <w:b/>
          <w:bCs/>
          <w:sz w:val="24"/>
          <w:szCs w:val="24"/>
        </w:rPr>
        <w:t>How much sleep do you need</w:t>
      </w:r>
    </w:p>
    <w:p w14:paraId="594E4CF0" w14:textId="77777777" w:rsidR="00BF4CFF" w:rsidRPr="00696D54" w:rsidRDefault="00BF4CFF" w:rsidP="00BF4CFF">
      <w:pPr>
        <w:spacing w:line="360" w:lineRule="auto"/>
        <w:rPr>
          <w:sz w:val="24"/>
          <w:szCs w:val="24"/>
        </w:rPr>
      </w:pPr>
      <w:r w:rsidRPr="00696D54">
        <w:rPr>
          <w:sz w:val="24"/>
          <w:szCs w:val="24"/>
        </w:rPr>
        <w:t>While the very function of sleep is still debated by scientists, we do know that it's necessary to function efficiently and productively. After all, we spend 24 years of our lifetime sleeping, it had better be important. Researchers have tested how much is required each night by assigning groups of people to four, six, and eight hours of sleep over extended periods of time. After 14 days, those with eight hours of sleep exhibited few attention lapses of cognitive issues; however, those with six or four hours of sleep showed a steady decline. In fact, after only two weeks, the six hour group showed a similar reaction time to a person with a blood alcohol concentration of 0.1%, which is considered legally drunk. The four hour sleepers suffered even more, occasionally falling asleep during their cognitive tests. In both groups, brain function decreased day by day, almost linearly with no sign of leveling off.</w:t>
      </w:r>
    </w:p>
    <w:p w14:paraId="2BEA79B1" w14:textId="77777777" w:rsidR="00BF4CFF" w:rsidRPr="00696D54" w:rsidRDefault="00BF4CFF" w:rsidP="00BF4CFF">
      <w:pPr>
        <w:spacing w:line="360" w:lineRule="auto"/>
        <w:rPr>
          <w:b/>
          <w:bCs/>
          <w:sz w:val="24"/>
          <w:szCs w:val="24"/>
        </w:rPr>
      </w:pPr>
      <w:r w:rsidRPr="00696D54">
        <w:rPr>
          <w:b/>
          <w:bCs/>
          <w:sz w:val="24"/>
          <w:szCs w:val="24"/>
        </w:rPr>
        <w:t>Can we recover from it</w:t>
      </w:r>
    </w:p>
    <w:p w14:paraId="5D4B415B" w14:textId="77777777" w:rsidR="00BF4CFF" w:rsidRPr="00696D54" w:rsidRDefault="00BF4CFF" w:rsidP="00BF4CFF">
      <w:pPr>
        <w:spacing w:line="360" w:lineRule="auto"/>
        <w:rPr>
          <w:sz w:val="24"/>
          <w:szCs w:val="24"/>
        </w:rPr>
      </w:pPr>
      <w:r w:rsidRPr="00696D54">
        <w:rPr>
          <w:sz w:val="24"/>
          <w:szCs w:val="24"/>
        </w:rPr>
        <w:t>Scientists have dubbed this cumulative effect as sleep debt. So can we recover from it? After a night or two of little sleep, studies show that the body and brain can fully recover with a few nights of good sleep. However, with long term sleep deprivation on the scale of weeks to months, the recovery of cognitive function is much slower, requiring many more nights of quality sleep. On the timescale of months to years, it is unknown whether brain function can be fully repaired, or if it causes permanent damage. Paradoxically, with chronic sleep deprivation, your sleepiness or how tired you feel does eventually level off, meaning that you become less and less aware of your objective impairment over time.</w:t>
      </w:r>
    </w:p>
    <w:p w14:paraId="2B1739E5" w14:textId="77777777" w:rsidR="00BF4CFF" w:rsidRPr="00696D54" w:rsidRDefault="00BF4CFF" w:rsidP="00BF4CFF">
      <w:pPr>
        <w:spacing w:line="360" w:lineRule="auto"/>
        <w:rPr>
          <w:b/>
          <w:bCs/>
          <w:sz w:val="24"/>
          <w:szCs w:val="24"/>
        </w:rPr>
      </w:pPr>
      <w:r w:rsidRPr="00696D54">
        <w:rPr>
          <w:b/>
          <w:bCs/>
          <w:sz w:val="24"/>
          <w:szCs w:val="24"/>
        </w:rPr>
        <w:t>How long should you sleep</w:t>
      </w:r>
    </w:p>
    <w:p w14:paraId="3514C701" w14:textId="77777777" w:rsidR="00BF4CFF" w:rsidRPr="00696D54" w:rsidRDefault="00BF4CFF" w:rsidP="00BF4CFF">
      <w:pPr>
        <w:spacing w:line="360" w:lineRule="auto"/>
        <w:rPr>
          <w:sz w:val="24"/>
          <w:szCs w:val="24"/>
        </w:rPr>
      </w:pPr>
      <w:r w:rsidRPr="00696D54">
        <w:rPr>
          <w:sz w:val="24"/>
          <w:szCs w:val="24"/>
        </w:rPr>
        <w:t>So how long should you sleep? Most studies tend to show that seven to eight hours of sleep is the average ideal for humans. Apart from the cognitive issues, individuals who consistently sleep less than seven hours a night have an increased risk of heart disease, obesity and diabetes, not to mention a 12% higher risk of death. On the flip side, studies have shown that while sleeping more than eight hours does not impair brain function, it also carries an increased risk of heart disease, obesity and diabetes, and a 30% increased risk of mortality!</w:t>
      </w:r>
    </w:p>
    <w:p w14:paraId="79234FC5" w14:textId="77777777" w:rsidR="00BF4CFF" w:rsidRPr="00696D54" w:rsidRDefault="00BF4CFF" w:rsidP="00BF4CFF">
      <w:pPr>
        <w:spacing w:line="360" w:lineRule="auto"/>
        <w:rPr>
          <w:sz w:val="24"/>
          <w:szCs w:val="24"/>
        </w:rPr>
      </w:pPr>
      <w:r w:rsidRPr="00696D54">
        <w:rPr>
          <w:sz w:val="24"/>
          <w:szCs w:val="24"/>
        </w:rPr>
        <w:t xml:space="preserve">So too much sleep may also be a bad thing. But variation most certainly exists, and our genetics </w:t>
      </w:r>
      <w:r w:rsidRPr="00696D54">
        <w:rPr>
          <w:sz w:val="24"/>
          <w:szCs w:val="24"/>
        </w:rPr>
        <w:lastRenderedPageBreak/>
        <w:t>play a large role. In fact, individuals genuinely unaffected by only six hours of sleep were found to have a mutation of a specific gene. When scientists genetically engineered mice to express this gene, they were able to stay awake for an extra 1.2 hours than normal mice. It turns out these short sleepers have more biologically intense sleep sessions than the average person.</w:t>
      </w:r>
    </w:p>
    <w:p w14:paraId="5AB833AC" w14:textId="77777777" w:rsidR="00BF4CFF" w:rsidRPr="00696D54" w:rsidRDefault="00BF4CFF" w:rsidP="00BF4CFF">
      <w:pPr>
        <w:spacing w:line="360" w:lineRule="auto"/>
        <w:rPr>
          <w:sz w:val="24"/>
          <w:szCs w:val="24"/>
        </w:rPr>
      </w:pPr>
      <w:r w:rsidRPr="00696D54">
        <w:rPr>
          <w:sz w:val="24"/>
          <w:szCs w:val="24"/>
        </w:rPr>
        <w:t>Ultimately, while it's important to know the ideal average of seven to eight hours exists, let your body and brain help you figure out its own needs. After all, no one shoe size fits all. If you want to know how to get better quality sleep each night in order to conquer the hurdles of sleep deprivation, we have some tips and research for you over on ASAPThought.</w:t>
      </w:r>
    </w:p>
    <w:p w14:paraId="67A3381B" w14:textId="77777777" w:rsidR="00BF4CFF" w:rsidRDefault="00BF4CFF" w:rsidP="00BF4CFF">
      <w:pPr>
        <w:spacing w:before="55" w:line="360" w:lineRule="auto"/>
        <w:outlineLvl w:val="1"/>
        <w:rPr>
          <w:sz w:val="24"/>
          <w:szCs w:val="24"/>
        </w:rPr>
      </w:pPr>
    </w:p>
    <w:p w14:paraId="00DEBFBF" w14:textId="326AC267" w:rsidR="00BF4CFF" w:rsidRPr="00BF4CFF" w:rsidRDefault="00BF4CFF" w:rsidP="00BF4CFF">
      <w:pPr>
        <w:spacing w:before="55" w:line="360" w:lineRule="auto"/>
        <w:outlineLvl w:val="1"/>
        <w:rPr>
          <w:b/>
          <w:bCs/>
          <w:sz w:val="24"/>
          <w:szCs w:val="24"/>
        </w:rPr>
      </w:pPr>
      <w:r w:rsidRPr="00BF4CFF">
        <w:rPr>
          <w:b/>
          <w:bCs/>
          <w:sz w:val="24"/>
          <w:szCs w:val="24"/>
        </w:rPr>
        <w:t>Part 3</w:t>
      </w:r>
    </w:p>
    <w:p w14:paraId="13F978D3" w14:textId="77777777" w:rsidR="00BF4CFF" w:rsidRPr="00BF4CFF" w:rsidRDefault="00BF4CFF" w:rsidP="00BF4CFF">
      <w:pPr>
        <w:spacing w:before="55" w:line="360" w:lineRule="auto"/>
        <w:outlineLvl w:val="1"/>
        <w:rPr>
          <w:sz w:val="24"/>
          <w:szCs w:val="24"/>
        </w:rPr>
      </w:pPr>
      <w:r w:rsidRPr="00BF4CFF">
        <w:rPr>
          <w:sz w:val="24"/>
          <w:szCs w:val="24"/>
        </w:rPr>
        <w:t>Schizophrenia was first identified more than a century ago, but we still don’t know its exact causes. It remains one of the most misunderstood and stigmatized illnesses today. So, let’s walk through what we do know— from symptoms to causes and treatments.</w:t>
      </w:r>
    </w:p>
    <w:p w14:paraId="2C907A42" w14:textId="77777777" w:rsidR="00BF4CFF" w:rsidRPr="00BF4CFF" w:rsidRDefault="00BF4CFF" w:rsidP="00BF4CFF">
      <w:pPr>
        <w:spacing w:before="55" w:line="360" w:lineRule="auto"/>
        <w:outlineLvl w:val="1"/>
        <w:rPr>
          <w:sz w:val="24"/>
          <w:szCs w:val="24"/>
        </w:rPr>
      </w:pPr>
      <w:r w:rsidRPr="00BF4CFF">
        <w:rPr>
          <w:sz w:val="24"/>
          <w:szCs w:val="24"/>
        </w:rPr>
        <w:t>Schizophrenia is considered a syndrome, which means it may encompass a number of related disorders that have similar symptoms but varying causes. Every person with schizophrenia has slightly different symptoms, and the first signs can be easy to miss— subtle personality changes, irritability, or a gradual encroachment of unusual thoughts. Patients are usually diagnosed after the onset of psychosis, which typically occurs in the late teens or early twenties for men and the late twenties or early thirties for women. A first psychotic episode can feature delusions, hallucinations, and disordered speech and behavior. These are called positive symptoms, meaning they occur in people with schizophrenia but not in the general population. It’s a common misperception that people with schizophrenia have multiple personalities, but these symptoms indicate a disruption of thought processes, rather than the manifestation of another personality. Schizophrenia also has negative symptoms, these are qualities that are reduced in people with schizophrenia, such as motivation, expression of emotion, or speech. There are cognitive symptoms as well, like difficulty concentrating, remembering information, and making decisions.</w:t>
      </w:r>
    </w:p>
    <w:p w14:paraId="007D10E9" w14:textId="77777777" w:rsidR="00BF4CFF" w:rsidRPr="00BF4CFF" w:rsidRDefault="00BF4CFF" w:rsidP="00BF4CFF">
      <w:pPr>
        <w:spacing w:before="55" w:line="360" w:lineRule="auto"/>
        <w:outlineLvl w:val="1"/>
        <w:rPr>
          <w:sz w:val="24"/>
          <w:szCs w:val="24"/>
        </w:rPr>
      </w:pPr>
    </w:p>
    <w:p w14:paraId="58FE7829" w14:textId="77777777" w:rsidR="00BF4CFF" w:rsidRPr="00BF4CFF" w:rsidRDefault="00BF4CFF" w:rsidP="00BF4CFF">
      <w:pPr>
        <w:spacing w:before="55" w:line="360" w:lineRule="auto"/>
        <w:outlineLvl w:val="1"/>
        <w:rPr>
          <w:sz w:val="24"/>
          <w:szCs w:val="24"/>
        </w:rPr>
      </w:pPr>
      <w:r w:rsidRPr="00BF4CFF">
        <w:rPr>
          <w:sz w:val="24"/>
          <w:szCs w:val="24"/>
        </w:rPr>
        <w:t>So what causes the onset of psychosis? There likely isn’t one single cause, but a combination of genetic and environmental risk factors that contribute. Schizophrenia has some of the strongest genetic links of any psychiatric illness. Though about 1% of people have schizophrenia, children or siblings of people with schizophrenia are ten times likelier to develop the disease, and an identical twin of someone with schizophrenia has a 40% chance of being affected. Often, immediate relatives of people with schizophrenia exhibit milder versions of traits associated with the disorder— but not to an extent that requires treatment. Multiple genes almost certainly play a role, but we don’t know how many, or which ones.</w:t>
      </w:r>
    </w:p>
    <w:p w14:paraId="09E25F08" w14:textId="77777777" w:rsidR="00BF4CFF" w:rsidRPr="00BF4CFF" w:rsidRDefault="00BF4CFF" w:rsidP="00BF4CFF">
      <w:pPr>
        <w:spacing w:before="55" w:line="360" w:lineRule="auto"/>
        <w:outlineLvl w:val="1"/>
        <w:rPr>
          <w:sz w:val="24"/>
          <w:szCs w:val="24"/>
        </w:rPr>
      </w:pPr>
    </w:p>
    <w:p w14:paraId="135EA701" w14:textId="4C646197" w:rsidR="00BF4CFF" w:rsidRDefault="00BF4CFF" w:rsidP="00BF4CFF">
      <w:pPr>
        <w:spacing w:before="55" w:line="360" w:lineRule="auto"/>
        <w:outlineLvl w:val="1"/>
        <w:rPr>
          <w:sz w:val="24"/>
          <w:szCs w:val="24"/>
        </w:rPr>
      </w:pPr>
      <w:r w:rsidRPr="00BF4CFF">
        <w:rPr>
          <w:sz w:val="24"/>
          <w:szCs w:val="24"/>
        </w:rPr>
        <w:t>Environmental factors like exposure to certain viruses in early infancy might increase the chance that someone will develop schizophrenia, and use of some drugs, including marijuana, may trigger the onset of psychosis in highly susceptible individuals. These factors don’t affect everyone the same way. For those with very low genetic risk, no amount of exposure to environmental risk factors will lead them to develop schizophrenia; for those with very high risk, moderate additional risk might tip the balance.</w:t>
      </w:r>
    </w:p>
    <w:p w14:paraId="662CBB55" w14:textId="30BD13D9" w:rsidR="00BF4CFF" w:rsidRPr="00BF4CFF" w:rsidRDefault="00BF4CFF" w:rsidP="00BF4CFF">
      <w:pPr>
        <w:spacing w:before="55" w:line="360" w:lineRule="auto"/>
        <w:outlineLvl w:val="1"/>
        <w:rPr>
          <w:b/>
          <w:bCs/>
          <w:sz w:val="24"/>
          <w:szCs w:val="24"/>
        </w:rPr>
      </w:pPr>
      <w:r w:rsidRPr="00BF4CFF">
        <w:rPr>
          <w:b/>
          <w:bCs/>
          <w:sz w:val="24"/>
          <w:szCs w:val="24"/>
        </w:rPr>
        <w:t>Part 4</w:t>
      </w:r>
    </w:p>
    <w:p w14:paraId="110216BF" w14:textId="77777777" w:rsidR="00BF4CFF" w:rsidRPr="00AE4F00" w:rsidRDefault="00BF4CFF" w:rsidP="00BF4CFF">
      <w:pPr>
        <w:spacing w:line="360" w:lineRule="auto"/>
        <w:rPr>
          <w:sz w:val="24"/>
          <w:szCs w:val="24"/>
        </w:rPr>
      </w:pPr>
      <w:r w:rsidRPr="00AE4F00">
        <w:rPr>
          <w:i/>
          <w:iCs/>
          <w:sz w:val="24"/>
          <w:szCs w:val="24"/>
        </w:rPr>
        <w:t>Interviewer</w:t>
      </w:r>
      <w:r w:rsidRPr="00AE4F00">
        <w:rPr>
          <w:sz w:val="24"/>
          <w:szCs w:val="24"/>
        </w:rPr>
        <w:t>: Today, in our series on the choices young people have to make, I’m talking to high school students Tamsin and Farid about whether they think it’s a good idea to go to university straight after high school. Farid, there are a lot of options open to school leavers: have you been getting all sorts of ideas from friends and family?</w:t>
      </w:r>
    </w:p>
    <w:p w14:paraId="182F57E9" w14:textId="77777777" w:rsidR="00BF4CFF" w:rsidRPr="00AE4F00" w:rsidRDefault="00BF4CFF" w:rsidP="00BF4CFF">
      <w:pPr>
        <w:spacing w:line="360" w:lineRule="auto"/>
        <w:rPr>
          <w:sz w:val="24"/>
          <w:szCs w:val="24"/>
        </w:rPr>
      </w:pPr>
      <w:r w:rsidRPr="00AE4F00">
        <w:rPr>
          <w:i/>
          <w:iCs/>
          <w:sz w:val="24"/>
          <w:szCs w:val="24"/>
        </w:rPr>
        <w:t>Farid</w:t>
      </w:r>
      <w:r w:rsidRPr="00AE4F00">
        <w:rPr>
          <w:sz w:val="24"/>
          <w:szCs w:val="24"/>
        </w:rPr>
        <w:t>: Absolutely! My parents are very keen for me to go straight to university, but, actually, a big international company I’d contacted has just been in contact with me. They oﬀer work for school leavers and they train you in company. That’s an option. </w:t>
      </w:r>
      <w:r w:rsidRPr="00AE4F00">
        <w:rPr>
          <w:sz w:val="24"/>
          <w:szCs w:val="24"/>
          <w:u w:val="single"/>
        </w:rPr>
        <w:t>My sister</w:t>
      </w:r>
      <w:r w:rsidRPr="00AE4F00">
        <w:rPr>
          <w:sz w:val="24"/>
          <w:szCs w:val="24"/>
        </w:rPr>
        <w:t> did a gap year before going to university and visited about ten countries, but afterwards said she felt she wished she’d done something more useful with her time, like just going to one country and working as a volunteer for a charity. </w:t>
      </w:r>
      <w:r w:rsidRPr="00AE4F00">
        <w:rPr>
          <w:sz w:val="24"/>
          <w:szCs w:val="24"/>
          <w:u w:val="single"/>
        </w:rPr>
        <w:t>She thinks I should work for myself</w:t>
      </w:r>
      <w:r w:rsidRPr="00AE4F00">
        <w:rPr>
          <w:sz w:val="24"/>
          <w:szCs w:val="24"/>
        </w:rPr>
        <w:t>. I’m good at game design and she thinks I should do that for a living.</w:t>
      </w:r>
    </w:p>
    <w:p w14:paraId="6B4C33CC" w14:textId="77777777" w:rsidR="00BF4CFF" w:rsidRPr="00AE4F00" w:rsidRDefault="00BF4CFF" w:rsidP="00BF4CFF">
      <w:pPr>
        <w:spacing w:line="360" w:lineRule="auto"/>
        <w:rPr>
          <w:sz w:val="24"/>
          <w:szCs w:val="24"/>
        </w:rPr>
      </w:pPr>
      <w:r w:rsidRPr="00AE4F00">
        <w:rPr>
          <w:i/>
          <w:iCs/>
          <w:sz w:val="24"/>
          <w:szCs w:val="24"/>
        </w:rPr>
        <w:t>Interviewer</w:t>
      </w:r>
      <w:r w:rsidRPr="00AE4F00">
        <w:rPr>
          <w:sz w:val="24"/>
          <w:szCs w:val="24"/>
        </w:rPr>
        <w:t>: A lot to think about! Tamsin, what’s your view on school leavers going straight to university?</w:t>
      </w:r>
    </w:p>
    <w:p w14:paraId="656C151D" w14:textId="77777777" w:rsidR="00BF4CFF" w:rsidRPr="00AE4F00" w:rsidRDefault="00BF4CFF" w:rsidP="00BF4CFF">
      <w:pPr>
        <w:spacing w:line="360" w:lineRule="auto"/>
        <w:rPr>
          <w:sz w:val="24"/>
          <w:szCs w:val="24"/>
        </w:rPr>
      </w:pPr>
      <w:r w:rsidRPr="00AE4F00">
        <w:rPr>
          <w:i/>
          <w:iCs/>
          <w:sz w:val="24"/>
          <w:szCs w:val="24"/>
        </w:rPr>
        <w:t>Tamsin</w:t>
      </w:r>
      <w:r w:rsidRPr="00AE4F00">
        <w:rPr>
          <w:sz w:val="24"/>
          <w:szCs w:val="24"/>
        </w:rPr>
        <w:t>: Well, I think people have to consider every aspect of it carefully because </w:t>
      </w:r>
      <w:r w:rsidRPr="00AE4F00">
        <w:rPr>
          <w:sz w:val="24"/>
          <w:szCs w:val="24"/>
          <w:u w:val="single"/>
        </w:rPr>
        <w:t>I’m concerned that some people go to university for the wrong reasons</w:t>
      </w:r>
      <w:r w:rsidRPr="00AE4F00">
        <w:rPr>
          <w:sz w:val="24"/>
          <w:szCs w:val="24"/>
        </w:rPr>
        <w:t>. I don’t mean that they go just because their parents and teachers say they should, more that </w:t>
      </w:r>
      <w:r w:rsidRPr="00AE4F00">
        <w:rPr>
          <w:sz w:val="24"/>
          <w:szCs w:val="24"/>
          <w:u w:val="single"/>
        </w:rPr>
        <w:t>some courses have become really cool, like social sciences, and they just want to jump on the bandwagon</w:t>
      </w:r>
      <w:r w:rsidRPr="00AE4F00">
        <w:rPr>
          <w:sz w:val="24"/>
          <w:szCs w:val="24"/>
        </w:rPr>
        <w:t>. However, it is true that students can sometimes make good contacts by socialising at university, which may lead to finding a job more easily later.</w:t>
      </w:r>
    </w:p>
    <w:p w14:paraId="7E72EB0C" w14:textId="77777777" w:rsidR="00BF4CFF" w:rsidRPr="00AE4F00" w:rsidRDefault="00BF4CFF" w:rsidP="00BF4CFF">
      <w:pPr>
        <w:spacing w:line="360" w:lineRule="auto"/>
        <w:rPr>
          <w:sz w:val="24"/>
          <w:szCs w:val="24"/>
        </w:rPr>
      </w:pPr>
      <w:r w:rsidRPr="00AE4F00">
        <w:rPr>
          <w:i/>
          <w:iCs/>
          <w:sz w:val="24"/>
          <w:szCs w:val="24"/>
        </w:rPr>
        <w:t>Interviewer</w:t>
      </w:r>
      <w:r w:rsidRPr="00AE4F00">
        <w:rPr>
          <w:sz w:val="24"/>
          <w:szCs w:val="24"/>
        </w:rPr>
        <w:t>: Interesting point. Do you think some people are put oﬀ going to university by the expense?</w:t>
      </w:r>
    </w:p>
    <w:p w14:paraId="19B032AF" w14:textId="77777777" w:rsidR="00BF4CFF" w:rsidRPr="00AE4F00" w:rsidRDefault="00BF4CFF" w:rsidP="00BF4CFF">
      <w:pPr>
        <w:spacing w:line="360" w:lineRule="auto"/>
        <w:rPr>
          <w:sz w:val="24"/>
          <w:szCs w:val="24"/>
        </w:rPr>
      </w:pPr>
      <w:r w:rsidRPr="00AE4F00">
        <w:rPr>
          <w:i/>
          <w:iCs/>
          <w:sz w:val="24"/>
          <w:szCs w:val="24"/>
        </w:rPr>
        <w:t>Tamsin</w:t>
      </w:r>
      <w:r w:rsidRPr="00AE4F00">
        <w:rPr>
          <w:sz w:val="24"/>
          <w:szCs w:val="24"/>
        </w:rPr>
        <w:t>: Well, quite a few students work while they’re studying and in that way they help support themselves financially. And if they’re well organised, it shouldn’t mean they neglect their studies. And actually, I’ve heard that </w:t>
      </w:r>
      <w:r w:rsidRPr="00AE4F00">
        <w:rPr>
          <w:sz w:val="24"/>
          <w:szCs w:val="24"/>
          <w:u w:val="single"/>
        </w:rPr>
        <w:t>lots of employers like the fact that students have some familiarity with what it’s really like to have a job.</w:t>
      </w:r>
    </w:p>
    <w:p w14:paraId="179518DA" w14:textId="77777777" w:rsidR="00BF4CFF" w:rsidRPr="00AE4F00" w:rsidRDefault="00BF4CFF" w:rsidP="00BF4CFF">
      <w:pPr>
        <w:spacing w:line="360" w:lineRule="auto"/>
        <w:rPr>
          <w:sz w:val="24"/>
          <w:szCs w:val="24"/>
        </w:rPr>
      </w:pPr>
      <w:r w:rsidRPr="00AE4F00">
        <w:rPr>
          <w:i/>
          <w:iCs/>
          <w:sz w:val="24"/>
          <w:szCs w:val="24"/>
        </w:rPr>
        <w:t>Farid</w:t>
      </w:r>
      <w:r w:rsidRPr="00AE4F00">
        <w:rPr>
          <w:sz w:val="24"/>
          <w:szCs w:val="24"/>
        </w:rPr>
        <w:t>: And from the student’s perspective, </w:t>
      </w:r>
      <w:r w:rsidRPr="00AE4F00">
        <w:rPr>
          <w:sz w:val="24"/>
          <w:szCs w:val="24"/>
          <w:u w:val="single"/>
        </w:rPr>
        <w:t>it can give you a good idea about what you do and don’t like about a job</w:t>
      </w:r>
      <w:r w:rsidRPr="00AE4F00">
        <w:rPr>
          <w:sz w:val="24"/>
          <w:szCs w:val="24"/>
        </w:rPr>
        <w:t>. But I wonder if there’s a danger when you work and study at the same time that you just get exhausted and end up ill and not able to do either well.</w:t>
      </w:r>
    </w:p>
    <w:p w14:paraId="4DE71C4A" w14:textId="77777777" w:rsidR="00BF4CFF" w:rsidRPr="00AE4F00" w:rsidRDefault="00BF4CFF" w:rsidP="00BF4CFF">
      <w:pPr>
        <w:spacing w:line="360" w:lineRule="auto"/>
        <w:rPr>
          <w:sz w:val="24"/>
          <w:szCs w:val="24"/>
        </w:rPr>
      </w:pPr>
      <w:r w:rsidRPr="00AE4F00">
        <w:rPr>
          <w:i/>
          <w:iCs/>
          <w:sz w:val="24"/>
          <w:szCs w:val="24"/>
        </w:rPr>
        <w:lastRenderedPageBreak/>
        <w:t>Tamsin</w:t>
      </w:r>
      <w:r w:rsidRPr="00AE4F00">
        <w:rPr>
          <w:sz w:val="24"/>
          <w:szCs w:val="24"/>
        </w:rPr>
        <w:t>: I think that’s rare. Anyway, I’m pretty sure I’m going to go straight to university.</w:t>
      </w:r>
    </w:p>
    <w:p w14:paraId="36352C75" w14:textId="77777777" w:rsidR="00BF4CFF" w:rsidRPr="00AE4F00" w:rsidRDefault="00BF4CFF" w:rsidP="00BF4CFF">
      <w:pPr>
        <w:spacing w:line="360" w:lineRule="auto"/>
        <w:rPr>
          <w:sz w:val="24"/>
          <w:szCs w:val="24"/>
        </w:rPr>
      </w:pPr>
      <w:r w:rsidRPr="00AE4F00">
        <w:rPr>
          <w:i/>
          <w:iCs/>
          <w:sz w:val="24"/>
          <w:szCs w:val="24"/>
        </w:rPr>
        <w:t>Farid</w:t>
      </w:r>
      <w:r w:rsidRPr="00AE4F00">
        <w:rPr>
          <w:sz w:val="24"/>
          <w:szCs w:val="24"/>
        </w:rPr>
        <w:t>: Yes, I think that’s the right choice for you. After all, you’ve always got top grades in maths and sciences.</w:t>
      </w:r>
    </w:p>
    <w:p w14:paraId="30F75BB9" w14:textId="77777777" w:rsidR="00BF4CFF" w:rsidRPr="00AE4F00" w:rsidRDefault="00BF4CFF" w:rsidP="00BF4CFF">
      <w:pPr>
        <w:spacing w:line="360" w:lineRule="auto"/>
        <w:rPr>
          <w:sz w:val="24"/>
          <w:szCs w:val="24"/>
        </w:rPr>
      </w:pPr>
      <w:r w:rsidRPr="00AE4F00">
        <w:rPr>
          <w:i/>
          <w:iCs/>
          <w:sz w:val="24"/>
          <w:szCs w:val="24"/>
        </w:rPr>
        <w:t>Tamsin</w:t>
      </w:r>
      <w:r w:rsidRPr="00AE4F00">
        <w:rPr>
          <w:sz w:val="24"/>
          <w:szCs w:val="24"/>
        </w:rPr>
        <w:t>: </w:t>
      </w:r>
      <w:r w:rsidRPr="00AE4F00">
        <w:rPr>
          <w:sz w:val="24"/>
          <w:szCs w:val="24"/>
          <w:u w:val="single"/>
        </w:rPr>
        <w:t>I think it’ll teach me to think outside the box</w:t>
      </w:r>
      <w:r w:rsidRPr="00AE4F00">
        <w:rPr>
          <w:sz w:val="24"/>
          <w:szCs w:val="24"/>
        </w:rPr>
        <w:t>. Even reading details about the modules oﬀered at some universities makes me think </w:t>
      </w:r>
      <w:r w:rsidRPr="00AE4F00">
        <w:rPr>
          <w:sz w:val="24"/>
          <w:szCs w:val="24"/>
          <w:u w:val="single"/>
        </w:rPr>
        <w:t>I’ll learn to look at things from a much wider perspective</w:t>
      </w:r>
      <w:r w:rsidRPr="00AE4F00">
        <w:rPr>
          <w:sz w:val="24"/>
          <w:szCs w:val="24"/>
        </w:rPr>
        <w:t>. And I’m really focused on becoming an engineer – so what am I waiting for? My dad’s an engineer and I’ve talked to some of his colleagues, and they can give me work experience during the holidays.</w:t>
      </w:r>
    </w:p>
    <w:p w14:paraId="1C868C2B" w14:textId="77777777" w:rsidR="00BF4CFF" w:rsidRPr="00AE4F00" w:rsidRDefault="00BF4CFF" w:rsidP="00BF4CFF">
      <w:pPr>
        <w:spacing w:line="360" w:lineRule="auto"/>
        <w:rPr>
          <w:sz w:val="24"/>
          <w:szCs w:val="24"/>
        </w:rPr>
      </w:pPr>
      <w:r w:rsidRPr="00AE4F00">
        <w:rPr>
          <w:i/>
          <w:iCs/>
          <w:sz w:val="24"/>
          <w:szCs w:val="24"/>
        </w:rPr>
        <w:t>Farid</w:t>
      </w:r>
      <w:r w:rsidRPr="00AE4F00">
        <w:rPr>
          <w:sz w:val="24"/>
          <w:szCs w:val="24"/>
        </w:rPr>
        <w:t>: I wish I was as sure as you are about what I want to do. You know I went to a university Open Day a couple of weeks ago? It was great – I got to meet some students already studying Spanish, which is what I might be interested in doing, and they showed me round the Languages Faculty. </w:t>
      </w:r>
      <w:r w:rsidRPr="00AE4F00">
        <w:rPr>
          <w:sz w:val="24"/>
          <w:szCs w:val="24"/>
          <w:u w:val="single"/>
        </w:rPr>
        <w:t>What I hadn’t expected was that a large number of the lecturers were available, so that you could ask them about the courses</w:t>
      </w:r>
      <w:r w:rsidRPr="00AE4F00">
        <w:rPr>
          <w:sz w:val="24"/>
          <w:szCs w:val="24"/>
        </w:rPr>
        <w:t>. That was really useful. There were also tours of the science labs, which are supposed to be really cutting edge, but that wasn’t what interested me.</w:t>
      </w:r>
    </w:p>
    <w:p w14:paraId="70BC1DCB" w14:textId="77777777" w:rsidR="00BF4CFF" w:rsidRPr="00AE4F00" w:rsidRDefault="00BF4CFF" w:rsidP="00BF4CFF">
      <w:pPr>
        <w:spacing w:line="360" w:lineRule="auto"/>
        <w:rPr>
          <w:sz w:val="24"/>
          <w:szCs w:val="24"/>
        </w:rPr>
      </w:pPr>
      <w:r w:rsidRPr="00AE4F00">
        <w:rPr>
          <w:i/>
          <w:iCs/>
          <w:sz w:val="24"/>
          <w:szCs w:val="24"/>
        </w:rPr>
        <w:t>Interviewer</w:t>
      </w:r>
      <w:r w:rsidRPr="00AE4F00">
        <w:rPr>
          <w:sz w:val="24"/>
          <w:szCs w:val="24"/>
        </w:rPr>
        <w:t>: Right. So, Tamsin, have you written your university letter of application yet? It’s very important to get that just right, isn’t it?</w:t>
      </w:r>
    </w:p>
    <w:p w14:paraId="7BCFDC38" w14:textId="77777777" w:rsidR="00BF4CFF" w:rsidRPr="00AE4F00" w:rsidRDefault="00BF4CFF" w:rsidP="00BF4CFF">
      <w:pPr>
        <w:spacing w:line="360" w:lineRule="auto"/>
        <w:rPr>
          <w:sz w:val="24"/>
          <w:szCs w:val="24"/>
        </w:rPr>
      </w:pPr>
      <w:r w:rsidRPr="00AE4F00">
        <w:rPr>
          <w:i/>
          <w:iCs/>
          <w:sz w:val="24"/>
          <w:szCs w:val="24"/>
        </w:rPr>
        <w:t>Tamsin</w:t>
      </w:r>
      <w:r w:rsidRPr="00AE4F00">
        <w:rPr>
          <w:sz w:val="24"/>
          <w:szCs w:val="24"/>
        </w:rPr>
        <w:t>: Yes, I have and I asked Farid to take a look at it to see what he thinks.</w:t>
      </w:r>
    </w:p>
    <w:p w14:paraId="70404AB3" w14:textId="77777777" w:rsidR="00BF4CFF" w:rsidRPr="00AE4F00" w:rsidRDefault="00BF4CFF" w:rsidP="00BF4CFF">
      <w:pPr>
        <w:spacing w:line="360" w:lineRule="auto"/>
        <w:rPr>
          <w:sz w:val="24"/>
          <w:szCs w:val="24"/>
        </w:rPr>
      </w:pPr>
      <w:r w:rsidRPr="00AE4F00">
        <w:rPr>
          <w:i/>
          <w:iCs/>
          <w:sz w:val="24"/>
          <w:szCs w:val="24"/>
        </w:rPr>
        <w:t>Farid</w:t>
      </w:r>
      <w:r w:rsidRPr="00AE4F00">
        <w:rPr>
          <w:sz w:val="24"/>
          <w:szCs w:val="24"/>
        </w:rPr>
        <w:t>: It’s really impressive. It covers pretty much everything that it should. The way it’s written shows she’s a really good communicator, and her love of engineering really comes across well. </w:t>
      </w:r>
      <w:r w:rsidRPr="00AE4F00">
        <w:rPr>
          <w:sz w:val="24"/>
          <w:szCs w:val="24"/>
          <w:u w:val="single"/>
        </w:rPr>
        <w:t>If she built up the part where she talks about what a dedicated student she is and how open to feedback she is, then I think it’s ready to send</w:t>
      </w:r>
      <w:r w:rsidRPr="00AE4F00">
        <w:rPr>
          <w:sz w:val="24"/>
          <w:szCs w:val="24"/>
        </w:rPr>
        <w:t>. Tamsin’s so lucky in that she knows exactly where she wants to be in ten years’ time! I’m still not sure what to do.</w:t>
      </w:r>
    </w:p>
    <w:p w14:paraId="6D7EA6B1" w14:textId="77777777" w:rsidR="00BF4CFF" w:rsidRPr="00AE4F00" w:rsidRDefault="00BF4CFF" w:rsidP="00BF4CFF">
      <w:pPr>
        <w:spacing w:line="360" w:lineRule="auto"/>
        <w:rPr>
          <w:sz w:val="24"/>
          <w:szCs w:val="24"/>
        </w:rPr>
      </w:pPr>
      <w:r w:rsidRPr="00AE4F00">
        <w:rPr>
          <w:i/>
          <w:iCs/>
          <w:sz w:val="24"/>
          <w:szCs w:val="24"/>
        </w:rPr>
        <w:t>Interviewer</w:t>
      </w:r>
      <w:r w:rsidRPr="00AE4F00">
        <w:rPr>
          <w:sz w:val="24"/>
          <w:szCs w:val="24"/>
        </w:rPr>
        <w:t>: Well, I’m afraid we have to leave it there for today. Thank you both for taking part in today’s discussion and good luck with your futures.</w:t>
      </w:r>
    </w:p>
    <w:p w14:paraId="3EFF69EF" w14:textId="77777777" w:rsidR="00BF4CFF" w:rsidRPr="00696D54" w:rsidRDefault="00BF4CFF" w:rsidP="00BF4CFF">
      <w:pPr>
        <w:spacing w:before="55" w:line="360" w:lineRule="auto"/>
        <w:outlineLvl w:val="1"/>
        <w:rPr>
          <w:sz w:val="24"/>
          <w:szCs w:val="24"/>
        </w:rPr>
      </w:pPr>
    </w:p>
    <w:p w14:paraId="193834A1" w14:textId="77777777" w:rsidR="00BF4CFF" w:rsidRPr="00696D54" w:rsidRDefault="00BF4CFF" w:rsidP="00BF4CFF">
      <w:pPr>
        <w:spacing w:before="55" w:line="360" w:lineRule="auto"/>
        <w:outlineLvl w:val="1"/>
        <w:rPr>
          <w:sz w:val="24"/>
          <w:szCs w:val="24"/>
        </w:rPr>
      </w:pPr>
    </w:p>
    <w:p w14:paraId="54582105" w14:textId="23329CCD" w:rsidR="00185578" w:rsidRPr="00F01127" w:rsidRDefault="00185578" w:rsidP="00BF4CFF">
      <w:pPr>
        <w:spacing w:line="360" w:lineRule="auto"/>
        <w:rPr>
          <w:b/>
          <w:bCs/>
          <w:sz w:val="24"/>
          <w:szCs w:val="24"/>
        </w:rPr>
      </w:pPr>
      <w:r w:rsidRPr="00185578">
        <w:rPr>
          <w:b/>
          <w:bCs/>
          <w:sz w:val="24"/>
          <w:szCs w:val="24"/>
        </w:rPr>
        <w:br/>
      </w:r>
    </w:p>
    <w:sectPr w:rsidR="00185578" w:rsidRPr="00F01127" w:rsidSect="006776C3">
      <w:pgSz w:w="11907" w:h="16840" w:code="9"/>
      <w:pgMar w:top="85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316"/>
    <w:multiLevelType w:val="multilevel"/>
    <w:tmpl w:val="CD56148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0F238FA"/>
    <w:multiLevelType w:val="multilevel"/>
    <w:tmpl w:val="39B67B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B542D6"/>
    <w:multiLevelType w:val="multilevel"/>
    <w:tmpl w:val="9B303156"/>
    <w:lvl w:ilvl="0">
      <w:start w:val="1"/>
      <w:numFmt w:val="bullet"/>
      <w:lvlText w:val="▪"/>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D20681"/>
    <w:multiLevelType w:val="hybridMultilevel"/>
    <w:tmpl w:val="50C0462A"/>
    <w:lvl w:ilvl="0" w:tplc="2F762EF4">
      <w:numFmt w:val="bullet"/>
      <w:lvlText w:val=""/>
      <w:lvlJc w:val="left"/>
      <w:pPr>
        <w:ind w:left="720" w:hanging="360"/>
      </w:pPr>
      <w:rPr>
        <w:rFonts w:ascii="Symbol" w:eastAsia="Symbol" w:hAnsi="Symbol" w:cs="Symbol" w:hint="default"/>
        <w:w w:val="100"/>
        <w:sz w:val="24"/>
        <w:szCs w:val="24"/>
      </w:rPr>
    </w:lvl>
    <w:lvl w:ilvl="1" w:tplc="CFEC2B74">
      <w:numFmt w:val="bullet"/>
      <w:lvlText w:val="•"/>
      <w:lvlJc w:val="left"/>
      <w:pPr>
        <w:ind w:left="1671" w:hanging="360"/>
      </w:pPr>
      <w:rPr>
        <w:rFonts w:hint="default"/>
      </w:rPr>
    </w:lvl>
    <w:lvl w:ilvl="2" w:tplc="7E609BE2">
      <w:numFmt w:val="bullet"/>
      <w:lvlText w:val="•"/>
      <w:lvlJc w:val="left"/>
      <w:pPr>
        <w:ind w:left="2622" w:hanging="360"/>
      </w:pPr>
      <w:rPr>
        <w:rFonts w:hint="default"/>
      </w:rPr>
    </w:lvl>
    <w:lvl w:ilvl="3" w:tplc="B4281018">
      <w:numFmt w:val="bullet"/>
      <w:lvlText w:val="•"/>
      <w:lvlJc w:val="left"/>
      <w:pPr>
        <w:ind w:left="3574" w:hanging="360"/>
      </w:pPr>
      <w:rPr>
        <w:rFonts w:hint="default"/>
      </w:rPr>
    </w:lvl>
    <w:lvl w:ilvl="4" w:tplc="E4C86052">
      <w:numFmt w:val="bullet"/>
      <w:lvlText w:val="•"/>
      <w:lvlJc w:val="left"/>
      <w:pPr>
        <w:ind w:left="4525" w:hanging="360"/>
      </w:pPr>
      <w:rPr>
        <w:rFonts w:hint="default"/>
      </w:rPr>
    </w:lvl>
    <w:lvl w:ilvl="5" w:tplc="97202798">
      <w:numFmt w:val="bullet"/>
      <w:lvlText w:val="•"/>
      <w:lvlJc w:val="left"/>
      <w:pPr>
        <w:ind w:left="5476" w:hanging="360"/>
      </w:pPr>
      <w:rPr>
        <w:rFonts w:hint="default"/>
      </w:rPr>
    </w:lvl>
    <w:lvl w:ilvl="6" w:tplc="7FE86E44">
      <w:numFmt w:val="bullet"/>
      <w:lvlText w:val="•"/>
      <w:lvlJc w:val="left"/>
      <w:pPr>
        <w:ind w:left="6428" w:hanging="360"/>
      </w:pPr>
      <w:rPr>
        <w:rFonts w:hint="default"/>
      </w:rPr>
    </w:lvl>
    <w:lvl w:ilvl="7" w:tplc="C8F4D46C">
      <w:numFmt w:val="bullet"/>
      <w:lvlText w:val="•"/>
      <w:lvlJc w:val="left"/>
      <w:pPr>
        <w:ind w:left="7379" w:hanging="360"/>
      </w:pPr>
      <w:rPr>
        <w:rFonts w:hint="default"/>
      </w:rPr>
    </w:lvl>
    <w:lvl w:ilvl="8" w:tplc="AC40B504">
      <w:numFmt w:val="bullet"/>
      <w:lvlText w:val="•"/>
      <w:lvlJc w:val="left"/>
      <w:pPr>
        <w:ind w:left="8330" w:hanging="360"/>
      </w:pPr>
      <w:rPr>
        <w:rFonts w:hint="default"/>
      </w:rPr>
    </w:lvl>
  </w:abstractNum>
  <w:abstractNum w:abstractNumId="4" w15:restartNumberingAfterBreak="0">
    <w:nsid w:val="26571299"/>
    <w:multiLevelType w:val="hybridMultilevel"/>
    <w:tmpl w:val="9F609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03397"/>
    <w:multiLevelType w:val="multilevel"/>
    <w:tmpl w:val="E458B29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EF43C5"/>
    <w:multiLevelType w:val="hybridMultilevel"/>
    <w:tmpl w:val="1A0C8750"/>
    <w:lvl w:ilvl="0" w:tplc="042A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45660AB3"/>
    <w:multiLevelType w:val="hybridMultilevel"/>
    <w:tmpl w:val="4C2A527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83B25"/>
    <w:multiLevelType w:val="multilevel"/>
    <w:tmpl w:val="5F5C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A36077"/>
    <w:multiLevelType w:val="multilevel"/>
    <w:tmpl w:val="FA08B3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7E3702"/>
    <w:multiLevelType w:val="hybridMultilevel"/>
    <w:tmpl w:val="BB7E4B64"/>
    <w:lvl w:ilvl="0" w:tplc="C7F6B98C">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5B2ACE"/>
    <w:multiLevelType w:val="multilevel"/>
    <w:tmpl w:val="96BC4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87ED2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E295B87"/>
    <w:multiLevelType w:val="multilevel"/>
    <w:tmpl w:val="361A0706"/>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22C4AAD"/>
    <w:multiLevelType w:val="multilevel"/>
    <w:tmpl w:val="265A9230"/>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48137FD"/>
    <w:multiLevelType w:val="multilevel"/>
    <w:tmpl w:val="589CC2A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79F61CC8"/>
    <w:multiLevelType w:val="multilevel"/>
    <w:tmpl w:val="BE8480C4"/>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622229255">
    <w:abstractNumId w:val="3"/>
  </w:num>
  <w:num w:numId="2" w16cid:durableId="1578369325">
    <w:abstractNumId w:val="6"/>
  </w:num>
  <w:num w:numId="3" w16cid:durableId="740518043">
    <w:abstractNumId w:val="10"/>
  </w:num>
  <w:num w:numId="4" w16cid:durableId="286282264">
    <w:abstractNumId w:val="7"/>
  </w:num>
  <w:num w:numId="5" w16cid:durableId="424889543">
    <w:abstractNumId w:val="12"/>
  </w:num>
  <w:num w:numId="6" w16cid:durableId="924454207">
    <w:abstractNumId w:val="4"/>
  </w:num>
  <w:num w:numId="7" w16cid:durableId="192809472">
    <w:abstractNumId w:val="11"/>
  </w:num>
  <w:num w:numId="8" w16cid:durableId="2130197685">
    <w:abstractNumId w:val="8"/>
  </w:num>
  <w:num w:numId="9" w16cid:durableId="811412676">
    <w:abstractNumId w:val="15"/>
  </w:num>
  <w:num w:numId="10" w16cid:durableId="854732915">
    <w:abstractNumId w:val="2"/>
  </w:num>
  <w:num w:numId="11" w16cid:durableId="1357002121">
    <w:abstractNumId w:val="9"/>
  </w:num>
  <w:num w:numId="12" w16cid:durableId="325089176">
    <w:abstractNumId w:val="13"/>
  </w:num>
  <w:num w:numId="13" w16cid:durableId="1171023145">
    <w:abstractNumId w:val="16"/>
  </w:num>
  <w:num w:numId="14" w16cid:durableId="1424884266">
    <w:abstractNumId w:val="5"/>
  </w:num>
  <w:num w:numId="15" w16cid:durableId="221446290">
    <w:abstractNumId w:val="1"/>
  </w:num>
  <w:num w:numId="16" w16cid:durableId="1323313382">
    <w:abstractNumId w:val="0"/>
  </w:num>
  <w:num w:numId="17" w16cid:durableId="2054594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9C"/>
    <w:rsid w:val="00014978"/>
    <w:rsid w:val="000A5384"/>
    <w:rsid w:val="00115165"/>
    <w:rsid w:val="00125BC2"/>
    <w:rsid w:val="00182DBA"/>
    <w:rsid w:val="00185578"/>
    <w:rsid w:val="00247582"/>
    <w:rsid w:val="002A3588"/>
    <w:rsid w:val="002F585C"/>
    <w:rsid w:val="00310ABF"/>
    <w:rsid w:val="00354A1F"/>
    <w:rsid w:val="00395C41"/>
    <w:rsid w:val="003D628B"/>
    <w:rsid w:val="00403808"/>
    <w:rsid w:val="0044542C"/>
    <w:rsid w:val="0047181E"/>
    <w:rsid w:val="00484C53"/>
    <w:rsid w:val="004D34E2"/>
    <w:rsid w:val="00500B04"/>
    <w:rsid w:val="00512616"/>
    <w:rsid w:val="005B2FCA"/>
    <w:rsid w:val="005E30E5"/>
    <w:rsid w:val="006231FC"/>
    <w:rsid w:val="00631C83"/>
    <w:rsid w:val="00656B5E"/>
    <w:rsid w:val="006776C3"/>
    <w:rsid w:val="00693BB9"/>
    <w:rsid w:val="00696D54"/>
    <w:rsid w:val="006E01B9"/>
    <w:rsid w:val="006F01EC"/>
    <w:rsid w:val="0071169D"/>
    <w:rsid w:val="0077327A"/>
    <w:rsid w:val="007A26E1"/>
    <w:rsid w:val="007A4DDB"/>
    <w:rsid w:val="00827434"/>
    <w:rsid w:val="0084333C"/>
    <w:rsid w:val="00865EA7"/>
    <w:rsid w:val="00871AED"/>
    <w:rsid w:val="00875C6B"/>
    <w:rsid w:val="00891B14"/>
    <w:rsid w:val="00893C17"/>
    <w:rsid w:val="00915B2F"/>
    <w:rsid w:val="00917C5C"/>
    <w:rsid w:val="00920B97"/>
    <w:rsid w:val="00930999"/>
    <w:rsid w:val="00971D72"/>
    <w:rsid w:val="009C27B1"/>
    <w:rsid w:val="00A14CA5"/>
    <w:rsid w:val="00A35C9C"/>
    <w:rsid w:val="00A54AC1"/>
    <w:rsid w:val="00AE4F00"/>
    <w:rsid w:val="00AF4E3E"/>
    <w:rsid w:val="00B724FF"/>
    <w:rsid w:val="00B907E6"/>
    <w:rsid w:val="00BE6BBF"/>
    <w:rsid w:val="00BE6E76"/>
    <w:rsid w:val="00BF4CFF"/>
    <w:rsid w:val="00C64F9D"/>
    <w:rsid w:val="00C675A8"/>
    <w:rsid w:val="00CA044C"/>
    <w:rsid w:val="00D46959"/>
    <w:rsid w:val="00D83FED"/>
    <w:rsid w:val="00E624DB"/>
    <w:rsid w:val="00E7587F"/>
    <w:rsid w:val="00E91883"/>
    <w:rsid w:val="00E9413B"/>
    <w:rsid w:val="00EC1894"/>
    <w:rsid w:val="00EE194B"/>
    <w:rsid w:val="00F01127"/>
    <w:rsid w:val="00F321BB"/>
    <w:rsid w:val="00F55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0F0D"/>
  <w15:chartTrackingRefBased/>
  <w15:docId w15:val="{07CD7596-B778-45A5-9E06-E76F8670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BB9"/>
    <w:pPr>
      <w:widowControl w:val="0"/>
      <w:autoSpaceDE w:val="0"/>
      <w:autoSpaceDN w:val="0"/>
      <w:spacing w:line="240" w:lineRule="auto"/>
      <w:ind w:firstLine="0"/>
    </w:pPr>
    <w:rPr>
      <w:rFonts w:eastAsia="Times New Roman" w:cs="Times New Roman"/>
      <w:kern w:val="0"/>
      <w:sz w:val="22"/>
      <w14:ligatures w14:val="none"/>
    </w:rPr>
  </w:style>
  <w:style w:type="paragraph" w:styleId="Heading1">
    <w:name w:val="heading 1"/>
    <w:basedOn w:val="Normal"/>
    <w:next w:val="Normal"/>
    <w:link w:val="Heading1Char"/>
    <w:uiPriority w:val="9"/>
    <w:qFormat/>
    <w:rsid w:val="00A35C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5C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5C9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35C9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5C9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35C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5C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5C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5C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C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5C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5C9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35C9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35C9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35C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5C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5C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5C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5C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C9C"/>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35C9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35C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5C9C"/>
    <w:rPr>
      <w:i/>
      <w:iCs/>
      <w:color w:val="404040" w:themeColor="text1" w:themeTint="BF"/>
    </w:rPr>
  </w:style>
  <w:style w:type="paragraph" w:styleId="ListParagraph">
    <w:name w:val="List Paragraph"/>
    <w:basedOn w:val="Normal"/>
    <w:uiPriority w:val="34"/>
    <w:qFormat/>
    <w:rsid w:val="00A35C9C"/>
    <w:pPr>
      <w:ind w:left="720"/>
      <w:contextualSpacing/>
    </w:pPr>
  </w:style>
  <w:style w:type="character" w:styleId="IntenseEmphasis">
    <w:name w:val="Intense Emphasis"/>
    <w:basedOn w:val="DefaultParagraphFont"/>
    <w:uiPriority w:val="21"/>
    <w:qFormat/>
    <w:rsid w:val="00A35C9C"/>
    <w:rPr>
      <w:i/>
      <w:iCs/>
      <w:color w:val="2F5496" w:themeColor="accent1" w:themeShade="BF"/>
    </w:rPr>
  </w:style>
  <w:style w:type="paragraph" w:styleId="IntenseQuote">
    <w:name w:val="Intense Quote"/>
    <w:basedOn w:val="Normal"/>
    <w:next w:val="Normal"/>
    <w:link w:val="IntenseQuoteChar"/>
    <w:uiPriority w:val="30"/>
    <w:qFormat/>
    <w:rsid w:val="00A35C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5C9C"/>
    <w:rPr>
      <w:i/>
      <w:iCs/>
      <w:color w:val="2F5496" w:themeColor="accent1" w:themeShade="BF"/>
    </w:rPr>
  </w:style>
  <w:style w:type="character" w:styleId="IntenseReference">
    <w:name w:val="Intense Reference"/>
    <w:basedOn w:val="DefaultParagraphFont"/>
    <w:uiPriority w:val="32"/>
    <w:qFormat/>
    <w:rsid w:val="00A35C9C"/>
    <w:rPr>
      <w:b/>
      <w:bCs/>
      <w:smallCaps/>
      <w:color w:val="2F5496" w:themeColor="accent1" w:themeShade="BF"/>
      <w:spacing w:val="5"/>
    </w:rPr>
  </w:style>
  <w:style w:type="table" w:styleId="TableGrid">
    <w:name w:val="Table Grid"/>
    <w:basedOn w:val="TableNormal"/>
    <w:uiPriority w:val="39"/>
    <w:rsid w:val="00693B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93BB9"/>
    <w:pPr>
      <w:spacing w:before="55"/>
      <w:ind w:left="169"/>
    </w:pPr>
    <w:rPr>
      <w:sz w:val="24"/>
      <w:szCs w:val="24"/>
    </w:rPr>
  </w:style>
  <w:style w:type="character" w:customStyle="1" w:styleId="BodyTextChar">
    <w:name w:val="Body Text Char"/>
    <w:basedOn w:val="DefaultParagraphFont"/>
    <w:link w:val="BodyText"/>
    <w:uiPriority w:val="1"/>
    <w:rsid w:val="00693BB9"/>
    <w:rPr>
      <w:rFonts w:eastAsia="Times New Roman" w:cs="Times New Roman"/>
      <w:kern w:val="0"/>
      <w:sz w:val="24"/>
      <w:szCs w:val="24"/>
      <w14:ligatures w14:val="none"/>
    </w:rPr>
  </w:style>
  <w:style w:type="character" w:styleId="Hyperlink">
    <w:name w:val="Hyperlink"/>
    <w:basedOn w:val="DefaultParagraphFont"/>
    <w:uiPriority w:val="99"/>
    <w:unhideWhenUsed/>
    <w:rsid w:val="006231FC"/>
    <w:rPr>
      <w:color w:val="0563C1" w:themeColor="hyperlink"/>
      <w:u w:val="single"/>
    </w:rPr>
  </w:style>
  <w:style w:type="character" w:styleId="UnresolvedMention">
    <w:name w:val="Unresolved Mention"/>
    <w:basedOn w:val="DefaultParagraphFont"/>
    <w:uiPriority w:val="99"/>
    <w:semiHidden/>
    <w:unhideWhenUsed/>
    <w:rsid w:val="006231FC"/>
    <w:rPr>
      <w:color w:val="605E5C"/>
      <w:shd w:val="clear" w:color="auto" w:fill="E1DFDD"/>
    </w:rPr>
  </w:style>
  <w:style w:type="paragraph" w:styleId="NormalWeb">
    <w:name w:val="Normal (Web)"/>
    <w:basedOn w:val="Normal"/>
    <w:uiPriority w:val="99"/>
    <w:rsid w:val="00F01127"/>
    <w:pPr>
      <w:widowControl/>
      <w:autoSpaceDE/>
      <w:autoSpaceDN/>
      <w:spacing w:before="100" w:beforeAutospacing="1" w:after="100" w:afterAutospacing="1"/>
    </w:pPr>
    <w:rPr>
      <w:sz w:val="24"/>
      <w:szCs w:val="24"/>
    </w:rPr>
  </w:style>
  <w:style w:type="paragraph" w:styleId="NoSpacing">
    <w:name w:val="No Spacing"/>
    <w:link w:val="NoSpacingChar"/>
    <w:uiPriority w:val="1"/>
    <w:qFormat/>
    <w:rsid w:val="00F01127"/>
    <w:pPr>
      <w:spacing w:line="240" w:lineRule="auto"/>
      <w:ind w:firstLine="0"/>
      <w:jc w:val="both"/>
    </w:pPr>
    <w:rPr>
      <w:rFonts w:ascii="Calibri" w:eastAsia="Times New Roman" w:hAnsi="Calibri" w:cs="Calibri"/>
      <w:kern w:val="0"/>
      <w:sz w:val="22"/>
      <w14:ligatures w14:val="none"/>
    </w:rPr>
  </w:style>
  <w:style w:type="character" w:customStyle="1" w:styleId="NoSpacingChar">
    <w:name w:val="No Spacing Char"/>
    <w:link w:val="NoSpacing"/>
    <w:uiPriority w:val="1"/>
    <w:rsid w:val="00F01127"/>
    <w:rPr>
      <w:rFonts w:ascii="Calibri" w:eastAsia="Times New Roman" w:hAnsi="Calibri" w:cs="Calibri"/>
      <w:kern w:val="0"/>
      <w:sz w:val="22"/>
      <w14:ligatures w14:val="none"/>
    </w:rPr>
  </w:style>
  <w:style w:type="paragraph" w:customStyle="1" w:styleId="Default">
    <w:name w:val="Default"/>
    <w:rsid w:val="00865EA7"/>
    <w:pPr>
      <w:autoSpaceDE w:val="0"/>
      <w:autoSpaceDN w:val="0"/>
      <w:adjustRightInd w:val="0"/>
      <w:spacing w:line="240" w:lineRule="auto"/>
      <w:ind w:firstLine="0"/>
    </w:pPr>
    <w:rPr>
      <w:rFonts w:eastAsia="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092634">
      <w:bodyDiv w:val="1"/>
      <w:marLeft w:val="0"/>
      <w:marRight w:val="0"/>
      <w:marTop w:val="0"/>
      <w:marBottom w:val="0"/>
      <w:divBdr>
        <w:top w:val="none" w:sz="0" w:space="0" w:color="auto"/>
        <w:left w:val="none" w:sz="0" w:space="0" w:color="auto"/>
        <w:bottom w:val="none" w:sz="0" w:space="0" w:color="auto"/>
        <w:right w:val="none" w:sz="0" w:space="0" w:color="auto"/>
      </w:divBdr>
    </w:div>
    <w:div w:id="619191239">
      <w:bodyDiv w:val="1"/>
      <w:marLeft w:val="0"/>
      <w:marRight w:val="0"/>
      <w:marTop w:val="0"/>
      <w:marBottom w:val="0"/>
      <w:divBdr>
        <w:top w:val="none" w:sz="0" w:space="0" w:color="auto"/>
        <w:left w:val="none" w:sz="0" w:space="0" w:color="auto"/>
        <w:bottom w:val="none" w:sz="0" w:space="0" w:color="auto"/>
        <w:right w:val="none" w:sz="0" w:space="0" w:color="auto"/>
      </w:divBdr>
    </w:div>
    <w:div w:id="623969994">
      <w:bodyDiv w:val="1"/>
      <w:marLeft w:val="0"/>
      <w:marRight w:val="0"/>
      <w:marTop w:val="0"/>
      <w:marBottom w:val="0"/>
      <w:divBdr>
        <w:top w:val="none" w:sz="0" w:space="0" w:color="auto"/>
        <w:left w:val="none" w:sz="0" w:space="0" w:color="auto"/>
        <w:bottom w:val="none" w:sz="0" w:space="0" w:color="auto"/>
        <w:right w:val="none" w:sz="0" w:space="0" w:color="auto"/>
      </w:divBdr>
    </w:div>
    <w:div w:id="663322585">
      <w:bodyDiv w:val="1"/>
      <w:marLeft w:val="0"/>
      <w:marRight w:val="0"/>
      <w:marTop w:val="0"/>
      <w:marBottom w:val="0"/>
      <w:divBdr>
        <w:top w:val="none" w:sz="0" w:space="0" w:color="auto"/>
        <w:left w:val="none" w:sz="0" w:space="0" w:color="auto"/>
        <w:bottom w:val="none" w:sz="0" w:space="0" w:color="auto"/>
        <w:right w:val="none" w:sz="0" w:space="0" w:color="auto"/>
      </w:divBdr>
    </w:div>
    <w:div w:id="756289551">
      <w:bodyDiv w:val="1"/>
      <w:marLeft w:val="0"/>
      <w:marRight w:val="0"/>
      <w:marTop w:val="0"/>
      <w:marBottom w:val="0"/>
      <w:divBdr>
        <w:top w:val="none" w:sz="0" w:space="0" w:color="auto"/>
        <w:left w:val="none" w:sz="0" w:space="0" w:color="auto"/>
        <w:bottom w:val="none" w:sz="0" w:space="0" w:color="auto"/>
        <w:right w:val="none" w:sz="0" w:space="0" w:color="auto"/>
      </w:divBdr>
    </w:div>
    <w:div w:id="886185287">
      <w:bodyDiv w:val="1"/>
      <w:marLeft w:val="0"/>
      <w:marRight w:val="0"/>
      <w:marTop w:val="0"/>
      <w:marBottom w:val="0"/>
      <w:divBdr>
        <w:top w:val="none" w:sz="0" w:space="0" w:color="auto"/>
        <w:left w:val="none" w:sz="0" w:space="0" w:color="auto"/>
        <w:bottom w:val="none" w:sz="0" w:space="0" w:color="auto"/>
        <w:right w:val="none" w:sz="0" w:space="0" w:color="auto"/>
      </w:divBdr>
    </w:div>
    <w:div w:id="1080755234">
      <w:bodyDiv w:val="1"/>
      <w:marLeft w:val="0"/>
      <w:marRight w:val="0"/>
      <w:marTop w:val="0"/>
      <w:marBottom w:val="0"/>
      <w:divBdr>
        <w:top w:val="none" w:sz="0" w:space="0" w:color="auto"/>
        <w:left w:val="none" w:sz="0" w:space="0" w:color="auto"/>
        <w:bottom w:val="none" w:sz="0" w:space="0" w:color="auto"/>
        <w:right w:val="none" w:sz="0" w:space="0" w:color="auto"/>
      </w:divBdr>
    </w:div>
    <w:div w:id="1094671557">
      <w:bodyDiv w:val="1"/>
      <w:marLeft w:val="0"/>
      <w:marRight w:val="0"/>
      <w:marTop w:val="0"/>
      <w:marBottom w:val="0"/>
      <w:divBdr>
        <w:top w:val="none" w:sz="0" w:space="0" w:color="auto"/>
        <w:left w:val="none" w:sz="0" w:space="0" w:color="auto"/>
        <w:bottom w:val="none" w:sz="0" w:space="0" w:color="auto"/>
        <w:right w:val="none" w:sz="0" w:space="0" w:color="auto"/>
      </w:divBdr>
    </w:div>
    <w:div w:id="1253851312">
      <w:bodyDiv w:val="1"/>
      <w:marLeft w:val="0"/>
      <w:marRight w:val="0"/>
      <w:marTop w:val="0"/>
      <w:marBottom w:val="0"/>
      <w:divBdr>
        <w:top w:val="none" w:sz="0" w:space="0" w:color="auto"/>
        <w:left w:val="none" w:sz="0" w:space="0" w:color="auto"/>
        <w:bottom w:val="none" w:sz="0" w:space="0" w:color="auto"/>
        <w:right w:val="none" w:sz="0" w:space="0" w:color="auto"/>
      </w:divBdr>
    </w:div>
    <w:div w:id="1314680892">
      <w:bodyDiv w:val="1"/>
      <w:marLeft w:val="0"/>
      <w:marRight w:val="0"/>
      <w:marTop w:val="0"/>
      <w:marBottom w:val="0"/>
      <w:divBdr>
        <w:top w:val="none" w:sz="0" w:space="0" w:color="auto"/>
        <w:left w:val="none" w:sz="0" w:space="0" w:color="auto"/>
        <w:bottom w:val="none" w:sz="0" w:space="0" w:color="auto"/>
        <w:right w:val="none" w:sz="0" w:space="0" w:color="auto"/>
      </w:divBdr>
    </w:div>
    <w:div w:id="1365330175">
      <w:bodyDiv w:val="1"/>
      <w:marLeft w:val="0"/>
      <w:marRight w:val="0"/>
      <w:marTop w:val="0"/>
      <w:marBottom w:val="0"/>
      <w:divBdr>
        <w:top w:val="none" w:sz="0" w:space="0" w:color="auto"/>
        <w:left w:val="none" w:sz="0" w:space="0" w:color="auto"/>
        <w:bottom w:val="none" w:sz="0" w:space="0" w:color="auto"/>
        <w:right w:val="none" w:sz="0" w:space="0" w:color="auto"/>
      </w:divBdr>
    </w:div>
    <w:div w:id="1568416409">
      <w:bodyDiv w:val="1"/>
      <w:marLeft w:val="0"/>
      <w:marRight w:val="0"/>
      <w:marTop w:val="0"/>
      <w:marBottom w:val="0"/>
      <w:divBdr>
        <w:top w:val="none" w:sz="0" w:space="0" w:color="auto"/>
        <w:left w:val="none" w:sz="0" w:space="0" w:color="auto"/>
        <w:bottom w:val="none" w:sz="0" w:space="0" w:color="auto"/>
        <w:right w:val="none" w:sz="0" w:space="0" w:color="auto"/>
      </w:divBdr>
    </w:div>
    <w:div w:id="1577596510">
      <w:bodyDiv w:val="1"/>
      <w:marLeft w:val="0"/>
      <w:marRight w:val="0"/>
      <w:marTop w:val="0"/>
      <w:marBottom w:val="0"/>
      <w:divBdr>
        <w:top w:val="none" w:sz="0" w:space="0" w:color="auto"/>
        <w:left w:val="none" w:sz="0" w:space="0" w:color="auto"/>
        <w:bottom w:val="none" w:sz="0" w:space="0" w:color="auto"/>
        <w:right w:val="none" w:sz="0" w:space="0" w:color="auto"/>
      </w:divBdr>
    </w:div>
    <w:div w:id="1678575351">
      <w:bodyDiv w:val="1"/>
      <w:marLeft w:val="0"/>
      <w:marRight w:val="0"/>
      <w:marTop w:val="0"/>
      <w:marBottom w:val="0"/>
      <w:divBdr>
        <w:top w:val="none" w:sz="0" w:space="0" w:color="auto"/>
        <w:left w:val="none" w:sz="0" w:space="0" w:color="auto"/>
        <w:bottom w:val="none" w:sz="0" w:space="0" w:color="auto"/>
        <w:right w:val="none" w:sz="0" w:space="0" w:color="auto"/>
      </w:divBdr>
    </w:div>
    <w:div w:id="1712681632">
      <w:bodyDiv w:val="1"/>
      <w:marLeft w:val="0"/>
      <w:marRight w:val="0"/>
      <w:marTop w:val="0"/>
      <w:marBottom w:val="0"/>
      <w:divBdr>
        <w:top w:val="none" w:sz="0" w:space="0" w:color="auto"/>
        <w:left w:val="none" w:sz="0" w:space="0" w:color="auto"/>
        <w:bottom w:val="none" w:sz="0" w:space="0" w:color="auto"/>
        <w:right w:val="none" w:sz="0" w:space="0" w:color="auto"/>
      </w:divBdr>
    </w:div>
    <w:div w:id="1716388633">
      <w:bodyDiv w:val="1"/>
      <w:marLeft w:val="0"/>
      <w:marRight w:val="0"/>
      <w:marTop w:val="0"/>
      <w:marBottom w:val="0"/>
      <w:divBdr>
        <w:top w:val="none" w:sz="0" w:space="0" w:color="auto"/>
        <w:left w:val="none" w:sz="0" w:space="0" w:color="auto"/>
        <w:bottom w:val="none" w:sz="0" w:space="0" w:color="auto"/>
        <w:right w:val="none" w:sz="0" w:space="0" w:color="auto"/>
      </w:divBdr>
    </w:div>
    <w:div w:id="1734964007">
      <w:bodyDiv w:val="1"/>
      <w:marLeft w:val="0"/>
      <w:marRight w:val="0"/>
      <w:marTop w:val="0"/>
      <w:marBottom w:val="0"/>
      <w:divBdr>
        <w:top w:val="none" w:sz="0" w:space="0" w:color="auto"/>
        <w:left w:val="none" w:sz="0" w:space="0" w:color="auto"/>
        <w:bottom w:val="none" w:sz="0" w:space="0" w:color="auto"/>
        <w:right w:val="none" w:sz="0" w:space="0" w:color="auto"/>
      </w:divBdr>
    </w:div>
    <w:div w:id="1868324879">
      <w:bodyDiv w:val="1"/>
      <w:marLeft w:val="0"/>
      <w:marRight w:val="0"/>
      <w:marTop w:val="0"/>
      <w:marBottom w:val="0"/>
      <w:divBdr>
        <w:top w:val="none" w:sz="0" w:space="0" w:color="auto"/>
        <w:left w:val="none" w:sz="0" w:space="0" w:color="auto"/>
        <w:bottom w:val="none" w:sz="0" w:space="0" w:color="auto"/>
        <w:right w:val="none" w:sz="0" w:space="0" w:color="auto"/>
      </w:divBdr>
    </w:div>
    <w:div w:id="1950962442">
      <w:bodyDiv w:val="1"/>
      <w:marLeft w:val="0"/>
      <w:marRight w:val="0"/>
      <w:marTop w:val="0"/>
      <w:marBottom w:val="0"/>
      <w:divBdr>
        <w:top w:val="none" w:sz="0" w:space="0" w:color="auto"/>
        <w:left w:val="none" w:sz="0" w:space="0" w:color="auto"/>
        <w:bottom w:val="none" w:sz="0" w:space="0" w:color="auto"/>
        <w:right w:val="none" w:sz="0" w:space="0" w:color="auto"/>
      </w:divBdr>
    </w:div>
    <w:div w:id="20756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2518</Words>
  <Characters>14358</Characters>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2025-07-18T18:14:00Z</dcterms:created>
  <dcterms:modified xsi:type="dcterms:W3CDTF">2025-07-19T00:59:00Z</dcterms:modified>
</cp:coreProperties>
</file>