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3D" w:rsidRPr="00776CAB" w:rsidRDefault="00186D3D" w:rsidP="00186D3D">
      <w:pPr>
        <w:pStyle w:val="NoSpacing"/>
        <w:jc w:val="both"/>
        <w:rPr>
          <w:rFonts w:cs="Times New Roman"/>
          <w:b/>
          <w:bCs/>
          <w:sz w:val="24"/>
          <w:szCs w:val="24"/>
          <w:lang w:val="en-US"/>
        </w:rPr>
      </w:pPr>
      <w:r w:rsidRPr="00776CAB">
        <w:rPr>
          <w:rFonts w:cs="Times New Roman"/>
          <w:b/>
          <w:bCs/>
          <w:sz w:val="24"/>
          <w:szCs w:val="24"/>
          <w:lang w:val="en-US"/>
        </w:rPr>
        <w:t>PHÒNG GIÁO DỤC VÀ ĐÀO TẠO QUẬN 3</w:t>
      </w:r>
    </w:p>
    <w:p w:rsidR="00186D3D" w:rsidRPr="00776CAB" w:rsidRDefault="00186D3D" w:rsidP="00186D3D">
      <w:pPr>
        <w:pStyle w:val="NoSpacing"/>
        <w:jc w:val="both"/>
        <w:rPr>
          <w:rFonts w:cs="Times New Roman"/>
          <w:b/>
          <w:bCs/>
          <w:sz w:val="24"/>
          <w:szCs w:val="24"/>
          <w:lang w:val="en-US"/>
        </w:rPr>
      </w:pPr>
      <w:r w:rsidRPr="00776CAB">
        <w:rPr>
          <w:rFonts w:cs="Times New Roman"/>
          <w:b/>
          <w:bCs/>
          <w:sz w:val="24"/>
          <w:szCs w:val="24"/>
          <w:lang w:val="en-US"/>
        </w:rPr>
        <w:t>TRƯỜNG THCS THĂNG LONG</w:t>
      </w:r>
    </w:p>
    <w:p w:rsidR="00186D3D" w:rsidRPr="00776CAB" w:rsidRDefault="00186D3D" w:rsidP="00186D3D">
      <w:pPr>
        <w:pStyle w:val="NoSpacing"/>
        <w:jc w:val="both"/>
        <w:rPr>
          <w:rFonts w:cs="Times New Roman"/>
          <w:b/>
          <w:bCs/>
          <w:sz w:val="24"/>
          <w:szCs w:val="24"/>
          <w:lang w:val="en-US"/>
        </w:rPr>
      </w:pPr>
    </w:p>
    <w:p w:rsidR="00186D3D" w:rsidRPr="00776CAB" w:rsidRDefault="00186D3D" w:rsidP="00186D3D">
      <w:pPr>
        <w:pStyle w:val="NoSpacing"/>
        <w:jc w:val="center"/>
        <w:rPr>
          <w:rFonts w:cs="Times New Roman"/>
          <w:b/>
          <w:bCs/>
          <w:sz w:val="24"/>
          <w:szCs w:val="24"/>
          <w:lang w:val="en-US"/>
        </w:rPr>
      </w:pPr>
      <w:r w:rsidRPr="00776CAB">
        <w:rPr>
          <w:rFonts w:cs="Times New Roman"/>
          <w:b/>
          <w:bCs/>
          <w:sz w:val="24"/>
          <w:szCs w:val="24"/>
          <w:lang w:val="en-US"/>
        </w:rPr>
        <w:t>ĐỀ ĐỀ NGHỊ KIỂM TRA HỌC KÌ I – NĂM HỌC: 2020-2021</w:t>
      </w:r>
    </w:p>
    <w:p w:rsidR="00186D3D" w:rsidRPr="00776CAB" w:rsidRDefault="00186D3D" w:rsidP="00186D3D">
      <w:pPr>
        <w:pStyle w:val="NoSpacing"/>
        <w:jc w:val="center"/>
        <w:rPr>
          <w:rFonts w:cs="Times New Roman"/>
          <w:b/>
          <w:bCs/>
          <w:sz w:val="24"/>
          <w:szCs w:val="24"/>
          <w:lang w:val="en-US"/>
        </w:rPr>
      </w:pPr>
      <w:r w:rsidRPr="00776CAB">
        <w:rPr>
          <w:rFonts w:cs="Times New Roman"/>
          <w:b/>
          <w:bCs/>
          <w:sz w:val="24"/>
          <w:szCs w:val="24"/>
          <w:lang w:val="en-US"/>
        </w:rPr>
        <w:t>MÔN: TOÁN  – LỚP 7</w:t>
      </w:r>
    </w:p>
    <w:p w:rsidR="00186D3D" w:rsidRPr="00776CAB" w:rsidRDefault="00186D3D" w:rsidP="00186D3D">
      <w:pPr>
        <w:pStyle w:val="NoSpacing"/>
        <w:jc w:val="center"/>
        <w:rPr>
          <w:rFonts w:cs="Times New Roman"/>
          <w:i/>
          <w:iCs/>
          <w:sz w:val="24"/>
          <w:szCs w:val="24"/>
          <w:lang w:val="en-US"/>
        </w:rPr>
      </w:pPr>
      <w:r w:rsidRPr="00776CAB">
        <w:rPr>
          <w:rFonts w:cs="Times New Roman"/>
          <w:sz w:val="24"/>
          <w:szCs w:val="24"/>
          <w:lang w:val="en-US"/>
        </w:rPr>
        <w:t xml:space="preserve">Thời gian làm bài: 90 phút </w:t>
      </w:r>
    </w:p>
    <w:p w:rsidR="00186D3D" w:rsidRPr="00776CAB" w:rsidRDefault="00186D3D" w:rsidP="00C51248">
      <w:pPr>
        <w:spacing w:before="120" w:after="60"/>
        <w:rPr>
          <w:rFonts w:ascii="Times New Roman" w:hAnsi="Times New Roman" w:cs="Times New Roman"/>
          <w:b/>
          <w:bCs/>
          <w:sz w:val="24"/>
          <w:szCs w:val="24"/>
          <w:u w:val="single"/>
        </w:rPr>
      </w:pPr>
    </w:p>
    <w:p w:rsidR="00C51248" w:rsidRPr="00776CAB" w:rsidRDefault="00C51248" w:rsidP="00C51248">
      <w:pPr>
        <w:spacing w:before="120" w:after="60"/>
        <w:rPr>
          <w:rFonts w:ascii="Times New Roman" w:hAnsi="Times New Roman" w:cs="Times New Roman"/>
          <w:sz w:val="24"/>
          <w:szCs w:val="24"/>
        </w:rPr>
      </w:pPr>
      <w:r w:rsidRPr="00776CAB">
        <w:rPr>
          <w:rFonts w:ascii="Times New Roman" w:hAnsi="Times New Roman" w:cs="Times New Roman"/>
          <w:b/>
          <w:bCs/>
          <w:sz w:val="24"/>
          <w:szCs w:val="24"/>
          <w:u w:val="single"/>
        </w:rPr>
        <w:t>Bài 1</w:t>
      </w:r>
      <w:r w:rsidRPr="00776CAB">
        <w:rPr>
          <w:rFonts w:ascii="Times New Roman" w:hAnsi="Times New Roman" w:cs="Times New Roman"/>
          <w:sz w:val="24"/>
          <w:szCs w:val="24"/>
        </w:rPr>
        <w:t>: (3 đ) Thực hiện phép tính:</w:t>
      </w:r>
    </w:p>
    <w:p w:rsidR="00C51248" w:rsidRPr="00776CAB" w:rsidRDefault="00C51248" w:rsidP="00C51248">
      <w:pPr>
        <w:spacing w:before="120" w:after="60"/>
        <w:ind w:left="567"/>
        <w:rPr>
          <w:rFonts w:ascii="Times New Roman" w:hAnsi="Times New Roman" w:cs="Times New Roman"/>
          <w:sz w:val="24"/>
          <w:szCs w:val="24"/>
        </w:rPr>
      </w:pPr>
      <w:r w:rsidRPr="00776CAB">
        <w:rPr>
          <w:rFonts w:ascii="Times New Roman" w:hAnsi="Times New Roman" w:cs="Times New Roman"/>
          <w:sz w:val="24"/>
          <w:szCs w:val="24"/>
        </w:rPr>
        <w:t xml:space="preserve">  a)</w:t>
      </w:r>
      <w:r w:rsidRPr="00776CAB">
        <w:rPr>
          <w:rFonts w:ascii="Times New Roman" w:hAnsi="Times New Roman" w:cs="Times New Roman"/>
          <w:position w:val="-26"/>
          <w:sz w:val="24"/>
          <w:szCs w:val="24"/>
        </w:rPr>
        <w:object w:dxaOrig="1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4.5pt" o:ole="">
            <v:imagedata r:id="rId6" o:title=""/>
          </v:shape>
          <o:OLEObject Type="Embed" ProgID="Equation.DSMT4" ShapeID="_x0000_i1025" DrawAspect="Content" ObjectID="_1664535103" r:id="rId7"/>
        </w:object>
      </w:r>
      <w:r w:rsidRPr="00776CAB">
        <w:rPr>
          <w:rFonts w:ascii="Times New Roman" w:hAnsi="Times New Roman" w:cs="Times New Roman"/>
          <w:sz w:val="24"/>
          <w:szCs w:val="24"/>
        </w:rPr>
        <w:t xml:space="preserve">                                    b) </w:t>
      </w:r>
      <w:r w:rsidRPr="00776CAB">
        <w:rPr>
          <w:rFonts w:ascii="Times New Roman" w:hAnsi="Times New Roman" w:cs="Times New Roman"/>
          <w:position w:val="-26"/>
          <w:sz w:val="24"/>
          <w:szCs w:val="24"/>
        </w:rPr>
        <w:object w:dxaOrig="2100" w:dyaOrig="680">
          <v:shape id="_x0000_i1026" type="#_x0000_t75" style="width:104.5pt;height:34.5pt" o:ole="">
            <v:imagedata r:id="rId8" o:title=""/>
          </v:shape>
          <o:OLEObject Type="Embed" ProgID="Equation.DSMT4" ShapeID="_x0000_i1026" DrawAspect="Content" ObjectID="_1664535104" r:id="rId9"/>
        </w:object>
      </w:r>
    </w:p>
    <w:p w:rsidR="00C51248" w:rsidRPr="00776CAB" w:rsidRDefault="00C51248" w:rsidP="00C51248">
      <w:pPr>
        <w:spacing w:before="120" w:after="60"/>
        <w:ind w:left="567"/>
        <w:rPr>
          <w:rFonts w:ascii="Times New Roman" w:hAnsi="Times New Roman" w:cs="Times New Roman"/>
          <w:sz w:val="24"/>
          <w:szCs w:val="24"/>
        </w:rPr>
      </w:pPr>
      <w:r w:rsidRPr="00776CAB">
        <w:rPr>
          <w:rFonts w:ascii="Times New Roman" w:hAnsi="Times New Roman" w:cs="Times New Roman"/>
          <w:sz w:val="24"/>
          <w:szCs w:val="24"/>
        </w:rPr>
        <w:t>c)</w:t>
      </w:r>
      <w:r w:rsidRPr="00776CAB">
        <w:rPr>
          <w:rFonts w:ascii="Times New Roman" w:hAnsi="Times New Roman" w:cs="Times New Roman"/>
          <w:position w:val="-30"/>
          <w:sz w:val="24"/>
          <w:szCs w:val="24"/>
        </w:rPr>
        <w:object w:dxaOrig="3080" w:dyaOrig="780">
          <v:shape id="_x0000_i1027" type="#_x0000_t75" style="width:153.5pt;height:39pt" o:ole="">
            <v:imagedata r:id="rId10" o:title=""/>
          </v:shape>
          <o:OLEObject Type="Embed" ProgID="Equation.DSMT4" ShapeID="_x0000_i1027" DrawAspect="Content" ObjectID="_1664535105" r:id="rId11"/>
        </w:object>
      </w:r>
      <w:r w:rsidRPr="00776CAB">
        <w:rPr>
          <w:rFonts w:ascii="Times New Roman" w:hAnsi="Times New Roman" w:cs="Times New Roman"/>
          <w:sz w:val="24"/>
          <w:szCs w:val="24"/>
        </w:rPr>
        <w:tab/>
        <w:t xml:space="preserve">         d) </w:t>
      </w:r>
      <w:r w:rsidRPr="00776CAB">
        <w:rPr>
          <w:rFonts w:ascii="Times New Roman" w:hAnsi="Times New Roman" w:cs="Times New Roman"/>
          <w:position w:val="-26"/>
          <w:sz w:val="24"/>
          <w:szCs w:val="24"/>
        </w:rPr>
        <w:object w:dxaOrig="980" w:dyaOrig="700">
          <v:shape id="_x0000_i1028" type="#_x0000_t75" style="width:49pt;height:36pt" o:ole="">
            <v:imagedata r:id="rId12" o:title=""/>
          </v:shape>
          <o:OLEObject Type="Embed" ProgID="Equation.DSMT4" ShapeID="_x0000_i1028" DrawAspect="Content" ObjectID="_1664535106" r:id="rId13"/>
        </w:object>
      </w:r>
    </w:p>
    <w:p w:rsidR="00C51248" w:rsidRPr="00776CAB" w:rsidRDefault="00C51248" w:rsidP="00C51248">
      <w:pPr>
        <w:spacing w:before="120" w:after="60"/>
        <w:rPr>
          <w:rFonts w:ascii="Times New Roman" w:hAnsi="Times New Roman" w:cs="Times New Roman"/>
          <w:sz w:val="24"/>
          <w:szCs w:val="24"/>
        </w:rPr>
      </w:pPr>
      <w:r w:rsidRPr="00776CAB">
        <w:rPr>
          <w:rFonts w:ascii="Times New Roman" w:hAnsi="Times New Roman" w:cs="Times New Roman"/>
          <w:b/>
          <w:bCs/>
          <w:sz w:val="24"/>
          <w:szCs w:val="24"/>
          <w:u w:val="single"/>
        </w:rPr>
        <w:t>Bài 2</w:t>
      </w:r>
      <w:r w:rsidRPr="00776CAB">
        <w:rPr>
          <w:rFonts w:ascii="Times New Roman" w:hAnsi="Times New Roman" w:cs="Times New Roman"/>
          <w:sz w:val="24"/>
          <w:szCs w:val="24"/>
        </w:rPr>
        <w:t>: (2đ) Tìm x,biết:</w:t>
      </w:r>
    </w:p>
    <w:p w:rsidR="00C51248" w:rsidRPr="00776CAB" w:rsidRDefault="00C51248" w:rsidP="00C51248">
      <w:pPr>
        <w:spacing w:before="120" w:after="60"/>
        <w:ind w:left="567"/>
        <w:rPr>
          <w:rFonts w:ascii="Times New Roman" w:hAnsi="Times New Roman" w:cs="Times New Roman"/>
          <w:sz w:val="24"/>
          <w:szCs w:val="24"/>
        </w:rPr>
      </w:pPr>
      <w:r w:rsidRPr="00776CAB">
        <w:rPr>
          <w:rFonts w:ascii="Times New Roman" w:hAnsi="Times New Roman" w:cs="Times New Roman"/>
          <w:sz w:val="24"/>
          <w:szCs w:val="24"/>
        </w:rPr>
        <w:t xml:space="preserve">a)  </w:t>
      </w:r>
      <w:r w:rsidRPr="00776CAB">
        <w:rPr>
          <w:rFonts w:ascii="Times New Roman" w:hAnsi="Times New Roman" w:cs="Times New Roman"/>
          <w:position w:val="-26"/>
          <w:sz w:val="24"/>
          <w:szCs w:val="24"/>
        </w:rPr>
        <w:object w:dxaOrig="1219" w:dyaOrig="680">
          <v:shape id="_x0000_i1029" type="#_x0000_t75" style="width:61pt;height:34.5pt" o:ole="">
            <v:imagedata r:id="rId14" o:title=""/>
          </v:shape>
          <o:OLEObject Type="Embed" ProgID="Equation.DSMT4" ShapeID="_x0000_i1029" DrawAspect="Content" ObjectID="_1664535107" r:id="rId15"/>
        </w:object>
      </w:r>
      <w:r w:rsidRPr="00776CAB">
        <w:rPr>
          <w:rFonts w:ascii="Times New Roman" w:hAnsi="Times New Roman" w:cs="Times New Roman"/>
          <w:sz w:val="24"/>
          <w:szCs w:val="24"/>
        </w:rPr>
        <w:t xml:space="preserve">                                            b) </w:t>
      </w:r>
      <w:r w:rsidRPr="00776CAB">
        <w:rPr>
          <w:rFonts w:ascii="Times New Roman" w:hAnsi="Times New Roman" w:cs="Times New Roman"/>
          <w:position w:val="-24"/>
          <w:sz w:val="24"/>
          <w:szCs w:val="24"/>
        </w:rPr>
        <w:object w:dxaOrig="1820" w:dyaOrig="620">
          <v:shape id="_x0000_i1030" type="#_x0000_t75" style="width:90.5pt;height:31.5pt" o:ole="">
            <v:imagedata r:id="rId16" o:title=""/>
          </v:shape>
          <o:OLEObject Type="Embed" ProgID="Equation.DSMT4" ShapeID="_x0000_i1030" DrawAspect="Content" ObjectID="_1664535108" r:id="rId17"/>
        </w:object>
      </w:r>
    </w:p>
    <w:p w:rsidR="00C51248" w:rsidRPr="00776CAB" w:rsidRDefault="00C51248" w:rsidP="00C51248">
      <w:pPr>
        <w:tabs>
          <w:tab w:val="center" w:pos="5103"/>
        </w:tabs>
        <w:spacing w:before="120" w:after="60"/>
        <w:ind w:left="567"/>
        <w:rPr>
          <w:rFonts w:ascii="Times New Roman" w:hAnsi="Times New Roman" w:cs="Times New Roman"/>
          <w:sz w:val="24"/>
          <w:szCs w:val="24"/>
        </w:rPr>
      </w:pPr>
      <w:r w:rsidRPr="00776CAB">
        <w:rPr>
          <w:rFonts w:ascii="Times New Roman" w:hAnsi="Times New Roman" w:cs="Times New Roman"/>
          <w:sz w:val="24"/>
          <w:szCs w:val="24"/>
        </w:rPr>
        <w:t xml:space="preserve">c) </w:t>
      </w:r>
      <w:r w:rsidRPr="00776CAB">
        <w:rPr>
          <w:rFonts w:ascii="Times New Roman" w:hAnsi="Times New Roman" w:cs="Times New Roman"/>
          <w:position w:val="-30"/>
          <w:sz w:val="24"/>
          <w:szCs w:val="24"/>
        </w:rPr>
        <w:object w:dxaOrig="1700" w:dyaOrig="740">
          <v:shape id="_x0000_i1031" type="#_x0000_t75" style="width:84.5pt;height:36.5pt" o:ole="">
            <v:imagedata r:id="rId18" o:title=""/>
          </v:shape>
          <o:OLEObject Type="Embed" ProgID="Equation.DSMT4" ShapeID="_x0000_i1031" DrawAspect="Content" ObjectID="_1664535109" r:id="rId19"/>
        </w:object>
      </w:r>
      <w:r w:rsidRPr="00776CAB">
        <w:rPr>
          <w:rFonts w:ascii="Times New Roman" w:hAnsi="Times New Roman" w:cs="Times New Roman"/>
          <w:sz w:val="24"/>
          <w:szCs w:val="24"/>
        </w:rPr>
        <w:t xml:space="preserve">                                      d) 3</w:t>
      </w:r>
      <w:r w:rsidRPr="00776CAB">
        <w:rPr>
          <w:rFonts w:ascii="Times New Roman" w:hAnsi="Times New Roman" w:cs="Times New Roman"/>
          <w:sz w:val="24"/>
          <w:szCs w:val="24"/>
          <w:vertAlign w:val="superscript"/>
        </w:rPr>
        <w:t>x</w:t>
      </w:r>
      <w:r w:rsidRPr="00776CAB">
        <w:rPr>
          <w:rFonts w:ascii="Times New Roman" w:hAnsi="Times New Roman" w:cs="Times New Roman"/>
          <w:sz w:val="24"/>
          <w:szCs w:val="24"/>
          <w:vertAlign w:val="subscript"/>
        </w:rPr>
        <w:t xml:space="preserve">  </w:t>
      </w:r>
      <w:r w:rsidRPr="00776CAB">
        <w:rPr>
          <w:rFonts w:ascii="Times New Roman" w:hAnsi="Times New Roman" w:cs="Times New Roman"/>
          <w:sz w:val="24"/>
          <w:szCs w:val="24"/>
        </w:rPr>
        <w:t>+ 3</w:t>
      </w:r>
      <w:r w:rsidRPr="00776CAB">
        <w:rPr>
          <w:rFonts w:ascii="Times New Roman" w:hAnsi="Times New Roman" w:cs="Times New Roman"/>
          <w:sz w:val="24"/>
          <w:szCs w:val="24"/>
          <w:vertAlign w:val="superscript"/>
        </w:rPr>
        <w:t>x + 2</w:t>
      </w:r>
      <w:r w:rsidRPr="00776CAB">
        <w:rPr>
          <w:rFonts w:ascii="Times New Roman" w:hAnsi="Times New Roman" w:cs="Times New Roman"/>
          <w:sz w:val="24"/>
          <w:szCs w:val="24"/>
        </w:rPr>
        <w:t xml:space="preserve"> = 7290</w:t>
      </w:r>
      <w:r w:rsidRPr="00776CAB">
        <w:rPr>
          <w:rFonts w:ascii="Times New Roman" w:hAnsi="Times New Roman" w:cs="Times New Roman"/>
          <w:position w:val="-28"/>
          <w:sz w:val="24"/>
          <w:szCs w:val="24"/>
        </w:rPr>
        <w:tab/>
      </w:r>
    </w:p>
    <w:p w:rsidR="00FF5BAA" w:rsidRPr="00776CAB" w:rsidRDefault="00776CAB" w:rsidP="00FF5BAA">
      <w:pPr>
        <w:pStyle w:val="Vnbnnidung30"/>
        <w:shd w:val="clear" w:color="auto" w:fill="auto"/>
        <w:spacing w:before="120" w:after="60" w:line="240" w:lineRule="auto"/>
        <w:jc w:val="both"/>
        <w:rPr>
          <w:rStyle w:val="Vnbnnidung3Khnginnghing"/>
          <w:iCs/>
        </w:rPr>
      </w:pPr>
      <w:r w:rsidRPr="00776CAB">
        <w:rPr>
          <w:b/>
          <w:bCs/>
          <w:i w:val="0"/>
          <w:sz w:val="24"/>
          <w:szCs w:val="24"/>
          <w:u w:val="single"/>
        </w:rPr>
        <w:t xml:space="preserve">Bài </w:t>
      </w:r>
      <w:r w:rsidRPr="00776CAB">
        <w:rPr>
          <w:b/>
          <w:bCs/>
          <w:i w:val="0"/>
          <w:sz w:val="24"/>
          <w:szCs w:val="24"/>
          <w:u w:val="single"/>
        </w:rPr>
        <w:t>3</w:t>
      </w:r>
      <w:r w:rsidRPr="00776CAB">
        <w:rPr>
          <w:rStyle w:val="Vnbnnidung3Khnginnghing"/>
          <w:b/>
          <w:bCs/>
          <w:iCs/>
        </w:rPr>
        <w:t xml:space="preserve"> </w:t>
      </w:r>
      <w:r w:rsidR="00B25C85" w:rsidRPr="00776CAB">
        <w:rPr>
          <w:rStyle w:val="Vnbnnidung3Khnginnghing"/>
          <w:b/>
          <w:bCs/>
          <w:iCs/>
        </w:rPr>
        <w:t>(</w:t>
      </w:r>
      <w:r w:rsidR="00B25C85" w:rsidRPr="00776CAB">
        <w:rPr>
          <w:rStyle w:val="Vnbnnidung3Khnginnghing"/>
          <w:b/>
          <w:bCs/>
          <w:iCs/>
          <w:lang w:val="en-US"/>
        </w:rPr>
        <w:t>1,5</w:t>
      </w:r>
      <w:r w:rsidR="00FF5BAA" w:rsidRPr="00776CAB">
        <w:rPr>
          <w:rStyle w:val="Vnbnnidung3Khnginnghing"/>
          <w:b/>
          <w:bCs/>
          <w:iCs/>
        </w:rPr>
        <w:t xml:space="preserve"> điểm)</w:t>
      </w:r>
      <w:r w:rsidR="00FF5BAA" w:rsidRPr="00776CAB">
        <w:rPr>
          <w:rStyle w:val="Vnbnnidung3Khnginnghing"/>
          <w:iCs/>
        </w:rPr>
        <w:t xml:space="preserve"> </w:t>
      </w:r>
    </w:p>
    <w:p w:rsidR="00FF5BAA" w:rsidRPr="00776CAB" w:rsidRDefault="00FF5BAA" w:rsidP="00FF5BAA">
      <w:pPr>
        <w:pStyle w:val="Vnbnnidung30"/>
        <w:shd w:val="clear" w:color="auto" w:fill="auto"/>
        <w:spacing w:after="0" w:line="240" w:lineRule="auto"/>
        <w:ind w:firstLine="567"/>
        <w:jc w:val="both"/>
        <w:rPr>
          <w:rStyle w:val="Vnbnnidung3Khnginnghing"/>
          <w:iCs/>
        </w:rPr>
      </w:pPr>
      <w:r w:rsidRPr="00776CAB">
        <w:rPr>
          <w:rStyle w:val="Vnbnnidung3Khnginnghing"/>
          <w:iCs/>
        </w:rPr>
        <w:t>Ông Bình có một miếng đất hình chữ nhật có chiều dài hơn chiều rộng là 20 m. Chiều dài và chiều rộng tỉ lệ với 9 và 5.</w:t>
      </w:r>
    </w:p>
    <w:p w:rsidR="00FF5BAA" w:rsidRPr="00776CAB" w:rsidRDefault="00FF5BAA" w:rsidP="00FF5BAA">
      <w:pPr>
        <w:pStyle w:val="Vnbnnidung30"/>
        <w:numPr>
          <w:ilvl w:val="0"/>
          <w:numId w:val="1"/>
        </w:numPr>
        <w:shd w:val="clear" w:color="auto" w:fill="auto"/>
        <w:spacing w:after="0" w:line="240" w:lineRule="auto"/>
        <w:jc w:val="both"/>
        <w:rPr>
          <w:rStyle w:val="Vnbnnidung3Khnginnghing"/>
          <w:iCs/>
        </w:rPr>
      </w:pPr>
      <w:r w:rsidRPr="00776CAB">
        <w:rPr>
          <w:rStyle w:val="Vnbnnidung3Khnginnghing"/>
          <w:iCs/>
        </w:rPr>
        <w:t>Tính chu vi hình chữ nhật.</w:t>
      </w:r>
    </w:p>
    <w:p w:rsidR="00FF5BAA" w:rsidRPr="00776CAB" w:rsidRDefault="00FF5BAA" w:rsidP="00FF5BAA">
      <w:pPr>
        <w:pStyle w:val="Vnbnnidung30"/>
        <w:numPr>
          <w:ilvl w:val="0"/>
          <w:numId w:val="1"/>
        </w:numPr>
        <w:shd w:val="clear" w:color="auto" w:fill="auto"/>
        <w:spacing w:after="0" w:line="240" w:lineRule="auto"/>
        <w:jc w:val="both"/>
        <w:rPr>
          <w:rStyle w:val="Vnbnnidung3Khnginnghing"/>
          <w:iCs/>
        </w:rPr>
      </w:pPr>
      <w:r w:rsidRPr="00776CAB">
        <w:rPr>
          <w:rStyle w:val="Vnbnnidung3Khnginnghing"/>
          <w:iCs/>
        </w:rPr>
        <w:t>Ông tính làm hàng rào xung quanh miếng đất bằng 3 hàng kẽm gai với giá 5500 đồng/1m. Hỏi ông tốn hết bao nhiêu tiền biết công rào và chi phí cọc là 2 500 000 đồng.</w:t>
      </w:r>
    </w:p>
    <w:p w:rsidR="00C71FFB" w:rsidRPr="00776CAB" w:rsidRDefault="00B25C85" w:rsidP="00C71FFB">
      <w:pPr>
        <w:spacing w:before="120" w:after="120"/>
        <w:rPr>
          <w:rFonts w:ascii="Times New Roman" w:hAnsi="Times New Roman" w:cs="Times New Roman"/>
          <w:sz w:val="24"/>
          <w:szCs w:val="24"/>
        </w:rPr>
      </w:pPr>
      <w:r w:rsidRPr="00776CAB">
        <w:rPr>
          <w:rFonts w:ascii="Times New Roman" w:hAnsi="Times New Roman" w:cs="Times New Roman"/>
          <w:b/>
          <w:sz w:val="24"/>
          <w:szCs w:val="24"/>
          <w:u w:val="single"/>
        </w:rPr>
        <w:t>Bài 4</w:t>
      </w:r>
      <w:r w:rsidRPr="00776CAB">
        <w:rPr>
          <w:rFonts w:ascii="Times New Roman" w:hAnsi="Times New Roman" w:cs="Times New Roman"/>
          <w:b/>
          <w:sz w:val="24"/>
          <w:szCs w:val="24"/>
        </w:rPr>
        <w:t xml:space="preserve"> (1,5</w:t>
      </w:r>
      <w:r w:rsidR="00C71FFB" w:rsidRPr="00776CAB">
        <w:rPr>
          <w:rFonts w:ascii="Times New Roman" w:hAnsi="Times New Roman" w:cs="Times New Roman"/>
          <w:b/>
          <w:sz w:val="24"/>
          <w:szCs w:val="24"/>
        </w:rPr>
        <w:t xml:space="preserve"> điểm). </w:t>
      </w:r>
      <w:r w:rsidR="00C71FFB" w:rsidRPr="00776CAB">
        <w:rPr>
          <w:rFonts w:ascii="Times New Roman" w:hAnsi="Times New Roman" w:cs="Times New Roman"/>
          <w:sz w:val="24"/>
          <w:szCs w:val="24"/>
        </w:rPr>
        <w:t>Trong dịp nghỉ hè vừa qua, An, Phúc, Thịnh cùng đi câu cá. An câu được 8 con, Phúc câu được 12 con, Thịnh câu được 10 con. Ba bạn mang ra chợ bán được tổng số tiền là 180 nghìn đồng và quyết định chia tiền tỉ lệ với số cá câu được của mỗi bạn. Hỏi mỗi bạn được bao nhiêu tiền ?</w:t>
      </w:r>
    </w:p>
    <w:p w:rsidR="00C71FFB" w:rsidRPr="00776CAB" w:rsidRDefault="00B25C85" w:rsidP="00C71FFB">
      <w:pPr>
        <w:spacing w:before="120" w:after="120"/>
        <w:rPr>
          <w:rFonts w:ascii="Times New Roman" w:hAnsi="Times New Roman" w:cs="Times New Roman"/>
          <w:sz w:val="24"/>
          <w:szCs w:val="24"/>
        </w:rPr>
      </w:pPr>
      <w:r w:rsidRPr="00776CAB">
        <w:rPr>
          <w:rFonts w:ascii="Times New Roman" w:hAnsi="Times New Roman" w:cs="Times New Roman"/>
          <w:b/>
          <w:sz w:val="24"/>
          <w:szCs w:val="24"/>
          <w:u w:val="single"/>
        </w:rPr>
        <w:t>Bài 5</w:t>
      </w:r>
      <w:r w:rsidRPr="00776CAB">
        <w:rPr>
          <w:rFonts w:ascii="Times New Roman" w:hAnsi="Times New Roman" w:cs="Times New Roman"/>
          <w:b/>
          <w:sz w:val="24"/>
          <w:szCs w:val="24"/>
        </w:rPr>
        <w:t xml:space="preserve"> </w:t>
      </w:r>
      <w:r w:rsidR="00C71FFB" w:rsidRPr="00776CAB">
        <w:rPr>
          <w:rFonts w:ascii="Times New Roman" w:hAnsi="Times New Roman" w:cs="Times New Roman"/>
          <w:b/>
          <w:sz w:val="24"/>
          <w:szCs w:val="24"/>
        </w:rPr>
        <w:t xml:space="preserve">(2,0 điểm). </w:t>
      </w:r>
      <w:r w:rsidR="00C71FFB" w:rsidRPr="00776CAB">
        <w:rPr>
          <w:rFonts w:ascii="Times New Roman" w:hAnsi="Times New Roman" w:cs="Times New Roman"/>
          <w:sz w:val="24"/>
          <w:szCs w:val="24"/>
        </w:rPr>
        <w:t>Cho tam giác ABC có 3 góc nhọn. Kẻ AK vuông góc với BC (K thuộc BC). Trên tia đối của tia KA lấy điểm D sao cho KD = KA.</w:t>
      </w:r>
    </w:p>
    <w:p w:rsidR="00C71FFB" w:rsidRPr="00776CAB" w:rsidRDefault="00C71FFB" w:rsidP="00C71FFB">
      <w:pPr>
        <w:pStyle w:val="ListParagraph"/>
        <w:numPr>
          <w:ilvl w:val="0"/>
          <w:numId w:val="2"/>
        </w:numPr>
        <w:spacing w:before="120" w:after="120" w:line="276" w:lineRule="auto"/>
      </w:pPr>
      <w:r w:rsidRPr="00776CAB">
        <w:t xml:space="preserve">Chứng minh </w:t>
      </w:r>
      <m:oMath>
        <m:r>
          <w:rPr>
            <w:rFonts w:ascii="Cambria Math" w:hAnsi="Cambria Math"/>
          </w:rPr>
          <m:t>∆</m:t>
        </m:r>
        <m:r>
          <w:rPr>
            <w:rFonts w:ascii="Cambria Math" w:hAnsi="Cambria Math"/>
            <w:lang w:val="fr-FR"/>
          </w:rPr>
          <m:t>AKB</m:t>
        </m:r>
        <m:r>
          <w:rPr>
            <w:rFonts w:ascii="Cambria Math" w:hAnsi="Cambria Math"/>
          </w:rPr>
          <m:t>= ∆DKB</m:t>
        </m:r>
      </m:oMath>
      <w:r w:rsidRPr="00776CAB">
        <w:t>.</w:t>
      </w:r>
    </w:p>
    <w:p w:rsidR="00C71FFB" w:rsidRPr="00776CAB" w:rsidRDefault="00C71FFB" w:rsidP="00C71FFB">
      <w:pPr>
        <w:pStyle w:val="ListParagraph"/>
        <w:numPr>
          <w:ilvl w:val="0"/>
          <w:numId w:val="2"/>
        </w:numPr>
        <w:spacing w:before="120" w:after="120" w:line="276" w:lineRule="auto"/>
      </w:pPr>
      <w:r w:rsidRPr="00776CAB">
        <w:t xml:space="preserve">Chứng minh CB là phân giác của </w:t>
      </w:r>
      <m:oMath>
        <m:acc>
          <m:accPr>
            <m:ctrlPr>
              <w:rPr>
                <w:rFonts w:ascii="Cambria Math" w:hAnsi="Cambria Math"/>
                <w:i/>
              </w:rPr>
            </m:ctrlPr>
          </m:accPr>
          <m:e>
            <m:r>
              <w:rPr>
                <w:rFonts w:ascii="Cambria Math" w:hAnsi="Cambria Math"/>
              </w:rPr>
              <m:t>ACD</m:t>
            </m:r>
          </m:e>
        </m:acc>
      </m:oMath>
      <w:r w:rsidRPr="00776CAB">
        <w:t>.</w:t>
      </w:r>
    </w:p>
    <w:p w:rsidR="00776CAB" w:rsidRPr="00776CAB" w:rsidRDefault="00C71FFB" w:rsidP="00C71FFB">
      <w:pPr>
        <w:pStyle w:val="ListParagraph"/>
        <w:numPr>
          <w:ilvl w:val="0"/>
          <w:numId w:val="2"/>
        </w:numPr>
        <w:spacing w:before="120" w:after="120" w:line="276" w:lineRule="auto"/>
      </w:pPr>
      <w:r w:rsidRPr="00776CAB">
        <w:t>Gọi H là trung điểm của BC. Trên tia AH lấy điểm E sao cho H là trung điểm của AE. Chứng minh CE = BD.</w:t>
      </w:r>
    </w:p>
    <w:p w:rsidR="00776CAB" w:rsidRPr="00776CAB" w:rsidRDefault="00776CAB">
      <w:pPr>
        <w:rPr>
          <w:rFonts w:ascii="Times New Roman" w:eastAsia="Times New Roman" w:hAnsi="Times New Roman" w:cs="Times New Roman"/>
          <w:sz w:val="24"/>
          <w:szCs w:val="24"/>
        </w:rPr>
      </w:pPr>
      <w:r w:rsidRPr="00776CAB">
        <w:rPr>
          <w:rFonts w:ascii="Times New Roman" w:hAnsi="Times New Roman" w:cs="Times New Roman"/>
          <w:sz w:val="24"/>
          <w:szCs w:val="24"/>
        </w:rPr>
        <w:br w:type="page"/>
      </w:r>
    </w:p>
    <w:tbl>
      <w:tblPr>
        <w:tblW w:w="10222" w:type="dxa"/>
        <w:tblInd w:w="-34" w:type="dxa"/>
        <w:tblLook w:val="04A0" w:firstRow="1" w:lastRow="0" w:firstColumn="1" w:lastColumn="0" w:noHBand="0" w:noVBand="1"/>
      </w:tblPr>
      <w:tblGrid>
        <w:gridCol w:w="10222"/>
      </w:tblGrid>
      <w:tr w:rsidR="00776CAB" w:rsidRPr="00776CAB" w:rsidTr="00776CAB">
        <w:trPr>
          <w:trHeight w:val="611"/>
        </w:trPr>
        <w:tc>
          <w:tcPr>
            <w:tcW w:w="10222" w:type="dxa"/>
          </w:tcPr>
          <w:p w:rsidR="00776CAB" w:rsidRPr="00776CAB" w:rsidRDefault="00776CAB" w:rsidP="00A255F7">
            <w:pPr>
              <w:jc w:val="center"/>
              <w:rPr>
                <w:rFonts w:ascii="Times New Roman" w:hAnsi="Times New Roman" w:cs="Times New Roman"/>
                <w:b/>
                <w:sz w:val="24"/>
                <w:szCs w:val="24"/>
              </w:rPr>
            </w:pPr>
            <w:r w:rsidRPr="00776CAB">
              <w:rPr>
                <w:rFonts w:ascii="Times New Roman" w:hAnsi="Times New Roman" w:cs="Times New Roman"/>
                <w:b/>
                <w:sz w:val="24"/>
                <w:szCs w:val="24"/>
              </w:rPr>
              <w:lastRenderedPageBreak/>
              <w:t xml:space="preserve">ĐÁP ÁN ĐỀ ĐỀ KIỂM TRA HỌC KỲ I </w:t>
            </w:r>
          </w:p>
          <w:p w:rsidR="00776CAB" w:rsidRPr="00776CAB" w:rsidRDefault="00776CAB" w:rsidP="00A255F7">
            <w:pPr>
              <w:jc w:val="center"/>
              <w:rPr>
                <w:rFonts w:ascii="Times New Roman" w:hAnsi="Times New Roman" w:cs="Times New Roman"/>
                <w:b/>
                <w:sz w:val="24"/>
                <w:szCs w:val="24"/>
              </w:rPr>
            </w:pPr>
            <w:r w:rsidRPr="00776CAB">
              <w:rPr>
                <w:rFonts w:ascii="Times New Roman" w:hAnsi="Times New Roman" w:cs="Times New Roman"/>
                <w:b/>
                <w:sz w:val="24"/>
                <w:szCs w:val="24"/>
              </w:rPr>
              <w:t>NĂM HỌC 2020 – 2021</w:t>
            </w:r>
          </w:p>
          <w:p w:rsidR="00776CAB" w:rsidRPr="00776CAB" w:rsidRDefault="00776CAB" w:rsidP="00A255F7">
            <w:pPr>
              <w:jc w:val="center"/>
              <w:rPr>
                <w:rFonts w:ascii="Times New Roman" w:hAnsi="Times New Roman" w:cs="Times New Roman"/>
                <w:b/>
                <w:sz w:val="24"/>
                <w:szCs w:val="24"/>
              </w:rPr>
            </w:pPr>
            <w:r w:rsidRPr="00776CAB">
              <w:rPr>
                <w:rFonts w:ascii="Times New Roman" w:hAnsi="Times New Roman" w:cs="Times New Roman"/>
                <w:b/>
                <w:sz w:val="24"/>
                <w:szCs w:val="24"/>
              </w:rPr>
              <w:t>MÔN TOÁN – KHỐI 7</w:t>
            </w:r>
          </w:p>
          <w:p w:rsidR="00776CAB" w:rsidRPr="00776CAB" w:rsidRDefault="00776CAB" w:rsidP="00A255F7">
            <w:pPr>
              <w:jc w:val="center"/>
              <w:rPr>
                <w:rFonts w:ascii="Times New Roman" w:hAnsi="Times New Roman" w:cs="Times New Roman"/>
                <w:b/>
                <w:sz w:val="24"/>
                <w:szCs w:val="24"/>
              </w:rPr>
            </w:pPr>
            <w:r w:rsidRPr="00776CAB">
              <w:rPr>
                <w:rFonts w:ascii="Times New Roman" w:hAnsi="Times New Roman" w:cs="Times New Roman"/>
                <w:b/>
                <w:sz w:val="24"/>
                <w:szCs w:val="24"/>
              </w:rPr>
              <w:t>Thời gian làm bài: 90 phút</w:t>
            </w:r>
            <w:r w:rsidRPr="00776CAB">
              <w:rPr>
                <w:rFonts w:ascii="Times New Roman" w:hAnsi="Times New Roman" w:cs="Times New Roman"/>
                <w:sz w:val="24"/>
                <w:szCs w:val="24"/>
              </w:rPr>
              <w:t xml:space="preserve"> </w:t>
            </w:r>
          </w:p>
        </w:tc>
      </w:tr>
    </w:tbl>
    <w:p w:rsidR="00776CAB" w:rsidRPr="00776CAB" w:rsidRDefault="00776CAB" w:rsidP="00776CAB">
      <w:pPr>
        <w:rPr>
          <w:rFonts w:ascii="Times New Roman" w:hAnsi="Times New Roman" w:cs="Times New Roman"/>
          <w:sz w:val="24"/>
          <w:szCs w:val="24"/>
        </w:rPr>
      </w:pPr>
      <w:r w:rsidRPr="00776CAB">
        <w:rPr>
          <w:rFonts w:ascii="Times New Roman" w:hAnsi="Times New Roman" w:cs="Times New Roman"/>
          <w:sz w:val="24"/>
          <w:szCs w:val="24"/>
        </w:rPr>
        <w:tab/>
      </w:r>
    </w:p>
    <w:tbl>
      <w:tblPr>
        <w:tblStyle w:val="TableGrid"/>
        <w:tblW w:w="0" w:type="auto"/>
        <w:tblLayout w:type="fixed"/>
        <w:tblLook w:val="04A0" w:firstRow="1" w:lastRow="0" w:firstColumn="1" w:lastColumn="0" w:noHBand="0" w:noVBand="1"/>
      </w:tblPr>
      <w:tblGrid>
        <w:gridCol w:w="828"/>
        <w:gridCol w:w="8010"/>
        <w:gridCol w:w="1350"/>
      </w:tblGrid>
      <w:tr w:rsidR="00776CAB" w:rsidRPr="00776CAB" w:rsidTr="00A255F7">
        <w:trPr>
          <w:tblHeader/>
        </w:trPr>
        <w:tc>
          <w:tcPr>
            <w:tcW w:w="828" w:type="dxa"/>
          </w:tcPr>
          <w:p w:rsidR="00776CAB" w:rsidRPr="00776CAB" w:rsidRDefault="00776CAB" w:rsidP="00A255F7">
            <w:pPr>
              <w:spacing w:before="120" w:after="120" w:line="276" w:lineRule="auto"/>
              <w:jc w:val="center"/>
              <w:rPr>
                <w:b/>
                <w:sz w:val="24"/>
                <w:szCs w:val="24"/>
                <w:lang w:val="vi-VN"/>
              </w:rPr>
            </w:pPr>
            <w:r w:rsidRPr="00776CAB">
              <w:rPr>
                <w:b/>
                <w:sz w:val="24"/>
                <w:szCs w:val="24"/>
                <w:lang w:val="vi-VN"/>
              </w:rPr>
              <w:t>Bài</w:t>
            </w:r>
          </w:p>
        </w:tc>
        <w:tc>
          <w:tcPr>
            <w:tcW w:w="8010" w:type="dxa"/>
          </w:tcPr>
          <w:p w:rsidR="00776CAB" w:rsidRPr="00776CAB" w:rsidRDefault="00776CAB" w:rsidP="00A255F7">
            <w:pPr>
              <w:spacing w:before="120" w:after="120" w:line="276" w:lineRule="auto"/>
              <w:jc w:val="center"/>
              <w:rPr>
                <w:b/>
                <w:sz w:val="24"/>
                <w:szCs w:val="24"/>
                <w:lang w:val="vi-VN"/>
              </w:rPr>
            </w:pPr>
            <w:r w:rsidRPr="00776CAB">
              <w:rPr>
                <w:b/>
                <w:sz w:val="24"/>
                <w:szCs w:val="24"/>
                <w:lang w:val="vi-VN"/>
              </w:rPr>
              <w:t>Hướng dẫn giải</w:t>
            </w:r>
          </w:p>
        </w:tc>
        <w:tc>
          <w:tcPr>
            <w:tcW w:w="1350" w:type="dxa"/>
          </w:tcPr>
          <w:p w:rsidR="00776CAB" w:rsidRPr="00776CAB" w:rsidRDefault="00776CAB" w:rsidP="00A255F7">
            <w:pPr>
              <w:spacing w:before="120" w:after="120" w:line="276" w:lineRule="auto"/>
              <w:jc w:val="center"/>
              <w:rPr>
                <w:b/>
                <w:sz w:val="24"/>
                <w:szCs w:val="24"/>
                <w:lang w:val="vi-VN"/>
              </w:rPr>
            </w:pPr>
            <w:r w:rsidRPr="00776CAB">
              <w:rPr>
                <w:b/>
                <w:sz w:val="24"/>
                <w:szCs w:val="24"/>
              </w:rPr>
              <w:t>Đ</w:t>
            </w:r>
            <w:r w:rsidRPr="00776CAB">
              <w:rPr>
                <w:b/>
                <w:sz w:val="24"/>
                <w:szCs w:val="24"/>
                <w:lang w:val="vi-VN"/>
              </w:rPr>
              <w:t>iểm</w:t>
            </w:r>
          </w:p>
        </w:tc>
      </w:tr>
      <w:tr w:rsidR="00776CAB" w:rsidRPr="00776CAB" w:rsidTr="00A255F7">
        <w:tc>
          <w:tcPr>
            <w:tcW w:w="828" w:type="dxa"/>
          </w:tcPr>
          <w:p w:rsidR="00776CAB" w:rsidRPr="00776CAB" w:rsidRDefault="00776CAB" w:rsidP="00A255F7">
            <w:pPr>
              <w:spacing w:before="120" w:after="120" w:line="276" w:lineRule="auto"/>
              <w:rPr>
                <w:b/>
                <w:sz w:val="24"/>
                <w:szCs w:val="24"/>
              </w:rPr>
            </w:pPr>
            <w:r w:rsidRPr="00776CAB">
              <w:rPr>
                <w:b/>
                <w:sz w:val="24"/>
                <w:szCs w:val="24"/>
                <w:lang w:val="vi-VN"/>
              </w:rPr>
              <w:t>1</w:t>
            </w:r>
            <w:r w:rsidRPr="00776CAB">
              <w:rPr>
                <w:b/>
                <w:sz w:val="24"/>
                <w:szCs w:val="24"/>
              </w:rPr>
              <w:t>(3,0đ)</w:t>
            </w:r>
          </w:p>
        </w:tc>
        <w:tc>
          <w:tcPr>
            <w:tcW w:w="8010" w:type="dxa"/>
          </w:tcPr>
          <w:p w:rsidR="00776CAB" w:rsidRPr="00776CAB" w:rsidRDefault="00776CAB" w:rsidP="00A255F7">
            <w:pPr>
              <w:pStyle w:val="ListParagraph"/>
              <w:tabs>
                <w:tab w:val="left" w:pos="344"/>
              </w:tabs>
              <w:spacing w:before="120" w:after="120" w:line="276" w:lineRule="auto"/>
              <w:ind w:left="0"/>
              <w:contextualSpacing w:val="0"/>
              <w:rPr>
                <w:b/>
                <w:lang w:val="vi-VN"/>
              </w:rPr>
            </w:pPr>
            <w:r w:rsidRPr="00776CAB">
              <w:t xml:space="preserve">a)   </w:t>
            </w:r>
            <w:r w:rsidRPr="00776CAB">
              <w:rPr>
                <w:position w:val="-24"/>
              </w:rPr>
              <w:object w:dxaOrig="3780" w:dyaOrig="620">
                <v:shape id="_x0000_i1032" type="#_x0000_t75" style="width:188pt;height:31.5pt" o:ole="">
                  <v:imagedata r:id="rId20" o:title=""/>
                </v:shape>
                <o:OLEObject Type="Embed" ProgID="Equation.3" ShapeID="_x0000_i1032" DrawAspect="Content" ObjectID="_1664535110" r:id="rId21"/>
              </w:object>
            </w:r>
          </w:p>
        </w:tc>
        <w:tc>
          <w:tcPr>
            <w:tcW w:w="1350" w:type="dxa"/>
          </w:tcPr>
          <w:p w:rsidR="00776CAB" w:rsidRPr="00776CAB" w:rsidRDefault="00776CAB" w:rsidP="00A255F7">
            <w:pPr>
              <w:spacing w:before="120" w:after="120" w:line="276" w:lineRule="auto"/>
              <w:rPr>
                <w:b/>
                <w:sz w:val="24"/>
                <w:szCs w:val="24"/>
              </w:rPr>
            </w:pPr>
            <w:r w:rsidRPr="00776CAB">
              <w:rPr>
                <w:b/>
                <w:sz w:val="24"/>
                <w:szCs w:val="24"/>
              </w:rPr>
              <w:t>0,25x2</w:t>
            </w:r>
          </w:p>
        </w:tc>
      </w:tr>
      <w:tr w:rsidR="00776CAB" w:rsidRPr="00776CAB" w:rsidTr="00A255F7">
        <w:tc>
          <w:tcPr>
            <w:tcW w:w="828" w:type="dxa"/>
          </w:tcPr>
          <w:p w:rsidR="00776CAB" w:rsidRPr="00776CAB" w:rsidRDefault="00776CAB" w:rsidP="00A255F7">
            <w:pPr>
              <w:spacing w:before="120" w:after="120" w:line="276" w:lineRule="auto"/>
              <w:rPr>
                <w:b/>
                <w:sz w:val="24"/>
                <w:szCs w:val="24"/>
                <w:lang w:val="vi-VN"/>
              </w:rPr>
            </w:pPr>
          </w:p>
        </w:tc>
        <w:tc>
          <w:tcPr>
            <w:tcW w:w="8010" w:type="dxa"/>
          </w:tcPr>
          <w:p w:rsidR="00776CAB" w:rsidRPr="00776CAB" w:rsidRDefault="00776CAB" w:rsidP="00A255F7">
            <w:pPr>
              <w:pStyle w:val="ListParagraph"/>
              <w:tabs>
                <w:tab w:val="left" w:pos="1080"/>
              </w:tabs>
              <w:spacing w:before="120" w:after="120" w:line="276" w:lineRule="auto"/>
              <w:ind w:left="34" w:firstLine="1"/>
              <w:contextualSpacing w:val="0"/>
              <w:rPr>
                <w:b/>
              </w:rPr>
            </w:pPr>
            <w:r w:rsidRPr="00776CAB">
              <w:t>b)</w:t>
            </w:r>
            <w:r w:rsidRPr="00776CAB">
              <w:rPr>
                <w:position w:val="-28"/>
              </w:rPr>
              <w:object w:dxaOrig="4959" w:dyaOrig="680">
                <v:shape id="_x0000_i1033" type="#_x0000_t75" style="width:246pt;height:34.5pt" o:ole="">
                  <v:imagedata r:id="rId22" o:title=""/>
                </v:shape>
                <o:OLEObject Type="Embed" ProgID="Equation.DSMT4" ShapeID="_x0000_i1033" DrawAspect="Content" ObjectID="_1664535111" r:id="rId23"/>
              </w:objec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1,0</w:t>
            </w:r>
          </w:p>
        </w:tc>
      </w:tr>
      <w:tr w:rsidR="00776CAB" w:rsidRPr="00776CAB" w:rsidTr="00A255F7">
        <w:tc>
          <w:tcPr>
            <w:tcW w:w="828" w:type="dxa"/>
          </w:tcPr>
          <w:p w:rsidR="00776CAB" w:rsidRPr="00776CAB" w:rsidRDefault="00776CAB" w:rsidP="00A255F7">
            <w:pPr>
              <w:spacing w:before="120" w:after="120" w:line="276" w:lineRule="auto"/>
              <w:rPr>
                <w:b/>
                <w:sz w:val="24"/>
                <w:szCs w:val="24"/>
                <w:lang w:val="vi-VN"/>
              </w:rPr>
            </w:pPr>
          </w:p>
        </w:tc>
        <w:tc>
          <w:tcPr>
            <w:tcW w:w="8010" w:type="dxa"/>
          </w:tcPr>
          <w:p w:rsidR="00776CAB" w:rsidRPr="00776CAB" w:rsidRDefault="00776CAB" w:rsidP="00A255F7">
            <w:pPr>
              <w:tabs>
                <w:tab w:val="left" w:pos="1080"/>
              </w:tabs>
              <w:spacing w:before="120" w:after="120" w:line="276" w:lineRule="auto"/>
              <w:rPr>
                <w:sz w:val="24"/>
                <w:szCs w:val="24"/>
              </w:rPr>
            </w:pPr>
          </w:p>
          <w:p w:rsidR="00776CAB" w:rsidRPr="00776CAB" w:rsidRDefault="00776CAB" w:rsidP="00A255F7">
            <w:pPr>
              <w:ind w:right="-900" w:firstLine="720"/>
              <w:rPr>
                <w:sz w:val="24"/>
                <w:szCs w:val="24"/>
              </w:rPr>
            </w:pPr>
            <w:r w:rsidRPr="00776CAB">
              <w:rPr>
                <w:position w:val="-24"/>
                <w:sz w:val="24"/>
                <w:szCs w:val="24"/>
              </w:rPr>
              <w:t>c)</w:t>
            </w:r>
            <w:r w:rsidRPr="00776CAB">
              <w:rPr>
                <w:position w:val="-28"/>
                <w:sz w:val="24"/>
                <w:szCs w:val="24"/>
              </w:rPr>
              <w:object w:dxaOrig="7940" w:dyaOrig="740">
                <v:shape id="_x0000_i1034" type="#_x0000_t75" style="width:396pt;height:36.5pt" o:ole="">
                  <v:imagedata r:id="rId24" o:title=""/>
                </v:shape>
                <o:OLEObject Type="Embed" ProgID="Equation.3" ShapeID="_x0000_i1034" DrawAspect="Content" ObjectID="_1664535112" r:id="rId25"/>
              </w:object>
            </w:r>
          </w:p>
          <w:p w:rsidR="00776CAB" w:rsidRPr="00776CAB" w:rsidRDefault="00776CAB" w:rsidP="00A255F7">
            <w:pPr>
              <w:ind w:right="-900"/>
              <w:rPr>
                <w:sz w:val="24"/>
                <w:szCs w:val="24"/>
              </w:rPr>
            </w:pPr>
            <w:r w:rsidRPr="00776CAB">
              <w:rPr>
                <w:sz w:val="24"/>
                <w:szCs w:val="24"/>
              </w:rPr>
              <w:t xml:space="preserve">    d)  </w:t>
            </w:r>
            <w:r w:rsidRPr="00776CAB">
              <w:rPr>
                <w:position w:val="-34"/>
                <w:sz w:val="24"/>
                <w:szCs w:val="24"/>
              </w:rPr>
              <w:object w:dxaOrig="5140" w:dyaOrig="800">
                <v:shape id="_x0000_i1035" type="#_x0000_t75" style="width:255.5pt;height:41pt" o:ole="">
                  <v:imagedata r:id="rId26" o:title=""/>
                </v:shape>
                <o:OLEObject Type="Embed" ProgID="Equation.3" ShapeID="_x0000_i1035" DrawAspect="Content" ObjectID="_1664535113" r:id="rId27"/>
              </w:object>
            </w:r>
          </w:p>
          <w:p w:rsidR="00776CAB" w:rsidRPr="00776CAB" w:rsidRDefault="00776CAB" w:rsidP="00A255F7">
            <w:pPr>
              <w:tabs>
                <w:tab w:val="left" w:pos="1080"/>
              </w:tabs>
              <w:spacing w:before="120" w:after="120" w:line="276" w:lineRule="auto"/>
              <w:rPr>
                <w:sz w:val="24"/>
                <w:szCs w:val="24"/>
              </w:rPr>
            </w:pP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0,25x3</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0,25x3</w:t>
            </w:r>
          </w:p>
        </w:tc>
      </w:tr>
      <w:tr w:rsidR="00776CAB" w:rsidRPr="00776CAB" w:rsidTr="00A255F7">
        <w:tc>
          <w:tcPr>
            <w:tcW w:w="828" w:type="dxa"/>
          </w:tcPr>
          <w:p w:rsidR="00776CAB" w:rsidRPr="00776CAB" w:rsidRDefault="00776CAB" w:rsidP="00A255F7">
            <w:pPr>
              <w:spacing w:before="120" w:after="120" w:line="276" w:lineRule="auto"/>
              <w:rPr>
                <w:b/>
                <w:sz w:val="24"/>
                <w:szCs w:val="24"/>
              </w:rPr>
            </w:pPr>
            <w:r w:rsidRPr="00776CAB">
              <w:rPr>
                <w:b/>
                <w:sz w:val="24"/>
                <w:szCs w:val="24"/>
              </w:rPr>
              <w:t>2(2,0đ)</w:t>
            </w:r>
          </w:p>
        </w:tc>
        <w:tc>
          <w:tcPr>
            <w:tcW w:w="8010" w:type="dxa"/>
          </w:tcPr>
          <w:p w:rsidR="00776CAB" w:rsidRPr="00776CAB" w:rsidRDefault="00776CAB" w:rsidP="00A255F7">
            <w:pPr>
              <w:tabs>
                <w:tab w:val="left" w:pos="318"/>
              </w:tabs>
              <w:spacing w:before="120" w:after="120" w:line="276" w:lineRule="auto"/>
              <w:rPr>
                <w:sz w:val="24"/>
                <w:szCs w:val="24"/>
              </w:rPr>
            </w:pPr>
          </w:p>
          <w:p w:rsidR="00776CAB" w:rsidRPr="00776CAB" w:rsidRDefault="00776CAB" w:rsidP="00A255F7">
            <w:pPr>
              <w:pStyle w:val="ListParagraph"/>
              <w:tabs>
                <w:tab w:val="left" w:pos="318"/>
              </w:tabs>
              <w:spacing w:before="120" w:after="120" w:line="276" w:lineRule="auto"/>
              <w:ind w:left="35"/>
              <w:contextualSpacing w:val="0"/>
            </w:pPr>
            <w:r w:rsidRPr="00776CAB">
              <w:t xml:space="preserve">a)  </w:t>
            </w:r>
            <w:r w:rsidRPr="00776CAB">
              <w:rPr>
                <w:position w:val="-24"/>
              </w:rPr>
              <w:object w:dxaOrig="5080" w:dyaOrig="620">
                <v:shape id="_x0000_i1036" type="#_x0000_t75" style="width:252.5pt;height:31.5pt" o:ole="">
                  <v:imagedata r:id="rId28" o:title=""/>
                </v:shape>
                <o:OLEObject Type="Embed" ProgID="Equation.DSMT4" ShapeID="_x0000_i1036" DrawAspect="Content" ObjectID="_1664535114" r:id="rId29"/>
              </w:objec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0,25x2</w:t>
            </w:r>
          </w:p>
        </w:tc>
      </w:tr>
      <w:tr w:rsidR="00776CAB" w:rsidRPr="00776CAB" w:rsidTr="00A255F7">
        <w:tc>
          <w:tcPr>
            <w:tcW w:w="828" w:type="dxa"/>
          </w:tcPr>
          <w:p w:rsidR="00776CAB" w:rsidRPr="00776CAB" w:rsidRDefault="00776CAB" w:rsidP="00A255F7">
            <w:pPr>
              <w:spacing w:before="120" w:after="120" w:line="276" w:lineRule="auto"/>
              <w:rPr>
                <w:b/>
                <w:sz w:val="24"/>
                <w:szCs w:val="24"/>
              </w:rPr>
            </w:pPr>
          </w:p>
        </w:tc>
        <w:tc>
          <w:tcPr>
            <w:tcW w:w="8010" w:type="dxa"/>
          </w:tcPr>
          <w:p w:rsidR="00776CAB" w:rsidRPr="00776CAB" w:rsidRDefault="00776CAB" w:rsidP="00A255F7">
            <w:pPr>
              <w:ind w:right="-900"/>
              <w:rPr>
                <w:sz w:val="24"/>
                <w:szCs w:val="24"/>
              </w:rPr>
            </w:pPr>
            <w:r w:rsidRPr="00776CAB">
              <w:rPr>
                <w:sz w:val="24"/>
                <w:szCs w:val="24"/>
              </w:rPr>
              <w:t>b/</w:t>
            </w:r>
            <w:r w:rsidRPr="00776CAB">
              <w:rPr>
                <w:position w:val="-24"/>
                <w:sz w:val="24"/>
                <w:szCs w:val="24"/>
              </w:rPr>
              <w:object w:dxaOrig="6860" w:dyaOrig="620">
                <v:shape id="_x0000_i1037" type="#_x0000_t75" style="width:342.5pt;height:31.5pt" o:ole="">
                  <v:imagedata r:id="rId30" o:title=""/>
                </v:shape>
                <o:OLEObject Type="Embed" ProgID="Equation.DSMT4" ShapeID="_x0000_i1037" DrawAspect="Content" ObjectID="_1664535115" r:id="rId31"/>
              </w:object>
            </w:r>
          </w:p>
          <w:p w:rsidR="00776CAB" w:rsidRPr="00776CAB" w:rsidRDefault="00776CAB" w:rsidP="00A255F7">
            <w:pPr>
              <w:ind w:right="-900"/>
              <w:rPr>
                <w:position w:val="-28"/>
                <w:sz w:val="24"/>
                <w:szCs w:val="24"/>
              </w:rPr>
            </w:pPr>
            <w:r w:rsidRPr="00776CAB">
              <w:rPr>
                <w:sz w:val="24"/>
                <w:szCs w:val="24"/>
              </w:rPr>
              <w:t xml:space="preserve"> c)  </w:t>
            </w:r>
            <w:r w:rsidRPr="00776CAB">
              <w:rPr>
                <w:position w:val="-28"/>
                <w:sz w:val="24"/>
                <w:szCs w:val="24"/>
              </w:rPr>
              <w:object w:dxaOrig="2799" w:dyaOrig="680">
                <v:shape id="_x0000_i1038" type="#_x0000_t75" style="width:139.5pt;height:34pt" o:ole="">
                  <v:imagedata r:id="rId32" o:title=""/>
                </v:shape>
                <o:OLEObject Type="Embed" ProgID="Equation.DSMT4" ShapeID="_x0000_i1038" DrawAspect="Content" ObjectID="_1664535116" r:id="rId33"/>
              </w:object>
            </w:r>
          </w:p>
          <w:p w:rsidR="00776CAB" w:rsidRPr="00776CAB" w:rsidRDefault="00776CAB" w:rsidP="00A255F7">
            <w:pPr>
              <w:ind w:right="-900" w:firstLine="720"/>
              <w:rPr>
                <w:sz w:val="24"/>
                <w:szCs w:val="24"/>
              </w:rPr>
            </w:pPr>
            <w:r w:rsidRPr="00776CAB">
              <w:rPr>
                <w:sz w:val="24"/>
                <w:szCs w:val="24"/>
              </w:rPr>
              <w:t xml:space="preserve">TH1:     </w:t>
            </w:r>
            <w:r w:rsidRPr="00776CAB">
              <w:rPr>
                <w:position w:val="-24"/>
                <w:sz w:val="24"/>
                <w:szCs w:val="24"/>
              </w:rPr>
              <w:object w:dxaOrig="900" w:dyaOrig="620">
                <v:shape id="_x0000_i1039" type="#_x0000_t75" style="width:45pt;height:31pt" o:ole="">
                  <v:imagedata r:id="rId34" o:title=""/>
                </v:shape>
                <o:OLEObject Type="Embed" ProgID="Equation.DSMT4" ShapeID="_x0000_i1039" DrawAspect="Content" ObjectID="_1664535117" r:id="rId35"/>
              </w:object>
            </w:r>
            <w:r w:rsidRPr="00776CAB">
              <w:rPr>
                <w:sz w:val="24"/>
                <w:szCs w:val="24"/>
              </w:rPr>
              <w:t xml:space="preserve">                    TH2: </w:t>
            </w:r>
            <w:r w:rsidRPr="00776CAB">
              <w:rPr>
                <w:position w:val="-24"/>
                <w:sz w:val="24"/>
                <w:szCs w:val="24"/>
              </w:rPr>
              <w:object w:dxaOrig="1040" w:dyaOrig="620">
                <v:shape id="_x0000_i1040" type="#_x0000_t75" style="width:51.5pt;height:31pt" o:ole="">
                  <v:imagedata r:id="rId36" o:title=""/>
                </v:shape>
                <o:OLEObject Type="Embed" ProgID="Equation.DSMT4" ShapeID="_x0000_i1040" DrawAspect="Content" ObjectID="_1664535118" r:id="rId37"/>
              </w:object>
            </w:r>
          </w:p>
          <w:p w:rsidR="00776CAB" w:rsidRPr="00776CAB" w:rsidRDefault="00776CAB" w:rsidP="00A255F7">
            <w:pPr>
              <w:spacing w:before="120" w:after="120" w:line="276" w:lineRule="auto"/>
              <w:rPr>
                <w:sz w:val="24"/>
                <w:szCs w:val="24"/>
              </w:rPr>
            </w:pPr>
            <w:r w:rsidRPr="00776CAB">
              <w:rPr>
                <w:sz w:val="24"/>
                <w:szCs w:val="24"/>
              </w:rPr>
              <w:t xml:space="preserve">                      x  = </w:t>
            </w:r>
            <w:r w:rsidRPr="00776CAB">
              <w:rPr>
                <w:position w:val="-24"/>
                <w:sz w:val="24"/>
                <w:szCs w:val="24"/>
              </w:rPr>
              <w:object w:dxaOrig="320" w:dyaOrig="620">
                <v:shape id="_x0000_i1041" type="#_x0000_t75" style="width:15.5pt;height:31pt" o:ole="">
                  <v:imagedata r:id="rId38" o:title=""/>
                </v:shape>
                <o:OLEObject Type="Embed" ProgID="Equation.3" ShapeID="_x0000_i1041" DrawAspect="Content" ObjectID="_1664535119" r:id="rId39"/>
              </w:object>
            </w:r>
            <w:r w:rsidRPr="00776CAB">
              <w:rPr>
                <w:sz w:val="24"/>
                <w:szCs w:val="24"/>
              </w:rPr>
              <w:t xml:space="preserve">                                 x = </w:t>
            </w:r>
            <w:r w:rsidRPr="00776CAB">
              <w:rPr>
                <w:position w:val="-24"/>
                <w:sz w:val="24"/>
                <w:szCs w:val="24"/>
              </w:rPr>
              <w:object w:dxaOrig="400" w:dyaOrig="620">
                <v:shape id="_x0000_i1042" type="#_x0000_t75" style="width:20.5pt;height:31pt" o:ole="">
                  <v:imagedata r:id="rId40" o:title=""/>
                </v:shape>
                <o:OLEObject Type="Embed" ProgID="Equation.3" ShapeID="_x0000_i1042" DrawAspect="Content" ObjectID="_1664535120" r:id="rId41"/>
              </w:object>
            </w:r>
            <w:r w:rsidRPr="00776CAB">
              <w:rPr>
                <w:sz w:val="24"/>
                <w:szCs w:val="24"/>
              </w:rPr>
              <w:br/>
              <w:t xml:space="preserve">    d) 3</w:t>
            </w:r>
            <w:r w:rsidRPr="00776CAB">
              <w:rPr>
                <w:sz w:val="24"/>
                <w:szCs w:val="24"/>
                <w:vertAlign w:val="superscript"/>
              </w:rPr>
              <w:t>x</w:t>
            </w:r>
            <w:r w:rsidRPr="00776CAB">
              <w:rPr>
                <w:sz w:val="24"/>
                <w:szCs w:val="24"/>
                <w:vertAlign w:val="subscript"/>
              </w:rPr>
              <w:t xml:space="preserve">  </w:t>
            </w:r>
            <w:r w:rsidRPr="00776CAB">
              <w:rPr>
                <w:sz w:val="24"/>
                <w:szCs w:val="24"/>
              </w:rPr>
              <w:t>+ 3</w:t>
            </w:r>
            <w:r w:rsidRPr="00776CAB">
              <w:rPr>
                <w:sz w:val="24"/>
                <w:szCs w:val="24"/>
                <w:vertAlign w:val="superscript"/>
              </w:rPr>
              <w:t>x + 2</w:t>
            </w:r>
            <w:r w:rsidRPr="00776CAB">
              <w:rPr>
                <w:sz w:val="24"/>
                <w:szCs w:val="24"/>
              </w:rPr>
              <w:t xml:space="preserve"> = 7290 </w:t>
            </w:r>
            <w:r w:rsidRPr="00776CAB">
              <w:rPr>
                <w:position w:val="-6"/>
                <w:sz w:val="24"/>
                <w:szCs w:val="24"/>
              </w:rPr>
              <w:object w:dxaOrig="300" w:dyaOrig="240">
                <v:shape id="_x0000_i1043" type="#_x0000_t75" style="width:15pt;height:12pt" o:ole="">
                  <v:imagedata r:id="rId42" o:title=""/>
                </v:shape>
                <o:OLEObject Type="Embed" ProgID="Equation.DSMT4" ShapeID="_x0000_i1043" DrawAspect="Content" ObjectID="_1664535121" r:id="rId43"/>
              </w:object>
            </w:r>
            <w:r w:rsidRPr="00776CAB">
              <w:rPr>
                <w:sz w:val="24"/>
                <w:szCs w:val="24"/>
              </w:rPr>
              <w:t xml:space="preserve"> 3</w:t>
            </w:r>
            <w:r w:rsidRPr="00776CAB">
              <w:rPr>
                <w:sz w:val="24"/>
                <w:szCs w:val="24"/>
                <w:vertAlign w:val="superscript"/>
              </w:rPr>
              <w:t>x</w:t>
            </w:r>
            <w:r w:rsidRPr="00776CAB">
              <w:rPr>
                <w:sz w:val="24"/>
                <w:szCs w:val="24"/>
              </w:rPr>
              <w:t xml:space="preserve">. 10 = 7290 </w:t>
            </w:r>
            <w:r w:rsidRPr="00776CAB">
              <w:rPr>
                <w:position w:val="-6"/>
                <w:sz w:val="24"/>
                <w:szCs w:val="24"/>
              </w:rPr>
              <w:object w:dxaOrig="300" w:dyaOrig="240">
                <v:shape id="_x0000_i1044" type="#_x0000_t75" style="width:15pt;height:12pt" o:ole="">
                  <v:imagedata r:id="rId42" o:title=""/>
                </v:shape>
                <o:OLEObject Type="Embed" ProgID="Equation.DSMT4" ShapeID="_x0000_i1044" DrawAspect="Content" ObjectID="_1664535122" r:id="rId44"/>
              </w:object>
            </w:r>
            <w:r w:rsidRPr="00776CAB">
              <w:rPr>
                <w:sz w:val="24"/>
                <w:szCs w:val="24"/>
              </w:rPr>
              <w:t>3</w:t>
            </w:r>
            <w:r w:rsidRPr="00776CAB">
              <w:rPr>
                <w:sz w:val="24"/>
                <w:szCs w:val="24"/>
                <w:vertAlign w:val="superscript"/>
              </w:rPr>
              <w:t>x</w:t>
            </w:r>
            <w:r w:rsidRPr="00776CAB">
              <w:rPr>
                <w:sz w:val="24"/>
                <w:szCs w:val="24"/>
              </w:rPr>
              <w:t xml:space="preserve"> = 729 </w:t>
            </w:r>
            <w:r w:rsidRPr="00776CAB">
              <w:rPr>
                <w:position w:val="-6"/>
                <w:sz w:val="24"/>
                <w:szCs w:val="24"/>
              </w:rPr>
              <w:object w:dxaOrig="300" w:dyaOrig="240">
                <v:shape id="_x0000_i1045" type="#_x0000_t75" style="width:15pt;height:12pt" o:ole="">
                  <v:imagedata r:id="rId42" o:title=""/>
                </v:shape>
                <o:OLEObject Type="Embed" ProgID="Equation.DSMT4" ShapeID="_x0000_i1045" DrawAspect="Content" ObjectID="_1664535123" r:id="rId45"/>
              </w:object>
            </w:r>
            <w:r w:rsidRPr="00776CAB">
              <w:rPr>
                <w:sz w:val="24"/>
                <w:szCs w:val="24"/>
              </w:rPr>
              <w:t>3</w:t>
            </w:r>
            <w:r w:rsidRPr="00776CAB">
              <w:rPr>
                <w:sz w:val="24"/>
                <w:szCs w:val="24"/>
                <w:vertAlign w:val="superscript"/>
              </w:rPr>
              <w:t>x</w:t>
            </w:r>
            <w:r w:rsidRPr="00776CAB">
              <w:rPr>
                <w:sz w:val="24"/>
                <w:szCs w:val="24"/>
              </w:rPr>
              <w:t xml:space="preserve">  = 3</w:t>
            </w:r>
            <w:r w:rsidRPr="00776CAB">
              <w:rPr>
                <w:sz w:val="24"/>
                <w:szCs w:val="24"/>
                <w:vertAlign w:val="superscript"/>
              </w:rPr>
              <w:t xml:space="preserve">6  </w:t>
            </w:r>
            <w:r w:rsidRPr="00776CAB">
              <w:rPr>
                <w:position w:val="-6"/>
                <w:sz w:val="24"/>
                <w:szCs w:val="24"/>
              </w:rPr>
              <w:object w:dxaOrig="300" w:dyaOrig="240">
                <v:shape id="_x0000_i1046" type="#_x0000_t75" style="width:15pt;height:12pt" o:ole="">
                  <v:imagedata r:id="rId42" o:title=""/>
                </v:shape>
                <o:OLEObject Type="Embed" ProgID="Equation.DSMT4" ShapeID="_x0000_i1046" DrawAspect="Content" ObjectID="_1664535124" r:id="rId46"/>
              </w:object>
            </w:r>
            <w:r w:rsidRPr="00776CAB">
              <w:rPr>
                <w:sz w:val="24"/>
                <w:szCs w:val="24"/>
              </w:rPr>
              <w:t>x = 6</w:t>
            </w:r>
          </w:p>
        </w:tc>
        <w:tc>
          <w:tcPr>
            <w:tcW w:w="1350" w:type="dxa"/>
          </w:tcPr>
          <w:p w:rsidR="00776CAB" w:rsidRPr="00776CAB" w:rsidRDefault="00776CAB" w:rsidP="00A255F7">
            <w:pPr>
              <w:spacing w:before="120" w:after="120" w:line="276" w:lineRule="auto"/>
              <w:rPr>
                <w:b/>
                <w:sz w:val="24"/>
                <w:szCs w:val="24"/>
              </w:rPr>
            </w:pPr>
            <w:r w:rsidRPr="00776CAB">
              <w:rPr>
                <w:b/>
                <w:sz w:val="24"/>
                <w:szCs w:val="24"/>
              </w:rPr>
              <w:t>0,5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0,5</w:t>
            </w:r>
          </w:p>
        </w:tc>
      </w:tr>
      <w:tr w:rsidR="00776CAB" w:rsidRPr="00776CAB" w:rsidTr="00A255F7">
        <w:tc>
          <w:tcPr>
            <w:tcW w:w="828" w:type="dxa"/>
          </w:tcPr>
          <w:p w:rsidR="00776CAB" w:rsidRPr="00776CAB" w:rsidRDefault="00776CAB" w:rsidP="00A255F7">
            <w:pPr>
              <w:spacing w:before="120" w:after="120" w:line="276" w:lineRule="auto"/>
              <w:rPr>
                <w:b/>
                <w:sz w:val="24"/>
                <w:szCs w:val="24"/>
              </w:rPr>
            </w:pPr>
            <w:r w:rsidRPr="00776CAB">
              <w:rPr>
                <w:b/>
                <w:sz w:val="24"/>
                <w:szCs w:val="24"/>
              </w:rPr>
              <w:t>3</w:t>
            </w:r>
          </w:p>
        </w:tc>
        <w:tc>
          <w:tcPr>
            <w:tcW w:w="8010" w:type="dxa"/>
          </w:tcPr>
          <w:p w:rsidR="00776CAB" w:rsidRPr="00776CAB" w:rsidRDefault="00776CAB" w:rsidP="00A255F7">
            <w:pPr>
              <w:pStyle w:val="ListParagraph"/>
              <w:tabs>
                <w:tab w:val="left" w:pos="318"/>
              </w:tabs>
              <w:spacing w:before="120" w:after="120" w:line="276" w:lineRule="auto"/>
              <w:ind w:left="35"/>
              <w:contextualSpacing w:val="0"/>
            </w:pPr>
            <w:r w:rsidRPr="00776CAB">
              <w:t>Áp dụng tính chất dãy tỉ số bằng nhau, ta có:</w:t>
            </w:r>
          </w:p>
          <w:p w:rsidR="00776CAB" w:rsidRPr="00776CAB" w:rsidRDefault="00776CAB" w:rsidP="00A255F7">
            <w:pPr>
              <w:pStyle w:val="Vnbnnidung30"/>
              <w:shd w:val="clear" w:color="auto" w:fill="auto"/>
              <w:spacing w:before="120" w:after="0" w:line="360" w:lineRule="auto"/>
              <w:jc w:val="both"/>
              <w:rPr>
                <w:rStyle w:val="Vnbnnidung3Khnginnghing"/>
                <w:iCs/>
              </w:rPr>
            </w:pPr>
            <w:r w:rsidRPr="00776CAB">
              <w:rPr>
                <w:rStyle w:val="Vnbnnidung3Khnginnghing"/>
              </w:rPr>
              <w:lastRenderedPageBreak/>
              <w:t>Gọi x, y là chiều dài, chiều rộng miếng đất HCN (x,y &gt; 0; đơn vị m)</w:t>
            </w:r>
          </w:p>
          <w:p w:rsidR="00776CAB" w:rsidRPr="00776CAB" w:rsidRDefault="00776CAB" w:rsidP="00A255F7">
            <w:pPr>
              <w:pStyle w:val="Vnbnnidung30"/>
              <w:shd w:val="clear" w:color="auto" w:fill="auto"/>
              <w:spacing w:before="120" w:after="0" w:line="360" w:lineRule="auto"/>
              <w:jc w:val="both"/>
              <w:rPr>
                <w:rStyle w:val="Vnbnnidung3Khnginnghing"/>
                <w:iCs/>
              </w:rPr>
            </w:pPr>
            <w:r w:rsidRPr="00776CAB">
              <w:rPr>
                <w:rStyle w:val="Vnbnnidung3Khnginnghing"/>
              </w:rPr>
              <w:t xml:space="preserve">Vì chiều dài và chiều rộng tỉ lệ với 9 và 5, ta có: </w:t>
            </w:r>
            <w:r w:rsidRPr="00776CAB">
              <w:rPr>
                <w:rStyle w:val="Vnbnnidung3Khnginnghing"/>
                <w:b/>
              </w:rPr>
              <w:object w:dxaOrig="740" w:dyaOrig="720">
                <v:shape id="_x0000_i1047" type="#_x0000_t75" style="width:36.5pt;height:36pt" o:ole="">
                  <v:imagedata r:id="rId47" o:title=""/>
                </v:shape>
                <o:OLEObject Type="Embed" ProgID="Equation.DSMT4" ShapeID="_x0000_i1047" DrawAspect="Content" ObjectID="_1664535125" r:id="rId48"/>
              </w:object>
            </w:r>
          </w:p>
          <w:p w:rsidR="00776CAB" w:rsidRPr="00776CAB" w:rsidRDefault="00776CAB" w:rsidP="00A255F7">
            <w:pPr>
              <w:pStyle w:val="Vnbnnidung30"/>
              <w:shd w:val="clear" w:color="auto" w:fill="auto"/>
              <w:spacing w:before="120" w:after="0" w:line="360" w:lineRule="auto"/>
              <w:jc w:val="both"/>
              <w:rPr>
                <w:rStyle w:val="Vnbnnidung3Khnginnghing"/>
                <w:iCs/>
              </w:rPr>
            </w:pPr>
            <w:r w:rsidRPr="00776CAB">
              <w:rPr>
                <w:rStyle w:val="Vnbnnidung3Khnginnghing"/>
              </w:rPr>
              <w:t xml:space="preserve">                                                                        và x – y = 20</w:t>
            </w:r>
          </w:p>
          <w:p w:rsidR="00776CAB" w:rsidRPr="00776CAB" w:rsidRDefault="00776CAB" w:rsidP="00A255F7">
            <w:pPr>
              <w:pStyle w:val="Vnbnnidung30"/>
              <w:shd w:val="clear" w:color="auto" w:fill="auto"/>
              <w:spacing w:before="120" w:after="0" w:line="360" w:lineRule="auto"/>
              <w:jc w:val="both"/>
              <w:rPr>
                <w:sz w:val="24"/>
                <w:szCs w:val="24"/>
                <w:lang w:val="pl-PL"/>
              </w:rPr>
            </w:pPr>
            <w:r w:rsidRPr="00776CAB">
              <w:rPr>
                <w:sz w:val="24"/>
                <w:szCs w:val="24"/>
              </w:rPr>
              <w:t></w:t>
            </w:r>
            <w:bookmarkStart w:id="0" w:name="_GoBack"/>
            <w:bookmarkEnd w:id="0"/>
            <w:r w:rsidRPr="00776CAB">
              <w:rPr>
                <w:sz w:val="24"/>
                <w:szCs w:val="24"/>
                <w:lang w:val="pl-PL"/>
              </w:rPr>
              <w:t xml:space="preserve"> </w:t>
            </w:r>
            <w:r w:rsidRPr="00776CAB">
              <w:rPr>
                <w:position w:val="-28"/>
                <w:sz w:val="24"/>
                <w:szCs w:val="24"/>
              </w:rPr>
              <w:object w:dxaOrig="2620" w:dyaOrig="720">
                <v:shape id="_x0000_i1048" type="#_x0000_t75" style="width:130.5pt;height:37pt" o:ole="">
                  <v:imagedata r:id="rId49" o:title=""/>
                </v:shape>
                <o:OLEObject Type="Embed" ProgID="Equation.DSMT4" ShapeID="_x0000_i1048" DrawAspect="Content" ObjectID="_1664535126" r:id="rId50"/>
              </w:object>
            </w:r>
            <w:r w:rsidRPr="00776CAB">
              <w:rPr>
                <w:sz w:val="24"/>
                <w:szCs w:val="24"/>
                <w:lang w:val="pl-PL"/>
              </w:rPr>
              <w:t xml:space="preserve"> (Tính chất dãy tỉ số bằng nhau)</w:t>
            </w:r>
          </w:p>
          <w:p w:rsidR="00776CAB" w:rsidRPr="00776CAB" w:rsidRDefault="00776CAB" w:rsidP="00A255F7">
            <w:pPr>
              <w:autoSpaceDE w:val="0"/>
              <w:autoSpaceDN w:val="0"/>
              <w:adjustRightInd w:val="0"/>
              <w:spacing w:before="120" w:after="120"/>
              <w:rPr>
                <w:sz w:val="24"/>
                <w:szCs w:val="24"/>
              </w:rPr>
            </w:pPr>
            <w:r w:rsidRPr="00776CAB">
              <w:rPr>
                <w:position w:val="-28"/>
                <w:sz w:val="24"/>
                <w:szCs w:val="24"/>
              </w:rPr>
              <w:object w:dxaOrig="660" w:dyaOrig="720">
                <v:shape id="_x0000_i1049" type="#_x0000_t75" style="width:33pt;height:37pt" o:ole="">
                  <v:imagedata r:id="rId51" o:title=""/>
                </v:shape>
                <o:OLEObject Type="Embed" ProgID="Equation.DSMT4" ShapeID="_x0000_i1049" DrawAspect="Content" ObjectID="_1664535127" r:id="rId52"/>
              </w:object>
            </w:r>
            <w:r w:rsidRPr="00776CAB">
              <w:rPr>
                <w:sz w:val="24"/>
                <w:szCs w:val="24"/>
              </w:rPr>
              <w:t xml:space="preserve"> </w:t>
            </w:r>
            <w:r w:rsidRPr="00776CAB">
              <w:rPr>
                <w:sz w:val="24"/>
                <w:szCs w:val="24"/>
              </w:rPr>
              <w:t> x = 45</w:t>
            </w:r>
          </w:p>
          <w:p w:rsidR="00776CAB" w:rsidRPr="00776CAB" w:rsidRDefault="00776CAB" w:rsidP="00A255F7">
            <w:pPr>
              <w:autoSpaceDE w:val="0"/>
              <w:autoSpaceDN w:val="0"/>
              <w:adjustRightInd w:val="0"/>
              <w:spacing w:before="120" w:after="120"/>
              <w:rPr>
                <w:sz w:val="24"/>
                <w:szCs w:val="24"/>
              </w:rPr>
            </w:pPr>
            <w:r w:rsidRPr="00776CAB">
              <w:rPr>
                <w:position w:val="-28"/>
                <w:sz w:val="24"/>
                <w:szCs w:val="24"/>
              </w:rPr>
              <w:object w:dxaOrig="680" w:dyaOrig="720">
                <v:shape id="_x0000_i1050" type="#_x0000_t75" style="width:34pt;height:37pt" o:ole="">
                  <v:imagedata r:id="rId53" o:title=""/>
                </v:shape>
                <o:OLEObject Type="Embed" ProgID="Equation.DSMT4" ShapeID="_x0000_i1050" DrawAspect="Content" ObjectID="_1664535128" r:id="rId54"/>
              </w:object>
            </w:r>
            <w:r w:rsidRPr="00776CAB">
              <w:rPr>
                <w:sz w:val="24"/>
                <w:szCs w:val="24"/>
              </w:rPr>
              <w:t xml:space="preserve"> </w:t>
            </w:r>
            <w:r w:rsidRPr="00776CAB">
              <w:rPr>
                <w:sz w:val="24"/>
                <w:szCs w:val="24"/>
              </w:rPr>
              <w:t> y = 25</w:t>
            </w:r>
          </w:p>
          <w:p w:rsidR="00776CAB" w:rsidRPr="00776CAB" w:rsidRDefault="00776CAB" w:rsidP="00A255F7">
            <w:pPr>
              <w:pStyle w:val="Vnbnnidung30"/>
              <w:shd w:val="clear" w:color="auto" w:fill="auto"/>
              <w:spacing w:before="120" w:after="0" w:line="360" w:lineRule="auto"/>
              <w:jc w:val="both"/>
              <w:rPr>
                <w:rStyle w:val="Vnbnnidung3Khnginnghing"/>
                <w:iCs/>
                <w:lang w:val="fr-FR"/>
              </w:rPr>
            </w:pPr>
            <w:r w:rsidRPr="00776CAB">
              <w:rPr>
                <w:rStyle w:val="Vnbnnidung3Khnginnghing"/>
                <w:lang w:val="fr-FR"/>
              </w:rPr>
              <w:t>Vậy chu vi hình chữ nhật là: (45 + 25).2 = 140 (m)</w:t>
            </w:r>
          </w:p>
          <w:p w:rsidR="00776CAB" w:rsidRPr="00776CAB" w:rsidRDefault="00776CAB" w:rsidP="00A255F7">
            <w:pPr>
              <w:pStyle w:val="Vnbnnidung30"/>
              <w:shd w:val="clear" w:color="auto" w:fill="auto"/>
              <w:spacing w:before="120" w:after="0" w:line="360" w:lineRule="auto"/>
              <w:jc w:val="both"/>
              <w:rPr>
                <w:rStyle w:val="Vnbnnidung3Khnginnghing"/>
                <w:iCs/>
                <w:lang w:val="fr-FR"/>
              </w:rPr>
            </w:pPr>
            <w:r w:rsidRPr="00776CAB">
              <w:rPr>
                <w:rStyle w:val="Vnbnnidung3Khnginnghing"/>
                <w:lang w:val="fr-FR"/>
              </w:rPr>
              <w:t>b/ Ông Bình phải trả số tiền làm hàng rào xung quanh miếng đất là:</w:t>
            </w:r>
          </w:p>
          <w:p w:rsidR="00776CAB" w:rsidRPr="00776CAB" w:rsidRDefault="00776CAB" w:rsidP="00A255F7">
            <w:pPr>
              <w:pStyle w:val="ListParagraph"/>
              <w:tabs>
                <w:tab w:val="left" w:pos="318"/>
              </w:tabs>
              <w:spacing w:before="120" w:after="120" w:line="276" w:lineRule="auto"/>
              <w:ind w:left="35"/>
              <w:contextualSpacing w:val="0"/>
            </w:pPr>
            <w:r w:rsidRPr="00776CAB">
              <w:t>140 . 3 . 5500 + 2 500 000 = 4 810 000 (đồng)</w: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lastRenderedPageBreak/>
              <w:t>0,25x4</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0,25x2</w:t>
            </w:r>
          </w:p>
          <w:p w:rsidR="00776CAB" w:rsidRPr="00776CAB" w:rsidRDefault="00776CAB" w:rsidP="00A255F7">
            <w:pPr>
              <w:spacing w:before="120" w:after="120" w:line="276" w:lineRule="auto"/>
              <w:rPr>
                <w:b/>
                <w:sz w:val="24"/>
                <w:szCs w:val="24"/>
              </w:rPr>
            </w:pPr>
          </w:p>
        </w:tc>
      </w:tr>
      <w:tr w:rsidR="00776CAB" w:rsidRPr="00776CAB" w:rsidTr="00A255F7">
        <w:tc>
          <w:tcPr>
            <w:tcW w:w="828" w:type="dxa"/>
          </w:tcPr>
          <w:p w:rsidR="00776CAB" w:rsidRPr="00776CAB" w:rsidRDefault="00776CAB" w:rsidP="00A255F7">
            <w:pPr>
              <w:spacing w:before="120" w:after="120" w:line="276" w:lineRule="auto"/>
              <w:rPr>
                <w:b/>
                <w:sz w:val="24"/>
                <w:szCs w:val="24"/>
              </w:rPr>
            </w:pPr>
            <w:r w:rsidRPr="00776CAB">
              <w:rPr>
                <w:b/>
                <w:sz w:val="24"/>
                <w:szCs w:val="24"/>
              </w:rPr>
              <w:lastRenderedPageBreak/>
              <w:t>4</w:t>
            </w:r>
          </w:p>
        </w:tc>
        <w:tc>
          <w:tcPr>
            <w:tcW w:w="8010" w:type="dxa"/>
          </w:tcPr>
          <w:p w:rsidR="00776CAB" w:rsidRPr="00776CAB" w:rsidRDefault="00776CAB" w:rsidP="00A255F7">
            <w:pPr>
              <w:tabs>
                <w:tab w:val="left" w:pos="318"/>
              </w:tabs>
              <w:spacing w:before="120" w:after="120" w:line="276" w:lineRule="auto"/>
              <w:rPr>
                <w:sz w:val="24"/>
                <w:szCs w:val="24"/>
              </w:rPr>
            </w:pPr>
          </w:p>
          <w:p w:rsidR="00776CAB" w:rsidRPr="00776CAB" w:rsidRDefault="00776CAB" w:rsidP="00A255F7">
            <w:pPr>
              <w:pStyle w:val="ListParagraph"/>
              <w:tabs>
                <w:tab w:val="left" w:pos="318"/>
              </w:tabs>
              <w:spacing w:before="120" w:after="120" w:line="276" w:lineRule="auto"/>
              <w:ind w:left="395"/>
              <w:contextualSpacing w:val="0"/>
            </w:pPr>
            <w:r w:rsidRPr="00776CAB">
              <w:t>Gọi số tiền của bạn An, Phúc, Thịnh lần lượt là a, b, c (đơn vị là nghìn đồng)</w:t>
            </w:r>
          </w:p>
          <w:p w:rsidR="00776CAB" w:rsidRPr="00776CAB" w:rsidRDefault="00776CAB" w:rsidP="00A255F7">
            <w:pPr>
              <w:pStyle w:val="ListParagraph"/>
              <w:tabs>
                <w:tab w:val="left" w:pos="318"/>
              </w:tabs>
              <w:spacing w:before="120" w:after="120" w:line="276" w:lineRule="auto"/>
              <w:ind w:left="395"/>
              <w:contextualSpacing w:val="0"/>
            </w:pPr>
            <w:r w:rsidRPr="00776CAB">
              <w:t>Do số tiền của mỗi bạn tỉ lệ với số cá câu được (8; 12; 10)</w:t>
            </w:r>
          </w:p>
          <w:p w:rsidR="00776CAB" w:rsidRPr="00776CAB" w:rsidRDefault="00776CAB" w:rsidP="00A255F7">
            <w:pPr>
              <w:pStyle w:val="ListParagraph"/>
              <w:tabs>
                <w:tab w:val="left" w:pos="318"/>
              </w:tabs>
              <w:spacing w:before="120" w:after="120" w:line="276" w:lineRule="auto"/>
              <w:ind w:left="395"/>
              <w:contextualSpacing w:val="0"/>
            </w:pPr>
            <w:r w:rsidRPr="00776CAB">
              <w:t>Nên ta có:</w:t>
            </w:r>
          </w:p>
          <w:p w:rsidR="00776CAB" w:rsidRPr="00776CAB" w:rsidRDefault="00776CAB" w:rsidP="00A255F7">
            <w:pPr>
              <w:pStyle w:val="ListParagraph"/>
              <w:tabs>
                <w:tab w:val="left" w:pos="318"/>
              </w:tabs>
              <w:spacing w:before="120" w:after="120" w:line="276" w:lineRule="auto"/>
              <w:ind w:left="395"/>
              <w:contextualSpacing w:val="0"/>
            </w:pPr>
            <m:oMathPara>
              <m:oMath>
                <m:f>
                  <m:fPr>
                    <m:ctrlPr>
                      <w:rPr>
                        <w:rFonts w:ascii="Cambria Math" w:hAnsi="Cambria Math"/>
                        <w:lang w:val="vi-VN"/>
                      </w:rPr>
                    </m:ctrlPr>
                  </m:fPr>
                  <m:num>
                    <m:r>
                      <m:rPr>
                        <m:sty m:val="p"/>
                      </m:rPr>
                      <w:rPr>
                        <w:rFonts w:ascii="Cambria Math" w:hAnsi="Cambria Math"/>
                        <w:lang w:val="vi-VN"/>
                      </w:rPr>
                      <m:t>a</m:t>
                    </m:r>
                  </m:num>
                  <m:den>
                    <m:r>
                      <m:rPr>
                        <m:sty m:val="p"/>
                      </m:rPr>
                      <w:rPr>
                        <w:rFonts w:ascii="Cambria Math" w:hAnsi="Cambria Math"/>
                        <w:lang w:val="vi-VN"/>
                      </w:rPr>
                      <m:t>8</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b</m:t>
                    </m:r>
                  </m:num>
                  <m:den>
                    <m:r>
                      <m:rPr>
                        <m:sty m:val="p"/>
                      </m:rPr>
                      <w:rPr>
                        <w:rFonts w:ascii="Cambria Math" w:hAnsi="Cambria Math"/>
                        <w:lang w:val="vi-VN"/>
                      </w:rPr>
                      <m:t>12</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c</m:t>
                    </m:r>
                  </m:num>
                  <m:den>
                    <m:r>
                      <m:rPr>
                        <m:sty m:val="p"/>
                      </m:rPr>
                      <w:rPr>
                        <w:rFonts w:ascii="Cambria Math" w:hAnsi="Cambria Math"/>
                        <w:lang w:val="vi-VN"/>
                      </w:rPr>
                      <m:t>10</m:t>
                    </m:r>
                  </m:den>
                </m:f>
              </m:oMath>
            </m:oMathPara>
          </w:p>
          <w:p w:rsidR="00776CAB" w:rsidRPr="00776CAB" w:rsidRDefault="00776CAB" w:rsidP="00A255F7">
            <w:pPr>
              <w:pStyle w:val="ListParagraph"/>
              <w:tabs>
                <w:tab w:val="left" w:pos="318"/>
              </w:tabs>
              <w:spacing w:before="120" w:after="120" w:line="276" w:lineRule="auto"/>
              <w:ind w:left="395"/>
              <w:contextualSpacing w:val="0"/>
            </w:pPr>
            <w:r w:rsidRPr="00776CAB">
              <w:t>Tổng số tiền bán cá là 180 nghìn đồng, nên a + b + c = 180</w:t>
            </w:r>
          </w:p>
          <w:p w:rsidR="00776CAB" w:rsidRPr="00776CAB" w:rsidRDefault="00776CAB" w:rsidP="00A255F7">
            <w:pPr>
              <w:pStyle w:val="ListParagraph"/>
              <w:tabs>
                <w:tab w:val="left" w:pos="318"/>
              </w:tabs>
              <w:spacing w:before="120" w:after="120" w:line="276" w:lineRule="auto"/>
              <w:ind w:left="395"/>
              <w:contextualSpacing w:val="0"/>
            </w:pPr>
            <w:r w:rsidRPr="00776CAB">
              <w:t>Áp dụng tính chất dãy tỉ số bằng nhau ta có:</w:t>
            </w:r>
          </w:p>
          <w:p w:rsidR="00776CAB" w:rsidRPr="00776CAB" w:rsidRDefault="00776CAB" w:rsidP="00A255F7">
            <w:pPr>
              <w:pStyle w:val="ListParagraph"/>
              <w:tabs>
                <w:tab w:val="left" w:pos="318"/>
              </w:tabs>
              <w:spacing w:before="120" w:after="120" w:line="276" w:lineRule="auto"/>
              <w:ind w:left="395"/>
              <w:contextualSpacing w:val="0"/>
            </w:pPr>
            <m:oMathPara>
              <m:oMath>
                <m:f>
                  <m:fPr>
                    <m:ctrlPr>
                      <w:rPr>
                        <w:rFonts w:ascii="Cambria Math" w:hAnsi="Cambria Math"/>
                        <w:lang w:val="vi-VN"/>
                      </w:rPr>
                    </m:ctrlPr>
                  </m:fPr>
                  <m:num>
                    <m:r>
                      <m:rPr>
                        <m:sty m:val="p"/>
                      </m:rPr>
                      <w:rPr>
                        <w:rFonts w:ascii="Cambria Math" w:hAnsi="Cambria Math"/>
                        <w:lang w:val="vi-VN"/>
                      </w:rPr>
                      <m:t>a</m:t>
                    </m:r>
                  </m:num>
                  <m:den>
                    <m:r>
                      <m:rPr>
                        <m:sty m:val="p"/>
                      </m:rPr>
                      <w:rPr>
                        <w:rFonts w:ascii="Cambria Math" w:hAnsi="Cambria Math"/>
                        <w:lang w:val="vi-VN"/>
                      </w:rPr>
                      <m:t>8</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b</m:t>
                    </m:r>
                  </m:num>
                  <m:den>
                    <m:r>
                      <m:rPr>
                        <m:sty m:val="p"/>
                      </m:rPr>
                      <w:rPr>
                        <w:rFonts w:ascii="Cambria Math" w:hAnsi="Cambria Math"/>
                        <w:lang w:val="vi-VN"/>
                      </w:rPr>
                      <m:t>12</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c</m:t>
                    </m:r>
                  </m:num>
                  <m:den>
                    <m:r>
                      <m:rPr>
                        <m:sty m:val="p"/>
                      </m:rPr>
                      <w:rPr>
                        <w:rFonts w:ascii="Cambria Math" w:hAnsi="Cambria Math"/>
                        <w:lang w:val="vi-VN"/>
                      </w:rPr>
                      <m:t>10</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a+b+c</m:t>
                    </m:r>
                  </m:num>
                  <m:den>
                    <m:r>
                      <m:rPr>
                        <m:sty m:val="p"/>
                      </m:rPr>
                      <w:rPr>
                        <w:rFonts w:ascii="Cambria Math" w:hAnsi="Cambria Math"/>
                        <w:lang w:val="vi-VN"/>
                      </w:rPr>
                      <m:t>8+12+10</m:t>
                    </m:r>
                  </m:den>
                </m:f>
                <m:r>
                  <m:rPr>
                    <m:sty m:val="p"/>
                  </m:rP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180</m:t>
                    </m:r>
                  </m:num>
                  <m:den>
                    <m:r>
                      <m:rPr>
                        <m:sty m:val="p"/>
                      </m:rPr>
                      <w:rPr>
                        <w:rFonts w:ascii="Cambria Math" w:hAnsi="Cambria Math"/>
                        <w:lang w:val="vi-VN"/>
                      </w:rPr>
                      <m:t>30</m:t>
                    </m:r>
                  </m:den>
                </m:f>
                <m:r>
                  <m:rPr>
                    <m:sty m:val="p"/>
                  </m:rPr>
                  <w:rPr>
                    <w:rFonts w:ascii="Cambria Math" w:hAnsi="Cambria Math"/>
                    <w:lang w:val="vi-VN"/>
                  </w:rPr>
                  <m:t>=6</m:t>
                </m:r>
              </m:oMath>
            </m:oMathPara>
          </w:p>
          <w:p w:rsidR="00776CAB" w:rsidRPr="00776CAB" w:rsidRDefault="00776CAB" w:rsidP="00A255F7">
            <w:pPr>
              <w:pStyle w:val="ListParagraph"/>
              <w:tabs>
                <w:tab w:val="left" w:pos="318"/>
              </w:tabs>
              <w:spacing w:before="120" w:after="120" w:line="276" w:lineRule="auto"/>
              <w:ind w:left="395"/>
              <w:contextualSpacing w:val="0"/>
            </w:pPr>
            <w:r w:rsidRPr="00776CAB">
              <w:t>Suy ra: a = 6.8 = 48; b = 6.12 = 72; c = 6.10 = 60</w:t>
            </w:r>
          </w:p>
          <w:p w:rsidR="00776CAB" w:rsidRPr="00776CAB" w:rsidRDefault="00776CAB" w:rsidP="00A255F7">
            <w:pPr>
              <w:tabs>
                <w:tab w:val="left" w:pos="318"/>
              </w:tabs>
              <w:spacing w:before="120" w:after="120" w:line="276" w:lineRule="auto"/>
              <w:rPr>
                <w:sz w:val="24"/>
                <w:szCs w:val="24"/>
              </w:rPr>
            </w:pPr>
            <w:r w:rsidRPr="00776CAB">
              <w:rPr>
                <w:sz w:val="24"/>
                <w:szCs w:val="24"/>
              </w:rPr>
              <w:t>Vậy An được 48 nghìn đồng; Phúc được 72 nghìn đồng; Thịnh được 60 nghìn đồng.</w: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tc>
      </w:tr>
      <w:tr w:rsidR="00776CAB" w:rsidRPr="00776CAB" w:rsidTr="00A255F7">
        <w:tc>
          <w:tcPr>
            <w:tcW w:w="828" w:type="dxa"/>
          </w:tcPr>
          <w:p w:rsidR="00776CAB" w:rsidRPr="00776CAB" w:rsidRDefault="00776CAB" w:rsidP="00A255F7">
            <w:pPr>
              <w:spacing w:before="120" w:after="120" w:line="276" w:lineRule="auto"/>
              <w:rPr>
                <w:b/>
                <w:sz w:val="24"/>
                <w:szCs w:val="24"/>
              </w:rPr>
            </w:pPr>
            <w:r w:rsidRPr="00776CAB">
              <w:rPr>
                <w:b/>
                <w:sz w:val="24"/>
                <w:szCs w:val="24"/>
              </w:rPr>
              <w:lastRenderedPageBreak/>
              <w:t>5</w:t>
            </w:r>
          </w:p>
        </w:tc>
        <w:tc>
          <w:tcPr>
            <w:tcW w:w="8010" w:type="dxa"/>
          </w:tcPr>
          <w:p w:rsidR="00776CAB" w:rsidRPr="00776CAB" w:rsidRDefault="00776CAB" w:rsidP="00A255F7">
            <w:pPr>
              <w:pStyle w:val="ListParagraph"/>
              <w:tabs>
                <w:tab w:val="left" w:pos="318"/>
              </w:tabs>
              <w:spacing w:before="120" w:after="120" w:line="276" w:lineRule="auto"/>
              <w:ind w:left="35"/>
              <w:contextualSpacing w:val="0"/>
              <w:rPr>
                <w:lang w:val="vi-VN"/>
              </w:rPr>
            </w:pPr>
            <w:r w:rsidRPr="00776CAB">
              <w:rPr>
                <w:noProof/>
              </w:rPr>
              <w:drawing>
                <wp:inline distT="0" distB="0" distL="0" distR="0" wp14:anchorId="350DA34C" wp14:editId="673E5EDE">
                  <wp:extent cx="2226310" cy="24968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6310" cy="2496820"/>
                          </a:xfrm>
                          <a:prstGeom prst="rect">
                            <a:avLst/>
                          </a:prstGeom>
                          <a:noFill/>
                          <a:ln>
                            <a:noFill/>
                          </a:ln>
                        </pic:spPr>
                      </pic:pic>
                    </a:graphicData>
                  </a:graphic>
                </wp:inline>
              </w:drawing>
            </w:r>
          </w:p>
        </w:tc>
        <w:tc>
          <w:tcPr>
            <w:tcW w:w="1350" w:type="dxa"/>
          </w:tcPr>
          <w:p w:rsidR="00776CAB" w:rsidRPr="00776CAB" w:rsidRDefault="00776CAB" w:rsidP="00A255F7">
            <w:pPr>
              <w:spacing w:before="120" w:after="120" w:line="276" w:lineRule="auto"/>
              <w:rPr>
                <w:b/>
                <w:sz w:val="24"/>
                <w:szCs w:val="24"/>
              </w:rPr>
            </w:pPr>
          </w:p>
        </w:tc>
      </w:tr>
      <w:tr w:rsidR="00776CAB" w:rsidRPr="00776CAB" w:rsidTr="00A255F7">
        <w:tc>
          <w:tcPr>
            <w:tcW w:w="828" w:type="dxa"/>
          </w:tcPr>
          <w:p w:rsidR="00776CAB" w:rsidRPr="00776CAB" w:rsidRDefault="00776CAB" w:rsidP="00A255F7">
            <w:pPr>
              <w:spacing w:before="120" w:after="120" w:line="276" w:lineRule="auto"/>
              <w:rPr>
                <w:b/>
                <w:sz w:val="24"/>
                <w:szCs w:val="24"/>
              </w:rPr>
            </w:pPr>
          </w:p>
        </w:tc>
        <w:tc>
          <w:tcPr>
            <w:tcW w:w="8010" w:type="dxa"/>
          </w:tcPr>
          <w:p w:rsidR="00776CAB" w:rsidRPr="00776CAB" w:rsidRDefault="00776CAB" w:rsidP="00776CAB">
            <w:pPr>
              <w:pStyle w:val="ListParagraph"/>
              <w:numPr>
                <w:ilvl w:val="0"/>
                <w:numId w:val="3"/>
              </w:numPr>
              <w:tabs>
                <w:tab w:val="left" w:pos="318"/>
              </w:tabs>
              <w:spacing w:before="120" w:after="120" w:line="276" w:lineRule="auto"/>
              <w:contextualSpacing w:val="0"/>
              <w:rPr>
                <w:lang w:val="fr-FR"/>
              </w:rPr>
            </w:pPr>
            <w:r w:rsidRPr="00776CAB">
              <w:rPr>
                <w:lang w:val="fr-FR"/>
              </w:rPr>
              <w:t xml:space="preserve">Xét </w:t>
            </w:r>
            <m:oMath>
              <m:r>
                <m:rPr>
                  <m:sty m:val="p"/>
                </m:rPr>
                <w:rPr>
                  <w:rFonts w:ascii="Cambria Math" w:hAnsi="Cambria Math"/>
                  <w:lang w:val="fr-FR"/>
                </w:rPr>
                <m:t>∆</m:t>
              </m:r>
              <m:r>
                <m:rPr>
                  <m:sty m:val="p"/>
                </m:rPr>
                <w:rPr>
                  <w:rFonts w:ascii="Cambria Math" w:hAnsi="Cambria Math"/>
                </w:rPr>
                <m:t>AKB</m:t>
              </m:r>
            </m:oMath>
            <w:r w:rsidRPr="00776CAB">
              <w:rPr>
                <w:lang w:val="fr-FR"/>
              </w:rPr>
              <w:t xml:space="preserve"> và </w:t>
            </w:r>
            <m:oMath>
              <m:r>
                <m:rPr>
                  <m:sty m:val="p"/>
                </m:rPr>
                <w:rPr>
                  <w:rFonts w:ascii="Cambria Math" w:hAnsi="Cambria Math"/>
                  <w:lang w:val="fr-FR"/>
                </w:rPr>
                <m:t>∆</m:t>
              </m:r>
              <m:r>
                <m:rPr>
                  <m:sty m:val="p"/>
                </m:rPr>
                <w:rPr>
                  <w:rFonts w:ascii="Cambria Math" w:hAnsi="Cambria Math"/>
                </w:rPr>
                <m:t>DKB</m:t>
              </m:r>
            </m:oMath>
            <w:r w:rsidRPr="00776CAB">
              <w:rPr>
                <w:lang w:val="fr-FR"/>
              </w:rPr>
              <w:t>, có</w:t>
            </w:r>
          </w:p>
          <w:p w:rsidR="00776CAB" w:rsidRPr="00776CAB" w:rsidRDefault="00776CAB" w:rsidP="00A255F7">
            <w:pPr>
              <w:pStyle w:val="ListParagraph"/>
              <w:tabs>
                <w:tab w:val="left" w:pos="318"/>
              </w:tabs>
              <w:spacing w:before="120" w:after="120" w:line="276" w:lineRule="auto"/>
              <w:ind w:left="395"/>
              <w:contextualSpacing w:val="0"/>
            </w:pPr>
            <w:r w:rsidRPr="00776CAB">
              <w:t>AK = KD (giả thiết)</w:t>
            </w:r>
          </w:p>
          <w:p w:rsidR="00776CAB" w:rsidRPr="00776CAB" w:rsidRDefault="00776CAB" w:rsidP="00A255F7">
            <w:pPr>
              <w:pStyle w:val="ListParagraph"/>
              <w:tabs>
                <w:tab w:val="left" w:pos="318"/>
              </w:tabs>
              <w:spacing w:before="120" w:after="120" w:line="276" w:lineRule="auto"/>
              <w:ind w:left="395"/>
              <w:contextualSpacing w:val="0"/>
            </w:pPr>
            <m:oMath>
              <m:acc>
                <m:accPr>
                  <m:ctrlPr>
                    <w:rPr>
                      <w:rFonts w:ascii="Cambria Math" w:hAnsi="Cambria Math"/>
                    </w:rPr>
                  </m:ctrlPr>
                </m:accPr>
                <m:e>
                  <m:r>
                    <m:rPr>
                      <m:sty m:val="p"/>
                    </m:rPr>
                    <w:rPr>
                      <w:rFonts w:ascii="Cambria Math" w:hAnsi="Cambria Math"/>
                    </w:rPr>
                    <m:t>AKB</m:t>
                  </m:r>
                </m:e>
              </m:acc>
              <m:r>
                <m:rPr>
                  <m:sty m:val="p"/>
                </m:rPr>
                <w:rPr>
                  <w:rFonts w:ascii="Cambria Math" w:hAnsi="Cambria Math"/>
                </w:rPr>
                <m:t>=</m:t>
              </m:r>
              <m:acc>
                <m:accPr>
                  <m:ctrlPr>
                    <w:rPr>
                      <w:rFonts w:ascii="Cambria Math" w:hAnsi="Cambria Math"/>
                    </w:rPr>
                  </m:ctrlPr>
                </m:accPr>
                <m:e>
                  <m:r>
                    <m:rPr>
                      <m:sty m:val="p"/>
                    </m:rPr>
                    <w:rPr>
                      <w:rFonts w:ascii="Cambria Math" w:hAnsi="Cambria Math"/>
                    </w:rPr>
                    <m:t>BKD</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0</m:t>
                  </m:r>
                </m:sup>
              </m:sSup>
            </m:oMath>
            <w:r w:rsidRPr="00776CAB">
              <w:t xml:space="preserve"> (do AK vuông góc với BC tại K)</w:t>
            </w:r>
          </w:p>
          <w:p w:rsidR="00776CAB" w:rsidRPr="00776CAB" w:rsidRDefault="00776CAB" w:rsidP="00A255F7">
            <w:pPr>
              <w:pStyle w:val="ListParagraph"/>
              <w:tabs>
                <w:tab w:val="left" w:pos="318"/>
              </w:tabs>
              <w:spacing w:before="120" w:after="120" w:line="276" w:lineRule="auto"/>
              <w:ind w:left="395"/>
              <w:contextualSpacing w:val="0"/>
            </w:pPr>
            <m:oMathPara>
              <m:oMathParaPr>
                <m:jc m:val="left"/>
              </m:oMathParaPr>
              <m:oMath>
                <m:r>
                  <m:rPr>
                    <m:sty m:val="p"/>
                  </m:rPr>
                  <w:rPr>
                    <w:rFonts w:ascii="Cambria Math" w:hAnsi="Cambria Math"/>
                  </w:rPr>
                  <m:t>BK là cạnh chung</m:t>
                </m:r>
              </m:oMath>
            </m:oMathPara>
          </w:p>
          <w:p w:rsidR="00776CAB" w:rsidRPr="00776CAB" w:rsidRDefault="00776CAB" w:rsidP="00A255F7">
            <w:pPr>
              <w:pStyle w:val="ListParagraph"/>
              <w:tabs>
                <w:tab w:val="left" w:pos="318"/>
              </w:tabs>
              <w:spacing w:before="120" w:after="120" w:line="276" w:lineRule="auto"/>
              <w:ind w:left="395"/>
              <w:contextualSpacing w:val="0"/>
            </w:pPr>
            <w:r w:rsidRPr="00776CAB">
              <w:t xml:space="preserve">Vậy </w:t>
            </w:r>
            <m:oMath>
              <m:r>
                <m:rPr>
                  <m:sty m:val="p"/>
                </m:rPr>
                <w:rPr>
                  <w:rFonts w:ascii="Cambria Math" w:hAnsi="Cambria Math"/>
                </w:rPr>
                <m:t>∆AKB</m:t>
              </m:r>
            </m:oMath>
            <w:r w:rsidRPr="00776CAB">
              <w:t xml:space="preserve"> = </w:t>
            </w:r>
            <m:oMath>
              <m:r>
                <m:rPr>
                  <m:sty m:val="p"/>
                </m:rPr>
                <w:rPr>
                  <w:rFonts w:ascii="Cambria Math" w:hAnsi="Cambria Math"/>
                </w:rPr>
                <m:t>∆DKB</m:t>
              </m:r>
            </m:oMath>
            <w:r w:rsidRPr="00776CAB">
              <w:t xml:space="preserve"> (c – g – c).</w: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r w:rsidRPr="00776CAB">
              <w:rPr>
                <w:b/>
                <w:sz w:val="24"/>
                <w:szCs w:val="24"/>
              </w:rPr>
              <w:t>0,25</w:t>
            </w:r>
          </w:p>
        </w:tc>
      </w:tr>
      <w:tr w:rsidR="00776CAB" w:rsidRPr="00776CAB" w:rsidTr="00A255F7">
        <w:tc>
          <w:tcPr>
            <w:tcW w:w="828" w:type="dxa"/>
          </w:tcPr>
          <w:p w:rsidR="00776CAB" w:rsidRPr="00776CAB" w:rsidRDefault="00776CAB" w:rsidP="00A255F7">
            <w:pPr>
              <w:spacing w:before="120" w:after="120" w:line="276" w:lineRule="auto"/>
              <w:rPr>
                <w:b/>
                <w:sz w:val="24"/>
                <w:szCs w:val="24"/>
              </w:rPr>
            </w:pPr>
          </w:p>
        </w:tc>
        <w:tc>
          <w:tcPr>
            <w:tcW w:w="8010" w:type="dxa"/>
          </w:tcPr>
          <w:p w:rsidR="00776CAB" w:rsidRPr="00776CAB" w:rsidRDefault="00776CAB" w:rsidP="00776CAB">
            <w:pPr>
              <w:pStyle w:val="ListParagraph"/>
              <w:numPr>
                <w:ilvl w:val="0"/>
                <w:numId w:val="3"/>
              </w:numPr>
              <w:tabs>
                <w:tab w:val="left" w:pos="318"/>
              </w:tabs>
              <w:spacing w:before="120" w:after="120" w:line="276" w:lineRule="auto"/>
              <w:rPr>
                <w:lang w:val="fr-FR"/>
              </w:rPr>
            </w:pPr>
            <w:r w:rsidRPr="00776CAB">
              <w:rPr>
                <w:lang w:val="fr-FR"/>
              </w:rPr>
              <w:t xml:space="preserve">Xét </w:t>
            </w:r>
            <m:oMath>
              <m:r>
                <m:rPr>
                  <m:sty m:val="p"/>
                </m:rPr>
                <w:rPr>
                  <w:rFonts w:ascii="Cambria Math" w:hAnsi="Cambria Math"/>
                  <w:lang w:val="fr-FR"/>
                </w:rPr>
                <m:t>∆ACK</m:t>
              </m:r>
            </m:oMath>
            <w:r w:rsidRPr="00776CAB">
              <w:rPr>
                <w:lang w:val="fr-FR"/>
              </w:rPr>
              <w:t xml:space="preserve"> và </w:t>
            </w:r>
            <m:oMath>
              <m:r>
                <m:rPr>
                  <m:sty m:val="p"/>
                </m:rPr>
                <w:rPr>
                  <w:rFonts w:ascii="Cambria Math" w:hAnsi="Cambria Math"/>
                  <w:lang w:val="fr-FR"/>
                </w:rPr>
                <m:t>∆DCK</m:t>
              </m:r>
            </m:oMath>
            <w:r w:rsidRPr="00776CAB">
              <w:rPr>
                <w:lang w:val="fr-FR"/>
              </w:rPr>
              <w:t>, có</w:t>
            </w:r>
          </w:p>
          <w:p w:rsidR="00776CAB" w:rsidRPr="00776CAB" w:rsidRDefault="00776CAB" w:rsidP="00A255F7">
            <w:pPr>
              <w:tabs>
                <w:tab w:val="left" w:pos="318"/>
              </w:tabs>
              <w:spacing w:before="120" w:after="120" w:line="276" w:lineRule="auto"/>
              <w:rPr>
                <w:sz w:val="24"/>
                <w:szCs w:val="24"/>
                <w:lang w:val="fr-FR"/>
              </w:rPr>
            </w:pPr>
            <w:r w:rsidRPr="00776CAB">
              <w:rPr>
                <w:sz w:val="24"/>
                <w:szCs w:val="24"/>
                <w:lang w:val="fr-FR"/>
              </w:rPr>
              <w:t>AK = KD (giả thiết)</w:t>
            </w:r>
          </w:p>
          <w:p w:rsidR="00776CAB" w:rsidRPr="00776CAB" w:rsidRDefault="00776CAB" w:rsidP="00A255F7">
            <w:pPr>
              <w:pStyle w:val="ListParagraph"/>
              <w:spacing w:before="120" w:after="120" w:line="276" w:lineRule="auto"/>
              <w:ind w:left="34"/>
              <w:contextualSpacing w:val="0"/>
            </w:pPr>
            <m:oMath>
              <m:acc>
                <m:accPr>
                  <m:ctrlPr>
                    <w:rPr>
                      <w:rFonts w:ascii="Cambria Math" w:hAnsi="Cambria Math"/>
                    </w:rPr>
                  </m:ctrlPr>
                </m:accPr>
                <m:e>
                  <m:r>
                    <m:rPr>
                      <m:sty m:val="p"/>
                    </m:rPr>
                    <w:rPr>
                      <w:rFonts w:ascii="Cambria Math" w:hAnsi="Cambria Math"/>
                    </w:rPr>
                    <m:t>AKC</m:t>
                  </m:r>
                </m:e>
              </m:acc>
              <m:r>
                <m:rPr>
                  <m:sty m:val="p"/>
                </m:rPr>
                <w:rPr>
                  <w:rFonts w:ascii="Cambria Math" w:hAnsi="Cambria Math"/>
                </w:rPr>
                <m:t>=</m:t>
              </m:r>
              <m:acc>
                <m:accPr>
                  <m:ctrlPr>
                    <w:rPr>
                      <w:rFonts w:ascii="Cambria Math" w:hAnsi="Cambria Math"/>
                    </w:rPr>
                  </m:ctrlPr>
                </m:accPr>
                <m:e>
                  <m:r>
                    <m:rPr>
                      <m:sty m:val="p"/>
                    </m:rPr>
                    <w:rPr>
                      <w:rFonts w:ascii="Cambria Math" w:hAnsi="Cambria Math"/>
                    </w:rPr>
                    <m:t>CKD</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0</m:t>
                  </m:r>
                </m:sup>
              </m:sSup>
            </m:oMath>
            <w:r w:rsidRPr="00776CAB">
              <w:t xml:space="preserve"> (do AK vuông góc với BC tại K)</w:t>
            </w:r>
          </w:p>
          <w:p w:rsidR="00776CAB" w:rsidRPr="00776CAB" w:rsidRDefault="00776CAB" w:rsidP="00A255F7">
            <w:pPr>
              <w:pStyle w:val="ListParagraph"/>
              <w:spacing w:before="120" w:after="120" w:line="276" w:lineRule="auto"/>
              <w:ind w:left="34"/>
              <w:contextualSpacing w:val="0"/>
              <w:rPr>
                <w:lang w:val="fr-FR"/>
              </w:rPr>
            </w:pPr>
            <m:oMathPara>
              <m:oMathParaPr>
                <m:jc m:val="left"/>
              </m:oMathParaPr>
              <m:oMath>
                <m:r>
                  <m:rPr>
                    <m:sty m:val="p"/>
                  </m:rPr>
                  <w:rPr>
                    <w:rFonts w:ascii="Cambria Math" w:hAnsi="Cambria Math"/>
                    <w:lang w:val="fr-FR"/>
                  </w:rPr>
                  <m:t>CK là cạnh chung</m:t>
                </m:r>
              </m:oMath>
            </m:oMathPara>
          </w:p>
          <w:p w:rsidR="00776CAB" w:rsidRPr="00776CAB" w:rsidRDefault="00776CAB" w:rsidP="00A255F7">
            <w:pPr>
              <w:pStyle w:val="ListParagraph"/>
              <w:spacing w:before="120" w:after="120" w:line="276" w:lineRule="auto"/>
              <w:ind w:left="34"/>
              <w:contextualSpacing w:val="0"/>
            </w:pPr>
            <w:r w:rsidRPr="00776CAB">
              <w:t xml:space="preserve">Vậy </w:t>
            </w:r>
            <m:oMath>
              <m:r>
                <m:rPr>
                  <m:sty m:val="p"/>
                </m:rPr>
                <w:rPr>
                  <w:rFonts w:ascii="Cambria Math" w:hAnsi="Cambria Math"/>
                </w:rPr>
                <m:t>∆ACK</m:t>
              </m:r>
            </m:oMath>
            <w:r w:rsidRPr="00776CAB">
              <w:t xml:space="preserve"> = </w:t>
            </w:r>
            <m:oMath>
              <m:r>
                <m:rPr>
                  <m:sty m:val="p"/>
                </m:rPr>
                <w:rPr>
                  <w:rFonts w:ascii="Cambria Math" w:hAnsi="Cambria Math"/>
                </w:rPr>
                <m:t>∆DCK</m:t>
              </m:r>
            </m:oMath>
            <w:r w:rsidRPr="00776CAB">
              <w:t xml:space="preserve"> (c – g – c)</w:t>
            </w:r>
          </w:p>
          <w:p w:rsidR="00776CAB" w:rsidRPr="00776CAB" w:rsidRDefault="00776CAB" w:rsidP="00A255F7">
            <w:pPr>
              <w:pStyle w:val="ListParagraph"/>
              <w:spacing w:before="120" w:after="120" w:line="276" w:lineRule="auto"/>
              <w:ind w:left="34"/>
              <w:contextualSpacing w:val="0"/>
            </w:pPr>
            <w:r w:rsidRPr="00776CAB">
              <w:t xml:space="preserve">Suy ra </w:t>
            </w:r>
            <m:oMath>
              <m:acc>
                <m:accPr>
                  <m:ctrlPr>
                    <w:rPr>
                      <w:rFonts w:ascii="Cambria Math" w:hAnsi="Cambria Math"/>
                    </w:rPr>
                  </m:ctrlPr>
                </m:accPr>
                <m:e>
                  <m:r>
                    <m:rPr>
                      <m:sty m:val="p"/>
                    </m:rPr>
                    <w:rPr>
                      <w:rFonts w:ascii="Cambria Math" w:hAnsi="Cambria Math"/>
                    </w:rPr>
                    <m:t>ACK</m:t>
                  </m:r>
                </m:e>
              </m:acc>
              <m:r>
                <m:rPr>
                  <m:sty m:val="p"/>
                </m:rPr>
                <w:rPr>
                  <w:rFonts w:ascii="Cambria Math" w:hAnsi="Cambria Math"/>
                </w:rPr>
                <m:t>=</m:t>
              </m:r>
              <m:acc>
                <m:accPr>
                  <m:ctrlPr>
                    <w:rPr>
                      <w:rFonts w:ascii="Cambria Math" w:hAnsi="Cambria Math"/>
                    </w:rPr>
                  </m:ctrlPr>
                </m:accPr>
                <m:e>
                  <m:r>
                    <m:rPr>
                      <m:sty m:val="p"/>
                    </m:rPr>
                    <w:rPr>
                      <w:rFonts w:ascii="Cambria Math" w:hAnsi="Cambria Math"/>
                    </w:rPr>
                    <m:t>DCK</m:t>
                  </m:r>
                </m:e>
              </m:acc>
            </m:oMath>
            <w:r w:rsidRPr="00776CAB">
              <w:t xml:space="preserve"> (hai góc tương ứng)</w:t>
            </w:r>
          </w:p>
          <w:p w:rsidR="00776CAB" w:rsidRPr="00776CAB" w:rsidRDefault="00776CAB" w:rsidP="00A255F7">
            <w:pPr>
              <w:pStyle w:val="ListParagraph"/>
              <w:spacing w:before="120" w:after="120" w:line="276" w:lineRule="auto"/>
              <w:ind w:left="34"/>
              <w:contextualSpacing w:val="0"/>
            </w:pPr>
            <w:r w:rsidRPr="00776CAB">
              <w:t xml:space="preserve">Nên CB là phân giác của </w:t>
            </w:r>
            <m:oMath>
              <m:acc>
                <m:accPr>
                  <m:ctrlPr>
                    <w:rPr>
                      <w:rFonts w:ascii="Cambria Math" w:hAnsi="Cambria Math"/>
                    </w:rPr>
                  </m:ctrlPr>
                </m:accPr>
                <m:e>
                  <m:r>
                    <m:rPr>
                      <m:sty m:val="p"/>
                    </m:rPr>
                    <w:rPr>
                      <w:rFonts w:ascii="Cambria Math" w:hAnsi="Cambria Math"/>
                    </w:rPr>
                    <m:t>ACD</m:t>
                  </m:r>
                </m:e>
              </m:acc>
            </m:oMath>
            <w:r w:rsidRPr="00776CAB">
              <w:t>.</w: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r w:rsidRPr="00776CAB">
              <w:rPr>
                <w:b/>
                <w:sz w:val="24"/>
                <w:szCs w:val="24"/>
              </w:rPr>
              <w:t>0,25</w:t>
            </w:r>
          </w:p>
        </w:tc>
      </w:tr>
      <w:tr w:rsidR="00776CAB" w:rsidRPr="00776CAB" w:rsidTr="00A255F7">
        <w:tc>
          <w:tcPr>
            <w:tcW w:w="828" w:type="dxa"/>
          </w:tcPr>
          <w:p w:rsidR="00776CAB" w:rsidRPr="00776CAB" w:rsidRDefault="00776CAB" w:rsidP="00A255F7">
            <w:pPr>
              <w:spacing w:before="120" w:after="120" w:line="276" w:lineRule="auto"/>
              <w:rPr>
                <w:b/>
                <w:sz w:val="24"/>
                <w:szCs w:val="24"/>
              </w:rPr>
            </w:pPr>
          </w:p>
        </w:tc>
        <w:tc>
          <w:tcPr>
            <w:tcW w:w="8010" w:type="dxa"/>
          </w:tcPr>
          <w:p w:rsidR="00776CAB" w:rsidRPr="00776CAB" w:rsidRDefault="00776CAB" w:rsidP="00776CAB">
            <w:pPr>
              <w:pStyle w:val="ListParagraph"/>
              <w:numPr>
                <w:ilvl w:val="0"/>
                <w:numId w:val="3"/>
              </w:numPr>
              <w:tabs>
                <w:tab w:val="left" w:pos="318"/>
              </w:tabs>
              <w:spacing w:before="120" w:after="120" w:line="276" w:lineRule="auto"/>
              <w:contextualSpacing w:val="0"/>
              <w:rPr>
                <w:lang w:val="fr-FR"/>
              </w:rPr>
            </w:pPr>
            <w:r w:rsidRPr="00776CAB">
              <w:rPr>
                <w:lang w:val="fr-FR"/>
              </w:rPr>
              <w:t xml:space="preserve">Xét </w:t>
            </w:r>
            <m:oMath>
              <m:r>
                <m:rPr>
                  <m:sty m:val="p"/>
                </m:rPr>
                <w:rPr>
                  <w:rFonts w:ascii="Cambria Math" w:hAnsi="Cambria Math"/>
                  <w:lang w:val="fr-FR"/>
                </w:rPr>
                <m:t>∆AHB</m:t>
              </m:r>
            </m:oMath>
            <w:r w:rsidRPr="00776CAB">
              <w:rPr>
                <w:lang w:val="fr-FR"/>
              </w:rPr>
              <w:t xml:space="preserve"> và </w:t>
            </w:r>
            <m:oMath>
              <m:r>
                <m:rPr>
                  <m:sty m:val="p"/>
                </m:rPr>
                <w:rPr>
                  <w:rFonts w:ascii="Cambria Math" w:hAnsi="Cambria Math"/>
                  <w:lang w:val="fr-FR"/>
                </w:rPr>
                <m:t>∆EHC</m:t>
              </m:r>
            </m:oMath>
            <w:r w:rsidRPr="00776CAB">
              <w:rPr>
                <w:lang w:val="fr-FR"/>
              </w:rPr>
              <w:t>, có</w:t>
            </w:r>
          </w:p>
          <w:p w:rsidR="00776CAB" w:rsidRPr="00776CAB" w:rsidRDefault="00776CAB" w:rsidP="00A255F7">
            <w:pPr>
              <w:pStyle w:val="ListParagraph"/>
              <w:tabs>
                <w:tab w:val="left" w:pos="318"/>
              </w:tabs>
              <w:spacing w:before="120" w:after="120" w:line="276" w:lineRule="auto"/>
              <w:ind w:left="395"/>
              <w:contextualSpacing w:val="0"/>
            </w:pPr>
            <w:r w:rsidRPr="00776CAB">
              <w:t>AH = HE (H là trung điểm AE)</w:t>
            </w:r>
          </w:p>
          <w:p w:rsidR="00776CAB" w:rsidRPr="00776CAB" w:rsidRDefault="00776CAB" w:rsidP="00A255F7">
            <w:pPr>
              <w:pStyle w:val="ListParagraph"/>
              <w:tabs>
                <w:tab w:val="left" w:pos="318"/>
              </w:tabs>
              <w:spacing w:before="120" w:after="120" w:line="276" w:lineRule="auto"/>
              <w:ind w:left="395"/>
              <w:contextualSpacing w:val="0"/>
            </w:pPr>
            <m:oMath>
              <m:acc>
                <m:accPr>
                  <m:ctrlPr>
                    <w:rPr>
                      <w:rFonts w:ascii="Cambria Math" w:hAnsi="Cambria Math"/>
                    </w:rPr>
                  </m:ctrlPr>
                </m:accPr>
                <m:e>
                  <m:r>
                    <m:rPr>
                      <m:sty m:val="p"/>
                    </m:rPr>
                    <w:rPr>
                      <w:rFonts w:ascii="Cambria Math" w:hAnsi="Cambria Math"/>
                    </w:rPr>
                    <m:t>AHB</m:t>
                  </m:r>
                </m:e>
              </m:acc>
              <m:r>
                <m:rPr>
                  <m:sty m:val="p"/>
                </m:rPr>
                <w:rPr>
                  <w:rFonts w:ascii="Cambria Math" w:hAnsi="Cambria Math"/>
                </w:rPr>
                <m:t>=</m:t>
              </m:r>
              <m:acc>
                <m:accPr>
                  <m:ctrlPr>
                    <w:rPr>
                      <w:rFonts w:ascii="Cambria Math" w:hAnsi="Cambria Math"/>
                    </w:rPr>
                  </m:ctrlPr>
                </m:accPr>
                <m:e>
                  <m:r>
                    <m:rPr>
                      <m:sty m:val="p"/>
                    </m:rPr>
                    <w:rPr>
                      <w:rFonts w:ascii="Cambria Math" w:hAnsi="Cambria Math"/>
                    </w:rPr>
                    <m:t>CHE</m:t>
                  </m:r>
                </m:e>
              </m:acc>
            </m:oMath>
            <w:r w:rsidRPr="00776CAB">
              <w:t xml:space="preserve"> (hai góc đối đỉnh)</w:t>
            </w:r>
          </w:p>
          <w:p w:rsidR="00776CAB" w:rsidRPr="00776CAB" w:rsidRDefault="00776CAB" w:rsidP="00A255F7">
            <w:pPr>
              <w:pStyle w:val="ListParagraph"/>
              <w:tabs>
                <w:tab w:val="left" w:pos="318"/>
              </w:tabs>
              <w:spacing w:before="120" w:after="120" w:line="276" w:lineRule="auto"/>
              <w:ind w:left="395"/>
              <w:contextualSpacing w:val="0"/>
              <w:rPr>
                <w:lang w:val="fr-FR"/>
              </w:rPr>
            </w:pPr>
            <m:oMath>
              <m:r>
                <m:rPr>
                  <m:sty m:val="p"/>
                </m:rPr>
                <w:rPr>
                  <w:rFonts w:ascii="Cambria Math" w:hAnsi="Cambria Math"/>
                  <w:lang w:val="fr-FR"/>
                </w:rPr>
                <m:t>HB=HC</m:t>
              </m:r>
            </m:oMath>
            <w:r w:rsidRPr="00776CAB">
              <w:rPr>
                <w:lang w:val="fr-FR"/>
              </w:rPr>
              <w:t xml:space="preserve"> (H là trung điểm BC)</w:t>
            </w:r>
          </w:p>
          <w:p w:rsidR="00776CAB" w:rsidRPr="00776CAB" w:rsidRDefault="00776CAB" w:rsidP="00A255F7">
            <w:pPr>
              <w:pStyle w:val="ListParagraph"/>
              <w:tabs>
                <w:tab w:val="left" w:pos="318"/>
              </w:tabs>
              <w:spacing w:before="120" w:after="120" w:line="276" w:lineRule="auto"/>
              <w:ind w:left="395"/>
              <w:contextualSpacing w:val="0"/>
            </w:pPr>
            <w:r w:rsidRPr="00776CAB">
              <w:t xml:space="preserve">Nên </w:t>
            </w:r>
            <m:oMath>
              <m:r>
                <m:rPr>
                  <m:sty m:val="p"/>
                </m:rPr>
                <w:rPr>
                  <w:rFonts w:ascii="Cambria Math" w:hAnsi="Cambria Math"/>
                </w:rPr>
                <m:t>∆AHB</m:t>
              </m:r>
            </m:oMath>
            <w:r w:rsidRPr="00776CAB">
              <w:t xml:space="preserve"> = </w:t>
            </w:r>
            <m:oMath>
              <m:r>
                <m:rPr>
                  <m:sty m:val="p"/>
                </m:rPr>
                <w:rPr>
                  <w:rFonts w:ascii="Cambria Math" w:hAnsi="Cambria Math"/>
                </w:rPr>
                <m:t>∆EHC</m:t>
              </m:r>
            </m:oMath>
            <w:r w:rsidRPr="00776CAB">
              <w:t xml:space="preserve"> (c – g – c)</w:t>
            </w:r>
          </w:p>
          <w:p w:rsidR="00776CAB" w:rsidRPr="00776CAB" w:rsidRDefault="00776CAB" w:rsidP="00A255F7">
            <w:pPr>
              <w:pStyle w:val="ListParagraph"/>
              <w:tabs>
                <w:tab w:val="left" w:pos="318"/>
              </w:tabs>
              <w:spacing w:before="120" w:after="120" w:line="276" w:lineRule="auto"/>
              <w:ind w:left="395"/>
              <w:contextualSpacing w:val="0"/>
            </w:pPr>
            <w:r w:rsidRPr="00776CAB">
              <w:t>Suy ra AB = EC (hai cạnh tương ứng)</w:t>
            </w:r>
          </w:p>
          <w:p w:rsidR="00776CAB" w:rsidRPr="00776CAB" w:rsidRDefault="00776CAB" w:rsidP="00A255F7">
            <w:pPr>
              <w:pStyle w:val="ListParagraph"/>
              <w:tabs>
                <w:tab w:val="left" w:pos="318"/>
              </w:tabs>
              <w:spacing w:before="120" w:after="120" w:line="276" w:lineRule="auto"/>
              <w:ind w:left="395"/>
              <w:contextualSpacing w:val="0"/>
            </w:pPr>
            <w:r w:rsidRPr="00776CAB">
              <w:lastRenderedPageBreak/>
              <w:t>Mà AB = BD (</w:t>
            </w:r>
            <m:oMath>
              <m:r>
                <m:rPr>
                  <m:sty m:val="p"/>
                </m:rPr>
                <w:rPr>
                  <w:rFonts w:ascii="Cambria Math" w:hAnsi="Cambria Math"/>
                </w:rPr>
                <m:t>do ∆AKB</m:t>
              </m:r>
            </m:oMath>
            <w:r w:rsidRPr="00776CAB">
              <w:t xml:space="preserve"> = </w:t>
            </w:r>
            <m:oMath>
              <m:r>
                <m:rPr>
                  <m:sty m:val="p"/>
                </m:rPr>
                <w:rPr>
                  <w:rFonts w:ascii="Cambria Math" w:hAnsi="Cambria Math"/>
                </w:rPr>
                <m:t>∆DKB</m:t>
              </m:r>
            </m:oMath>
            <w:r w:rsidRPr="00776CAB">
              <w:t xml:space="preserve"> )</w:t>
            </w:r>
          </w:p>
          <w:p w:rsidR="00776CAB" w:rsidRPr="00776CAB" w:rsidRDefault="00776CAB" w:rsidP="00A255F7">
            <w:pPr>
              <w:pStyle w:val="ListParagraph"/>
              <w:tabs>
                <w:tab w:val="left" w:pos="318"/>
              </w:tabs>
              <w:spacing w:before="120" w:after="120" w:line="276" w:lineRule="auto"/>
              <w:ind w:left="395"/>
              <w:contextualSpacing w:val="0"/>
            </w:pPr>
            <w:r w:rsidRPr="00776CAB">
              <w:t>Vậy CE = BD.</w:t>
            </w:r>
          </w:p>
        </w:tc>
        <w:tc>
          <w:tcPr>
            <w:tcW w:w="1350" w:type="dxa"/>
          </w:tcPr>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p w:rsidR="00776CAB" w:rsidRPr="00776CAB" w:rsidRDefault="00776CAB" w:rsidP="00A255F7">
            <w:pPr>
              <w:spacing w:before="120" w:after="120" w:line="276" w:lineRule="auto"/>
              <w:rPr>
                <w:b/>
                <w:sz w:val="24"/>
                <w:szCs w:val="24"/>
              </w:rPr>
            </w:pPr>
          </w:p>
          <w:p w:rsidR="00776CAB" w:rsidRPr="00776CAB" w:rsidRDefault="00776CAB" w:rsidP="00A255F7">
            <w:pPr>
              <w:spacing w:before="120" w:after="120" w:line="276" w:lineRule="auto"/>
              <w:rPr>
                <w:b/>
                <w:sz w:val="24"/>
                <w:szCs w:val="24"/>
              </w:rPr>
            </w:pPr>
            <w:r w:rsidRPr="00776CAB">
              <w:rPr>
                <w:b/>
                <w:sz w:val="24"/>
                <w:szCs w:val="24"/>
              </w:rPr>
              <w:t>0,25</w:t>
            </w:r>
          </w:p>
        </w:tc>
      </w:tr>
    </w:tbl>
    <w:p w:rsidR="00776CAB" w:rsidRPr="00776CAB" w:rsidRDefault="00776CAB" w:rsidP="00776CAB">
      <w:pPr>
        <w:spacing w:before="120" w:after="120"/>
        <w:rPr>
          <w:rFonts w:ascii="Times New Roman" w:hAnsi="Times New Roman" w:cs="Times New Roman"/>
          <w:b/>
          <w:sz w:val="24"/>
          <w:szCs w:val="24"/>
          <w:lang w:val="vi-VN"/>
        </w:rPr>
      </w:pPr>
    </w:p>
    <w:p w:rsidR="00776CAB" w:rsidRPr="00776CAB" w:rsidRDefault="00776CAB" w:rsidP="00776CAB">
      <w:pPr>
        <w:rPr>
          <w:rFonts w:ascii="Times New Roman" w:hAnsi="Times New Roman" w:cs="Times New Roman"/>
          <w:sz w:val="24"/>
          <w:szCs w:val="24"/>
        </w:rPr>
      </w:pPr>
    </w:p>
    <w:p w:rsidR="00776CAB" w:rsidRPr="00776CAB" w:rsidRDefault="00776CAB" w:rsidP="00776CAB">
      <w:pPr>
        <w:spacing w:before="120" w:after="120"/>
        <w:rPr>
          <w:rFonts w:ascii="Times New Roman" w:hAnsi="Times New Roman" w:cs="Times New Roman"/>
          <w:b/>
          <w:sz w:val="24"/>
          <w:szCs w:val="24"/>
        </w:rPr>
      </w:pPr>
    </w:p>
    <w:p w:rsidR="00776CAB" w:rsidRPr="00776CAB" w:rsidRDefault="00776CAB" w:rsidP="00776CAB">
      <w:pPr>
        <w:rPr>
          <w:rFonts w:ascii="Times New Roman" w:hAnsi="Times New Roman" w:cs="Times New Roman"/>
          <w:sz w:val="24"/>
          <w:szCs w:val="24"/>
        </w:rPr>
      </w:pPr>
    </w:p>
    <w:p w:rsidR="00C71FFB" w:rsidRPr="00776CAB" w:rsidRDefault="00C71FFB" w:rsidP="00776CAB">
      <w:pPr>
        <w:spacing w:before="120" w:after="120"/>
        <w:rPr>
          <w:rFonts w:ascii="Times New Roman" w:hAnsi="Times New Roman" w:cs="Times New Roman"/>
          <w:sz w:val="24"/>
          <w:szCs w:val="24"/>
        </w:rPr>
      </w:pPr>
    </w:p>
    <w:p w:rsidR="00420D83" w:rsidRPr="00776CAB" w:rsidRDefault="00420D83">
      <w:pPr>
        <w:rPr>
          <w:rFonts w:ascii="Times New Roman" w:hAnsi="Times New Roman" w:cs="Times New Roman"/>
          <w:sz w:val="24"/>
          <w:szCs w:val="24"/>
        </w:rPr>
      </w:pPr>
    </w:p>
    <w:sectPr w:rsidR="00420D83" w:rsidRPr="00776CAB" w:rsidSect="00776C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D53"/>
    <w:multiLevelType w:val="hybridMultilevel"/>
    <w:tmpl w:val="6E181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A4F8A"/>
    <w:multiLevelType w:val="hybridMultilevel"/>
    <w:tmpl w:val="C0506550"/>
    <w:lvl w:ilvl="0" w:tplc="A2E227BC">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
    <w:nsid w:val="36312BB0"/>
    <w:multiLevelType w:val="hybridMultilevel"/>
    <w:tmpl w:val="B106EA7A"/>
    <w:lvl w:ilvl="0" w:tplc="93AA5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AA"/>
    <w:rsid w:val="00186D3D"/>
    <w:rsid w:val="00244C14"/>
    <w:rsid w:val="003D7224"/>
    <w:rsid w:val="00420D83"/>
    <w:rsid w:val="00567F6B"/>
    <w:rsid w:val="007705F1"/>
    <w:rsid w:val="00776CAB"/>
    <w:rsid w:val="00B25C85"/>
    <w:rsid w:val="00C51248"/>
    <w:rsid w:val="00C71FFB"/>
    <w:rsid w:val="00D628AA"/>
    <w:rsid w:val="00FF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FF5BAA"/>
    <w:rPr>
      <w:rFonts w:ascii="Times New Roman" w:eastAsia="Times New Roman" w:hAnsi="Times New Roman" w:cs="Times New Roman"/>
      <w:i/>
      <w:iCs/>
      <w:shd w:val="clear" w:color="auto" w:fill="FFFFFF"/>
    </w:rPr>
  </w:style>
  <w:style w:type="character" w:customStyle="1" w:styleId="Vnbnnidung3Khnginnghing">
    <w:name w:val="Văn bản nội dung (3) + Không in nghiêng"/>
    <w:rsid w:val="00FF5BA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FF5BAA"/>
    <w:pPr>
      <w:widowControl w:val="0"/>
      <w:shd w:val="clear" w:color="auto" w:fill="FFFFFF"/>
      <w:spacing w:after="720" w:line="254" w:lineRule="exact"/>
    </w:pPr>
    <w:rPr>
      <w:rFonts w:ascii="Times New Roman" w:eastAsia="Times New Roman" w:hAnsi="Times New Roman" w:cs="Times New Roman"/>
      <w:i/>
      <w:iCs/>
    </w:rPr>
  </w:style>
  <w:style w:type="paragraph" w:styleId="ListParagraph">
    <w:name w:val="List Paragraph"/>
    <w:basedOn w:val="Normal"/>
    <w:uiPriority w:val="34"/>
    <w:qFormat/>
    <w:rsid w:val="00C71FF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FB"/>
    <w:rPr>
      <w:rFonts w:ascii="Tahoma" w:hAnsi="Tahoma" w:cs="Tahoma"/>
      <w:sz w:val="16"/>
      <w:szCs w:val="16"/>
    </w:rPr>
  </w:style>
  <w:style w:type="paragraph" w:styleId="NoSpacing">
    <w:name w:val="No Spacing"/>
    <w:uiPriority w:val="1"/>
    <w:qFormat/>
    <w:rsid w:val="00186D3D"/>
    <w:pPr>
      <w:spacing w:after="0" w:line="240" w:lineRule="auto"/>
    </w:pPr>
    <w:rPr>
      <w:rFonts w:ascii="Times New Roman" w:hAnsi="Times New Roman"/>
      <w:sz w:val="28"/>
      <w:lang w:val="vi-VN"/>
    </w:rPr>
  </w:style>
  <w:style w:type="table" w:styleId="TableGrid">
    <w:name w:val="Table Grid"/>
    <w:basedOn w:val="TableNormal"/>
    <w:rsid w:val="00776C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FF5BAA"/>
    <w:rPr>
      <w:rFonts w:ascii="Times New Roman" w:eastAsia="Times New Roman" w:hAnsi="Times New Roman" w:cs="Times New Roman"/>
      <w:i/>
      <w:iCs/>
      <w:shd w:val="clear" w:color="auto" w:fill="FFFFFF"/>
    </w:rPr>
  </w:style>
  <w:style w:type="character" w:customStyle="1" w:styleId="Vnbnnidung3Khnginnghing">
    <w:name w:val="Văn bản nội dung (3) + Không in nghiêng"/>
    <w:rsid w:val="00FF5BA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FF5BAA"/>
    <w:pPr>
      <w:widowControl w:val="0"/>
      <w:shd w:val="clear" w:color="auto" w:fill="FFFFFF"/>
      <w:spacing w:after="720" w:line="254" w:lineRule="exact"/>
    </w:pPr>
    <w:rPr>
      <w:rFonts w:ascii="Times New Roman" w:eastAsia="Times New Roman" w:hAnsi="Times New Roman" w:cs="Times New Roman"/>
      <w:i/>
      <w:iCs/>
    </w:rPr>
  </w:style>
  <w:style w:type="paragraph" w:styleId="ListParagraph">
    <w:name w:val="List Paragraph"/>
    <w:basedOn w:val="Normal"/>
    <w:uiPriority w:val="34"/>
    <w:qFormat/>
    <w:rsid w:val="00C71FF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FB"/>
    <w:rPr>
      <w:rFonts w:ascii="Tahoma" w:hAnsi="Tahoma" w:cs="Tahoma"/>
      <w:sz w:val="16"/>
      <w:szCs w:val="16"/>
    </w:rPr>
  </w:style>
  <w:style w:type="paragraph" w:styleId="NoSpacing">
    <w:name w:val="No Spacing"/>
    <w:uiPriority w:val="1"/>
    <w:qFormat/>
    <w:rsid w:val="00186D3D"/>
    <w:pPr>
      <w:spacing w:after="0" w:line="240" w:lineRule="auto"/>
    </w:pPr>
    <w:rPr>
      <w:rFonts w:ascii="Times New Roman" w:hAnsi="Times New Roman"/>
      <w:sz w:val="28"/>
      <w:lang w:val="vi-VN"/>
    </w:rPr>
  </w:style>
  <w:style w:type="table" w:styleId="TableGrid">
    <w:name w:val="Table Grid"/>
    <w:basedOn w:val="TableNormal"/>
    <w:rsid w:val="00776C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e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3.wmf"/><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DUNG_NGUYEN</dc:creator>
  <cp:lastModifiedBy>ASUS</cp:lastModifiedBy>
  <cp:revision>2</cp:revision>
  <cp:lastPrinted>2020-10-17T10:04:00Z</cp:lastPrinted>
  <dcterms:created xsi:type="dcterms:W3CDTF">2020-10-18T07:05:00Z</dcterms:created>
  <dcterms:modified xsi:type="dcterms:W3CDTF">2020-10-18T07:05:00Z</dcterms:modified>
</cp:coreProperties>
</file>