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5586E56C" w:rsidR="00ED1FEE" w:rsidRPr="0028644A" w:rsidRDefault="00ED1FEE" w:rsidP="00ED1FEE">
            <w:pPr>
              <w:jc w:val="center"/>
            </w:pPr>
            <w:r w:rsidRPr="00ED1FEE">
              <w:rPr>
                <w:b/>
                <w:bCs/>
              </w:rPr>
              <w:t>TRƯỜNG</w:t>
            </w:r>
            <w:r w:rsidR="0028644A">
              <w:rPr>
                <w:b/>
                <w:bCs/>
              </w:rPr>
              <w:t xml:space="preserve"> THCS </w:t>
            </w:r>
            <w:r w:rsidR="000362F2">
              <w:rPr>
                <w:b/>
                <w:bCs/>
              </w:rPr>
              <w:t>NGỌC BIÊN</w:t>
            </w:r>
          </w:p>
          <w:p w14:paraId="2A8D3724" w14:textId="115DD17B" w:rsidR="00ED1FEE" w:rsidRPr="0028644A" w:rsidRDefault="00ED1FEE" w:rsidP="00ED1FEE">
            <w:pPr>
              <w:jc w:val="center"/>
            </w:pPr>
            <w:r w:rsidRPr="00ED1FEE">
              <w:rPr>
                <w:b/>
                <w:bCs/>
                <w:lang w:val="vi-VN"/>
              </w:rPr>
              <w:t>TỔ</w:t>
            </w:r>
            <w:r w:rsidR="000362F2">
              <w:rPr>
                <w:b/>
                <w:bCs/>
              </w:rPr>
              <w:t>: TOÁN – TỰ NHIÊN</w:t>
            </w:r>
          </w:p>
          <w:p w14:paraId="5572183B" w14:textId="3C93BCD6" w:rsidR="00ED1FEE" w:rsidRPr="00ED1FEE" w:rsidRDefault="00F91DAD">
            <w:pPr>
              <w:rPr>
                <w:b/>
                <w:bCs/>
                <w:lang w:val="vi-VN"/>
              </w:rPr>
            </w:pPr>
            <w:r>
              <w:rPr>
                <w:b/>
                <w:bCs/>
                <w:noProof/>
              </w:rPr>
              <mc:AlternateContent>
                <mc:Choice Requires="wps">
                  <w:drawing>
                    <wp:anchor distT="0" distB="0" distL="114300" distR="114300" simplePos="0" relativeHeight="251660288" behindDoc="0" locked="0" layoutInCell="1" allowOverlap="1" wp14:anchorId="0AC02561" wp14:editId="78BC7436">
                      <wp:simplePos x="0" y="0"/>
                      <wp:positionH relativeFrom="column">
                        <wp:posOffset>1050925</wp:posOffset>
                      </wp:positionH>
                      <wp:positionV relativeFrom="paragraph">
                        <wp:posOffset>7620</wp:posOffset>
                      </wp:positionV>
                      <wp:extent cx="1933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AEDC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75pt,.6pt" to="2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" strokecolor="#4472c4 [3204]" strokeweight=".5pt">
                      <v:stroke joinstyle="miter"/>
                    </v:line>
                  </w:pict>
                </mc:Fallback>
              </mc:AlternateContent>
            </w:r>
          </w:p>
        </w:tc>
        <w:tc>
          <w:tcPr>
            <w:tcW w:w="8046" w:type="dxa"/>
          </w:tcPr>
          <w:p w14:paraId="15186F02" w14:textId="77777777" w:rsidR="00ED1FEE" w:rsidRPr="00ED1FEE" w:rsidRDefault="00ED1FEE" w:rsidP="00ED1FEE">
            <w:pPr>
              <w:jc w:val="center"/>
              <w:rPr>
                <w:b/>
                <w:bCs/>
                <w:lang w:val="vi-VN"/>
              </w:rPr>
            </w:pPr>
            <w:r w:rsidRPr="009C39A1">
              <w:rPr>
                <w:b/>
                <w:bCs/>
                <w:lang w:val="vi-VN"/>
              </w:rPr>
              <w:t>CỘNG</w:t>
            </w:r>
            <w:r w:rsidRPr="00ED1FEE">
              <w:rPr>
                <w:b/>
                <w:bCs/>
                <w:lang w:val="vi-VN"/>
              </w:rPr>
              <w:t xml:space="preserve"> HOÀ 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474DBEC6">
                      <wp:simplePos x="0" y="0"/>
                      <wp:positionH relativeFrom="column">
                        <wp:posOffset>1333945</wp:posOffset>
                      </wp:positionH>
                      <wp:positionV relativeFrom="paragraph">
                        <wp:posOffset>235585</wp:posOffset>
                      </wp:positionV>
                      <wp:extent cx="2337181"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337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4F23D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05pt,18.55pt" to="289.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" strokecolor="black [3200]" strokeweight=".5pt">
                      <v:stroke joinstyle="miter"/>
                    </v:line>
                  </w:pict>
                </mc:Fallback>
              </mc:AlternateContent>
            </w:r>
            <w:r w:rsidRPr="00ED1FEE">
              <w:rPr>
                <w:b/>
                <w:bCs/>
                <w:lang w:val="vi-VN"/>
              </w:rPr>
              <w:t>Độc lập - Tự do - Hạnh phúc</w:t>
            </w:r>
          </w:p>
        </w:tc>
      </w:tr>
    </w:tbl>
    <w:p w14:paraId="5586B107" w14:textId="2110D954" w:rsidR="00F91DAD" w:rsidRPr="00FD1694" w:rsidRDefault="00F91DAD" w:rsidP="00F91DAD">
      <w:pPr>
        <w:jc w:val="center"/>
        <w:rPr>
          <w:b/>
          <w:bCs/>
          <w:lang w:val="vi-VN"/>
        </w:rPr>
      </w:pPr>
      <w:r w:rsidRPr="009F1FD0">
        <w:rPr>
          <w:b/>
          <w:szCs w:val="28"/>
          <w:lang w:val="vi-VN"/>
        </w:rPr>
        <w:t xml:space="preserve">KẾ HOẠCH </w:t>
      </w:r>
      <w:r w:rsidRPr="009F1FD0">
        <w:rPr>
          <w:b/>
          <w:szCs w:val="28"/>
        </w:rPr>
        <w:t>TỔ CHỨC CÁC HOẠT ĐỘNG GIÁO DỤC</w:t>
      </w:r>
      <w:r>
        <w:rPr>
          <w:b/>
          <w:szCs w:val="28"/>
          <w:lang w:val="vi-VN"/>
        </w:rPr>
        <w:t xml:space="preserve"> CỦA TỔ CHUYÊN MÔN</w:t>
      </w:r>
    </w:p>
    <w:p w14:paraId="08D53823" w14:textId="2B423BDA" w:rsidR="00B51464" w:rsidRDefault="00F91DAD" w:rsidP="00F91DAD">
      <w:pPr>
        <w:jc w:val="center"/>
        <w:rPr>
          <w:b/>
          <w:bCs/>
        </w:rPr>
      </w:pPr>
      <w:r w:rsidRPr="009C39A1">
        <w:rPr>
          <w:bCs/>
          <w:lang w:val="vi-VN"/>
        </w:rPr>
        <w:t>(</w:t>
      </w:r>
      <w:r w:rsidRPr="009C39A1">
        <w:rPr>
          <w:bCs/>
          <w:i/>
          <w:lang w:val="vi-VN"/>
        </w:rPr>
        <w:t>Kèm theo Công văn số 5512/BGDĐT-GDTrH ngày 18 tháng 12 năm 2020 của Bộ GDĐT</w:t>
      </w:r>
      <w:r w:rsidRPr="009C39A1">
        <w:rPr>
          <w:bCs/>
          <w:lang w:val="vi-VN"/>
        </w:rPr>
        <w:t>)</w:t>
      </w:r>
    </w:p>
    <w:p w14:paraId="45176578" w14:textId="4A303E5C" w:rsidR="00ED1FEE" w:rsidRPr="001676E6" w:rsidRDefault="00ED1FEE" w:rsidP="00ED1FEE">
      <w:pPr>
        <w:jc w:val="center"/>
        <w:rPr>
          <w:b/>
        </w:rPr>
      </w:pPr>
      <w:r w:rsidRPr="00F91DAD">
        <w:rPr>
          <w:b/>
          <w:lang w:val="vi-VN"/>
        </w:rPr>
        <w:t>N</w:t>
      </w:r>
      <w:r w:rsidR="00F91DAD" w:rsidRPr="00F91DAD">
        <w:rPr>
          <w:b/>
        </w:rPr>
        <w:t>ĂM HỌC:</w:t>
      </w:r>
      <w:r w:rsidR="0028644A" w:rsidRPr="00F91DAD">
        <w:rPr>
          <w:b/>
          <w:lang w:val="vi-VN"/>
        </w:rPr>
        <w:t xml:space="preserve"> 202</w:t>
      </w:r>
      <w:r w:rsidR="001676E6">
        <w:rPr>
          <w:b/>
        </w:rPr>
        <w:t>2</w:t>
      </w:r>
      <w:r w:rsidR="0028644A" w:rsidRPr="00F91DAD">
        <w:rPr>
          <w:b/>
          <w:lang w:val="vi-VN"/>
        </w:rPr>
        <w:t xml:space="preserve"> - 202</w:t>
      </w:r>
      <w:r w:rsidR="001676E6">
        <w:rPr>
          <w:b/>
        </w:rPr>
        <w:t>3</w:t>
      </w:r>
    </w:p>
    <w:p w14:paraId="2493A647" w14:textId="00B4B582" w:rsidR="006B5A0E" w:rsidRPr="005B1174" w:rsidRDefault="001D234A" w:rsidP="005B1174">
      <w:pPr>
        <w:rPr>
          <w:b/>
          <w:lang w:val="vi-VN"/>
        </w:rPr>
      </w:pPr>
      <w:r>
        <w:rPr>
          <w:b/>
        </w:rPr>
        <w:t>*</w:t>
      </w:r>
      <w:r w:rsidR="0078413B" w:rsidRPr="008E2D71">
        <w:rPr>
          <w:b/>
          <w:lang w:val="vi-VN"/>
        </w:rPr>
        <w:t>Môn Toán</w:t>
      </w:r>
      <w:r w:rsidR="005B1174">
        <w:rPr>
          <w:b/>
        </w:rPr>
        <w:t xml:space="preserve"> </w:t>
      </w:r>
      <w:r w:rsidR="0028644A" w:rsidRPr="009C39A1">
        <w:rPr>
          <w:b/>
          <w:bCs/>
          <w:lang w:val="vi-VN"/>
        </w:rPr>
        <w:t>6.</w:t>
      </w:r>
      <w:r w:rsidR="00155C2B" w:rsidRPr="009C39A1">
        <w:rPr>
          <w:b/>
          <w:bCs/>
          <w:lang w:val="vi-VN"/>
        </w:rPr>
        <w:t xml:space="preserve"> </w:t>
      </w:r>
      <w:r w:rsidR="00155C2B" w:rsidRPr="00117962">
        <w:rPr>
          <w:b/>
          <w:bCs/>
        </w:rPr>
        <w:t>Số học sinh</w:t>
      </w:r>
      <w:r w:rsidR="00C9476D">
        <w:rPr>
          <w:b/>
          <w:bCs/>
        </w:rPr>
        <w:t xml:space="preserve">: </w:t>
      </w:r>
      <w:r w:rsidR="00C9476D" w:rsidRPr="001676E6">
        <w:rPr>
          <w:b/>
          <w:bCs/>
          <w:color w:val="FF0000"/>
          <w:highlight w:val="yellow"/>
        </w:rPr>
        <w:t>128</w:t>
      </w:r>
      <w:r w:rsidR="00C9476D">
        <w:rPr>
          <w:b/>
          <w:bCs/>
        </w:rPr>
        <w:t>.</w:t>
      </w:r>
      <w:bookmarkStart w:id="0" w:name="_GoBack"/>
      <w:bookmarkEnd w:id="0"/>
    </w:p>
    <w:tbl>
      <w:tblPr>
        <w:tblStyle w:val="TableGrid"/>
        <w:tblW w:w="14880" w:type="dxa"/>
        <w:tblInd w:w="-318" w:type="dxa"/>
        <w:tblLayout w:type="fixed"/>
        <w:tblLook w:val="04A0" w:firstRow="1" w:lastRow="0" w:firstColumn="1" w:lastColumn="0" w:noHBand="0" w:noVBand="1"/>
      </w:tblPr>
      <w:tblGrid>
        <w:gridCol w:w="852"/>
        <w:gridCol w:w="2126"/>
        <w:gridCol w:w="2693"/>
        <w:gridCol w:w="1134"/>
        <w:gridCol w:w="1134"/>
        <w:gridCol w:w="1564"/>
        <w:gridCol w:w="1972"/>
        <w:gridCol w:w="1750"/>
        <w:gridCol w:w="1655"/>
      </w:tblGrid>
      <w:tr w:rsidR="00C30CE5" w:rsidRPr="00A045AB" w14:paraId="2638FF27" w14:textId="03B43222" w:rsidTr="001D27DA">
        <w:tc>
          <w:tcPr>
            <w:tcW w:w="852" w:type="dxa"/>
            <w:vAlign w:val="center"/>
          </w:tcPr>
          <w:p w14:paraId="4F5EB334" w14:textId="77777777" w:rsidR="008A7DDF" w:rsidRPr="00A045AB" w:rsidRDefault="008A7DDF" w:rsidP="001D27DA">
            <w:pPr>
              <w:jc w:val="center"/>
              <w:rPr>
                <w:lang w:val="vi-VN"/>
              </w:rPr>
            </w:pPr>
            <w:r w:rsidRPr="00A045AB">
              <w:rPr>
                <w:lang w:val="vi-VN"/>
              </w:rPr>
              <w:t>STT</w:t>
            </w:r>
          </w:p>
        </w:tc>
        <w:tc>
          <w:tcPr>
            <w:tcW w:w="2126" w:type="dxa"/>
            <w:vAlign w:val="center"/>
          </w:tcPr>
          <w:p w14:paraId="7F0DC1AE" w14:textId="3491DCA3" w:rsidR="008A7DDF" w:rsidRPr="00155C2B" w:rsidRDefault="008A7DDF" w:rsidP="001D27DA">
            <w:pPr>
              <w:jc w:val="center"/>
            </w:pPr>
            <w:r>
              <w:t>Chủ đề</w:t>
            </w:r>
          </w:p>
          <w:p w14:paraId="4DCC30B6" w14:textId="77777777" w:rsidR="008A7DDF" w:rsidRPr="00A045AB" w:rsidRDefault="008A7DDF" w:rsidP="001D27DA">
            <w:pPr>
              <w:jc w:val="center"/>
              <w:rPr>
                <w:lang w:val="vi-VN"/>
              </w:rPr>
            </w:pPr>
            <w:r>
              <w:rPr>
                <w:lang w:val="vi-VN"/>
              </w:rPr>
              <w:t>(1)</w:t>
            </w:r>
          </w:p>
        </w:tc>
        <w:tc>
          <w:tcPr>
            <w:tcW w:w="2693" w:type="dxa"/>
            <w:vAlign w:val="center"/>
          </w:tcPr>
          <w:p w14:paraId="51388222" w14:textId="1CD9B5E7" w:rsidR="008A7DDF" w:rsidRPr="00155C2B" w:rsidRDefault="008A7DDF" w:rsidP="001D27DA">
            <w:pPr>
              <w:jc w:val="center"/>
            </w:pPr>
            <w:r>
              <w:t>Yêu cầu cần đạt</w:t>
            </w:r>
          </w:p>
          <w:p w14:paraId="7FE5261E" w14:textId="6FB42969" w:rsidR="008A7DDF" w:rsidRPr="00A045AB" w:rsidRDefault="008A7DDF" w:rsidP="001D27DA">
            <w:pPr>
              <w:jc w:val="center"/>
              <w:rPr>
                <w:lang w:val="vi-VN"/>
              </w:rPr>
            </w:pPr>
            <w:r>
              <w:rPr>
                <w:lang w:val="vi-VN"/>
              </w:rPr>
              <w:t>(</w:t>
            </w:r>
            <w:r>
              <w:t>2</w:t>
            </w:r>
            <w:r>
              <w:rPr>
                <w:lang w:val="vi-VN"/>
              </w:rPr>
              <w:t>)</w:t>
            </w:r>
          </w:p>
        </w:tc>
        <w:tc>
          <w:tcPr>
            <w:tcW w:w="1134" w:type="dxa"/>
            <w:vAlign w:val="center"/>
          </w:tcPr>
          <w:p w14:paraId="1F334F5F" w14:textId="77777777" w:rsidR="008A7DDF" w:rsidRPr="00155C2B" w:rsidRDefault="008A7DDF" w:rsidP="001D27DA">
            <w:pPr>
              <w:jc w:val="center"/>
            </w:pPr>
            <w:r>
              <w:t>Số tiết</w:t>
            </w:r>
          </w:p>
          <w:p w14:paraId="53978931" w14:textId="03CA4080" w:rsidR="008A7DDF" w:rsidRPr="00A045AB" w:rsidRDefault="008A7DDF" w:rsidP="001D27DA">
            <w:pPr>
              <w:jc w:val="center"/>
              <w:rPr>
                <w:lang w:val="vi-VN"/>
              </w:rPr>
            </w:pPr>
            <w:r>
              <w:rPr>
                <w:lang w:val="vi-VN"/>
              </w:rPr>
              <w:t>(</w:t>
            </w:r>
            <w:r>
              <w:t>3</w:t>
            </w:r>
            <w:r>
              <w:rPr>
                <w:lang w:val="vi-VN"/>
              </w:rPr>
              <w:t>)</w:t>
            </w:r>
          </w:p>
        </w:tc>
        <w:tc>
          <w:tcPr>
            <w:tcW w:w="1134" w:type="dxa"/>
            <w:vAlign w:val="center"/>
          </w:tcPr>
          <w:p w14:paraId="47089EF3" w14:textId="77777777" w:rsidR="008A7DDF" w:rsidRDefault="008A7DDF" w:rsidP="001D27DA">
            <w:pPr>
              <w:jc w:val="center"/>
              <w:rPr>
                <w:lang w:val="vi-VN"/>
              </w:rPr>
            </w:pPr>
            <w:r>
              <w:rPr>
                <w:lang w:val="vi-VN"/>
              </w:rPr>
              <w:t>Thời điểm</w:t>
            </w:r>
          </w:p>
          <w:p w14:paraId="777704CC" w14:textId="3BE8C91D" w:rsidR="008A7DDF" w:rsidRPr="00A045AB" w:rsidRDefault="008A7DDF" w:rsidP="001D27DA">
            <w:pPr>
              <w:jc w:val="center"/>
              <w:rPr>
                <w:lang w:val="vi-VN"/>
              </w:rPr>
            </w:pPr>
            <w:r>
              <w:rPr>
                <w:lang w:val="vi-VN"/>
              </w:rPr>
              <w:t>(</w:t>
            </w:r>
            <w:r>
              <w:t>4</w:t>
            </w:r>
            <w:r>
              <w:rPr>
                <w:lang w:val="vi-VN"/>
              </w:rPr>
              <w:t>)</w:t>
            </w:r>
          </w:p>
        </w:tc>
        <w:tc>
          <w:tcPr>
            <w:tcW w:w="1564" w:type="dxa"/>
            <w:vAlign w:val="center"/>
          </w:tcPr>
          <w:p w14:paraId="0D6DE002" w14:textId="3F9A124B" w:rsidR="008A7DDF" w:rsidRPr="00155C2B" w:rsidRDefault="008A7DDF" w:rsidP="001D27DA">
            <w:pPr>
              <w:jc w:val="center"/>
            </w:pPr>
            <w:r w:rsidRPr="00A045AB">
              <w:rPr>
                <w:lang w:val="vi-VN"/>
              </w:rPr>
              <w:t>Địa điểm</w:t>
            </w:r>
          </w:p>
          <w:p w14:paraId="4B375EB4" w14:textId="41FFEF05" w:rsidR="008A7DDF" w:rsidRPr="00A045AB" w:rsidRDefault="008A7DDF" w:rsidP="001D27DA">
            <w:pPr>
              <w:jc w:val="center"/>
              <w:rPr>
                <w:lang w:val="vi-VN"/>
              </w:rPr>
            </w:pPr>
            <w:r>
              <w:rPr>
                <w:lang w:val="vi-VN"/>
              </w:rPr>
              <w:t>(</w:t>
            </w:r>
            <w:r>
              <w:t>5</w:t>
            </w:r>
            <w:r>
              <w:rPr>
                <w:lang w:val="vi-VN"/>
              </w:rPr>
              <w:t>)</w:t>
            </w:r>
          </w:p>
        </w:tc>
        <w:tc>
          <w:tcPr>
            <w:tcW w:w="1972" w:type="dxa"/>
            <w:vAlign w:val="center"/>
          </w:tcPr>
          <w:p w14:paraId="4B3C9FD3" w14:textId="77777777" w:rsidR="008A7DDF" w:rsidRDefault="008A7DDF" w:rsidP="001D27DA">
            <w:pPr>
              <w:jc w:val="center"/>
            </w:pPr>
            <w:r>
              <w:t>Chủ trì</w:t>
            </w:r>
          </w:p>
          <w:p w14:paraId="5100D4EA" w14:textId="0A6EAEFE" w:rsidR="008A7DDF" w:rsidRPr="00155C2B" w:rsidRDefault="008A7DDF" w:rsidP="001D27DA">
            <w:pPr>
              <w:jc w:val="center"/>
            </w:pPr>
            <w:r>
              <w:t>(6)</w:t>
            </w:r>
          </w:p>
        </w:tc>
        <w:tc>
          <w:tcPr>
            <w:tcW w:w="1750" w:type="dxa"/>
            <w:vAlign w:val="center"/>
          </w:tcPr>
          <w:p w14:paraId="74B6E882" w14:textId="77777777" w:rsidR="008A7DDF" w:rsidRDefault="008A7DDF" w:rsidP="001D27DA">
            <w:pPr>
              <w:jc w:val="center"/>
            </w:pPr>
            <w:r>
              <w:t>Phối hợp</w:t>
            </w:r>
          </w:p>
          <w:p w14:paraId="4033864C" w14:textId="41C32B93" w:rsidR="008A7DDF" w:rsidRPr="00155C2B" w:rsidRDefault="008A7DDF" w:rsidP="001D27DA">
            <w:pPr>
              <w:jc w:val="center"/>
            </w:pPr>
            <w:r>
              <w:t>(7)</w:t>
            </w:r>
          </w:p>
        </w:tc>
        <w:tc>
          <w:tcPr>
            <w:tcW w:w="1655" w:type="dxa"/>
            <w:vAlign w:val="center"/>
          </w:tcPr>
          <w:p w14:paraId="73089866" w14:textId="295A9D39" w:rsidR="008A7DDF" w:rsidRDefault="008A7DDF" w:rsidP="001D27DA">
            <w:pPr>
              <w:jc w:val="center"/>
            </w:pPr>
            <w:r>
              <w:t>Điều kiện thực hiện</w:t>
            </w:r>
          </w:p>
          <w:p w14:paraId="32F3EEEF" w14:textId="7E24E267" w:rsidR="008A7DDF" w:rsidRDefault="008A7DDF" w:rsidP="001D27DA">
            <w:pPr>
              <w:jc w:val="center"/>
            </w:pPr>
            <w:r>
              <w:t>(8)</w:t>
            </w:r>
          </w:p>
        </w:tc>
      </w:tr>
      <w:tr w:rsidR="00C30CE5" w:rsidRPr="00A045AB" w14:paraId="5957348F" w14:textId="53222396" w:rsidTr="001D27DA">
        <w:tc>
          <w:tcPr>
            <w:tcW w:w="852" w:type="dxa"/>
            <w:vAlign w:val="center"/>
          </w:tcPr>
          <w:p w14:paraId="73A133E3" w14:textId="7C8C983E" w:rsidR="008A7DDF" w:rsidRPr="00A045AB" w:rsidRDefault="008A7DDF" w:rsidP="00C30CE5">
            <w:pPr>
              <w:jc w:val="center"/>
              <w:rPr>
                <w:lang w:val="vi-VN"/>
              </w:rPr>
            </w:pPr>
            <w:r>
              <w:rPr>
                <w:lang w:val="vi-VN"/>
              </w:rPr>
              <w:t>1</w:t>
            </w:r>
          </w:p>
        </w:tc>
        <w:tc>
          <w:tcPr>
            <w:tcW w:w="2126" w:type="dxa"/>
            <w:vAlign w:val="center"/>
          </w:tcPr>
          <w:p w14:paraId="0A507890" w14:textId="3AF5A003" w:rsidR="008A7DDF" w:rsidRPr="009C39A1" w:rsidRDefault="00DD433A" w:rsidP="0075037A">
            <w:pPr>
              <w:jc w:val="both"/>
              <w:rPr>
                <w:lang w:val="vi-VN"/>
              </w:rPr>
            </w:pPr>
            <w:r w:rsidRPr="009C39A1">
              <w:rPr>
                <w:lang w:val="vi-VN"/>
              </w:rPr>
              <w:t>Tấm thiệp và phòng học của em</w:t>
            </w:r>
          </w:p>
        </w:tc>
        <w:tc>
          <w:tcPr>
            <w:tcW w:w="2693" w:type="dxa"/>
            <w:vAlign w:val="center"/>
          </w:tcPr>
          <w:p w14:paraId="4FCAAA3C" w14:textId="47F714D6" w:rsidR="00D9181B" w:rsidRPr="009C39A1" w:rsidRDefault="001D27DA" w:rsidP="0075037A">
            <w:pPr>
              <w:jc w:val="both"/>
              <w:rPr>
                <w:lang w:val="vi-VN"/>
              </w:rPr>
            </w:pPr>
            <w:r w:rsidRPr="009C39A1">
              <w:rPr>
                <w:lang w:val="vi-VN"/>
              </w:rPr>
              <w:t xml:space="preserve">   </w:t>
            </w:r>
            <w:r w:rsidR="00DE0E69" w:rsidRPr="009C39A1">
              <w:rPr>
                <w:lang w:val="vi-VN"/>
              </w:rPr>
              <w:t>Ứng dụng kiến thức đã học về hình  phẳng trong thực tiễn vào giải quyết một số tình huống trong cuộc sống như mĩ thuật, thủ công, xác định phòng học đạt mức chuẩn về ánh sáng.</w:t>
            </w:r>
          </w:p>
        </w:tc>
        <w:tc>
          <w:tcPr>
            <w:tcW w:w="1134" w:type="dxa"/>
            <w:vAlign w:val="center"/>
          </w:tcPr>
          <w:p w14:paraId="5F351138" w14:textId="56BE246E" w:rsidR="008A7DDF" w:rsidRPr="006D7580" w:rsidRDefault="00C30CE5" w:rsidP="00C30CE5">
            <w:pPr>
              <w:jc w:val="center"/>
            </w:pPr>
            <w:r>
              <w:t>2</w:t>
            </w:r>
          </w:p>
        </w:tc>
        <w:tc>
          <w:tcPr>
            <w:tcW w:w="1134" w:type="dxa"/>
            <w:vAlign w:val="center"/>
          </w:tcPr>
          <w:p w14:paraId="11E2705B" w14:textId="444B6B0A" w:rsidR="008A7DDF" w:rsidRPr="00DD433A" w:rsidRDefault="001676E6" w:rsidP="00C30CE5">
            <w:pPr>
              <w:jc w:val="center"/>
            </w:pPr>
            <w:r>
              <w:t xml:space="preserve">15; </w:t>
            </w:r>
            <w:r w:rsidR="00DD433A">
              <w:t>16</w:t>
            </w:r>
          </w:p>
        </w:tc>
        <w:tc>
          <w:tcPr>
            <w:tcW w:w="1564" w:type="dxa"/>
            <w:vAlign w:val="center"/>
          </w:tcPr>
          <w:p w14:paraId="4BDC312C" w14:textId="6504FA93" w:rsidR="008A7DDF" w:rsidRPr="006D7580" w:rsidRDefault="00DD433A" w:rsidP="00C30CE5">
            <w:pPr>
              <w:jc w:val="center"/>
            </w:pPr>
            <w:r>
              <w:t>Lớp học</w:t>
            </w:r>
          </w:p>
        </w:tc>
        <w:tc>
          <w:tcPr>
            <w:tcW w:w="1972" w:type="dxa"/>
            <w:vAlign w:val="center"/>
          </w:tcPr>
          <w:p w14:paraId="5ED86ABE" w14:textId="0B0DB305" w:rsidR="008A7DDF" w:rsidRPr="00DD433A" w:rsidRDefault="00DD433A" w:rsidP="00C30CE5">
            <w:pPr>
              <w:jc w:val="center"/>
            </w:pPr>
            <w:r>
              <w:t>GVBM Toán</w:t>
            </w:r>
          </w:p>
        </w:tc>
        <w:tc>
          <w:tcPr>
            <w:tcW w:w="1750" w:type="dxa"/>
            <w:vAlign w:val="center"/>
          </w:tcPr>
          <w:p w14:paraId="280193B9" w14:textId="5DF0EBA4" w:rsidR="008A7DDF" w:rsidRPr="00DD433A" w:rsidRDefault="00AE5561" w:rsidP="00C30CE5">
            <w:pPr>
              <w:jc w:val="center"/>
            </w:pPr>
            <w:r>
              <w:t>GVBM - HS</w:t>
            </w:r>
          </w:p>
        </w:tc>
        <w:tc>
          <w:tcPr>
            <w:tcW w:w="1655" w:type="dxa"/>
            <w:vAlign w:val="center"/>
          </w:tcPr>
          <w:p w14:paraId="5FBC0662" w14:textId="43C8FEB6" w:rsidR="008A7DDF" w:rsidRPr="00DD433A" w:rsidRDefault="00DD433A" w:rsidP="0075037A">
            <w:pPr>
              <w:jc w:val="both"/>
            </w:pPr>
            <w:r>
              <w:t>Máy chiếu, bảng phụ</w:t>
            </w:r>
            <w:r w:rsidR="00C30CE5">
              <w:t>, kéo cắt giấy, thước thẳng, băng dính hai mặt, bút màu</w:t>
            </w:r>
            <w:r w:rsidR="003F5944">
              <w:t>.</w:t>
            </w:r>
          </w:p>
        </w:tc>
      </w:tr>
      <w:tr w:rsidR="00C30CE5" w:rsidRPr="00124EBF" w14:paraId="7697A7B9" w14:textId="17162EE1" w:rsidTr="001D27DA">
        <w:tc>
          <w:tcPr>
            <w:tcW w:w="852" w:type="dxa"/>
            <w:vAlign w:val="center"/>
          </w:tcPr>
          <w:p w14:paraId="7BD3D941" w14:textId="6BC8E6CD" w:rsidR="008A7DDF" w:rsidRPr="006D7580" w:rsidRDefault="00DD433A" w:rsidP="00C30CE5">
            <w:pPr>
              <w:jc w:val="center"/>
            </w:pPr>
            <w:r>
              <w:t>2</w:t>
            </w:r>
          </w:p>
        </w:tc>
        <w:tc>
          <w:tcPr>
            <w:tcW w:w="2126" w:type="dxa"/>
            <w:vAlign w:val="center"/>
          </w:tcPr>
          <w:p w14:paraId="09428E2C" w14:textId="154B3718" w:rsidR="008A7DDF" w:rsidRPr="006D7580" w:rsidRDefault="00DD433A" w:rsidP="0075037A">
            <w:pPr>
              <w:jc w:val="both"/>
            </w:pPr>
            <w:r>
              <w:t>Vẽ hình đơn giản với phầm mềm GEOGEBRA</w:t>
            </w:r>
          </w:p>
        </w:tc>
        <w:tc>
          <w:tcPr>
            <w:tcW w:w="2693" w:type="dxa"/>
            <w:vAlign w:val="center"/>
          </w:tcPr>
          <w:p w14:paraId="773B5F00" w14:textId="14E4C560" w:rsidR="008A7DDF" w:rsidRPr="00DE0E69" w:rsidRDefault="00DE0E69" w:rsidP="0075037A">
            <w:pPr>
              <w:jc w:val="both"/>
            </w:pPr>
            <w:r>
              <w:t xml:space="preserve">Sử dụng phần mềm GeoGebra để vẽ các hình đơn giản: điểm, đoạn thẳng, góc đến các hình đẹp như tam giác đều, hình chữ nhật...và đặc biệt là </w:t>
            </w:r>
            <w:r>
              <w:lastRenderedPageBreak/>
              <w:t>các hình có tính chất đối xứng.</w:t>
            </w:r>
          </w:p>
        </w:tc>
        <w:tc>
          <w:tcPr>
            <w:tcW w:w="1134" w:type="dxa"/>
            <w:vAlign w:val="center"/>
          </w:tcPr>
          <w:p w14:paraId="5EBC4EB3" w14:textId="57887902" w:rsidR="008A7DDF" w:rsidRPr="00C30CE5" w:rsidRDefault="00C30CE5" w:rsidP="00C30CE5">
            <w:pPr>
              <w:jc w:val="center"/>
            </w:pPr>
            <w:r>
              <w:lastRenderedPageBreak/>
              <w:t>2</w:t>
            </w:r>
          </w:p>
        </w:tc>
        <w:tc>
          <w:tcPr>
            <w:tcW w:w="1134" w:type="dxa"/>
            <w:vAlign w:val="center"/>
          </w:tcPr>
          <w:p w14:paraId="79241598" w14:textId="1C562A3E" w:rsidR="008A7DDF" w:rsidRPr="00DD433A" w:rsidRDefault="001676E6" w:rsidP="00C30CE5">
            <w:pPr>
              <w:jc w:val="center"/>
            </w:pPr>
            <w:r>
              <w:t>16;</w:t>
            </w:r>
            <w:r w:rsidR="00DD433A">
              <w:t>17</w:t>
            </w:r>
          </w:p>
        </w:tc>
        <w:tc>
          <w:tcPr>
            <w:tcW w:w="1564" w:type="dxa"/>
            <w:vAlign w:val="center"/>
          </w:tcPr>
          <w:p w14:paraId="2CB9FFD0" w14:textId="53E45B5E" w:rsidR="008A7DDF" w:rsidRPr="00A045AB" w:rsidRDefault="00DD433A" w:rsidP="00C30CE5">
            <w:pPr>
              <w:jc w:val="center"/>
              <w:rPr>
                <w:lang w:val="vi-VN"/>
              </w:rPr>
            </w:pPr>
            <w:r>
              <w:t>Lớp học</w:t>
            </w:r>
          </w:p>
        </w:tc>
        <w:tc>
          <w:tcPr>
            <w:tcW w:w="1972" w:type="dxa"/>
            <w:vAlign w:val="center"/>
          </w:tcPr>
          <w:p w14:paraId="26D4C36F" w14:textId="5BAF3B34" w:rsidR="008A7DDF" w:rsidRPr="00A045AB" w:rsidRDefault="00DD433A" w:rsidP="00C30CE5">
            <w:pPr>
              <w:jc w:val="center"/>
              <w:rPr>
                <w:lang w:val="vi-VN"/>
              </w:rPr>
            </w:pPr>
            <w:r>
              <w:t>GVBM Toán</w:t>
            </w:r>
          </w:p>
        </w:tc>
        <w:tc>
          <w:tcPr>
            <w:tcW w:w="1750" w:type="dxa"/>
            <w:vAlign w:val="center"/>
          </w:tcPr>
          <w:p w14:paraId="05CE7C7B" w14:textId="1FAC91F9" w:rsidR="008A7DDF" w:rsidRPr="00A045AB" w:rsidRDefault="00AE5561" w:rsidP="00C30CE5">
            <w:pPr>
              <w:jc w:val="center"/>
              <w:rPr>
                <w:lang w:val="vi-VN"/>
              </w:rPr>
            </w:pPr>
            <w:r>
              <w:t>GVBM - HS</w:t>
            </w:r>
          </w:p>
        </w:tc>
        <w:tc>
          <w:tcPr>
            <w:tcW w:w="1655" w:type="dxa"/>
            <w:vAlign w:val="center"/>
          </w:tcPr>
          <w:p w14:paraId="49113BBD" w14:textId="2355FC20" w:rsidR="008A7DDF" w:rsidRPr="00A045AB" w:rsidRDefault="00DD433A" w:rsidP="0075037A">
            <w:pPr>
              <w:jc w:val="both"/>
              <w:rPr>
                <w:lang w:val="vi-VN"/>
              </w:rPr>
            </w:pPr>
            <w:r w:rsidRPr="009C39A1">
              <w:rPr>
                <w:lang w:val="vi-VN"/>
              </w:rPr>
              <w:t>Máy</w:t>
            </w:r>
            <w:r w:rsidR="00C30CE5" w:rsidRPr="009C39A1">
              <w:rPr>
                <w:lang w:val="vi-VN"/>
              </w:rPr>
              <w:t xml:space="preserve"> chiếu, máy tính cài phần mềm GeoGebra</w:t>
            </w:r>
          </w:p>
        </w:tc>
      </w:tr>
      <w:tr w:rsidR="00C30CE5" w:rsidRPr="00124EBF" w14:paraId="1417FDF3" w14:textId="77777777" w:rsidTr="001D27DA">
        <w:tc>
          <w:tcPr>
            <w:tcW w:w="852" w:type="dxa"/>
            <w:vAlign w:val="center"/>
          </w:tcPr>
          <w:p w14:paraId="414E6003" w14:textId="5D2B5AEB" w:rsidR="006D7580" w:rsidRDefault="00DD433A" w:rsidP="00C30CE5">
            <w:pPr>
              <w:jc w:val="center"/>
            </w:pPr>
            <w:r>
              <w:lastRenderedPageBreak/>
              <w:t>3</w:t>
            </w:r>
          </w:p>
        </w:tc>
        <w:tc>
          <w:tcPr>
            <w:tcW w:w="2126" w:type="dxa"/>
            <w:vAlign w:val="center"/>
          </w:tcPr>
          <w:p w14:paraId="76C62B94" w14:textId="018D4780" w:rsidR="006D7580" w:rsidRDefault="00DD433A" w:rsidP="0075037A">
            <w:pPr>
              <w:jc w:val="both"/>
            </w:pPr>
            <w:r>
              <w:t>Sử dụng máy tính cầm tay</w:t>
            </w:r>
          </w:p>
        </w:tc>
        <w:tc>
          <w:tcPr>
            <w:tcW w:w="2693" w:type="dxa"/>
            <w:vAlign w:val="center"/>
          </w:tcPr>
          <w:p w14:paraId="2B82BA76" w14:textId="2774A062" w:rsidR="006D7580" w:rsidRPr="00DE0E69" w:rsidRDefault="00DE0E69" w:rsidP="0075037A">
            <w:pPr>
              <w:jc w:val="both"/>
            </w:pPr>
            <w:r>
              <w:t>Sử dụng máy tính cầm tay thực hành các phép tính về số tự nhiên, số nguyên, số thập phân.</w:t>
            </w:r>
          </w:p>
        </w:tc>
        <w:tc>
          <w:tcPr>
            <w:tcW w:w="1134" w:type="dxa"/>
            <w:vAlign w:val="center"/>
          </w:tcPr>
          <w:p w14:paraId="513817B5" w14:textId="299734E5" w:rsidR="006D7580" w:rsidRPr="00C30CE5" w:rsidRDefault="00C30CE5" w:rsidP="00C30CE5">
            <w:pPr>
              <w:jc w:val="center"/>
            </w:pPr>
            <w:r>
              <w:t>1</w:t>
            </w:r>
          </w:p>
        </w:tc>
        <w:tc>
          <w:tcPr>
            <w:tcW w:w="1134" w:type="dxa"/>
            <w:vAlign w:val="center"/>
          </w:tcPr>
          <w:p w14:paraId="6FF26899" w14:textId="700502CD" w:rsidR="006D7580" w:rsidRPr="00DD433A" w:rsidRDefault="00DD433A" w:rsidP="00C30CE5">
            <w:pPr>
              <w:jc w:val="center"/>
            </w:pPr>
            <w:r>
              <w:t>17</w:t>
            </w:r>
          </w:p>
        </w:tc>
        <w:tc>
          <w:tcPr>
            <w:tcW w:w="1564" w:type="dxa"/>
            <w:vAlign w:val="center"/>
          </w:tcPr>
          <w:p w14:paraId="41A39A5C" w14:textId="7A9209C6" w:rsidR="006D7580" w:rsidRPr="00A045AB" w:rsidRDefault="00DD433A" w:rsidP="00C30CE5">
            <w:pPr>
              <w:jc w:val="center"/>
              <w:rPr>
                <w:lang w:val="vi-VN"/>
              </w:rPr>
            </w:pPr>
            <w:r>
              <w:t>Lớp học</w:t>
            </w:r>
          </w:p>
        </w:tc>
        <w:tc>
          <w:tcPr>
            <w:tcW w:w="1972" w:type="dxa"/>
            <w:vAlign w:val="center"/>
          </w:tcPr>
          <w:p w14:paraId="3C65A11A" w14:textId="6C7F1035" w:rsidR="006D7580" w:rsidRPr="00A045AB" w:rsidRDefault="00DD433A" w:rsidP="00C30CE5">
            <w:pPr>
              <w:jc w:val="center"/>
              <w:rPr>
                <w:lang w:val="vi-VN"/>
              </w:rPr>
            </w:pPr>
            <w:r>
              <w:t>GVBM Toán</w:t>
            </w:r>
          </w:p>
        </w:tc>
        <w:tc>
          <w:tcPr>
            <w:tcW w:w="1750" w:type="dxa"/>
            <w:vAlign w:val="center"/>
          </w:tcPr>
          <w:p w14:paraId="21E22895" w14:textId="091F786A" w:rsidR="006D7580" w:rsidRPr="00A045AB" w:rsidRDefault="00AE5561" w:rsidP="00C30CE5">
            <w:pPr>
              <w:jc w:val="center"/>
              <w:rPr>
                <w:lang w:val="vi-VN"/>
              </w:rPr>
            </w:pPr>
            <w:r>
              <w:t>GVBM - HS</w:t>
            </w:r>
          </w:p>
        </w:tc>
        <w:tc>
          <w:tcPr>
            <w:tcW w:w="1655" w:type="dxa"/>
            <w:vAlign w:val="center"/>
          </w:tcPr>
          <w:p w14:paraId="7C3B9033" w14:textId="48308678" w:rsidR="006D7580" w:rsidRPr="00A045AB" w:rsidRDefault="00C30CE5" w:rsidP="0075037A">
            <w:pPr>
              <w:jc w:val="both"/>
              <w:rPr>
                <w:lang w:val="vi-VN"/>
              </w:rPr>
            </w:pPr>
            <w:r w:rsidRPr="009C39A1">
              <w:rPr>
                <w:lang w:val="vi-VN"/>
              </w:rPr>
              <w:t>Máy chiếu, máy tính cầm tay</w:t>
            </w:r>
          </w:p>
        </w:tc>
      </w:tr>
      <w:tr w:rsidR="00C30CE5" w:rsidRPr="00A045AB" w14:paraId="406353CD" w14:textId="77777777" w:rsidTr="001D27DA">
        <w:tc>
          <w:tcPr>
            <w:tcW w:w="852" w:type="dxa"/>
            <w:vAlign w:val="center"/>
          </w:tcPr>
          <w:p w14:paraId="37031A24" w14:textId="20C0A985" w:rsidR="006D7580" w:rsidRDefault="00DD433A" w:rsidP="00C30CE5">
            <w:pPr>
              <w:jc w:val="center"/>
            </w:pPr>
            <w:r>
              <w:t>4</w:t>
            </w:r>
          </w:p>
        </w:tc>
        <w:tc>
          <w:tcPr>
            <w:tcW w:w="2126" w:type="dxa"/>
            <w:vAlign w:val="center"/>
          </w:tcPr>
          <w:p w14:paraId="0D0EA3BC" w14:textId="23FC9A52" w:rsidR="006D7580" w:rsidRDefault="00DD433A" w:rsidP="0075037A">
            <w:pPr>
              <w:jc w:val="both"/>
            </w:pPr>
            <w:r>
              <w:t>Kế hoạch chi tiêu cá nhân và gia đình</w:t>
            </w:r>
          </w:p>
        </w:tc>
        <w:tc>
          <w:tcPr>
            <w:tcW w:w="2693" w:type="dxa"/>
            <w:vAlign w:val="center"/>
          </w:tcPr>
          <w:p w14:paraId="05AC0FCF" w14:textId="7EDA4B44" w:rsidR="006D7580" w:rsidRPr="00F53B43" w:rsidRDefault="00F53B43" w:rsidP="0075037A">
            <w:pPr>
              <w:jc w:val="both"/>
            </w:pPr>
            <w:r>
              <w:t>Học sinh biết lập kế hoạch chi tiêu cho bản thân.</w:t>
            </w:r>
          </w:p>
        </w:tc>
        <w:tc>
          <w:tcPr>
            <w:tcW w:w="1134" w:type="dxa"/>
            <w:vAlign w:val="center"/>
          </w:tcPr>
          <w:p w14:paraId="34E727A1" w14:textId="67AF19F2" w:rsidR="006D7580" w:rsidRPr="00C30CE5" w:rsidRDefault="001676E6" w:rsidP="00C30CE5">
            <w:pPr>
              <w:jc w:val="center"/>
            </w:pPr>
            <w:r>
              <w:t>1</w:t>
            </w:r>
          </w:p>
        </w:tc>
        <w:tc>
          <w:tcPr>
            <w:tcW w:w="1134" w:type="dxa"/>
            <w:vAlign w:val="center"/>
          </w:tcPr>
          <w:p w14:paraId="22E82481" w14:textId="0B495502" w:rsidR="006D7580" w:rsidRPr="00DD433A" w:rsidRDefault="00DD433A" w:rsidP="00C30CE5">
            <w:pPr>
              <w:jc w:val="center"/>
            </w:pPr>
            <w:r>
              <w:t>33</w:t>
            </w:r>
          </w:p>
        </w:tc>
        <w:tc>
          <w:tcPr>
            <w:tcW w:w="1564" w:type="dxa"/>
            <w:vAlign w:val="center"/>
          </w:tcPr>
          <w:p w14:paraId="3ECD3A9C" w14:textId="4F8DEEF5" w:rsidR="006D7580" w:rsidRPr="00A045AB" w:rsidRDefault="00DD433A" w:rsidP="00C30CE5">
            <w:pPr>
              <w:jc w:val="center"/>
              <w:rPr>
                <w:lang w:val="vi-VN"/>
              </w:rPr>
            </w:pPr>
            <w:r>
              <w:t>Lớp học</w:t>
            </w:r>
          </w:p>
        </w:tc>
        <w:tc>
          <w:tcPr>
            <w:tcW w:w="1972" w:type="dxa"/>
            <w:vAlign w:val="center"/>
          </w:tcPr>
          <w:p w14:paraId="624E5307" w14:textId="619DA4AF" w:rsidR="006D7580" w:rsidRPr="00A045AB" w:rsidRDefault="00DD433A" w:rsidP="00C30CE5">
            <w:pPr>
              <w:jc w:val="center"/>
              <w:rPr>
                <w:lang w:val="vi-VN"/>
              </w:rPr>
            </w:pPr>
            <w:r>
              <w:t>GVBM Toán</w:t>
            </w:r>
          </w:p>
        </w:tc>
        <w:tc>
          <w:tcPr>
            <w:tcW w:w="1750" w:type="dxa"/>
            <w:vAlign w:val="center"/>
          </w:tcPr>
          <w:p w14:paraId="71D42402" w14:textId="3B753FF3" w:rsidR="006D7580" w:rsidRPr="00A045AB" w:rsidRDefault="00AE5561" w:rsidP="00C30CE5">
            <w:pPr>
              <w:jc w:val="center"/>
              <w:rPr>
                <w:lang w:val="vi-VN"/>
              </w:rPr>
            </w:pPr>
            <w:r>
              <w:t>GVBM - HS</w:t>
            </w:r>
          </w:p>
        </w:tc>
        <w:tc>
          <w:tcPr>
            <w:tcW w:w="1655" w:type="dxa"/>
            <w:vAlign w:val="center"/>
          </w:tcPr>
          <w:p w14:paraId="72765337" w14:textId="46B94645" w:rsidR="006D7580" w:rsidRPr="00A045AB" w:rsidRDefault="00DD433A" w:rsidP="0075037A">
            <w:pPr>
              <w:jc w:val="both"/>
              <w:rPr>
                <w:lang w:val="vi-VN"/>
              </w:rPr>
            </w:pPr>
            <w:r>
              <w:t>Máy chiếu, bảng phụ</w:t>
            </w:r>
            <w:r w:rsidR="00616527">
              <w:t>.</w:t>
            </w:r>
          </w:p>
        </w:tc>
      </w:tr>
      <w:tr w:rsidR="00C30CE5" w:rsidRPr="00A045AB" w14:paraId="0EC8625E" w14:textId="77777777" w:rsidTr="001D27DA">
        <w:tc>
          <w:tcPr>
            <w:tcW w:w="852" w:type="dxa"/>
            <w:vAlign w:val="center"/>
          </w:tcPr>
          <w:p w14:paraId="1255160C" w14:textId="76C3984C" w:rsidR="006D7580" w:rsidRDefault="00DD433A" w:rsidP="00C30CE5">
            <w:pPr>
              <w:jc w:val="center"/>
            </w:pPr>
            <w:r>
              <w:t>5</w:t>
            </w:r>
          </w:p>
        </w:tc>
        <w:tc>
          <w:tcPr>
            <w:tcW w:w="2126" w:type="dxa"/>
            <w:vAlign w:val="center"/>
          </w:tcPr>
          <w:p w14:paraId="653B8D45" w14:textId="2CB904B2" w:rsidR="006D7580" w:rsidRDefault="00DD433A" w:rsidP="0075037A">
            <w:pPr>
              <w:jc w:val="both"/>
            </w:pPr>
            <w:r>
              <w:t>Hoạt động thể thao nào được yêu thích nhất trong hè</w:t>
            </w:r>
          </w:p>
        </w:tc>
        <w:tc>
          <w:tcPr>
            <w:tcW w:w="2693" w:type="dxa"/>
            <w:vAlign w:val="center"/>
          </w:tcPr>
          <w:p w14:paraId="38A771C6" w14:textId="732B7590" w:rsidR="006D7580" w:rsidRPr="00DE0E69" w:rsidRDefault="00DE0E69" w:rsidP="0075037A">
            <w:pPr>
              <w:jc w:val="both"/>
            </w:pPr>
            <w:r>
              <w:t>Điều tra và phân tích hoạt động về thể thao mà học sinh lựa chọn để tư vấn cho trường. Thông qua dự án học sinh thu thập số liệu, xử lý số liệu và phân tích số liệu</w:t>
            </w:r>
          </w:p>
        </w:tc>
        <w:tc>
          <w:tcPr>
            <w:tcW w:w="1134" w:type="dxa"/>
            <w:vAlign w:val="center"/>
          </w:tcPr>
          <w:p w14:paraId="0AC48D61" w14:textId="0BFA0DC5" w:rsidR="006D7580" w:rsidRPr="00C30CE5" w:rsidRDefault="00C30CE5" w:rsidP="00C30CE5">
            <w:pPr>
              <w:jc w:val="center"/>
            </w:pPr>
            <w:r>
              <w:t>2</w:t>
            </w:r>
          </w:p>
        </w:tc>
        <w:tc>
          <w:tcPr>
            <w:tcW w:w="1134" w:type="dxa"/>
            <w:vAlign w:val="center"/>
          </w:tcPr>
          <w:p w14:paraId="31706A8D" w14:textId="174EDBCF" w:rsidR="006D7580" w:rsidRPr="00DD433A" w:rsidRDefault="00DD433A" w:rsidP="00C30CE5">
            <w:pPr>
              <w:jc w:val="center"/>
            </w:pPr>
            <w:r>
              <w:t>34</w:t>
            </w:r>
          </w:p>
        </w:tc>
        <w:tc>
          <w:tcPr>
            <w:tcW w:w="1564" w:type="dxa"/>
            <w:vAlign w:val="center"/>
          </w:tcPr>
          <w:p w14:paraId="40B4726C" w14:textId="13151AED" w:rsidR="006D7580" w:rsidRPr="00A045AB" w:rsidRDefault="00DD433A" w:rsidP="00C30CE5">
            <w:pPr>
              <w:jc w:val="center"/>
              <w:rPr>
                <w:lang w:val="vi-VN"/>
              </w:rPr>
            </w:pPr>
            <w:r>
              <w:t>Lớp học</w:t>
            </w:r>
          </w:p>
        </w:tc>
        <w:tc>
          <w:tcPr>
            <w:tcW w:w="1972" w:type="dxa"/>
            <w:vAlign w:val="center"/>
          </w:tcPr>
          <w:p w14:paraId="659672D9" w14:textId="77C3A8E9" w:rsidR="006D7580" w:rsidRPr="00A045AB" w:rsidRDefault="00DD433A" w:rsidP="00C30CE5">
            <w:pPr>
              <w:jc w:val="center"/>
              <w:rPr>
                <w:lang w:val="vi-VN"/>
              </w:rPr>
            </w:pPr>
            <w:r>
              <w:t>GVBM Toán</w:t>
            </w:r>
          </w:p>
        </w:tc>
        <w:tc>
          <w:tcPr>
            <w:tcW w:w="1750" w:type="dxa"/>
            <w:vAlign w:val="center"/>
          </w:tcPr>
          <w:p w14:paraId="57C0D1F6" w14:textId="28869493" w:rsidR="006D7580" w:rsidRPr="00A045AB" w:rsidRDefault="00AE5561" w:rsidP="00C30CE5">
            <w:pPr>
              <w:jc w:val="center"/>
              <w:rPr>
                <w:lang w:val="vi-VN"/>
              </w:rPr>
            </w:pPr>
            <w:r>
              <w:t>GVBM - HS</w:t>
            </w:r>
          </w:p>
        </w:tc>
        <w:tc>
          <w:tcPr>
            <w:tcW w:w="1655" w:type="dxa"/>
            <w:vAlign w:val="center"/>
          </w:tcPr>
          <w:p w14:paraId="1B43B01F" w14:textId="34BC2967" w:rsidR="006D7580" w:rsidRPr="00A045AB" w:rsidRDefault="00DD433A" w:rsidP="0075037A">
            <w:pPr>
              <w:jc w:val="both"/>
              <w:rPr>
                <w:lang w:val="vi-VN"/>
              </w:rPr>
            </w:pPr>
            <w:r>
              <w:t>Máy chiếu, bảng phụ</w:t>
            </w:r>
          </w:p>
        </w:tc>
      </w:tr>
      <w:tr w:rsidR="00C30CE5" w:rsidRPr="00124EBF" w14:paraId="55B3F344" w14:textId="77777777" w:rsidTr="001D27DA">
        <w:tc>
          <w:tcPr>
            <w:tcW w:w="852" w:type="dxa"/>
            <w:vAlign w:val="center"/>
          </w:tcPr>
          <w:p w14:paraId="5292BC22" w14:textId="180823CF" w:rsidR="006D7580" w:rsidRDefault="00DD433A" w:rsidP="00C30CE5">
            <w:pPr>
              <w:jc w:val="center"/>
            </w:pPr>
            <w:r>
              <w:t>6</w:t>
            </w:r>
          </w:p>
        </w:tc>
        <w:tc>
          <w:tcPr>
            <w:tcW w:w="2126" w:type="dxa"/>
            <w:vAlign w:val="center"/>
          </w:tcPr>
          <w:p w14:paraId="62484947" w14:textId="07CD2625" w:rsidR="006D7580" w:rsidRDefault="00DD433A" w:rsidP="0075037A">
            <w:pPr>
              <w:jc w:val="both"/>
            </w:pPr>
            <w:r>
              <w:t>Vẽ hình đơn giản với phầm mềm GEOGEBRA</w:t>
            </w:r>
          </w:p>
        </w:tc>
        <w:tc>
          <w:tcPr>
            <w:tcW w:w="2693" w:type="dxa"/>
            <w:vAlign w:val="center"/>
          </w:tcPr>
          <w:p w14:paraId="0A301C56" w14:textId="4C4B4671" w:rsidR="006D7580" w:rsidRPr="00F53B43" w:rsidRDefault="00F53B43" w:rsidP="0075037A">
            <w:pPr>
              <w:jc w:val="both"/>
            </w:pPr>
            <w:r>
              <w:t>Vẽ được những hình có tâm đối xứng và trục đối xứng.</w:t>
            </w:r>
          </w:p>
        </w:tc>
        <w:tc>
          <w:tcPr>
            <w:tcW w:w="1134" w:type="dxa"/>
            <w:vAlign w:val="center"/>
          </w:tcPr>
          <w:p w14:paraId="72BBC629" w14:textId="12EEF1F8" w:rsidR="006D7580" w:rsidRPr="00C30CE5" w:rsidRDefault="00C30CE5" w:rsidP="00C30CE5">
            <w:pPr>
              <w:jc w:val="center"/>
            </w:pPr>
            <w:r>
              <w:t>2</w:t>
            </w:r>
          </w:p>
        </w:tc>
        <w:tc>
          <w:tcPr>
            <w:tcW w:w="1134" w:type="dxa"/>
            <w:vAlign w:val="center"/>
          </w:tcPr>
          <w:p w14:paraId="28AE1891" w14:textId="438353DF" w:rsidR="006D7580" w:rsidRPr="00DD433A" w:rsidRDefault="00DD433A" w:rsidP="00C30CE5">
            <w:pPr>
              <w:jc w:val="center"/>
            </w:pPr>
            <w:r>
              <w:t>34</w:t>
            </w:r>
            <w:r w:rsidR="001676E6">
              <w:t>;35</w:t>
            </w:r>
          </w:p>
        </w:tc>
        <w:tc>
          <w:tcPr>
            <w:tcW w:w="1564" w:type="dxa"/>
            <w:vAlign w:val="center"/>
          </w:tcPr>
          <w:p w14:paraId="39F14E50" w14:textId="42B7F5E6" w:rsidR="006D7580" w:rsidRPr="00A045AB" w:rsidRDefault="00DA21A1" w:rsidP="00C30CE5">
            <w:pPr>
              <w:jc w:val="center"/>
              <w:rPr>
                <w:lang w:val="vi-VN"/>
              </w:rPr>
            </w:pPr>
            <w:r>
              <w:t>Lớp học</w:t>
            </w:r>
          </w:p>
        </w:tc>
        <w:tc>
          <w:tcPr>
            <w:tcW w:w="1972" w:type="dxa"/>
            <w:vAlign w:val="center"/>
          </w:tcPr>
          <w:p w14:paraId="79563285" w14:textId="2833DC98" w:rsidR="006D7580" w:rsidRPr="00A045AB" w:rsidRDefault="00DD433A" w:rsidP="00C30CE5">
            <w:pPr>
              <w:jc w:val="center"/>
              <w:rPr>
                <w:lang w:val="vi-VN"/>
              </w:rPr>
            </w:pPr>
            <w:r>
              <w:t>GVBM Toán</w:t>
            </w:r>
          </w:p>
        </w:tc>
        <w:tc>
          <w:tcPr>
            <w:tcW w:w="1750" w:type="dxa"/>
            <w:vAlign w:val="center"/>
          </w:tcPr>
          <w:p w14:paraId="7ADD01E3" w14:textId="73263D49" w:rsidR="006D7580" w:rsidRPr="00A045AB" w:rsidRDefault="00AE5561" w:rsidP="00C30CE5">
            <w:pPr>
              <w:jc w:val="center"/>
              <w:rPr>
                <w:lang w:val="vi-VN"/>
              </w:rPr>
            </w:pPr>
            <w:r>
              <w:t>GVBM - HS</w:t>
            </w:r>
          </w:p>
        </w:tc>
        <w:tc>
          <w:tcPr>
            <w:tcW w:w="1655" w:type="dxa"/>
          </w:tcPr>
          <w:p w14:paraId="0B9E5F20" w14:textId="380CF3C1" w:rsidR="006D7580" w:rsidRPr="00A045AB" w:rsidRDefault="00C30CE5" w:rsidP="0075037A">
            <w:pPr>
              <w:jc w:val="both"/>
              <w:rPr>
                <w:lang w:val="vi-VN"/>
              </w:rPr>
            </w:pPr>
            <w:r w:rsidRPr="009C39A1">
              <w:rPr>
                <w:lang w:val="vi-VN"/>
              </w:rPr>
              <w:t>Máy chiếu, máy tính cầm tay</w:t>
            </w:r>
          </w:p>
        </w:tc>
      </w:tr>
    </w:tbl>
    <w:p w14:paraId="76AB15AD" w14:textId="77777777" w:rsidR="0078413B" w:rsidRDefault="0078413B" w:rsidP="0078413B">
      <w:pPr>
        <w:spacing w:after="0"/>
        <w:ind w:left="567"/>
        <w:jc w:val="center"/>
        <w:rPr>
          <w:i/>
          <w:iCs/>
        </w:rPr>
      </w:pPr>
    </w:p>
    <w:p w14:paraId="32568929" w14:textId="235F8103" w:rsidR="00C172DF" w:rsidRPr="00155C2B" w:rsidRDefault="006D7580" w:rsidP="009F1FD0">
      <w:pPr>
        <w:spacing w:after="0"/>
        <w:ind w:left="567"/>
        <w:jc w:val="both"/>
        <w:rPr>
          <w:i/>
          <w:iCs/>
          <w:lang w:val="vi-VN"/>
        </w:rPr>
      </w:pPr>
      <w:r w:rsidRPr="00155C2B">
        <w:rPr>
          <w:i/>
          <w:iCs/>
          <w:lang w:val="vi-VN"/>
        </w:rPr>
        <w:t xml:space="preserve"> </w:t>
      </w:r>
      <w:r w:rsidR="00C172DF" w:rsidRPr="00155C2B">
        <w:rPr>
          <w:i/>
          <w:iCs/>
          <w:lang w:val="vi-VN"/>
        </w:rPr>
        <w:t xml:space="preserve">(1) Tên </w:t>
      </w:r>
      <w:r w:rsidR="00155C2B" w:rsidRPr="00124EBF">
        <w:rPr>
          <w:i/>
          <w:iCs/>
          <w:lang w:val="vi-VN"/>
        </w:rPr>
        <w:t>chủ đề</w:t>
      </w:r>
      <w:r w:rsidR="00155C2B" w:rsidRPr="00155C2B">
        <w:rPr>
          <w:i/>
          <w:iCs/>
          <w:szCs w:val="28"/>
          <w:lang w:val="vi-VN"/>
        </w:rPr>
        <w:t xml:space="preserve"> tham quan, cắm trại, </w:t>
      </w:r>
      <w:r w:rsidR="00155C2B" w:rsidRPr="00124EBF">
        <w:rPr>
          <w:i/>
          <w:iCs/>
          <w:szCs w:val="28"/>
          <w:lang w:val="vi-VN"/>
        </w:rPr>
        <w:t xml:space="preserve">sinh hoạt tập thể, câu lạc bộ, </w:t>
      </w:r>
      <w:r w:rsidR="00155C2B" w:rsidRPr="00155C2B">
        <w:rPr>
          <w:i/>
          <w:iCs/>
          <w:szCs w:val="28"/>
          <w:lang w:val="vi-VN"/>
        </w:rPr>
        <w:t>hoạt động phục vụ cộng đồng</w:t>
      </w:r>
      <w:r w:rsidR="00155C2B" w:rsidRPr="00124EBF">
        <w:rPr>
          <w:i/>
          <w:iCs/>
          <w:szCs w:val="28"/>
          <w:lang w:val="vi-VN"/>
        </w:rPr>
        <w:t>.</w:t>
      </w:r>
    </w:p>
    <w:p w14:paraId="4F07E342" w14:textId="6E6FCBE2" w:rsidR="00887618" w:rsidRDefault="00887618" w:rsidP="009F1FD0">
      <w:pPr>
        <w:spacing w:after="0"/>
        <w:ind w:left="567"/>
        <w:jc w:val="both"/>
        <w:rPr>
          <w:i/>
          <w:iCs/>
          <w:lang w:val="vi-VN"/>
        </w:rPr>
      </w:pPr>
      <w:r>
        <w:rPr>
          <w:i/>
          <w:iCs/>
          <w:lang w:val="vi-VN"/>
        </w:rPr>
        <w:t>(</w:t>
      </w:r>
      <w:r w:rsidRPr="009C39A1">
        <w:rPr>
          <w:i/>
          <w:iCs/>
          <w:lang w:val="vi-VN"/>
        </w:rPr>
        <w:t>2</w:t>
      </w:r>
      <w:r>
        <w:rPr>
          <w:i/>
          <w:iCs/>
          <w:lang w:val="vi-VN"/>
        </w:rPr>
        <w:t>)</w:t>
      </w:r>
      <w:r w:rsidRPr="009C39A1">
        <w:rPr>
          <w:i/>
          <w:iCs/>
          <w:lang w:val="vi-VN"/>
        </w:rPr>
        <w:t xml:space="preserve"> Yêu cầu </w:t>
      </w:r>
      <w:r w:rsidR="00B17A50" w:rsidRPr="009C39A1">
        <w:rPr>
          <w:i/>
          <w:iCs/>
          <w:lang w:val="vi-VN"/>
        </w:rPr>
        <w:t xml:space="preserve">(mức độ) </w:t>
      </w:r>
      <w:r w:rsidRPr="009C39A1">
        <w:rPr>
          <w:i/>
          <w:iCs/>
          <w:lang w:val="vi-VN"/>
        </w:rPr>
        <w:t>cần đạt của hoạt động giáo dục đối với các đối tượng tham gia</w:t>
      </w:r>
      <w:r>
        <w:rPr>
          <w:i/>
          <w:iCs/>
          <w:lang w:val="vi-VN"/>
        </w:rPr>
        <w:t>.</w:t>
      </w:r>
    </w:p>
    <w:p w14:paraId="3CD8AA2F" w14:textId="14572465" w:rsidR="00C172DF" w:rsidRDefault="00C172DF" w:rsidP="009F1FD0">
      <w:pPr>
        <w:spacing w:after="0"/>
        <w:ind w:left="567"/>
        <w:jc w:val="both"/>
        <w:rPr>
          <w:i/>
          <w:iCs/>
          <w:lang w:val="vi-VN"/>
        </w:rPr>
      </w:pPr>
      <w:r>
        <w:rPr>
          <w:i/>
          <w:iCs/>
          <w:lang w:val="vi-VN"/>
        </w:rPr>
        <w:t>(</w:t>
      </w:r>
      <w:r w:rsidR="001C00B4" w:rsidRPr="009C39A1">
        <w:rPr>
          <w:i/>
          <w:iCs/>
          <w:lang w:val="vi-VN"/>
        </w:rPr>
        <w:t>3</w:t>
      </w:r>
      <w:r>
        <w:rPr>
          <w:i/>
          <w:iCs/>
          <w:lang w:val="vi-VN"/>
        </w:rPr>
        <w:t xml:space="preserve">) Số tiết được sử dụng để thực hiện </w:t>
      </w:r>
      <w:r w:rsidR="00155C2B" w:rsidRPr="009C39A1">
        <w:rPr>
          <w:i/>
          <w:iCs/>
          <w:lang w:val="vi-VN"/>
        </w:rPr>
        <w:t>hoạt động</w:t>
      </w:r>
      <w:r>
        <w:rPr>
          <w:i/>
          <w:iCs/>
          <w:lang w:val="vi-VN"/>
        </w:rPr>
        <w:t>.</w:t>
      </w:r>
    </w:p>
    <w:p w14:paraId="5F05A111" w14:textId="5D646388" w:rsidR="00C172DF" w:rsidRDefault="00C172DF" w:rsidP="009F1FD0">
      <w:pPr>
        <w:spacing w:after="0"/>
        <w:ind w:left="567"/>
        <w:jc w:val="both"/>
        <w:rPr>
          <w:i/>
          <w:iCs/>
          <w:lang w:val="vi-VN"/>
        </w:rPr>
      </w:pPr>
      <w:r>
        <w:rPr>
          <w:i/>
          <w:iCs/>
          <w:lang w:val="vi-VN"/>
        </w:rPr>
        <w:lastRenderedPageBreak/>
        <w:t>(</w:t>
      </w:r>
      <w:r w:rsidR="001C00B4" w:rsidRPr="009C39A1">
        <w:rPr>
          <w:i/>
          <w:iCs/>
          <w:lang w:val="vi-VN"/>
        </w:rPr>
        <w:t>4</w:t>
      </w:r>
      <w:r>
        <w:rPr>
          <w:i/>
          <w:iCs/>
          <w:lang w:val="vi-VN"/>
        </w:rPr>
        <w:t xml:space="preserve">) </w:t>
      </w:r>
      <w:r w:rsidR="00887618" w:rsidRPr="009C39A1">
        <w:rPr>
          <w:i/>
          <w:iCs/>
          <w:lang w:val="vi-VN"/>
        </w:rPr>
        <w:t>Thời điểm</w:t>
      </w:r>
      <w:r>
        <w:rPr>
          <w:i/>
          <w:iCs/>
          <w:lang w:val="vi-VN"/>
        </w:rPr>
        <w:t xml:space="preserve"> thực hiện </w:t>
      </w:r>
      <w:r w:rsidR="00155C2B" w:rsidRPr="009C39A1">
        <w:rPr>
          <w:i/>
          <w:iCs/>
          <w:lang w:val="vi-VN"/>
        </w:rPr>
        <w:t>hoạt động</w:t>
      </w:r>
      <w:r w:rsidR="00887618" w:rsidRPr="009C39A1">
        <w:rPr>
          <w:i/>
          <w:iCs/>
          <w:lang w:val="vi-VN"/>
        </w:rPr>
        <w:t xml:space="preserve"> (</w:t>
      </w:r>
      <w:r w:rsidR="008140D0" w:rsidRPr="009C39A1">
        <w:rPr>
          <w:i/>
          <w:iCs/>
          <w:lang w:val="vi-VN"/>
        </w:rPr>
        <w:t>tuần</w:t>
      </w:r>
      <w:r w:rsidR="00887618" w:rsidRPr="009C39A1">
        <w:rPr>
          <w:i/>
          <w:iCs/>
          <w:lang w:val="vi-VN"/>
        </w:rPr>
        <w:t>/tháng/năm)</w:t>
      </w:r>
      <w:r>
        <w:rPr>
          <w:i/>
          <w:iCs/>
          <w:lang w:val="vi-VN"/>
        </w:rPr>
        <w:t>.</w:t>
      </w:r>
    </w:p>
    <w:p w14:paraId="254DDE6E" w14:textId="7B04CFD7" w:rsidR="00C172DF" w:rsidRDefault="00C172DF" w:rsidP="009F1FD0">
      <w:pPr>
        <w:spacing w:after="0"/>
        <w:ind w:left="567"/>
        <w:jc w:val="both"/>
        <w:rPr>
          <w:i/>
          <w:iCs/>
          <w:lang w:val="vi-VN"/>
        </w:rPr>
      </w:pPr>
      <w:r>
        <w:rPr>
          <w:i/>
          <w:iCs/>
          <w:lang w:val="vi-VN"/>
        </w:rPr>
        <w:t>(</w:t>
      </w:r>
      <w:r w:rsidR="001C00B4" w:rsidRPr="009C39A1">
        <w:rPr>
          <w:i/>
          <w:iCs/>
          <w:lang w:val="vi-VN"/>
        </w:rPr>
        <w:t>5</w:t>
      </w:r>
      <w:r>
        <w:rPr>
          <w:i/>
          <w:iCs/>
          <w:lang w:val="vi-VN"/>
        </w:rPr>
        <w:t>) Địa điểm tổ chức hoạt động (</w:t>
      </w:r>
      <w:r w:rsidR="00293745" w:rsidRPr="009C39A1">
        <w:rPr>
          <w:i/>
          <w:iCs/>
          <w:lang w:val="vi-VN"/>
        </w:rPr>
        <w:t xml:space="preserve">phòng thí nghiệm, thực hành, phòng đa năng, </w:t>
      </w:r>
      <w:r w:rsidR="00155C2B" w:rsidRPr="009C39A1">
        <w:rPr>
          <w:i/>
          <w:iCs/>
          <w:lang w:val="vi-VN"/>
        </w:rPr>
        <w:t xml:space="preserve">sân chơi, </w:t>
      </w:r>
      <w:r>
        <w:rPr>
          <w:i/>
          <w:iCs/>
          <w:lang w:val="vi-VN"/>
        </w:rPr>
        <w:t xml:space="preserve">bãi tập, </w:t>
      </w:r>
      <w:r w:rsidR="00155C2B" w:rsidRPr="009C39A1">
        <w:rPr>
          <w:i/>
          <w:iCs/>
          <w:lang w:val="vi-VN"/>
        </w:rPr>
        <w:t>cơ sở sản xuất, kinh doanh, tại</w:t>
      </w:r>
      <w:r>
        <w:rPr>
          <w:i/>
          <w:iCs/>
          <w:lang w:val="vi-VN"/>
        </w:rPr>
        <w:t xml:space="preserve"> </w:t>
      </w:r>
      <w:r w:rsidR="00293745" w:rsidRPr="009C39A1">
        <w:rPr>
          <w:i/>
          <w:iCs/>
          <w:lang w:val="vi-VN"/>
        </w:rPr>
        <w:t xml:space="preserve">di </w:t>
      </w:r>
      <w:r>
        <w:rPr>
          <w:i/>
          <w:iCs/>
          <w:lang w:val="vi-VN"/>
        </w:rPr>
        <w:t xml:space="preserve">sản, </w:t>
      </w:r>
      <w:r w:rsidR="00293745" w:rsidRPr="009C39A1">
        <w:rPr>
          <w:i/>
          <w:iCs/>
          <w:lang w:val="vi-VN"/>
        </w:rPr>
        <w:t xml:space="preserve">tại </w:t>
      </w:r>
      <w:r>
        <w:rPr>
          <w:i/>
          <w:iCs/>
          <w:lang w:val="vi-VN"/>
        </w:rPr>
        <w:t xml:space="preserve">thực </w:t>
      </w:r>
      <w:r w:rsidR="00EB647D">
        <w:rPr>
          <w:i/>
          <w:iCs/>
          <w:lang w:val="vi-VN"/>
        </w:rPr>
        <w:t>địa...</w:t>
      </w:r>
      <w:r>
        <w:rPr>
          <w:i/>
          <w:iCs/>
          <w:lang w:val="vi-VN"/>
        </w:rPr>
        <w:t>).</w:t>
      </w:r>
    </w:p>
    <w:p w14:paraId="7B18D28A" w14:textId="6BC5E14C" w:rsidR="00534FEE" w:rsidRPr="009C39A1" w:rsidRDefault="00534FEE" w:rsidP="009F1FD0">
      <w:pPr>
        <w:spacing w:after="0"/>
        <w:ind w:left="567"/>
        <w:jc w:val="both"/>
        <w:rPr>
          <w:i/>
          <w:iCs/>
          <w:lang w:val="vi-VN"/>
        </w:rPr>
      </w:pPr>
      <w:r w:rsidRPr="009C39A1">
        <w:rPr>
          <w:i/>
          <w:iCs/>
          <w:lang w:val="vi-VN"/>
        </w:rPr>
        <w:t>(</w:t>
      </w:r>
      <w:r w:rsidR="001C00B4" w:rsidRPr="009C39A1">
        <w:rPr>
          <w:i/>
          <w:iCs/>
          <w:lang w:val="vi-VN"/>
        </w:rPr>
        <w:t>6</w:t>
      </w:r>
      <w:r w:rsidRPr="009C39A1">
        <w:rPr>
          <w:i/>
          <w:iCs/>
          <w:lang w:val="vi-VN"/>
        </w:rPr>
        <w:t xml:space="preserve">) </w:t>
      </w:r>
      <w:r w:rsidR="001C00B4" w:rsidRPr="009C39A1">
        <w:rPr>
          <w:i/>
          <w:iCs/>
          <w:lang w:val="vi-VN"/>
        </w:rPr>
        <w:t>Đơn vị, cá nhân</w:t>
      </w:r>
      <w:r w:rsidRPr="009C39A1">
        <w:rPr>
          <w:i/>
          <w:iCs/>
          <w:lang w:val="vi-VN"/>
        </w:rPr>
        <w:t xml:space="preserve"> chủ trì tổ chức hoạt động.</w:t>
      </w:r>
    </w:p>
    <w:p w14:paraId="4A804A4C" w14:textId="144E6B9A" w:rsidR="00293745" w:rsidRPr="009C39A1" w:rsidRDefault="00293745" w:rsidP="009F1FD0">
      <w:pPr>
        <w:spacing w:after="0"/>
        <w:ind w:left="567"/>
        <w:jc w:val="both"/>
        <w:rPr>
          <w:i/>
          <w:iCs/>
          <w:lang w:val="vi-VN"/>
        </w:rPr>
      </w:pPr>
      <w:r w:rsidRPr="009C39A1">
        <w:rPr>
          <w:i/>
          <w:iCs/>
          <w:lang w:val="vi-VN"/>
        </w:rPr>
        <w:t>(</w:t>
      </w:r>
      <w:r w:rsidR="001C00B4" w:rsidRPr="009C39A1">
        <w:rPr>
          <w:i/>
          <w:iCs/>
          <w:lang w:val="vi-VN"/>
        </w:rPr>
        <w:t>7</w:t>
      </w:r>
      <w:r w:rsidRPr="009C39A1">
        <w:rPr>
          <w:i/>
          <w:iCs/>
          <w:lang w:val="vi-VN"/>
        </w:rPr>
        <w:t xml:space="preserve">) </w:t>
      </w:r>
      <w:r w:rsidR="001C00B4" w:rsidRPr="009C39A1">
        <w:rPr>
          <w:i/>
          <w:iCs/>
          <w:lang w:val="vi-VN"/>
        </w:rPr>
        <w:t>Đơn vị, cá nhân</w:t>
      </w:r>
      <w:r w:rsidRPr="009C39A1">
        <w:rPr>
          <w:i/>
          <w:iCs/>
          <w:lang w:val="vi-VN"/>
        </w:rPr>
        <w:t xml:space="preserve"> phối hợp tổ chức</w:t>
      </w:r>
      <w:r w:rsidR="00534FEE" w:rsidRPr="009C39A1">
        <w:rPr>
          <w:i/>
          <w:iCs/>
          <w:lang w:val="vi-VN"/>
        </w:rPr>
        <w:t xml:space="preserve"> hoạt động</w:t>
      </w:r>
      <w:r w:rsidRPr="009C39A1">
        <w:rPr>
          <w:i/>
          <w:iCs/>
          <w:lang w:val="vi-VN"/>
        </w:rPr>
        <w:t>.</w:t>
      </w:r>
    </w:p>
    <w:p w14:paraId="1F82A8E5" w14:textId="63A2EF1C" w:rsidR="008A7DDF" w:rsidRDefault="008A7DDF" w:rsidP="009F1FD0">
      <w:pPr>
        <w:spacing w:after="0"/>
        <w:ind w:left="567"/>
        <w:jc w:val="both"/>
        <w:rPr>
          <w:i/>
          <w:iCs/>
        </w:rPr>
      </w:pPr>
      <w:r w:rsidRPr="009C39A1">
        <w:rPr>
          <w:i/>
          <w:iCs/>
          <w:lang w:val="vi-VN"/>
        </w:rPr>
        <w:t>(8) Cơ sở vật chất, thiết bị giáo dục, học liệu…</w:t>
      </w:r>
    </w:p>
    <w:p w14:paraId="33D90BDB" w14:textId="77777777" w:rsidR="00F91DAD" w:rsidRDefault="00F91DAD" w:rsidP="009F1FD0">
      <w:pPr>
        <w:spacing w:after="0"/>
        <w:ind w:left="567"/>
        <w:jc w:val="both"/>
        <w:rPr>
          <w:i/>
          <w:iCs/>
        </w:rPr>
      </w:pPr>
    </w:p>
    <w:tbl>
      <w:tblPr>
        <w:tblW w:w="14459" w:type="dxa"/>
        <w:tblInd w:w="108" w:type="dxa"/>
        <w:tblLook w:val="04A0" w:firstRow="1" w:lastRow="0" w:firstColumn="1" w:lastColumn="0" w:noHBand="0" w:noVBand="1"/>
      </w:tblPr>
      <w:tblGrid>
        <w:gridCol w:w="4820"/>
        <w:gridCol w:w="3827"/>
        <w:gridCol w:w="5812"/>
      </w:tblGrid>
      <w:tr w:rsidR="00F91DAD" w:rsidRPr="00176020" w14:paraId="785ECFB4" w14:textId="77777777" w:rsidTr="001676E6">
        <w:tc>
          <w:tcPr>
            <w:tcW w:w="4820" w:type="dxa"/>
            <w:shd w:val="clear" w:color="auto" w:fill="auto"/>
          </w:tcPr>
          <w:p w14:paraId="6A95119A" w14:textId="77777777" w:rsidR="00F91DAD" w:rsidRPr="00176020" w:rsidRDefault="00F91DAD" w:rsidP="00C536FB">
            <w:pPr>
              <w:spacing w:after="0"/>
              <w:jc w:val="both"/>
              <w:rPr>
                <w:i/>
                <w:iCs/>
              </w:rPr>
            </w:pPr>
          </w:p>
        </w:tc>
        <w:tc>
          <w:tcPr>
            <w:tcW w:w="3827" w:type="dxa"/>
            <w:shd w:val="clear" w:color="auto" w:fill="auto"/>
          </w:tcPr>
          <w:p w14:paraId="73D1378E" w14:textId="77777777" w:rsidR="00F91DAD" w:rsidRPr="00176020" w:rsidRDefault="00F91DAD" w:rsidP="00C536FB">
            <w:pPr>
              <w:spacing w:after="0"/>
              <w:jc w:val="both"/>
              <w:rPr>
                <w:i/>
                <w:iCs/>
              </w:rPr>
            </w:pPr>
          </w:p>
        </w:tc>
        <w:tc>
          <w:tcPr>
            <w:tcW w:w="5812" w:type="dxa"/>
            <w:shd w:val="clear" w:color="auto" w:fill="auto"/>
          </w:tcPr>
          <w:p w14:paraId="3C4D3108" w14:textId="090BF3DE" w:rsidR="00F91DAD" w:rsidRPr="00176020" w:rsidRDefault="00F91DAD" w:rsidP="001676E6">
            <w:pPr>
              <w:spacing w:after="0"/>
              <w:jc w:val="center"/>
              <w:rPr>
                <w:i/>
                <w:iCs/>
              </w:rPr>
            </w:pPr>
            <w:r w:rsidRPr="00176020">
              <w:rPr>
                <w:i/>
                <w:sz w:val="26"/>
                <w:szCs w:val="26"/>
                <w:lang w:val="nl-NL"/>
              </w:rPr>
              <w:t xml:space="preserve">Ngọc Biên, ngày </w:t>
            </w:r>
            <w:r w:rsidR="001676E6">
              <w:rPr>
                <w:i/>
                <w:sz w:val="26"/>
                <w:szCs w:val="26"/>
                <w:lang w:val="nl-NL"/>
              </w:rPr>
              <w:t>....</w:t>
            </w:r>
            <w:r w:rsidRPr="00176020">
              <w:rPr>
                <w:i/>
                <w:sz w:val="26"/>
                <w:szCs w:val="26"/>
                <w:lang w:val="nl-NL"/>
              </w:rPr>
              <w:t xml:space="preserve"> tháng </w:t>
            </w:r>
            <w:r w:rsidR="001676E6">
              <w:rPr>
                <w:i/>
                <w:sz w:val="26"/>
                <w:szCs w:val="26"/>
                <w:lang w:val="nl-NL"/>
              </w:rPr>
              <w:t>....</w:t>
            </w:r>
            <w:r w:rsidRPr="00176020">
              <w:rPr>
                <w:i/>
                <w:sz w:val="26"/>
                <w:szCs w:val="26"/>
                <w:lang w:val="nl-NL"/>
              </w:rPr>
              <w:t xml:space="preserve"> năm 202</w:t>
            </w:r>
            <w:r w:rsidR="001676E6">
              <w:rPr>
                <w:i/>
                <w:sz w:val="26"/>
                <w:szCs w:val="26"/>
                <w:lang w:val="nl-NL"/>
              </w:rPr>
              <w:t>2</w:t>
            </w:r>
          </w:p>
        </w:tc>
      </w:tr>
      <w:tr w:rsidR="00F91DAD" w:rsidRPr="00176020" w14:paraId="135F67FD" w14:textId="77777777" w:rsidTr="001676E6">
        <w:tc>
          <w:tcPr>
            <w:tcW w:w="4820" w:type="dxa"/>
            <w:shd w:val="clear" w:color="auto" w:fill="auto"/>
          </w:tcPr>
          <w:p w14:paraId="68531763" w14:textId="77777777" w:rsidR="00F91DAD" w:rsidRPr="00176020" w:rsidRDefault="00F91DAD" w:rsidP="00C536FB">
            <w:pPr>
              <w:spacing w:after="0"/>
              <w:jc w:val="center"/>
              <w:rPr>
                <w:b/>
                <w:sz w:val="26"/>
                <w:szCs w:val="26"/>
                <w:lang w:val="pt-PT"/>
              </w:rPr>
            </w:pPr>
            <w:r w:rsidRPr="00176020">
              <w:rPr>
                <w:b/>
                <w:sz w:val="26"/>
                <w:szCs w:val="26"/>
                <w:lang w:val="pt-PT"/>
              </w:rPr>
              <w:t>DUYỆT CỦA BAN GIÁM HIỆU</w:t>
            </w:r>
          </w:p>
          <w:p w14:paraId="56B5197D" w14:textId="77777777" w:rsidR="00F91DAD" w:rsidRPr="00176020" w:rsidRDefault="00F91DAD" w:rsidP="00C536FB">
            <w:pPr>
              <w:jc w:val="center"/>
              <w:rPr>
                <w:b/>
                <w:sz w:val="26"/>
                <w:szCs w:val="26"/>
                <w:lang w:val="pt-PT"/>
              </w:rPr>
            </w:pPr>
            <w:r w:rsidRPr="00176020">
              <w:rPr>
                <w:b/>
                <w:sz w:val="26"/>
                <w:szCs w:val="26"/>
                <w:lang w:val="pt-PT"/>
              </w:rPr>
              <w:t>PHÓ HIỆU TRƯỞNG</w:t>
            </w:r>
          </w:p>
          <w:p w14:paraId="7C9FB928" w14:textId="77777777" w:rsidR="00F91DAD" w:rsidRPr="00176020" w:rsidRDefault="00F91DAD" w:rsidP="00C536FB">
            <w:pPr>
              <w:jc w:val="center"/>
              <w:rPr>
                <w:b/>
                <w:sz w:val="26"/>
                <w:szCs w:val="26"/>
                <w:lang w:val="pt-PT"/>
              </w:rPr>
            </w:pPr>
          </w:p>
          <w:p w14:paraId="168F3130" w14:textId="77777777" w:rsidR="00F91DAD" w:rsidRPr="00176020" w:rsidRDefault="00F91DAD" w:rsidP="00C536FB">
            <w:pPr>
              <w:jc w:val="center"/>
              <w:rPr>
                <w:b/>
                <w:sz w:val="26"/>
                <w:szCs w:val="26"/>
                <w:lang w:val="pt-PT"/>
              </w:rPr>
            </w:pPr>
          </w:p>
          <w:p w14:paraId="0E5EC972" w14:textId="77777777" w:rsidR="00F91DAD" w:rsidRPr="00176020" w:rsidRDefault="00F91DAD" w:rsidP="00C536FB">
            <w:pPr>
              <w:jc w:val="center"/>
              <w:rPr>
                <w:b/>
                <w:sz w:val="26"/>
                <w:szCs w:val="26"/>
                <w:lang w:val="pt-PT"/>
              </w:rPr>
            </w:pPr>
          </w:p>
          <w:p w14:paraId="6562C712" w14:textId="77777777" w:rsidR="00F91DAD" w:rsidRPr="00176020" w:rsidRDefault="00F91DAD" w:rsidP="00C536FB">
            <w:pPr>
              <w:jc w:val="center"/>
              <w:rPr>
                <w:b/>
                <w:sz w:val="26"/>
                <w:szCs w:val="26"/>
                <w:lang w:val="pt-PT"/>
              </w:rPr>
            </w:pPr>
            <w:r w:rsidRPr="00176020">
              <w:rPr>
                <w:b/>
                <w:bCs/>
              </w:rPr>
              <w:t>Trương Thanh Hiền</w:t>
            </w:r>
          </w:p>
        </w:tc>
        <w:tc>
          <w:tcPr>
            <w:tcW w:w="3827" w:type="dxa"/>
            <w:shd w:val="clear" w:color="auto" w:fill="auto"/>
          </w:tcPr>
          <w:p w14:paraId="197BE145" w14:textId="77777777" w:rsidR="00F91DAD" w:rsidRPr="00176020" w:rsidRDefault="00F91DAD" w:rsidP="00C536FB">
            <w:pPr>
              <w:spacing w:after="0"/>
              <w:jc w:val="center"/>
              <w:rPr>
                <w:b/>
                <w:sz w:val="26"/>
                <w:szCs w:val="26"/>
                <w:lang w:val="pt-PT"/>
              </w:rPr>
            </w:pPr>
            <w:r w:rsidRPr="00176020">
              <w:rPr>
                <w:b/>
                <w:sz w:val="26"/>
                <w:szCs w:val="26"/>
                <w:lang w:val="pt-PT"/>
              </w:rPr>
              <w:t>XÁC NHẬN CỦA TCM</w:t>
            </w:r>
          </w:p>
          <w:p w14:paraId="407DE4D7" w14:textId="77777777" w:rsidR="00F91DAD" w:rsidRPr="00176020" w:rsidRDefault="00F91DAD" w:rsidP="00C536FB">
            <w:pPr>
              <w:jc w:val="center"/>
              <w:rPr>
                <w:b/>
                <w:sz w:val="26"/>
                <w:szCs w:val="26"/>
                <w:lang w:val="pt-PT"/>
              </w:rPr>
            </w:pPr>
            <w:r w:rsidRPr="00176020">
              <w:rPr>
                <w:b/>
                <w:sz w:val="26"/>
                <w:szCs w:val="26"/>
                <w:lang w:val="pt-PT"/>
              </w:rPr>
              <w:t>TỔ TRƯỞNG</w:t>
            </w:r>
          </w:p>
          <w:p w14:paraId="38C0DE9A" w14:textId="77777777" w:rsidR="00F91DAD" w:rsidRPr="00176020" w:rsidRDefault="00F91DAD" w:rsidP="00C536FB">
            <w:pPr>
              <w:jc w:val="center"/>
              <w:rPr>
                <w:b/>
                <w:sz w:val="26"/>
                <w:szCs w:val="26"/>
                <w:lang w:val="pt-PT"/>
              </w:rPr>
            </w:pPr>
          </w:p>
          <w:p w14:paraId="5A289342" w14:textId="77777777" w:rsidR="00F91DAD" w:rsidRPr="00176020" w:rsidRDefault="00F91DAD" w:rsidP="00C536FB">
            <w:pPr>
              <w:jc w:val="center"/>
              <w:rPr>
                <w:b/>
                <w:sz w:val="26"/>
                <w:szCs w:val="26"/>
                <w:lang w:val="pt-PT"/>
              </w:rPr>
            </w:pPr>
          </w:p>
          <w:p w14:paraId="61A63898" w14:textId="77777777" w:rsidR="00F91DAD" w:rsidRPr="00176020" w:rsidRDefault="00F91DAD" w:rsidP="00C536FB">
            <w:pPr>
              <w:jc w:val="center"/>
              <w:rPr>
                <w:b/>
                <w:sz w:val="26"/>
                <w:szCs w:val="26"/>
                <w:lang w:val="pt-PT"/>
              </w:rPr>
            </w:pPr>
          </w:p>
          <w:p w14:paraId="40D61575" w14:textId="77777777" w:rsidR="00F91DAD" w:rsidRPr="00176020" w:rsidRDefault="00F91DAD" w:rsidP="00C536FB">
            <w:pPr>
              <w:jc w:val="center"/>
              <w:rPr>
                <w:b/>
                <w:lang w:val="pt-PT"/>
              </w:rPr>
            </w:pPr>
            <w:r w:rsidRPr="00176020">
              <w:rPr>
                <w:b/>
                <w:lang w:val="pt-PT"/>
              </w:rPr>
              <w:t>Lê Kim Tiến</w:t>
            </w:r>
          </w:p>
        </w:tc>
        <w:tc>
          <w:tcPr>
            <w:tcW w:w="5812" w:type="dxa"/>
            <w:shd w:val="clear" w:color="auto" w:fill="auto"/>
          </w:tcPr>
          <w:p w14:paraId="4C01FEE8" w14:textId="77777777" w:rsidR="00F91DAD" w:rsidRPr="00176020" w:rsidRDefault="00F91DAD" w:rsidP="00C536FB">
            <w:pPr>
              <w:spacing w:after="0"/>
              <w:jc w:val="center"/>
              <w:rPr>
                <w:b/>
                <w:sz w:val="26"/>
                <w:szCs w:val="26"/>
                <w:lang w:val="pt-PT"/>
              </w:rPr>
            </w:pPr>
            <w:r w:rsidRPr="00176020">
              <w:rPr>
                <w:b/>
                <w:sz w:val="26"/>
                <w:szCs w:val="26"/>
                <w:lang w:val="pt-PT"/>
              </w:rPr>
              <w:t>NGƯỜI LẬP KẾ HOẠCH</w:t>
            </w:r>
          </w:p>
          <w:p w14:paraId="039CF32F" w14:textId="77777777" w:rsidR="00F91DAD" w:rsidRPr="00176020" w:rsidRDefault="00F91DAD" w:rsidP="00C536FB">
            <w:pPr>
              <w:spacing w:after="0"/>
              <w:jc w:val="center"/>
              <w:rPr>
                <w:b/>
                <w:sz w:val="26"/>
                <w:szCs w:val="26"/>
                <w:lang w:val="pt-PT"/>
              </w:rPr>
            </w:pPr>
          </w:p>
          <w:p w14:paraId="372A10F1" w14:textId="77777777" w:rsidR="00F91DAD" w:rsidRPr="00176020" w:rsidRDefault="00F91DAD" w:rsidP="00C536FB">
            <w:pPr>
              <w:spacing w:after="0"/>
              <w:jc w:val="center"/>
              <w:rPr>
                <w:b/>
                <w:sz w:val="26"/>
                <w:szCs w:val="26"/>
                <w:lang w:val="pt-PT"/>
              </w:rPr>
            </w:pPr>
          </w:p>
          <w:p w14:paraId="63D8B03C" w14:textId="77777777" w:rsidR="00F91DAD" w:rsidRPr="00176020" w:rsidRDefault="00F91DAD" w:rsidP="00C536FB">
            <w:pPr>
              <w:spacing w:after="0"/>
              <w:jc w:val="center"/>
              <w:rPr>
                <w:b/>
                <w:sz w:val="26"/>
                <w:szCs w:val="26"/>
                <w:lang w:val="pt-PT"/>
              </w:rPr>
            </w:pPr>
          </w:p>
          <w:p w14:paraId="0AEDE0F7" w14:textId="77777777" w:rsidR="00F91DAD" w:rsidRPr="00176020" w:rsidRDefault="00F91DAD" w:rsidP="00C536FB">
            <w:pPr>
              <w:spacing w:after="0"/>
              <w:jc w:val="center"/>
              <w:rPr>
                <w:b/>
                <w:sz w:val="26"/>
                <w:szCs w:val="26"/>
                <w:lang w:val="pt-PT"/>
              </w:rPr>
            </w:pPr>
          </w:p>
          <w:p w14:paraId="332E5429" w14:textId="62DC1E2C" w:rsidR="00F91DAD" w:rsidRPr="00176020" w:rsidRDefault="00F91DAD" w:rsidP="00C536FB">
            <w:pPr>
              <w:jc w:val="center"/>
              <w:rPr>
                <w:b/>
                <w:lang w:val="pt-PT"/>
              </w:rPr>
            </w:pPr>
            <w:r>
              <w:rPr>
                <w:b/>
                <w:lang w:val="pt-PT"/>
              </w:rPr>
              <w:t>Hà Ngọc Huyền</w:t>
            </w:r>
          </w:p>
        </w:tc>
      </w:tr>
    </w:tbl>
    <w:p w14:paraId="28A8B0D8" w14:textId="77777777" w:rsidR="00F91DAD" w:rsidRPr="00F91DAD" w:rsidRDefault="00F91DAD" w:rsidP="009F1FD0">
      <w:pPr>
        <w:spacing w:after="0"/>
        <w:ind w:left="567"/>
        <w:jc w:val="both"/>
        <w:rPr>
          <w:b/>
          <w:i/>
          <w:iCs/>
        </w:rPr>
      </w:pPr>
    </w:p>
    <w:p w14:paraId="6D33A4B2" w14:textId="714228F6" w:rsidR="00534FEE" w:rsidRDefault="00534FEE" w:rsidP="009F1FD0">
      <w:pPr>
        <w:jc w:val="both"/>
        <w:rPr>
          <w:i/>
          <w:iCs/>
        </w:rPr>
      </w:pPr>
    </w:p>
    <w:sectPr w:rsidR="00534FEE" w:rsidSect="00F91DAD">
      <w:headerReference w:type="default" r:id="rId8"/>
      <w:footerReference w:type="default" r:id="rId9"/>
      <w:pgSz w:w="16840" w:h="11901" w:orient="landscape"/>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0D3E8" w14:textId="77777777" w:rsidR="002009BA" w:rsidRDefault="002009BA" w:rsidP="00F91DAD">
      <w:pPr>
        <w:spacing w:before="0" w:after="0"/>
      </w:pPr>
      <w:r>
        <w:separator/>
      </w:r>
    </w:p>
  </w:endnote>
  <w:endnote w:type="continuationSeparator" w:id="0">
    <w:p w14:paraId="5E79BCB2" w14:textId="77777777" w:rsidR="002009BA" w:rsidRDefault="002009BA" w:rsidP="00F91D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656831"/>
      <w:docPartObj>
        <w:docPartGallery w:val="Page Numbers (Bottom of Page)"/>
        <w:docPartUnique/>
      </w:docPartObj>
    </w:sdtPr>
    <w:sdtEndPr>
      <w:rPr>
        <w:noProof/>
      </w:rPr>
    </w:sdtEndPr>
    <w:sdtContent>
      <w:p w14:paraId="7FC72451" w14:textId="3DA314AB" w:rsidR="00F91DAD" w:rsidRPr="00F91DAD" w:rsidRDefault="00F91DAD" w:rsidP="00F91DAD">
        <w:pPr>
          <w:pStyle w:val="Footer"/>
          <w:rPr>
            <w:b/>
          </w:rPr>
        </w:pPr>
        <w:r w:rsidRPr="00370F08">
          <w:rPr>
            <w:b/>
          </w:rPr>
          <w:t xml:space="preserve">TỔ: TOÁN – TỰ NHIÊN                                                                                                                                                   Trang </w:t>
        </w:r>
        <w:r>
          <w:rPr>
            <w:b/>
          </w:rPr>
          <w:t xml:space="preserve"> </w:t>
        </w:r>
        <w:r w:rsidRPr="00370F08">
          <w:rPr>
            <w:b/>
          </w:rPr>
          <w:t>-</w:t>
        </w:r>
        <w:r w:rsidRPr="00370F08">
          <w:rPr>
            <w:b/>
          </w:rPr>
          <w:fldChar w:fldCharType="begin"/>
        </w:r>
        <w:r w:rsidRPr="00370F08">
          <w:rPr>
            <w:b/>
          </w:rPr>
          <w:instrText xml:space="preserve"> PAGE   \* MERGEFORMAT </w:instrText>
        </w:r>
        <w:r w:rsidRPr="00370F08">
          <w:rPr>
            <w:b/>
          </w:rPr>
          <w:fldChar w:fldCharType="separate"/>
        </w:r>
        <w:r w:rsidR="006F2E49">
          <w:rPr>
            <w:b/>
            <w:noProof/>
          </w:rPr>
          <w:t>2</w:t>
        </w:r>
        <w:r w:rsidRPr="00370F08">
          <w:rPr>
            <w:b/>
            <w:noProof/>
          </w:rPr>
          <w:fldChar w:fldCharType="end"/>
        </w:r>
        <w:r w:rsidRPr="00370F08">
          <w:rPr>
            <w:b/>
            <w:noProof/>
          </w:rPr>
          <w:t>-</w:t>
        </w:r>
      </w:p>
    </w:sdtContent>
  </w:sdt>
  <w:p w14:paraId="5983557B" w14:textId="77777777" w:rsidR="00F91DAD" w:rsidRDefault="00F91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84EF6" w14:textId="77777777" w:rsidR="002009BA" w:rsidRDefault="002009BA" w:rsidP="00F91DAD">
      <w:pPr>
        <w:spacing w:before="0" w:after="0"/>
      </w:pPr>
      <w:r>
        <w:separator/>
      </w:r>
    </w:p>
  </w:footnote>
  <w:footnote w:type="continuationSeparator" w:id="0">
    <w:p w14:paraId="67DF0A01" w14:textId="77777777" w:rsidR="002009BA" w:rsidRDefault="002009BA" w:rsidP="00F91DA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b/>
        <w:noProof/>
      </w:rPr>
      <w:alias w:val="Title"/>
      <w:id w:val="77738743"/>
      <w:placeholder>
        <w:docPart w:val="CFB49503E29C43098E0B5021BC790F4D"/>
      </w:placeholder>
      <w:dataBinding w:prefixMappings="xmlns:ns0='http://schemas.openxmlformats.org/package/2006/metadata/core-properties' xmlns:ns1='http://purl.org/dc/elements/1.1/'" w:xpath="/ns0:coreProperties[1]/ns1:title[1]" w:storeItemID="{6C3C8BC8-F283-45AE-878A-BAB7291924A1}"/>
      <w:text/>
    </w:sdtPr>
    <w:sdtEndPr/>
    <w:sdtContent>
      <w:p w14:paraId="5C8978A8" w14:textId="4178B09A" w:rsidR="00F91DAD" w:rsidRDefault="00F91DAD">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F91DAD">
          <w:rPr>
            <w:rFonts w:eastAsia="Calibri"/>
            <w:b/>
            <w:noProof/>
          </w:rPr>
          <w:t xml:space="preserve">TRƯỜNG THCS NGỌC BIÊN                                         </w:t>
        </w:r>
        <w:r>
          <w:rPr>
            <w:rFonts w:eastAsia="Calibri"/>
            <w:b/>
            <w:noProof/>
          </w:rPr>
          <w:t xml:space="preserve">                                </w:t>
        </w:r>
        <w:r w:rsidRPr="00F91DAD">
          <w:rPr>
            <w:rFonts w:eastAsia="Calibri"/>
            <w:b/>
            <w:noProof/>
          </w:rPr>
          <w:t xml:space="preserve">                               PHỤ LỤC II MÔN: </w:t>
        </w:r>
        <w:r>
          <w:rPr>
            <w:rFonts w:eastAsia="Calibri"/>
            <w:b/>
            <w:noProof/>
          </w:rPr>
          <w:t>TOÁN</w:t>
        </w:r>
        <w:r w:rsidRPr="00F91DAD">
          <w:rPr>
            <w:rFonts w:eastAsia="Calibri"/>
            <w:b/>
            <w:noProof/>
          </w:rPr>
          <w:t xml:space="preserve"> 6</w:t>
        </w:r>
      </w:p>
    </w:sdtContent>
  </w:sdt>
  <w:p w14:paraId="322FD335" w14:textId="77777777" w:rsidR="00F91DAD" w:rsidRDefault="00F91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21CC"/>
    <w:multiLevelType w:val="hybridMultilevel"/>
    <w:tmpl w:val="5A9CA4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D5530"/>
    <w:multiLevelType w:val="hybridMultilevel"/>
    <w:tmpl w:val="059EBA04"/>
    <w:lvl w:ilvl="0" w:tplc="CF8A6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D5ED3"/>
    <w:multiLevelType w:val="hybridMultilevel"/>
    <w:tmpl w:val="8E1C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B7E51"/>
    <w:multiLevelType w:val="hybridMultilevel"/>
    <w:tmpl w:val="5A9CA4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414"/>
    <w:multiLevelType w:val="hybridMultilevel"/>
    <w:tmpl w:val="8E1C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562E4"/>
    <w:multiLevelType w:val="hybridMultilevel"/>
    <w:tmpl w:val="5A9CA4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E7ECE"/>
    <w:multiLevelType w:val="hybridMultilevel"/>
    <w:tmpl w:val="141AA2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E75D5"/>
    <w:multiLevelType w:val="hybridMultilevel"/>
    <w:tmpl w:val="B2A2918C"/>
    <w:lvl w:ilvl="0" w:tplc="9126D8C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9582E"/>
    <w:multiLevelType w:val="hybridMultilevel"/>
    <w:tmpl w:val="2556A1F8"/>
    <w:lvl w:ilvl="0" w:tplc="4C16500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415C7"/>
    <w:multiLevelType w:val="hybridMultilevel"/>
    <w:tmpl w:val="E0A4AD44"/>
    <w:lvl w:ilvl="0" w:tplc="9D204F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740CF7"/>
    <w:multiLevelType w:val="hybridMultilevel"/>
    <w:tmpl w:val="5A9CA4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3D10F3"/>
    <w:multiLevelType w:val="hybridMultilevel"/>
    <w:tmpl w:val="5A9CA4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B53C0"/>
    <w:multiLevelType w:val="hybridMultilevel"/>
    <w:tmpl w:val="5A9CA4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56644"/>
    <w:multiLevelType w:val="hybridMultilevel"/>
    <w:tmpl w:val="8E1C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4F2995"/>
    <w:multiLevelType w:val="hybridMultilevel"/>
    <w:tmpl w:val="BB6A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571EC"/>
    <w:multiLevelType w:val="hybridMultilevel"/>
    <w:tmpl w:val="8E1C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9A4BBB"/>
    <w:multiLevelType w:val="hybridMultilevel"/>
    <w:tmpl w:val="8E1C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8A407E"/>
    <w:multiLevelType w:val="hybridMultilevel"/>
    <w:tmpl w:val="0B48066E"/>
    <w:lvl w:ilvl="0" w:tplc="A67676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num>
  <w:num w:numId="3">
    <w:abstractNumId w:val="12"/>
  </w:num>
  <w:num w:numId="4">
    <w:abstractNumId w:val="8"/>
  </w:num>
  <w:num w:numId="5">
    <w:abstractNumId w:val="3"/>
  </w:num>
  <w:num w:numId="6">
    <w:abstractNumId w:val="0"/>
  </w:num>
  <w:num w:numId="7">
    <w:abstractNumId w:val="5"/>
  </w:num>
  <w:num w:numId="8">
    <w:abstractNumId w:val="14"/>
  </w:num>
  <w:num w:numId="9">
    <w:abstractNumId w:val="11"/>
  </w:num>
  <w:num w:numId="10">
    <w:abstractNumId w:val="16"/>
  </w:num>
  <w:num w:numId="11">
    <w:abstractNumId w:val="4"/>
  </w:num>
  <w:num w:numId="12">
    <w:abstractNumId w:val="15"/>
  </w:num>
  <w:num w:numId="13">
    <w:abstractNumId w:val="13"/>
  </w:num>
  <w:num w:numId="14">
    <w:abstractNumId w:val="2"/>
  </w:num>
  <w:num w:numId="15">
    <w:abstractNumId w:val="6"/>
  </w:num>
  <w:num w:numId="16">
    <w:abstractNumId w:val="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362F2"/>
    <w:rsid w:val="00037C0E"/>
    <w:rsid w:val="000770A7"/>
    <w:rsid w:val="00084313"/>
    <w:rsid w:val="000B5520"/>
    <w:rsid w:val="000D31A1"/>
    <w:rsid w:val="00117962"/>
    <w:rsid w:val="00124EBF"/>
    <w:rsid w:val="00155C2B"/>
    <w:rsid w:val="001676E6"/>
    <w:rsid w:val="001810B6"/>
    <w:rsid w:val="0019784F"/>
    <w:rsid w:val="001C00B4"/>
    <w:rsid w:val="001D234A"/>
    <w:rsid w:val="001D27DA"/>
    <w:rsid w:val="001D72F7"/>
    <w:rsid w:val="001F0DAB"/>
    <w:rsid w:val="002009BA"/>
    <w:rsid w:val="00207311"/>
    <w:rsid w:val="00235727"/>
    <w:rsid w:val="002409EF"/>
    <w:rsid w:val="0027714F"/>
    <w:rsid w:val="002816A1"/>
    <w:rsid w:val="0028644A"/>
    <w:rsid w:val="00293745"/>
    <w:rsid w:val="002A1256"/>
    <w:rsid w:val="00337BD7"/>
    <w:rsid w:val="003426EB"/>
    <w:rsid w:val="00356DEE"/>
    <w:rsid w:val="003573EF"/>
    <w:rsid w:val="003802AD"/>
    <w:rsid w:val="00392FA5"/>
    <w:rsid w:val="0039444C"/>
    <w:rsid w:val="003B1B6E"/>
    <w:rsid w:val="003B1E89"/>
    <w:rsid w:val="003F5944"/>
    <w:rsid w:val="003F6E7F"/>
    <w:rsid w:val="00424351"/>
    <w:rsid w:val="00430793"/>
    <w:rsid w:val="0047013A"/>
    <w:rsid w:val="00481096"/>
    <w:rsid w:val="00481B19"/>
    <w:rsid w:val="004B303E"/>
    <w:rsid w:val="005227C3"/>
    <w:rsid w:val="00534FEE"/>
    <w:rsid w:val="00563861"/>
    <w:rsid w:val="005A202E"/>
    <w:rsid w:val="005B1174"/>
    <w:rsid w:val="005B7F1C"/>
    <w:rsid w:val="005F295F"/>
    <w:rsid w:val="005F343E"/>
    <w:rsid w:val="00611F3B"/>
    <w:rsid w:val="00616527"/>
    <w:rsid w:val="00634E1B"/>
    <w:rsid w:val="00650E05"/>
    <w:rsid w:val="00670ABF"/>
    <w:rsid w:val="006815B8"/>
    <w:rsid w:val="006A27D8"/>
    <w:rsid w:val="006B5A0E"/>
    <w:rsid w:val="006C0D6D"/>
    <w:rsid w:val="006D7580"/>
    <w:rsid w:val="006F2E49"/>
    <w:rsid w:val="00715416"/>
    <w:rsid w:val="0072448F"/>
    <w:rsid w:val="00732772"/>
    <w:rsid w:val="00740300"/>
    <w:rsid w:val="0075037A"/>
    <w:rsid w:val="00770A46"/>
    <w:rsid w:val="0077624D"/>
    <w:rsid w:val="0078413B"/>
    <w:rsid w:val="007873D5"/>
    <w:rsid w:val="007C0CCD"/>
    <w:rsid w:val="00804363"/>
    <w:rsid w:val="008140D0"/>
    <w:rsid w:val="00852E10"/>
    <w:rsid w:val="00887618"/>
    <w:rsid w:val="008A7DDF"/>
    <w:rsid w:val="008B4EB4"/>
    <w:rsid w:val="008B6254"/>
    <w:rsid w:val="008D3061"/>
    <w:rsid w:val="008E2D71"/>
    <w:rsid w:val="0091652B"/>
    <w:rsid w:val="00976D2D"/>
    <w:rsid w:val="009B04D4"/>
    <w:rsid w:val="009B7AB2"/>
    <w:rsid w:val="009C39A1"/>
    <w:rsid w:val="009F1FD0"/>
    <w:rsid w:val="009F31A1"/>
    <w:rsid w:val="00A045AB"/>
    <w:rsid w:val="00A8433F"/>
    <w:rsid w:val="00AC2DF9"/>
    <w:rsid w:val="00AE5561"/>
    <w:rsid w:val="00B07ACA"/>
    <w:rsid w:val="00B17A50"/>
    <w:rsid w:val="00B30DD2"/>
    <w:rsid w:val="00B51464"/>
    <w:rsid w:val="00B7697F"/>
    <w:rsid w:val="00BA18DC"/>
    <w:rsid w:val="00C172DF"/>
    <w:rsid w:val="00C30CE5"/>
    <w:rsid w:val="00C54EB4"/>
    <w:rsid w:val="00C9476D"/>
    <w:rsid w:val="00C975BB"/>
    <w:rsid w:val="00CE4C01"/>
    <w:rsid w:val="00D01EDC"/>
    <w:rsid w:val="00D1146A"/>
    <w:rsid w:val="00D277EC"/>
    <w:rsid w:val="00D4448D"/>
    <w:rsid w:val="00D57624"/>
    <w:rsid w:val="00D9181B"/>
    <w:rsid w:val="00D96C9D"/>
    <w:rsid w:val="00DA21A1"/>
    <w:rsid w:val="00DB7AF7"/>
    <w:rsid w:val="00DD433A"/>
    <w:rsid w:val="00DE0E69"/>
    <w:rsid w:val="00DF7A2C"/>
    <w:rsid w:val="00E53AEF"/>
    <w:rsid w:val="00E776B9"/>
    <w:rsid w:val="00EB647D"/>
    <w:rsid w:val="00ED1FEE"/>
    <w:rsid w:val="00F02310"/>
    <w:rsid w:val="00F0589F"/>
    <w:rsid w:val="00F21A1E"/>
    <w:rsid w:val="00F53B43"/>
    <w:rsid w:val="00F91DAD"/>
    <w:rsid w:val="00FA2735"/>
    <w:rsid w:val="00FC18CF"/>
    <w:rsid w:val="00FD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docId w15:val="{B3D4BBE9-09EB-4F03-912E-CB5FA800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6A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2816A1"/>
    <w:rPr>
      <w:rFonts w:ascii="Segoe UI" w:hAnsi="Segoe UI" w:cs="Segoe UI"/>
      <w:sz w:val="18"/>
    </w:rPr>
  </w:style>
  <w:style w:type="paragraph" w:styleId="ListParagraph">
    <w:name w:val="List Paragraph"/>
    <w:basedOn w:val="Normal"/>
    <w:link w:val="ListParagraphChar"/>
    <w:qFormat/>
    <w:rsid w:val="00F53B43"/>
    <w:pPr>
      <w:ind w:left="720"/>
      <w:contextualSpacing/>
    </w:pPr>
  </w:style>
  <w:style w:type="character" w:styleId="Strong">
    <w:name w:val="Strong"/>
    <w:qFormat/>
    <w:rsid w:val="003B1E89"/>
    <w:rPr>
      <w:b/>
      <w:bCs/>
    </w:rPr>
  </w:style>
  <w:style w:type="character" w:customStyle="1" w:styleId="ListParagraphChar">
    <w:name w:val="List Paragraph Char"/>
    <w:link w:val="ListParagraph"/>
    <w:locked/>
    <w:rsid w:val="001D72F7"/>
  </w:style>
  <w:style w:type="paragraph" w:customStyle="1" w:styleId="CharCharCharCharCharChar">
    <w:name w:val="Char Char Char Char Char Char"/>
    <w:basedOn w:val="Normal"/>
    <w:semiHidden/>
    <w:rsid w:val="008B4EB4"/>
    <w:pPr>
      <w:spacing w:before="0" w:after="160" w:line="240" w:lineRule="exact"/>
    </w:pPr>
    <w:rPr>
      <w:rFonts w:ascii="Arial" w:eastAsia="Times New Roman" w:hAnsi="Arial" w:cs="Arial"/>
      <w:color w:val="auto"/>
      <w:sz w:val="24"/>
      <w:szCs w:val="24"/>
    </w:rPr>
  </w:style>
  <w:style w:type="paragraph" w:styleId="Header">
    <w:name w:val="header"/>
    <w:basedOn w:val="Normal"/>
    <w:link w:val="HeaderChar"/>
    <w:uiPriority w:val="99"/>
    <w:unhideWhenUsed/>
    <w:rsid w:val="00F91DAD"/>
    <w:pPr>
      <w:tabs>
        <w:tab w:val="center" w:pos="4680"/>
        <w:tab w:val="right" w:pos="9360"/>
      </w:tabs>
      <w:spacing w:before="0" w:after="0"/>
    </w:pPr>
  </w:style>
  <w:style w:type="character" w:customStyle="1" w:styleId="HeaderChar">
    <w:name w:val="Header Char"/>
    <w:basedOn w:val="DefaultParagraphFont"/>
    <w:link w:val="Header"/>
    <w:uiPriority w:val="99"/>
    <w:rsid w:val="00F91DAD"/>
  </w:style>
  <w:style w:type="paragraph" w:styleId="Footer">
    <w:name w:val="footer"/>
    <w:basedOn w:val="Normal"/>
    <w:link w:val="FooterChar"/>
    <w:uiPriority w:val="99"/>
    <w:unhideWhenUsed/>
    <w:rsid w:val="00F91DAD"/>
    <w:pPr>
      <w:tabs>
        <w:tab w:val="center" w:pos="4680"/>
        <w:tab w:val="right" w:pos="9360"/>
      </w:tabs>
      <w:spacing w:before="0" w:after="0"/>
    </w:pPr>
  </w:style>
  <w:style w:type="character" w:customStyle="1" w:styleId="FooterChar">
    <w:name w:val="Footer Char"/>
    <w:basedOn w:val="DefaultParagraphFont"/>
    <w:link w:val="Footer"/>
    <w:uiPriority w:val="99"/>
    <w:rsid w:val="00F91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B49503E29C43098E0B5021BC790F4D"/>
        <w:category>
          <w:name w:val="General"/>
          <w:gallery w:val="placeholder"/>
        </w:category>
        <w:types>
          <w:type w:val="bbPlcHdr"/>
        </w:types>
        <w:behaviors>
          <w:behavior w:val="content"/>
        </w:behaviors>
        <w:guid w:val="{AAF82E5E-304B-4745-B268-0DC841342F65}"/>
      </w:docPartPr>
      <w:docPartBody>
        <w:p w:rsidR="001C0299" w:rsidRDefault="00A45954" w:rsidP="00A45954">
          <w:pPr>
            <w:pStyle w:val="CFB49503E29C43098E0B5021BC790F4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54"/>
    <w:rsid w:val="00024D5A"/>
    <w:rsid w:val="001C0299"/>
    <w:rsid w:val="00472C71"/>
    <w:rsid w:val="00A4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B49503E29C43098E0B5021BC790F4D">
    <w:name w:val="CFB49503E29C43098E0B5021BC790F4D"/>
    <w:rsid w:val="00A45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6690-34FF-4DD6-998F-BF7F18B6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382</Words>
  <Characters>2179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THCS NGỌC BIÊN                                                                                                        PHỤ LỤC II MÔN: TOÁN 6</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2021-08-14T12:31:00Z</dcterms:created>
  <dcterms:modified xsi:type="dcterms:W3CDTF">2022-08-26T17:58:00Z</dcterms:modified>
</cp:coreProperties>
</file>