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F84901" w:rsidRPr="000809CD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0809CD" w:rsidRDefault="00D647FF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0809CD" w:rsidRDefault="00ED556C" w:rsidP="00F027D0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809C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0809CD" w:rsidRDefault="002E0A4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809C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C449680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4624A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9</w:t>
            </w:r>
            <w:bookmarkStart w:id="0" w:name="_GoBack"/>
            <w:bookmarkEnd w:id="0"/>
            <w:r w:rsidR="00606E84"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1055DC2F" w14:textId="77777777" w:rsidR="004624AE" w:rsidRPr="004624AE" w:rsidRDefault="004624AE" w:rsidP="004624AE">
      <w:pPr>
        <w:tabs>
          <w:tab w:val="left" w:pos="6045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Phần 1. Trắc nghiệm (2 điểm)</w:t>
      </w: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</w:p>
    <w:p w14:paraId="48ECA47B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Chọn chữ cái đứng trước câu trả lời đúng trong các câu sau:</w:t>
      </w:r>
    </w:p>
    <w:p w14:paraId="396EDF5F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1.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Giá trị lũy thừa 4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</w:p>
    <w:p w14:paraId="6D7C0D6F" w14:textId="77777777" w:rsidR="004624AE" w:rsidRPr="004624AE" w:rsidRDefault="004624AE" w:rsidP="004624AE">
      <w:pPr>
        <w:numPr>
          <w:ilvl w:val="0"/>
          <w:numId w:val="28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12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64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16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48</w:t>
      </w:r>
    </w:p>
    <w:p w14:paraId="4B1C57EE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2.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Kết quả của phép tính 13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8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: 13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</w:p>
    <w:p w14:paraId="19662200" w14:textId="77777777" w:rsidR="004624AE" w:rsidRPr="004624AE" w:rsidRDefault="004624AE" w:rsidP="004624AE">
      <w:pPr>
        <w:numPr>
          <w:ilvl w:val="0"/>
          <w:numId w:val="29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13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13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13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12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1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</w:p>
    <w:p w14:paraId="7E3319FC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3.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Số 4 viết theo chữ số La Mã là:</w:t>
      </w:r>
    </w:p>
    <w:p w14:paraId="0978DD66" w14:textId="77777777" w:rsidR="004624AE" w:rsidRPr="004624AE" w:rsidRDefault="004624AE" w:rsidP="004624AE">
      <w:pPr>
        <w:numPr>
          <w:ilvl w:val="0"/>
          <w:numId w:val="30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VI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IV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IIII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Một kết quả khác</w:t>
      </w:r>
    </w:p>
    <w:p w14:paraId="7CD2477A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4.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Cho tập hợp A = {x </w:t>
      </w:r>
      <w:r w:rsidRPr="004624AE">
        <w:rPr>
          <w:rFonts w:ascii="Cambria Math" w:hAnsi="Cambria Math" w:cs="Cambria Math"/>
          <w:color w:val="002060"/>
          <w:sz w:val="24"/>
          <w:szCs w:val="24"/>
        </w:rPr>
        <w:t>∈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N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*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/ x &lt; 9}, số phần tử của A là:</w:t>
      </w:r>
    </w:p>
    <w:p w14:paraId="2A0D00B8" w14:textId="77777777" w:rsidR="004624AE" w:rsidRPr="004624AE" w:rsidRDefault="004624AE" w:rsidP="004624AE">
      <w:pPr>
        <w:numPr>
          <w:ilvl w:val="0"/>
          <w:numId w:val="31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10 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9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8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11</w:t>
      </w:r>
    </w:p>
    <w:p w14:paraId="4FE14DD0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5.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Tập hợp các ước của 8 là:</w:t>
      </w:r>
    </w:p>
    <w:p w14:paraId="1172FC88" w14:textId="77777777" w:rsidR="004624AE" w:rsidRPr="004624AE" w:rsidRDefault="004624AE" w:rsidP="004624AE">
      <w:pPr>
        <w:numPr>
          <w:ilvl w:val="0"/>
          <w:numId w:val="32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{0;1;2;4;6;8}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{0;1;2;4;8}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{1;2;4;8}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{1;2;4;6;8}</w:t>
      </w:r>
    </w:p>
    <w:p w14:paraId="034EAA54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6.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Kết quả phân tích số 120 ra thừa số nguyên tố là:</w:t>
      </w:r>
    </w:p>
    <w:p w14:paraId="7BE8FF7A" w14:textId="77777777" w:rsidR="004624AE" w:rsidRPr="004624AE" w:rsidRDefault="004624AE" w:rsidP="004624AE">
      <w:pPr>
        <w:numPr>
          <w:ilvl w:val="0"/>
          <w:numId w:val="33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.3.5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2.3.4.5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15.2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bscript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bscript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D. 2.3.2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.5</w:t>
      </w:r>
    </w:p>
    <w:p w14:paraId="349DD68C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7.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Có bao nhiêu số nguyên tố có hai chữ số mà chữ số hàng đơn vị là 1?</w:t>
      </w:r>
    </w:p>
    <w:p w14:paraId="263C8091" w14:textId="77777777" w:rsidR="004624AE" w:rsidRPr="004624AE" w:rsidRDefault="004624AE" w:rsidP="004624AE">
      <w:pPr>
        <w:numPr>
          <w:ilvl w:val="0"/>
          <w:numId w:val="34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4 số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3 số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5 số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6 số</w:t>
      </w:r>
    </w:p>
    <w:p w14:paraId="7A1D0DFE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Câu 8.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Cho tập hợp A = {a;b;c;d;e}. Số tập hợp con của A mà có 4 phần tử là:</w:t>
      </w:r>
    </w:p>
    <w:p w14:paraId="47AEC8E0" w14:textId="77777777" w:rsidR="004624AE" w:rsidRPr="004624AE" w:rsidRDefault="004624AE" w:rsidP="004624AE">
      <w:pPr>
        <w:numPr>
          <w:ilvl w:val="0"/>
          <w:numId w:val="35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B. 6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C. 3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D. 4</w:t>
      </w:r>
    </w:p>
    <w:p w14:paraId="175D201B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Phần 2. Tự luận (8 điểm)</w:t>
      </w:r>
    </w:p>
    <w:p w14:paraId="6AA56068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Bài 1. (2 điểm)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Thực hiện phép tính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24AE">
        <w:rPr>
          <w:rFonts w:ascii="Times New Roman" w:hAnsi="Times New Roman" w:cs="Times New Roman"/>
          <w:i/>
          <w:color w:val="002060"/>
          <w:sz w:val="24"/>
          <w:szCs w:val="24"/>
        </w:rPr>
        <w:t>(tính hợp lí)</w:t>
      </w:r>
    </w:p>
    <w:p w14:paraId="65706340" w14:textId="77777777" w:rsidR="004624AE" w:rsidRPr="004624AE" w:rsidRDefault="004624AE" w:rsidP="004624AE">
      <w:pPr>
        <w:numPr>
          <w:ilvl w:val="0"/>
          <w:numId w:val="36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3.5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– 15.2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b) 58.76 + 47.58 – 58.23</w:t>
      </w:r>
    </w:p>
    <w:p w14:paraId="239C768D" w14:textId="77777777" w:rsidR="004624AE" w:rsidRPr="004624AE" w:rsidRDefault="004624AE" w:rsidP="004624AE">
      <w:pPr>
        <w:spacing w:before="0" w:line="360" w:lineRule="auto"/>
        <w:ind w:left="36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c) 125.5.17.8.2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d) 621 – {[(117 + 3) : 5] – 3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}</w:t>
      </w:r>
    </w:p>
    <w:p w14:paraId="447CD311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Bài 2. (2 điểm)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Tìm x </w:t>
      </w:r>
      <w:r w:rsidRPr="004624AE">
        <w:rPr>
          <w:rFonts w:ascii="Cambria Math" w:hAnsi="Cambria Math" w:cs="Cambria Math"/>
          <w:b/>
          <w:color w:val="002060"/>
          <w:sz w:val="24"/>
          <w:szCs w:val="24"/>
        </w:rPr>
        <w:t>∈</w:t>
      </w: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N, biết:</w:t>
      </w:r>
    </w:p>
    <w:p w14:paraId="03BA16D6" w14:textId="77777777" w:rsidR="004624AE" w:rsidRPr="004624AE" w:rsidRDefault="004624AE" w:rsidP="004624AE">
      <w:pPr>
        <w:numPr>
          <w:ilvl w:val="0"/>
          <w:numId w:val="37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2.(x + 4) + 5 = 65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b) (x – 5)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= 16</w:t>
      </w:r>
    </w:p>
    <w:p w14:paraId="150AB330" w14:textId="77777777" w:rsidR="004624AE" w:rsidRPr="004624AE" w:rsidRDefault="004624AE" w:rsidP="004624AE">
      <w:pPr>
        <w:spacing w:before="0" w:line="360" w:lineRule="auto"/>
        <w:ind w:left="36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c) x </w:t>
      </w:r>
      <w:r w:rsidRPr="004624AE">
        <w:rPr>
          <w:rFonts w:ascii="Cambria Math" w:hAnsi="Cambria Math" w:cs="Cambria Math"/>
          <w:color w:val="002060"/>
          <w:sz w:val="24"/>
          <w:szCs w:val="24"/>
        </w:rPr>
        <w:t>⋮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12 và 24 &lt; x &lt; 67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  <w:t>d) 5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x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>.3 – 75 = 0</w:t>
      </w:r>
    </w:p>
    <w:p w14:paraId="5688E8B1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Bài 3. (1 điểm)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Điền vào x, y các chữ số thích hợp để:</w:t>
      </w:r>
    </w:p>
    <w:p w14:paraId="5D53A73D" w14:textId="77777777" w:rsidR="004624AE" w:rsidRPr="004624AE" w:rsidRDefault="004624AE" w:rsidP="004624AE">
      <w:pPr>
        <w:numPr>
          <w:ilvl w:val="0"/>
          <w:numId w:val="38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Số </w:t>
      </w:r>
      <w:r w:rsidRPr="004624AE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40" w14:anchorId="18ED4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>
            <v:imagedata r:id="rId7" o:title=""/>
          </v:shape>
          <o:OLEObject Type="Embed" ProgID="Equation.DSMT4" ShapeID="_x0000_i1025" DrawAspect="Content" ObjectID="_1663880297" r:id="rId8"/>
        </w:objec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chia hết cho 9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6D43C04D" w14:textId="77777777" w:rsidR="004624AE" w:rsidRPr="004624AE" w:rsidRDefault="004624AE" w:rsidP="004624AE">
      <w:pPr>
        <w:numPr>
          <w:ilvl w:val="0"/>
          <w:numId w:val="38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Số </w:t>
      </w:r>
      <w:r w:rsidRPr="004624AE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580" w:dyaOrig="380" w14:anchorId="61F1B266">
          <v:shape id="_x0000_i1026" type="#_x0000_t75" style="width:29.25pt;height:18.75pt" o:ole="">
            <v:imagedata r:id="rId9" o:title=""/>
          </v:shape>
          <o:OLEObject Type="Embed" ProgID="Equation.DSMT4" ShapeID="_x0000_i1026" DrawAspect="Content" ObjectID="_1663880298" r:id="rId10"/>
        </w:objec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chia hết cho cả 2; 3 và 5</w:t>
      </w:r>
    </w:p>
    <w:p w14:paraId="5B352E73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Bài 4. (2 điểm)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Cho Ox và Oy là hai tia đối nhau. Điểm P và Q thuộc tia Ox sao cho P nằm giữa O và Q. Điểm A thuộc tia Oy. </w:t>
      </w:r>
    </w:p>
    <w:p w14:paraId="2243E1F2" w14:textId="77777777" w:rsidR="004624AE" w:rsidRPr="004624AE" w:rsidRDefault="004624AE" w:rsidP="004624AE">
      <w:pPr>
        <w:numPr>
          <w:ilvl w:val="0"/>
          <w:numId w:val="39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Tia nào trùng với tia OP? Tia nào trùng với tia OA?</w:t>
      </w:r>
    </w:p>
    <w:p w14:paraId="213FD789" w14:textId="77777777" w:rsidR="004624AE" w:rsidRPr="004624AE" w:rsidRDefault="004624AE" w:rsidP="004624AE">
      <w:pPr>
        <w:numPr>
          <w:ilvl w:val="0"/>
          <w:numId w:val="39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Tia nào là tia đối của tia PQ?</w:t>
      </w:r>
    </w:p>
    <w:p w14:paraId="293C5559" w14:textId="77777777" w:rsidR="004624AE" w:rsidRPr="004624AE" w:rsidRDefault="004624AE" w:rsidP="004624AE">
      <w:pPr>
        <w:numPr>
          <w:ilvl w:val="0"/>
          <w:numId w:val="39"/>
        </w:numPr>
        <w:spacing w:before="0" w:after="16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Có bao nhiêu đoạn thẳng? Kể tên các đoạn thẳng đó?</w:t>
      </w:r>
    </w:p>
    <w:p w14:paraId="0AA3021D" w14:textId="77777777" w:rsidR="004624AE" w:rsidRPr="004624AE" w:rsidRDefault="004624AE" w:rsidP="004624AE">
      <w:p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color w:val="002060"/>
          <w:sz w:val="24"/>
          <w:szCs w:val="24"/>
        </w:rPr>
        <w:t>Bài 5. (1 điểm)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A94D0A7" w14:textId="77777777" w:rsidR="004624AE" w:rsidRPr="004624AE" w:rsidRDefault="004624AE" w:rsidP="004624AE">
      <w:pPr>
        <w:spacing w:before="0" w:line="360" w:lineRule="auto"/>
        <w:ind w:left="36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lastRenderedPageBreak/>
        <w:t>a) Cho A = 11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9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+ 11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8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+ 11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7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+…+11 + 1. Chứng minh rằng A </w:t>
      </w:r>
      <w:r w:rsidRPr="004624AE">
        <w:rPr>
          <w:rFonts w:ascii="Cambria Math" w:hAnsi="Cambria Math" w:cs="Cambria Math"/>
          <w:color w:val="002060"/>
          <w:sz w:val="24"/>
          <w:szCs w:val="24"/>
        </w:rPr>
        <w:t>⋮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5</w:t>
      </w:r>
    </w:p>
    <w:p w14:paraId="2A156066" w14:textId="77777777" w:rsidR="004624AE" w:rsidRPr="004624AE" w:rsidRDefault="004624AE" w:rsidP="004624AE">
      <w:pPr>
        <w:spacing w:before="0" w:line="360" w:lineRule="auto"/>
        <w:ind w:left="36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color w:val="002060"/>
          <w:sz w:val="24"/>
          <w:szCs w:val="24"/>
        </w:rPr>
        <w:t>b) Chứng minh rằng với mọi số tự nhiên n thì n</w:t>
      </w:r>
      <w:r w:rsidRPr="004624AE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4624AE">
        <w:rPr>
          <w:rFonts w:ascii="Times New Roman" w:hAnsi="Times New Roman" w:cs="Times New Roman"/>
          <w:color w:val="002060"/>
          <w:sz w:val="24"/>
          <w:szCs w:val="24"/>
        </w:rPr>
        <w:t xml:space="preserve"> + n + 1 không chia hết cho 4.</w:t>
      </w:r>
    </w:p>
    <w:p w14:paraId="111FF8B5" w14:textId="77777777" w:rsidR="004624AE" w:rsidRPr="004624AE" w:rsidRDefault="004624AE" w:rsidP="004624AE">
      <w:pPr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624AE">
        <w:rPr>
          <w:rFonts w:ascii="Times New Roman" w:hAnsi="Times New Roman" w:cs="Times New Roman"/>
          <w:b/>
          <w:i/>
          <w:color w:val="002060"/>
          <w:sz w:val="24"/>
          <w:szCs w:val="24"/>
        </w:rPr>
        <w:t>Học sinh không được sử dụng máy tính cầm tay.</w:t>
      </w:r>
    </w:p>
    <w:p w14:paraId="1294EE74" w14:textId="77777777" w:rsidR="004624AE" w:rsidRPr="004624AE" w:rsidRDefault="004624AE" w:rsidP="004624AE">
      <w:pPr>
        <w:spacing w:before="0" w:line="360" w:lineRule="auto"/>
        <w:ind w:left="36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5B4ABAD" w14:textId="264D4388" w:rsidR="001D4067" w:rsidRPr="00F84901" w:rsidRDefault="001D4067" w:rsidP="000809CD">
      <w:pPr>
        <w:pStyle w:val="Heading1"/>
        <w:spacing w:before="120" w:line="276" w:lineRule="auto"/>
        <w:ind w:left="0" w:firstLine="0"/>
        <w:rPr>
          <w:rFonts w:cs="Times New Roman"/>
          <w:color w:val="002060"/>
          <w:szCs w:val="24"/>
        </w:rPr>
      </w:pPr>
    </w:p>
    <w:sectPr w:rsidR="001D4067" w:rsidRPr="00F84901" w:rsidSect="00F04000">
      <w:headerReference w:type="default" r:id="rId11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C1C5" w14:textId="77777777" w:rsidR="00E04849" w:rsidRDefault="00E04849" w:rsidP="004D6D4C">
      <w:pPr>
        <w:spacing w:before="0"/>
      </w:pPr>
      <w:r>
        <w:separator/>
      </w:r>
    </w:p>
  </w:endnote>
  <w:endnote w:type="continuationSeparator" w:id="0">
    <w:p w14:paraId="65685870" w14:textId="77777777" w:rsidR="00E04849" w:rsidRDefault="00E04849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490ED" w14:textId="77777777" w:rsidR="00E04849" w:rsidRDefault="00E04849" w:rsidP="004D6D4C">
      <w:pPr>
        <w:spacing w:before="0"/>
      </w:pPr>
      <w:r>
        <w:separator/>
      </w:r>
    </w:p>
  </w:footnote>
  <w:footnote w:type="continuationSeparator" w:id="0">
    <w:p w14:paraId="19B7B8BD" w14:textId="77777777" w:rsidR="00E04849" w:rsidRDefault="00E04849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B5BDE"/>
    <w:multiLevelType w:val="hybridMultilevel"/>
    <w:tmpl w:val="11F2B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9555A9"/>
    <w:multiLevelType w:val="hybridMultilevel"/>
    <w:tmpl w:val="C19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74660"/>
    <w:multiLevelType w:val="hybridMultilevel"/>
    <w:tmpl w:val="6C661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4177"/>
    <w:multiLevelType w:val="hybridMultilevel"/>
    <w:tmpl w:val="18221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EF2D0A"/>
    <w:multiLevelType w:val="hybridMultilevel"/>
    <w:tmpl w:val="09685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F5D97"/>
    <w:multiLevelType w:val="hybridMultilevel"/>
    <w:tmpl w:val="05A4C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36449"/>
    <w:multiLevelType w:val="hybridMultilevel"/>
    <w:tmpl w:val="63147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55D69"/>
    <w:multiLevelType w:val="hybridMultilevel"/>
    <w:tmpl w:val="FCA4C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C2CB2"/>
    <w:multiLevelType w:val="hybridMultilevel"/>
    <w:tmpl w:val="021EB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D30C3"/>
    <w:multiLevelType w:val="hybridMultilevel"/>
    <w:tmpl w:val="FC96D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E506A"/>
    <w:multiLevelType w:val="hybridMultilevel"/>
    <w:tmpl w:val="BB182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C17AC"/>
    <w:multiLevelType w:val="hybridMultilevel"/>
    <w:tmpl w:val="BAF03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22"/>
  </w:num>
  <w:num w:numId="5">
    <w:abstractNumId w:val="3"/>
  </w:num>
  <w:num w:numId="6">
    <w:abstractNumId w:val="7"/>
  </w:num>
  <w:num w:numId="7">
    <w:abstractNumId w:val="17"/>
  </w:num>
  <w:num w:numId="8">
    <w:abstractNumId w:val="2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24"/>
  </w:num>
  <w:num w:numId="13">
    <w:abstractNumId w:val="21"/>
  </w:num>
  <w:num w:numId="14">
    <w:abstractNumId w:val="30"/>
  </w:num>
  <w:num w:numId="15">
    <w:abstractNumId w:val="17"/>
    <w:lvlOverride w:ilvl="0">
      <w:startOverride w:val="1"/>
    </w:lvlOverride>
  </w:num>
  <w:num w:numId="16">
    <w:abstractNumId w:val="1"/>
  </w:num>
  <w:num w:numId="17">
    <w:abstractNumId w:val="17"/>
    <w:lvlOverride w:ilvl="0">
      <w:startOverride w:val="1"/>
    </w:lvlOverride>
  </w:num>
  <w:num w:numId="18">
    <w:abstractNumId w:val="10"/>
  </w:num>
  <w:num w:numId="19">
    <w:abstractNumId w:val="15"/>
  </w:num>
  <w:num w:numId="20">
    <w:abstractNumId w:val="2"/>
  </w:num>
  <w:num w:numId="21">
    <w:abstractNumId w:val="19"/>
  </w:num>
  <w:num w:numId="22">
    <w:abstractNumId w:val="20"/>
  </w:num>
  <w:num w:numId="23">
    <w:abstractNumId w:val="12"/>
  </w:num>
  <w:num w:numId="24">
    <w:abstractNumId w:val="26"/>
  </w:num>
  <w:num w:numId="2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2"/>
  </w:num>
  <w:num w:numId="30">
    <w:abstractNumId w:val="23"/>
  </w:num>
  <w:num w:numId="31">
    <w:abstractNumId w:val="4"/>
  </w:num>
  <w:num w:numId="32">
    <w:abstractNumId w:val="11"/>
  </w:num>
  <w:num w:numId="33">
    <w:abstractNumId w:val="8"/>
  </w:num>
  <w:num w:numId="34">
    <w:abstractNumId w:val="28"/>
  </w:num>
  <w:num w:numId="35">
    <w:abstractNumId w:val="34"/>
  </w:num>
  <w:num w:numId="36">
    <w:abstractNumId w:val="33"/>
  </w:num>
  <w:num w:numId="37">
    <w:abstractNumId w:val="27"/>
  </w:num>
  <w:num w:numId="38">
    <w:abstractNumId w:val="3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24AE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B0090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5925"/>
    <w:rsid w:val="00DF73CA"/>
    <w:rsid w:val="00E04849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2020-10-10T17:12:00Z</dcterms:created>
  <dcterms:modified xsi:type="dcterms:W3CDTF">2020-10-10T17:12:00Z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