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4B" w:rsidRPr="00FF1E5A" w:rsidRDefault="00FB684B" w:rsidP="00FF1E5A">
      <w:pPr>
        <w:pStyle w:val="Heading7"/>
        <w:tabs>
          <w:tab w:val="left" w:pos="540"/>
        </w:tabs>
        <w:spacing w:line="360" w:lineRule="auto"/>
        <w:ind w:left="1440" w:firstLine="720"/>
        <w:rPr>
          <w:rFonts w:ascii="Times New Roman" w:hAnsi="Times New Roman"/>
          <w:color w:val="FF0000"/>
          <w:sz w:val="36"/>
          <w:szCs w:val="26"/>
          <w:lang w:val="nl-NL"/>
        </w:rPr>
      </w:pPr>
      <w:r w:rsidRPr="00FF1E5A">
        <w:rPr>
          <w:rFonts w:ascii="Times New Roman" w:hAnsi="Times New Roman"/>
          <w:color w:val="FF0000"/>
          <w:sz w:val="36"/>
          <w:szCs w:val="26"/>
          <w:lang w:val="nl-NL"/>
        </w:rPr>
        <w:t>CHỦ ĐỀ 1: NHẬN BIẾT ÁNH SÁNG.</w:t>
      </w:r>
    </w:p>
    <w:p w:rsidR="00FB684B" w:rsidRPr="00FF1E5A" w:rsidRDefault="00FB684B" w:rsidP="00FF1E5A">
      <w:pPr>
        <w:pStyle w:val="Heading7"/>
        <w:tabs>
          <w:tab w:val="left" w:pos="540"/>
        </w:tabs>
        <w:spacing w:line="360" w:lineRule="auto"/>
        <w:ind w:left="2880"/>
        <w:rPr>
          <w:rFonts w:ascii="Times New Roman" w:hAnsi="Times New Roman"/>
          <w:color w:val="FF0000"/>
          <w:sz w:val="36"/>
          <w:szCs w:val="26"/>
          <w:lang w:val="nl-NL"/>
        </w:rPr>
      </w:pPr>
      <w:r w:rsidRPr="00FF1E5A">
        <w:rPr>
          <w:rFonts w:ascii="Times New Roman" w:hAnsi="Times New Roman"/>
          <w:color w:val="FF0000"/>
          <w:sz w:val="36"/>
          <w:szCs w:val="26"/>
          <w:lang w:val="nl-NL"/>
        </w:rPr>
        <w:t xml:space="preserve">          </w:t>
      </w:r>
      <w:r w:rsidR="00234FF9" w:rsidRPr="00FF1E5A">
        <w:rPr>
          <w:rFonts w:ascii="Times New Roman" w:hAnsi="Times New Roman"/>
          <w:color w:val="FF0000"/>
          <w:sz w:val="36"/>
          <w:szCs w:val="26"/>
          <w:lang w:val="nl-NL"/>
        </w:rPr>
        <w:t xml:space="preserve">   </w:t>
      </w:r>
      <w:r w:rsidRPr="00FF1E5A">
        <w:rPr>
          <w:rFonts w:ascii="Times New Roman" w:hAnsi="Times New Roman"/>
          <w:color w:val="FF0000"/>
          <w:sz w:val="36"/>
          <w:szCs w:val="26"/>
          <w:lang w:val="nl-NL"/>
        </w:rPr>
        <w:t>NGUỒN SÁNG VÀ VẬT SÁNG</w:t>
      </w:r>
    </w:p>
    <w:p w:rsidR="00FB684B" w:rsidRPr="00FF1E5A" w:rsidRDefault="00FB684B" w:rsidP="00FF1E5A">
      <w:pPr>
        <w:pStyle w:val="Heading6"/>
        <w:tabs>
          <w:tab w:val="left" w:pos="540"/>
        </w:tabs>
        <w:spacing w:line="360" w:lineRule="auto"/>
        <w:rPr>
          <w:rFonts w:ascii="Times New Roman" w:hAnsi="Times New Roman"/>
          <w:sz w:val="26"/>
          <w:szCs w:val="26"/>
          <w:lang w:val="nl-NL"/>
        </w:rPr>
      </w:pPr>
    </w:p>
    <w:p w:rsidR="00FB684B" w:rsidRPr="00FF1E5A" w:rsidRDefault="00FB684B" w:rsidP="00FF1E5A">
      <w:pPr>
        <w:pStyle w:val="Heading6"/>
        <w:tabs>
          <w:tab w:val="left" w:pos="540"/>
        </w:tabs>
        <w:spacing w:line="360" w:lineRule="auto"/>
        <w:rPr>
          <w:rFonts w:ascii="Times New Roman" w:hAnsi="Times New Roman"/>
          <w:color w:val="0000CC"/>
          <w:sz w:val="26"/>
          <w:szCs w:val="26"/>
          <w:lang w:val="nl-NL"/>
        </w:rPr>
      </w:pPr>
      <w:r w:rsidRPr="00FF1E5A">
        <w:rPr>
          <w:rFonts w:ascii="Times New Roman" w:hAnsi="Times New Roman"/>
          <w:color w:val="0000CC"/>
          <w:sz w:val="26"/>
          <w:szCs w:val="26"/>
          <w:lang w:val="nl-NL"/>
        </w:rPr>
        <w:t>I. KIẾN THỨC CƠ BẢN</w:t>
      </w:r>
    </w:p>
    <w:p w:rsidR="00FB684B" w:rsidRPr="00FF1E5A" w:rsidRDefault="00FB684B" w:rsidP="00FF1E5A">
      <w:pPr>
        <w:tabs>
          <w:tab w:val="left" w:pos="540"/>
        </w:tabs>
        <w:ind w:firstLine="360"/>
        <w:rPr>
          <w:rFonts w:ascii="Times New Roman" w:hAnsi="Times New Roman" w:cs="Times New Roman"/>
          <w:sz w:val="26"/>
          <w:szCs w:val="26"/>
          <w:lang w:val="nl-NL"/>
        </w:rPr>
      </w:pPr>
      <w:r w:rsidRPr="00FF1E5A">
        <w:rPr>
          <w:rFonts w:ascii="Times New Roman" w:hAnsi="Times New Roman" w:cs="Times New Roman"/>
          <w:sz w:val="26"/>
          <w:szCs w:val="26"/>
          <w:lang w:val="nl-NL"/>
        </w:rPr>
        <w:t>* Mắt chỉ có thể nhận biết được ánh sáng khi có ánh sáng truyền vào mắt ta và gây cảm giác sáng.</w:t>
      </w:r>
    </w:p>
    <w:p w:rsidR="00FB684B" w:rsidRPr="00FF1E5A" w:rsidRDefault="00FB684B" w:rsidP="00FF1E5A">
      <w:pPr>
        <w:tabs>
          <w:tab w:val="left" w:pos="540"/>
        </w:tabs>
        <w:ind w:firstLine="360"/>
        <w:rPr>
          <w:rFonts w:ascii="Times New Roman" w:hAnsi="Times New Roman" w:cs="Times New Roman"/>
          <w:sz w:val="26"/>
          <w:szCs w:val="26"/>
          <w:lang w:val="nl-NL"/>
        </w:rPr>
      </w:pPr>
      <w:r w:rsidRPr="00FF1E5A">
        <w:rPr>
          <w:rFonts w:ascii="Times New Roman" w:hAnsi="Times New Roman" w:cs="Times New Roman"/>
          <w:sz w:val="26"/>
          <w:szCs w:val="26"/>
          <w:lang w:val="nl-NL"/>
        </w:rPr>
        <w:t>* Chúng ta chỉ nhìn thấy vật khi có ánh sáng từ nó truyền đến mắt ta.</w:t>
      </w:r>
    </w:p>
    <w:p w:rsidR="00FB684B" w:rsidRPr="00FF1E5A" w:rsidRDefault="00FB684B" w:rsidP="00FF1E5A">
      <w:pPr>
        <w:tabs>
          <w:tab w:val="left" w:pos="540"/>
        </w:tabs>
        <w:ind w:firstLine="360"/>
        <w:rPr>
          <w:rFonts w:ascii="Times New Roman" w:hAnsi="Times New Roman" w:cs="Times New Roman"/>
          <w:sz w:val="26"/>
          <w:szCs w:val="26"/>
          <w:lang w:val="nl-NL"/>
        </w:rPr>
      </w:pPr>
      <w:r w:rsidRPr="00FF1E5A">
        <w:rPr>
          <w:rFonts w:ascii="Times New Roman" w:hAnsi="Times New Roman" w:cs="Times New Roman"/>
          <w:sz w:val="26"/>
          <w:szCs w:val="26"/>
          <w:lang w:val="nl-NL"/>
        </w:rPr>
        <w:t>* Nguồn sáng là vật tự nó phát ra ánh sáng. Vật sáng gồm nguồn sáng và nhứng vật hắt lại ánh sáng chiếu vào nó.</w:t>
      </w:r>
    </w:p>
    <w:p w:rsidR="00FB684B" w:rsidRPr="00FF1E5A" w:rsidRDefault="00FB684B" w:rsidP="00FF1E5A">
      <w:pPr>
        <w:tabs>
          <w:tab w:val="left" w:pos="540"/>
        </w:tabs>
        <w:rPr>
          <w:rFonts w:ascii="Times New Roman" w:hAnsi="Times New Roman" w:cs="Times New Roman"/>
          <w:b/>
          <w:color w:val="0000CC"/>
          <w:sz w:val="26"/>
          <w:szCs w:val="26"/>
          <w:lang w:val="nl-NL"/>
        </w:rPr>
      </w:pPr>
      <w:r w:rsidRPr="00FF1E5A">
        <w:rPr>
          <w:rFonts w:ascii="Times New Roman" w:hAnsi="Times New Roman" w:cs="Times New Roman"/>
          <w:b/>
          <w:color w:val="0000CC"/>
          <w:sz w:val="26"/>
          <w:szCs w:val="26"/>
          <w:lang w:val="nl-NL"/>
        </w:rPr>
        <w:t>II/ VẬN DỤ</w:t>
      </w:r>
      <w:r w:rsidR="00234FF9" w:rsidRPr="00FF1E5A">
        <w:rPr>
          <w:rFonts w:ascii="Times New Roman" w:hAnsi="Times New Roman" w:cs="Times New Roman"/>
          <w:b/>
          <w:color w:val="0000CC"/>
          <w:sz w:val="26"/>
          <w:szCs w:val="26"/>
          <w:lang w:val="nl-NL"/>
        </w:rPr>
        <w:t>NG THỰC TẾ.</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1/</w:t>
      </w:r>
      <w:r w:rsidRPr="00FF1E5A">
        <w:rPr>
          <w:rFonts w:ascii="Times New Roman" w:hAnsi="Times New Roman" w:cs="Times New Roman"/>
          <w:sz w:val="26"/>
          <w:szCs w:val="26"/>
          <w:lang w:val="nl-NL"/>
        </w:rPr>
        <w:t xml:space="preserve"> Ta biết nguồn sáng là những vật tự nó phát ra ánh sáng. Vì thế ta thấy các vật như : Cây nến đang cháy; Mặt trời và đèn ống đang cháy sáng là nguồn sáng. Còn mảnh chai sáng lên nhờ có ánh nắng chiếu vào nên nó là vật sáng chứ không phải nguồn sáng.</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2/ </w:t>
      </w:r>
      <w:r w:rsidRPr="00FF1E5A">
        <w:rPr>
          <w:rFonts w:ascii="Times New Roman" w:hAnsi="Times New Roman" w:cs="Times New Roman"/>
          <w:sz w:val="26"/>
          <w:szCs w:val="26"/>
          <w:lang w:val="nl-NL"/>
        </w:rPr>
        <w:t>Khi ở trong phòng gỗ đóng kín mắt ta không nhìn thấy mảnh giấy trắng vì không có ánh sáng chiếu vào mảnh giấy, do đó mảnh giấy không hắt ánh sáng truyền vào mắt ta.</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3/</w:t>
      </w:r>
      <w:r w:rsidRPr="00FF1E5A">
        <w:rPr>
          <w:rFonts w:ascii="Times New Roman" w:hAnsi="Times New Roman" w:cs="Times New Roman"/>
          <w:sz w:val="26"/>
          <w:szCs w:val="26"/>
          <w:lang w:val="nl-NL"/>
        </w:rPr>
        <w:t xml:space="preserve"> Ta nhìn thấy các vật xung quanh miếng bìa đen do vậy phân biệt được miếng bìa đen  với các vật xung quanh nó.</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4/</w:t>
      </w:r>
      <w:r w:rsidRPr="00FF1E5A">
        <w:rPr>
          <w:rFonts w:ascii="Times New Roman" w:hAnsi="Times New Roman" w:cs="Times New Roman"/>
          <w:sz w:val="26"/>
          <w:szCs w:val="26"/>
          <w:lang w:val="nl-NL"/>
        </w:rPr>
        <w:t xml:space="preserve"> Gương không phải là nguồn sáng vì nó không tự phát sáng mà chỉ hắt lại ánh sáng chiếu vào nó.</w:t>
      </w:r>
    </w:p>
    <w:p w:rsidR="00254324" w:rsidRPr="00FF1E5A" w:rsidRDefault="00FB684B" w:rsidP="00FF1E5A">
      <w:pPr>
        <w:tabs>
          <w:tab w:val="left" w:pos="540"/>
        </w:tabs>
        <w:rPr>
          <w:rFonts w:ascii="Times New Roman" w:hAnsi="Times New Roman" w:cs="Times New Roman"/>
          <w:b/>
          <w:color w:val="0000CC"/>
          <w:sz w:val="26"/>
          <w:szCs w:val="26"/>
          <w:lang w:val="nl-NL"/>
        </w:rPr>
      </w:pPr>
      <w:r w:rsidRPr="00FF1E5A">
        <w:rPr>
          <w:rFonts w:ascii="Times New Roman" w:hAnsi="Times New Roman" w:cs="Times New Roman"/>
          <w:b/>
          <w:color w:val="0000CC"/>
          <w:sz w:val="26"/>
          <w:szCs w:val="26"/>
          <w:lang w:val="nl-NL"/>
        </w:rPr>
        <w:t>III/ BÀI TẬP.</w:t>
      </w:r>
    </w:p>
    <w:p w:rsidR="00FB684B" w:rsidRPr="00FF1E5A" w:rsidRDefault="00FB684B" w:rsidP="00FF1E5A">
      <w:pPr>
        <w:tabs>
          <w:tab w:val="left" w:pos="540"/>
        </w:tabs>
        <w:rPr>
          <w:rFonts w:ascii="Times New Roman" w:hAnsi="Times New Roman" w:cs="Times New Roman"/>
          <w:b/>
          <w:color w:val="0000CC"/>
          <w:sz w:val="26"/>
          <w:szCs w:val="26"/>
          <w:lang w:val="nl-NL"/>
        </w:rPr>
      </w:pPr>
      <w:r w:rsidRPr="00FF1E5A">
        <w:rPr>
          <w:rFonts w:ascii="Times New Roman" w:hAnsi="Times New Roman" w:cs="Times New Roman"/>
          <w:b/>
          <w:color w:val="0000CC"/>
          <w:sz w:val="26"/>
          <w:szCs w:val="26"/>
          <w:lang w:val="nl-NL"/>
        </w:rPr>
        <w:t>1. CÂU HỎI TỰ LUẬN.</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1: </w:t>
      </w:r>
      <w:r w:rsidRPr="00FF1E5A">
        <w:rPr>
          <w:rFonts w:ascii="Times New Roman" w:hAnsi="Times New Roman" w:cs="Times New Roman"/>
          <w:sz w:val="26"/>
          <w:szCs w:val="26"/>
          <w:lang w:val="nl-NL"/>
        </w:rPr>
        <w:t>Những vật sau đây vật nào là nguồn sáng:</w:t>
      </w:r>
    </w:p>
    <w:p w:rsidR="00FB684B" w:rsidRPr="00FF1E5A" w:rsidRDefault="00FB684B" w:rsidP="00FF1E5A">
      <w:pPr>
        <w:numPr>
          <w:ilvl w:val="0"/>
          <w:numId w:val="1"/>
        </w:numPr>
        <w:tabs>
          <w:tab w:val="left" w:pos="540"/>
        </w:tabs>
        <w:rPr>
          <w:rFonts w:ascii="Times New Roman" w:hAnsi="Times New Roman" w:cs="Times New Roman"/>
          <w:sz w:val="26"/>
          <w:szCs w:val="26"/>
          <w:lang w:val="nl-NL"/>
        </w:rPr>
      </w:pPr>
      <w:r w:rsidRPr="00FF1E5A">
        <w:rPr>
          <w:rFonts w:ascii="Times New Roman" w:hAnsi="Times New Roman" w:cs="Times New Roman"/>
          <w:sz w:val="26"/>
          <w:szCs w:val="26"/>
          <w:lang w:val="nl-NL"/>
        </w:rPr>
        <w:t>Bảng đen</w:t>
      </w:r>
    </w:p>
    <w:p w:rsidR="00FB684B" w:rsidRPr="00FF1E5A" w:rsidRDefault="00FB684B" w:rsidP="00FF1E5A">
      <w:pPr>
        <w:numPr>
          <w:ilvl w:val="0"/>
          <w:numId w:val="1"/>
        </w:numPr>
        <w:tabs>
          <w:tab w:val="left" w:pos="540"/>
        </w:tabs>
        <w:rPr>
          <w:rFonts w:ascii="Times New Roman" w:hAnsi="Times New Roman" w:cs="Times New Roman"/>
          <w:sz w:val="26"/>
          <w:szCs w:val="26"/>
          <w:lang w:val="nl-NL"/>
        </w:rPr>
      </w:pPr>
      <w:r w:rsidRPr="00FF1E5A">
        <w:rPr>
          <w:rFonts w:ascii="Times New Roman" w:hAnsi="Times New Roman" w:cs="Times New Roman"/>
          <w:sz w:val="26"/>
          <w:szCs w:val="26"/>
          <w:lang w:val="nl-NL"/>
        </w:rPr>
        <w:t>Ngọn nến đang cháy</w:t>
      </w:r>
    </w:p>
    <w:p w:rsidR="00FB684B" w:rsidRPr="00FF1E5A" w:rsidRDefault="00FB684B" w:rsidP="00FF1E5A">
      <w:pPr>
        <w:numPr>
          <w:ilvl w:val="0"/>
          <w:numId w:val="1"/>
        </w:numPr>
        <w:tabs>
          <w:tab w:val="left" w:pos="540"/>
        </w:tabs>
        <w:rPr>
          <w:rFonts w:ascii="Times New Roman" w:hAnsi="Times New Roman" w:cs="Times New Roman"/>
          <w:sz w:val="26"/>
          <w:szCs w:val="26"/>
          <w:lang w:val="nl-NL"/>
        </w:rPr>
      </w:pPr>
      <w:r w:rsidRPr="00FF1E5A">
        <w:rPr>
          <w:rFonts w:ascii="Times New Roman" w:hAnsi="Times New Roman" w:cs="Times New Roman"/>
          <w:sz w:val="26"/>
          <w:szCs w:val="26"/>
          <w:lang w:val="nl-NL"/>
        </w:rPr>
        <w:t>Ngọn nến</w:t>
      </w:r>
    </w:p>
    <w:p w:rsidR="00FB684B" w:rsidRPr="00FF1E5A" w:rsidRDefault="00FB684B" w:rsidP="00FF1E5A">
      <w:pPr>
        <w:numPr>
          <w:ilvl w:val="0"/>
          <w:numId w:val="1"/>
        </w:numPr>
        <w:tabs>
          <w:tab w:val="left" w:pos="540"/>
        </w:tabs>
        <w:rPr>
          <w:rFonts w:ascii="Times New Roman" w:hAnsi="Times New Roman" w:cs="Times New Roman"/>
          <w:sz w:val="26"/>
          <w:szCs w:val="26"/>
          <w:lang w:val="nl-NL"/>
        </w:rPr>
      </w:pPr>
      <w:r w:rsidRPr="00FF1E5A">
        <w:rPr>
          <w:rFonts w:ascii="Times New Roman" w:hAnsi="Times New Roman" w:cs="Times New Roman"/>
          <w:sz w:val="26"/>
          <w:szCs w:val="26"/>
          <w:lang w:val="nl-NL"/>
        </w:rPr>
        <w:t>Mặt trăng</w:t>
      </w:r>
    </w:p>
    <w:p w:rsidR="00FB684B" w:rsidRPr="00FF1E5A" w:rsidRDefault="00FB684B" w:rsidP="00FF1E5A">
      <w:pPr>
        <w:numPr>
          <w:ilvl w:val="0"/>
          <w:numId w:val="1"/>
        </w:numPr>
        <w:tabs>
          <w:tab w:val="left" w:pos="540"/>
        </w:tabs>
        <w:rPr>
          <w:rFonts w:ascii="Times New Roman" w:hAnsi="Times New Roman" w:cs="Times New Roman"/>
          <w:sz w:val="26"/>
          <w:szCs w:val="26"/>
          <w:lang w:val="nl-NL"/>
        </w:rPr>
      </w:pPr>
      <w:r w:rsidRPr="00FF1E5A">
        <w:rPr>
          <w:rFonts w:ascii="Times New Roman" w:hAnsi="Times New Roman" w:cs="Times New Roman"/>
          <w:sz w:val="26"/>
          <w:szCs w:val="26"/>
          <w:lang w:val="nl-NL"/>
        </w:rPr>
        <w:t>Mặt trời và các ngôi sao</w:t>
      </w:r>
    </w:p>
    <w:p w:rsidR="00FB684B" w:rsidRPr="00FF1E5A" w:rsidRDefault="00FB684B" w:rsidP="00FF1E5A">
      <w:pPr>
        <w:numPr>
          <w:ilvl w:val="0"/>
          <w:numId w:val="1"/>
        </w:numPr>
        <w:tabs>
          <w:tab w:val="left" w:pos="540"/>
        </w:tabs>
        <w:rPr>
          <w:rFonts w:ascii="Times New Roman" w:hAnsi="Times New Roman" w:cs="Times New Roman"/>
          <w:sz w:val="26"/>
          <w:szCs w:val="26"/>
          <w:lang w:val="nl-NL"/>
        </w:rPr>
      </w:pPr>
      <w:r w:rsidRPr="00FF1E5A">
        <w:rPr>
          <w:rFonts w:ascii="Times New Roman" w:hAnsi="Times New Roman" w:cs="Times New Roman"/>
          <w:sz w:val="26"/>
          <w:szCs w:val="26"/>
          <w:lang w:val="nl-NL"/>
        </w:rPr>
        <w:t>Ảnh của chúng ta trong gương.</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2: </w:t>
      </w:r>
      <w:r w:rsidRPr="00FF1E5A">
        <w:rPr>
          <w:rFonts w:ascii="Times New Roman" w:hAnsi="Times New Roman" w:cs="Times New Roman"/>
          <w:sz w:val="26"/>
          <w:szCs w:val="26"/>
          <w:lang w:val="nl-NL"/>
        </w:rPr>
        <w:t>Tại sao ta không nhìn thấy các vật trong tủ  khi đóng kín?</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3: </w:t>
      </w:r>
      <w:r w:rsidRPr="00FF1E5A">
        <w:rPr>
          <w:rFonts w:ascii="Times New Roman" w:hAnsi="Times New Roman" w:cs="Times New Roman"/>
          <w:sz w:val="26"/>
          <w:szCs w:val="26"/>
          <w:lang w:val="nl-NL"/>
        </w:rPr>
        <w:t>Vì sao khi đọc sách người ta thường ngồi nơi có ánh sáng thích hợp?</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4: </w:t>
      </w:r>
      <w:r w:rsidRPr="00FF1E5A">
        <w:rPr>
          <w:rFonts w:ascii="Times New Roman" w:hAnsi="Times New Roman" w:cs="Times New Roman"/>
          <w:sz w:val="26"/>
          <w:szCs w:val="26"/>
          <w:lang w:val="nl-NL"/>
        </w:rPr>
        <w:t>Tại sao khi đi trong đêm tối người ta sử dụng đèn pin hoặc đuốc sáng?</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5: </w:t>
      </w:r>
      <w:r w:rsidRPr="00FF1E5A">
        <w:rPr>
          <w:rFonts w:ascii="Times New Roman" w:hAnsi="Times New Roman" w:cs="Times New Roman"/>
          <w:sz w:val="26"/>
          <w:szCs w:val="26"/>
          <w:lang w:val="nl-NL"/>
        </w:rPr>
        <w:t>Tại sao cùng một loại mực, viết trên giấy trắng ta thấy rõ hơn khi viết trên giấy sẫm màu?</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lastRenderedPageBreak/>
        <w:t xml:space="preserve">Câu 6: </w:t>
      </w:r>
      <w:r w:rsidRPr="00FF1E5A">
        <w:rPr>
          <w:rFonts w:ascii="Times New Roman" w:hAnsi="Times New Roman" w:cs="Times New Roman"/>
          <w:sz w:val="26"/>
          <w:szCs w:val="26"/>
          <w:lang w:val="nl-NL"/>
        </w:rPr>
        <w:t>Vì sao trên đầu kim và các con số của đồng hồ người ta lại sơn “ Dạ quang”?</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7: </w:t>
      </w:r>
      <w:r w:rsidRPr="00FF1E5A">
        <w:rPr>
          <w:rFonts w:ascii="Times New Roman" w:hAnsi="Times New Roman" w:cs="Times New Roman"/>
          <w:sz w:val="26"/>
          <w:szCs w:val="26"/>
          <w:lang w:val="nl-NL"/>
        </w:rPr>
        <w:t>Tại sao trên mặt các đường nhựa ( màu đen) người ta lại sơn các vạch phân luồng bằng màu trắng ?</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8: </w:t>
      </w:r>
      <w:r w:rsidRPr="00FF1E5A">
        <w:rPr>
          <w:rFonts w:ascii="Times New Roman" w:hAnsi="Times New Roman" w:cs="Times New Roman"/>
          <w:sz w:val="26"/>
          <w:szCs w:val="26"/>
          <w:lang w:val="nl-NL"/>
        </w:rPr>
        <w:t>Bằng kiến thức vật lý hãy giải thích câu tục ngữ: :” Tối như hũ nút”?</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9: </w:t>
      </w:r>
      <w:r w:rsidRPr="00FF1E5A">
        <w:rPr>
          <w:rFonts w:ascii="Times New Roman" w:hAnsi="Times New Roman" w:cs="Times New Roman"/>
          <w:sz w:val="26"/>
          <w:szCs w:val="26"/>
          <w:lang w:val="nl-NL"/>
        </w:rPr>
        <w:t>Tại sao trên các dụng cụ đo lường các vạch chỉ thị người ta lại sơn có màu sắc khác với dụng cụ?</w:t>
      </w:r>
    </w:p>
    <w:p w:rsidR="00FB684B" w:rsidRPr="00FF1E5A" w:rsidRDefault="00FB684B"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10: </w:t>
      </w:r>
      <w:r w:rsidRPr="00FF1E5A">
        <w:rPr>
          <w:rFonts w:ascii="Times New Roman" w:hAnsi="Times New Roman" w:cs="Times New Roman"/>
          <w:sz w:val="26"/>
          <w:szCs w:val="26"/>
          <w:lang w:val="nl-NL"/>
        </w:rPr>
        <w:t>Bằng cách nào để  phân biệt những nơi có luồng ánh sáng của đèn pin và nơi không có luồng ánh sáng đi qua ( không để mắt nơi có ánh sáng đi qua).</w:t>
      </w:r>
    </w:p>
    <w:p w:rsidR="00FF1E5A" w:rsidRPr="00FF1E5A" w:rsidRDefault="00FF1E5A" w:rsidP="00FF1E5A">
      <w:pPr>
        <w:tabs>
          <w:tab w:val="left" w:pos="540"/>
        </w:tabs>
        <w:jc w:val="center"/>
        <w:rPr>
          <w:rFonts w:ascii="Times New Roman" w:hAnsi="Times New Roman" w:cs="Times New Roman"/>
          <w:b/>
          <w:color w:val="0000CC"/>
          <w:sz w:val="26"/>
          <w:szCs w:val="26"/>
          <w:lang w:val="nl-NL"/>
        </w:rPr>
      </w:pPr>
      <w:r w:rsidRPr="00FF1E5A">
        <w:rPr>
          <w:rFonts w:ascii="Times New Roman" w:hAnsi="Times New Roman" w:cs="Times New Roman"/>
          <w:b/>
          <w:color w:val="0000CC"/>
          <w:sz w:val="26"/>
          <w:szCs w:val="26"/>
          <w:lang w:val="nl-NL"/>
        </w:rPr>
        <w:t>HƯỚNG DẪN</w:t>
      </w:r>
    </w:p>
    <w:p w:rsidR="00FF1E5A" w:rsidRPr="00FF1E5A" w:rsidRDefault="00FF1E5A" w:rsidP="00FF1E5A">
      <w:pPr>
        <w:pStyle w:val="Heading2"/>
        <w:tabs>
          <w:tab w:val="left" w:pos="540"/>
        </w:tabs>
        <w:spacing w:line="360" w:lineRule="auto"/>
        <w:jc w:val="left"/>
        <w:rPr>
          <w:rFonts w:ascii="Times New Roman" w:hAnsi="Times New Roman"/>
          <w:b w:val="0"/>
          <w:i w:val="0"/>
          <w:sz w:val="26"/>
          <w:szCs w:val="26"/>
          <w:lang w:val="nl-NL"/>
        </w:rPr>
      </w:pPr>
      <w:r w:rsidRPr="00FF1E5A">
        <w:rPr>
          <w:rFonts w:ascii="Times New Roman" w:hAnsi="Times New Roman"/>
          <w:i w:val="0"/>
          <w:sz w:val="26"/>
          <w:szCs w:val="26"/>
          <w:lang w:val="nl-NL"/>
        </w:rPr>
        <w:t xml:space="preserve">Câu 1. </w:t>
      </w:r>
      <w:r w:rsidRPr="00FF1E5A">
        <w:rPr>
          <w:rFonts w:ascii="Times New Roman" w:hAnsi="Times New Roman"/>
          <w:b w:val="0"/>
          <w:i w:val="0"/>
          <w:sz w:val="26"/>
          <w:szCs w:val="26"/>
          <w:lang w:val="nl-NL"/>
        </w:rPr>
        <w:t>Ta biết  nguồn sáng là những phát ra ánh sáng. Do đó các vật như :</w:t>
      </w:r>
    </w:p>
    <w:p w:rsidR="00FF1E5A" w:rsidRPr="00FF1E5A" w:rsidRDefault="00FF1E5A" w:rsidP="00FF1E5A">
      <w:pPr>
        <w:tabs>
          <w:tab w:val="left" w:pos="540"/>
        </w:tabs>
        <w:rPr>
          <w:rFonts w:ascii="Times New Roman" w:hAnsi="Times New Roman" w:cs="Times New Roman"/>
          <w:sz w:val="26"/>
          <w:szCs w:val="26"/>
          <w:lang w:val="nl-NL"/>
        </w:rPr>
      </w:pPr>
      <w:r w:rsidRPr="00FF1E5A">
        <w:rPr>
          <w:rFonts w:ascii="Times New Roman" w:hAnsi="Times New Roman" w:cs="Times New Roman"/>
          <w:sz w:val="26"/>
          <w:szCs w:val="26"/>
          <w:lang w:val="nl-NL"/>
        </w:rPr>
        <w:tab/>
        <w:t>- Ngọn nến đang cháy</w:t>
      </w:r>
    </w:p>
    <w:p w:rsidR="00FF1E5A" w:rsidRPr="00FF1E5A" w:rsidRDefault="00FF1E5A" w:rsidP="00FF1E5A">
      <w:pPr>
        <w:tabs>
          <w:tab w:val="left" w:pos="540"/>
        </w:tabs>
        <w:ind w:left="435"/>
        <w:rPr>
          <w:rFonts w:ascii="Times New Roman" w:hAnsi="Times New Roman" w:cs="Times New Roman"/>
          <w:sz w:val="26"/>
          <w:szCs w:val="26"/>
          <w:lang w:val="nl-NL"/>
        </w:rPr>
      </w:pPr>
      <w:r w:rsidRPr="00FF1E5A">
        <w:rPr>
          <w:rFonts w:ascii="Times New Roman" w:hAnsi="Times New Roman" w:cs="Times New Roman"/>
          <w:sz w:val="26"/>
          <w:szCs w:val="26"/>
          <w:lang w:val="nl-NL"/>
        </w:rPr>
        <w:tab/>
        <w:t>- Mặt trời và các ngôi sao</w:t>
      </w:r>
    </w:p>
    <w:p w:rsidR="00FF1E5A" w:rsidRPr="00FF1E5A" w:rsidRDefault="00FF1E5A" w:rsidP="00FF1E5A">
      <w:pPr>
        <w:pStyle w:val="Heading2"/>
        <w:tabs>
          <w:tab w:val="left" w:pos="540"/>
        </w:tabs>
        <w:spacing w:line="360" w:lineRule="auto"/>
        <w:jc w:val="left"/>
        <w:rPr>
          <w:rFonts w:ascii="Times New Roman" w:hAnsi="Times New Roman"/>
          <w:b w:val="0"/>
          <w:i w:val="0"/>
          <w:sz w:val="26"/>
          <w:szCs w:val="26"/>
          <w:lang w:val="nl-NL"/>
        </w:rPr>
      </w:pPr>
      <w:r>
        <w:rPr>
          <w:rFonts w:ascii="Times New Roman" w:hAnsi="Times New Roman"/>
          <w:i w:val="0"/>
          <w:sz w:val="26"/>
          <w:szCs w:val="26"/>
          <w:lang w:val="nl-NL"/>
        </w:rPr>
        <w:t>Câu 2</w:t>
      </w:r>
      <w:r w:rsidRPr="00FF1E5A">
        <w:rPr>
          <w:rFonts w:ascii="Times New Roman" w:hAnsi="Times New Roman"/>
          <w:i w:val="0"/>
          <w:sz w:val="26"/>
          <w:szCs w:val="26"/>
          <w:lang w:val="nl-NL"/>
        </w:rPr>
        <w:t xml:space="preserve">. </w:t>
      </w:r>
      <w:r w:rsidRPr="00FF1E5A">
        <w:rPr>
          <w:rFonts w:ascii="Times New Roman" w:hAnsi="Times New Roman"/>
          <w:b w:val="0"/>
          <w:i w:val="0"/>
          <w:sz w:val="26"/>
          <w:szCs w:val="26"/>
          <w:lang w:val="nl-NL"/>
        </w:rPr>
        <w:t>Mắt ta chỉ nhìn thấy những vật khi có ánh sáng truyền vào mắt. Khi các vật ở trong tủ đóng kín do đó không có ánh sáng truyền từ vật đến mắt chúng ta vì thế ta không thể nhìn thấy.</w:t>
      </w:r>
    </w:p>
    <w:p w:rsidR="00FF1E5A" w:rsidRDefault="00FF1E5A" w:rsidP="00FF1E5A">
      <w:pPr>
        <w:pStyle w:val="Heading2"/>
        <w:tabs>
          <w:tab w:val="left" w:pos="540"/>
        </w:tabs>
        <w:spacing w:line="360" w:lineRule="auto"/>
        <w:jc w:val="left"/>
        <w:rPr>
          <w:rFonts w:ascii="Times New Roman" w:hAnsi="Times New Roman"/>
          <w:i w:val="0"/>
          <w:sz w:val="26"/>
          <w:szCs w:val="26"/>
          <w:lang w:val="nl-NL"/>
        </w:rPr>
      </w:pPr>
      <w:r w:rsidRPr="00FF1E5A">
        <w:rPr>
          <w:rFonts w:ascii="Times New Roman" w:hAnsi="Times New Roman"/>
          <w:i w:val="0"/>
          <w:sz w:val="26"/>
          <w:szCs w:val="26"/>
          <w:lang w:val="nl-NL"/>
        </w:rPr>
        <w:t xml:space="preserve">Câu </w:t>
      </w:r>
      <w:r>
        <w:rPr>
          <w:rFonts w:ascii="Times New Roman" w:hAnsi="Times New Roman"/>
          <w:i w:val="0"/>
          <w:sz w:val="26"/>
          <w:szCs w:val="26"/>
          <w:lang w:val="nl-NL"/>
        </w:rPr>
        <w:t xml:space="preserve">3. </w:t>
      </w:r>
    </w:p>
    <w:p w:rsidR="00FF1E5A" w:rsidRPr="00FF1E5A" w:rsidRDefault="00FF1E5A" w:rsidP="00FF1E5A">
      <w:pPr>
        <w:pStyle w:val="Heading2"/>
        <w:tabs>
          <w:tab w:val="left" w:pos="540"/>
        </w:tabs>
        <w:spacing w:line="360" w:lineRule="auto"/>
        <w:jc w:val="left"/>
        <w:rPr>
          <w:rFonts w:ascii="Times New Roman" w:hAnsi="Times New Roman"/>
          <w:b w:val="0"/>
          <w:i w:val="0"/>
          <w:sz w:val="26"/>
          <w:szCs w:val="26"/>
          <w:lang w:val="nl-NL"/>
        </w:rPr>
      </w:pPr>
      <w:r>
        <w:rPr>
          <w:rFonts w:ascii="Times New Roman" w:hAnsi="Times New Roman"/>
          <w:i w:val="0"/>
          <w:sz w:val="26"/>
          <w:szCs w:val="26"/>
          <w:lang w:val="nl-NL"/>
        </w:rPr>
        <w:tab/>
      </w:r>
      <w:r w:rsidRPr="00FF1E5A">
        <w:rPr>
          <w:rFonts w:ascii="Times New Roman" w:hAnsi="Times New Roman"/>
          <w:b w:val="0"/>
          <w:i w:val="0"/>
          <w:sz w:val="26"/>
          <w:szCs w:val="26"/>
          <w:lang w:val="nl-NL"/>
        </w:rPr>
        <w:t>Khi đọc sách ta thường ngồi nơi có ánh sáng thích hợp bởi:</w:t>
      </w:r>
    </w:p>
    <w:p w:rsidR="00FF1E5A" w:rsidRPr="00FF1E5A" w:rsidRDefault="00FF1E5A" w:rsidP="00FF1E5A">
      <w:pPr>
        <w:pStyle w:val="BodyText"/>
        <w:tabs>
          <w:tab w:val="left" w:pos="540"/>
        </w:tabs>
        <w:spacing w:line="360" w:lineRule="auto"/>
        <w:rPr>
          <w:rFonts w:ascii="Times New Roman" w:hAnsi="Times New Roman"/>
          <w:sz w:val="26"/>
          <w:szCs w:val="26"/>
          <w:lang w:val="nl-NL"/>
        </w:rPr>
      </w:pPr>
      <w:r>
        <w:rPr>
          <w:rFonts w:ascii="Times New Roman" w:hAnsi="Times New Roman"/>
          <w:sz w:val="26"/>
          <w:szCs w:val="26"/>
          <w:lang w:val="nl-NL"/>
        </w:rPr>
        <w:tab/>
      </w:r>
      <w:r w:rsidRPr="00FF1E5A">
        <w:rPr>
          <w:rFonts w:ascii="Times New Roman" w:hAnsi="Times New Roman"/>
          <w:sz w:val="26"/>
          <w:szCs w:val="26"/>
          <w:lang w:val="nl-NL"/>
        </w:rPr>
        <w:t>Khi đọc  sách nơi có ánh sáng quá mạnh thì ánh sáng hắt từ sách đến mắt nhiều làm cho mắt ta bị chói gây cảm giác khó chịu và làm mỏi mắt. Ngược lại nếu ngồi nơi ánh sáng yếu thì lượng ánh sáng hắt từ sách vào mắt yếu, mắt ta rất khó nhận thấy rõ các dòng chữ vì thế làm cho mắt rất căng thẳng. Nếu đọc trong những tình trạng nêu trên dễ làm hỏng mắt.</w:t>
      </w:r>
    </w:p>
    <w:p w:rsidR="00FF1E5A" w:rsidRPr="00FF1E5A" w:rsidRDefault="00FF1E5A"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 xml:space="preserve">4. </w:t>
      </w:r>
      <w:r w:rsidRPr="00FF1E5A">
        <w:rPr>
          <w:rFonts w:ascii="Times New Roman" w:hAnsi="Times New Roman" w:cs="Times New Roman"/>
          <w:sz w:val="26"/>
          <w:szCs w:val="26"/>
          <w:lang w:val="nl-NL"/>
        </w:rPr>
        <w:t>Khi dùng đèn pin hoặc đuốc sáng có tác dụng chiếu sáng các vật xung quanh. Khi đó các vật hắt ánh sáng vào mắt ta và ta phân biệt được lối đi dễ dàng.</w:t>
      </w:r>
    </w:p>
    <w:p w:rsidR="00FF1E5A" w:rsidRPr="00FF1E5A" w:rsidRDefault="00FF1E5A"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 xml:space="preserve">5. </w:t>
      </w:r>
      <w:r w:rsidRPr="00FF1E5A">
        <w:rPr>
          <w:rFonts w:ascii="Times New Roman" w:hAnsi="Times New Roman" w:cs="Times New Roman"/>
          <w:sz w:val="26"/>
          <w:szCs w:val="26"/>
          <w:lang w:val="nl-NL"/>
        </w:rPr>
        <w:t>Mực viết có màu đen (hoặc tối ) không hắt ánh sáng ( hoặc ít hắt) ánh sáng trở lại. Mắt ta phân biệt được chữ viết nhờ ánh sáng được hắt từ phần giấy trống đến mắt. Nên giấy trắng thì việc phân biệt rõ ràng hơn giấy nâu sẫm.</w:t>
      </w:r>
    </w:p>
    <w:p w:rsidR="00FF1E5A" w:rsidRPr="00FF1E5A" w:rsidRDefault="00FF1E5A"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 xml:space="preserve">6. </w:t>
      </w:r>
      <w:r w:rsidRPr="00FF1E5A">
        <w:rPr>
          <w:rFonts w:ascii="Times New Roman" w:hAnsi="Times New Roman" w:cs="Times New Roman"/>
          <w:sz w:val="26"/>
          <w:szCs w:val="26"/>
          <w:lang w:val="nl-NL"/>
        </w:rPr>
        <w:t>Chất dạ quang có khả năng phát ra ánh sáng, vì thế ban đêm ta có thể xem đồng hồ một cách dễ dàng.</w:t>
      </w:r>
    </w:p>
    <w:p w:rsidR="00FF1E5A" w:rsidRPr="00FF1E5A" w:rsidRDefault="00FF1E5A"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 xml:space="preserve">7. </w:t>
      </w:r>
      <w:r w:rsidRPr="00FF1E5A">
        <w:rPr>
          <w:rFonts w:ascii="Times New Roman" w:hAnsi="Times New Roman" w:cs="Times New Roman"/>
          <w:sz w:val="26"/>
          <w:szCs w:val="26"/>
          <w:lang w:val="nl-NL"/>
        </w:rPr>
        <w:t>Đường nhựa màu đen không phát và cũng không hắt lại ánh sáng. Màu trắng có khả năng hắt ánh sáng tốt khi có ánh sáng chiếu vào. Vì thế để phân biệt luồng đường một cách dễ dàng khi mọi người tham gia giao thông người ta sơn các vạch màu trắng.</w:t>
      </w:r>
    </w:p>
    <w:p w:rsidR="00FF1E5A" w:rsidRPr="00FF1E5A" w:rsidRDefault="00FF1E5A"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 xml:space="preserve">8. </w:t>
      </w:r>
      <w:r w:rsidRPr="00FF1E5A">
        <w:rPr>
          <w:rFonts w:ascii="Times New Roman" w:hAnsi="Times New Roman" w:cs="Times New Roman"/>
          <w:sz w:val="26"/>
          <w:szCs w:val="26"/>
          <w:lang w:val="nl-NL"/>
        </w:rPr>
        <w:t>Các vật đựng trong hũ nút kín ví thế không có ánh sáng từ đó đến mắt ta nên ta không thấy gì.</w:t>
      </w:r>
    </w:p>
    <w:p w:rsidR="00FF1E5A" w:rsidRPr="00FF1E5A" w:rsidRDefault="00FF1E5A"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lastRenderedPageBreak/>
        <w:t xml:space="preserve">Câu </w:t>
      </w:r>
      <w:r>
        <w:rPr>
          <w:rFonts w:ascii="Times New Roman" w:hAnsi="Times New Roman" w:cs="Times New Roman"/>
          <w:b/>
          <w:sz w:val="26"/>
          <w:szCs w:val="26"/>
          <w:lang w:val="nl-NL"/>
        </w:rPr>
        <w:t xml:space="preserve">9. </w:t>
      </w:r>
      <w:r w:rsidRPr="00FF1E5A">
        <w:rPr>
          <w:rFonts w:ascii="Times New Roman" w:hAnsi="Times New Roman" w:cs="Times New Roman"/>
          <w:sz w:val="26"/>
          <w:szCs w:val="26"/>
          <w:lang w:val="nl-NL"/>
        </w:rPr>
        <w:t>Các vật chỉ thị sơn khác màu để dễ phân biệt.</w:t>
      </w:r>
    </w:p>
    <w:p w:rsidR="00FF1E5A" w:rsidRPr="00FF1E5A" w:rsidRDefault="00FF1E5A" w:rsidP="00FF1E5A">
      <w:pPr>
        <w:tabs>
          <w:tab w:val="left" w:pos="5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Pr>
          <w:rFonts w:ascii="Times New Roman" w:hAnsi="Times New Roman" w:cs="Times New Roman"/>
          <w:b/>
          <w:sz w:val="26"/>
          <w:szCs w:val="26"/>
          <w:lang w:val="nl-NL"/>
        </w:rPr>
        <w:t xml:space="preserve">10. </w:t>
      </w:r>
      <w:r w:rsidRPr="00FF1E5A">
        <w:rPr>
          <w:rFonts w:ascii="Times New Roman" w:hAnsi="Times New Roman" w:cs="Times New Roman"/>
          <w:sz w:val="26"/>
          <w:szCs w:val="26"/>
          <w:lang w:val="nl-NL"/>
        </w:rPr>
        <w:t>Khi ánh sáng phát ra từ đèn pin không truyền đến mắt thì ta không thể nhìn thấy và không phân biệt được nơi có ánh sáng chiếu vào hay không. Để phân biệt một cách dễ dàng ta lấy một nén hương đốt tạo khói. Khi khói bay qua chỗ có ánh sáng chiếu vào nó sẽ sáng lên và hắt ánh sáng đến mắt  và chúng ta phân biệt được nơi có ánh sáng chiếu vào.</w:t>
      </w:r>
    </w:p>
    <w:p w:rsidR="00254324" w:rsidRPr="00FF1E5A" w:rsidRDefault="00254324" w:rsidP="00FF1E5A">
      <w:pPr>
        <w:tabs>
          <w:tab w:val="left" w:pos="540"/>
          <w:tab w:val="left" w:pos="3060"/>
          <w:tab w:val="left" w:pos="5760"/>
          <w:tab w:val="left" w:pos="8640"/>
        </w:tabs>
        <w:rPr>
          <w:rFonts w:ascii="Times New Roman" w:hAnsi="Times New Roman" w:cs="Times New Roman"/>
          <w:b/>
          <w:color w:val="0000CC"/>
          <w:sz w:val="26"/>
          <w:szCs w:val="26"/>
          <w:lang w:val="nl-NL"/>
        </w:rPr>
      </w:pPr>
      <w:r w:rsidRPr="00FF1E5A">
        <w:rPr>
          <w:rFonts w:ascii="Times New Roman" w:hAnsi="Times New Roman" w:cs="Times New Roman"/>
          <w:b/>
          <w:color w:val="0000CC"/>
          <w:sz w:val="26"/>
          <w:szCs w:val="26"/>
          <w:lang w:val="nl-NL"/>
        </w:rPr>
        <w:t>2. CÂU HỎI ĐÚNG SAI.</w:t>
      </w:r>
    </w:p>
    <w:p w:rsidR="00254324" w:rsidRPr="00FF1E5A" w:rsidRDefault="00254324" w:rsidP="00FF1E5A">
      <w:pPr>
        <w:tabs>
          <w:tab w:val="left" w:pos="540"/>
        </w:tabs>
        <w:ind w:firstLine="720"/>
        <w:rPr>
          <w:rFonts w:ascii="Times New Roman" w:hAnsi="Times New Roman" w:cs="Times New Roman"/>
          <w:b/>
          <w:sz w:val="26"/>
          <w:szCs w:val="26"/>
          <w:lang w:val="nl-NL"/>
        </w:rPr>
      </w:pPr>
      <w:r w:rsidRPr="00FF1E5A">
        <w:rPr>
          <w:rFonts w:ascii="Times New Roman" w:hAnsi="Times New Roman" w:cs="Times New Roman"/>
          <w:b/>
          <w:sz w:val="26"/>
          <w:szCs w:val="26"/>
          <w:lang w:val="nl-NL"/>
        </w:rPr>
        <w:t xml:space="preserve">a) </w:t>
      </w:r>
      <w:r w:rsidRPr="00FF1E5A">
        <w:rPr>
          <w:rFonts w:ascii="Times New Roman" w:hAnsi="Times New Roman" w:cs="Times New Roman"/>
          <w:sz w:val="26"/>
          <w:szCs w:val="26"/>
          <w:lang w:val="nl-NL"/>
        </w:rPr>
        <w:t>V</w:t>
      </w:r>
      <w:r w:rsidRPr="00FF1E5A">
        <w:rPr>
          <w:rFonts w:ascii="Times New Roman" w:hAnsi="Times New Roman"/>
          <w:sz w:val="26"/>
          <w:szCs w:val="26"/>
          <w:lang w:val="nl-NL"/>
        </w:rPr>
        <w:t>ậ</w:t>
      </w:r>
      <w:r w:rsidRPr="00FF1E5A">
        <w:rPr>
          <w:rFonts w:ascii="Times New Roman" w:hAnsi="Times New Roman" w:cs="Times New Roman"/>
          <w:sz w:val="26"/>
          <w:szCs w:val="26"/>
          <w:lang w:val="nl-NL"/>
        </w:rPr>
        <w:t>t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 t</w:t>
      </w:r>
      <w:r w:rsidRPr="00FF1E5A">
        <w:rPr>
          <w:rFonts w:ascii="Times New Roman" w:hAnsi="Times New Roman"/>
          <w:sz w:val="26"/>
          <w:szCs w:val="26"/>
          <w:lang w:val="nl-NL"/>
        </w:rPr>
        <w:t>ự</w:t>
      </w:r>
      <w:r w:rsidRPr="00FF1E5A">
        <w:rPr>
          <w:rFonts w:ascii="Times New Roman" w:hAnsi="Times New Roman" w:cs="Times New Roman"/>
          <w:sz w:val="26"/>
          <w:szCs w:val="26"/>
          <w:lang w:val="nl-NL"/>
        </w:rPr>
        <w:t xml:space="preserve"> n</w:t>
      </w:r>
      <w:r w:rsidRPr="00FF1E5A">
        <w:rPr>
          <w:rFonts w:ascii="Times New Roman" w:hAnsi="Times New Roman"/>
          <w:sz w:val="26"/>
          <w:szCs w:val="26"/>
          <w:lang w:val="nl-NL"/>
        </w:rPr>
        <w:t>ó</w:t>
      </w:r>
      <w:r w:rsidRPr="00FF1E5A">
        <w:rPr>
          <w:rFonts w:ascii="Times New Roman" w:hAnsi="Times New Roman" w:cs="Times New Roman"/>
          <w:sz w:val="26"/>
          <w:szCs w:val="26"/>
          <w:lang w:val="nl-NL"/>
        </w:rPr>
        <w:t xml:space="preserve"> kh</w:t>
      </w:r>
      <w:r w:rsidRPr="00FF1E5A">
        <w:rPr>
          <w:rFonts w:ascii="Times New Roman" w:hAnsi="Times New Roman"/>
          <w:sz w:val="26"/>
          <w:szCs w:val="26"/>
          <w:lang w:val="nl-NL"/>
        </w:rPr>
        <w:t>ô</w:t>
      </w:r>
      <w:r w:rsidRPr="00FF1E5A">
        <w:rPr>
          <w:rFonts w:ascii="Times New Roman" w:hAnsi="Times New Roman" w:cs="Times New Roman"/>
          <w:sz w:val="26"/>
          <w:szCs w:val="26"/>
          <w:lang w:val="nl-NL"/>
        </w:rPr>
        <w:t>ng ph</w:t>
      </w:r>
      <w:r w:rsidRPr="00FF1E5A">
        <w:rPr>
          <w:rFonts w:ascii="Times New Roman" w:hAnsi="Times New Roman"/>
          <w:sz w:val="26"/>
          <w:szCs w:val="26"/>
          <w:lang w:val="nl-NL"/>
        </w:rPr>
        <w:t>á</w:t>
      </w:r>
      <w:r w:rsidRPr="00FF1E5A">
        <w:rPr>
          <w:rFonts w:ascii="Times New Roman" w:hAnsi="Times New Roman" w:cs="Times New Roman"/>
          <w:sz w:val="26"/>
          <w:szCs w:val="26"/>
          <w:lang w:val="nl-NL"/>
        </w:rPr>
        <w:t xml:space="preserve">t ra </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nh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w:t>
      </w:r>
    </w:p>
    <w:p w:rsidR="00254324" w:rsidRPr="00FF1E5A" w:rsidRDefault="00254324" w:rsidP="00FF1E5A">
      <w:pPr>
        <w:tabs>
          <w:tab w:val="left" w:pos="540"/>
        </w:tabs>
        <w:ind w:firstLine="720"/>
        <w:rPr>
          <w:rFonts w:ascii="Times New Roman" w:hAnsi="Times New Roman" w:cs="Times New Roman"/>
          <w:b/>
          <w:sz w:val="26"/>
          <w:szCs w:val="26"/>
          <w:lang w:val="nl-NL"/>
        </w:rPr>
      </w:pPr>
      <w:r w:rsidRPr="00FF1E5A">
        <w:rPr>
          <w:rFonts w:ascii="Times New Roman" w:hAnsi="Times New Roman" w:cs="Times New Roman"/>
          <w:b/>
          <w:sz w:val="26"/>
          <w:szCs w:val="26"/>
          <w:lang w:val="nl-NL"/>
        </w:rPr>
        <w:t xml:space="preserve">b) </w:t>
      </w:r>
      <w:r w:rsidRPr="00FF1E5A">
        <w:rPr>
          <w:rFonts w:ascii="Times New Roman" w:hAnsi="Times New Roman" w:cs="Times New Roman"/>
          <w:sz w:val="26"/>
          <w:szCs w:val="26"/>
          <w:lang w:val="nl-NL"/>
        </w:rPr>
        <w:t>V</w:t>
      </w:r>
      <w:r w:rsidRPr="00FF1E5A">
        <w:rPr>
          <w:rFonts w:ascii="Times New Roman" w:hAnsi="Times New Roman"/>
          <w:sz w:val="26"/>
          <w:szCs w:val="26"/>
          <w:lang w:val="nl-NL"/>
        </w:rPr>
        <w:t>ậ</w:t>
      </w:r>
      <w:r w:rsidRPr="00FF1E5A">
        <w:rPr>
          <w:rFonts w:ascii="Times New Roman" w:hAnsi="Times New Roman" w:cs="Times New Roman"/>
          <w:sz w:val="26"/>
          <w:szCs w:val="26"/>
          <w:lang w:val="nl-NL"/>
        </w:rPr>
        <w:t xml:space="preserve">t </w:t>
      </w:r>
      <w:r w:rsidRPr="00FF1E5A">
        <w:rPr>
          <w:rFonts w:ascii="Times New Roman" w:hAnsi="Times New Roman"/>
          <w:sz w:val="26"/>
          <w:szCs w:val="26"/>
          <w:lang w:val="nl-NL"/>
        </w:rPr>
        <w:t>đượ</w:t>
      </w:r>
      <w:r w:rsidRPr="00FF1E5A">
        <w:rPr>
          <w:rFonts w:ascii="Times New Roman" w:hAnsi="Times New Roman" w:cs="Times New Roman"/>
          <w:sz w:val="26"/>
          <w:szCs w:val="26"/>
          <w:lang w:val="nl-NL"/>
        </w:rPr>
        <w:t>c chi</w:t>
      </w:r>
      <w:r w:rsidRPr="00FF1E5A">
        <w:rPr>
          <w:rFonts w:ascii="Times New Roman" w:hAnsi="Times New Roman"/>
          <w:sz w:val="26"/>
          <w:szCs w:val="26"/>
          <w:lang w:val="nl-NL"/>
        </w:rPr>
        <w:t>ế</w:t>
      </w:r>
      <w:r w:rsidRPr="00FF1E5A">
        <w:rPr>
          <w:rFonts w:ascii="Times New Roman" w:hAnsi="Times New Roman" w:cs="Times New Roman"/>
          <w:sz w:val="26"/>
          <w:szCs w:val="26"/>
          <w:lang w:val="nl-NL"/>
        </w:rPr>
        <w:t>u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 kh</w:t>
      </w:r>
      <w:r w:rsidRPr="00FF1E5A">
        <w:rPr>
          <w:rFonts w:ascii="Times New Roman" w:hAnsi="Times New Roman"/>
          <w:sz w:val="26"/>
          <w:szCs w:val="26"/>
          <w:lang w:val="nl-NL"/>
        </w:rPr>
        <w:t>ô</w:t>
      </w:r>
      <w:r w:rsidRPr="00FF1E5A">
        <w:rPr>
          <w:rFonts w:ascii="Times New Roman" w:hAnsi="Times New Roman" w:cs="Times New Roman"/>
          <w:sz w:val="26"/>
          <w:szCs w:val="26"/>
          <w:lang w:val="nl-NL"/>
        </w:rPr>
        <w:t>ng ph</w:t>
      </w:r>
      <w:r w:rsidRPr="00FF1E5A">
        <w:rPr>
          <w:rFonts w:ascii="Times New Roman" w:hAnsi="Times New Roman"/>
          <w:sz w:val="26"/>
          <w:szCs w:val="26"/>
          <w:lang w:val="nl-NL"/>
        </w:rPr>
        <w:t>ả</w:t>
      </w:r>
      <w:r w:rsidRPr="00FF1E5A">
        <w:rPr>
          <w:rFonts w:ascii="Times New Roman" w:hAnsi="Times New Roman" w:cs="Times New Roman"/>
          <w:sz w:val="26"/>
          <w:szCs w:val="26"/>
          <w:lang w:val="nl-NL"/>
        </w:rPr>
        <w:t>i l</w:t>
      </w:r>
      <w:r w:rsidRPr="00FF1E5A">
        <w:rPr>
          <w:rFonts w:ascii="Times New Roman" w:hAnsi="Times New Roman"/>
          <w:sz w:val="26"/>
          <w:szCs w:val="26"/>
          <w:lang w:val="nl-NL"/>
        </w:rPr>
        <w:t>à</w:t>
      </w:r>
      <w:r w:rsidRPr="00FF1E5A">
        <w:rPr>
          <w:rFonts w:ascii="Times New Roman" w:hAnsi="Times New Roman" w:cs="Times New Roman"/>
          <w:sz w:val="26"/>
          <w:szCs w:val="26"/>
          <w:lang w:val="nl-NL"/>
        </w:rPr>
        <w:t xml:space="preserve"> ngu</w:t>
      </w:r>
      <w:r w:rsidRPr="00FF1E5A">
        <w:rPr>
          <w:rFonts w:ascii="Times New Roman" w:hAnsi="Times New Roman"/>
          <w:sz w:val="26"/>
          <w:szCs w:val="26"/>
          <w:lang w:val="nl-NL"/>
        </w:rPr>
        <w:t>ồ</w:t>
      </w:r>
      <w:r w:rsidRPr="00FF1E5A">
        <w:rPr>
          <w:rFonts w:ascii="Times New Roman" w:hAnsi="Times New Roman" w:cs="Times New Roman"/>
          <w:sz w:val="26"/>
          <w:szCs w:val="26"/>
          <w:lang w:val="nl-NL"/>
        </w:rPr>
        <w:t>n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w:t>
      </w:r>
    </w:p>
    <w:p w:rsidR="00254324" w:rsidRPr="00FF1E5A" w:rsidRDefault="00254324" w:rsidP="00FF1E5A">
      <w:pPr>
        <w:tabs>
          <w:tab w:val="left" w:pos="540"/>
        </w:tabs>
        <w:ind w:firstLine="720"/>
        <w:rPr>
          <w:rFonts w:ascii="Times New Roman" w:hAnsi="Times New Roman" w:cs="Times New Roman"/>
          <w:b/>
          <w:sz w:val="26"/>
          <w:szCs w:val="26"/>
          <w:lang w:val="nl-NL"/>
        </w:rPr>
      </w:pPr>
      <w:r w:rsidRPr="00FF1E5A">
        <w:rPr>
          <w:rFonts w:ascii="Times New Roman" w:hAnsi="Times New Roman" w:cs="Times New Roman"/>
          <w:b/>
          <w:sz w:val="26"/>
          <w:szCs w:val="26"/>
          <w:lang w:val="nl-NL"/>
        </w:rPr>
        <w:t xml:space="preserve">c) </w:t>
      </w:r>
      <w:r w:rsidRPr="00FF1E5A">
        <w:rPr>
          <w:rFonts w:ascii="Times New Roman" w:hAnsi="Times New Roman" w:cs="Times New Roman"/>
          <w:sz w:val="26"/>
          <w:szCs w:val="26"/>
          <w:lang w:val="nl-NL"/>
        </w:rPr>
        <w:t>V</w:t>
      </w:r>
      <w:r w:rsidRPr="00FF1E5A">
        <w:rPr>
          <w:rFonts w:ascii="Times New Roman" w:hAnsi="Times New Roman"/>
          <w:sz w:val="26"/>
          <w:szCs w:val="26"/>
          <w:lang w:val="nl-NL"/>
        </w:rPr>
        <w:t>ậ</w:t>
      </w:r>
      <w:r w:rsidRPr="00FF1E5A">
        <w:rPr>
          <w:rFonts w:ascii="Times New Roman" w:hAnsi="Times New Roman" w:cs="Times New Roman"/>
          <w:sz w:val="26"/>
          <w:szCs w:val="26"/>
          <w:lang w:val="nl-NL"/>
        </w:rPr>
        <w:t>t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 g</w:t>
      </w:r>
      <w:r w:rsidRPr="00FF1E5A">
        <w:rPr>
          <w:rFonts w:ascii="Times New Roman" w:hAnsi="Times New Roman"/>
          <w:sz w:val="26"/>
          <w:szCs w:val="26"/>
          <w:lang w:val="nl-NL"/>
        </w:rPr>
        <w:t>ồ</w:t>
      </w:r>
      <w:r w:rsidRPr="00FF1E5A">
        <w:rPr>
          <w:rFonts w:ascii="Times New Roman" w:hAnsi="Times New Roman" w:cs="Times New Roman"/>
          <w:sz w:val="26"/>
          <w:szCs w:val="26"/>
          <w:lang w:val="nl-NL"/>
        </w:rPr>
        <w:t>m ngu</w:t>
      </w:r>
      <w:r w:rsidRPr="00FF1E5A">
        <w:rPr>
          <w:rFonts w:ascii="Times New Roman" w:hAnsi="Times New Roman"/>
          <w:sz w:val="26"/>
          <w:szCs w:val="26"/>
          <w:lang w:val="nl-NL"/>
        </w:rPr>
        <w:t>ồ</w:t>
      </w:r>
      <w:r w:rsidRPr="00FF1E5A">
        <w:rPr>
          <w:rFonts w:ascii="Times New Roman" w:hAnsi="Times New Roman" w:cs="Times New Roman"/>
          <w:sz w:val="26"/>
          <w:szCs w:val="26"/>
          <w:lang w:val="nl-NL"/>
        </w:rPr>
        <w:t>n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 v</w:t>
      </w:r>
      <w:r w:rsidRPr="00FF1E5A">
        <w:rPr>
          <w:rFonts w:ascii="Times New Roman" w:hAnsi="Times New Roman"/>
          <w:sz w:val="26"/>
          <w:szCs w:val="26"/>
          <w:lang w:val="nl-NL"/>
        </w:rPr>
        <w:t>à</w:t>
      </w:r>
      <w:r w:rsidRPr="00FF1E5A">
        <w:rPr>
          <w:rFonts w:ascii="Times New Roman" w:hAnsi="Times New Roman" w:cs="Times New Roman"/>
          <w:sz w:val="26"/>
          <w:szCs w:val="26"/>
          <w:lang w:val="nl-NL"/>
        </w:rPr>
        <w:t xml:space="preserve"> v</w:t>
      </w:r>
      <w:r w:rsidRPr="00FF1E5A">
        <w:rPr>
          <w:rFonts w:ascii="Times New Roman" w:hAnsi="Times New Roman"/>
          <w:sz w:val="26"/>
          <w:szCs w:val="26"/>
          <w:lang w:val="nl-NL"/>
        </w:rPr>
        <w:t>ậ</w:t>
      </w:r>
      <w:r w:rsidRPr="00FF1E5A">
        <w:rPr>
          <w:rFonts w:ascii="Times New Roman" w:hAnsi="Times New Roman" w:cs="Times New Roman"/>
          <w:sz w:val="26"/>
          <w:szCs w:val="26"/>
          <w:lang w:val="nl-NL"/>
        </w:rPr>
        <w:t xml:space="preserve">t </w:t>
      </w:r>
      <w:r w:rsidRPr="00FF1E5A">
        <w:rPr>
          <w:rFonts w:ascii="Times New Roman" w:hAnsi="Times New Roman"/>
          <w:sz w:val="26"/>
          <w:szCs w:val="26"/>
          <w:lang w:val="nl-NL"/>
        </w:rPr>
        <w:t>đượ</w:t>
      </w:r>
      <w:r w:rsidRPr="00FF1E5A">
        <w:rPr>
          <w:rFonts w:ascii="Times New Roman" w:hAnsi="Times New Roman" w:cs="Times New Roman"/>
          <w:sz w:val="26"/>
          <w:szCs w:val="26"/>
          <w:lang w:val="nl-NL"/>
        </w:rPr>
        <w:t>c chi</w:t>
      </w:r>
      <w:r w:rsidRPr="00FF1E5A">
        <w:rPr>
          <w:rFonts w:ascii="Times New Roman" w:hAnsi="Times New Roman"/>
          <w:sz w:val="26"/>
          <w:szCs w:val="26"/>
          <w:lang w:val="nl-NL"/>
        </w:rPr>
        <w:t>ế</w:t>
      </w:r>
      <w:r w:rsidRPr="00FF1E5A">
        <w:rPr>
          <w:rFonts w:ascii="Times New Roman" w:hAnsi="Times New Roman" w:cs="Times New Roman"/>
          <w:sz w:val="26"/>
          <w:szCs w:val="26"/>
          <w:lang w:val="nl-NL"/>
        </w:rPr>
        <w:t>u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w:t>
      </w:r>
    </w:p>
    <w:p w:rsidR="00254324" w:rsidRPr="00FF1E5A" w:rsidRDefault="00254324" w:rsidP="00FF1E5A">
      <w:pPr>
        <w:tabs>
          <w:tab w:val="left" w:pos="540"/>
        </w:tabs>
        <w:ind w:firstLine="720"/>
        <w:rPr>
          <w:rFonts w:ascii="Times New Roman" w:hAnsi="Times New Roman" w:cs="Times New Roman"/>
          <w:b/>
          <w:sz w:val="26"/>
          <w:szCs w:val="26"/>
          <w:lang w:val="nl-NL"/>
        </w:rPr>
      </w:pPr>
      <w:r w:rsidRPr="00FF1E5A">
        <w:rPr>
          <w:rFonts w:ascii="Times New Roman" w:hAnsi="Times New Roman" w:cs="Times New Roman"/>
          <w:b/>
          <w:sz w:val="26"/>
          <w:szCs w:val="26"/>
          <w:lang w:val="nl-NL"/>
        </w:rPr>
        <w:t xml:space="preserve">d) </w:t>
      </w:r>
      <w:r w:rsidRPr="00FF1E5A">
        <w:rPr>
          <w:rFonts w:ascii="Times New Roman" w:hAnsi="Times New Roman" w:cs="Times New Roman"/>
          <w:sz w:val="26"/>
          <w:szCs w:val="26"/>
          <w:lang w:val="nl-NL"/>
        </w:rPr>
        <w:t>M</w:t>
      </w:r>
      <w:r w:rsidRPr="00FF1E5A">
        <w:rPr>
          <w:rFonts w:ascii="Times New Roman" w:hAnsi="Times New Roman"/>
          <w:sz w:val="26"/>
          <w:szCs w:val="26"/>
          <w:lang w:val="nl-NL"/>
        </w:rPr>
        <w:t>ắ</w:t>
      </w:r>
      <w:r w:rsidRPr="00FF1E5A">
        <w:rPr>
          <w:rFonts w:ascii="Times New Roman" w:hAnsi="Times New Roman" w:cs="Times New Roman"/>
          <w:sz w:val="26"/>
          <w:szCs w:val="26"/>
          <w:lang w:val="nl-NL"/>
        </w:rPr>
        <w:t>t ta nh</w:t>
      </w:r>
      <w:r w:rsidRPr="00FF1E5A">
        <w:rPr>
          <w:rFonts w:ascii="Times New Roman" w:hAnsi="Times New Roman"/>
          <w:sz w:val="26"/>
          <w:szCs w:val="26"/>
          <w:lang w:val="nl-NL"/>
        </w:rPr>
        <w:t>ì</w:t>
      </w:r>
      <w:r w:rsidRPr="00FF1E5A">
        <w:rPr>
          <w:rFonts w:ascii="Times New Roman" w:hAnsi="Times New Roman" w:cs="Times New Roman"/>
          <w:sz w:val="26"/>
          <w:szCs w:val="26"/>
          <w:lang w:val="nl-NL"/>
        </w:rPr>
        <w:t>n th</w:t>
      </w:r>
      <w:r w:rsidRPr="00FF1E5A">
        <w:rPr>
          <w:rFonts w:ascii="Times New Roman" w:hAnsi="Times New Roman"/>
          <w:sz w:val="26"/>
          <w:szCs w:val="26"/>
          <w:lang w:val="nl-NL"/>
        </w:rPr>
        <w:t>ấ</w:t>
      </w:r>
      <w:r w:rsidRPr="00FF1E5A">
        <w:rPr>
          <w:rFonts w:ascii="Times New Roman" w:hAnsi="Times New Roman" w:cs="Times New Roman"/>
          <w:sz w:val="26"/>
          <w:szCs w:val="26"/>
          <w:lang w:val="nl-NL"/>
        </w:rPr>
        <w:t>y m</w:t>
      </w:r>
      <w:r w:rsidRPr="00FF1E5A">
        <w:rPr>
          <w:rFonts w:ascii="Times New Roman" w:hAnsi="Times New Roman"/>
          <w:sz w:val="26"/>
          <w:szCs w:val="26"/>
          <w:lang w:val="nl-NL"/>
        </w:rPr>
        <w:t>ặ</w:t>
      </w:r>
      <w:r w:rsidRPr="00FF1E5A">
        <w:rPr>
          <w:rFonts w:ascii="Times New Roman" w:hAnsi="Times New Roman" w:cs="Times New Roman"/>
          <w:sz w:val="26"/>
          <w:szCs w:val="26"/>
          <w:lang w:val="nl-NL"/>
        </w:rPr>
        <w:t>t tr</w:t>
      </w:r>
      <w:r w:rsidRPr="00FF1E5A">
        <w:rPr>
          <w:rFonts w:ascii="Times New Roman" w:hAnsi="Times New Roman"/>
          <w:sz w:val="26"/>
          <w:szCs w:val="26"/>
          <w:lang w:val="nl-NL"/>
        </w:rPr>
        <w:t>ă</w:t>
      </w:r>
      <w:r w:rsidRPr="00FF1E5A">
        <w:rPr>
          <w:rFonts w:ascii="Times New Roman" w:hAnsi="Times New Roman" w:cs="Times New Roman"/>
          <w:sz w:val="26"/>
          <w:szCs w:val="26"/>
          <w:lang w:val="nl-NL"/>
        </w:rPr>
        <w:t>ng v</w:t>
      </w:r>
      <w:r w:rsidRPr="00FF1E5A">
        <w:rPr>
          <w:rFonts w:ascii="Times New Roman" w:hAnsi="Times New Roman"/>
          <w:sz w:val="26"/>
          <w:szCs w:val="26"/>
          <w:lang w:val="nl-NL"/>
        </w:rPr>
        <w:t>ì</w:t>
      </w:r>
      <w:r w:rsidRPr="00FF1E5A">
        <w:rPr>
          <w:rFonts w:ascii="Times New Roman" w:hAnsi="Times New Roman" w:cs="Times New Roman"/>
          <w:sz w:val="26"/>
          <w:szCs w:val="26"/>
          <w:lang w:val="nl-NL"/>
        </w:rPr>
        <w:t xml:space="preserve"> m</w:t>
      </w:r>
      <w:r w:rsidRPr="00FF1E5A">
        <w:rPr>
          <w:rFonts w:ascii="Times New Roman" w:hAnsi="Times New Roman"/>
          <w:sz w:val="26"/>
          <w:szCs w:val="26"/>
          <w:lang w:val="nl-NL"/>
        </w:rPr>
        <w:t>ặ</w:t>
      </w:r>
      <w:r w:rsidRPr="00FF1E5A">
        <w:rPr>
          <w:rFonts w:ascii="Times New Roman" w:hAnsi="Times New Roman" w:cs="Times New Roman"/>
          <w:sz w:val="26"/>
          <w:szCs w:val="26"/>
          <w:lang w:val="nl-NL"/>
        </w:rPr>
        <w:t>t tr</w:t>
      </w:r>
      <w:r w:rsidRPr="00FF1E5A">
        <w:rPr>
          <w:rFonts w:ascii="Times New Roman" w:hAnsi="Times New Roman"/>
          <w:sz w:val="26"/>
          <w:szCs w:val="26"/>
          <w:lang w:val="nl-NL"/>
        </w:rPr>
        <w:t>ă</w:t>
      </w:r>
      <w:r w:rsidRPr="00FF1E5A">
        <w:rPr>
          <w:rFonts w:ascii="Times New Roman" w:hAnsi="Times New Roman" w:cs="Times New Roman"/>
          <w:sz w:val="26"/>
          <w:szCs w:val="26"/>
          <w:lang w:val="nl-NL"/>
        </w:rPr>
        <w:t>ng t</w:t>
      </w:r>
      <w:r w:rsidRPr="00FF1E5A">
        <w:rPr>
          <w:rFonts w:ascii="Times New Roman" w:hAnsi="Times New Roman"/>
          <w:sz w:val="26"/>
          <w:szCs w:val="26"/>
          <w:lang w:val="nl-NL"/>
        </w:rPr>
        <w:t>ự</w:t>
      </w:r>
      <w:r w:rsidRPr="00FF1E5A">
        <w:rPr>
          <w:rFonts w:ascii="Times New Roman" w:hAnsi="Times New Roman" w:cs="Times New Roman"/>
          <w:sz w:val="26"/>
          <w:szCs w:val="26"/>
          <w:lang w:val="nl-NL"/>
        </w:rPr>
        <w:t xml:space="preserve"> n</w:t>
      </w:r>
      <w:r w:rsidRPr="00FF1E5A">
        <w:rPr>
          <w:rFonts w:ascii="Times New Roman" w:hAnsi="Times New Roman"/>
          <w:sz w:val="26"/>
          <w:szCs w:val="26"/>
          <w:lang w:val="nl-NL"/>
        </w:rPr>
        <w:t>ó</w:t>
      </w:r>
      <w:r w:rsidRPr="00FF1E5A">
        <w:rPr>
          <w:rFonts w:ascii="Times New Roman" w:hAnsi="Times New Roman" w:cs="Times New Roman"/>
          <w:sz w:val="26"/>
          <w:szCs w:val="26"/>
          <w:lang w:val="nl-NL"/>
        </w:rPr>
        <w:t xml:space="preserve"> ph</w:t>
      </w:r>
      <w:r w:rsidRPr="00FF1E5A">
        <w:rPr>
          <w:rFonts w:ascii="Times New Roman" w:hAnsi="Times New Roman"/>
          <w:sz w:val="26"/>
          <w:szCs w:val="26"/>
          <w:lang w:val="nl-NL"/>
        </w:rPr>
        <w:t>á</w:t>
      </w:r>
      <w:r w:rsidRPr="00FF1E5A">
        <w:rPr>
          <w:rFonts w:ascii="Times New Roman" w:hAnsi="Times New Roman" w:cs="Times New Roman"/>
          <w:sz w:val="26"/>
          <w:szCs w:val="26"/>
          <w:lang w:val="nl-NL"/>
        </w:rPr>
        <w:t xml:space="preserve">t ra </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nh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w:t>
      </w:r>
    </w:p>
    <w:p w:rsidR="00254324" w:rsidRPr="00FF1E5A" w:rsidRDefault="00254324" w:rsidP="00FF1E5A">
      <w:pPr>
        <w:tabs>
          <w:tab w:val="left" w:pos="540"/>
        </w:tabs>
        <w:ind w:firstLine="720"/>
        <w:rPr>
          <w:rFonts w:ascii="Times New Roman" w:hAnsi="Times New Roman" w:cs="Times New Roman"/>
          <w:b/>
          <w:sz w:val="26"/>
          <w:szCs w:val="26"/>
          <w:lang w:val="nl-NL"/>
        </w:rPr>
      </w:pPr>
      <w:r w:rsidRPr="00FF1E5A">
        <w:rPr>
          <w:rFonts w:ascii="Times New Roman" w:hAnsi="Times New Roman" w:cs="Times New Roman"/>
          <w:b/>
          <w:sz w:val="26"/>
          <w:szCs w:val="26"/>
          <w:lang w:val="nl-NL"/>
        </w:rPr>
        <w:t xml:space="preserve">e) </w:t>
      </w:r>
      <w:r w:rsidRPr="00FF1E5A">
        <w:rPr>
          <w:rFonts w:ascii="Times New Roman" w:hAnsi="Times New Roman" w:cs="Times New Roman"/>
          <w:sz w:val="26"/>
          <w:szCs w:val="26"/>
          <w:lang w:val="nl-NL"/>
        </w:rPr>
        <w:t>Nh</w:t>
      </w:r>
      <w:r w:rsidRPr="00FF1E5A">
        <w:rPr>
          <w:rFonts w:ascii="Times New Roman" w:hAnsi="Times New Roman"/>
          <w:sz w:val="26"/>
          <w:szCs w:val="26"/>
          <w:lang w:val="nl-NL"/>
        </w:rPr>
        <w:t>à</w:t>
      </w:r>
      <w:r w:rsidRPr="00FF1E5A">
        <w:rPr>
          <w:rFonts w:ascii="Times New Roman" w:hAnsi="Times New Roman" w:cs="Times New Roman"/>
          <w:sz w:val="26"/>
          <w:szCs w:val="26"/>
          <w:lang w:val="nl-NL"/>
        </w:rPr>
        <w:t xml:space="preserve"> c</w:t>
      </w:r>
      <w:r w:rsidRPr="00FF1E5A">
        <w:rPr>
          <w:rFonts w:ascii="Times New Roman" w:hAnsi="Times New Roman"/>
          <w:sz w:val="26"/>
          <w:szCs w:val="26"/>
          <w:lang w:val="nl-NL"/>
        </w:rPr>
        <w:t>ử</w:t>
      </w:r>
      <w:r w:rsidRPr="00FF1E5A">
        <w:rPr>
          <w:rFonts w:ascii="Times New Roman" w:hAnsi="Times New Roman" w:cs="Times New Roman"/>
          <w:sz w:val="26"/>
          <w:szCs w:val="26"/>
          <w:lang w:val="nl-NL"/>
        </w:rPr>
        <w:t>a, c</w:t>
      </w:r>
      <w:r w:rsidRPr="00FF1E5A">
        <w:rPr>
          <w:rFonts w:ascii="Times New Roman" w:hAnsi="Times New Roman"/>
          <w:sz w:val="26"/>
          <w:szCs w:val="26"/>
          <w:lang w:val="nl-NL"/>
        </w:rPr>
        <w:t>â</w:t>
      </w:r>
      <w:r w:rsidRPr="00FF1E5A">
        <w:rPr>
          <w:rFonts w:ascii="Times New Roman" w:hAnsi="Times New Roman" w:cs="Times New Roman"/>
          <w:sz w:val="26"/>
          <w:szCs w:val="26"/>
          <w:lang w:val="nl-NL"/>
        </w:rPr>
        <w:t>y c</w:t>
      </w:r>
      <w:r w:rsidRPr="00FF1E5A">
        <w:rPr>
          <w:rFonts w:ascii="Times New Roman" w:hAnsi="Times New Roman"/>
          <w:sz w:val="26"/>
          <w:szCs w:val="26"/>
          <w:lang w:val="nl-NL"/>
        </w:rPr>
        <w:t>ố</w:t>
      </w:r>
      <w:r w:rsidRPr="00FF1E5A">
        <w:rPr>
          <w:rFonts w:ascii="Times New Roman" w:hAnsi="Times New Roman" w:cs="Times New Roman"/>
          <w:sz w:val="26"/>
          <w:szCs w:val="26"/>
          <w:lang w:val="nl-NL"/>
        </w:rPr>
        <w:t>i, ng</w:t>
      </w:r>
      <w:r w:rsidRPr="00FF1E5A">
        <w:rPr>
          <w:rFonts w:ascii="Times New Roman" w:hAnsi="Times New Roman"/>
          <w:sz w:val="26"/>
          <w:szCs w:val="26"/>
          <w:lang w:val="nl-NL"/>
        </w:rPr>
        <w:t>ọ</w:t>
      </w:r>
      <w:r w:rsidRPr="00FF1E5A">
        <w:rPr>
          <w:rFonts w:ascii="Times New Roman" w:hAnsi="Times New Roman" w:cs="Times New Roman"/>
          <w:sz w:val="26"/>
          <w:szCs w:val="26"/>
          <w:lang w:val="nl-NL"/>
        </w:rPr>
        <w:t>n n</w:t>
      </w:r>
      <w:r w:rsidRPr="00FF1E5A">
        <w:rPr>
          <w:rFonts w:ascii="Times New Roman" w:hAnsi="Times New Roman"/>
          <w:sz w:val="26"/>
          <w:szCs w:val="26"/>
          <w:lang w:val="nl-NL"/>
        </w:rPr>
        <w:t>ế</w:t>
      </w:r>
      <w:r w:rsidRPr="00FF1E5A">
        <w:rPr>
          <w:rFonts w:ascii="Times New Roman" w:hAnsi="Times New Roman" w:cs="Times New Roman"/>
          <w:sz w:val="26"/>
          <w:szCs w:val="26"/>
          <w:lang w:val="nl-NL"/>
        </w:rPr>
        <w:t>n …….. l</w:t>
      </w:r>
      <w:r w:rsidRPr="00FF1E5A">
        <w:rPr>
          <w:rFonts w:ascii="Times New Roman" w:hAnsi="Times New Roman"/>
          <w:sz w:val="26"/>
          <w:szCs w:val="26"/>
          <w:lang w:val="nl-NL"/>
        </w:rPr>
        <w:t>à</w:t>
      </w:r>
      <w:r w:rsidRPr="00FF1E5A">
        <w:rPr>
          <w:rFonts w:ascii="Times New Roman" w:hAnsi="Times New Roman" w:cs="Times New Roman"/>
          <w:sz w:val="26"/>
          <w:szCs w:val="26"/>
          <w:lang w:val="nl-NL"/>
        </w:rPr>
        <w:t xml:space="preserve"> nh</w:t>
      </w:r>
      <w:r w:rsidRPr="00FF1E5A">
        <w:rPr>
          <w:rFonts w:ascii="Times New Roman" w:hAnsi="Times New Roman"/>
          <w:sz w:val="26"/>
          <w:szCs w:val="26"/>
          <w:lang w:val="nl-NL"/>
        </w:rPr>
        <w:t>ữ</w:t>
      </w:r>
      <w:r w:rsidRPr="00FF1E5A">
        <w:rPr>
          <w:rFonts w:ascii="Times New Roman" w:hAnsi="Times New Roman" w:cs="Times New Roman"/>
          <w:sz w:val="26"/>
          <w:szCs w:val="26"/>
          <w:lang w:val="nl-NL"/>
        </w:rPr>
        <w:t>ng v</w:t>
      </w:r>
      <w:r w:rsidRPr="00FF1E5A">
        <w:rPr>
          <w:rFonts w:ascii="Times New Roman" w:hAnsi="Times New Roman"/>
          <w:sz w:val="26"/>
          <w:szCs w:val="26"/>
          <w:lang w:val="nl-NL"/>
        </w:rPr>
        <w:t>ậ</w:t>
      </w:r>
      <w:r w:rsidRPr="00FF1E5A">
        <w:rPr>
          <w:rFonts w:ascii="Times New Roman" w:hAnsi="Times New Roman" w:cs="Times New Roman"/>
          <w:sz w:val="26"/>
          <w:szCs w:val="26"/>
          <w:lang w:val="nl-NL"/>
        </w:rPr>
        <w:t>t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w:t>
      </w:r>
    </w:p>
    <w:p w:rsidR="00254324" w:rsidRDefault="00254324" w:rsidP="00FF1E5A">
      <w:pPr>
        <w:tabs>
          <w:tab w:val="left" w:pos="540"/>
        </w:tabs>
        <w:ind w:firstLine="720"/>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f) </w:t>
      </w:r>
      <w:r w:rsidRPr="00FF1E5A">
        <w:rPr>
          <w:rFonts w:ascii="Times New Roman" w:hAnsi="Times New Roman" w:cs="Times New Roman"/>
          <w:sz w:val="26"/>
          <w:szCs w:val="26"/>
          <w:lang w:val="nl-NL"/>
        </w:rPr>
        <w:t>Ngu</w:t>
      </w:r>
      <w:r w:rsidRPr="00FF1E5A">
        <w:rPr>
          <w:rFonts w:ascii="Times New Roman" w:hAnsi="Times New Roman"/>
          <w:sz w:val="26"/>
          <w:szCs w:val="26"/>
          <w:lang w:val="nl-NL"/>
        </w:rPr>
        <w:t>ồ</w:t>
      </w:r>
      <w:r w:rsidRPr="00FF1E5A">
        <w:rPr>
          <w:rFonts w:ascii="Times New Roman" w:hAnsi="Times New Roman" w:cs="Times New Roman"/>
          <w:sz w:val="26"/>
          <w:szCs w:val="26"/>
          <w:lang w:val="nl-NL"/>
        </w:rPr>
        <w:t>n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 c</w:t>
      </w:r>
      <w:r w:rsidRPr="00FF1E5A">
        <w:rPr>
          <w:rFonts w:ascii="Times New Roman" w:hAnsi="Times New Roman"/>
          <w:sz w:val="26"/>
          <w:szCs w:val="26"/>
          <w:lang w:val="nl-NL"/>
        </w:rPr>
        <w:t>ó</w:t>
      </w:r>
      <w:r w:rsidRPr="00FF1E5A">
        <w:rPr>
          <w:rFonts w:ascii="Times New Roman" w:hAnsi="Times New Roman" w:cs="Times New Roman"/>
          <w:sz w:val="26"/>
          <w:szCs w:val="26"/>
          <w:lang w:val="nl-NL"/>
        </w:rPr>
        <w:t xml:space="preserve"> </w:t>
      </w:r>
      <w:r w:rsidRPr="00FF1E5A">
        <w:rPr>
          <w:rFonts w:ascii="Times New Roman" w:hAnsi="Times New Roman"/>
          <w:sz w:val="26"/>
          <w:szCs w:val="26"/>
          <w:lang w:val="nl-NL"/>
        </w:rPr>
        <w:t>đặ</w:t>
      </w:r>
      <w:r w:rsidRPr="00FF1E5A">
        <w:rPr>
          <w:rFonts w:ascii="Times New Roman" w:hAnsi="Times New Roman" w:cs="Times New Roman"/>
          <w:sz w:val="26"/>
          <w:szCs w:val="26"/>
          <w:lang w:val="nl-NL"/>
        </w:rPr>
        <w:t xml:space="preserve">c </w:t>
      </w:r>
      <w:r w:rsidRPr="00FF1E5A">
        <w:rPr>
          <w:rFonts w:ascii="Times New Roman" w:hAnsi="Times New Roman"/>
          <w:sz w:val="26"/>
          <w:szCs w:val="26"/>
          <w:lang w:val="nl-NL"/>
        </w:rPr>
        <w:t>đ</w:t>
      </w:r>
      <w:r w:rsidRPr="00FF1E5A">
        <w:rPr>
          <w:rFonts w:ascii="Times New Roman" w:hAnsi="Times New Roman" w:cs="Times New Roman"/>
          <w:sz w:val="26"/>
          <w:szCs w:val="26"/>
          <w:lang w:val="nl-NL"/>
        </w:rPr>
        <w:t>i</w:t>
      </w:r>
      <w:r w:rsidRPr="00FF1E5A">
        <w:rPr>
          <w:rFonts w:ascii="Times New Roman" w:hAnsi="Times New Roman"/>
          <w:sz w:val="26"/>
          <w:szCs w:val="26"/>
          <w:lang w:val="nl-NL"/>
        </w:rPr>
        <w:t>ể</w:t>
      </w:r>
      <w:r w:rsidRPr="00FF1E5A">
        <w:rPr>
          <w:rFonts w:ascii="Times New Roman" w:hAnsi="Times New Roman" w:cs="Times New Roman"/>
          <w:sz w:val="26"/>
          <w:szCs w:val="26"/>
          <w:lang w:val="nl-NL"/>
        </w:rPr>
        <w:t>m l</w:t>
      </w:r>
      <w:r w:rsidRPr="00FF1E5A">
        <w:rPr>
          <w:rFonts w:ascii="Times New Roman" w:hAnsi="Times New Roman"/>
          <w:sz w:val="26"/>
          <w:szCs w:val="26"/>
          <w:lang w:val="nl-NL"/>
        </w:rPr>
        <w:t>à</w:t>
      </w:r>
      <w:r w:rsidRPr="00FF1E5A">
        <w:rPr>
          <w:rFonts w:ascii="Times New Roman" w:hAnsi="Times New Roman" w:cs="Times New Roman"/>
          <w:sz w:val="26"/>
          <w:szCs w:val="26"/>
          <w:lang w:val="nl-NL"/>
        </w:rPr>
        <w:t xml:space="preserve"> truy</w:t>
      </w:r>
      <w:r w:rsidRPr="00FF1E5A">
        <w:rPr>
          <w:rFonts w:ascii="Times New Roman" w:hAnsi="Times New Roman"/>
          <w:sz w:val="26"/>
          <w:szCs w:val="26"/>
          <w:lang w:val="nl-NL"/>
        </w:rPr>
        <w:t>ề</w:t>
      </w:r>
      <w:r w:rsidRPr="00FF1E5A">
        <w:rPr>
          <w:rFonts w:ascii="Times New Roman" w:hAnsi="Times New Roman" w:cs="Times New Roman"/>
          <w:sz w:val="26"/>
          <w:szCs w:val="26"/>
          <w:lang w:val="nl-NL"/>
        </w:rPr>
        <w:t xml:space="preserve">n </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nh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 xml:space="preserve">ng </w:t>
      </w:r>
      <w:r w:rsidRPr="00FF1E5A">
        <w:rPr>
          <w:rFonts w:ascii="Times New Roman" w:hAnsi="Times New Roman"/>
          <w:sz w:val="26"/>
          <w:szCs w:val="26"/>
          <w:lang w:val="nl-NL"/>
        </w:rPr>
        <w:t>đế</w:t>
      </w:r>
      <w:r w:rsidRPr="00FF1E5A">
        <w:rPr>
          <w:rFonts w:ascii="Times New Roman" w:hAnsi="Times New Roman" w:cs="Times New Roman"/>
          <w:sz w:val="26"/>
          <w:szCs w:val="26"/>
          <w:lang w:val="nl-NL"/>
        </w:rPr>
        <w:t>n m</w:t>
      </w:r>
      <w:r w:rsidRPr="00FF1E5A">
        <w:rPr>
          <w:rFonts w:ascii="Times New Roman" w:hAnsi="Times New Roman"/>
          <w:sz w:val="26"/>
          <w:szCs w:val="26"/>
          <w:lang w:val="nl-NL"/>
        </w:rPr>
        <w:t>ắ</w:t>
      </w:r>
      <w:r w:rsidRPr="00FF1E5A">
        <w:rPr>
          <w:rFonts w:ascii="Times New Roman" w:hAnsi="Times New Roman" w:cs="Times New Roman"/>
          <w:sz w:val="26"/>
          <w:szCs w:val="26"/>
          <w:lang w:val="nl-NL"/>
        </w:rPr>
        <w:t>t ta.</w:t>
      </w:r>
    </w:p>
    <w:p w:rsidR="00555773" w:rsidRPr="00FF1E5A" w:rsidRDefault="00555773" w:rsidP="00555773">
      <w:pPr>
        <w:tabs>
          <w:tab w:val="left" w:pos="540"/>
        </w:tabs>
        <w:ind w:firstLine="720"/>
        <w:rPr>
          <w:rFonts w:ascii="Times New Roman" w:hAnsi="Times New Roman" w:cs="Times New Roman"/>
          <w:b/>
          <w:sz w:val="26"/>
          <w:szCs w:val="26"/>
          <w:lang w:val="nl-NL"/>
        </w:rPr>
      </w:pPr>
      <w:r>
        <w:rPr>
          <w:rFonts w:ascii="Times New Roman" w:hAnsi="Times New Roman" w:cs="Times New Roman"/>
          <w:b/>
          <w:sz w:val="26"/>
          <w:szCs w:val="26"/>
          <w:lang w:val="nl-NL"/>
        </w:rPr>
        <w:t xml:space="preserve">g) </w:t>
      </w:r>
      <w:r w:rsidRPr="00FF1E5A">
        <w:rPr>
          <w:rFonts w:ascii="Times New Roman" w:hAnsi="Times New Roman" w:cs="Times New Roman"/>
          <w:sz w:val="26"/>
          <w:szCs w:val="26"/>
          <w:lang w:val="nl-NL"/>
        </w:rPr>
        <w:t>V</w:t>
      </w:r>
      <w:r w:rsidRPr="00FF1E5A">
        <w:rPr>
          <w:rFonts w:ascii="Times New Roman" w:hAnsi="Times New Roman"/>
          <w:sz w:val="26"/>
          <w:szCs w:val="26"/>
          <w:lang w:val="nl-NL"/>
        </w:rPr>
        <w:t>ậ</w:t>
      </w:r>
      <w:r w:rsidRPr="00FF1E5A">
        <w:rPr>
          <w:rFonts w:ascii="Times New Roman" w:hAnsi="Times New Roman" w:cs="Times New Roman"/>
          <w:sz w:val="26"/>
          <w:szCs w:val="26"/>
          <w:lang w:val="nl-NL"/>
        </w:rPr>
        <w:t xml:space="preserve">t </w:t>
      </w:r>
      <w:r w:rsidRPr="00FF1E5A">
        <w:rPr>
          <w:rFonts w:ascii="Times New Roman" w:hAnsi="Times New Roman"/>
          <w:sz w:val="26"/>
          <w:szCs w:val="26"/>
          <w:lang w:val="nl-NL"/>
        </w:rPr>
        <w:t>đượ</w:t>
      </w:r>
      <w:r w:rsidRPr="00FF1E5A">
        <w:rPr>
          <w:rFonts w:ascii="Times New Roman" w:hAnsi="Times New Roman" w:cs="Times New Roman"/>
          <w:sz w:val="26"/>
          <w:szCs w:val="26"/>
          <w:lang w:val="nl-NL"/>
        </w:rPr>
        <w:t>c chi</w:t>
      </w:r>
      <w:r w:rsidRPr="00FF1E5A">
        <w:rPr>
          <w:rFonts w:ascii="Times New Roman" w:hAnsi="Times New Roman"/>
          <w:sz w:val="26"/>
          <w:szCs w:val="26"/>
          <w:lang w:val="nl-NL"/>
        </w:rPr>
        <w:t>ế</w:t>
      </w:r>
      <w:r w:rsidRPr="00FF1E5A">
        <w:rPr>
          <w:rFonts w:ascii="Times New Roman" w:hAnsi="Times New Roman" w:cs="Times New Roman"/>
          <w:sz w:val="26"/>
          <w:szCs w:val="26"/>
          <w:lang w:val="nl-NL"/>
        </w:rPr>
        <w:t>u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 l</w:t>
      </w:r>
      <w:r w:rsidRPr="00FF1E5A">
        <w:rPr>
          <w:rFonts w:ascii="Times New Roman" w:hAnsi="Times New Roman"/>
          <w:sz w:val="26"/>
          <w:szCs w:val="26"/>
          <w:lang w:val="nl-NL"/>
        </w:rPr>
        <w:t>à</w:t>
      </w:r>
      <w:r w:rsidRPr="00FF1E5A">
        <w:rPr>
          <w:rFonts w:ascii="Times New Roman" w:hAnsi="Times New Roman" w:cs="Times New Roman"/>
          <w:sz w:val="26"/>
          <w:szCs w:val="26"/>
          <w:lang w:val="nl-NL"/>
        </w:rPr>
        <w:t xml:space="preserve"> ngu</w:t>
      </w:r>
      <w:r w:rsidRPr="00FF1E5A">
        <w:rPr>
          <w:rFonts w:ascii="Times New Roman" w:hAnsi="Times New Roman"/>
          <w:sz w:val="26"/>
          <w:szCs w:val="26"/>
          <w:lang w:val="nl-NL"/>
        </w:rPr>
        <w:t>ồ</w:t>
      </w:r>
      <w:r w:rsidRPr="00FF1E5A">
        <w:rPr>
          <w:rFonts w:ascii="Times New Roman" w:hAnsi="Times New Roman" w:cs="Times New Roman"/>
          <w:sz w:val="26"/>
          <w:szCs w:val="26"/>
          <w:lang w:val="nl-NL"/>
        </w:rPr>
        <w:t>n s</w:t>
      </w:r>
      <w:r w:rsidRPr="00FF1E5A">
        <w:rPr>
          <w:rFonts w:ascii="Times New Roman" w:hAnsi="Times New Roman"/>
          <w:sz w:val="26"/>
          <w:szCs w:val="26"/>
          <w:lang w:val="nl-NL"/>
        </w:rPr>
        <w:t>á</w:t>
      </w:r>
      <w:r w:rsidRPr="00FF1E5A">
        <w:rPr>
          <w:rFonts w:ascii="Times New Roman" w:hAnsi="Times New Roman" w:cs="Times New Roman"/>
          <w:sz w:val="26"/>
          <w:szCs w:val="26"/>
          <w:lang w:val="nl-NL"/>
        </w:rPr>
        <w:t>ng.</w:t>
      </w:r>
    </w:p>
    <w:p w:rsidR="00FB684B" w:rsidRPr="00FF1E5A" w:rsidRDefault="00254324" w:rsidP="00FF1E5A">
      <w:pPr>
        <w:tabs>
          <w:tab w:val="left" w:pos="540"/>
          <w:tab w:val="left" w:pos="3060"/>
          <w:tab w:val="left" w:pos="5760"/>
          <w:tab w:val="left" w:pos="8640"/>
        </w:tabs>
        <w:rPr>
          <w:rFonts w:ascii="Times New Roman" w:hAnsi="Times New Roman" w:cs="Times New Roman"/>
          <w:b/>
          <w:color w:val="0000CC"/>
          <w:sz w:val="26"/>
          <w:szCs w:val="26"/>
          <w:lang w:val="nl-NL"/>
        </w:rPr>
      </w:pPr>
      <w:r w:rsidRPr="00FF1E5A">
        <w:rPr>
          <w:rFonts w:ascii="Times New Roman" w:hAnsi="Times New Roman" w:cs="Times New Roman"/>
          <w:b/>
          <w:color w:val="0000CC"/>
          <w:sz w:val="26"/>
          <w:szCs w:val="26"/>
          <w:lang w:val="nl-NL"/>
        </w:rPr>
        <w:t>3</w:t>
      </w:r>
      <w:r w:rsidR="00FB684B" w:rsidRPr="00FF1E5A">
        <w:rPr>
          <w:rFonts w:ascii="Times New Roman" w:hAnsi="Times New Roman" w:cs="Times New Roman"/>
          <w:b/>
          <w:color w:val="0000CC"/>
          <w:sz w:val="26"/>
          <w:szCs w:val="26"/>
          <w:lang w:val="nl-NL"/>
        </w:rPr>
        <w:t>. CÂU HỎI TRẮC NGHIỆ</w:t>
      </w:r>
      <w:r w:rsidR="00234FF9" w:rsidRPr="00FF1E5A">
        <w:rPr>
          <w:rFonts w:ascii="Times New Roman" w:hAnsi="Times New Roman" w:cs="Times New Roman"/>
          <w:b/>
          <w:color w:val="0000CC"/>
          <w:sz w:val="26"/>
          <w:szCs w:val="26"/>
          <w:lang w:val="nl-NL"/>
        </w:rPr>
        <w:t>M:</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1: </w:t>
      </w:r>
      <w:r w:rsidR="00234FF9" w:rsidRPr="00FF1E5A">
        <w:rPr>
          <w:rFonts w:ascii="Times New Roman" w:hAnsi="Times New Roman" w:cs="Times New Roman"/>
          <w:sz w:val="26"/>
          <w:szCs w:val="26"/>
          <w:lang w:val="nl-NL"/>
        </w:rPr>
        <w:t xml:space="preserve">Chọn câu đúng nhất: </w:t>
      </w:r>
      <w:r w:rsidRPr="00FF1E5A">
        <w:rPr>
          <w:rFonts w:ascii="Times New Roman" w:hAnsi="Times New Roman" w:cs="Times New Roman"/>
          <w:sz w:val="26"/>
          <w:szCs w:val="26"/>
          <w:lang w:val="nl-NL"/>
        </w:rPr>
        <w:t>Những vật sau đây vật nào là nguồn sá</w:t>
      </w:r>
      <w:r w:rsidR="00234FF9" w:rsidRPr="00FF1E5A">
        <w:rPr>
          <w:rFonts w:ascii="Times New Roman" w:hAnsi="Times New Roman" w:cs="Times New Roman"/>
          <w:sz w:val="26"/>
          <w:szCs w:val="26"/>
          <w:lang w:val="nl-NL"/>
        </w:rPr>
        <w:t>ng?</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ab/>
        <w:t>A. Bảng đen</w:t>
      </w:r>
      <w:r w:rsidRPr="00FF1E5A">
        <w:rPr>
          <w:rFonts w:ascii="Times New Roman" w:hAnsi="Times New Roman" w:cs="Times New Roman"/>
          <w:sz w:val="26"/>
          <w:szCs w:val="26"/>
          <w:lang w:val="nl-NL"/>
        </w:rPr>
        <w:tab/>
      </w:r>
      <w:r w:rsidR="00234FF9" w:rsidRPr="00FF1E5A">
        <w:rPr>
          <w:rFonts w:ascii="Times New Roman" w:hAnsi="Times New Roman" w:cs="Times New Roman"/>
          <w:sz w:val="26"/>
          <w:szCs w:val="26"/>
          <w:lang w:val="nl-NL"/>
        </w:rPr>
        <w:tab/>
      </w:r>
      <w:r w:rsidRPr="00FF1E5A">
        <w:rPr>
          <w:rFonts w:ascii="Times New Roman" w:hAnsi="Times New Roman" w:cs="Times New Roman"/>
          <w:sz w:val="26"/>
          <w:szCs w:val="26"/>
          <w:lang w:val="nl-NL"/>
        </w:rPr>
        <w:t>B. Ngọn nến đang cháy</w:t>
      </w:r>
    </w:p>
    <w:p w:rsidR="00234FF9" w:rsidRPr="00FF1E5A" w:rsidRDefault="00234FF9"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ab/>
        <w:t xml:space="preserve">C. </w:t>
      </w:r>
      <w:r w:rsidR="00FB684B" w:rsidRPr="00FF1E5A">
        <w:rPr>
          <w:rFonts w:ascii="Times New Roman" w:hAnsi="Times New Roman" w:cs="Times New Roman"/>
          <w:sz w:val="26"/>
          <w:szCs w:val="26"/>
          <w:lang w:val="nl-NL"/>
        </w:rPr>
        <w:t>Ngọn nến</w:t>
      </w:r>
      <w:r w:rsidRPr="00FF1E5A">
        <w:rPr>
          <w:rFonts w:ascii="Times New Roman" w:hAnsi="Times New Roman" w:cs="Times New Roman"/>
          <w:sz w:val="26"/>
          <w:szCs w:val="26"/>
          <w:lang w:val="nl-NL"/>
        </w:rPr>
        <w:tab/>
      </w:r>
      <w:r w:rsidRPr="00FF1E5A">
        <w:rPr>
          <w:rFonts w:ascii="Times New Roman" w:hAnsi="Times New Roman" w:cs="Times New Roman"/>
          <w:sz w:val="26"/>
          <w:szCs w:val="26"/>
          <w:lang w:val="nl-NL"/>
        </w:rPr>
        <w:tab/>
        <w:t xml:space="preserve">D. </w:t>
      </w:r>
      <w:r w:rsidR="00FB684B" w:rsidRPr="00FF1E5A">
        <w:rPr>
          <w:rFonts w:ascii="Times New Roman" w:hAnsi="Times New Roman" w:cs="Times New Roman"/>
          <w:sz w:val="26"/>
          <w:szCs w:val="26"/>
          <w:lang w:val="nl-NL"/>
        </w:rPr>
        <w:t>Mặt trăng</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sidR="00234FF9" w:rsidRPr="00FF1E5A">
        <w:rPr>
          <w:rFonts w:ascii="Times New Roman" w:hAnsi="Times New Roman" w:cs="Times New Roman"/>
          <w:b/>
          <w:sz w:val="26"/>
          <w:szCs w:val="26"/>
          <w:lang w:val="nl-NL"/>
        </w:rPr>
        <w:t>2</w:t>
      </w:r>
      <w:r w:rsidRPr="00FF1E5A">
        <w:rPr>
          <w:rFonts w:ascii="Times New Roman" w:hAnsi="Times New Roman" w:cs="Times New Roman"/>
          <w:b/>
          <w:sz w:val="26"/>
          <w:szCs w:val="26"/>
          <w:lang w:val="nl-NL"/>
        </w:rPr>
        <w:t xml:space="preserve">: </w:t>
      </w:r>
      <w:r w:rsidR="00234FF9" w:rsidRPr="00FF1E5A">
        <w:rPr>
          <w:rFonts w:ascii="Times New Roman" w:hAnsi="Times New Roman" w:cs="Times New Roman"/>
          <w:sz w:val="26"/>
          <w:szCs w:val="26"/>
          <w:lang w:val="nl-NL"/>
        </w:rPr>
        <w:t xml:space="preserve">Chọn câu đúng nhất: </w:t>
      </w:r>
      <w:r w:rsidRPr="00FF1E5A">
        <w:rPr>
          <w:rFonts w:ascii="Times New Roman" w:hAnsi="Times New Roman" w:cs="Times New Roman"/>
          <w:sz w:val="26"/>
          <w:szCs w:val="26"/>
          <w:lang w:val="nl-NL"/>
        </w:rPr>
        <w:t xml:space="preserve">Chúng ta không nhìn thấy các vật trong tủ  khi đóng kín là do: </w:t>
      </w:r>
    </w:p>
    <w:p w:rsidR="00FB684B" w:rsidRPr="00FF1E5A" w:rsidRDefault="00234FF9"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ab/>
        <w:t xml:space="preserve">A. </w:t>
      </w:r>
      <w:r w:rsidR="00FB684B" w:rsidRPr="00FF1E5A">
        <w:rPr>
          <w:rFonts w:ascii="Times New Roman" w:hAnsi="Times New Roman" w:cs="Times New Roman"/>
          <w:sz w:val="26"/>
          <w:szCs w:val="26"/>
          <w:lang w:val="nl-NL"/>
        </w:rPr>
        <w:t>Các vật không phát ra ánh sáng.</w:t>
      </w:r>
      <w:r w:rsidRPr="00FF1E5A">
        <w:rPr>
          <w:rFonts w:ascii="Times New Roman" w:hAnsi="Times New Roman" w:cs="Times New Roman"/>
          <w:sz w:val="26"/>
          <w:szCs w:val="26"/>
          <w:lang w:val="nl-NL"/>
        </w:rPr>
        <w:tab/>
        <w:t xml:space="preserve">B. </w:t>
      </w:r>
      <w:r w:rsidR="00FB684B" w:rsidRPr="00FF1E5A">
        <w:rPr>
          <w:rFonts w:ascii="Times New Roman" w:hAnsi="Times New Roman" w:cs="Times New Roman"/>
          <w:sz w:val="26"/>
          <w:szCs w:val="26"/>
          <w:lang w:val="nl-NL"/>
        </w:rPr>
        <w:t>Ánh sáng từ vật không truyền đi.</w:t>
      </w:r>
    </w:p>
    <w:p w:rsidR="00FB684B" w:rsidRPr="00FF1E5A" w:rsidRDefault="00234FF9"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ab/>
        <w:t xml:space="preserve">C. </w:t>
      </w:r>
      <w:r w:rsidR="00FB684B" w:rsidRPr="00FF1E5A">
        <w:rPr>
          <w:rFonts w:ascii="Times New Roman" w:hAnsi="Times New Roman" w:cs="Times New Roman"/>
          <w:sz w:val="26"/>
          <w:szCs w:val="26"/>
          <w:lang w:val="nl-NL"/>
        </w:rPr>
        <w:t>Ánh sáng  không truyền được đến mắt ta</w:t>
      </w:r>
      <w:r w:rsidRPr="00FF1E5A">
        <w:rPr>
          <w:rFonts w:ascii="Times New Roman" w:hAnsi="Times New Roman" w:cs="Times New Roman"/>
          <w:sz w:val="26"/>
          <w:szCs w:val="26"/>
          <w:lang w:val="nl-NL"/>
        </w:rPr>
        <w:tab/>
        <w:t xml:space="preserve">D. </w:t>
      </w:r>
      <w:r w:rsidR="00FB684B" w:rsidRPr="00FF1E5A">
        <w:rPr>
          <w:rFonts w:ascii="Times New Roman" w:hAnsi="Times New Roman" w:cs="Times New Roman"/>
          <w:sz w:val="26"/>
          <w:szCs w:val="26"/>
          <w:lang w:val="nl-NL"/>
        </w:rPr>
        <w:t>Vật không hắt ánh sáng vì tủ che chắn.</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sidR="00234FF9" w:rsidRPr="00FF1E5A">
        <w:rPr>
          <w:rFonts w:ascii="Times New Roman" w:hAnsi="Times New Roman" w:cs="Times New Roman"/>
          <w:b/>
          <w:sz w:val="26"/>
          <w:szCs w:val="26"/>
          <w:lang w:val="nl-NL"/>
        </w:rPr>
        <w:t>3</w:t>
      </w:r>
      <w:r w:rsidRPr="00FF1E5A">
        <w:rPr>
          <w:rFonts w:ascii="Times New Roman" w:hAnsi="Times New Roman" w:cs="Times New Roman"/>
          <w:b/>
          <w:sz w:val="26"/>
          <w:szCs w:val="26"/>
          <w:lang w:val="nl-NL"/>
        </w:rPr>
        <w:t xml:space="preserve">: </w:t>
      </w:r>
      <w:r w:rsidRPr="00FF1E5A">
        <w:rPr>
          <w:rFonts w:ascii="Times New Roman" w:hAnsi="Times New Roman" w:cs="Times New Roman"/>
          <w:sz w:val="26"/>
          <w:szCs w:val="26"/>
          <w:lang w:val="nl-NL"/>
        </w:rPr>
        <w:t>Khi đọc sách người ta thường ngồi nơi có ánh sáng thích hợp bởi vì:</w:t>
      </w:r>
    </w:p>
    <w:p w:rsidR="00FB684B" w:rsidRPr="00FF1E5A" w:rsidRDefault="00FB684B" w:rsidP="00FF1E5A">
      <w:pPr>
        <w:numPr>
          <w:ilvl w:val="0"/>
          <w:numId w:val="4"/>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Ánh sáng quá mạnh gây cảm giác chói làm mỏi mắt.</w:t>
      </w:r>
    </w:p>
    <w:p w:rsidR="00FB684B" w:rsidRPr="00FF1E5A" w:rsidRDefault="00FB684B" w:rsidP="00FF1E5A">
      <w:pPr>
        <w:numPr>
          <w:ilvl w:val="0"/>
          <w:numId w:val="4"/>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Ánh sáng yếu gây căng thẳng cho mắt</w:t>
      </w:r>
    </w:p>
    <w:p w:rsidR="00FB684B" w:rsidRPr="00FF1E5A" w:rsidRDefault="00FB684B" w:rsidP="00FF1E5A">
      <w:pPr>
        <w:numPr>
          <w:ilvl w:val="0"/>
          <w:numId w:val="4"/>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Ánh sáng thích hợp làm mắt ta không căng thẳng</w:t>
      </w:r>
    </w:p>
    <w:p w:rsidR="00FB684B" w:rsidRPr="00FF1E5A" w:rsidRDefault="00FB684B" w:rsidP="00FF1E5A">
      <w:pPr>
        <w:numPr>
          <w:ilvl w:val="0"/>
          <w:numId w:val="4"/>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Giúp mắt thoải mái khi đọc sách.</w:t>
      </w:r>
    </w:p>
    <w:p w:rsidR="00FB684B" w:rsidRPr="00FF1E5A" w:rsidRDefault="00FB684B" w:rsidP="00FF1E5A">
      <w:pPr>
        <w:numPr>
          <w:ilvl w:val="0"/>
          <w:numId w:val="4"/>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Các nhận định trên đều đúng.</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sidR="00555773">
        <w:rPr>
          <w:rFonts w:ascii="Times New Roman" w:hAnsi="Times New Roman" w:cs="Times New Roman"/>
          <w:b/>
          <w:sz w:val="26"/>
          <w:szCs w:val="26"/>
          <w:lang w:val="nl-NL"/>
        </w:rPr>
        <w:t>4</w:t>
      </w:r>
      <w:r w:rsidRPr="00FF1E5A">
        <w:rPr>
          <w:rFonts w:ascii="Times New Roman" w:hAnsi="Times New Roman" w:cs="Times New Roman"/>
          <w:b/>
          <w:sz w:val="26"/>
          <w:szCs w:val="26"/>
          <w:lang w:val="nl-NL"/>
        </w:rPr>
        <w:t xml:space="preserve">: </w:t>
      </w:r>
      <w:r w:rsidRPr="00FF1E5A">
        <w:rPr>
          <w:rFonts w:ascii="Times New Roman" w:hAnsi="Times New Roman" w:cs="Times New Roman"/>
          <w:sz w:val="26"/>
          <w:szCs w:val="26"/>
          <w:lang w:val="nl-NL"/>
        </w:rPr>
        <w:t>Khi đi trong đêm tối người ta sử dụng đèn pin hoặc đuốc sáng bởi:</w:t>
      </w:r>
    </w:p>
    <w:p w:rsidR="00FB684B" w:rsidRPr="00FF1E5A" w:rsidRDefault="00FB684B" w:rsidP="00FF1E5A">
      <w:pPr>
        <w:numPr>
          <w:ilvl w:val="0"/>
          <w:numId w:val="2"/>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Khi được chiếu lối đi sáng lên.</w:t>
      </w:r>
    </w:p>
    <w:p w:rsidR="00FB684B" w:rsidRPr="00FF1E5A" w:rsidRDefault="00FB684B" w:rsidP="00FF1E5A">
      <w:pPr>
        <w:numPr>
          <w:ilvl w:val="0"/>
          <w:numId w:val="2"/>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Khi các vật sáng lên ta phân biệt được lối đi</w:t>
      </w:r>
    </w:p>
    <w:p w:rsidR="00FB684B" w:rsidRPr="00FF1E5A" w:rsidRDefault="00FB684B" w:rsidP="00FF1E5A">
      <w:pPr>
        <w:numPr>
          <w:ilvl w:val="0"/>
          <w:numId w:val="2"/>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Nếu không chiếu sáng ta không thể đi được.</w:t>
      </w:r>
    </w:p>
    <w:p w:rsidR="00FB684B" w:rsidRPr="00FF1E5A" w:rsidRDefault="00FB684B" w:rsidP="00FF1E5A">
      <w:pPr>
        <w:numPr>
          <w:ilvl w:val="0"/>
          <w:numId w:val="2"/>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Có thể tránh được các vũng nước.</w:t>
      </w:r>
    </w:p>
    <w:p w:rsidR="00FB684B" w:rsidRPr="00FF1E5A" w:rsidRDefault="00FB684B" w:rsidP="00FF1E5A">
      <w:pPr>
        <w:numPr>
          <w:ilvl w:val="0"/>
          <w:numId w:val="2"/>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lastRenderedPageBreak/>
        <w:t>Có thể tránh được các vật cản.</w:t>
      </w:r>
    </w:p>
    <w:p w:rsidR="00FB684B" w:rsidRPr="00FF1E5A" w:rsidRDefault="00FB684B" w:rsidP="00FF1E5A">
      <w:pPr>
        <w:tabs>
          <w:tab w:val="left" w:pos="540"/>
          <w:tab w:val="left" w:pos="3060"/>
          <w:tab w:val="left" w:pos="5760"/>
          <w:tab w:val="left" w:pos="8640"/>
        </w:tabs>
        <w:ind w:left="720"/>
        <w:rPr>
          <w:rFonts w:ascii="Times New Roman" w:hAnsi="Times New Roman" w:cs="Times New Roman"/>
          <w:sz w:val="26"/>
          <w:szCs w:val="26"/>
          <w:lang w:val="nl-NL"/>
        </w:rPr>
      </w:pPr>
      <w:r w:rsidRPr="00FF1E5A">
        <w:rPr>
          <w:rFonts w:ascii="Times New Roman" w:hAnsi="Times New Roman" w:cs="Times New Roman"/>
          <w:sz w:val="26"/>
          <w:szCs w:val="26"/>
          <w:lang w:val="nl-NL"/>
        </w:rPr>
        <w:t>Chọn câu đúng nhất trong các câu trên.</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sidR="00555773">
        <w:rPr>
          <w:rFonts w:ascii="Times New Roman" w:hAnsi="Times New Roman" w:cs="Times New Roman"/>
          <w:b/>
          <w:sz w:val="26"/>
          <w:szCs w:val="26"/>
          <w:lang w:val="nl-NL"/>
        </w:rPr>
        <w:t>5</w:t>
      </w:r>
      <w:r w:rsidRPr="00FF1E5A">
        <w:rPr>
          <w:rFonts w:ascii="Times New Roman" w:hAnsi="Times New Roman" w:cs="Times New Roman"/>
          <w:b/>
          <w:sz w:val="26"/>
          <w:szCs w:val="26"/>
          <w:lang w:val="nl-NL"/>
        </w:rPr>
        <w:t xml:space="preserve">: </w:t>
      </w:r>
      <w:r w:rsidRPr="00FF1E5A">
        <w:rPr>
          <w:rFonts w:ascii="Times New Roman" w:hAnsi="Times New Roman" w:cs="Times New Roman"/>
          <w:sz w:val="26"/>
          <w:szCs w:val="26"/>
          <w:lang w:val="nl-NL"/>
        </w:rPr>
        <w:t>Vì sao trên đầu kim và các con số của đồng hồ người ta lại sơn “ Dạ quang”? Chọn câu trả lời đúng nhất trong các câu sau:</w:t>
      </w:r>
    </w:p>
    <w:p w:rsidR="00FB684B" w:rsidRPr="00FF1E5A" w:rsidRDefault="00FB684B" w:rsidP="00FF1E5A">
      <w:pPr>
        <w:numPr>
          <w:ilvl w:val="0"/>
          <w:numId w:val="3"/>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Chất dạ quang giúp ta phân biệt giờ một cách  dễ dàng .</w:t>
      </w:r>
    </w:p>
    <w:p w:rsidR="00FB684B" w:rsidRPr="00FF1E5A" w:rsidRDefault="00FB684B" w:rsidP="00FF1E5A">
      <w:pPr>
        <w:numPr>
          <w:ilvl w:val="0"/>
          <w:numId w:val="3"/>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Sơn các chất dạ quang để trang trí cho đồng hồ đẹp.</w:t>
      </w:r>
    </w:p>
    <w:p w:rsidR="00FB684B" w:rsidRPr="00FF1E5A" w:rsidRDefault="00FB684B" w:rsidP="00FF1E5A">
      <w:pPr>
        <w:numPr>
          <w:ilvl w:val="0"/>
          <w:numId w:val="3"/>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Ban đêm chất dạ quang phát sáng vì thế ta có thể biết giờ.</w:t>
      </w:r>
    </w:p>
    <w:p w:rsidR="00FB684B" w:rsidRPr="00FF1E5A" w:rsidRDefault="00FB684B" w:rsidP="00FF1E5A">
      <w:pPr>
        <w:numPr>
          <w:ilvl w:val="0"/>
          <w:numId w:val="3"/>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Sơn các chất dạ quang để bảo vệ kim và các con số của đồng hồ.</w:t>
      </w:r>
    </w:p>
    <w:p w:rsidR="00FB684B" w:rsidRPr="00FF1E5A" w:rsidRDefault="00FB684B" w:rsidP="00FF1E5A">
      <w:pPr>
        <w:numPr>
          <w:ilvl w:val="0"/>
          <w:numId w:val="3"/>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Chất dạ quang có thể hắt sáng tốt làm đồng hồ sáng lên.</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sidR="00555773">
        <w:rPr>
          <w:rFonts w:ascii="Times New Roman" w:hAnsi="Times New Roman" w:cs="Times New Roman"/>
          <w:b/>
          <w:sz w:val="26"/>
          <w:szCs w:val="26"/>
          <w:lang w:val="nl-NL"/>
        </w:rPr>
        <w:t>6</w:t>
      </w:r>
      <w:r w:rsidRPr="00FF1E5A">
        <w:rPr>
          <w:rFonts w:ascii="Times New Roman" w:hAnsi="Times New Roman" w:cs="Times New Roman"/>
          <w:b/>
          <w:sz w:val="26"/>
          <w:szCs w:val="26"/>
          <w:lang w:val="nl-NL"/>
        </w:rPr>
        <w:t xml:space="preserve">: </w:t>
      </w:r>
      <w:r w:rsidRPr="00FF1E5A">
        <w:rPr>
          <w:rFonts w:ascii="Times New Roman" w:hAnsi="Times New Roman" w:cs="Times New Roman"/>
          <w:sz w:val="26"/>
          <w:szCs w:val="26"/>
          <w:lang w:val="nl-NL"/>
        </w:rPr>
        <w:t>Tại sao trên các dụng cụ đo lường các vạch chỉ thị người ta lại sơn có màu sắc khác với dụng cụ là nhằm:</w:t>
      </w:r>
    </w:p>
    <w:p w:rsidR="00FB684B" w:rsidRPr="00FF1E5A" w:rsidRDefault="00FB684B" w:rsidP="00FF1E5A">
      <w:pPr>
        <w:numPr>
          <w:ilvl w:val="0"/>
          <w:numId w:val="5"/>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Để trang trí các dụng cụ.</w:t>
      </w:r>
    </w:p>
    <w:p w:rsidR="00FB684B" w:rsidRPr="00FF1E5A" w:rsidRDefault="00FB684B" w:rsidP="00FF1E5A">
      <w:pPr>
        <w:numPr>
          <w:ilvl w:val="0"/>
          <w:numId w:val="5"/>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Để bảo vệ dụng cụ khi sử dụng nhiều</w:t>
      </w:r>
    </w:p>
    <w:p w:rsidR="00FB684B" w:rsidRPr="00FF1E5A" w:rsidRDefault="00FB684B" w:rsidP="00FF1E5A">
      <w:pPr>
        <w:numPr>
          <w:ilvl w:val="0"/>
          <w:numId w:val="5"/>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 xml:space="preserve">Để dễ phân biệt khi đo đạc. </w:t>
      </w:r>
    </w:p>
    <w:p w:rsidR="00FB684B" w:rsidRPr="00FF1E5A" w:rsidRDefault="00FB684B" w:rsidP="00FF1E5A">
      <w:pPr>
        <w:numPr>
          <w:ilvl w:val="0"/>
          <w:numId w:val="5"/>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Để gây hấp dẫn ngưòi đo đạc.</w:t>
      </w:r>
    </w:p>
    <w:p w:rsidR="00FB684B" w:rsidRPr="00FF1E5A" w:rsidRDefault="00FB684B" w:rsidP="00FF1E5A">
      <w:pPr>
        <w:numPr>
          <w:ilvl w:val="0"/>
          <w:numId w:val="5"/>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Đê gây chú ý khi tiến hành đo đạc.</w:t>
      </w:r>
    </w:p>
    <w:p w:rsidR="00FB684B" w:rsidRPr="00FF1E5A" w:rsidRDefault="00FB684B" w:rsidP="00FF1E5A">
      <w:pPr>
        <w:tabs>
          <w:tab w:val="left" w:pos="540"/>
          <w:tab w:val="left" w:pos="3060"/>
          <w:tab w:val="left" w:pos="5760"/>
          <w:tab w:val="left" w:pos="8640"/>
        </w:tabs>
        <w:ind w:left="720"/>
        <w:rPr>
          <w:rFonts w:ascii="Times New Roman" w:hAnsi="Times New Roman" w:cs="Times New Roman"/>
          <w:sz w:val="26"/>
          <w:szCs w:val="26"/>
          <w:lang w:val="nl-NL"/>
        </w:rPr>
      </w:pPr>
      <w:r w:rsidRPr="00FF1E5A">
        <w:rPr>
          <w:rFonts w:ascii="Times New Roman" w:hAnsi="Times New Roman" w:cs="Times New Roman"/>
          <w:sz w:val="26"/>
          <w:szCs w:val="26"/>
          <w:lang w:val="nl-NL"/>
        </w:rPr>
        <w:t>Chon câu đúng nhất trong các câu trên.</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sidR="00555773">
        <w:rPr>
          <w:rFonts w:ascii="Times New Roman" w:hAnsi="Times New Roman" w:cs="Times New Roman"/>
          <w:b/>
          <w:sz w:val="26"/>
          <w:szCs w:val="26"/>
          <w:lang w:val="nl-NL"/>
        </w:rPr>
        <w:t>7</w:t>
      </w:r>
      <w:r w:rsidRPr="00FF1E5A">
        <w:rPr>
          <w:rFonts w:ascii="Times New Roman" w:hAnsi="Times New Roman" w:cs="Times New Roman"/>
          <w:b/>
          <w:sz w:val="26"/>
          <w:szCs w:val="26"/>
          <w:lang w:val="nl-NL"/>
        </w:rPr>
        <w:t xml:space="preserve">: </w:t>
      </w:r>
      <w:r w:rsidRPr="00FF1E5A">
        <w:rPr>
          <w:rFonts w:ascii="Times New Roman" w:hAnsi="Times New Roman" w:cs="Times New Roman"/>
          <w:sz w:val="26"/>
          <w:szCs w:val="26"/>
          <w:lang w:val="nl-NL"/>
        </w:rPr>
        <w:t>Mắt chỉ nhì thấy vật khi:</w:t>
      </w:r>
    </w:p>
    <w:p w:rsidR="00FB684B" w:rsidRPr="00FF1E5A" w:rsidRDefault="00FB684B" w:rsidP="00FF1E5A">
      <w:pPr>
        <w:numPr>
          <w:ilvl w:val="0"/>
          <w:numId w:val="6"/>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Khi vật phát ra ánh sáng về các phía.</w:t>
      </w:r>
    </w:p>
    <w:p w:rsidR="00FB684B" w:rsidRPr="00FF1E5A" w:rsidRDefault="00FB684B" w:rsidP="00FF1E5A">
      <w:pPr>
        <w:numPr>
          <w:ilvl w:val="0"/>
          <w:numId w:val="6"/>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Khi ánh sáng từ vật truyền đi các phía.</w:t>
      </w:r>
    </w:p>
    <w:p w:rsidR="00FB684B" w:rsidRPr="00FF1E5A" w:rsidRDefault="00FB684B" w:rsidP="00FF1E5A">
      <w:pPr>
        <w:numPr>
          <w:ilvl w:val="0"/>
          <w:numId w:val="6"/>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Khi có ánh sáng truyền đến mắt ta.</w:t>
      </w:r>
    </w:p>
    <w:p w:rsidR="00FB684B" w:rsidRPr="00FF1E5A" w:rsidRDefault="00FB684B" w:rsidP="00FF1E5A">
      <w:pPr>
        <w:numPr>
          <w:ilvl w:val="0"/>
          <w:numId w:val="6"/>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Khi  các vật được đốt cháy sáng.</w:t>
      </w:r>
    </w:p>
    <w:p w:rsidR="00FB684B" w:rsidRPr="00FF1E5A" w:rsidRDefault="00FB684B" w:rsidP="00FF1E5A">
      <w:pPr>
        <w:numPr>
          <w:ilvl w:val="0"/>
          <w:numId w:val="6"/>
        </w:num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Khi có ánh sáng từ vật phát ra thay đổi.</w:t>
      </w:r>
    </w:p>
    <w:p w:rsidR="00FB684B" w:rsidRPr="00FF1E5A" w:rsidRDefault="00FB684B" w:rsidP="00FF1E5A">
      <w:pPr>
        <w:tabs>
          <w:tab w:val="left" w:pos="540"/>
          <w:tab w:val="left" w:pos="3060"/>
          <w:tab w:val="left" w:pos="5760"/>
          <w:tab w:val="left" w:pos="8640"/>
        </w:tabs>
        <w:ind w:left="720"/>
        <w:rPr>
          <w:rFonts w:ascii="Times New Roman" w:hAnsi="Times New Roman" w:cs="Times New Roman"/>
          <w:sz w:val="26"/>
          <w:szCs w:val="26"/>
          <w:lang w:val="nl-NL"/>
        </w:rPr>
      </w:pPr>
      <w:r w:rsidRPr="00FF1E5A">
        <w:rPr>
          <w:rFonts w:ascii="Times New Roman" w:hAnsi="Times New Roman" w:cs="Times New Roman"/>
          <w:sz w:val="26"/>
          <w:szCs w:val="26"/>
          <w:lang w:val="nl-NL"/>
        </w:rPr>
        <w:t>Chọn câu đúng trên các nhận định trên.</w:t>
      </w:r>
    </w:p>
    <w:p w:rsidR="00FB684B" w:rsidRPr="00FF1E5A" w:rsidRDefault="00FB684B"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b/>
          <w:sz w:val="26"/>
          <w:szCs w:val="26"/>
          <w:lang w:val="nl-NL"/>
        </w:rPr>
        <w:t xml:space="preserve">Câu </w:t>
      </w:r>
      <w:r w:rsidR="00555773">
        <w:rPr>
          <w:rFonts w:ascii="Times New Roman" w:hAnsi="Times New Roman" w:cs="Times New Roman"/>
          <w:b/>
          <w:sz w:val="26"/>
          <w:szCs w:val="26"/>
          <w:lang w:val="nl-NL"/>
        </w:rPr>
        <w:t>8</w:t>
      </w:r>
      <w:r w:rsidRPr="00FF1E5A">
        <w:rPr>
          <w:rFonts w:ascii="Times New Roman" w:hAnsi="Times New Roman" w:cs="Times New Roman"/>
          <w:b/>
          <w:sz w:val="26"/>
          <w:szCs w:val="26"/>
          <w:lang w:val="nl-NL"/>
        </w:rPr>
        <w:t xml:space="preserve">: </w:t>
      </w:r>
      <w:r w:rsidRPr="00FF1E5A">
        <w:rPr>
          <w:rFonts w:ascii="Times New Roman" w:hAnsi="Times New Roman" w:cs="Times New Roman"/>
          <w:sz w:val="26"/>
          <w:szCs w:val="26"/>
          <w:lang w:val="nl-NL"/>
        </w:rPr>
        <w:t>Chọn từ thích hợp điền khuyết hoàn chỉnh câu sau:</w:t>
      </w:r>
      <w:r w:rsidR="00234FF9" w:rsidRPr="00FF1E5A">
        <w:rPr>
          <w:rFonts w:ascii="Times New Roman" w:hAnsi="Times New Roman" w:cs="Times New Roman"/>
          <w:sz w:val="26"/>
          <w:szCs w:val="26"/>
          <w:lang w:val="nl-NL"/>
        </w:rPr>
        <w:t xml:space="preserve"> </w:t>
      </w:r>
      <w:r w:rsidRPr="00FF1E5A">
        <w:rPr>
          <w:rFonts w:ascii="Times New Roman" w:hAnsi="Times New Roman" w:cs="Times New Roman"/>
          <w:sz w:val="26"/>
          <w:szCs w:val="26"/>
          <w:lang w:val="nl-NL"/>
        </w:rPr>
        <w:t>Trong một môi trường trong suốt (1).... ánh sáng truyền theo.(2)......</w:t>
      </w:r>
    </w:p>
    <w:p w:rsidR="00FB684B" w:rsidRPr="00FF1E5A" w:rsidRDefault="00234FF9" w:rsidP="00FF1E5A">
      <w:pPr>
        <w:pStyle w:val="BodyText"/>
        <w:tabs>
          <w:tab w:val="left" w:pos="540"/>
          <w:tab w:val="left" w:pos="3060"/>
          <w:tab w:val="left" w:pos="5760"/>
          <w:tab w:val="left" w:pos="8640"/>
        </w:tabs>
        <w:spacing w:line="360" w:lineRule="auto"/>
        <w:rPr>
          <w:rFonts w:ascii="Times New Roman" w:hAnsi="Times New Roman"/>
          <w:sz w:val="26"/>
          <w:szCs w:val="26"/>
          <w:lang w:val="nl-NL"/>
        </w:rPr>
      </w:pPr>
      <w:r w:rsidRPr="00FF1E5A">
        <w:rPr>
          <w:rFonts w:ascii="Times New Roman" w:hAnsi="Times New Roman"/>
          <w:sz w:val="26"/>
          <w:szCs w:val="26"/>
          <w:lang w:val="nl-NL"/>
        </w:rPr>
        <w:tab/>
      </w:r>
      <w:r w:rsidR="00FB684B" w:rsidRPr="00FF1E5A">
        <w:rPr>
          <w:rFonts w:ascii="Times New Roman" w:hAnsi="Times New Roman"/>
          <w:sz w:val="26"/>
          <w:szCs w:val="26"/>
          <w:lang w:val="nl-NL"/>
        </w:rPr>
        <w:t>Đáp án nào sau đây đúng:</w:t>
      </w:r>
    </w:p>
    <w:p w:rsidR="00FB684B" w:rsidRPr="00FF1E5A" w:rsidRDefault="00234FF9" w:rsidP="00FF1E5A">
      <w:pPr>
        <w:tabs>
          <w:tab w:val="left" w:pos="540"/>
          <w:tab w:val="left" w:pos="3060"/>
          <w:tab w:val="left" w:pos="5760"/>
          <w:tab w:val="left" w:pos="8640"/>
        </w:tabs>
        <w:rPr>
          <w:rFonts w:ascii="Times New Roman" w:hAnsi="Times New Roman" w:cs="Times New Roman"/>
          <w:sz w:val="26"/>
          <w:szCs w:val="26"/>
          <w:lang w:val="nl-NL"/>
        </w:rPr>
      </w:pPr>
      <w:r w:rsidRPr="00FF1E5A">
        <w:rPr>
          <w:rFonts w:ascii="Times New Roman" w:hAnsi="Times New Roman" w:cs="Times New Roman"/>
          <w:sz w:val="26"/>
          <w:szCs w:val="26"/>
          <w:lang w:val="nl-NL"/>
        </w:rPr>
        <w:tab/>
        <w:t xml:space="preserve">A. </w:t>
      </w:r>
      <w:r w:rsidR="00FB684B" w:rsidRPr="00FF1E5A">
        <w:rPr>
          <w:rFonts w:ascii="Times New Roman" w:hAnsi="Times New Roman" w:cs="Times New Roman"/>
          <w:sz w:val="26"/>
          <w:szCs w:val="26"/>
          <w:lang w:val="nl-NL"/>
        </w:rPr>
        <w:t>(1) - không  đổi ; (2) - đường thẳng.</w:t>
      </w:r>
    </w:p>
    <w:p w:rsidR="00FB684B" w:rsidRPr="00FF1E5A" w:rsidRDefault="00234FF9" w:rsidP="00FF1E5A">
      <w:pPr>
        <w:tabs>
          <w:tab w:val="left" w:pos="540"/>
          <w:tab w:val="left" w:pos="3060"/>
          <w:tab w:val="left" w:pos="5760"/>
          <w:tab w:val="left" w:pos="8640"/>
        </w:tabs>
        <w:ind w:left="360"/>
        <w:rPr>
          <w:rFonts w:ascii="Times New Roman" w:hAnsi="Times New Roman" w:cs="Times New Roman"/>
          <w:sz w:val="26"/>
          <w:szCs w:val="26"/>
          <w:lang w:val="nl-NL"/>
        </w:rPr>
      </w:pPr>
      <w:r w:rsidRPr="00FF1E5A">
        <w:rPr>
          <w:rFonts w:ascii="Times New Roman" w:hAnsi="Times New Roman" w:cs="Times New Roman"/>
          <w:sz w:val="26"/>
          <w:szCs w:val="26"/>
          <w:lang w:val="nl-NL"/>
        </w:rPr>
        <w:tab/>
        <w:t xml:space="preserve">B. </w:t>
      </w:r>
      <w:r w:rsidR="00FB684B" w:rsidRPr="00FF1E5A">
        <w:rPr>
          <w:rFonts w:ascii="Times New Roman" w:hAnsi="Times New Roman" w:cs="Times New Roman"/>
          <w:sz w:val="26"/>
          <w:szCs w:val="26"/>
          <w:lang w:val="nl-NL"/>
        </w:rPr>
        <w:t>(1) - thay đổi  ; (2) - đường thẳng.</w:t>
      </w:r>
    </w:p>
    <w:p w:rsidR="00FB684B" w:rsidRPr="00FF1E5A" w:rsidRDefault="00234FF9" w:rsidP="00FF1E5A">
      <w:pPr>
        <w:tabs>
          <w:tab w:val="left" w:pos="540"/>
          <w:tab w:val="left" w:pos="3060"/>
          <w:tab w:val="left" w:pos="5760"/>
          <w:tab w:val="left" w:pos="8640"/>
        </w:tabs>
        <w:ind w:left="360"/>
        <w:rPr>
          <w:rFonts w:ascii="Times New Roman" w:hAnsi="Times New Roman" w:cs="Times New Roman"/>
          <w:sz w:val="26"/>
          <w:szCs w:val="26"/>
          <w:lang w:val="nl-NL"/>
        </w:rPr>
      </w:pPr>
      <w:r w:rsidRPr="00FF1E5A">
        <w:rPr>
          <w:rFonts w:ascii="Times New Roman" w:hAnsi="Times New Roman" w:cs="Times New Roman"/>
          <w:sz w:val="26"/>
          <w:szCs w:val="26"/>
          <w:lang w:val="nl-NL"/>
        </w:rPr>
        <w:tab/>
        <w:t xml:space="preserve">C. </w:t>
      </w:r>
      <w:r w:rsidR="00FB684B" w:rsidRPr="00FF1E5A">
        <w:rPr>
          <w:rFonts w:ascii="Times New Roman" w:hAnsi="Times New Roman" w:cs="Times New Roman"/>
          <w:sz w:val="26"/>
          <w:szCs w:val="26"/>
          <w:lang w:val="nl-NL"/>
        </w:rPr>
        <w:t>(1) - đồng tính ; (2) - đường thẳng.</w:t>
      </w:r>
    </w:p>
    <w:p w:rsidR="003E4AEC" w:rsidRDefault="00234FF9" w:rsidP="00FF1E5A">
      <w:pPr>
        <w:tabs>
          <w:tab w:val="left" w:pos="540"/>
          <w:tab w:val="left" w:pos="3060"/>
          <w:tab w:val="left" w:pos="5760"/>
          <w:tab w:val="left" w:pos="8640"/>
        </w:tabs>
        <w:ind w:left="360"/>
        <w:rPr>
          <w:rFonts w:ascii="Times New Roman" w:hAnsi="Times New Roman" w:cs="Times New Roman"/>
          <w:sz w:val="26"/>
          <w:szCs w:val="26"/>
          <w:lang w:val="nl-NL"/>
        </w:rPr>
      </w:pPr>
      <w:r w:rsidRPr="00FF1E5A">
        <w:rPr>
          <w:rFonts w:ascii="Times New Roman" w:hAnsi="Times New Roman" w:cs="Times New Roman"/>
          <w:sz w:val="26"/>
          <w:szCs w:val="26"/>
          <w:lang w:val="nl-NL"/>
        </w:rPr>
        <w:tab/>
        <w:t xml:space="preserve">D. </w:t>
      </w:r>
      <w:r w:rsidR="00FB684B" w:rsidRPr="00FF1E5A">
        <w:rPr>
          <w:rFonts w:ascii="Times New Roman" w:hAnsi="Times New Roman" w:cs="Times New Roman"/>
          <w:sz w:val="26"/>
          <w:szCs w:val="26"/>
          <w:lang w:val="nl-NL"/>
        </w:rPr>
        <w:t>(1) - đồng tính ; (2) - một đường thẳng.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450"/>
        <w:gridCol w:w="450"/>
        <w:gridCol w:w="450"/>
        <w:gridCol w:w="450"/>
        <w:gridCol w:w="450"/>
        <w:gridCol w:w="810"/>
        <w:gridCol w:w="540"/>
        <w:gridCol w:w="540"/>
        <w:gridCol w:w="540"/>
        <w:gridCol w:w="540"/>
        <w:gridCol w:w="540"/>
      </w:tblGrid>
      <w:tr w:rsidR="00555773" w:rsidTr="00555773">
        <w:trPr>
          <w:jc w:val="center"/>
        </w:trPr>
        <w:tc>
          <w:tcPr>
            <w:tcW w:w="918" w:type="dxa"/>
          </w:tcPr>
          <w:p w:rsidR="00555773" w:rsidRDefault="00555773" w:rsidP="00052BC9">
            <w:pPr>
              <w:pStyle w:val="BodyTextIndent"/>
              <w:ind w:left="0"/>
              <w:jc w:val="center"/>
            </w:pPr>
            <w:r>
              <w:lastRenderedPageBreak/>
              <w:t>C©u</w:t>
            </w:r>
          </w:p>
        </w:tc>
        <w:tc>
          <w:tcPr>
            <w:tcW w:w="450" w:type="dxa"/>
          </w:tcPr>
          <w:p w:rsidR="00555773" w:rsidRDefault="00555773" w:rsidP="00052BC9">
            <w:pPr>
              <w:pStyle w:val="BodyTextIndent"/>
              <w:ind w:left="0"/>
              <w:jc w:val="center"/>
            </w:pPr>
            <w:r>
              <w:t>A</w:t>
            </w:r>
          </w:p>
        </w:tc>
        <w:tc>
          <w:tcPr>
            <w:tcW w:w="450" w:type="dxa"/>
          </w:tcPr>
          <w:p w:rsidR="00555773" w:rsidRDefault="00555773" w:rsidP="00052BC9">
            <w:pPr>
              <w:pStyle w:val="BodyTextIndent"/>
              <w:ind w:left="0"/>
              <w:jc w:val="center"/>
            </w:pPr>
            <w:r>
              <w:t>B</w:t>
            </w:r>
          </w:p>
        </w:tc>
        <w:tc>
          <w:tcPr>
            <w:tcW w:w="450" w:type="dxa"/>
          </w:tcPr>
          <w:p w:rsidR="00555773" w:rsidRDefault="00555773" w:rsidP="00052BC9">
            <w:pPr>
              <w:pStyle w:val="BodyTextIndent"/>
              <w:ind w:left="0"/>
              <w:jc w:val="center"/>
            </w:pPr>
            <w:r>
              <w:t>C</w:t>
            </w:r>
          </w:p>
        </w:tc>
        <w:tc>
          <w:tcPr>
            <w:tcW w:w="450" w:type="dxa"/>
          </w:tcPr>
          <w:p w:rsidR="00555773" w:rsidRDefault="00555773" w:rsidP="00052BC9">
            <w:pPr>
              <w:pStyle w:val="BodyTextIndent"/>
              <w:ind w:left="0"/>
              <w:jc w:val="center"/>
            </w:pPr>
            <w:r>
              <w:t>D</w:t>
            </w:r>
          </w:p>
        </w:tc>
        <w:tc>
          <w:tcPr>
            <w:tcW w:w="450" w:type="dxa"/>
          </w:tcPr>
          <w:p w:rsidR="00555773" w:rsidRDefault="00555773" w:rsidP="00052BC9">
            <w:pPr>
              <w:pStyle w:val="BodyTextIndent"/>
              <w:ind w:left="0"/>
              <w:jc w:val="center"/>
            </w:pPr>
            <w:r>
              <w:t>E</w:t>
            </w:r>
          </w:p>
        </w:tc>
        <w:tc>
          <w:tcPr>
            <w:tcW w:w="810" w:type="dxa"/>
          </w:tcPr>
          <w:p w:rsidR="00555773" w:rsidRDefault="00555773" w:rsidP="00052BC9">
            <w:pPr>
              <w:pStyle w:val="BodyTextIndent"/>
              <w:ind w:left="0"/>
              <w:jc w:val="center"/>
            </w:pPr>
            <w:r>
              <w:t>C©u</w:t>
            </w:r>
          </w:p>
        </w:tc>
        <w:tc>
          <w:tcPr>
            <w:tcW w:w="540" w:type="dxa"/>
          </w:tcPr>
          <w:p w:rsidR="00555773" w:rsidRDefault="00555773" w:rsidP="00052BC9">
            <w:pPr>
              <w:pStyle w:val="BodyTextIndent"/>
              <w:ind w:left="0"/>
              <w:jc w:val="center"/>
            </w:pPr>
            <w:r>
              <w:t>A</w:t>
            </w:r>
          </w:p>
        </w:tc>
        <w:tc>
          <w:tcPr>
            <w:tcW w:w="540" w:type="dxa"/>
          </w:tcPr>
          <w:p w:rsidR="00555773" w:rsidRDefault="00555773" w:rsidP="00052BC9">
            <w:pPr>
              <w:pStyle w:val="BodyTextIndent"/>
              <w:ind w:left="0"/>
              <w:jc w:val="center"/>
            </w:pPr>
            <w:r>
              <w:t>B</w:t>
            </w:r>
          </w:p>
        </w:tc>
        <w:tc>
          <w:tcPr>
            <w:tcW w:w="540" w:type="dxa"/>
          </w:tcPr>
          <w:p w:rsidR="00555773" w:rsidRDefault="00555773" w:rsidP="00052BC9">
            <w:pPr>
              <w:pStyle w:val="BodyTextIndent"/>
              <w:ind w:left="0"/>
              <w:jc w:val="center"/>
            </w:pPr>
            <w:r>
              <w:t>C</w:t>
            </w:r>
          </w:p>
        </w:tc>
        <w:tc>
          <w:tcPr>
            <w:tcW w:w="540" w:type="dxa"/>
          </w:tcPr>
          <w:p w:rsidR="00555773" w:rsidRDefault="00555773" w:rsidP="00052BC9">
            <w:pPr>
              <w:pStyle w:val="BodyTextIndent"/>
              <w:ind w:left="0"/>
              <w:jc w:val="center"/>
            </w:pPr>
            <w:r>
              <w:t>D</w:t>
            </w:r>
          </w:p>
        </w:tc>
        <w:tc>
          <w:tcPr>
            <w:tcW w:w="540" w:type="dxa"/>
          </w:tcPr>
          <w:p w:rsidR="00555773" w:rsidRDefault="00555773" w:rsidP="00052BC9">
            <w:pPr>
              <w:pStyle w:val="BodyTextIndent"/>
              <w:ind w:left="0"/>
              <w:jc w:val="center"/>
            </w:pPr>
            <w:r>
              <w:t>E</w:t>
            </w:r>
          </w:p>
        </w:tc>
      </w:tr>
      <w:tr w:rsidR="00555773" w:rsidTr="00555773">
        <w:trPr>
          <w:jc w:val="center"/>
        </w:trPr>
        <w:tc>
          <w:tcPr>
            <w:tcW w:w="918" w:type="dxa"/>
          </w:tcPr>
          <w:p w:rsidR="00555773" w:rsidRDefault="00555773" w:rsidP="00052BC9">
            <w:pPr>
              <w:pStyle w:val="BodyTextIndent"/>
              <w:ind w:left="0"/>
              <w:jc w:val="center"/>
            </w:pPr>
            <w:r>
              <w:t>1.16</w:t>
            </w: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r>
              <w:t>x</w:t>
            </w: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810" w:type="dxa"/>
          </w:tcPr>
          <w:p w:rsidR="00555773" w:rsidRDefault="00555773" w:rsidP="00052BC9">
            <w:pPr>
              <w:pStyle w:val="BodyTextIndent"/>
              <w:ind w:left="0"/>
              <w:jc w:val="center"/>
            </w:pPr>
            <w:r>
              <w:t>1.20</w:t>
            </w: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r>
              <w:t>x</w:t>
            </w: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p>
        </w:tc>
      </w:tr>
      <w:tr w:rsidR="00555773" w:rsidTr="00555773">
        <w:trPr>
          <w:jc w:val="center"/>
        </w:trPr>
        <w:tc>
          <w:tcPr>
            <w:tcW w:w="918" w:type="dxa"/>
          </w:tcPr>
          <w:p w:rsidR="00555773" w:rsidRDefault="00555773" w:rsidP="00052BC9">
            <w:pPr>
              <w:pStyle w:val="BodyTextIndent"/>
              <w:ind w:left="0"/>
              <w:jc w:val="center"/>
            </w:pPr>
            <w:r>
              <w:t>1.17</w:t>
            </w: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r>
              <w:t>x</w:t>
            </w: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810" w:type="dxa"/>
          </w:tcPr>
          <w:p w:rsidR="00555773" w:rsidRDefault="00555773" w:rsidP="00052BC9">
            <w:pPr>
              <w:pStyle w:val="BodyTextIndent"/>
              <w:ind w:left="0"/>
              <w:jc w:val="center"/>
            </w:pPr>
            <w:r>
              <w:t>1.21</w:t>
            </w: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r>
              <w:t>x</w:t>
            </w: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p>
        </w:tc>
      </w:tr>
      <w:tr w:rsidR="00555773" w:rsidTr="00555773">
        <w:trPr>
          <w:jc w:val="center"/>
        </w:trPr>
        <w:tc>
          <w:tcPr>
            <w:tcW w:w="918" w:type="dxa"/>
          </w:tcPr>
          <w:p w:rsidR="00555773" w:rsidRDefault="00555773" w:rsidP="00052BC9">
            <w:pPr>
              <w:pStyle w:val="BodyTextIndent"/>
              <w:ind w:left="0"/>
              <w:jc w:val="center"/>
            </w:pPr>
            <w:r>
              <w:t>1.18</w:t>
            </w: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r>
              <w:t>x</w:t>
            </w:r>
          </w:p>
        </w:tc>
        <w:tc>
          <w:tcPr>
            <w:tcW w:w="810" w:type="dxa"/>
          </w:tcPr>
          <w:p w:rsidR="00555773" w:rsidRDefault="00555773" w:rsidP="00052BC9">
            <w:pPr>
              <w:pStyle w:val="BodyTextIndent"/>
              <w:ind w:left="0"/>
              <w:jc w:val="center"/>
            </w:pPr>
            <w:r>
              <w:t>1.22</w:t>
            </w: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r>
              <w:t>x</w:t>
            </w: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p>
        </w:tc>
      </w:tr>
      <w:tr w:rsidR="00555773" w:rsidTr="00555773">
        <w:trPr>
          <w:jc w:val="center"/>
        </w:trPr>
        <w:tc>
          <w:tcPr>
            <w:tcW w:w="918" w:type="dxa"/>
          </w:tcPr>
          <w:p w:rsidR="00555773" w:rsidRDefault="00555773" w:rsidP="00052BC9">
            <w:pPr>
              <w:pStyle w:val="BodyTextIndent"/>
              <w:ind w:left="0"/>
              <w:jc w:val="center"/>
            </w:pPr>
            <w:r>
              <w:t>1.19</w:t>
            </w: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r>
              <w:t>x</w:t>
            </w: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450" w:type="dxa"/>
          </w:tcPr>
          <w:p w:rsidR="00555773" w:rsidRDefault="00555773" w:rsidP="00052BC9">
            <w:pPr>
              <w:pStyle w:val="BodyTextIndent"/>
              <w:ind w:left="0"/>
              <w:jc w:val="center"/>
            </w:pPr>
          </w:p>
        </w:tc>
        <w:tc>
          <w:tcPr>
            <w:tcW w:w="810" w:type="dxa"/>
          </w:tcPr>
          <w:p w:rsidR="00555773" w:rsidRDefault="00555773" w:rsidP="00052BC9">
            <w:pPr>
              <w:pStyle w:val="BodyTextIndent"/>
              <w:ind w:left="0"/>
            </w:pPr>
            <w:r>
              <w:t>1.23</w:t>
            </w: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r>
              <w:t>x</w:t>
            </w:r>
          </w:p>
        </w:tc>
        <w:tc>
          <w:tcPr>
            <w:tcW w:w="540" w:type="dxa"/>
          </w:tcPr>
          <w:p w:rsidR="00555773" w:rsidRDefault="00555773" w:rsidP="00052BC9">
            <w:pPr>
              <w:pStyle w:val="BodyTextIndent"/>
              <w:ind w:left="0"/>
              <w:jc w:val="center"/>
            </w:pPr>
          </w:p>
        </w:tc>
        <w:tc>
          <w:tcPr>
            <w:tcW w:w="540" w:type="dxa"/>
          </w:tcPr>
          <w:p w:rsidR="00555773" w:rsidRDefault="00555773" w:rsidP="00052BC9">
            <w:pPr>
              <w:pStyle w:val="BodyTextIndent"/>
              <w:ind w:left="0"/>
              <w:jc w:val="center"/>
            </w:pPr>
          </w:p>
        </w:tc>
      </w:tr>
    </w:tbl>
    <w:p w:rsidR="00555773" w:rsidRPr="00FF1E5A" w:rsidRDefault="00555773" w:rsidP="00FF1E5A">
      <w:pPr>
        <w:tabs>
          <w:tab w:val="left" w:pos="540"/>
          <w:tab w:val="left" w:pos="3060"/>
          <w:tab w:val="left" w:pos="5760"/>
          <w:tab w:val="left" w:pos="8640"/>
        </w:tabs>
        <w:ind w:left="360"/>
        <w:rPr>
          <w:rFonts w:ascii="Times New Roman" w:hAnsi="Times New Roman" w:cs="Times New Roman"/>
          <w:sz w:val="26"/>
          <w:szCs w:val="26"/>
          <w:lang w:val="nl-NL"/>
        </w:rPr>
      </w:pPr>
    </w:p>
    <w:sectPr w:rsidR="00555773" w:rsidRPr="00FF1E5A" w:rsidSect="0022366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458" w:rsidRDefault="004A1458" w:rsidP="00223661">
      <w:pPr>
        <w:spacing w:line="240" w:lineRule="auto"/>
      </w:pPr>
      <w:r>
        <w:separator/>
      </w:r>
    </w:p>
  </w:endnote>
  <w:endnote w:type="continuationSeparator" w:id="1">
    <w:p w:rsidR="004A1458" w:rsidRDefault="004A1458" w:rsidP="002236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5A" w:rsidRDefault="00FF1E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5A" w:rsidRPr="00FF1E5A" w:rsidRDefault="00FF1E5A">
    <w:pPr>
      <w:pStyle w:val="Footer"/>
      <w:rPr>
        <w:rFonts w:ascii="Times New Roman" w:hAnsi="Times New Roman"/>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5A" w:rsidRDefault="00FF1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458" w:rsidRDefault="004A1458" w:rsidP="00223661">
      <w:pPr>
        <w:spacing w:line="240" w:lineRule="auto"/>
      </w:pPr>
      <w:r>
        <w:separator/>
      </w:r>
    </w:p>
  </w:footnote>
  <w:footnote w:type="continuationSeparator" w:id="1">
    <w:p w:rsidR="004A1458" w:rsidRDefault="004A1458" w:rsidP="002236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5A" w:rsidRDefault="00FF1E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661" w:rsidRPr="00FF1E5A" w:rsidRDefault="00223661" w:rsidP="00223661">
    <w:pPr>
      <w:pStyle w:val="Header"/>
      <w:rPr>
        <w:rFonts w:ascii="Times New Roman" w:hAnsi="Times New Roman"/>
        <w:b/>
        <w:sz w:val="22"/>
        <w:szCs w:val="22"/>
        <w:lang w:val="nl-NL"/>
      </w:rPr>
    </w:pPr>
    <w:r w:rsidRPr="00FF1E5A">
      <w:rPr>
        <w:rFonts w:ascii="Times New Roman" w:hAnsi="Times New Roman"/>
        <w:b/>
        <w:sz w:val="22"/>
        <w:szCs w:val="22"/>
        <w:lang w:val="nl-NL"/>
      </w:rPr>
      <w:tab/>
    </w:r>
    <w:r w:rsidR="00CF48BF" w:rsidRPr="00FF1E5A">
      <w:rPr>
        <w:rFonts w:ascii="Times New Roman" w:hAnsi="Times New Roman"/>
        <w:b/>
        <w:sz w:val="22"/>
        <w:szCs w:val="22"/>
        <w:lang w:val="nl-NL"/>
      </w:rPr>
      <w:t>BỒI DƯỠNG VẬT LÝ LỚP 7</w:t>
    </w:r>
    <w:r w:rsidRPr="00FF1E5A">
      <w:rPr>
        <w:rFonts w:ascii="Times New Roman" w:hAnsi="Times New Roman"/>
        <w:b/>
        <w:sz w:val="22"/>
        <w:szCs w:val="22"/>
        <w:lang w:val="nl-NL"/>
      </w:rPr>
      <w:t xml:space="preserve"> - CLC</w:t>
    </w:r>
  </w:p>
  <w:p w:rsidR="00223661" w:rsidRPr="00FF1E5A" w:rsidRDefault="00223661">
    <w:pPr>
      <w:pStyle w:val="Header"/>
      <w:rPr>
        <w:rFonts w:ascii="Times New Roman" w:hAnsi="Times New Roman"/>
        <w:sz w:val="22"/>
        <w:szCs w:val="22"/>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E5A" w:rsidRDefault="00FF1E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4B9D"/>
    <w:multiLevelType w:val="singleLevel"/>
    <w:tmpl w:val="05C24586"/>
    <w:lvl w:ilvl="0">
      <w:start w:val="1"/>
      <w:numFmt w:val="bullet"/>
      <w:lvlText w:val="-"/>
      <w:lvlJc w:val="left"/>
      <w:pPr>
        <w:tabs>
          <w:tab w:val="num" w:pos="795"/>
        </w:tabs>
        <w:ind w:left="795" w:hanging="360"/>
      </w:pPr>
      <w:rPr>
        <w:rFonts w:ascii="Times New Roman" w:hAnsi="Times New Roman" w:hint="default"/>
      </w:rPr>
    </w:lvl>
  </w:abstractNum>
  <w:abstractNum w:abstractNumId="1">
    <w:nsid w:val="1219099C"/>
    <w:multiLevelType w:val="singleLevel"/>
    <w:tmpl w:val="96A83C2A"/>
    <w:lvl w:ilvl="0">
      <w:start w:val="1"/>
      <w:numFmt w:val="upperLetter"/>
      <w:lvlText w:val="%1."/>
      <w:lvlJc w:val="left"/>
      <w:pPr>
        <w:tabs>
          <w:tab w:val="num" w:pos="1080"/>
        </w:tabs>
        <w:ind w:left="1080" w:hanging="360"/>
      </w:pPr>
      <w:rPr>
        <w:rFonts w:hint="default"/>
      </w:rPr>
    </w:lvl>
  </w:abstractNum>
  <w:abstractNum w:abstractNumId="2">
    <w:nsid w:val="1A5D0E7B"/>
    <w:multiLevelType w:val="singleLevel"/>
    <w:tmpl w:val="63424004"/>
    <w:lvl w:ilvl="0">
      <w:start w:val="1"/>
      <w:numFmt w:val="upperLetter"/>
      <w:lvlText w:val="%1."/>
      <w:lvlJc w:val="left"/>
      <w:pPr>
        <w:tabs>
          <w:tab w:val="num" w:pos="1080"/>
        </w:tabs>
        <w:ind w:left="1080" w:hanging="360"/>
      </w:pPr>
      <w:rPr>
        <w:rFonts w:hint="default"/>
      </w:rPr>
    </w:lvl>
  </w:abstractNum>
  <w:abstractNum w:abstractNumId="3">
    <w:nsid w:val="3EAD4272"/>
    <w:multiLevelType w:val="singleLevel"/>
    <w:tmpl w:val="937C6B0A"/>
    <w:lvl w:ilvl="0">
      <w:start w:val="1"/>
      <w:numFmt w:val="lowerLetter"/>
      <w:lvlText w:val="%1."/>
      <w:lvlJc w:val="left"/>
      <w:pPr>
        <w:tabs>
          <w:tab w:val="num" w:pos="855"/>
        </w:tabs>
        <w:ind w:left="855" w:hanging="360"/>
      </w:pPr>
      <w:rPr>
        <w:rFonts w:hint="default"/>
      </w:rPr>
    </w:lvl>
  </w:abstractNum>
  <w:abstractNum w:abstractNumId="4">
    <w:nsid w:val="53117659"/>
    <w:multiLevelType w:val="hybridMultilevel"/>
    <w:tmpl w:val="9F6A1E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B1415D"/>
    <w:multiLevelType w:val="singleLevel"/>
    <w:tmpl w:val="B59230F0"/>
    <w:lvl w:ilvl="0">
      <w:start w:val="1"/>
      <w:numFmt w:val="upperLetter"/>
      <w:lvlText w:val="%1."/>
      <w:lvlJc w:val="left"/>
      <w:pPr>
        <w:tabs>
          <w:tab w:val="num" w:pos="1080"/>
        </w:tabs>
        <w:ind w:left="1080" w:hanging="360"/>
      </w:pPr>
      <w:rPr>
        <w:rFonts w:hint="default"/>
      </w:rPr>
    </w:lvl>
  </w:abstractNum>
  <w:abstractNum w:abstractNumId="6">
    <w:nsid w:val="65EA0EC0"/>
    <w:multiLevelType w:val="singleLevel"/>
    <w:tmpl w:val="22405A86"/>
    <w:lvl w:ilvl="0">
      <w:start w:val="1"/>
      <w:numFmt w:val="upperLetter"/>
      <w:lvlText w:val="%1."/>
      <w:lvlJc w:val="left"/>
      <w:pPr>
        <w:tabs>
          <w:tab w:val="num" w:pos="1080"/>
        </w:tabs>
        <w:ind w:left="1080" w:hanging="360"/>
      </w:pPr>
      <w:rPr>
        <w:rFonts w:hint="default"/>
      </w:rPr>
    </w:lvl>
  </w:abstractNum>
  <w:abstractNum w:abstractNumId="7">
    <w:nsid w:val="69D02917"/>
    <w:multiLevelType w:val="singleLevel"/>
    <w:tmpl w:val="0EF8A252"/>
    <w:lvl w:ilvl="0">
      <w:start w:val="1"/>
      <w:numFmt w:val="upperLetter"/>
      <w:lvlText w:val="%1."/>
      <w:lvlJc w:val="left"/>
      <w:pPr>
        <w:tabs>
          <w:tab w:val="num" w:pos="1080"/>
        </w:tabs>
        <w:ind w:left="1080" w:hanging="360"/>
      </w:pPr>
      <w:rPr>
        <w:rFonts w:hint="default"/>
      </w:rPr>
    </w:lvl>
  </w:abstractNum>
  <w:abstractNum w:abstractNumId="8">
    <w:nsid w:val="6E4E015A"/>
    <w:multiLevelType w:val="hybridMultilevel"/>
    <w:tmpl w:val="E26CF8EA"/>
    <w:lvl w:ilvl="0" w:tplc="04090019">
      <w:start w:val="1"/>
      <w:numFmt w:val="lowerLetter"/>
      <w:lvlText w:val="%1."/>
      <w:lvlJc w:val="left"/>
      <w:pPr>
        <w:tabs>
          <w:tab w:val="num" w:pos="720"/>
        </w:tabs>
        <w:ind w:left="720" w:hanging="360"/>
      </w:pPr>
      <w:rPr>
        <w:rFonts w:hint="default"/>
      </w:rPr>
    </w:lvl>
    <w:lvl w:ilvl="1" w:tplc="AA948D8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7"/>
  </w:num>
  <w:num w:numId="5">
    <w:abstractNumId w:val="6"/>
  </w:num>
  <w:num w:numId="6">
    <w:abstractNumId w:val="2"/>
  </w:num>
  <w:num w:numId="7">
    <w:abstractNumId w:val="8"/>
  </w:num>
  <w:num w:numId="8">
    <w:abstractNumId w:val="4"/>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266"/>
  </w:hdrShapeDefaults>
  <w:footnotePr>
    <w:footnote w:id="0"/>
    <w:footnote w:id="1"/>
  </w:footnotePr>
  <w:endnotePr>
    <w:endnote w:id="0"/>
    <w:endnote w:id="1"/>
  </w:endnotePr>
  <w:compat/>
  <w:rsids>
    <w:rsidRoot w:val="00FB684B"/>
    <w:rsid w:val="000664FB"/>
    <w:rsid w:val="000C4AF2"/>
    <w:rsid w:val="000E676E"/>
    <w:rsid w:val="001630C9"/>
    <w:rsid w:val="001D3422"/>
    <w:rsid w:val="001F16FC"/>
    <w:rsid w:val="0020620C"/>
    <w:rsid w:val="00223661"/>
    <w:rsid w:val="00225599"/>
    <w:rsid w:val="00234FF9"/>
    <w:rsid w:val="00254324"/>
    <w:rsid w:val="0028135F"/>
    <w:rsid w:val="002C0516"/>
    <w:rsid w:val="00336D3D"/>
    <w:rsid w:val="003771E5"/>
    <w:rsid w:val="003E1F8E"/>
    <w:rsid w:val="003E4AEC"/>
    <w:rsid w:val="004157C0"/>
    <w:rsid w:val="004A1458"/>
    <w:rsid w:val="004A5B11"/>
    <w:rsid w:val="004D5A50"/>
    <w:rsid w:val="00523138"/>
    <w:rsid w:val="00535295"/>
    <w:rsid w:val="00541FA7"/>
    <w:rsid w:val="00543DFE"/>
    <w:rsid w:val="00555773"/>
    <w:rsid w:val="005704F5"/>
    <w:rsid w:val="00571357"/>
    <w:rsid w:val="00580CE3"/>
    <w:rsid w:val="005A6ECB"/>
    <w:rsid w:val="00625C9A"/>
    <w:rsid w:val="00650A37"/>
    <w:rsid w:val="006875B6"/>
    <w:rsid w:val="006C1DD4"/>
    <w:rsid w:val="006D0DAD"/>
    <w:rsid w:val="006E75B3"/>
    <w:rsid w:val="00702B71"/>
    <w:rsid w:val="00754E1A"/>
    <w:rsid w:val="00771C76"/>
    <w:rsid w:val="007E34F9"/>
    <w:rsid w:val="00820C52"/>
    <w:rsid w:val="00821D99"/>
    <w:rsid w:val="0084382E"/>
    <w:rsid w:val="00854E55"/>
    <w:rsid w:val="008831EA"/>
    <w:rsid w:val="008D0D57"/>
    <w:rsid w:val="008F560A"/>
    <w:rsid w:val="008F639F"/>
    <w:rsid w:val="00921BE9"/>
    <w:rsid w:val="00935825"/>
    <w:rsid w:val="0094447C"/>
    <w:rsid w:val="00954334"/>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C7AB7"/>
    <w:rsid w:val="00BD5073"/>
    <w:rsid w:val="00C3408A"/>
    <w:rsid w:val="00C3566E"/>
    <w:rsid w:val="00C93BCE"/>
    <w:rsid w:val="00CB33BD"/>
    <w:rsid w:val="00CC01F1"/>
    <w:rsid w:val="00CF48BF"/>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46BD6"/>
    <w:rsid w:val="00F92800"/>
    <w:rsid w:val="00FA0DE0"/>
    <w:rsid w:val="00FB684B"/>
    <w:rsid w:val="00FE13B4"/>
    <w:rsid w:val="00FF1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qFormat/>
    <w:rsid w:val="00FB684B"/>
    <w:pPr>
      <w:keepNext/>
      <w:spacing w:line="240" w:lineRule="auto"/>
      <w:jc w:val="left"/>
      <w:outlineLvl w:val="0"/>
    </w:pPr>
    <w:rPr>
      <w:rFonts w:ascii=".VnTimeH" w:eastAsia="Times New Roman" w:hAnsi=".VnTimeH" w:cs="Times New Roman"/>
      <w:b/>
      <w:sz w:val="28"/>
      <w:szCs w:val="20"/>
    </w:rPr>
  </w:style>
  <w:style w:type="paragraph" w:styleId="Heading2">
    <w:name w:val="heading 2"/>
    <w:basedOn w:val="Normal"/>
    <w:next w:val="Normal"/>
    <w:link w:val="Heading2Char"/>
    <w:qFormat/>
    <w:rsid w:val="00FB684B"/>
    <w:pPr>
      <w:keepNext/>
      <w:spacing w:line="240" w:lineRule="auto"/>
      <w:jc w:val="center"/>
      <w:outlineLvl w:val="1"/>
    </w:pPr>
    <w:rPr>
      <w:rFonts w:ascii=".VnTime" w:eastAsia="Times New Roman" w:hAnsi=".VnTime" w:cs="Times New Roman"/>
      <w:b/>
      <w:i/>
      <w:sz w:val="28"/>
      <w:szCs w:val="20"/>
    </w:rPr>
  </w:style>
  <w:style w:type="paragraph" w:styleId="Heading3">
    <w:name w:val="heading 3"/>
    <w:basedOn w:val="Normal"/>
    <w:next w:val="Normal"/>
    <w:link w:val="Heading3Char"/>
    <w:qFormat/>
    <w:rsid w:val="00FB684B"/>
    <w:pPr>
      <w:keepNext/>
      <w:spacing w:line="240" w:lineRule="auto"/>
      <w:jc w:val="left"/>
      <w:outlineLvl w:val="2"/>
    </w:pPr>
    <w:rPr>
      <w:rFonts w:ascii=".VnTime" w:eastAsia="Times New Roman" w:hAnsi=".VnTime" w:cs="Times New Roman"/>
      <w:i/>
      <w:sz w:val="28"/>
      <w:szCs w:val="20"/>
    </w:rPr>
  </w:style>
  <w:style w:type="paragraph" w:styleId="Heading4">
    <w:name w:val="heading 4"/>
    <w:basedOn w:val="Normal"/>
    <w:next w:val="Normal"/>
    <w:link w:val="Heading4Char"/>
    <w:qFormat/>
    <w:rsid w:val="00FB684B"/>
    <w:pPr>
      <w:keepNext/>
      <w:spacing w:line="240" w:lineRule="auto"/>
      <w:jc w:val="left"/>
      <w:outlineLvl w:val="3"/>
    </w:pPr>
    <w:rPr>
      <w:rFonts w:ascii=".VnTime" w:eastAsia="Times New Roman" w:hAnsi=".VnTime" w:cs="Times New Roman"/>
      <w:b/>
      <w:i/>
      <w:sz w:val="24"/>
      <w:szCs w:val="20"/>
    </w:rPr>
  </w:style>
  <w:style w:type="paragraph" w:styleId="Heading5">
    <w:name w:val="heading 5"/>
    <w:basedOn w:val="Normal"/>
    <w:next w:val="Normal"/>
    <w:link w:val="Heading5Char"/>
    <w:qFormat/>
    <w:rsid w:val="00FB684B"/>
    <w:pPr>
      <w:keepNext/>
      <w:spacing w:line="240" w:lineRule="auto"/>
      <w:ind w:firstLine="720"/>
      <w:outlineLvl w:val="4"/>
    </w:pPr>
    <w:rPr>
      <w:rFonts w:ascii=".VnTime" w:eastAsia="Times New Roman" w:hAnsi=".VnTime" w:cs="Times New Roman"/>
      <w:b/>
      <w:i/>
      <w:sz w:val="28"/>
      <w:szCs w:val="20"/>
    </w:rPr>
  </w:style>
  <w:style w:type="paragraph" w:styleId="Heading6">
    <w:name w:val="heading 6"/>
    <w:basedOn w:val="Normal"/>
    <w:next w:val="Normal"/>
    <w:link w:val="Heading6Char"/>
    <w:qFormat/>
    <w:rsid w:val="00FB684B"/>
    <w:pPr>
      <w:keepNext/>
      <w:spacing w:line="240" w:lineRule="auto"/>
      <w:outlineLvl w:val="5"/>
    </w:pPr>
    <w:rPr>
      <w:rFonts w:ascii=".VnTimeH" w:eastAsia="Times New Roman" w:hAnsi=".VnTimeH" w:cs="Times New Roman"/>
      <w:b/>
      <w:sz w:val="24"/>
      <w:szCs w:val="20"/>
    </w:rPr>
  </w:style>
  <w:style w:type="paragraph" w:styleId="Heading7">
    <w:name w:val="heading 7"/>
    <w:basedOn w:val="Normal"/>
    <w:next w:val="Normal"/>
    <w:link w:val="Heading7Char"/>
    <w:qFormat/>
    <w:rsid w:val="00FB684B"/>
    <w:pPr>
      <w:keepNext/>
      <w:spacing w:line="240" w:lineRule="auto"/>
      <w:jc w:val="left"/>
      <w:outlineLvl w:val="6"/>
    </w:pPr>
    <w:rPr>
      <w:rFonts w:ascii=".VnTimeH" w:eastAsia="Times New Roman" w:hAnsi=".VnTimeH"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84B"/>
    <w:rPr>
      <w:rFonts w:ascii=".VnTimeH" w:eastAsia="Times New Roman" w:hAnsi=".VnTimeH" w:cs="Times New Roman"/>
      <w:b/>
      <w:sz w:val="28"/>
      <w:szCs w:val="20"/>
    </w:rPr>
  </w:style>
  <w:style w:type="character" w:customStyle="1" w:styleId="Heading2Char">
    <w:name w:val="Heading 2 Char"/>
    <w:basedOn w:val="DefaultParagraphFont"/>
    <w:link w:val="Heading2"/>
    <w:rsid w:val="00FB684B"/>
    <w:rPr>
      <w:rFonts w:ascii=".VnTime" w:eastAsia="Times New Roman" w:hAnsi=".VnTime" w:cs="Times New Roman"/>
      <w:b/>
      <w:i/>
      <w:sz w:val="28"/>
      <w:szCs w:val="20"/>
    </w:rPr>
  </w:style>
  <w:style w:type="character" w:customStyle="1" w:styleId="Heading3Char">
    <w:name w:val="Heading 3 Char"/>
    <w:basedOn w:val="DefaultParagraphFont"/>
    <w:link w:val="Heading3"/>
    <w:rsid w:val="00FB684B"/>
    <w:rPr>
      <w:rFonts w:ascii=".VnTime" w:eastAsia="Times New Roman" w:hAnsi=".VnTime" w:cs="Times New Roman"/>
      <w:i/>
      <w:sz w:val="28"/>
      <w:szCs w:val="20"/>
    </w:rPr>
  </w:style>
  <w:style w:type="character" w:customStyle="1" w:styleId="Heading4Char">
    <w:name w:val="Heading 4 Char"/>
    <w:basedOn w:val="DefaultParagraphFont"/>
    <w:link w:val="Heading4"/>
    <w:rsid w:val="00FB684B"/>
    <w:rPr>
      <w:rFonts w:ascii=".VnTime" w:eastAsia="Times New Roman" w:hAnsi=".VnTime" w:cs="Times New Roman"/>
      <w:b/>
      <w:i/>
      <w:sz w:val="24"/>
      <w:szCs w:val="20"/>
    </w:rPr>
  </w:style>
  <w:style w:type="character" w:customStyle="1" w:styleId="Heading5Char">
    <w:name w:val="Heading 5 Char"/>
    <w:basedOn w:val="DefaultParagraphFont"/>
    <w:link w:val="Heading5"/>
    <w:rsid w:val="00FB684B"/>
    <w:rPr>
      <w:rFonts w:ascii=".VnTime" w:eastAsia="Times New Roman" w:hAnsi=".VnTime" w:cs="Times New Roman"/>
      <w:b/>
      <w:i/>
      <w:sz w:val="28"/>
      <w:szCs w:val="20"/>
    </w:rPr>
  </w:style>
  <w:style w:type="character" w:customStyle="1" w:styleId="Heading6Char">
    <w:name w:val="Heading 6 Char"/>
    <w:basedOn w:val="DefaultParagraphFont"/>
    <w:link w:val="Heading6"/>
    <w:rsid w:val="00FB684B"/>
    <w:rPr>
      <w:rFonts w:ascii=".VnTimeH" w:eastAsia="Times New Roman" w:hAnsi=".VnTimeH" w:cs="Times New Roman"/>
      <w:b/>
      <w:sz w:val="24"/>
      <w:szCs w:val="20"/>
    </w:rPr>
  </w:style>
  <w:style w:type="character" w:customStyle="1" w:styleId="Heading7Char">
    <w:name w:val="Heading 7 Char"/>
    <w:basedOn w:val="DefaultParagraphFont"/>
    <w:link w:val="Heading7"/>
    <w:rsid w:val="00FB684B"/>
    <w:rPr>
      <w:rFonts w:ascii=".VnTimeH" w:eastAsia="Times New Roman" w:hAnsi=".VnTimeH" w:cs="Times New Roman"/>
      <w:b/>
      <w:sz w:val="32"/>
      <w:szCs w:val="20"/>
    </w:rPr>
  </w:style>
  <w:style w:type="paragraph" w:styleId="BodyText">
    <w:name w:val="Body Text"/>
    <w:basedOn w:val="Normal"/>
    <w:link w:val="BodyTextChar"/>
    <w:rsid w:val="00FB684B"/>
    <w:pPr>
      <w:spacing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FB684B"/>
    <w:rPr>
      <w:rFonts w:ascii=".VnTime" w:eastAsia="Times New Roman" w:hAnsi=".VnTime" w:cs="Times New Roman"/>
      <w:sz w:val="28"/>
      <w:szCs w:val="20"/>
    </w:rPr>
  </w:style>
  <w:style w:type="paragraph" w:styleId="BodyTextIndent">
    <w:name w:val="Body Text Indent"/>
    <w:basedOn w:val="Normal"/>
    <w:link w:val="BodyTextIndentChar"/>
    <w:rsid w:val="00FB684B"/>
    <w:pPr>
      <w:spacing w:line="240" w:lineRule="auto"/>
      <w:ind w:left="435"/>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FB684B"/>
    <w:rPr>
      <w:rFonts w:ascii=".VnTime" w:eastAsia="Times New Roman" w:hAnsi=".VnTime" w:cs="Times New Roman"/>
      <w:sz w:val="28"/>
      <w:szCs w:val="20"/>
    </w:rPr>
  </w:style>
  <w:style w:type="paragraph" w:styleId="Title">
    <w:name w:val="Title"/>
    <w:basedOn w:val="Normal"/>
    <w:link w:val="TitleChar"/>
    <w:qFormat/>
    <w:rsid w:val="00FB684B"/>
    <w:pPr>
      <w:spacing w:line="240" w:lineRule="auto"/>
      <w:jc w:val="center"/>
    </w:pPr>
    <w:rPr>
      <w:rFonts w:ascii=".VnTimeH" w:eastAsia="Times New Roman" w:hAnsi=".VnTimeH" w:cs="Times New Roman"/>
      <w:b/>
      <w:sz w:val="32"/>
      <w:szCs w:val="20"/>
    </w:rPr>
  </w:style>
  <w:style w:type="character" w:customStyle="1" w:styleId="TitleChar">
    <w:name w:val="Title Char"/>
    <w:basedOn w:val="DefaultParagraphFont"/>
    <w:link w:val="Title"/>
    <w:rsid w:val="00FB684B"/>
    <w:rPr>
      <w:rFonts w:ascii=".VnTimeH" w:eastAsia="Times New Roman" w:hAnsi=".VnTimeH" w:cs="Times New Roman"/>
      <w:b/>
      <w:sz w:val="32"/>
      <w:szCs w:val="20"/>
    </w:rPr>
  </w:style>
  <w:style w:type="paragraph" w:styleId="DocumentMap">
    <w:name w:val="Document Map"/>
    <w:basedOn w:val="Normal"/>
    <w:link w:val="DocumentMapChar"/>
    <w:semiHidden/>
    <w:rsid w:val="00FB684B"/>
    <w:pPr>
      <w:shd w:val="clear" w:color="auto" w:fill="000080"/>
      <w:spacing w:line="240" w:lineRule="auto"/>
      <w:jc w:val="left"/>
    </w:pPr>
    <w:rPr>
      <w:rFonts w:ascii="Tahoma" w:eastAsia="Times New Roman" w:hAnsi="Tahoma" w:cs="Times New Roman"/>
      <w:sz w:val="28"/>
      <w:szCs w:val="20"/>
    </w:rPr>
  </w:style>
  <w:style w:type="character" w:customStyle="1" w:styleId="DocumentMapChar">
    <w:name w:val="Document Map Char"/>
    <w:basedOn w:val="DefaultParagraphFont"/>
    <w:link w:val="DocumentMap"/>
    <w:semiHidden/>
    <w:rsid w:val="00FB684B"/>
    <w:rPr>
      <w:rFonts w:ascii="Tahoma" w:eastAsia="Times New Roman" w:hAnsi="Tahoma" w:cs="Times New Roman"/>
      <w:sz w:val="28"/>
      <w:szCs w:val="20"/>
      <w:shd w:val="clear" w:color="auto" w:fill="000080"/>
    </w:rPr>
  </w:style>
  <w:style w:type="paragraph" w:styleId="Footer">
    <w:name w:val="footer"/>
    <w:basedOn w:val="Normal"/>
    <w:link w:val="FooterChar"/>
    <w:rsid w:val="00FB684B"/>
    <w:pPr>
      <w:tabs>
        <w:tab w:val="center" w:pos="4320"/>
        <w:tab w:val="right" w:pos="8640"/>
      </w:tabs>
      <w:spacing w:line="240" w:lineRule="auto"/>
      <w:jc w:val="left"/>
    </w:pPr>
    <w:rPr>
      <w:rFonts w:ascii="VNtimes new roman" w:eastAsia="Times New Roman" w:hAnsi="VNtimes new roman" w:cs="Times New Roman"/>
      <w:sz w:val="28"/>
      <w:szCs w:val="20"/>
    </w:rPr>
  </w:style>
  <w:style w:type="character" w:customStyle="1" w:styleId="FooterChar">
    <w:name w:val="Footer Char"/>
    <w:basedOn w:val="DefaultParagraphFont"/>
    <w:link w:val="Footer"/>
    <w:rsid w:val="00FB684B"/>
    <w:rPr>
      <w:rFonts w:ascii="VNtimes new roman" w:eastAsia="Times New Roman" w:hAnsi="VNtimes new roman" w:cs="Times New Roman"/>
      <w:sz w:val="28"/>
      <w:szCs w:val="20"/>
    </w:rPr>
  </w:style>
  <w:style w:type="character" w:styleId="PageNumber">
    <w:name w:val="page number"/>
    <w:basedOn w:val="DefaultParagraphFont"/>
    <w:rsid w:val="00FB684B"/>
  </w:style>
  <w:style w:type="paragraph" w:styleId="Header">
    <w:name w:val="header"/>
    <w:basedOn w:val="Normal"/>
    <w:link w:val="HeaderChar"/>
    <w:uiPriority w:val="99"/>
    <w:rsid w:val="00FB684B"/>
    <w:pPr>
      <w:tabs>
        <w:tab w:val="center" w:pos="4680"/>
        <w:tab w:val="right" w:pos="9360"/>
      </w:tabs>
      <w:spacing w:line="240" w:lineRule="auto"/>
      <w:jc w:val="left"/>
    </w:pPr>
    <w:rPr>
      <w:rFonts w:ascii="VNtimes new roman" w:eastAsia="Times New Roman" w:hAnsi="VNtimes new roman" w:cs="Times New Roman"/>
      <w:sz w:val="28"/>
      <w:szCs w:val="20"/>
    </w:rPr>
  </w:style>
  <w:style w:type="character" w:customStyle="1" w:styleId="HeaderChar">
    <w:name w:val="Header Char"/>
    <w:basedOn w:val="DefaultParagraphFont"/>
    <w:link w:val="Header"/>
    <w:uiPriority w:val="99"/>
    <w:rsid w:val="00FB684B"/>
    <w:rPr>
      <w:rFonts w:ascii="VNtimes new roman" w:eastAsia="Times New Roman" w:hAnsi="VNtimes new roman" w:cs="Times New Roman"/>
      <w:sz w:val="28"/>
      <w:szCs w:val="20"/>
    </w:rPr>
  </w:style>
  <w:style w:type="paragraph" w:styleId="ListParagraph">
    <w:name w:val="List Paragraph"/>
    <w:basedOn w:val="Normal"/>
    <w:uiPriority w:val="34"/>
    <w:qFormat/>
    <w:rsid w:val="00FB68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1016</Words>
  <Characters>5792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2018-07-27T06:42:00Z</dcterms:created>
  <dcterms:modified xsi:type="dcterms:W3CDTF">2020-06-06T19:25:00Z</dcterms:modified>
</cp:coreProperties>
</file>