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6022"/>
      </w:tblGrid>
      <w:tr w:rsidR="002E0EF0" w14:paraId="61E50373" w14:textId="77777777" w:rsidTr="00D120E3">
        <w:tc>
          <w:tcPr>
            <w:tcW w:w="3617" w:type="dxa"/>
          </w:tcPr>
          <w:p w14:paraId="0A8748B1" w14:textId="77777777" w:rsidR="002E0EF0" w:rsidRDefault="005C7C51">
            <w:pPr>
              <w:jc w:val="center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 xml:space="preserve">PHÒNG GD&amp;ĐT </w:t>
            </w:r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GIAO THUỶ</w:t>
            </w:r>
          </w:p>
          <w:p w14:paraId="02FC647A" w14:textId="77777777" w:rsidR="002E0EF0" w:rsidRDefault="005C7C51">
            <w:pPr>
              <w:jc w:val="center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TRƯỜNG THCS GIAO HÀ</w:t>
            </w:r>
          </w:p>
        </w:tc>
        <w:tc>
          <w:tcPr>
            <w:tcW w:w="6022" w:type="dxa"/>
          </w:tcPr>
          <w:p w14:paraId="27A75C50" w14:textId="77777777" w:rsidR="002E0EF0" w:rsidRDefault="005C7C51">
            <w:pPr>
              <w:shd w:val="clear" w:color="auto" w:fill="FFFFFF"/>
              <w:jc w:val="center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HƯỚNG DẪN CHẤM</w:t>
            </w:r>
          </w:p>
          <w:p w14:paraId="5A8D212F" w14:textId="77777777" w:rsidR="002E0EF0" w:rsidRDefault="005C7C51">
            <w:pPr>
              <w:shd w:val="clear" w:color="auto" w:fill="FFFFFF"/>
              <w:jc w:val="center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 xml:space="preserve">ĐỀ KHẢO SÁT CHẤT LƯỢNG GIỮA HỌC KÌ II </w:t>
            </w:r>
          </w:p>
          <w:p w14:paraId="733EFAC9" w14:textId="77777777" w:rsidR="002E0EF0" w:rsidRDefault="005C7C51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t>NĂM HỌC 2023 - 2024</w:t>
            </w:r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br/>
              <w:t>Môn: Ngữ văn lớp 6</w:t>
            </w:r>
            <w:r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  <w:br/>
            </w:r>
            <w:r>
              <w:rPr>
                <w:rFonts w:ascii="inherit" w:eastAsia="Times New Roman" w:hAnsi="inherit" w:cs="Arial"/>
                <w:i/>
                <w:iCs/>
                <w:sz w:val="24"/>
                <w:szCs w:val="24"/>
              </w:rPr>
              <w:t>(Thời gian làm bài: 90 phút)</w:t>
            </w:r>
          </w:p>
          <w:p w14:paraId="5227F4BE" w14:textId="77777777" w:rsidR="002E0EF0" w:rsidRDefault="002E0EF0">
            <w:pPr>
              <w:jc w:val="center"/>
              <w:rPr>
                <w:rFonts w:ascii="inherit" w:eastAsia="Times New Roman" w:hAnsi="inherit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692"/>
        <w:gridCol w:w="7424"/>
        <w:gridCol w:w="839"/>
      </w:tblGrid>
      <w:tr w:rsidR="002E0EF0" w14:paraId="6631CDC6" w14:textId="77777777">
        <w:tc>
          <w:tcPr>
            <w:tcW w:w="823" w:type="dxa"/>
            <w:vAlign w:val="center"/>
          </w:tcPr>
          <w:p w14:paraId="1AF40707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Phần</w:t>
            </w:r>
          </w:p>
        </w:tc>
        <w:tc>
          <w:tcPr>
            <w:tcW w:w="692" w:type="dxa"/>
            <w:vAlign w:val="center"/>
          </w:tcPr>
          <w:p w14:paraId="1EBE57FC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7424" w:type="dxa"/>
            <w:vAlign w:val="center"/>
          </w:tcPr>
          <w:p w14:paraId="07421A1E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Nội dung</w:t>
            </w:r>
          </w:p>
        </w:tc>
        <w:tc>
          <w:tcPr>
            <w:tcW w:w="839" w:type="dxa"/>
            <w:vAlign w:val="center"/>
          </w:tcPr>
          <w:p w14:paraId="0DF0B3E3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2E0EF0" w14:paraId="798875AA" w14:textId="77777777">
        <w:tc>
          <w:tcPr>
            <w:tcW w:w="823" w:type="dxa"/>
            <w:shd w:val="clear" w:color="auto" w:fill="E8F0FE"/>
            <w:vAlign w:val="center"/>
          </w:tcPr>
          <w:p w14:paraId="1FB01B9E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92" w:type="dxa"/>
            <w:shd w:val="clear" w:color="auto" w:fill="E8F0FE"/>
            <w:vAlign w:val="center"/>
          </w:tcPr>
          <w:p w14:paraId="42204B73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424" w:type="dxa"/>
            <w:shd w:val="clear" w:color="auto" w:fill="E8F0FE"/>
            <w:vAlign w:val="center"/>
          </w:tcPr>
          <w:p w14:paraId="6BFB4674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ĐỌC HIỂU</w:t>
            </w:r>
          </w:p>
        </w:tc>
        <w:tc>
          <w:tcPr>
            <w:tcW w:w="839" w:type="dxa"/>
            <w:shd w:val="clear" w:color="auto" w:fill="E8F0FE"/>
            <w:vAlign w:val="center"/>
          </w:tcPr>
          <w:p w14:paraId="21CABB84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6,0</w:t>
            </w:r>
          </w:p>
        </w:tc>
      </w:tr>
      <w:tr w:rsidR="002E0EF0" w14:paraId="42F0F11B" w14:textId="77777777">
        <w:tc>
          <w:tcPr>
            <w:tcW w:w="823" w:type="dxa"/>
            <w:vMerge w:val="restart"/>
            <w:vAlign w:val="center"/>
          </w:tcPr>
          <w:p w14:paraId="0316FC3D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14:paraId="23D75ED8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24" w:type="dxa"/>
            <w:vAlign w:val="center"/>
          </w:tcPr>
          <w:p w14:paraId="185E3E2B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839" w:type="dxa"/>
            <w:vAlign w:val="center"/>
          </w:tcPr>
          <w:p w14:paraId="7283BCDA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2E0EF0" w14:paraId="1E86C9AA" w14:textId="77777777">
        <w:tc>
          <w:tcPr>
            <w:tcW w:w="0" w:type="auto"/>
            <w:vMerge/>
            <w:shd w:val="clear" w:color="auto" w:fill="E8F0FE"/>
            <w:vAlign w:val="center"/>
          </w:tcPr>
          <w:p w14:paraId="305E60AB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E8F0FE"/>
            <w:vAlign w:val="center"/>
          </w:tcPr>
          <w:p w14:paraId="2FAF3B04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24" w:type="dxa"/>
            <w:shd w:val="clear" w:color="auto" w:fill="E8F0FE"/>
            <w:vAlign w:val="center"/>
          </w:tcPr>
          <w:p w14:paraId="7077D973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839" w:type="dxa"/>
            <w:shd w:val="clear" w:color="auto" w:fill="E8F0FE"/>
            <w:vAlign w:val="center"/>
          </w:tcPr>
          <w:p w14:paraId="40DDF82E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2E0EF0" w14:paraId="21E12DA3" w14:textId="77777777">
        <w:tc>
          <w:tcPr>
            <w:tcW w:w="0" w:type="auto"/>
            <w:vMerge/>
            <w:vAlign w:val="center"/>
          </w:tcPr>
          <w:p w14:paraId="33F34724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14:paraId="16FCF564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24" w:type="dxa"/>
            <w:vAlign w:val="center"/>
          </w:tcPr>
          <w:p w14:paraId="015EB17B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839" w:type="dxa"/>
            <w:vAlign w:val="center"/>
          </w:tcPr>
          <w:p w14:paraId="28CB7F58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2E0EF0" w14:paraId="7A1F42CE" w14:textId="77777777">
        <w:tc>
          <w:tcPr>
            <w:tcW w:w="0" w:type="auto"/>
            <w:vMerge/>
            <w:shd w:val="clear" w:color="auto" w:fill="E8F0FE"/>
            <w:vAlign w:val="center"/>
          </w:tcPr>
          <w:p w14:paraId="56A07CF3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E8F0FE"/>
            <w:vAlign w:val="center"/>
          </w:tcPr>
          <w:p w14:paraId="65E65758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24" w:type="dxa"/>
            <w:shd w:val="clear" w:color="auto" w:fill="E8F0FE"/>
            <w:vAlign w:val="center"/>
          </w:tcPr>
          <w:p w14:paraId="50B1C40D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839" w:type="dxa"/>
            <w:shd w:val="clear" w:color="auto" w:fill="E8F0FE"/>
            <w:vAlign w:val="center"/>
          </w:tcPr>
          <w:p w14:paraId="4EBB14F1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2E0EF0" w14:paraId="20B39087" w14:textId="77777777">
        <w:tc>
          <w:tcPr>
            <w:tcW w:w="0" w:type="auto"/>
            <w:vMerge/>
            <w:vAlign w:val="center"/>
          </w:tcPr>
          <w:p w14:paraId="1C52D033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14:paraId="3009F5A4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24" w:type="dxa"/>
            <w:vAlign w:val="center"/>
          </w:tcPr>
          <w:p w14:paraId="09216880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839" w:type="dxa"/>
            <w:vAlign w:val="center"/>
          </w:tcPr>
          <w:p w14:paraId="61B2BAC2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2E0EF0" w14:paraId="196AE443" w14:textId="77777777">
        <w:tc>
          <w:tcPr>
            <w:tcW w:w="0" w:type="auto"/>
            <w:vMerge/>
            <w:shd w:val="clear" w:color="auto" w:fill="E8F0FE"/>
            <w:vAlign w:val="center"/>
          </w:tcPr>
          <w:p w14:paraId="23BC3BAC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E8F0FE"/>
            <w:vAlign w:val="center"/>
          </w:tcPr>
          <w:p w14:paraId="074A0AE8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24" w:type="dxa"/>
            <w:shd w:val="clear" w:color="auto" w:fill="E8F0FE"/>
            <w:vAlign w:val="center"/>
          </w:tcPr>
          <w:p w14:paraId="3E911C74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839" w:type="dxa"/>
            <w:shd w:val="clear" w:color="auto" w:fill="E8F0FE"/>
            <w:vAlign w:val="center"/>
          </w:tcPr>
          <w:p w14:paraId="5FFD747E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2E0EF0" w14:paraId="43FE798D" w14:textId="77777777">
        <w:tc>
          <w:tcPr>
            <w:tcW w:w="0" w:type="auto"/>
            <w:vMerge/>
            <w:vAlign w:val="center"/>
          </w:tcPr>
          <w:p w14:paraId="34C393B1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14:paraId="4E05AD5D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24" w:type="dxa"/>
            <w:vAlign w:val="center"/>
          </w:tcPr>
          <w:p w14:paraId="4AD8AE3D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839" w:type="dxa"/>
            <w:vAlign w:val="center"/>
          </w:tcPr>
          <w:p w14:paraId="75A131C0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2E0EF0" w14:paraId="3A62979D" w14:textId="77777777">
        <w:tc>
          <w:tcPr>
            <w:tcW w:w="0" w:type="auto"/>
            <w:vMerge/>
            <w:shd w:val="clear" w:color="auto" w:fill="E8F0FE"/>
            <w:vAlign w:val="center"/>
          </w:tcPr>
          <w:p w14:paraId="1489F828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E8F0FE"/>
            <w:vAlign w:val="center"/>
          </w:tcPr>
          <w:p w14:paraId="0C01D985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24" w:type="dxa"/>
            <w:shd w:val="clear" w:color="auto" w:fill="E8F0FE"/>
            <w:vAlign w:val="center"/>
          </w:tcPr>
          <w:p w14:paraId="3E0285A1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839" w:type="dxa"/>
            <w:shd w:val="clear" w:color="auto" w:fill="E8F0FE"/>
            <w:vAlign w:val="center"/>
          </w:tcPr>
          <w:p w14:paraId="01CD41D1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2E0EF0" w14:paraId="2E21C458" w14:textId="77777777">
        <w:tc>
          <w:tcPr>
            <w:tcW w:w="823" w:type="dxa"/>
            <w:vAlign w:val="center"/>
          </w:tcPr>
          <w:p w14:paraId="735F2DB6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14:paraId="2569A17F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24" w:type="dxa"/>
            <w:vAlign w:val="center"/>
          </w:tcPr>
          <w:p w14:paraId="60653AB5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HS nêu được cụ thể bài học; ý nghĩa của bài học.</w:t>
            </w:r>
          </w:p>
          <w:p w14:paraId="268A2D16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Lí giải được lí do nêu bài học ấy.</w:t>
            </w:r>
          </w:p>
        </w:tc>
        <w:tc>
          <w:tcPr>
            <w:tcW w:w="839" w:type="dxa"/>
            <w:vAlign w:val="center"/>
          </w:tcPr>
          <w:p w14:paraId="1DF07E16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1,0</w:t>
            </w:r>
          </w:p>
        </w:tc>
      </w:tr>
      <w:tr w:rsidR="002E0EF0" w14:paraId="122BF9F7" w14:textId="77777777">
        <w:tc>
          <w:tcPr>
            <w:tcW w:w="823" w:type="dxa"/>
            <w:shd w:val="clear" w:color="auto" w:fill="E8F0FE"/>
            <w:vAlign w:val="center"/>
          </w:tcPr>
          <w:p w14:paraId="60764034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E8F0FE"/>
            <w:vAlign w:val="center"/>
          </w:tcPr>
          <w:p w14:paraId="3389FBBC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24" w:type="dxa"/>
            <w:shd w:val="clear" w:color="auto" w:fill="E8F0FE"/>
            <w:vAlign w:val="center"/>
          </w:tcPr>
          <w:p w14:paraId="4F8B23E7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Học sinh nêu được 3 việc làm trở nên thì cho điểm tối đa:</w:t>
            </w:r>
          </w:p>
          <w:p w14:paraId="27ED2F22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+ Ngoan ngoãn, vâng lời mẹ.</w:t>
            </w:r>
          </w:p>
          <w:p w14:paraId="5135F980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+ Chăm chỉ, tự giác học tập.</w:t>
            </w:r>
          </w:p>
          <w:p w14:paraId="1EB18EA6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 xml:space="preserve">+ Giúp đỡ mẹ 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việc nhà.</w:t>
            </w:r>
          </w:p>
          <w:p w14:paraId="1CBA4668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+ Quan tâm, chăm sóc, động viên khi mẹ ốm.</w:t>
            </w:r>
          </w:p>
          <w:p w14:paraId="312BBDED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Nếu HS trả lời theo cách khác hợp lí vẫn cho điểm tối đa.</w:t>
            </w:r>
          </w:p>
        </w:tc>
        <w:tc>
          <w:tcPr>
            <w:tcW w:w="839" w:type="dxa"/>
            <w:shd w:val="clear" w:color="auto" w:fill="E8F0FE"/>
            <w:vAlign w:val="center"/>
          </w:tcPr>
          <w:p w14:paraId="76220523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1,0</w:t>
            </w:r>
          </w:p>
        </w:tc>
      </w:tr>
      <w:tr w:rsidR="002E0EF0" w14:paraId="38C860B7" w14:textId="77777777">
        <w:tc>
          <w:tcPr>
            <w:tcW w:w="823" w:type="dxa"/>
            <w:vMerge w:val="restart"/>
            <w:vAlign w:val="center"/>
          </w:tcPr>
          <w:p w14:paraId="3C214216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92" w:type="dxa"/>
            <w:vAlign w:val="center"/>
          </w:tcPr>
          <w:p w14:paraId="62F11929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424" w:type="dxa"/>
            <w:vAlign w:val="center"/>
          </w:tcPr>
          <w:p w14:paraId="565F2B8F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VIẾT</w:t>
            </w:r>
          </w:p>
        </w:tc>
        <w:tc>
          <w:tcPr>
            <w:tcW w:w="839" w:type="dxa"/>
            <w:vAlign w:val="center"/>
          </w:tcPr>
          <w:p w14:paraId="1C16FBD8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4,0</w:t>
            </w:r>
          </w:p>
        </w:tc>
      </w:tr>
      <w:tr w:rsidR="002E0EF0" w14:paraId="6C930743" w14:textId="77777777">
        <w:tc>
          <w:tcPr>
            <w:tcW w:w="0" w:type="auto"/>
            <w:vMerge/>
            <w:shd w:val="clear" w:color="auto" w:fill="E8F0FE"/>
            <w:vAlign w:val="center"/>
          </w:tcPr>
          <w:p w14:paraId="7A331EC0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E8F0FE"/>
            <w:vAlign w:val="center"/>
          </w:tcPr>
          <w:p w14:paraId="162F9687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424" w:type="dxa"/>
            <w:shd w:val="clear" w:color="auto" w:fill="E8F0FE"/>
            <w:vAlign w:val="center"/>
          </w:tcPr>
          <w:p w14:paraId="3AAE6660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val="vi-VN"/>
              </w:rPr>
              <w:t>1</w:t>
            </w:r>
            <w:r>
              <w:rPr>
                <w:rFonts w:eastAsia="Times New Roman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iCs/>
                <w:sz w:val="28"/>
                <w:szCs w:val="28"/>
              </w:rPr>
              <w:t> Đảm bảo cấu trúc bài văn thuyết minh thuật lại một sự kiện.</w:t>
            </w:r>
          </w:p>
        </w:tc>
        <w:tc>
          <w:tcPr>
            <w:tcW w:w="839" w:type="dxa"/>
            <w:shd w:val="clear" w:color="auto" w:fill="E8F0FE"/>
            <w:vAlign w:val="center"/>
          </w:tcPr>
          <w:p w14:paraId="4F9A4698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0,25</w:t>
            </w:r>
          </w:p>
        </w:tc>
      </w:tr>
      <w:tr w:rsidR="002E0EF0" w14:paraId="08CF5C08" w14:textId="77777777">
        <w:tc>
          <w:tcPr>
            <w:tcW w:w="0" w:type="auto"/>
            <w:vMerge/>
            <w:vAlign w:val="center"/>
          </w:tcPr>
          <w:p w14:paraId="5F8A9192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14:paraId="61FF6E2C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424" w:type="dxa"/>
            <w:vAlign w:val="center"/>
          </w:tcPr>
          <w:p w14:paraId="1F32698D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val="vi-VN"/>
              </w:rPr>
              <w:t>2</w:t>
            </w:r>
            <w:r>
              <w:rPr>
                <w:rFonts w:eastAsia="Times New Roman" w:cs="Times New Roman"/>
                <w:iCs/>
                <w:sz w:val="28"/>
                <w:szCs w:val="28"/>
              </w:rPr>
              <w:t xml:space="preserve">. Xác định đúng yêu cầu của đề: thuật lại một sự </w:t>
            </w:r>
            <w:r>
              <w:rPr>
                <w:rFonts w:eastAsia="Times New Roman" w:cs="Times New Roman"/>
                <w:iCs/>
                <w:sz w:val="28"/>
                <w:szCs w:val="28"/>
              </w:rPr>
              <w:t>kiện.</w:t>
            </w:r>
          </w:p>
        </w:tc>
        <w:tc>
          <w:tcPr>
            <w:tcW w:w="839" w:type="dxa"/>
            <w:vAlign w:val="center"/>
          </w:tcPr>
          <w:p w14:paraId="6C07F859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0,25</w:t>
            </w:r>
          </w:p>
        </w:tc>
      </w:tr>
      <w:tr w:rsidR="002E0EF0" w14:paraId="41B368EA" w14:textId="77777777">
        <w:tc>
          <w:tcPr>
            <w:tcW w:w="0" w:type="auto"/>
            <w:vMerge/>
            <w:shd w:val="clear" w:color="auto" w:fill="E8F0FE"/>
            <w:vAlign w:val="center"/>
          </w:tcPr>
          <w:p w14:paraId="160A4F63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Merge w:val="restart"/>
            <w:shd w:val="clear" w:color="auto" w:fill="E8F0FE"/>
            <w:vAlign w:val="center"/>
          </w:tcPr>
          <w:p w14:paraId="24945073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424" w:type="dxa"/>
            <w:shd w:val="clear" w:color="auto" w:fill="E8F0FE"/>
            <w:vAlign w:val="center"/>
          </w:tcPr>
          <w:p w14:paraId="68DF0A31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val="vi-VN"/>
              </w:rPr>
              <w:t>3.</w:t>
            </w:r>
            <w:r>
              <w:rPr>
                <w:rFonts w:eastAsia="Times New Roman" w:cs="Times New Roman"/>
                <w:iCs/>
                <w:sz w:val="28"/>
                <w:szCs w:val="28"/>
              </w:rPr>
              <w:t>Triển khai các nội dung và vận dụng tốt phương pháp viết bài văn thuyết minh thuật lại một sự kiện.</w:t>
            </w:r>
          </w:p>
          <w:p w14:paraId="4F96DF67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Cần chọn ngôi tường thuật phù hợp. (nếu là người chứng kiến: ngôi thứ ba, nếu là người tham gia: ngôi thứ nhất.)</w:t>
            </w:r>
          </w:p>
        </w:tc>
        <w:tc>
          <w:tcPr>
            <w:tcW w:w="839" w:type="dxa"/>
            <w:vMerge w:val="restart"/>
            <w:shd w:val="clear" w:color="auto" w:fill="E8F0FE"/>
          </w:tcPr>
          <w:p w14:paraId="6A0557F2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3,0</w:t>
            </w:r>
          </w:p>
          <w:p w14:paraId="6A0BBD79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5F70ADA3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00C22886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33995C25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1D70CB84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0,25</w:t>
            </w:r>
          </w:p>
          <w:p w14:paraId="0B3C3E4B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212E68FA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0C7DF09D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0,5</w:t>
            </w:r>
          </w:p>
          <w:p w14:paraId="56847231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lastRenderedPageBreak/>
              <w:t>1,5</w:t>
            </w:r>
          </w:p>
          <w:p w14:paraId="321D9802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345D4A90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0,5</w:t>
            </w:r>
          </w:p>
          <w:p w14:paraId="7A0234E0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0,25</w:t>
            </w:r>
          </w:p>
        </w:tc>
      </w:tr>
      <w:tr w:rsidR="002E0EF0" w:rsidRPr="00D120E3" w14:paraId="5810EDE3" w14:textId="77777777">
        <w:tc>
          <w:tcPr>
            <w:tcW w:w="0" w:type="auto"/>
            <w:vMerge/>
            <w:vAlign w:val="center"/>
          </w:tcPr>
          <w:p w14:paraId="1ACCB672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Merge/>
            <w:vAlign w:val="center"/>
          </w:tcPr>
          <w:p w14:paraId="3A7FFA4C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424" w:type="dxa"/>
            <w:vAlign w:val="center"/>
          </w:tcPr>
          <w:p w14:paraId="5AB20901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a. Mở bài: Giới thiệu sự kiện (không gian, thời gian, mục đích tổ chức sự kiện.)</w:t>
            </w:r>
          </w:p>
          <w:p w14:paraId="7B104B91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b</w:t>
            </w:r>
            <w:r w:rsidRPr="00D120E3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. 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Thân bài ( 2,5 điểm)</w:t>
            </w:r>
            <w:r w:rsidRPr="00D120E3">
              <w:rPr>
                <w:rFonts w:eastAsia="Times New Roman" w:cs="Times New Roman"/>
                <w:sz w:val="28"/>
                <w:szCs w:val="28"/>
                <w:lang w:val="vi-VN"/>
              </w:rPr>
              <w:t>: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Tóm tắt diễn biến của sự kiện theo trình tự thời gian:</w:t>
            </w:r>
          </w:p>
          <w:p w14:paraId="3B300292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- Công tác chuẩn bị của sự kiện</w:t>
            </w:r>
          </w:p>
          <w:p w14:paraId="3BDF6F7C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lastRenderedPageBreak/>
              <w:t xml:space="preserve">-Thuật lại các hoạt động chính trong sự 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kiện, đặc điểm, diễn biến của từng hoạt động.</w:t>
            </w:r>
          </w:p>
          <w:p w14:paraId="05C4B6BA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>- Hoạt động để lại ấn tượng sâu sắc nhất.</w:t>
            </w:r>
          </w:p>
          <w:p w14:paraId="66A2A667" w14:textId="77777777" w:rsidR="002E0EF0" w:rsidRPr="00D120E3" w:rsidRDefault="005C7C51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c. </w:t>
            </w:r>
            <w:r w:rsidRPr="00D120E3">
              <w:rPr>
                <w:bCs/>
                <w:sz w:val="28"/>
                <w:szCs w:val="28"/>
                <w:lang w:val="vi-VN"/>
              </w:rPr>
              <w:t>K</w:t>
            </w:r>
            <w:r w:rsidRPr="00D120E3">
              <w:rPr>
                <w:bCs/>
                <w:sz w:val="28"/>
                <w:szCs w:val="28"/>
                <w:lang w:val="vi-VN"/>
              </w:rPr>
              <w:t>ế</w:t>
            </w:r>
            <w:r w:rsidRPr="00D120E3">
              <w:rPr>
                <w:bCs/>
                <w:sz w:val="28"/>
                <w:szCs w:val="28"/>
                <w:lang w:val="vi-VN"/>
              </w:rPr>
              <w:t>t bài:</w:t>
            </w:r>
            <w:r w:rsidRPr="00D120E3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Nêu 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ý nghĩa của sự kiện và cảm nghĩ của người viết.</w:t>
            </w:r>
          </w:p>
          <w:p w14:paraId="08D6BD66" w14:textId="77777777" w:rsidR="002E0EF0" w:rsidRDefault="005C7C51">
            <w:pPr>
              <w:spacing w:after="0"/>
              <w:jc w:val="both"/>
              <w:rPr>
                <w:rFonts w:eastAsia="Arial"/>
                <w:b/>
                <w:kern w:val="16"/>
                <w:sz w:val="28"/>
                <w:szCs w:val="28"/>
                <w:lang w:val="it-IT"/>
              </w:rPr>
            </w:pPr>
            <w:r>
              <w:rPr>
                <w:rFonts w:eastAsia="Arial"/>
                <w:sz w:val="28"/>
                <w:szCs w:val="28"/>
                <w:lang w:val="it-IT"/>
              </w:rPr>
              <w:t>* Cách cho đi</w:t>
            </w:r>
            <w:r>
              <w:rPr>
                <w:rFonts w:eastAsia="Arial"/>
                <w:sz w:val="28"/>
                <w:szCs w:val="28"/>
                <w:lang w:val="it-IT"/>
              </w:rPr>
              <w:t>ể</w:t>
            </w:r>
            <w:r>
              <w:rPr>
                <w:rFonts w:eastAsia="Arial"/>
                <w:sz w:val="28"/>
                <w:szCs w:val="28"/>
                <w:lang w:val="it-IT"/>
              </w:rPr>
              <w:t xml:space="preserve">m:  </w:t>
            </w:r>
            <w:r>
              <w:rPr>
                <w:rFonts w:eastAsia="Arial"/>
                <w:b/>
                <w:kern w:val="16"/>
                <w:sz w:val="28"/>
                <w:szCs w:val="28"/>
                <w:lang w:val="it-IT"/>
              </w:rPr>
              <w:t xml:space="preserve"> </w:t>
            </w:r>
          </w:p>
          <w:p w14:paraId="312CAED3" w14:textId="77777777" w:rsidR="002E0EF0" w:rsidRDefault="005C7C51">
            <w:pPr>
              <w:spacing w:after="0"/>
              <w:jc w:val="both"/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</w:pP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+ 2</w:t>
            </w:r>
            <w:r>
              <w:rPr>
                <w:rFonts w:eastAsia="Arial"/>
                <w:spacing w:val="-4"/>
                <w:sz w:val="28"/>
                <w:szCs w:val="28"/>
                <w:lang w:val="it-IT"/>
              </w:rPr>
              <w:t>,5 – 3,0 đi</w:t>
            </w:r>
            <w:r>
              <w:rPr>
                <w:rFonts w:eastAsia="Arial"/>
                <w:spacing w:val="-4"/>
                <w:sz w:val="28"/>
                <w:szCs w:val="28"/>
                <w:lang w:val="it-IT"/>
              </w:rPr>
              <w:t>ể</w:t>
            </w:r>
            <w:r>
              <w:rPr>
                <w:rFonts w:eastAsia="Arial"/>
                <w:spacing w:val="-4"/>
                <w:sz w:val="28"/>
                <w:szCs w:val="28"/>
                <w:lang w:val="it-IT"/>
              </w:rPr>
              <w:t>m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: Đ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ả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m b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ả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o đ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ầ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y đ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ủ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 xml:space="preserve"> yêu c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ầ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u v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ề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 xml:space="preserve"> kĩ năng, ki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ế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n th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ứ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 xml:space="preserve">c, đáp 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ứ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ng các yêu c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ầ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u v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ề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 xml:space="preserve"> n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ộ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 xml:space="preserve">i dung và phương pháp 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thuy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ế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t minh thu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ậ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t l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ạ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i v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ề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 xml:space="preserve"> m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ộ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t s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ự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 xml:space="preserve"> ki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ệ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n,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 xml:space="preserve"> cách vi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ế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t sinh đ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ộ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ng, xây d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ự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ng đo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ạ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n văn rõ ý, b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ố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 xml:space="preserve"> c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ụ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it-IT"/>
              </w:rPr>
              <w:t>c rõ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 xml:space="preserve"> ràng, m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ạ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ch l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ạ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c.</w:t>
            </w:r>
          </w:p>
          <w:p w14:paraId="1A3B940B" w14:textId="77777777" w:rsidR="002E0EF0" w:rsidRDefault="005C7C51">
            <w:pPr>
              <w:spacing w:after="0"/>
              <w:jc w:val="both"/>
              <w:rPr>
                <w:rFonts w:eastAsia="Arial"/>
                <w:kern w:val="16"/>
                <w:sz w:val="28"/>
                <w:szCs w:val="28"/>
                <w:lang w:val="it-IT"/>
              </w:rPr>
            </w:pP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+ 1</w:t>
            </w:r>
            <w:r>
              <w:rPr>
                <w:rFonts w:eastAsia="Arial"/>
                <w:sz w:val="28"/>
                <w:szCs w:val="28"/>
                <w:lang w:val="it-IT"/>
              </w:rPr>
              <w:t>,75 – 2,25 đi</w:t>
            </w:r>
            <w:r>
              <w:rPr>
                <w:rFonts w:eastAsia="Arial"/>
                <w:sz w:val="28"/>
                <w:szCs w:val="28"/>
                <w:lang w:val="it-IT"/>
              </w:rPr>
              <w:t>ể</w:t>
            </w:r>
            <w:r>
              <w:rPr>
                <w:rFonts w:eastAsia="Arial"/>
                <w:sz w:val="28"/>
                <w:szCs w:val="28"/>
                <w:lang w:val="it-IT"/>
              </w:rPr>
              <w:t>m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: Đ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ả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m b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ả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o yêu c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ầ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u v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ề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 xml:space="preserve"> kĩ năng, 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ki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ế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n th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ứ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 xml:space="preserve">c, đáp 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ứ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ng h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ầ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u h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ế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t các yêu c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ầ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u v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ề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 xml:space="preserve"> n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ộ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i dung và phương pháp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 xml:space="preserve"> thuy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ế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t minh thu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ậ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t l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ạ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i v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ề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 xml:space="preserve"> m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ộ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t s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ự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 xml:space="preserve"> ki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ệ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n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 xml:space="preserve"> , cách vi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ế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t sinh đ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ộ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ng, b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ố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 xml:space="preserve"> c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ụ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c rõ ràng, còn m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ắ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c m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ộ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t s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ố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 xml:space="preserve"> l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ỗ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i di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ễ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n đ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ạ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t, dùng t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ừ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, đ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ặ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t câu…</w:t>
            </w:r>
          </w:p>
          <w:p w14:paraId="7AAB3718" w14:textId="77777777" w:rsidR="002E0EF0" w:rsidRDefault="005C7C51">
            <w:pPr>
              <w:spacing w:after="0"/>
              <w:jc w:val="both"/>
              <w:rPr>
                <w:rFonts w:eastAsia="Arial"/>
                <w:kern w:val="16"/>
                <w:sz w:val="28"/>
                <w:szCs w:val="28"/>
                <w:lang w:val="it-IT"/>
              </w:rPr>
            </w:pP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+ 1</w:t>
            </w:r>
            <w:r>
              <w:rPr>
                <w:rFonts w:eastAsia="Arial"/>
                <w:sz w:val="28"/>
                <w:szCs w:val="28"/>
                <w:lang w:val="it-IT"/>
              </w:rPr>
              <w:t>,0 – 1,5 đi</w:t>
            </w:r>
            <w:r>
              <w:rPr>
                <w:rFonts w:eastAsia="Arial"/>
                <w:sz w:val="28"/>
                <w:szCs w:val="28"/>
                <w:lang w:val="it-IT"/>
              </w:rPr>
              <w:t>ể</w:t>
            </w:r>
            <w:r>
              <w:rPr>
                <w:rFonts w:eastAsia="Arial"/>
                <w:sz w:val="28"/>
                <w:szCs w:val="28"/>
                <w:lang w:val="it-IT"/>
              </w:rPr>
              <w:t>m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: Đ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ả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m b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ả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o yêu c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ầ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u v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ề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 xml:space="preserve"> kĩ năng, ki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ế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n th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ứ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c, làm đúng p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hương pháp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 xml:space="preserve"> thuy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ế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t minh thu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ậ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t l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ạ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i v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ề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 xml:space="preserve"> m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ộ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t s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ự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 xml:space="preserve"> ki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ệ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n,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 xml:space="preserve"> b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ố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 xml:space="preserve"> c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ụ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c khá rõ ràng, còn m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ắ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c m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ộ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t s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ố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 xml:space="preserve"> l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ỗ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i di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ễ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n đ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ạ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t, l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ỗ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i dùng t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ừ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, đ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ặ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t câu...</w:t>
            </w:r>
          </w:p>
          <w:p w14:paraId="156D9067" w14:textId="77777777" w:rsidR="002E0EF0" w:rsidRDefault="005C7C51">
            <w:pPr>
              <w:spacing w:after="0"/>
              <w:jc w:val="both"/>
              <w:rPr>
                <w:rFonts w:eastAsia="Arial"/>
                <w:kern w:val="16"/>
                <w:sz w:val="28"/>
                <w:szCs w:val="28"/>
                <w:lang w:val="vi-VN"/>
              </w:rPr>
            </w:pP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+ 0,75 – 1,25: Đ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ả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m b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ả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o yêu c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ầ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u v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ề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 xml:space="preserve"> kĩ năng, ki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ế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n th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ứ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c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 xml:space="preserve"> c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ủ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a bài văn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 xml:space="preserve"> thuy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ế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t minh thu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ậ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t l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ạ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i v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ề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 xml:space="preserve"> m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ộ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t s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ự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 xml:space="preserve"> ki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ệ</w:t>
            </w:r>
            <w:r>
              <w:rPr>
                <w:rFonts w:eastAsia="Arial"/>
                <w:spacing w:val="-4"/>
                <w:kern w:val="16"/>
                <w:sz w:val="28"/>
                <w:szCs w:val="28"/>
                <w:lang w:val="vi-VN"/>
              </w:rPr>
              <w:t>n,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 xml:space="preserve"> b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ố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 xml:space="preserve"> c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ụ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c chưa rõ ràng, m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ắ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c nhi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ề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 xml:space="preserve">u 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l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ỗ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i di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ễ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n đ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ạ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t, l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ỗ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i dùng t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ừ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, đ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ặ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t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 xml:space="preserve"> câu.</w:t>
            </w:r>
          </w:p>
          <w:p w14:paraId="27497C7D" w14:textId="77777777" w:rsidR="002E0EF0" w:rsidRDefault="005C7C51">
            <w:pPr>
              <w:spacing w:after="0"/>
              <w:jc w:val="both"/>
              <w:rPr>
                <w:rFonts w:eastAsia="Arial"/>
                <w:kern w:val="16"/>
                <w:sz w:val="28"/>
                <w:szCs w:val="28"/>
                <w:lang w:val="it-IT"/>
              </w:rPr>
            </w:pP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 xml:space="preserve">+ </w:t>
            </w:r>
            <w:r>
              <w:rPr>
                <w:rFonts w:eastAsia="Arial"/>
                <w:sz w:val="28"/>
                <w:szCs w:val="28"/>
                <w:lang w:val="it-IT"/>
              </w:rPr>
              <w:t>0,5 – 1,0 đi</w:t>
            </w:r>
            <w:r>
              <w:rPr>
                <w:rFonts w:eastAsia="Arial"/>
                <w:sz w:val="28"/>
                <w:szCs w:val="28"/>
                <w:lang w:val="it-IT"/>
              </w:rPr>
              <w:t>ể</w:t>
            </w:r>
            <w:r>
              <w:rPr>
                <w:rFonts w:eastAsia="Arial"/>
                <w:sz w:val="28"/>
                <w:szCs w:val="28"/>
                <w:lang w:val="it-IT"/>
              </w:rPr>
              <w:t>m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 xml:space="preserve">: Có 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thuy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ế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t minh thu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ậ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t l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ạ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i m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ộ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t s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ự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 xml:space="preserve"> ki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ệ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n nhưng còn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 xml:space="preserve"> sơ sài, 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s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ắ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p x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ế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p các ho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ạ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t đ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ộ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ng c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ủ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a s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ự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 xml:space="preserve"> ki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ệ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n chưa h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ợ</w:t>
            </w:r>
            <w:r>
              <w:rPr>
                <w:rFonts w:eastAsia="Arial"/>
                <w:kern w:val="16"/>
                <w:sz w:val="28"/>
                <w:szCs w:val="28"/>
                <w:lang w:val="vi-VN"/>
              </w:rPr>
              <w:t>p lí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 xml:space="preserve"> ho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ặ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c l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ộ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n x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ộ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n.</w:t>
            </w:r>
          </w:p>
          <w:p w14:paraId="49397C4F" w14:textId="77777777" w:rsidR="002E0EF0" w:rsidRDefault="005C7C51">
            <w:pPr>
              <w:spacing w:after="0"/>
              <w:jc w:val="both"/>
              <w:rPr>
                <w:rFonts w:eastAsia="Arial"/>
                <w:sz w:val="28"/>
                <w:szCs w:val="28"/>
                <w:lang w:val="it-IT"/>
              </w:rPr>
            </w:pP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+ 0 đi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>ể</w:t>
            </w:r>
            <w:r>
              <w:rPr>
                <w:rFonts w:eastAsia="Arial"/>
                <w:kern w:val="16"/>
                <w:sz w:val="28"/>
                <w:szCs w:val="28"/>
                <w:lang w:val="it-IT"/>
              </w:rPr>
              <w:t xml:space="preserve">m: </w:t>
            </w:r>
            <w:r>
              <w:rPr>
                <w:rFonts w:eastAsia="Arial"/>
                <w:sz w:val="28"/>
                <w:szCs w:val="28"/>
                <w:lang w:val="it-IT"/>
              </w:rPr>
              <w:t xml:space="preserve">Sai hoàn toàn </w:t>
            </w:r>
          </w:p>
          <w:p w14:paraId="3D62C5AE" w14:textId="77777777" w:rsidR="002E0EF0" w:rsidRPr="00D120E3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it-IT"/>
              </w:rPr>
            </w:pPr>
            <w:r w:rsidRPr="00D120E3">
              <w:rPr>
                <w:rFonts w:eastAsia="Times New Roman" w:cs="Times New Roman"/>
                <w:sz w:val="28"/>
                <w:szCs w:val="28"/>
                <w:lang w:val="it-IT"/>
              </w:rPr>
              <w:t>- Nêu được cảm nghĩ, ý kiến của người viết về sự kiện.</w:t>
            </w:r>
          </w:p>
        </w:tc>
        <w:tc>
          <w:tcPr>
            <w:tcW w:w="0" w:type="auto"/>
            <w:vMerge/>
            <w:vAlign w:val="center"/>
          </w:tcPr>
          <w:p w14:paraId="11467C08" w14:textId="77777777" w:rsidR="002E0EF0" w:rsidRPr="00D120E3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2E0EF0" w14:paraId="36774AB3" w14:textId="77777777">
        <w:tc>
          <w:tcPr>
            <w:tcW w:w="0" w:type="auto"/>
            <w:vMerge/>
            <w:shd w:val="clear" w:color="auto" w:fill="E8F0FE"/>
            <w:vAlign w:val="center"/>
          </w:tcPr>
          <w:p w14:paraId="1C82F309" w14:textId="77777777" w:rsidR="002E0EF0" w:rsidRPr="00D120E3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692" w:type="dxa"/>
            <w:shd w:val="clear" w:color="auto" w:fill="E8F0FE"/>
            <w:vAlign w:val="center"/>
          </w:tcPr>
          <w:p w14:paraId="66B26461" w14:textId="77777777" w:rsidR="002E0EF0" w:rsidRPr="00D120E3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7424" w:type="dxa"/>
            <w:shd w:val="clear" w:color="auto" w:fill="E8F0FE"/>
            <w:vAlign w:val="center"/>
          </w:tcPr>
          <w:p w14:paraId="64C1BB59" w14:textId="77777777" w:rsidR="002E0EF0" w:rsidRPr="00D120E3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it-IT"/>
              </w:rPr>
            </w:pPr>
            <w:r w:rsidRPr="00D120E3">
              <w:rPr>
                <w:rFonts w:eastAsia="Times New Roman" w:cs="Times New Roman"/>
                <w:iCs/>
                <w:sz w:val="28"/>
                <w:szCs w:val="28"/>
                <w:lang w:val="it-IT"/>
              </w:rPr>
              <w:t xml:space="preserve">d. </w:t>
            </w:r>
            <w:r w:rsidRPr="00D120E3">
              <w:rPr>
                <w:rFonts w:eastAsia="Times New Roman" w:cs="Times New Roman"/>
                <w:iCs/>
                <w:sz w:val="28"/>
                <w:szCs w:val="28"/>
                <w:lang w:val="it-IT"/>
              </w:rPr>
              <w:t>Chính tả, ngữ pháp</w:t>
            </w:r>
          </w:p>
          <w:p w14:paraId="773D2490" w14:textId="77777777" w:rsidR="002E0EF0" w:rsidRPr="00D120E3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it-IT"/>
              </w:rPr>
            </w:pPr>
            <w:r w:rsidRPr="00D120E3">
              <w:rPr>
                <w:rFonts w:eastAsia="Times New Roman" w:cs="Times New Roman"/>
                <w:sz w:val="28"/>
                <w:szCs w:val="28"/>
                <w:lang w:val="it-IT"/>
              </w:rPr>
              <w:t>Đảm bảo chuẩn chính tả, ngữ pháp Tiếng Việt.</w:t>
            </w:r>
          </w:p>
        </w:tc>
        <w:tc>
          <w:tcPr>
            <w:tcW w:w="839" w:type="dxa"/>
            <w:shd w:val="clear" w:color="auto" w:fill="E8F0FE"/>
            <w:vAlign w:val="center"/>
          </w:tcPr>
          <w:p w14:paraId="7FB0A357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  <w:tr w:rsidR="002E0EF0" w14:paraId="54684FA9" w14:textId="77777777">
        <w:tc>
          <w:tcPr>
            <w:tcW w:w="0" w:type="auto"/>
            <w:vMerge/>
            <w:vAlign w:val="center"/>
          </w:tcPr>
          <w:p w14:paraId="197985E1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14:paraId="6611BBD6" w14:textId="77777777" w:rsidR="002E0EF0" w:rsidRDefault="002E0EF0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7424" w:type="dxa"/>
            <w:vAlign w:val="center"/>
          </w:tcPr>
          <w:p w14:paraId="515FFC4C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iCs/>
                <w:sz w:val="28"/>
                <w:szCs w:val="28"/>
              </w:rPr>
              <w:t>e. Sáng </w:t>
            </w:r>
            <w:r>
              <w:rPr>
                <w:rFonts w:eastAsia="Times New Roman" w:cs="Times New Roman"/>
                <w:sz w:val="28"/>
                <w:szCs w:val="28"/>
              </w:rPr>
              <w:t>tạo: Bố cục mạch lạc, lời kể sinh động, sáng tạo.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A5EDD9A" w14:textId="77777777" w:rsidR="002E0EF0" w:rsidRDefault="005C7C51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0,5</w:t>
            </w:r>
          </w:p>
        </w:tc>
      </w:tr>
    </w:tbl>
    <w:p w14:paraId="40C4E3C1" w14:textId="77777777" w:rsidR="002E0EF0" w:rsidRDefault="002E0EF0">
      <w:pPr>
        <w:rPr>
          <w:sz w:val="28"/>
          <w:szCs w:val="28"/>
        </w:rPr>
      </w:pPr>
    </w:p>
    <w:p w14:paraId="5C624964" w14:textId="77777777" w:rsidR="002E0EF0" w:rsidRDefault="002E0EF0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sz w:val="28"/>
          <w:szCs w:val="28"/>
        </w:rPr>
      </w:pPr>
    </w:p>
    <w:p w14:paraId="41A658D8" w14:textId="77777777" w:rsidR="002E0EF0" w:rsidRDefault="002E0EF0">
      <w:pPr>
        <w:shd w:val="clear" w:color="auto" w:fill="FFFFFF"/>
        <w:spacing w:before="150" w:after="0" w:line="240" w:lineRule="auto"/>
        <w:outlineLvl w:val="2"/>
        <w:rPr>
          <w:rFonts w:eastAsia="Times New Roman" w:cs="Times New Roman"/>
          <w:b/>
          <w:bCs/>
          <w:color w:val="444444"/>
          <w:sz w:val="28"/>
          <w:szCs w:val="28"/>
        </w:rPr>
      </w:pPr>
    </w:p>
    <w:p w14:paraId="25AB364E" w14:textId="77777777" w:rsidR="002E0EF0" w:rsidRDefault="002E0EF0">
      <w:pPr>
        <w:spacing w:line="240" w:lineRule="auto"/>
        <w:rPr>
          <w:rFonts w:cs="Times New Roman"/>
          <w:sz w:val="28"/>
          <w:szCs w:val="28"/>
        </w:rPr>
      </w:pPr>
    </w:p>
    <w:p w14:paraId="344F0E07" w14:textId="77777777" w:rsidR="002E0EF0" w:rsidRDefault="002E0EF0">
      <w:pPr>
        <w:spacing w:line="240" w:lineRule="auto"/>
        <w:rPr>
          <w:rFonts w:cs="Times New Roman"/>
          <w:sz w:val="28"/>
          <w:szCs w:val="28"/>
        </w:rPr>
      </w:pPr>
    </w:p>
    <w:p w14:paraId="57D9E527" w14:textId="77777777" w:rsidR="002E0EF0" w:rsidRDefault="002E0EF0">
      <w:pPr>
        <w:rPr>
          <w:sz w:val="28"/>
          <w:szCs w:val="28"/>
        </w:rPr>
      </w:pPr>
    </w:p>
    <w:p w14:paraId="5D38F55D" w14:textId="77777777" w:rsidR="002E0EF0" w:rsidRDefault="002E0EF0"/>
    <w:sectPr w:rsidR="002E0EF0">
      <w:type w:val="continuous"/>
      <w:pgSz w:w="11907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66D6" w14:textId="77777777" w:rsidR="005C7C51" w:rsidRDefault="005C7C51">
      <w:pPr>
        <w:spacing w:line="240" w:lineRule="auto"/>
      </w:pPr>
      <w:r>
        <w:separator/>
      </w:r>
    </w:p>
  </w:endnote>
  <w:endnote w:type="continuationSeparator" w:id="0">
    <w:p w14:paraId="33B88F5D" w14:textId="77777777" w:rsidR="005C7C51" w:rsidRDefault="005C7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EBE2" w14:textId="77777777" w:rsidR="005C7C51" w:rsidRDefault="005C7C51">
      <w:pPr>
        <w:spacing w:after="0"/>
      </w:pPr>
      <w:r>
        <w:separator/>
      </w:r>
    </w:p>
  </w:footnote>
  <w:footnote w:type="continuationSeparator" w:id="0">
    <w:p w14:paraId="1913976E" w14:textId="77777777" w:rsidR="005C7C51" w:rsidRDefault="005C7C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1C"/>
    <w:rsid w:val="00091960"/>
    <w:rsid w:val="002B3CEA"/>
    <w:rsid w:val="002E0EF0"/>
    <w:rsid w:val="005C7C51"/>
    <w:rsid w:val="009732B0"/>
    <w:rsid w:val="00B01C1C"/>
    <w:rsid w:val="00D120E3"/>
    <w:rsid w:val="00D76847"/>
    <w:rsid w:val="00F109B5"/>
    <w:rsid w:val="61D4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F40C"/>
  <w15:docId w15:val="{D59FDBD1-83A4-4954-B06A-9398DF34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2229</Characters>
  <DocSecurity>0</DocSecurity>
  <Lines>18</Lines>
  <Paragraphs>5</Paragraphs>
  <ScaleCrop>false</ScaleCrop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2024-02-24T10:00:00Z</dcterms:created>
  <dcterms:modified xsi:type="dcterms:W3CDTF">2024-02-24T12:51:00Z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4C79E8789A7A4330A1B00AB1FA00D834_13</vt:lpwstr>
  </property>
</Properties>
</file>