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851" w:rsidRDefault="00FA7851">
      <w:pPr>
        <w:spacing w:after="0" w:line="240" w:lineRule="auto"/>
        <w:rPr>
          <w:b/>
          <w:sz w:val="26"/>
          <w:szCs w:val="26"/>
          <w:shd w:val="clear" w:color="auto" w:fill="FFFFFF"/>
        </w:rPr>
      </w:pPr>
    </w:p>
    <w:p w:rsidR="00FA7851" w:rsidRPr="004E7D62" w:rsidRDefault="00FA7851" w:rsidP="004E7D62">
      <w:pPr>
        <w:spacing w:after="0" w:line="240" w:lineRule="auto"/>
        <w:jc w:val="right"/>
        <w:rPr>
          <w:rFonts w:eastAsia="Times New Roman"/>
          <w:b/>
          <w:szCs w:val="28"/>
          <w:lang w:val="vi-VN"/>
        </w:rPr>
      </w:pPr>
      <w:r w:rsidRPr="009814BD">
        <w:rPr>
          <w:rFonts w:eastAsia="Times New Roman"/>
          <w:b/>
          <w:szCs w:val="28"/>
          <w:lang w:val="vi-VN"/>
        </w:rPr>
        <w:tab/>
      </w:r>
      <w:r w:rsidRPr="009814BD">
        <w:rPr>
          <w:rFonts w:eastAsia="Times New Roman"/>
          <w:b/>
          <w:szCs w:val="28"/>
          <w:lang w:val="vi-VN"/>
        </w:rPr>
        <w:tab/>
        <w:t xml:space="preserve">   </w:t>
      </w:r>
      <w:r w:rsidR="009814BD" w:rsidRPr="004E7D62">
        <w:rPr>
          <w:rFonts w:eastAsia="Times New Roman"/>
          <w:b/>
          <w:szCs w:val="28"/>
          <w:lang w:val="vi-VN"/>
        </w:rPr>
        <w:t xml:space="preserve">  </w:t>
      </w:r>
      <w:r w:rsidRPr="009814BD">
        <w:rPr>
          <w:rFonts w:eastAsia="Times New Roman"/>
          <w:b/>
          <w:szCs w:val="28"/>
          <w:lang w:val="vi-VN"/>
        </w:rPr>
        <w:t>ĐỀ KIỂM TRA GIỮA HỌC KỲ I</w:t>
      </w:r>
      <w:r w:rsidR="009814BD" w:rsidRPr="004E7D62">
        <w:rPr>
          <w:rFonts w:eastAsia="Times New Roman"/>
          <w:b/>
          <w:szCs w:val="28"/>
          <w:lang w:val="vi-VN"/>
        </w:rPr>
        <w:t>I</w:t>
      </w:r>
    </w:p>
    <w:p w:rsidR="00FA7851" w:rsidRPr="009814BD" w:rsidRDefault="00FA7851" w:rsidP="00E96B3D">
      <w:pPr>
        <w:spacing w:after="120" w:line="240" w:lineRule="auto"/>
        <w:rPr>
          <w:rFonts w:eastAsia="Times New Roman"/>
          <w:b/>
          <w:szCs w:val="28"/>
          <w:lang w:val="vi-VN"/>
        </w:rPr>
      </w:pPr>
      <w:r w:rsidRPr="009814BD">
        <w:rPr>
          <w:rFonts w:eastAsia="Times New Roman"/>
          <w:b/>
          <w:szCs w:val="28"/>
          <w:lang w:val="vi-VN"/>
        </w:rPr>
        <w:t>TRƯỜNG THCS</w:t>
      </w:r>
      <w:r w:rsidR="004E7D62">
        <w:rPr>
          <w:rFonts w:eastAsia="Times New Roman"/>
          <w:b/>
          <w:szCs w:val="28"/>
        </w:rPr>
        <w:t>…….</w:t>
      </w:r>
      <w:r w:rsidRPr="009814BD">
        <w:rPr>
          <w:rFonts w:eastAsia="Times New Roman"/>
          <w:b/>
          <w:szCs w:val="28"/>
          <w:lang w:val="vi-VN"/>
        </w:rPr>
        <w:tab/>
      </w:r>
      <w:r w:rsidRPr="009814BD">
        <w:rPr>
          <w:rFonts w:eastAsia="Times New Roman"/>
          <w:b/>
          <w:szCs w:val="28"/>
          <w:lang w:val="vi-VN"/>
        </w:rPr>
        <w:tab/>
      </w:r>
      <w:r w:rsidR="009814BD">
        <w:rPr>
          <w:rFonts w:eastAsia="Times New Roman"/>
          <w:b/>
          <w:szCs w:val="28"/>
          <w:lang w:val="vi-VN"/>
        </w:rPr>
        <w:t xml:space="preserve">                  </w:t>
      </w:r>
      <w:r w:rsidR="004E7D62">
        <w:rPr>
          <w:rFonts w:eastAsia="Times New Roman"/>
          <w:b/>
          <w:szCs w:val="28"/>
        </w:rPr>
        <w:tab/>
      </w:r>
      <w:r w:rsidR="004E7D62">
        <w:rPr>
          <w:rFonts w:eastAsia="Times New Roman"/>
          <w:b/>
          <w:szCs w:val="28"/>
        </w:rPr>
        <w:tab/>
      </w:r>
      <w:r w:rsidR="004E7D62">
        <w:rPr>
          <w:rFonts w:eastAsia="Times New Roman"/>
          <w:b/>
          <w:szCs w:val="28"/>
        </w:rPr>
        <w:tab/>
      </w:r>
      <w:bookmarkStart w:id="0" w:name="_GoBack"/>
      <w:bookmarkEnd w:id="0"/>
      <w:r w:rsidRPr="009814BD">
        <w:rPr>
          <w:rFonts w:eastAsia="Times New Roman"/>
          <w:b/>
          <w:szCs w:val="28"/>
          <w:lang w:val="vi-VN"/>
        </w:rPr>
        <w:t>Năm học 2023 – 2024</w:t>
      </w:r>
    </w:p>
    <w:p w:rsidR="00FA7851" w:rsidRPr="009814BD" w:rsidRDefault="00FA7851" w:rsidP="00FA7851">
      <w:pPr>
        <w:spacing w:after="0" w:line="240" w:lineRule="auto"/>
        <w:jc w:val="center"/>
        <w:rPr>
          <w:b/>
          <w:color w:val="0D0D0D"/>
          <w:szCs w:val="28"/>
          <w:lang w:val="vi-VN"/>
        </w:rPr>
      </w:pPr>
      <w:r w:rsidRPr="009814BD">
        <w:rPr>
          <w:b/>
          <w:color w:val="0D0D0D"/>
          <w:szCs w:val="28"/>
          <w:lang w:val="vi-VN"/>
        </w:rPr>
        <w:t xml:space="preserve">                                                </w:t>
      </w:r>
      <w:r w:rsidR="00E96B3D" w:rsidRPr="009814BD">
        <w:rPr>
          <w:b/>
          <w:color w:val="0D0D0D"/>
          <w:szCs w:val="28"/>
          <w:lang w:val="vi-VN"/>
        </w:rPr>
        <w:t xml:space="preserve">                   </w:t>
      </w:r>
      <w:r w:rsidRPr="009814BD">
        <w:rPr>
          <w:b/>
          <w:color w:val="0D0D0D"/>
          <w:szCs w:val="28"/>
          <w:lang w:val="vi-VN"/>
        </w:rPr>
        <w:t>MÔN: NGỮ VĂN 8</w:t>
      </w:r>
    </w:p>
    <w:p w:rsidR="00FA7851" w:rsidRPr="003A34A6" w:rsidRDefault="003A34A6" w:rsidP="003A34A6">
      <w:pPr>
        <w:spacing w:after="120" w:line="240" w:lineRule="auto"/>
        <w:jc w:val="center"/>
        <w:rPr>
          <w:rFonts w:eastAsia="Times New Roman"/>
          <w:i/>
          <w:szCs w:val="28"/>
          <w:lang w:val="vi-VN"/>
        </w:rPr>
      </w:pPr>
      <w:r>
        <w:rPr>
          <w:rFonts w:eastAsia="Times New Roman"/>
          <w:i/>
          <w:szCs w:val="28"/>
          <w:lang w:val="vi-VN"/>
        </w:rPr>
        <w:t>(Đề gồm 0</w:t>
      </w:r>
      <w:r w:rsidR="00B02F45" w:rsidRPr="00B02F45">
        <w:rPr>
          <w:rFonts w:eastAsia="Times New Roman"/>
          <w:i/>
          <w:szCs w:val="28"/>
          <w:lang w:val="vi-VN"/>
        </w:rPr>
        <w:t>2</w:t>
      </w:r>
      <w:r w:rsidRPr="003A34A6">
        <w:rPr>
          <w:rFonts w:eastAsia="Times New Roman"/>
          <w:i/>
          <w:szCs w:val="28"/>
          <w:lang w:val="vi-VN"/>
        </w:rPr>
        <w:t xml:space="preserve"> </w:t>
      </w:r>
      <w:r w:rsidR="00FA7851" w:rsidRPr="009814BD">
        <w:rPr>
          <w:rFonts w:eastAsia="Times New Roman"/>
          <w:i/>
          <w:szCs w:val="28"/>
          <w:lang w:val="vi-VN"/>
        </w:rPr>
        <w:t>trang)</w:t>
      </w:r>
      <w:r w:rsidR="00FA7851" w:rsidRPr="009814BD">
        <w:rPr>
          <w:rFonts w:eastAsia="Times New Roman"/>
          <w:i/>
          <w:szCs w:val="28"/>
          <w:lang w:val="vi-VN"/>
        </w:rPr>
        <w:tab/>
      </w:r>
      <w:r w:rsidR="00FA7851" w:rsidRPr="009814BD">
        <w:rPr>
          <w:rFonts w:eastAsia="Times New Roman"/>
          <w:i/>
          <w:szCs w:val="28"/>
          <w:lang w:val="vi-VN"/>
        </w:rPr>
        <w:tab/>
      </w:r>
      <w:r w:rsidR="00FA7851" w:rsidRPr="009814BD">
        <w:rPr>
          <w:rFonts w:eastAsia="Times New Roman"/>
          <w:i/>
          <w:szCs w:val="28"/>
          <w:lang w:val="vi-VN"/>
        </w:rPr>
        <w:tab/>
      </w:r>
      <w:r w:rsidR="00FA7851" w:rsidRPr="009814BD">
        <w:rPr>
          <w:rFonts w:eastAsia="Times New Roman"/>
          <w:i/>
          <w:szCs w:val="28"/>
          <w:lang w:val="vi-VN"/>
        </w:rPr>
        <w:tab/>
        <w:t>(không tính thời gian phát đề kiểm tra)</w:t>
      </w:r>
    </w:p>
    <w:p w:rsidR="00B02F45" w:rsidRPr="009820CC" w:rsidRDefault="00FA7851" w:rsidP="00F94A83">
      <w:pPr>
        <w:spacing w:after="0" w:line="276" w:lineRule="auto"/>
        <w:rPr>
          <w:b/>
          <w:sz w:val="26"/>
          <w:szCs w:val="26"/>
          <w:shd w:val="clear" w:color="auto" w:fill="FFFFFF"/>
          <w:lang w:val="vi-VN"/>
        </w:rPr>
      </w:pPr>
      <w:r w:rsidRPr="00F94A83">
        <w:rPr>
          <w:b/>
          <w:sz w:val="26"/>
          <w:szCs w:val="26"/>
          <w:shd w:val="clear" w:color="auto" w:fill="FFFFFF"/>
          <w:lang w:val="vi-VN"/>
        </w:rPr>
        <w:t xml:space="preserve"> </w:t>
      </w:r>
    </w:p>
    <w:p w:rsidR="00C36E03" w:rsidRPr="003A34A6" w:rsidRDefault="00FA7851" w:rsidP="00F94A83">
      <w:pPr>
        <w:spacing w:after="0" w:line="276" w:lineRule="auto"/>
        <w:rPr>
          <w:b/>
          <w:szCs w:val="28"/>
          <w:shd w:val="clear" w:color="auto" w:fill="FFFFFF"/>
          <w:lang w:val="vi-VN"/>
        </w:rPr>
      </w:pPr>
      <w:r w:rsidRPr="00F94A83">
        <w:rPr>
          <w:b/>
          <w:sz w:val="26"/>
          <w:szCs w:val="26"/>
          <w:shd w:val="clear" w:color="auto" w:fill="FFFFFF"/>
          <w:lang w:val="vi-VN"/>
        </w:rPr>
        <w:t xml:space="preserve">  </w:t>
      </w:r>
      <w:r w:rsidR="00D1427B" w:rsidRPr="003A34A6">
        <w:rPr>
          <w:b/>
          <w:szCs w:val="28"/>
          <w:shd w:val="clear" w:color="auto" w:fill="FFFFFF"/>
          <w:lang w:val="vi-VN"/>
        </w:rPr>
        <w:t>I. ĐỌC HIỂU (6,0 điểm)</w:t>
      </w:r>
    </w:p>
    <w:p w:rsidR="00327519" w:rsidRPr="003A34A6" w:rsidRDefault="00FA7851" w:rsidP="00F94A83">
      <w:pPr>
        <w:spacing w:line="276" w:lineRule="auto"/>
        <w:rPr>
          <w:b/>
          <w:szCs w:val="28"/>
          <w:lang w:val="vi-VN"/>
        </w:rPr>
      </w:pPr>
      <w:r w:rsidRPr="003A34A6">
        <w:rPr>
          <w:b/>
          <w:szCs w:val="28"/>
          <w:shd w:val="clear" w:color="auto" w:fill="FFFFFF"/>
          <w:lang w:val="vi-VN"/>
        </w:rPr>
        <w:t xml:space="preserve">       </w:t>
      </w:r>
      <w:r w:rsidR="00327519" w:rsidRPr="003A34A6">
        <w:rPr>
          <w:b/>
          <w:szCs w:val="28"/>
          <w:lang w:val="vi-VN"/>
        </w:rPr>
        <w:t xml:space="preserve">Đọc </w:t>
      </w:r>
      <w:r w:rsidR="00F94A83" w:rsidRPr="003A34A6">
        <w:rPr>
          <w:b/>
          <w:szCs w:val="28"/>
          <w:lang w:val="vi-VN"/>
        </w:rPr>
        <w:t>bài thơ</w:t>
      </w:r>
    </w:p>
    <w:p w:rsidR="00327519" w:rsidRPr="00F94A83" w:rsidRDefault="00327519" w:rsidP="00327519">
      <w:pPr>
        <w:spacing w:after="200" w:line="276" w:lineRule="auto"/>
        <w:contextualSpacing/>
        <w:jc w:val="center"/>
        <w:rPr>
          <w:b/>
          <w:szCs w:val="28"/>
          <w:lang w:val="vi-VN"/>
        </w:rPr>
      </w:pPr>
      <w:r w:rsidRPr="00F94A83">
        <w:rPr>
          <w:b/>
          <w:szCs w:val="28"/>
          <w:lang w:val="vi-VN"/>
        </w:rPr>
        <w:t>NGHE TIẾNG GIÃ GẠO</w:t>
      </w:r>
    </w:p>
    <w:p w:rsidR="003A34A6" w:rsidRPr="003A34A6" w:rsidRDefault="003A34A6" w:rsidP="003A34A6">
      <w:pPr>
        <w:pStyle w:val="NormalWeb"/>
        <w:shd w:val="clear" w:color="auto" w:fill="FFFFFF"/>
        <w:spacing w:before="0" w:beforeAutospacing="0" w:after="150" w:afterAutospacing="0"/>
        <w:ind w:left="2977"/>
        <w:jc w:val="both"/>
        <w:rPr>
          <w:sz w:val="28"/>
          <w:szCs w:val="21"/>
          <w:lang w:val="vi-VN"/>
        </w:rPr>
      </w:pPr>
      <w:r w:rsidRPr="003A34A6">
        <w:rPr>
          <w:rStyle w:val="Strong"/>
          <w:sz w:val="28"/>
          <w:szCs w:val="21"/>
          <w:lang w:val="vi-VN"/>
        </w:rPr>
        <w:t>Phiên âm:</w:t>
      </w:r>
    </w:p>
    <w:p w:rsidR="003A34A6" w:rsidRPr="00B02F45" w:rsidRDefault="003A34A6" w:rsidP="003A34A6">
      <w:pPr>
        <w:pStyle w:val="NormalWeb"/>
        <w:shd w:val="clear" w:color="auto" w:fill="FFFFFF"/>
        <w:spacing w:before="0" w:beforeAutospacing="0" w:after="150" w:afterAutospacing="0"/>
        <w:ind w:left="2977"/>
        <w:jc w:val="both"/>
        <w:rPr>
          <w:sz w:val="28"/>
          <w:szCs w:val="21"/>
          <w:lang w:val="vi-VN"/>
        </w:rPr>
      </w:pPr>
      <w:r w:rsidRPr="00B02F45">
        <w:rPr>
          <w:sz w:val="28"/>
          <w:szCs w:val="21"/>
          <w:lang w:val="vi-VN"/>
        </w:rPr>
        <w:t>Mễ bị thung thì, hẩn thống khổ,</w:t>
      </w:r>
      <w:r w:rsidRPr="00B02F45">
        <w:rPr>
          <w:sz w:val="28"/>
          <w:szCs w:val="21"/>
          <w:lang w:val="vi-VN"/>
        </w:rPr>
        <w:br/>
        <w:t>Ký thung chi hậu, bạch như miên;</w:t>
      </w:r>
      <w:r w:rsidRPr="00B02F45">
        <w:rPr>
          <w:sz w:val="28"/>
          <w:szCs w:val="21"/>
          <w:lang w:val="vi-VN"/>
        </w:rPr>
        <w:br/>
        <w:t>Nhân sinh tại thế dã giá dạng,</w:t>
      </w:r>
      <w:r w:rsidRPr="00B02F45">
        <w:rPr>
          <w:sz w:val="28"/>
          <w:szCs w:val="21"/>
          <w:lang w:val="vi-VN"/>
        </w:rPr>
        <w:br/>
        <w:t>Khốn nạn thị nhĩ ngọc thành thiên.</w:t>
      </w:r>
    </w:p>
    <w:p w:rsidR="003A34A6" w:rsidRPr="003A34A6" w:rsidRDefault="003A34A6" w:rsidP="003A34A6">
      <w:pPr>
        <w:pStyle w:val="NormalWeb"/>
        <w:shd w:val="clear" w:color="auto" w:fill="FFFFFF"/>
        <w:spacing w:before="0" w:beforeAutospacing="0" w:after="150" w:afterAutospacing="0"/>
        <w:ind w:left="2977"/>
        <w:jc w:val="both"/>
        <w:rPr>
          <w:sz w:val="28"/>
          <w:szCs w:val="21"/>
          <w:lang w:val="vi-VN"/>
        </w:rPr>
      </w:pPr>
      <w:r w:rsidRPr="003A34A6">
        <w:rPr>
          <w:rStyle w:val="Strong"/>
          <w:sz w:val="28"/>
          <w:szCs w:val="21"/>
          <w:lang w:val="vi-VN"/>
        </w:rPr>
        <w:t>Dịch thơ:</w:t>
      </w:r>
    </w:p>
    <w:p w:rsidR="003A34A6" w:rsidRPr="00D06A0E" w:rsidRDefault="003A34A6" w:rsidP="003A34A6">
      <w:pPr>
        <w:pStyle w:val="NormalWeb"/>
        <w:shd w:val="clear" w:color="auto" w:fill="FFFFFF"/>
        <w:spacing w:before="0" w:beforeAutospacing="0" w:after="150" w:afterAutospacing="0"/>
        <w:ind w:left="2977"/>
        <w:jc w:val="both"/>
        <w:rPr>
          <w:sz w:val="28"/>
          <w:szCs w:val="21"/>
          <w:lang w:val="vi-VN"/>
        </w:rPr>
      </w:pPr>
      <w:r w:rsidRPr="00D06A0E">
        <w:rPr>
          <w:sz w:val="28"/>
          <w:szCs w:val="21"/>
          <w:lang w:val="vi-VN"/>
        </w:rPr>
        <w:t>Gạo đem vào giã bao đau đớn,</w:t>
      </w:r>
      <w:r w:rsidRPr="00D06A0E">
        <w:rPr>
          <w:sz w:val="28"/>
          <w:szCs w:val="21"/>
          <w:lang w:val="vi-VN"/>
        </w:rPr>
        <w:br/>
        <w:t>Gạo giã xong rồi, trắng tựa bông;</w:t>
      </w:r>
      <w:r w:rsidRPr="00D06A0E">
        <w:rPr>
          <w:sz w:val="28"/>
          <w:szCs w:val="21"/>
          <w:lang w:val="vi-VN"/>
        </w:rPr>
        <w:br/>
        <w:t>Sống ở trên đời người cũng vậy,</w:t>
      </w:r>
      <w:r w:rsidRPr="00D06A0E">
        <w:rPr>
          <w:sz w:val="28"/>
          <w:szCs w:val="21"/>
          <w:lang w:val="vi-VN"/>
        </w:rPr>
        <w:br/>
        <w:t>Gian nan rèn luyện mới thành công.</w:t>
      </w:r>
    </w:p>
    <w:p w:rsidR="00327519" w:rsidRPr="009814BD" w:rsidRDefault="009814BD" w:rsidP="003A34A6">
      <w:pPr>
        <w:spacing w:after="200" w:line="276" w:lineRule="auto"/>
        <w:ind w:left="1418"/>
        <w:contextualSpacing/>
        <w:jc w:val="right"/>
        <w:rPr>
          <w:b/>
          <w:szCs w:val="28"/>
          <w:lang w:val="vi-VN"/>
        </w:rPr>
      </w:pPr>
      <w:r>
        <w:rPr>
          <w:b/>
          <w:i/>
          <w:szCs w:val="28"/>
          <w:lang w:val="vi-VN"/>
        </w:rPr>
        <w:t xml:space="preserve">                  </w:t>
      </w:r>
      <w:r w:rsidR="00327519" w:rsidRPr="00F94A83">
        <w:rPr>
          <w:b/>
          <w:i/>
          <w:szCs w:val="28"/>
          <w:lang w:val="vi-VN"/>
        </w:rPr>
        <w:t xml:space="preserve">                        </w:t>
      </w:r>
      <w:r w:rsidR="003A34A6">
        <w:rPr>
          <w:b/>
          <w:i/>
          <w:szCs w:val="28"/>
          <w:lang w:val="vi-VN"/>
        </w:rPr>
        <w:t xml:space="preserve"> </w:t>
      </w:r>
      <w:r w:rsidR="00327519" w:rsidRPr="009814BD">
        <w:rPr>
          <w:b/>
          <w:szCs w:val="28"/>
          <w:lang w:val="vi-VN"/>
        </w:rPr>
        <w:t>(</w:t>
      </w:r>
      <w:r w:rsidR="003A34A6">
        <w:rPr>
          <w:szCs w:val="28"/>
          <w:lang w:val="vi-VN"/>
        </w:rPr>
        <w:t>Trích</w:t>
      </w:r>
      <w:r w:rsidR="003A34A6" w:rsidRPr="003A34A6">
        <w:rPr>
          <w:szCs w:val="28"/>
          <w:lang w:val="vi-VN"/>
        </w:rPr>
        <w:t xml:space="preserve"> Tập thơ</w:t>
      </w:r>
      <w:r w:rsidR="003A34A6" w:rsidRPr="003A34A6">
        <w:rPr>
          <w:i/>
          <w:szCs w:val="28"/>
          <w:lang w:val="vi-VN"/>
        </w:rPr>
        <w:t xml:space="preserve"> Nhật kí trong tù</w:t>
      </w:r>
      <w:r w:rsidR="003A34A6" w:rsidRPr="003A34A6">
        <w:rPr>
          <w:b/>
          <w:i/>
          <w:szCs w:val="28"/>
          <w:lang w:val="vi-VN"/>
        </w:rPr>
        <w:t xml:space="preserve">, </w:t>
      </w:r>
      <w:r w:rsidR="00327519" w:rsidRPr="009814BD">
        <w:rPr>
          <w:b/>
          <w:i/>
          <w:szCs w:val="28"/>
          <w:lang w:val="vi-VN"/>
        </w:rPr>
        <w:t xml:space="preserve"> </w:t>
      </w:r>
      <w:r w:rsidR="00327519" w:rsidRPr="009814BD">
        <w:rPr>
          <w:szCs w:val="28"/>
          <w:lang w:val="vi-VN"/>
        </w:rPr>
        <w:t>Hồ Chí Minh</w:t>
      </w:r>
      <w:r w:rsidR="003A34A6" w:rsidRPr="003A34A6">
        <w:rPr>
          <w:szCs w:val="28"/>
          <w:lang w:val="vi-VN"/>
        </w:rPr>
        <w:t>, NXB Chính trị Quốc gia- Sự thật Hà Nội,2005</w:t>
      </w:r>
      <w:r w:rsidR="00327519" w:rsidRPr="009814BD">
        <w:rPr>
          <w:b/>
          <w:i/>
          <w:szCs w:val="28"/>
          <w:lang w:val="vi-VN"/>
        </w:rPr>
        <w:t xml:space="preserve"> </w:t>
      </w:r>
      <w:r w:rsidR="00327519" w:rsidRPr="009814BD">
        <w:rPr>
          <w:b/>
          <w:szCs w:val="28"/>
          <w:lang w:val="vi-VN"/>
        </w:rPr>
        <w:t>)</w:t>
      </w:r>
    </w:p>
    <w:p w:rsidR="00F94A83" w:rsidRPr="003A34A6" w:rsidRDefault="00F94A83" w:rsidP="00F94A83">
      <w:pPr>
        <w:spacing w:after="200" w:line="276" w:lineRule="auto"/>
        <w:contextualSpacing/>
        <w:rPr>
          <w:b/>
          <w:i/>
          <w:szCs w:val="28"/>
          <w:lang w:val="vi-VN"/>
        </w:rPr>
      </w:pPr>
      <w:r w:rsidRPr="009814BD">
        <w:rPr>
          <w:b/>
          <w:szCs w:val="28"/>
          <w:lang w:val="vi-VN"/>
        </w:rPr>
        <w:t xml:space="preserve"> </w:t>
      </w:r>
      <w:r w:rsidRPr="003A34A6">
        <w:rPr>
          <w:b/>
          <w:szCs w:val="28"/>
          <w:lang w:val="vi-VN"/>
        </w:rPr>
        <w:t>Và thực hiện các yêu cầu sau:</w:t>
      </w:r>
    </w:p>
    <w:p w:rsidR="00327519" w:rsidRPr="003A34A6" w:rsidRDefault="00327519" w:rsidP="00327519">
      <w:pPr>
        <w:spacing w:after="200" w:line="276" w:lineRule="auto"/>
        <w:contextualSpacing/>
        <w:rPr>
          <w:szCs w:val="28"/>
          <w:lang w:val="vi-VN"/>
        </w:rPr>
      </w:pPr>
      <w:r w:rsidRPr="003A34A6">
        <w:rPr>
          <w:b/>
          <w:szCs w:val="28"/>
          <w:lang w:val="vi-VN"/>
        </w:rPr>
        <w:t>Câu 1</w:t>
      </w:r>
      <w:r w:rsidR="00F94A83" w:rsidRPr="003A34A6">
        <w:rPr>
          <w:szCs w:val="28"/>
          <w:lang w:val="vi-VN"/>
        </w:rPr>
        <w:t xml:space="preserve"> (0.5 điểm). Bài thơ</w:t>
      </w:r>
      <w:r w:rsidRPr="003A34A6">
        <w:rPr>
          <w:szCs w:val="28"/>
          <w:lang w:val="vi-VN"/>
        </w:rPr>
        <w:t xml:space="preserve"> </w:t>
      </w:r>
      <w:r w:rsidR="009814BD" w:rsidRPr="003A34A6">
        <w:rPr>
          <w:szCs w:val="28"/>
          <w:lang w:val="vi-VN"/>
        </w:rPr>
        <w:t xml:space="preserve">trên </w:t>
      </w:r>
      <w:r w:rsidRPr="003A34A6">
        <w:rPr>
          <w:szCs w:val="28"/>
          <w:lang w:val="vi-VN"/>
        </w:rPr>
        <w:t>được viết theo thể thơ nào?</w:t>
      </w:r>
    </w:p>
    <w:p w:rsidR="00327519" w:rsidRPr="003A34A6" w:rsidRDefault="00F94A83" w:rsidP="00327519">
      <w:pPr>
        <w:spacing w:after="200" w:line="276" w:lineRule="auto"/>
        <w:contextualSpacing/>
        <w:rPr>
          <w:szCs w:val="28"/>
          <w:lang w:val="vi-VN"/>
        </w:rPr>
      </w:pPr>
      <w:r w:rsidRPr="003A34A6">
        <w:rPr>
          <w:b/>
          <w:szCs w:val="28"/>
          <w:lang w:val="vi-VN"/>
        </w:rPr>
        <w:t xml:space="preserve">Câu 2 </w:t>
      </w:r>
      <w:r w:rsidRPr="003A34A6">
        <w:rPr>
          <w:szCs w:val="28"/>
          <w:lang w:val="vi-VN"/>
        </w:rPr>
        <w:t xml:space="preserve">(0.5 điểm). </w:t>
      </w:r>
      <w:r w:rsidR="00327519" w:rsidRPr="003A34A6">
        <w:rPr>
          <w:szCs w:val="28"/>
          <w:lang w:val="vi-VN"/>
        </w:rPr>
        <w:t>Bài thơ được làm theo luật bằng hay trắ</w:t>
      </w:r>
      <w:r w:rsidR="000C623C" w:rsidRPr="003A34A6">
        <w:rPr>
          <w:szCs w:val="28"/>
          <w:lang w:val="vi-VN"/>
        </w:rPr>
        <w:t>c</w:t>
      </w:r>
      <w:r w:rsidR="00327519" w:rsidRPr="003A34A6">
        <w:rPr>
          <w:szCs w:val="28"/>
          <w:lang w:val="vi-VN"/>
        </w:rPr>
        <w:t>?</w:t>
      </w:r>
    </w:p>
    <w:p w:rsidR="003504CD" w:rsidRPr="009820CC" w:rsidRDefault="003504CD" w:rsidP="003504CD">
      <w:pPr>
        <w:spacing w:after="200" w:line="276" w:lineRule="auto"/>
        <w:contextualSpacing/>
        <w:rPr>
          <w:szCs w:val="28"/>
          <w:lang w:val="vi-VN"/>
        </w:rPr>
      </w:pPr>
      <w:r w:rsidRPr="003A34A6">
        <w:rPr>
          <w:b/>
          <w:szCs w:val="28"/>
          <w:lang w:val="vi-VN"/>
        </w:rPr>
        <w:t>Câu 3</w:t>
      </w:r>
      <w:r w:rsidRPr="003A34A6">
        <w:rPr>
          <w:szCs w:val="28"/>
          <w:lang w:val="vi-VN"/>
        </w:rPr>
        <w:t xml:space="preserve"> (0.5 điểm). Xác định cách ngắt nhịp của câu thơ sau: </w:t>
      </w:r>
    </w:p>
    <w:p w:rsidR="00B02F45" w:rsidRPr="009820CC" w:rsidRDefault="00B02F45" w:rsidP="00B02F45">
      <w:pPr>
        <w:spacing w:after="200" w:line="276" w:lineRule="auto"/>
        <w:contextualSpacing/>
        <w:jc w:val="center"/>
        <w:rPr>
          <w:i/>
          <w:szCs w:val="28"/>
          <w:lang w:val="vi-VN"/>
        </w:rPr>
      </w:pPr>
      <w:r w:rsidRPr="00B02F45">
        <w:rPr>
          <w:i/>
          <w:szCs w:val="21"/>
          <w:lang w:val="vi-VN"/>
        </w:rPr>
        <w:t>Mễ bị thung thì, hẩn thống khổ,</w:t>
      </w:r>
    </w:p>
    <w:p w:rsidR="003504CD" w:rsidRPr="00B02F45" w:rsidRDefault="00B02F45" w:rsidP="003504CD">
      <w:pPr>
        <w:spacing w:after="200" w:line="276" w:lineRule="auto"/>
        <w:contextualSpacing/>
        <w:jc w:val="center"/>
        <w:rPr>
          <w:i/>
          <w:szCs w:val="28"/>
          <w:lang w:val="vi-VN"/>
        </w:rPr>
      </w:pPr>
      <w:r w:rsidRPr="00B02F45">
        <w:rPr>
          <w:szCs w:val="28"/>
          <w:lang w:val="vi-VN"/>
        </w:rPr>
        <w:t xml:space="preserve"> (</w:t>
      </w:r>
      <w:r w:rsidR="003504CD" w:rsidRPr="00F94A83">
        <w:rPr>
          <w:i/>
          <w:szCs w:val="28"/>
          <w:lang w:val="vi-VN"/>
        </w:rPr>
        <w:t>Gạo đem vào giã bao đau đớ</w:t>
      </w:r>
      <w:r w:rsidR="003504CD">
        <w:rPr>
          <w:i/>
          <w:szCs w:val="28"/>
          <w:lang w:val="vi-VN"/>
        </w:rPr>
        <w:t>n</w:t>
      </w:r>
      <w:r w:rsidR="003504CD" w:rsidRPr="003A34A6">
        <w:rPr>
          <w:i/>
          <w:szCs w:val="28"/>
          <w:lang w:val="vi-VN"/>
        </w:rPr>
        <w:t>,</w:t>
      </w:r>
      <w:r w:rsidRPr="00B02F45">
        <w:rPr>
          <w:szCs w:val="28"/>
          <w:lang w:val="vi-VN"/>
        </w:rPr>
        <w:t>)</w:t>
      </w:r>
    </w:p>
    <w:p w:rsidR="009814BD" w:rsidRPr="003A34A6" w:rsidRDefault="003504CD" w:rsidP="00327519">
      <w:pPr>
        <w:spacing w:after="200" w:line="276" w:lineRule="auto"/>
        <w:contextualSpacing/>
        <w:rPr>
          <w:szCs w:val="28"/>
          <w:lang w:val="vi-VN"/>
        </w:rPr>
      </w:pPr>
      <w:r w:rsidRPr="003A34A6">
        <w:rPr>
          <w:b/>
          <w:szCs w:val="28"/>
          <w:lang w:val="vi-VN"/>
        </w:rPr>
        <w:t>Câu 4</w:t>
      </w:r>
      <w:r w:rsidR="00F94A83" w:rsidRPr="003A34A6">
        <w:rPr>
          <w:szCs w:val="28"/>
          <w:lang w:val="vi-VN"/>
        </w:rPr>
        <w:t xml:space="preserve"> (0.5 điểm). </w:t>
      </w:r>
      <w:r w:rsidR="00327519" w:rsidRPr="003A34A6">
        <w:rPr>
          <w:szCs w:val="28"/>
          <w:lang w:val="vi-VN"/>
        </w:rPr>
        <w:t>Tìm nhữ</w:t>
      </w:r>
      <w:r w:rsidR="009814BD" w:rsidRPr="003A34A6">
        <w:rPr>
          <w:szCs w:val="28"/>
          <w:lang w:val="vi-VN"/>
        </w:rPr>
        <w:t xml:space="preserve">ng </w:t>
      </w:r>
      <w:r w:rsidR="00327519" w:rsidRPr="003A34A6">
        <w:rPr>
          <w:szCs w:val="28"/>
          <w:lang w:val="vi-VN"/>
        </w:rPr>
        <w:t>từ ngữ</w:t>
      </w:r>
      <w:r w:rsidR="004C1672" w:rsidRPr="003A34A6">
        <w:rPr>
          <w:szCs w:val="28"/>
          <w:lang w:val="vi-VN"/>
        </w:rPr>
        <w:t xml:space="preserve"> miêu tả </w:t>
      </w:r>
      <w:r w:rsidR="009814BD" w:rsidRPr="003A34A6">
        <w:rPr>
          <w:szCs w:val="28"/>
          <w:lang w:val="vi-VN"/>
        </w:rPr>
        <w:t xml:space="preserve">về </w:t>
      </w:r>
      <w:r w:rsidR="004C1672" w:rsidRPr="003A34A6">
        <w:rPr>
          <w:szCs w:val="28"/>
          <w:lang w:val="vi-VN"/>
        </w:rPr>
        <w:t xml:space="preserve">trạng thái </w:t>
      </w:r>
      <w:r w:rsidR="009814BD" w:rsidRPr="003A34A6">
        <w:rPr>
          <w:szCs w:val="28"/>
          <w:lang w:val="vi-VN"/>
        </w:rPr>
        <w:t xml:space="preserve">của gạo </w:t>
      </w:r>
      <w:r w:rsidR="00B02F45" w:rsidRPr="00B02F45">
        <w:rPr>
          <w:szCs w:val="28"/>
          <w:lang w:val="vi-VN"/>
        </w:rPr>
        <w:t>khi đang giã và sau khi đã giã</w:t>
      </w:r>
      <w:r w:rsidR="009814BD" w:rsidRPr="003A34A6">
        <w:rPr>
          <w:szCs w:val="28"/>
          <w:lang w:val="vi-VN"/>
        </w:rPr>
        <w:t>?</w:t>
      </w:r>
    </w:p>
    <w:p w:rsidR="00B02F45" w:rsidRPr="00B02F45" w:rsidRDefault="00B02F45" w:rsidP="009814BD">
      <w:pPr>
        <w:spacing w:after="200" w:line="276" w:lineRule="auto"/>
        <w:contextualSpacing/>
        <w:jc w:val="both"/>
        <w:rPr>
          <w:szCs w:val="28"/>
          <w:lang w:val="vi-VN"/>
        </w:rPr>
      </w:pPr>
      <w:r>
        <w:rPr>
          <w:b/>
          <w:szCs w:val="28"/>
          <w:lang w:val="vi-VN"/>
        </w:rPr>
        <w:t xml:space="preserve">Câu </w:t>
      </w:r>
      <w:r w:rsidRPr="009820CC">
        <w:rPr>
          <w:b/>
          <w:szCs w:val="28"/>
          <w:lang w:val="vi-VN"/>
        </w:rPr>
        <w:t>5</w:t>
      </w:r>
      <w:r w:rsidR="00F94A83" w:rsidRPr="003A34A6">
        <w:rPr>
          <w:b/>
          <w:szCs w:val="28"/>
          <w:lang w:val="vi-VN"/>
        </w:rPr>
        <w:t xml:space="preserve"> </w:t>
      </w:r>
      <w:r w:rsidR="00F94A83" w:rsidRPr="003A34A6">
        <w:rPr>
          <w:szCs w:val="28"/>
          <w:lang w:val="vi-VN"/>
        </w:rPr>
        <w:t xml:space="preserve">(0.5 điểm). </w:t>
      </w:r>
      <w:r w:rsidR="00327519" w:rsidRPr="003A34A6">
        <w:rPr>
          <w:szCs w:val="28"/>
          <w:lang w:val="vi-VN"/>
        </w:rPr>
        <w:t>Em hiểu</w:t>
      </w:r>
      <w:r w:rsidR="009814BD" w:rsidRPr="003A34A6">
        <w:rPr>
          <w:szCs w:val="28"/>
          <w:lang w:val="vi-VN"/>
        </w:rPr>
        <w:t xml:space="preserve"> như thế nào về ý</w:t>
      </w:r>
      <w:r w:rsidR="00327519" w:rsidRPr="003A34A6">
        <w:rPr>
          <w:szCs w:val="28"/>
          <w:lang w:val="vi-VN"/>
        </w:rPr>
        <w:t xml:space="preserve"> nghĩa của từ</w:t>
      </w:r>
      <w:r w:rsidRPr="00B02F45">
        <w:rPr>
          <w:szCs w:val="28"/>
          <w:lang w:val="vi-VN"/>
        </w:rPr>
        <w:t xml:space="preserve"> </w:t>
      </w:r>
      <w:r w:rsidRPr="00B02F45">
        <w:rPr>
          <w:i/>
          <w:szCs w:val="21"/>
          <w:lang w:val="vi-VN"/>
        </w:rPr>
        <w:t>Khốn nạn</w:t>
      </w:r>
      <w:r>
        <w:rPr>
          <w:i/>
          <w:szCs w:val="21"/>
          <w:lang w:val="vi-VN"/>
        </w:rPr>
        <w:t xml:space="preserve"> </w:t>
      </w:r>
      <w:r w:rsidRPr="00D06A0E">
        <w:rPr>
          <w:szCs w:val="21"/>
          <w:lang w:val="vi-VN"/>
        </w:rPr>
        <w:t>(</w:t>
      </w:r>
      <w:r>
        <w:rPr>
          <w:i/>
          <w:szCs w:val="21"/>
          <w:lang w:val="vi-VN"/>
        </w:rPr>
        <w:t>G</w:t>
      </w:r>
      <w:r w:rsidRPr="00B02F45">
        <w:rPr>
          <w:i/>
          <w:szCs w:val="21"/>
          <w:lang w:val="vi-VN"/>
        </w:rPr>
        <w:t>ian nan</w:t>
      </w:r>
      <w:r w:rsidRPr="00D06A0E">
        <w:rPr>
          <w:szCs w:val="21"/>
          <w:lang w:val="vi-VN"/>
        </w:rPr>
        <w:t>)</w:t>
      </w:r>
      <w:r w:rsidR="009814BD" w:rsidRPr="003A34A6">
        <w:rPr>
          <w:szCs w:val="28"/>
          <w:lang w:val="vi-VN"/>
        </w:rPr>
        <w:t xml:space="preserve"> </w:t>
      </w:r>
      <w:r>
        <w:rPr>
          <w:szCs w:val="28"/>
          <w:lang w:val="vi-VN"/>
        </w:rPr>
        <w:t>trong câu thơ</w:t>
      </w:r>
      <w:r w:rsidRPr="00B02F45">
        <w:rPr>
          <w:szCs w:val="28"/>
          <w:lang w:val="vi-VN"/>
        </w:rPr>
        <w:t xml:space="preserve"> sau:</w:t>
      </w:r>
    </w:p>
    <w:p w:rsidR="00B02F45" w:rsidRPr="009820CC" w:rsidRDefault="00B02F45" w:rsidP="00B02F45">
      <w:pPr>
        <w:pStyle w:val="NormalWeb"/>
        <w:shd w:val="clear" w:color="auto" w:fill="FFFFFF"/>
        <w:spacing w:before="0" w:beforeAutospacing="0" w:after="150" w:afterAutospacing="0"/>
        <w:ind w:left="2977"/>
        <w:jc w:val="both"/>
        <w:rPr>
          <w:i/>
          <w:sz w:val="28"/>
          <w:szCs w:val="21"/>
          <w:lang w:val="vi-VN"/>
        </w:rPr>
      </w:pPr>
      <w:r w:rsidRPr="00B02F45">
        <w:rPr>
          <w:i/>
          <w:sz w:val="28"/>
          <w:szCs w:val="21"/>
          <w:lang w:val="vi-VN"/>
        </w:rPr>
        <w:t>Khốn nạn thị nhĩ ngọc thành thiên.</w:t>
      </w:r>
    </w:p>
    <w:p w:rsidR="00327519" w:rsidRPr="009820CC" w:rsidRDefault="00B02F45" w:rsidP="00B02F45">
      <w:pPr>
        <w:spacing w:after="200" w:line="276" w:lineRule="auto"/>
        <w:contextualSpacing/>
        <w:jc w:val="center"/>
        <w:rPr>
          <w:szCs w:val="28"/>
          <w:lang w:val="vi-VN"/>
        </w:rPr>
      </w:pPr>
      <w:r w:rsidRPr="009820CC">
        <w:rPr>
          <w:szCs w:val="28"/>
          <w:lang w:val="vi-VN"/>
        </w:rPr>
        <w:t>(</w:t>
      </w:r>
      <w:r w:rsidR="009814BD" w:rsidRPr="00F94A83">
        <w:rPr>
          <w:i/>
          <w:szCs w:val="28"/>
          <w:lang w:val="vi-VN"/>
        </w:rPr>
        <w:t>Gian nan rèn luyện mớ</w:t>
      </w:r>
      <w:r>
        <w:rPr>
          <w:i/>
          <w:szCs w:val="28"/>
          <w:lang w:val="vi-VN"/>
        </w:rPr>
        <w:t>i thành công</w:t>
      </w:r>
      <w:r w:rsidRPr="009820CC">
        <w:rPr>
          <w:szCs w:val="28"/>
          <w:lang w:val="vi-VN"/>
        </w:rPr>
        <w:t>)</w:t>
      </w:r>
    </w:p>
    <w:p w:rsidR="00B02F45" w:rsidRPr="003A34A6" w:rsidRDefault="00B02F45" w:rsidP="00B02F45">
      <w:pPr>
        <w:spacing w:after="200" w:line="276" w:lineRule="auto"/>
        <w:contextualSpacing/>
        <w:rPr>
          <w:szCs w:val="28"/>
          <w:lang w:val="vi-VN"/>
        </w:rPr>
      </w:pPr>
      <w:r>
        <w:rPr>
          <w:b/>
          <w:szCs w:val="28"/>
          <w:lang w:val="vi-VN"/>
        </w:rPr>
        <w:t xml:space="preserve">Câu </w:t>
      </w:r>
      <w:r w:rsidRPr="009820CC">
        <w:rPr>
          <w:b/>
          <w:szCs w:val="28"/>
          <w:lang w:val="vi-VN"/>
        </w:rPr>
        <w:t>6</w:t>
      </w:r>
      <w:r w:rsidRPr="003A34A6">
        <w:rPr>
          <w:szCs w:val="28"/>
          <w:lang w:val="vi-VN"/>
        </w:rPr>
        <w:t xml:space="preserve"> (0.5 điểm). Cho biết cảm hứng chủ đạo của bài thơ? </w:t>
      </w:r>
    </w:p>
    <w:p w:rsidR="00B02F45" w:rsidRPr="00B02F45" w:rsidRDefault="00B02F45" w:rsidP="009814BD">
      <w:pPr>
        <w:spacing w:after="200" w:line="276" w:lineRule="auto"/>
        <w:contextualSpacing/>
        <w:rPr>
          <w:b/>
          <w:szCs w:val="28"/>
          <w:lang w:val="vi-VN"/>
        </w:rPr>
      </w:pPr>
    </w:p>
    <w:p w:rsidR="00327519" w:rsidRPr="003A34A6" w:rsidRDefault="00327519" w:rsidP="009814BD">
      <w:pPr>
        <w:spacing w:after="200" w:line="276" w:lineRule="auto"/>
        <w:contextualSpacing/>
        <w:rPr>
          <w:szCs w:val="28"/>
          <w:lang w:val="vi-VN"/>
        </w:rPr>
      </w:pPr>
      <w:r w:rsidRPr="003A34A6">
        <w:rPr>
          <w:b/>
          <w:szCs w:val="28"/>
          <w:lang w:val="vi-VN"/>
        </w:rPr>
        <w:lastRenderedPageBreak/>
        <w:t>Câu 7</w:t>
      </w:r>
      <w:r w:rsidR="009814BD" w:rsidRPr="003A34A6">
        <w:rPr>
          <w:szCs w:val="28"/>
          <w:lang w:val="vi-VN"/>
        </w:rPr>
        <w:t xml:space="preserve"> (1.0 điểm). Chỉ ra </w:t>
      </w:r>
      <w:r w:rsidRPr="003A34A6">
        <w:rPr>
          <w:szCs w:val="28"/>
          <w:lang w:val="vi-VN"/>
        </w:rPr>
        <w:t>và nêu hiệu quả</w:t>
      </w:r>
      <w:r w:rsidR="000C623C" w:rsidRPr="003A34A6">
        <w:rPr>
          <w:szCs w:val="28"/>
          <w:lang w:val="vi-VN"/>
        </w:rPr>
        <w:t xml:space="preserve"> củ</w:t>
      </w:r>
      <w:r w:rsidR="009814BD" w:rsidRPr="003A34A6">
        <w:rPr>
          <w:szCs w:val="28"/>
          <w:lang w:val="vi-VN"/>
        </w:rPr>
        <w:t xml:space="preserve">a </w:t>
      </w:r>
      <w:r w:rsidR="000C623C" w:rsidRPr="003A34A6">
        <w:rPr>
          <w:szCs w:val="28"/>
          <w:lang w:val="vi-VN"/>
        </w:rPr>
        <w:t>biện pháp tu từ</w:t>
      </w:r>
      <w:r w:rsidRPr="003A34A6">
        <w:rPr>
          <w:szCs w:val="28"/>
          <w:lang w:val="vi-VN"/>
        </w:rPr>
        <w:t xml:space="preserve"> được sử dụng trong </w:t>
      </w:r>
      <w:r w:rsidR="003504CD" w:rsidRPr="003A34A6">
        <w:rPr>
          <w:szCs w:val="28"/>
          <w:lang w:val="vi-VN"/>
        </w:rPr>
        <w:t>câu thơ</w:t>
      </w:r>
      <w:r w:rsidR="009814BD" w:rsidRPr="003A34A6">
        <w:rPr>
          <w:szCs w:val="28"/>
          <w:lang w:val="vi-VN"/>
        </w:rPr>
        <w:t>:</w:t>
      </w:r>
    </w:p>
    <w:p w:rsidR="00B02F45" w:rsidRPr="00B02F45" w:rsidRDefault="00B02F45" w:rsidP="009814BD">
      <w:pPr>
        <w:spacing w:after="200" w:line="276" w:lineRule="auto"/>
        <w:contextualSpacing/>
        <w:jc w:val="center"/>
        <w:rPr>
          <w:i/>
          <w:szCs w:val="28"/>
          <w:lang w:val="vi-VN"/>
        </w:rPr>
      </w:pPr>
      <w:r w:rsidRPr="00B02F45">
        <w:rPr>
          <w:i/>
          <w:szCs w:val="21"/>
          <w:lang w:val="vi-VN"/>
        </w:rPr>
        <w:t>Ký thung chi hậu, bạch như miên;</w:t>
      </w:r>
    </w:p>
    <w:p w:rsidR="00327519" w:rsidRPr="00B02F45" w:rsidRDefault="00B02F45" w:rsidP="009814BD">
      <w:pPr>
        <w:spacing w:after="200" w:line="276" w:lineRule="auto"/>
        <w:contextualSpacing/>
        <w:jc w:val="center"/>
        <w:rPr>
          <w:szCs w:val="28"/>
          <w:lang w:val="vi-VN"/>
        </w:rPr>
      </w:pPr>
      <w:r w:rsidRPr="00B02F45">
        <w:rPr>
          <w:szCs w:val="28"/>
          <w:lang w:val="vi-VN"/>
        </w:rPr>
        <w:t>(</w:t>
      </w:r>
      <w:r w:rsidR="00327519" w:rsidRPr="003A34A6">
        <w:rPr>
          <w:i/>
          <w:szCs w:val="28"/>
          <w:lang w:val="vi-VN"/>
        </w:rPr>
        <w:t>Gạo giã xong rồi trắng tựa bông</w:t>
      </w:r>
      <w:r w:rsidRPr="00B02F45">
        <w:rPr>
          <w:szCs w:val="28"/>
          <w:lang w:val="vi-VN"/>
        </w:rPr>
        <w:t>)</w:t>
      </w:r>
    </w:p>
    <w:p w:rsidR="00B02F45" w:rsidRPr="009820CC" w:rsidRDefault="00B02F45" w:rsidP="003504CD">
      <w:pPr>
        <w:spacing w:after="200" w:line="276" w:lineRule="auto"/>
        <w:contextualSpacing/>
        <w:jc w:val="both"/>
        <w:rPr>
          <w:b/>
          <w:szCs w:val="28"/>
          <w:lang w:val="vi-VN"/>
        </w:rPr>
      </w:pPr>
    </w:p>
    <w:p w:rsidR="00327519" w:rsidRPr="003A34A6" w:rsidRDefault="00327519" w:rsidP="003504CD">
      <w:pPr>
        <w:spacing w:after="200" w:line="276" w:lineRule="auto"/>
        <w:contextualSpacing/>
        <w:jc w:val="both"/>
        <w:rPr>
          <w:szCs w:val="28"/>
          <w:lang w:val="vi-VN"/>
        </w:rPr>
      </w:pPr>
      <w:r w:rsidRPr="003A34A6">
        <w:rPr>
          <w:b/>
          <w:szCs w:val="28"/>
          <w:lang w:val="vi-VN"/>
        </w:rPr>
        <w:t>Câu 8</w:t>
      </w:r>
      <w:r w:rsidR="002A3585" w:rsidRPr="003A34A6">
        <w:rPr>
          <w:szCs w:val="28"/>
          <w:lang w:val="vi-VN"/>
        </w:rPr>
        <w:t xml:space="preserve"> (2.0</w:t>
      </w:r>
      <w:r w:rsidR="009814BD" w:rsidRPr="003A34A6">
        <w:rPr>
          <w:szCs w:val="28"/>
          <w:lang w:val="vi-VN"/>
        </w:rPr>
        <w:t xml:space="preserve"> điểm). </w:t>
      </w:r>
      <w:r w:rsidRPr="003A34A6">
        <w:rPr>
          <w:szCs w:val="28"/>
          <w:lang w:val="vi-VN"/>
        </w:rPr>
        <w:t>Em hãy viết một đoạn văn ( từ 5- 7 dòng) nêu suy nghĩ của mình về thông điệp mà Bác gửi gắm qua hai câu thơ cuố</w:t>
      </w:r>
      <w:r w:rsidR="009814BD" w:rsidRPr="003A34A6">
        <w:rPr>
          <w:szCs w:val="28"/>
          <w:lang w:val="vi-VN"/>
        </w:rPr>
        <w:t>i.</w:t>
      </w:r>
    </w:p>
    <w:p w:rsidR="00B02F45" w:rsidRPr="009820CC" w:rsidRDefault="00B02F45" w:rsidP="003A34A6">
      <w:pPr>
        <w:spacing w:after="0" w:line="276" w:lineRule="auto"/>
        <w:contextualSpacing/>
        <w:jc w:val="both"/>
        <w:rPr>
          <w:rFonts w:eastAsia="Times New Roman"/>
          <w:b/>
          <w:szCs w:val="28"/>
          <w:lang w:val="vi-VN"/>
        </w:rPr>
      </w:pPr>
    </w:p>
    <w:p w:rsidR="003A34A6" w:rsidRPr="003A34A6" w:rsidRDefault="00D1427B" w:rsidP="003A34A6">
      <w:pPr>
        <w:spacing w:after="0" w:line="276" w:lineRule="auto"/>
        <w:contextualSpacing/>
        <w:jc w:val="both"/>
        <w:rPr>
          <w:rFonts w:eastAsia="Times New Roman"/>
          <w:b/>
          <w:szCs w:val="28"/>
          <w:lang w:val="vi-VN"/>
        </w:rPr>
      </w:pPr>
      <w:r w:rsidRPr="009814BD">
        <w:rPr>
          <w:rFonts w:eastAsia="Times New Roman"/>
          <w:b/>
          <w:szCs w:val="28"/>
          <w:lang w:val="vi-VN"/>
        </w:rPr>
        <w:t>II. LÀM VĂN (4,0 điểm)</w:t>
      </w:r>
    </w:p>
    <w:p w:rsidR="003A34A6" w:rsidRPr="008A3119" w:rsidRDefault="00327519" w:rsidP="00B02F45">
      <w:pPr>
        <w:spacing w:after="0" w:line="276" w:lineRule="auto"/>
        <w:ind w:firstLine="720"/>
        <w:contextualSpacing/>
        <w:jc w:val="both"/>
        <w:rPr>
          <w:rFonts w:eastAsia="Times New Roman"/>
          <w:b/>
          <w:szCs w:val="28"/>
          <w:lang w:val="vi-VN"/>
        </w:rPr>
      </w:pPr>
      <w:r w:rsidRPr="003A34A6">
        <w:rPr>
          <w:szCs w:val="26"/>
          <w:lang w:val="vi-VN"/>
        </w:rPr>
        <w:t>Viết bài văn phân tích một tác phẩm văn học mà em yêu thích</w:t>
      </w:r>
      <w:r w:rsidR="008A3119" w:rsidRPr="008A3119">
        <w:rPr>
          <w:szCs w:val="26"/>
          <w:lang w:val="vi-VN"/>
        </w:rPr>
        <w:t>.</w:t>
      </w:r>
    </w:p>
    <w:p w:rsidR="004C1672" w:rsidRPr="00B02F45" w:rsidRDefault="00D1427B" w:rsidP="003A34A6">
      <w:pPr>
        <w:spacing w:after="0" w:line="276" w:lineRule="auto"/>
        <w:contextualSpacing/>
        <w:jc w:val="center"/>
        <w:rPr>
          <w:rFonts w:eastAsia="Times New Roman"/>
          <w:b/>
          <w:szCs w:val="28"/>
          <w:lang w:val="vi-VN"/>
        </w:rPr>
      </w:pPr>
      <w:r w:rsidRPr="003A34A6">
        <w:rPr>
          <w:rFonts w:eastAsia="Times New Roman"/>
          <w:b/>
          <w:szCs w:val="28"/>
          <w:lang w:val="vi-VN"/>
        </w:rPr>
        <w:t>-HẾT-</w:t>
      </w:r>
    </w:p>
    <w:p w:rsidR="004C1672" w:rsidRPr="00B02F45" w:rsidRDefault="004C1672" w:rsidP="006E6E17">
      <w:pPr>
        <w:spacing w:after="0" w:line="240" w:lineRule="auto"/>
        <w:rPr>
          <w:rFonts w:eastAsia="Times New Roman"/>
          <w:b/>
          <w:szCs w:val="28"/>
          <w:lang w:val="vi-VN"/>
        </w:rPr>
      </w:pPr>
    </w:p>
    <w:p w:rsidR="00D72776" w:rsidRPr="009820CC" w:rsidRDefault="00D72776">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02F45" w:rsidRPr="009820CC" w:rsidRDefault="00B02F45">
      <w:pPr>
        <w:spacing w:after="0" w:line="240" w:lineRule="auto"/>
        <w:jc w:val="both"/>
        <w:rPr>
          <w:rFonts w:eastAsia="Times New Roman"/>
          <w:b/>
          <w:szCs w:val="28"/>
          <w:lang w:val="vi-VN"/>
        </w:rPr>
      </w:pPr>
    </w:p>
    <w:p w:rsidR="00BD6B80" w:rsidRPr="003A34A6" w:rsidRDefault="00BD6B80" w:rsidP="00BD6B80">
      <w:pPr>
        <w:spacing w:after="0" w:line="276" w:lineRule="auto"/>
        <w:ind w:firstLine="720"/>
        <w:jc w:val="center"/>
        <w:rPr>
          <w:rFonts w:eastAsia="Times New Roman"/>
          <w:b/>
          <w:sz w:val="32"/>
          <w:szCs w:val="32"/>
          <w:lang w:val="vi-VN"/>
        </w:rPr>
      </w:pPr>
      <w:r w:rsidRPr="00FE1B5A">
        <w:rPr>
          <w:rFonts w:eastAsia="Times New Roman"/>
          <w:b/>
          <w:sz w:val="32"/>
          <w:szCs w:val="32"/>
          <w:lang w:val="vi-VN"/>
        </w:rPr>
        <w:t xml:space="preserve">HƯỚNG DẪN CHẤM ĐỀ KIỂM TRA </w:t>
      </w:r>
      <w:r w:rsidRPr="003A34A6">
        <w:rPr>
          <w:rFonts w:eastAsia="Times New Roman"/>
          <w:b/>
          <w:sz w:val="32"/>
          <w:szCs w:val="32"/>
          <w:lang w:val="vi-VN"/>
        </w:rPr>
        <w:t>GIỮA</w:t>
      </w:r>
      <w:r w:rsidRPr="00FE1B5A">
        <w:rPr>
          <w:b/>
          <w:sz w:val="32"/>
          <w:szCs w:val="32"/>
          <w:lang w:val="vi-VN"/>
        </w:rPr>
        <w:t xml:space="preserve"> HK </w:t>
      </w:r>
      <w:r w:rsidRPr="003A34A6">
        <w:rPr>
          <w:b/>
          <w:sz w:val="32"/>
          <w:szCs w:val="32"/>
          <w:lang w:val="vi-VN"/>
        </w:rPr>
        <w:t>I</w:t>
      </w:r>
      <w:r w:rsidRPr="00FE1B5A">
        <w:rPr>
          <w:b/>
          <w:sz w:val="32"/>
          <w:szCs w:val="32"/>
          <w:lang w:val="vi-VN"/>
        </w:rPr>
        <w:t>I</w:t>
      </w:r>
    </w:p>
    <w:p w:rsidR="00BD6B80" w:rsidRPr="00FE1B5A" w:rsidRDefault="00BD6B80" w:rsidP="00BD6B80">
      <w:pPr>
        <w:spacing w:after="0" w:line="276" w:lineRule="auto"/>
        <w:ind w:firstLine="720"/>
        <w:jc w:val="center"/>
        <w:rPr>
          <w:rFonts w:eastAsia="Times New Roman"/>
          <w:b/>
          <w:sz w:val="32"/>
          <w:szCs w:val="32"/>
          <w:lang w:val="vi-VN"/>
        </w:rPr>
      </w:pPr>
      <w:r w:rsidRPr="00FE1B5A">
        <w:rPr>
          <w:rFonts w:eastAsia="Times New Roman"/>
          <w:b/>
          <w:sz w:val="32"/>
          <w:szCs w:val="32"/>
        </w:rPr>
        <w:t xml:space="preserve">Môn: Ngữ văn lớp </w:t>
      </w:r>
      <w:r w:rsidRPr="00FE1B5A">
        <w:rPr>
          <w:rFonts w:eastAsia="Times New Roman"/>
          <w:b/>
          <w:sz w:val="32"/>
          <w:szCs w:val="32"/>
          <w:lang w:val="vi-VN"/>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D6B80" w:rsidRPr="005106AF" w:rsidTr="00B46145">
        <w:trPr>
          <w:jc w:val="center"/>
        </w:trPr>
        <w:tc>
          <w:tcPr>
            <w:tcW w:w="737" w:type="dxa"/>
            <w:shd w:val="clear" w:color="auto" w:fill="auto"/>
          </w:tcPr>
          <w:p w:rsidR="00BD6B80" w:rsidRPr="005106AF" w:rsidRDefault="00BD6B80" w:rsidP="00B46145">
            <w:pPr>
              <w:spacing w:after="0" w:line="276" w:lineRule="auto"/>
              <w:jc w:val="center"/>
              <w:rPr>
                <w:b/>
                <w:bCs/>
                <w:iCs/>
                <w:szCs w:val="28"/>
              </w:rPr>
            </w:pPr>
            <w:r w:rsidRPr="005106AF">
              <w:rPr>
                <w:b/>
                <w:bCs/>
                <w:iCs/>
                <w:szCs w:val="28"/>
              </w:rPr>
              <w:t>Phần</w:t>
            </w:r>
          </w:p>
        </w:tc>
        <w:tc>
          <w:tcPr>
            <w:tcW w:w="612" w:type="dxa"/>
            <w:shd w:val="clear" w:color="auto" w:fill="auto"/>
          </w:tcPr>
          <w:p w:rsidR="00BD6B80" w:rsidRPr="005106AF" w:rsidRDefault="00BD6B80" w:rsidP="00B46145">
            <w:pPr>
              <w:spacing w:after="0" w:line="276" w:lineRule="auto"/>
              <w:jc w:val="center"/>
              <w:rPr>
                <w:b/>
                <w:bCs/>
                <w:iCs/>
                <w:szCs w:val="28"/>
              </w:rPr>
            </w:pPr>
            <w:r w:rsidRPr="005106AF">
              <w:rPr>
                <w:b/>
                <w:bCs/>
                <w:iCs/>
                <w:szCs w:val="28"/>
              </w:rPr>
              <w:t>Câu</w:t>
            </w:r>
          </w:p>
        </w:tc>
        <w:tc>
          <w:tcPr>
            <w:tcW w:w="6971" w:type="dxa"/>
            <w:shd w:val="clear" w:color="auto" w:fill="auto"/>
          </w:tcPr>
          <w:p w:rsidR="00BD6B80" w:rsidRPr="005106AF" w:rsidRDefault="00BD6B80" w:rsidP="00B46145">
            <w:pPr>
              <w:spacing w:after="0" w:line="276" w:lineRule="auto"/>
              <w:jc w:val="center"/>
              <w:rPr>
                <w:b/>
                <w:bCs/>
                <w:iCs/>
                <w:szCs w:val="28"/>
                <w:lang w:val="vi-VN"/>
              </w:rPr>
            </w:pPr>
            <w:r w:rsidRPr="005106AF">
              <w:rPr>
                <w:b/>
                <w:bCs/>
                <w:iCs/>
                <w:szCs w:val="28"/>
              </w:rPr>
              <w:t>Nội</w:t>
            </w:r>
            <w:r w:rsidRPr="005106AF">
              <w:rPr>
                <w:b/>
                <w:bCs/>
                <w:iCs/>
                <w:szCs w:val="28"/>
                <w:lang w:val="vi-VN"/>
              </w:rPr>
              <w:t xml:space="preserve"> dung</w:t>
            </w:r>
          </w:p>
        </w:tc>
        <w:tc>
          <w:tcPr>
            <w:tcW w:w="752" w:type="dxa"/>
            <w:shd w:val="clear" w:color="auto" w:fill="auto"/>
          </w:tcPr>
          <w:p w:rsidR="00BD6B80" w:rsidRPr="005106AF" w:rsidRDefault="00BD6B80" w:rsidP="00B46145">
            <w:pPr>
              <w:spacing w:after="0" w:line="276" w:lineRule="auto"/>
              <w:jc w:val="center"/>
              <w:rPr>
                <w:b/>
                <w:bCs/>
                <w:iCs/>
                <w:szCs w:val="28"/>
              </w:rPr>
            </w:pPr>
            <w:r w:rsidRPr="005106AF">
              <w:rPr>
                <w:b/>
                <w:bCs/>
                <w:iCs/>
                <w:szCs w:val="28"/>
              </w:rPr>
              <w:t>Điểm</w:t>
            </w:r>
          </w:p>
        </w:tc>
      </w:tr>
      <w:tr w:rsidR="00BD6B80" w:rsidRPr="005106AF" w:rsidTr="00B46145">
        <w:trPr>
          <w:jc w:val="center"/>
        </w:trPr>
        <w:tc>
          <w:tcPr>
            <w:tcW w:w="737" w:type="dxa"/>
            <w:shd w:val="clear" w:color="auto" w:fill="auto"/>
          </w:tcPr>
          <w:p w:rsidR="00BD6B80" w:rsidRPr="005106AF" w:rsidRDefault="00BD6B80" w:rsidP="00B46145">
            <w:pPr>
              <w:spacing w:after="0" w:line="276" w:lineRule="auto"/>
              <w:jc w:val="center"/>
              <w:rPr>
                <w:b/>
                <w:bCs/>
                <w:iCs/>
                <w:szCs w:val="28"/>
              </w:rPr>
            </w:pPr>
            <w:r w:rsidRPr="005106AF">
              <w:rPr>
                <w:b/>
                <w:bCs/>
                <w:iCs/>
                <w:szCs w:val="28"/>
              </w:rPr>
              <w:t>I</w:t>
            </w:r>
          </w:p>
        </w:tc>
        <w:tc>
          <w:tcPr>
            <w:tcW w:w="612" w:type="dxa"/>
            <w:shd w:val="clear" w:color="auto" w:fill="auto"/>
          </w:tcPr>
          <w:p w:rsidR="00BD6B80" w:rsidRPr="005106AF" w:rsidRDefault="00BD6B80" w:rsidP="00B46145">
            <w:pPr>
              <w:spacing w:after="0" w:line="276" w:lineRule="auto"/>
              <w:jc w:val="center"/>
              <w:rPr>
                <w:b/>
                <w:bCs/>
                <w:iCs/>
                <w:szCs w:val="28"/>
              </w:rPr>
            </w:pPr>
          </w:p>
        </w:tc>
        <w:tc>
          <w:tcPr>
            <w:tcW w:w="6971" w:type="dxa"/>
            <w:shd w:val="clear" w:color="auto" w:fill="auto"/>
          </w:tcPr>
          <w:p w:rsidR="00BD6B80" w:rsidRPr="005106AF" w:rsidRDefault="00BD6B80" w:rsidP="00B46145">
            <w:pPr>
              <w:spacing w:after="0" w:line="276" w:lineRule="auto"/>
              <w:rPr>
                <w:b/>
                <w:bCs/>
                <w:iCs/>
                <w:szCs w:val="28"/>
                <w:lang w:val="vi-VN"/>
              </w:rPr>
            </w:pPr>
            <w:r w:rsidRPr="005106AF">
              <w:rPr>
                <w:b/>
                <w:bCs/>
                <w:iCs/>
                <w:szCs w:val="28"/>
              </w:rPr>
              <w:t>ĐỌC</w:t>
            </w:r>
            <w:r w:rsidRPr="005106AF">
              <w:rPr>
                <w:b/>
                <w:bCs/>
                <w:iCs/>
                <w:szCs w:val="28"/>
                <w:lang w:val="vi-VN"/>
              </w:rPr>
              <w:t xml:space="preserve"> HIỂU</w:t>
            </w:r>
          </w:p>
        </w:tc>
        <w:tc>
          <w:tcPr>
            <w:tcW w:w="752" w:type="dxa"/>
            <w:shd w:val="clear" w:color="auto" w:fill="auto"/>
          </w:tcPr>
          <w:p w:rsidR="00BD6B80" w:rsidRPr="005106AF" w:rsidRDefault="00BD6B80" w:rsidP="00B46145">
            <w:pPr>
              <w:spacing w:after="0" w:line="276" w:lineRule="auto"/>
              <w:jc w:val="center"/>
              <w:rPr>
                <w:b/>
                <w:bCs/>
                <w:iCs/>
                <w:szCs w:val="28"/>
                <w:lang w:val="vi-VN"/>
              </w:rPr>
            </w:pPr>
            <w:r w:rsidRPr="005106AF">
              <w:rPr>
                <w:b/>
                <w:bCs/>
                <w:iCs/>
                <w:szCs w:val="28"/>
              </w:rPr>
              <w:t>6</w:t>
            </w:r>
            <w:r w:rsidRPr="005106AF">
              <w:rPr>
                <w:b/>
                <w:bCs/>
                <w:iCs/>
                <w:szCs w:val="28"/>
                <w:lang w:val="vi-VN"/>
              </w:rPr>
              <w:t>,0</w:t>
            </w:r>
          </w:p>
        </w:tc>
      </w:tr>
      <w:tr w:rsidR="00BD6B80" w:rsidRPr="005106AF" w:rsidTr="00B46145">
        <w:trPr>
          <w:jc w:val="center"/>
        </w:trPr>
        <w:tc>
          <w:tcPr>
            <w:tcW w:w="737" w:type="dxa"/>
            <w:vMerge w:val="restart"/>
            <w:shd w:val="clear" w:color="auto" w:fill="auto"/>
          </w:tcPr>
          <w:p w:rsidR="00BD6B80" w:rsidRPr="005106AF" w:rsidRDefault="00BD6B80" w:rsidP="00B46145">
            <w:pPr>
              <w:spacing w:after="0" w:line="276" w:lineRule="auto"/>
              <w:rPr>
                <w:iCs/>
                <w:szCs w:val="28"/>
              </w:rPr>
            </w:pPr>
          </w:p>
        </w:tc>
        <w:tc>
          <w:tcPr>
            <w:tcW w:w="612" w:type="dxa"/>
            <w:shd w:val="clear" w:color="auto" w:fill="auto"/>
          </w:tcPr>
          <w:p w:rsidR="00BD6B80" w:rsidRPr="005106AF" w:rsidRDefault="00BD6B80" w:rsidP="00B46145">
            <w:pPr>
              <w:spacing w:after="0" w:line="276" w:lineRule="auto"/>
              <w:jc w:val="center"/>
              <w:rPr>
                <w:b/>
                <w:bCs/>
                <w:iCs/>
                <w:szCs w:val="28"/>
              </w:rPr>
            </w:pPr>
            <w:r w:rsidRPr="005106AF">
              <w:rPr>
                <w:b/>
                <w:bCs/>
                <w:iCs/>
                <w:szCs w:val="28"/>
              </w:rPr>
              <w:t>1</w:t>
            </w:r>
          </w:p>
        </w:tc>
        <w:tc>
          <w:tcPr>
            <w:tcW w:w="6971" w:type="dxa"/>
            <w:shd w:val="clear" w:color="auto" w:fill="auto"/>
          </w:tcPr>
          <w:p w:rsidR="00BD6B80" w:rsidRPr="005106AF" w:rsidRDefault="00BD6B80" w:rsidP="00B46145">
            <w:pPr>
              <w:spacing w:after="0" w:line="276" w:lineRule="auto"/>
              <w:jc w:val="both"/>
              <w:rPr>
                <w:iCs/>
                <w:szCs w:val="28"/>
                <w:lang w:val="vi-VN"/>
              </w:rPr>
            </w:pPr>
            <w:r>
              <w:rPr>
                <w:iCs/>
                <w:szCs w:val="28"/>
              </w:rPr>
              <w:t xml:space="preserve">Thể thơ: Tứ tuyệt </w:t>
            </w:r>
            <w:r w:rsidRPr="005106AF">
              <w:rPr>
                <w:iCs/>
                <w:szCs w:val="28"/>
              </w:rPr>
              <w:t xml:space="preserve"> luật Đường</w:t>
            </w:r>
          </w:p>
        </w:tc>
        <w:tc>
          <w:tcPr>
            <w:tcW w:w="752" w:type="dxa"/>
            <w:shd w:val="clear" w:color="auto" w:fill="auto"/>
          </w:tcPr>
          <w:p w:rsidR="00BD6B80" w:rsidRPr="005106AF" w:rsidRDefault="00BD6B80" w:rsidP="00B46145">
            <w:pPr>
              <w:spacing w:after="0" w:line="276" w:lineRule="auto"/>
              <w:jc w:val="center"/>
              <w:rPr>
                <w:iCs/>
                <w:szCs w:val="28"/>
              </w:rPr>
            </w:pPr>
            <w:r w:rsidRPr="005106AF">
              <w:rPr>
                <w:iCs/>
                <w:szCs w:val="28"/>
              </w:rPr>
              <w:t xml:space="preserve">0.5 </w:t>
            </w:r>
          </w:p>
        </w:tc>
      </w:tr>
      <w:tr w:rsidR="00BD6B80" w:rsidRPr="005106AF" w:rsidTr="00B46145">
        <w:trPr>
          <w:jc w:val="center"/>
        </w:trPr>
        <w:tc>
          <w:tcPr>
            <w:tcW w:w="737" w:type="dxa"/>
            <w:vMerge/>
            <w:shd w:val="clear" w:color="auto" w:fill="auto"/>
          </w:tcPr>
          <w:p w:rsidR="00BD6B80" w:rsidRPr="005106AF" w:rsidRDefault="00BD6B80" w:rsidP="00B46145">
            <w:pPr>
              <w:spacing w:after="0" w:line="276" w:lineRule="auto"/>
              <w:rPr>
                <w:iCs/>
                <w:szCs w:val="28"/>
              </w:rPr>
            </w:pPr>
          </w:p>
        </w:tc>
        <w:tc>
          <w:tcPr>
            <w:tcW w:w="612" w:type="dxa"/>
            <w:shd w:val="clear" w:color="auto" w:fill="auto"/>
          </w:tcPr>
          <w:p w:rsidR="00BD6B80" w:rsidRPr="005106AF" w:rsidRDefault="00BD6B80" w:rsidP="00B46145">
            <w:pPr>
              <w:spacing w:after="0" w:line="276" w:lineRule="auto"/>
              <w:jc w:val="center"/>
              <w:rPr>
                <w:b/>
                <w:bCs/>
                <w:iCs/>
                <w:szCs w:val="28"/>
              </w:rPr>
            </w:pPr>
            <w:r w:rsidRPr="005106AF">
              <w:rPr>
                <w:b/>
                <w:bCs/>
                <w:iCs/>
                <w:szCs w:val="28"/>
              </w:rPr>
              <w:t>2</w:t>
            </w:r>
          </w:p>
        </w:tc>
        <w:tc>
          <w:tcPr>
            <w:tcW w:w="6971" w:type="dxa"/>
            <w:shd w:val="clear" w:color="auto" w:fill="auto"/>
          </w:tcPr>
          <w:p w:rsidR="00BD6B80" w:rsidRPr="00BD6B80" w:rsidRDefault="00BD6B80" w:rsidP="006E6E17">
            <w:pPr>
              <w:spacing w:before="40" w:after="20"/>
              <w:rPr>
                <w:szCs w:val="28"/>
              </w:rPr>
            </w:pPr>
            <w:r w:rsidRPr="005106AF">
              <w:rPr>
                <w:szCs w:val="28"/>
              </w:rPr>
              <w:t xml:space="preserve">Bài thơ được viết theo luật </w:t>
            </w:r>
            <w:r w:rsidR="006E6E17">
              <w:rPr>
                <w:szCs w:val="28"/>
              </w:rPr>
              <w:t>trắc</w:t>
            </w:r>
          </w:p>
        </w:tc>
        <w:tc>
          <w:tcPr>
            <w:tcW w:w="752" w:type="dxa"/>
            <w:shd w:val="clear" w:color="auto" w:fill="auto"/>
          </w:tcPr>
          <w:p w:rsidR="00BD6B80" w:rsidRPr="005106AF" w:rsidRDefault="00BD6B80" w:rsidP="00B46145">
            <w:pPr>
              <w:spacing w:after="0" w:line="276" w:lineRule="auto"/>
              <w:jc w:val="center"/>
              <w:rPr>
                <w:iCs/>
                <w:szCs w:val="28"/>
              </w:rPr>
            </w:pPr>
            <w:r w:rsidRPr="005106AF">
              <w:rPr>
                <w:iCs/>
                <w:szCs w:val="28"/>
              </w:rPr>
              <w:t>0.5</w:t>
            </w:r>
          </w:p>
        </w:tc>
      </w:tr>
      <w:tr w:rsidR="00BD6B80" w:rsidRPr="005106AF" w:rsidTr="00B46145">
        <w:trPr>
          <w:jc w:val="center"/>
        </w:trPr>
        <w:tc>
          <w:tcPr>
            <w:tcW w:w="737" w:type="dxa"/>
            <w:vMerge/>
            <w:shd w:val="clear" w:color="auto" w:fill="auto"/>
          </w:tcPr>
          <w:p w:rsidR="00BD6B80" w:rsidRPr="005106AF" w:rsidRDefault="00BD6B80" w:rsidP="00B46145">
            <w:pPr>
              <w:spacing w:after="0" w:line="276" w:lineRule="auto"/>
              <w:rPr>
                <w:iCs/>
                <w:szCs w:val="28"/>
              </w:rPr>
            </w:pPr>
          </w:p>
        </w:tc>
        <w:tc>
          <w:tcPr>
            <w:tcW w:w="612" w:type="dxa"/>
            <w:shd w:val="clear" w:color="auto" w:fill="auto"/>
          </w:tcPr>
          <w:p w:rsidR="00BD6B80" w:rsidRPr="005106AF" w:rsidRDefault="00BD6B80" w:rsidP="00B46145">
            <w:pPr>
              <w:spacing w:after="0" w:line="276" w:lineRule="auto"/>
              <w:jc w:val="center"/>
              <w:rPr>
                <w:b/>
                <w:bCs/>
                <w:iCs/>
                <w:szCs w:val="28"/>
              </w:rPr>
            </w:pPr>
            <w:r w:rsidRPr="005106AF">
              <w:rPr>
                <w:b/>
                <w:bCs/>
                <w:iCs/>
                <w:szCs w:val="28"/>
              </w:rPr>
              <w:t>3</w:t>
            </w:r>
          </w:p>
        </w:tc>
        <w:tc>
          <w:tcPr>
            <w:tcW w:w="6971" w:type="dxa"/>
            <w:shd w:val="clear" w:color="auto" w:fill="auto"/>
          </w:tcPr>
          <w:p w:rsidR="00BD6B80" w:rsidRPr="005106AF" w:rsidRDefault="00B02F45" w:rsidP="00B46145">
            <w:pPr>
              <w:spacing w:after="0" w:line="276" w:lineRule="auto"/>
              <w:jc w:val="both"/>
              <w:rPr>
                <w:iCs/>
                <w:szCs w:val="28"/>
              </w:rPr>
            </w:pPr>
            <w:r>
              <w:rPr>
                <w:iCs/>
                <w:szCs w:val="28"/>
              </w:rPr>
              <w:t>Nhịp 4/3</w:t>
            </w:r>
          </w:p>
        </w:tc>
        <w:tc>
          <w:tcPr>
            <w:tcW w:w="752" w:type="dxa"/>
            <w:shd w:val="clear" w:color="auto" w:fill="auto"/>
          </w:tcPr>
          <w:p w:rsidR="00BD6B80" w:rsidRPr="005106AF" w:rsidRDefault="00BD6B80" w:rsidP="00B46145">
            <w:pPr>
              <w:spacing w:after="0" w:line="276" w:lineRule="auto"/>
              <w:jc w:val="center"/>
              <w:rPr>
                <w:iCs/>
                <w:szCs w:val="28"/>
              </w:rPr>
            </w:pPr>
            <w:r w:rsidRPr="005106AF">
              <w:rPr>
                <w:iCs/>
                <w:szCs w:val="28"/>
              </w:rPr>
              <w:t>0.5</w:t>
            </w:r>
          </w:p>
        </w:tc>
      </w:tr>
      <w:tr w:rsidR="00BD6B80" w:rsidRPr="005106AF" w:rsidTr="00B46145">
        <w:trPr>
          <w:jc w:val="center"/>
        </w:trPr>
        <w:tc>
          <w:tcPr>
            <w:tcW w:w="737" w:type="dxa"/>
            <w:vMerge/>
            <w:shd w:val="clear" w:color="auto" w:fill="auto"/>
          </w:tcPr>
          <w:p w:rsidR="00BD6B80" w:rsidRPr="005106AF" w:rsidRDefault="00BD6B80" w:rsidP="00B46145">
            <w:pPr>
              <w:spacing w:after="0" w:line="276" w:lineRule="auto"/>
              <w:rPr>
                <w:iCs/>
                <w:szCs w:val="28"/>
              </w:rPr>
            </w:pPr>
          </w:p>
        </w:tc>
        <w:tc>
          <w:tcPr>
            <w:tcW w:w="612" w:type="dxa"/>
            <w:shd w:val="clear" w:color="auto" w:fill="auto"/>
          </w:tcPr>
          <w:p w:rsidR="00BD6B80" w:rsidRPr="005106AF" w:rsidRDefault="00BD6B80" w:rsidP="00B46145">
            <w:pPr>
              <w:spacing w:after="0" w:line="276" w:lineRule="auto"/>
              <w:jc w:val="center"/>
              <w:rPr>
                <w:b/>
                <w:bCs/>
                <w:iCs/>
                <w:szCs w:val="28"/>
              </w:rPr>
            </w:pPr>
            <w:r w:rsidRPr="005106AF">
              <w:rPr>
                <w:b/>
                <w:bCs/>
                <w:iCs/>
                <w:szCs w:val="28"/>
              </w:rPr>
              <w:t>4</w:t>
            </w:r>
          </w:p>
        </w:tc>
        <w:tc>
          <w:tcPr>
            <w:tcW w:w="6971" w:type="dxa"/>
            <w:shd w:val="clear" w:color="auto" w:fill="auto"/>
          </w:tcPr>
          <w:p w:rsidR="00BD6B80" w:rsidRDefault="00B02F45" w:rsidP="00B46145">
            <w:pPr>
              <w:spacing w:before="40" w:after="20"/>
              <w:rPr>
                <w:iCs/>
                <w:szCs w:val="28"/>
              </w:rPr>
            </w:pPr>
            <w:r>
              <w:rPr>
                <w:iCs/>
                <w:szCs w:val="28"/>
              </w:rPr>
              <w:t>Từ ngữ:</w:t>
            </w:r>
          </w:p>
          <w:p w:rsidR="00B02F45" w:rsidRDefault="00B02F45" w:rsidP="00B46145">
            <w:pPr>
              <w:spacing w:before="40" w:after="20"/>
              <w:rPr>
                <w:szCs w:val="21"/>
              </w:rPr>
            </w:pPr>
            <w:r>
              <w:rPr>
                <w:iCs/>
                <w:szCs w:val="28"/>
              </w:rPr>
              <w:t xml:space="preserve">+ </w:t>
            </w:r>
            <w:r w:rsidRPr="00B02F45">
              <w:rPr>
                <w:i/>
                <w:szCs w:val="21"/>
                <w:lang w:val="vi-VN"/>
              </w:rPr>
              <w:t>thống khổ</w:t>
            </w:r>
            <w:r>
              <w:rPr>
                <w:szCs w:val="21"/>
              </w:rPr>
              <w:t xml:space="preserve"> (đau đớn)</w:t>
            </w:r>
          </w:p>
          <w:p w:rsidR="00B02F45" w:rsidRPr="00B02F45" w:rsidRDefault="00B02F45" w:rsidP="00B46145">
            <w:pPr>
              <w:spacing w:before="40" w:after="20"/>
              <w:rPr>
                <w:iCs/>
                <w:szCs w:val="28"/>
              </w:rPr>
            </w:pPr>
            <w:r>
              <w:rPr>
                <w:szCs w:val="21"/>
              </w:rPr>
              <w:t xml:space="preserve">+ </w:t>
            </w:r>
            <w:r w:rsidRPr="00B02F45">
              <w:rPr>
                <w:i/>
                <w:szCs w:val="21"/>
              </w:rPr>
              <w:t>bạ</w:t>
            </w:r>
            <w:r>
              <w:rPr>
                <w:i/>
                <w:szCs w:val="21"/>
              </w:rPr>
              <w:t>ch như m</w:t>
            </w:r>
            <w:r w:rsidRPr="00B02F45">
              <w:rPr>
                <w:i/>
                <w:szCs w:val="21"/>
              </w:rPr>
              <w:t>iên</w:t>
            </w:r>
            <w:r>
              <w:rPr>
                <w:szCs w:val="21"/>
              </w:rPr>
              <w:t xml:space="preserve"> (trắng như tuyết)</w:t>
            </w:r>
          </w:p>
        </w:tc>
        <w:tc>
          <w:tcPr>
            <w:tcW w:w="752" w:type="dxa"/>
            <w:shd w:val="clear" w:color="auto" w:fill="auto"/>
          </w:tcPr>
          <w:p w:rsidR="00BD6B80" w:rsidRDefault="00BD6B80" w:rsidP="00B46145">
            <w:pPr>
              <w:spacing w:after="0" w:line="276" w:lineRule="auto"/>
              <w:jc w:val="center"/>
              <w:rPr>
                <w:iCs/>
                <w:szCs w:val="28"/>
              </w:rPr>
            </w:pPr>
            <w:r w:rsidRPr="005106AF">
              <w:rPr>
                <w:iCs/>
                <w:szCs w:val="28"/>
              </w:rPr>
              <w:t>0.</w:t>
            </w:r>
            <w:r w:rsidR="00B02F45">
              <w:rPr>
                <w:iCs/>
                <w:szCs w:val="28"/>
              </w:rPr>
              <w:t>2</w:t>
            </w:r>
            <w:r w:rsidRPr="005106AF">
              <w:rPr>
                <w:iCs/>
                <w:szCs w:val="28"/>
              </w:rPr>
              <w:t>5</w:t>
            </w:r>
          </w:p>
          <w:p w:rsidR="00B02F45" w:rsidRDefault="00B02F45" w:rsidP="00B46145">
            <w:pPr>
              <w:spacing w:after="0" w:line="276" w:lineRule="auto"/>
              <w:jc w:val="center"/>
              <w:rPr>
                <w:iCs/>
                <w:szCs w:val="28"/>
              </w:rPr>
            </w:pPr>
          </w:p>
          <w:p w:rsidR="00B02F45" w:rsidRPr="005106AF" w:rsidRDefault="00B02F45" w:rsidP="00B46145">
            <w:pPr>
              <w:spacing w:after="0" w:line="276" w:lineRule="auto"/>
              <w:jc w:val="center"/>
              <w:rPr>
                <w:iCs/>
                <w:szCs w:val="28"/>
              </w:rPr>
            </w:pPr>
            <w:r>
              <w:rPr>
                <w:iCs/>
                <w:szCs w:val="28"/>
              </w:rPr>
              <w:t>0.25</w:t>
            </w:r>
          </w:p>
        </w:tc>
      </w:tr>
      <w:tr w:rsidR="00BD6B80" w:rsidRPr="005106AF" w:rsidTr="00B46145">
        <w:trPr>
          <w:jc w:val="center"/>
        </w:trPr>
        <w:tc>
          <w:tcPr>
            <w:tcW w:w="737" w:type="dxa"/>
            <w:vMerge/>
            <w:shd w:val="clear" w:color="auto" w:fill="auto"/>
          </w:tcPr>
          <w:p w:rsidR="00BD6B80" w:rsidRPr="005106AF" w:rsidRDefault="00BD6B80" w:rsidP="00B46145">
            <w:pPr>
              <w:spacing w:after="0" w:line="276" w:lineRule="auto"/>
              <w:rPr>
                <w:iCs/>
                <w:szCs w:val="28"/>
              </w:rPr>
            </w:pPr>
          </w:p>
        </w:tc>
        <w:tc>
          <w:tcPr>
            <w:tcW w:w="612" w:type="dxa"/>
            <w:shd w:val="clear" w:color="auto" w:fill="auto"/>
          </w:tcPr>
          <w:p w:rsidR="00BD6B80" w:rsidRPr="005106AF" w:rsidRDefault="00BD6B80" w:rsidP="00B46145">
            <w:pPr>
              <w:spacing w:after="0" w:line="276" w:lineRule="auto"/>
              <w:jc w:val="center"/>
              <w:rPr>
                <w:b/>
                <w:bCs/>
                <w:iCs/>
                <w:szCs w:val="28"/>
              </w:rPr>
            </w:pPr>
            <w:r w:rsidRPr="005106AF">
              <w:rPr>
                <w:b/>
                <w:bCs/>
                <w:iCs/>
                <w:szCs w:val="28"/>
              </w:rPr>
              <w:t>5</w:t>
            </w:r>
          </w:p>
        </w:tc>
        <w:tc>
          <w:tcPr>
            <w:tcW w:w="6971" w:type="dxa"/>
            <w:shd w:val="clear" w:color="auto" w:fill="auto"/>
          </w:tcPr>
          <w:p w:rsidR="00BD6B80" w:rsidRPr="005106AF" w:rsidRDefault="00BD6B80" w:rsidP="00B46145">
            <w:pPr>
              <w:pStyle w:val="NormalWeb"/>
              <w:shd w:val="clear" w:color="auto" w:fill="FFFFFF"/>
              <w:spacing w:before="0" w:beforeAutospacing="0" w:after="240" w:afterAutospacing="0"/>
              <w:jc w:val="both"/>
              <w:rPr>
                <w:sz w:val="28"/>
                <w:szCs w:val="28"/>
              </w:rPr>
            </w:pPr>
            <w:r w:rsidRPr="005106AF">
              <w:rPr>
                <w:sz w:val="28"/>
                <w:szCs w:val="28"/>
              </w:rPr>
              <w:t> </w:t>
            </w:r>
            <w:r w:rsidR="00B02F45" w:rsidRPr="00B02F45">
              <w:rPr>
                <w:i/>
                <w:sz w:val="28"/>
                <w:szCs w:val="28"/>
              </w:rPr>
              <w:t>Khốn nạn</w:t>
            </w:r>
            <w:r w:rsidR="00B02F45">
              <w:rPr>
                <w:sz w:val="28"/>
                <w:szCs w:val="28"/>
              </w:rPr>
              <w:t xml:space="preserve"> (Gian nan) </w:t>
            </w:r>
            <w:r w:rsidR="000C623C">
              <w:rPr>
                <w:sz w:val="28"/>
                <w:szCs w:val="28"/>
              </w:rPr>
              <w:t xml:space="preserve">có nghĩa là </w:t>
            </w:r>
            <w:r w:rsidR="000C623C" w:rsidRPr="000C623C">
              <w:rPr>
                <w:sz w:val="28"/>
                <w:szCs w:val="28"/>
              </w:rPr>
              <w:t>có nhiều khó khăn gian khổ phải vượt qua</w:t>
            </w:r>
          </w:p>
        </w:tc>
        <w:tc>
          <w:tcPr>
            <w:tcW w:w="752" w:type="dxa"/>
            <w:shd w:val="clear" w:color="auto" w:fill="auto"/>
          </w:tcPr>
          <w:p w:rsidR="00BD6B80" w:rsidRPr="005106AF" w:rsidRDefault="00BD6B80" w:rsidP="00B46145">
            <w:pPr>
              <w:spacing w:after="0" w:line="276" w:lineRule="auto"/>
              <w:jc w:val="center"/>
              <w:rPr>
                <w:iCs/>
                <w:szCs w:val="28"/>
              </w:rPr>
            </w:pPr>
            <w:r w:rsidRPr="005106AF">
              <w:rPr>
                <w:iCs/>
                <w:szCs w:val="28"/>
              </w:rPr>
              <w:t>0.5</w:t>
            </w:r>
          </w:p>
        </w:tc>
      </w:tr>
      <w:tr w:rsidR="00BD6B80" w:rsidRPr="005106AF" w:rsidTr="00B46145">
        <w:trPr>
          <w:jc w:val="center"/>
        </w:trPr>
        <w:tc>
          <w:tcPr>
            <w:tcW w:w="737" w:type="dxa"/>
            <w:vMerge/>
            <w:shd w:val="clear" w:color="auto" w:fill="auto"/>
          </w:tcPr>
          <w:p w:rsidR="00BD6B80" w:rsidRPr="005106AF" w:rsidRDefault="00BD6B80" w:rsidP="00B46145">
            <w:pPr>
              <w:spacing w:after="0" w:line="276" w:lineRule="auto"/>
              <w:rPr>
                <w:iCs/>
                <w:szCs w:val="28"/>
              </w:rPr>
            </w:pPr>
          </w:p>
        </w:tc>
        <w:tc>
          <w:tcPr>
            <w:tcW w:w="612" w:type="dxa"/>
            <w:shd w:val="clear" w:color="auto" w:fill="auto"/>
          </w:tcPr>
          <w:p w:rsidR="00BD6B80" w:rsidRPr="005106AF" w:rsidRDefault="00BD6B80" w:rsidP="00B46145">
            <w:pPr>
              <w:spacing w:after="0" w:line="276" w:lineRule="auto"/>
              <w:jc w:val="center"/>
              <w:rPr>
                <w:b/>
                <w:bCs/>
                <w:iCs/>
                <w:szCs w:val="28"/>
              </w:rPr>
            </w:pPr>
            <w:r w:rsidRPr="005106AF">
              <w:rPr>
                <w:b/>
                <w:bCs/>
                <w:iCs/>
                <w:szCs w:val="28"/>
              </w:rPr>
              <w:t>6</w:t>
            </w:r>
          </w:p>
        </w:tc>
        <w:tc>
          <w:tcPr>
            <w:tcW w:w="6971" w:type="dxa"/>
            <w:shd w:val="clear" w:color="auto" w:fill="auto"/>
          </w:tcPr>
          <w:p w:rsidR="00BD6B80" w:rsidRPr="000C623C" w:rsidRDefault="00D06A0E" w:rsidP="00B46145">
            <w:pPr>
              <w:spacing w:after="0" w:line="276" w:lineRule="auto"/>
              <w:jc w:val="both"/>
              <w:rPr>
                <w:iCs/>
                <w:szCs w:val="28"/>
              </w:rPr>
            </w:pPr>
            <w:r>
              <w:rPr>
                <w:iCs/>
                <w:szCs w:val="28"/>
              </w:rPr>
              <w:t>Ca ngợi tinh thần lạc quan, ý chí sắt đá của con người trước khó khăn , gian khổ để vững bước đạt được thành công.</w:t>
            </w:r>
          </w:p>
        </w:tc>
        <w:tc>
          <w:tcPr>
            <w:tcW w:w="752" w:type="dxa"/>
            <w:shd w:val="clear" w:color="auto" w:fill="auto"/>
          </w:tcPr>
          <w:p w:rsidR="00BD6B80" w:rsidRPr="005106AF" w:rsidRDefault="00BD6B80" w:rsidP="00B46145">
            <w:pPr>
              <w:spacing w:after="0" w:line="276" w:lineRule="auto"/>
              <w:jc w:val="center"/>
              <w:rPr>
                <w:iCs/>
                <w:szCs w:val="28"/>
              </w:rPr>
            </w:pPr>
            <w:r w:rsidRPr="005106AF">
              <w:rPr>
                <w:iCs/>
                <w:szCs w:val="28"/>
              </w:rPr>
              <w:t>0.5</w:t>
            </w:r>
          </w:p>
        </w:tc>
      </w:tr>
      <w:tr w:rsidR="00BD6B80" w:rsidRPr="005106AF" w:rsidTr="00B46145">
        <w:trPr>
          <w:trHeight w:val="368"/>
          <w:jc w:val="center"/>
        </w:trPr>
        <w:tc>
          <w:tcPr>
            <w:tcW w:w="737" w:type="dxa"/>
            <w:vMerge/>
            <w:shd w:val="clear" w:color="auto" w:fill="auto"/>
          </w:tcPr>
          <w:p w:rsidR="00BD6B80" w:rsidRPr="005106AF" w:rsidRDefault="00BD6B80" w:rsidP="00B46145">
            <w:pPr>
              <w:spacing w:after="0" w:line="276" w:lineRule="auto"/>
              <w:rPr>
                <w:iCs/>
                <w:szCs w:val="28"/>
              </w:rPr>
            </w:pPr>
          </w:p>
        </w:tc>
        <w:tc>
          <w:tcPr>
            <w:tcW w:w="612" w:type="dxa"/>
            <w:shd w:val="clear" w:color="auto" w:fill="auto"/>
          </w:tcPr>
          <w:p w:rsidR="00BD6B80" w:rsidRPr="005106AF" w:rsidRDefault="00BD6B80" w:rsidP="00B46145">
            <w:pPr>
              <w:spacing w:after="0" w:line="276" w:lineRule="auto"/>
              <w:jc w:val="center"/>
              <w:rPr>
                <w:b/>
                <w:bCs/>
                <w:iCs/>
                <w:szCs w:val="28"/>
              </w:rPr>
            </w:pPr>
            <w:r w:rsidRPr="005106AF">
              <w:rPr>
                <w:b/>
                <w:bCs/>
                <w:iCs/>
                <w:szCs w:val="28"/>
              </w:rPr>
              <w:t>7</w:t>
            </w:r>
          </w:p>
        </w:tc>
        <w:tc>
          <w:tcPr>
            <w:tcW w:w="6971" w:type="dxa"/>
            <w:shd w:val="clear" w:color="auto" w:fill="auto"/>
          </w:tcPr>
          <w:p w:rsidR="000C623C" w:rsidRPr="005106AF" w:rsidRDefault="000C623C" w:rsidP="009820CC">
            <w:pPr>
              <w:tabs>
                <w:tab w:val="left" w:pos="510"/>
              </w:tabs>
              <w:spacing w:after="0" w:line="276" w:lineRule="auto"/>
              <w:jc w:val="both"/>
              <w:rPr>
                <w:szCs w:val="28"/>
              </w:rPr>
            </w:pPr>
            <w:r>
              <w:rPr>
                <w:szCs w:val="28"/>
              </w:rPr>
              <w:t xml:space="preserve">HS tìm được một trong hai biện pháp tu từ ( so sánh, </w:t>
            </w:r>
            <w:r w:rsidR="009820CC">
              <w:rPr>
                <w:szCs w:val="28"/>
              </w:rPr>
              <w:t>ẩn dụ</w:t>
            </w:r>
            <w:r>
              <w:rPr>
                <w:szCs w:val="28"/>
              </w:rPr>
              <w:t>) và chỉ ra tác dụng</w:t>
            </w:r>
          </w:p>
        </w:tc>
        <w:tc>
          <w:tcPr>
            <w:tcW w:w="752" w:type="dxa"/>
            <w:shd w:val="clear" w:color="auto" w:fill="auto"/>
          </w:tcPr>
          <w:p w:rsidR="00BD6B80" w:rsidRPr="005106AF" w:rsidRDefault="00BD6B80" w:rsidP="00B46145">
            <w:pPr>
              <w:spacing w:after="0" w:line="276" w:lineRule="auto"/>
              <w:jc w:val="center"/>
              <w:rPr>
                <w:iCs/>
                <w:szCs w:val="28"/>
              </w:rPr>
            </w:pPr>
            <w:r w:rsidRPr="005106AF">
              <w:rPr>
                <w:iCs/>
                <w:szCs w:val="28"/>
              </w:rPr>
              <w:t>1.0</w:t>
            </w:r>
          </w:p>
        </w:tc>
      </w:tr>
      <w:tr w:rsidR="00BD6B80" w:rsidRPr="005106AF" w:rsidTr="00B46145">
        <w:trPr>
          <w:trHeight w:val="368"/>
          <w:jc w:val="center"/>
        </w:trPr>
        <w:tc>
          <w:tcPr>
            <w:tcW w:w="737" w:type="dxa"/>
            <w:vMerge/>
            <w:shd w:val="clear" w:color="auto" w:fill="auto"/>
          </w:tcPr>
          <w:p w:rsidR="00BD6B80" w:rsidRPr="005106AF" w:rsidRDefault="00BD6B80" w:rsidP="00B46145">
            <w:pPr>
              <w:spacing w:after="0" w:line="276" w:lineRule="auto"/>
              <w:rPr>
                <w:iCs/>
                <w:szCs w:val="28"/>
              </w:rPr>
            </w:pPr>
          </w:p>
        </w:tc>
        <w:tc>
          <w:tcPr>
            <w:tcW w:w="612" w:type="dxa"/>
            <w:shd w:val="clear" w:color="auto" w:fill="auto"/>
          </w:tcPr>
          <w:p w:rsidR="00BD6B80" w:rsidRPr="005106AF" w:rsidRDefault="00BD6B80" w:rsidP="00B46145">
            <w:pPr>
              <w:spacing w:after="0" w:line="276" w:lineRule="auto"/>
              <w:jc w:val="center"/>
              <w:rPr>
                <w:b/>
                <w:bCs/>
                <w:iCs/>
                <w:szCs w:val="28"/>
              </w:rPr>
            </w:pPr>
            <w:r w:rsidRPr="005106AF">
              <w:rPr>
                <w:b/>
                <w:bCs/>
                <w:iCs/>
                <w:szCs w:val="28"/>
              </w:rPr>
              <w:t>8</w:t>
            </w:r>
          </w:p>
        </w:tc>
        <w:tc>
          <w:tcPr>
            <w:tcW w:w="6971" w:type="dxa"/>
            <w:shd w:val="clear" w:color="auto" w:fill="auto"/>
          </w:tcPr>
          <w:p w:rsidR="00BD6B80" w:rsidRPr="00D06A0E" w:rsidRDefault="00D06A0E" w:rsidP="00D06A0E">
            <w:pPr>
              <w:spacing w:before="40" w:after="0"/>
              <w:jc w:val="both"/>
              <w:rPr>
                <w:i/>
                <w:iCs/>
                <w:szCs w:val="28"/>
              </w:rPr>
            </w:pPr>
            <w:r w:rsidRPr="00D06A0E">
              <w:rPr>
                <w:spacing w:val="2"/>
              </w:rPr>
              <w:t xml:space="preserve">Bài thơ mở đầu bằng những suy nghĩ về công việc “giã gạo” rất đỗi bình dị trong cuộc sống hàng ngày. Ta thấy Bác đã trực tiếp nêu lên bài học làm người ở hai cau thơ cuối. Đó là phải lấy gian nan, thử thách để rèn luyện ý chí tinh thần. Gạo “trắng tựa bông” vì đã chịu “bao đau đớn” cũng như người </w:t>
            </w:r>
            <w:r>
              <w:rPr>
                <w:spacing w:val="2"/>
              </w:rPr>
              <w:t>muốn thành công</w:t>
            </w:r>
            <w:r w:rsidRPr="00D06A0E">
              <w:rPr>
                <w:spacing w:val="2"/>
              </w:rPr>
              <w:t xml:space="preserve"> </w:t>
            </w:r>
            <w:r>
              <w:rPr>
                <w:spacing w:val="2"/>
              </w:rPr>
              <w:t>thì phải</w:t>
            </w:r>
            <w:r w:rsidRPr="00D06A0E">
              <w:rPr>
                <w:spacing w:val="2"/>
              </w:rPr>
              <w:t xml:space="preserve"> rèn luyện trong gian nan. </w:t>
            </w:r>
            <w:r>
              <w:rPr>
                <w:spacing w:val="2"/>
              </w:rPr>
              <w:t xml:space="preserve">Đây là bài </w:t>
            </w:r>
            <w:r w:rsidRPr="00D06A0E">
              <w:rPr>
                <w:spacing w:val="2"/>
              </w:rPr>
              <w:t>học sâu sắc muốn nhắc nhở, động viên chúng ta không nên lùi bước, nản lòng trước nhũng gian nan, thử thách</w:t>
            </w:r>
            <w:r>
              <w:rPr>
                <w:spacing w:val="2"/>
              </w:rPr>
              <w:t>.</w:t>
            </w:r>
          </w:p>
        </w:tc>
        <w:tc>
          <w:tcPr>
            <w:tcW w:w="752" w:type="dxa"/>
            <w:shd w:val="clear" w:color="auto" w:fill="auto"/>
          </w:tcPr>
          <w:p w:rsidR="00BD6B80" w:rsidRPr="005106AF" w:rsidRDefault="00BD6B80" w:rsidP="00B46145">
            <w:pPr>
              <w:spacing w:after="0" w:line="276" w:lineRule="auto"/>
              <w:jc w:val="center"/>
              <w:rPr>
                <w:iCs/>
                <w:szCs w:val="28"/>
              </w:rPr>
            </w:pPr>
            <w:r w:rsidRPr="005106AF">
              <w:rPr>
                <w:iCs/>
                <w:szCs w:val="28"/>
              </w:rPr>
              <w:t>2.0</w:t>
            </w:r>
          </w:p>
        </w:tc>
      </w:tr>
      <w:tr w:rsidR="00BD6B80" w:rsidRPr="005106AF" w:rsidTr="00B46145">
        <w:trPr>
          <w:jc w:val="center"/>
        </w:trPr>
        <w:tc>
          <w:tcPr>
            <w:tcW w:w="737" w:type="dxa"/>
            <w:vMerge w:val="restart"/>
            <w:shd w:val="clear" w:color="auto" w:fill="auto"/>
          </w:tcPr>
          <w:p w:rsidR="00BD6B80" w:rsidRPr="005106AF" w:rsidRDefault="00BD6B80" w:rsidP="00B46145">
            <w:pPr>
              <w:spacing w:after="0" w:line="276" w:lineRule="auto"/>
              <w:jc w:val="center"/>
              <w:rPr>
                <w:b/>
                <w:bCs/>
                <w:iCs/>
                <w:szCs w:val="28"/>
              </w:rPr>
            </w:pPr>
            <w:r w:rsidRPr="005106AF">
              <w:rPr>
                <w:b/>
                <w:bCs/>
                <w:iCs/>
                <w:szCs w:val="28"/>
              </w:rPr>
              <w:t>II</w:t>
            </w:r>
          </w:p>
        </w:tc>
        <w:tc>
          <w:tcPr>
            <w:tcW w:w="612" w:type="dxa"/>
            <w:shd w:val="clear" w:color="auto" w:fill="auto"/>
          </w:tcPr>
          <w:p w:rsidR="00BD6B80" w:rsidRPr="005106AF" w:rsidRDefault="00BD6B80" w:rsidP="00B46145">
            <w:pPr>
              <w:spacing w:after="0" w:line="276" w:lineRule="auto"/>
              <w:jc w:val="center"/>
              <w:rPr>
                <w:b/>
                <w:bCs/>
                <w:iCs/>
                <w:szCs w:val="28"/>
              </w:rPr>
            </w:pPr>
          </w:p>
        </w:tc>
        <w:tc>
          <w:tcPr>
            <w:tcW w:w="6971" w:type="dxa"/>
            <w:shd w:val="clear" w:color="auto" w:fill="auto"/>
          </w:tcPr>
          <w:p w:rsidR="00BD6B80" w:rsidRPr="005106AF" w:rsidRDefault="00BD6B80" w:rsidP="00B46145">
            <w:pPr>
              <w:spacing w:after="0" w:line="276" w:lineRule="auto"/>
              <w:jc w:val="both"/>
              <w:rPr>
                <w:b/>
                <w:bCs/>
                <w:iCs/>
                <w:szCs w:val="28"/>
                <w:lang w:val="vi-VN"/>
              </w:rPr>
            </w:pPr>
            <w:r w:rsidRPr="005106AF">
              <w:rPr>
                <w:b/>
                <w:bCs/>
                <w:iCs/>
                <w:szCs w:val="28"/>
              </w:rPr>
              <w:t>VIẾT</w:t>
            </w:r>
          </w:p>
        </w:tc>
        <w:tc>
          <w:tcPr>
            <w:tcW w:w="752" w:type="dxa"/>
            <w:shd w:val="clear" w:color="auto" w:fill="auto"/>
          </w:tcPr>
          <w:p w:rsidR="00BD6B80" w:rsidRPr="005106AF" w:rsidRDefault="00BD6B80" w:rsidP="00B46145">
            <w:pPr>
              <w:spacing w:after="0" w:line="276" w:lineRule="auto"/>
              <w:jc w:val="center"/>
              <w:rPr>
                <w:b/>
                <w:bCs/>
                <w:iCs/>
                <w:szCs w:val="28"/>
                <w:lang w:val="vi-VN"/>
              </w:rPr>
            </w:pPr>
            <w:r w:rsidRPr="005106AF">
              <w:rPr>
                <w:b/>
                <w:bCs/>
                <w:iCs/>
                <w:szCs w:val="28"/>
              </w:rPr>
              <w:t>4</w:t>
            </w:r>
            <w:r w:rsidRPr="005106AF">
              <w:rPr>
                <w:b/>
                <w:bCs/>
                <w:iCs/>
                <w:szCs w:val="28"/>
                <w:lang w:val="vi-VN"/>
              </w:rPr>
              <w:t>,0</w:t>
            </w:r>
          </w:p>
        </w:tc>
      </w:tr>
      <w:tr w:rsidR="00BD6B80" w:rsidRPr="005106AF" w:rsidTr="00B46145">
        <w:trPr>
          <w:jc w:val="center"/>
        </w:trPr>
        <w:tc>
          <w:tcPr>
            <w:tcW w:w="737" w:type="dxa"/>
            <w:vMerge/>
            <w:shd w:val="clear" w:color="auto" w:fill="auto"/>
          </w:tcPr>
          <w:p w:rsidR="00BD6B80" w:rsidRPr="005106AF" w:rsidRDefault="00BD6B80" w:rsidP="00B46145">
            <w:pPr>
              <w:spacing w:after="0" w:line="276" w:lineRule="auto"/>
              <w:rPr>
                <w:iCs/>
                <w:szCs w:val="28"/>
              </w:rPr>
            </w:pPr>
          </w:p>
        </w:tc>
        <w:tc>
          <w:tcPr>
            <w:tcW w:w="612" w:type="dxa"/>
            <w:shd w:val="clear" w:color="auto" w:fill="auto"/>
          </w:tcPr>
          <w:p w:rsidR="00BD6B80" w:rsidRPr="005106AF" w:rsidRDefault="00BD6B80" w:rsidP="00B46145">
            <w:pPr>
              <w:spacing w:after="0" w:line="276" w:lineRule="auto"/>
              <w:jc w:val="center"/>
              <w:rPr>
                <w:b/>
                <w:bCs/>
                <w:iCs/>
                <w:szCs w:val="28"/>
              </w:rPr>
            </w:pPr>
          </w:p>
        </w:tc>
        <w:tc>
          <w:tcPr>
            <w:tcW w:w="6971" w:type="dxa"/>
            <w:shd w:val="clear" w:color="auto" w:fill="auto"/>
          </w:tcPr>
          <w:p w:rsidR="00BD6B80" w:rsidRPr="00FE1B5A" w:rsidRDefault="00BD6B80" w:rsidP="00B46145">
            <w:pPr>
              <w:spacing w:after="0" w:line="276" w:lineRule="auto"/>
              <w:jc w:val="both"/>
              <w:rPr>
                <w:color w:val="000000"/>
                <w:szCs w:val="28"/>
                <w:lang w:val="vi-VN"/>
              </w:rPr>
            </w:pPr>
            <w:r w:rsidRPr="00FE1B5A">
              <w:rPr>
                <w:iCs/>
                <w:szCs w:val="28"/>
              </w:rPr>
              <w:t>a</w:t>
            </w:r>
            <w:r w:rsidRPr="00FE1B5A">
              <w:rPr>
                <w:szCs w:val="28"/>
              </w:rPr>
              <w:t>.</w:t>
            </w:r>
            <w:r w:rsidRPr="00FE1B5A">
              <w:rPr>
                <w:iCs/>
                <w:szCs w:val="28"/>
              </w:rPr>
              <w:t xml:space="preserve"> Đảm bảo cấu trúc bài văn</w:t>
            </w:r>
            <w:r w:rsidRPr="00FE1B5A">
              <w:rPr>
                <w:iCs/>
                <w:szCs w:val="28"/>
                <w:lang w:val="vi-VN"/>
              </w:rPr>
              <w:t xml:space="preserve"> </w:t>
            </w:r>
            <w:r w:rsidRPr="00FE1B5A">
              <w:rPr>
                <w:rFonts w:eastAsia="Times New Roman"/>
                <w:bCs/>
                <w:szCs w:val="28"/>
                <w:bdr w:val="none" w:sz="0" w:space="0" w:color="auto" w:frame="1"/>
              </w:rPr>
              <w:t>nghị luận về một tác phẩm văn học</w:t>
            </w:r>
            <w:r w:rsidRPr="00FE1B5A">
              <w:rPr>
                <w:szCs w:val="28"/>
                <w:lang w:val="vi-VN"/>
              </w:rPr>
              <w:t xml:space="preserve">: </w:t>
            </w:r>
            <w:r w:rsidRPr="00FE1B5A">
              <w:rPr>
                <w:color w:val="000000"/>
                <w:szCs w:val="28"/>
              </w:rPr>
              <w:t xml:space="preserve">Phần mở </w:t>
            </w:r>
            <w:r w:rsidRPr="00FE1B5A">
              <w:rPr>
                <w:color w:val="000000"/>
                <w:szCs w:val="28"/>
                <w:lang w:val="vi-VN"/>
              </w:rPr>
              <w:t xml:space="preserve">bài; </w:t>
            </w:r>
            <w:r w:rsidRPr="00FE1B5A">
              <w:rPr>
                <w:color w:val="000000"/>
                <w:szCs w:val="28"/>
              </w:rPr>
              <w:t>Phần thân bài</w:t>
            </w:r>
            <w:r w:rsidRPr="00FE1B5A">
              <w:rPr>
                <w:color w:val="000000"/>
                <w:szCs w:val="28"/>
                <w:lang w:val="vi-VN"/>
              </w:rPr>
              <w:t xml:space="preserve">; </w:t>
            </w:r>
            <w:r w:rsidRPr="00FE1B5A">
              <w:rPr>
                <w:color w:val="000000"/>
                <w:szCs w:val="28"/>
              </w:rPr>
              <w:t xml:space="preserve">Phần kết </w:t>
            </w:r>
            <w:r w:rsidRPr="00FE1B5A">
              <w:rPr>
                <w:color w:val="000000"/>
                <w:szCs w:val="28"/>
                <w:lang w:val="vi-VN"/>
              </w:rPr>
              <w:t>bài</w:t>
            </w:r>
          </w:p>
        </w:tc>
        <w:tc>
          <w:tcPr>
            <w:tcW w:w="752" w:type="dxa"/>
            <w:shd w:val="clear" w:color="auto" w:fill="auto"/>
            <w:vAlign w:val="center"/>
          </w:tcPr>
          <w:p w:rsidR="00BD6B80" w:rsidRPr="005106AF" w:rsidRDefault="00BD6B80" w:rsidP="00B46145">
            <w:pPr>
              <w:spacing w:after="0" w:line="276" w:lineRule="auto"/>
              <w:jc w:val="center"/>
              <w:rPr>
                <w:iCs/>
                <w:szCs w:val="28"/>
              </w:rPr>
            </w:pPr>
            <w:r w:rsidRPr="005106AF">
              <w:rPr>
                <w:iCs/>
                <w:szCs w:val="28"/>
              </w:rPr>
              <w:t>0,25</w:t>
            </w:r>
          </w:p>
        </w:tc>
      </w:tr>
      <w:tr w:rsidR="00BD6B80" w:rsidRPr="005106AF" w:rsidTr="00B46145">
        <w:trPr>
          <w:jc w:val="center"/>
        </w:trPr>
        <w:tc>
          <w:tcPr>
            <w:tcW w:w="737" w:type="dxa"/>
            <w:vMerge/>
            <w:shd w:val="clear" w:color="auto" w:fill="auto"/>
          </w:tcPr>
          <w:p w:rsidR="00BD6B80" w:rsidRPr="005106AF" w:rsidRDefault="00BD6B80" w:rsidP="00B46145">
            <w:pPr>
              <w:spacing w:after="0" w:line="276" w:lineRule="auto"/>
              <w:rPr>
                <w:iCs/>
                <w:szCs w:val="28"/>
              </w:rPr>
            </w:pPr>
          </w:p>
        </w:tc>
        <w:tc>
          <w:tcPr>
            <w:tcW w:w="612" w:type="dxa"/>
            <w:shd w:val="clear" w:color="auto" w:fill="auto"/>
          </w:tcPr>
          <w:p w:rsidR="00BD6B80" w:rsidRPr="005106AF" w:rsidRDefault="00BD6B80" w:rsidP="00B46145">
            <w:pPr>
              <w:spacing w:after="0" w:line="276" w:lineRule="auto"/>
              <w:jc w:val="center"/>
              <w:rPr>
                <w:b/>
                <w:bCs/>
                <w:iCs/>
                <w:szCs w:val="28"/>
              </w:rPr>
            </w:pPr>
          </w:p>
        </w:tc>
        <w:tc>
          <w:tcPr>
            <w:tcW w:w="6971" w:type="dxa"/>
            <w:shd w:val="clear" w:color="auto" w:fill="auto"/>
          </w:tcPr>
          <w:p w:rsidR="00BD6B80" w:rsidRPr="00FE1B5A" w:rsidRDefault="00BD6B80" w:rsidP="00B46145">
            <w:pPr>
              <w:spacing w:after="0" w:line="276" w:lineRule="auto"/>
              <w:jc w:val="both"/>
              <w:rPr>
                <w:szCs w:val="28"/>
                <w:lang w:val="vi-VN"/>
              </w:rPr>
            </w:pPr>
            <w:r w:rsidRPr="00FE1B5A">
              <w:rPr>
                <w:szCs w:val="28"/>
              </w:rPr>
              <w:t>b</w:t>
            </w:r>
            <w:r w:rsidRPr="00FE1B5A">
              <w:rPr>
                <w:szCs w:val="28"/>
                <w:lang w:val="vi-VN"/>
              </w:rPr>
              <w:t xml:space="preserve">. Xác định đúng </w:t>
            </w:r>
            <w:r w:rsidRPr="00FE1B5A">
              <w:rPr>
                <w:szCs w:val="28"/>
              </w:rPr>
              <w:t>yêu cầu của đề</w:t>
            </w:r>
            <w:r w:rsidRPr="00FE1B5A">
              <w:rPr>
                <w:szCs w:val="28"/>
                <w:lang w:val="vi-VN"/>
              </w:rPr>
              <w:t xml:space="preserve">: </w:t>
            </w:r>
            <w:r w:rsidRPr="00FE1B5A">
              <w:rPr>
                <w:rFonts w:eastAsia="Times New Roman"/>
                <w:bCs/>
                <w:szCs w:val="28"/>
                <w:bdr w:val="none" w:sz="0" w:space="0" w:color="auto" w:frame="1"/>
              </w:rPr>
              <w:t>nghị luận về một tác phẩm mà em yêu thích</w:t>
            </w:r>
          </w:p>
        </w:tc>
        <w:tc>
          <w:tcPr>
            <w:tcW w:w="752" w:type="dxa"/>
            <w:shd w:val="clear" w:color="auto" w:fill="auto"/>
            <w:vAlign w:val="center"/>
          </w:tcPr>
          <w:p w:rsidR="00BD6B80" w:rsidRPr="005106AF" w:rsidRDefault="00BD6B80" w:rsidP="00B46145">
            <w:pPr>
              <w:spacing w:after="0" w:line="276" w:lineRule="auto"/>
              <w:jc w:val="center"/>
              <w:rPr>
                <w:iCs/>
                <w:szCs w:val="28"/>
              </w:rPr>
            </w:pPr>
            <w:r w:rsidRPr="005106AF">
              <w:rPr>
                <w:iCs/>
                <w:szCs w:val="28"/>
              </w:rPr>
              <w:t>0,25</w:t>
            </w:r>
          </w:p>
        </w:tc>
      </w:tr>
      <w:tr w:rsidR="00BD6B80" w:rsidRPr="005106AF" w:rsidTr="00B46145">
        <w:trPr>
          <w:jc w:val="center"/>
        </w:trPr>
        <w:tc>
          <w:tcPr>
            <w:tcW w:w="737" w:type="dxa"/>
            <w:vMerge/>
            <w:shd w:val="clear" w:color="auto" w:fill="auto"/>
          </w:tcPr>
          <w:p w:rsidR="00BD6B80" w:rsidRPr="005106AF" w:rsidRDefault="00BD6B80" w:rsidP="00B46145">
            <w:pPr>
              <w:spacing w:after="0" w:line="276" w:lineRule="auto"/>
              <w:rPr>
                <w:iCs/>
                <w:szCs w:val="28"/>
              </w:rPr>
            </w:pPr>
          </w:p>
        </w:tc>
        <w:tc>
          <w:tcPr>
            <w:tcW w:w="612" w:type="dxa"/>
            <w:shd w:val="clear" w:color="auto" w:fill="auto"/>
          </w:tcPr>
          <w:p w:rsidR="00BD6B80" w:rsidRPr="005106AF" w:rsidRDefault="00BD6B80" w:rsidP="00B46145">
            <w:pPr>
              <w:spacing w:after="0" w:line="276" w:lineRule="auto"/>
              <w:jc w:val="center"/>
              <w:rPr>
                <w:b/>
                <w:bCs/>
                <w:iCs/>
                <w:szCs w:val="28"/>
              </w:rPr>
            </w:pPr>
          </w:p>
        </w:tc>
        <w:tc>
          <w:tcPr>
            <w:tcW w:w="6971" w:type="dxa"/>
            <w:shd w:val="clear" w:color="auto" w:fill="auto"/>
          </w:tcPr>
          <w:p w:rsidR="00BD6B80" w:rsidRPr="00FE1B5A" w:rsidRDefault="00BD6B80" w:rsidP="00B46145">
            <w:pPr>
              <w:spacing w:after="0" w:line="276" w:lineRule="auto"/>
              <w:jc w:val="both"/>
              <w:rPr>
                <w:iCs/>
                <w:szCs w:val="28"/>
              </w:rPr>
            </w:pPr>
            <w:r w:rsidRPr="00FE1B5A">
              <w:rPr>
                <w:iCs/>
                <w:szCs w:val="28"/>
              </w:rPr>
              <w:t>c.Yêu cầu đối với kiểu văn bản</w:t>
            </w:r>
          </w:p>
          <w:p w:rsidR="00BD6B80" w:rsidRPr="00FE1B5A" w:rsidRDefault="00BD6B80" w:rsidP="00B46145">
            <w:pPr>
              <w:spacing w:after="0" w:line="276" w:lineRule="auto"/>
              <w:jc w:val="both"/>
              <w:rPr>
                <w:iCs/>
                <w:szCs w:val="28"/>
              </w:rPr>
            </w:pPr>
            <w:r w:rsidRPr="00FE1B5A">
              <w:rPr>
                <w:iCs/>
                <w:szCs w:val="28"/>
              </w:rPr>
              <w:t xml:space="preserve">Về nội dung: nêu được chủ đề; nêu và phân tích được tác </w:t>
            </w:r>
            <w:r w:rsidRPr="00FE1B5A">
              <w:rPr>
                <w:iCs/>
                <w:szCs w:val="28"/>
              </w:rPr>
              <w:lastRenderedPageBreak/>
              <w:t>dụng của một vì nét đặc sắc về hình thức nghệ thuật trong tác phẩm văn học.</w:t>
            </w:r>
          </w:p>
          <w:p w:rsidR="00BD6B80" w:rsidRPr="00FE1B5A" w:rsidRDefault="00BD6B80" w:rsidP="00B46145">
            <w:pPr>
              <w:spacing w:after="0" w:line="276" w:lineRule="auto"/>
              <w:jc w:val="both"/>
              <w:rPr>
                <w:szCs w:val="28"/>
              </w:rPr>
            </w:pPr>
            <w:r w:rsidRPr="00FE1B5A">
              <w:rPr>
                <w:iCs/>
                <w:szCs w:val="28"/>
              </w:rPr>
              <w:t>Về hình thức: lập luận chặt chẽ, có bằng chứng tin cậy từ tác phẩm, diễn đạt mạch lạc; sử dụng các phương tiện lien kết hợp lí.</w:t>
            </w:r>
          </w:p>
        </w:tc>
        <w:tc>
          <w:tcPr>
            <w:tcW w:w="752" w:type="dxa"/>
            <w:shd w:val="clear" w:color="auto" w:fill="auto"/>
            <w:vAlign w:val="center"/>
          </w:tcPr>
          <w:p w:rsidR="00BD6B80" w:rsidRPr="005106AF" w:rsidRDefault="00BD6B80" w:rsidP="00B46145">
            <w:pPr>
              <w:spacing w:after="0" w:line="276" w:lineRule="auto"/>
              <w:jc w:val="center"/>
              <w:rPr>
                <w:iCs/>
                <w:szCs w:val="28"/>
                <w:lang w:val="vi-VN"/>
              </w:rPr>
            </w:pPr>
          </w:p>
        </w:tc>
      </w:tr>
      <w:tr w:rsidR="00BD6B80" w:rsidRPr="005106AF" w:rsidTr="00B46145">
        <w:trPr>
          <w:jc w:val="center"/>
        </w:trPr>
        <w:tc>
          <w:tcPr>
            <w:tcW w:w="737" w:type="dxa"/>
            <w:vMerge/>
            <w:shd w:val="clear" w:color="auto" w:fill="auto"/>
          </w:tcPr>
          <w:p w:rsidR="00BD6B80" w:rsidRPr="005106AF" w:rsidRDefault="00BD6B80" w:rsidP="00B46145">
            <w:pPr>
              <w:spacing w:after="0" w:line="276" w:lineRule="auto"/>
              <w:rPr>
                <w:iCs/>
                <w:szCs w:val="28"/>
                <w:lang w:val="vi-VN"/>
              </w:rPr>
            </w:pPr>
          </w:p>
        </w:tc>
        <w:tc>
          <w:tcPr>
            <w:tcW w:w="612" w:type="dxa"/>
            <w:shd w:val="clear" w:color="auto" w:fill="auto"/>
          </w:tcPr>
          <w:p w:rsidR="00BD6B80" w:rsidRPr="005106AF" w:rsidRDefault="00BD6B80" w:rsidP="00B46145">
            <w:pPr>
              <w:spacing w:after="0" w:line="276" w:lineRule="auto"/>
              <w:jc w:val="center"/>
              <w:rPr>
                <w:b/>
                <w:bCs/>
                <w:iCs/>
                <w:szCs w:val="28"/>
                <w:lang w:val="vi-VN"/>
              </w:rPr>
            </w:pPr>
          </w:p>
        </w:tc>
        <w:tc>
          <w:tcPr>
            <w:tcW w:w="6971" w:type="dxa"/>
            <w:shd w:val="clear" w:color="auto" w:fill="auto"/>
          </w:tcPr>
          <w:p w:rsidR="00BD6B80" w:rsidRPr="005106AF" w:rsidRDefault="00BD6B80" w:rsidP="00B46145">
            <w:pPr>
              <w:spacing w:after="0" w:line="276" w:lineRule="auto"/>
              <w:ind w:right="607"/>
              <w:jc w:val="both"/>
              <w:rPr>
                <w:color w:val="000000"/>
                <w:szCs w:val="28"/>
                <w:lang w:val="vi-VN"/>
              </w:rPr>
            </w:pPr>
            <w:r w:rsidRPr="005106AF">
              <w:rPr>
                <w:color w:val="000000"/>
                <w:szCs w:val="28"/>
                <w:lang w:val="vi-VN"/>
              </w:rPr>
              <w:t>• Bố cục bài viết cần đảm bảo:</w:t>
            </w:r>
          </w:p>
          <w:p w:rsidR="00BD6B80" w:rsidRPr="00F94A83" w:rsidRDefault="00BD6B80" w:rsidP="00B46145">
            <w:pPr>
              <w:jc w:val="both"/>
              <w:rPr>
                <w:szCs w:val="28"/>
                <w:lang w:val="vi-VN"/>
              </w:rPr>
            </w:pPr>
            <w:r w:rsidRPr="00F94A83">
              <w:rPr>
                <w:szCs w:val="28"/>
                <w:lang w:val="vi-VN"/>
              </w:rPr>
              <w:t xml:space="preserve">- </w:t>
            </w:r>
            <w:r w:rsidRPr="005106AF">
              <w:rPr>
                <w:szCs w:val="28"/>
                <w:lang w:val="vi-VN"/>
              </w:rPr>
              <w:t xml:space="preserve">Mở bài: </w:t>
            </w:r>
            <w:r w:rsidRPr="00F94A83">
              <w:rPr>
                <w:szCs w:val="28"/>
                <w:lang w:val="vi-VN"/>
              </w:rPr>
              <w:t>Nêu tên tác phẩm, thể loại và tác tên tác giả</w:t>
            </w:r>
          </w:p>
          <w:p w:rsidR="00BD6B80" w:rsidRPr="00F94A83" w:rsidRDefault="00BD6B80" w:rsidP="00B46145">
            <w:pPr>
              <w:jc w:val="both"/>
              <w:rPr>
                <w:szCs w:val="28"/>
                <w:lang w:val="vi-VN"/>
              </w:rPr>
            </w:pPr>
            <w:r w:rsidRPr="00F94A83">
              <w:rPr>
                <w:szCs w:val="28"/>
                <w:lang w:val="vi-VN"/>
              </w:rPr>
              <w:t>Nêu khái quát nét đặc sắc của tác phẩm ( chủ đề, hình thức nghệ thuật nổi bật….)</w:t>
            </w:r>
          </w:p>
          <w:p w:rsidR="00BD6B80" w:rsidRPr="00F94A83" w:rsidRDefault="00BD6B80" w:rsidP="00B46145">
            <w:pPr>
              <w:jc w:val="both"/>
              <w:rPr>
                <w:szCs w:val="28"/>
                <w:lang w:val="vi-VN"/>
              </w:rPr>
            </w:pPr>
            <w:r w:rsidRPr="00F94A83">
              <w:rPr>
                <w:szCs w:val="28"/>
                <w:lang w:val="vi-VN"/>
              </w:rPr>
              <w:t xml:space="preserve">- </w:t>
            </w:r>
            <w:r w:rsidRPr="005106AF">
              <w:rPr>
                <w:szCs w:val="28"/>
                <w:lang w:val="vi-VN"/>
              </w:rPr>
              <w:t>Thân bài:</w:t>
            </w:r>
            <w:r w:rsidRPr="00F94A83">
              <w:rPr>
                <w:szCs w:val="28"/>
                <w:lang w:val="vi-VN"/>
              </w:rPr>
              <w:t xml:space="preserve"> Nêu chủ đề của tác phẩm</w:t>
            </w:r>
            <w:r w:rsidRPr="005106AF">
              <w:rPr>
                <w:szCs w:val="28"/>
                <w:lang w:val="vi-VN"/>
              </w:rPr>
              <w:t>.</w:t>
            </w:r>
          </w:p>
          <w:p w:rsidR="00BD6B80" w:rsidRPr="00F94A83" w:rsidRDefault="00BD6B80" w:rsidP="00B46145">
            <w:pPr>
              <w:jc w:val="both"/>
              <w:rPr>
                <w:szCs w:val="28"/>
                <w:lang w:val="vi-VN"/>
              </w:rPr>
            </w:pPr>
            <w:r w:rsidRPr="00F94A83">
              <w:rPr>
                <w:szCs w:val="28"/>
                <w:lang w:val="vi-VN"/>
              </w:rPr>
              <w:t>Nêu một số nét đặc sắc về hình thức nghệ thuật của tác phẩm</w:t>
            </w:r>
          </w:p>
          <w:p w:rsidR="00BD6B80" w:rsidRPr="00F94A83" w:rsidRDefault="00BD6B80" w:rsidP="00B46145">
            <w:pPr>
              <w:jc w:val="both"/>
              <w:rPr>
                <w:szCs w:val="28"/>
                <w:lang w:val="vi-VN"/>
              </w:rPr>
            </w:pPr>
            <w:r w:rsidRPr="00F94A83">
              <w:rPr>
                <w:szCs w:val="28"/>
                <w:lang w:val="vi-VN"/>
              </w:rPr>
              <w:t>Phân tích giá trị của một số nét đặc sắc về hình thức nghệ thuật.</w:t>
            </w:r>
          </w:p>
          <w:p w:rsidR="00BD6B80" w:rsidRPr="00F94A83" w:rsidRDefault="00BD6B80" w:rsidP="00B46145">
            <w:pPr>
              <w:jc w:val="both"/>
              <w:rPr>
                <w:szCs w:val="28"/>
                <w:lang w:val="vi-VN"/>
              </w:rPr>
            </w:pPr>
            <w:r w:rsidRPr="00F94A83">
              <w:rPr>
                <w:szCs w:val="28"/>
                <w:lang w:val="vi-VN"/>
              </w:rPr>
              <w:t>Sử dụng các bằng chứng có trong tác phẩm</w:t>
            </w:r>
          </w:p>
          <w:p w:rsidR="00BD6B80" w:rsidRPr="00F94A83" w:rsidRDefault="00BD6B80" w:rsidP="00B46145">
            <w:pPr>
              <w:jc w:val="both"/>
              <w:rPr>
                <w:szCs w:val="28"/>
                <w:lang w:val="vi-VN"/>
              </w:rPr>
            </w:pPr>
            <w:r w:rsidRPr="00F94A83">
              <w:rPr>
                <w:szCs w:val="28"/>
                <w:lang w:val="vi-VN"/>
              </w:rPr>
              <w:t xml:space="preserve">Sử dụng các phương tiện liên kết </w:t>
            </w:r>
          </w:p>
          <w:p w:rsidR="00BD6B80" w:rsidRPr="00F94A83" w:rsidRDefault="00BD6B80" w:rsidP="00B46145">
            <w:pPr>
              <w:jc w:val="both"/>
              <w:rPr>
                <w:szCs w:val="28"/>
                <w:lang w:val="vi-VN"/>
              </w:rPr>
            </w:pPr>
            <w:r w:rsidRPr="00F94A83">
              <w:rPr>
                <w:szCs w:val="28"/>
                <w:lang w:val="vi-VN"/>
              </w:rPr>
              <w:t xml:space="preserve">- </w:t>
            </w:r>
            <w:r w:rsidRPr="005106AF">
              <w:rPr>
                <w:szCs w:val="28"/>
                <w:lang w:val="vi-VN"/>
              </w:rPr>
              <w:t>Kết bài:</w:t>
            </w:r>
            <w:r w:rsidRPr="00F94A83">
              <w:rPr>
                <w:szCs w:val="28"/>
                <w:lang w:val="vi-VN"/>
              </w:rPr>
              <w:t>Khẳng định lị thành công nổi bật của tác phẩm</w:t>
            </w:r>
            <w:r w:rsidRPr="005106AF">
              <w:rPr>
                <w:szCs w:val="28"/>
                <w:lang w:val="vi-VN"/>
              </w:rPr>
              <w:t>.</w:t>
            </w:r>
          </w:p>
          <w:p w:rsidR="00BD6B80" w:rsidRPr="00F94A83" w:rsidRDefault="00BD6B80" w:rsidP="00B46145">
            <w:pPr>
              <w:jc w:val="both"/>
              <w:rPr>
                <w:szCs w:val="28"/>
                <w:lang w:val="vi-VN"/>
              </w:rPr>
            </w:pPr>
            <w:r w:rsidRPr="00F94A83">
              <w:rPr>
                <w:szCs w:val="28"/>
                <w:lang w:val="vi-VN"/>
              </w:rPr>
              <w:t xml:space="preserve"> Nêu suy nghĩ, cảm xúc hoặc bài học rút ra tác phẩm</w:t>
            </w:r>
          </w:p>
        </w:tc>
        <w:tc>
          <w:tcPr>
            <w:tcW w:w="752" w:type="dxa"/>
            <w:shd w:val="clear" w:color="auto" w:fill="auto"/>
            <w:vAlign w:val="center"/>
          </w:tcPr>
          <w:p w:rsidR="00BD6B80" w:rsidRPr="005106AF" w:rsidRDefault="00BD6B80" w:rsidP="00B46145">
            <w:pPr>
              <w:spacing w:after="0" w:line="276" w:lineRule="auto"/>
              <w:jc w:val="center"/>
              <w:rPr>
                <w:szCs w:val="28"/>
              </w:rPr>
            </w:pPr>
            <w:r w:rsidRPr="005106AF">
              <w:rPr>
                <w:szCs w:val="28"/>
              </w:rPr>
              <w:t>2.5</w:t>
            </w:r>
          </w:p>
        </w:tc>
      </w:tr>
      <w:tr w:rsidR="00BD6B80" w:rsidRPr="005106AF" w:rsidTr="00B46145">
        <w:trPr>
          <w:jc w:val="center"/>
        </w:trPr>
        <w:tc>
          <w:tcPr>
            <w:tcW w:w="737" w:type="dxa"/>
            <w:vMerge/>
            <w:shd w:val="clear" w:color="auto" w:fill="auto"/>
          </w:tcPr>
          <w:p w:rsidR="00BD6B80" w:rsidRPr="005106AF" w:rsidRDefault="00BD6B80" w:rsidP="00B46145">
            <w:pPr>
              <w:spacing w:after="0" w:line="276" w:lineRule="auto"/>
              <w:rPr>
                <w:iCs/>
                <w:szCs w:val="28"/>
              </w:rPr>
            </w:pPr>
          </w:p>
        </w:tc>
        <w:tc>
          <w:tcPr>
            <w:tcW w:w="612" w:type="dxa"/>
            <w:shd w:val="clear" w:color="auto" w:fill="auto"/>
          </w:tcPr>
          <w:p w:rsidR="00BD6B80" w:rsidRPr="005106AF" w:rsidRDefault="00BD6B80" w:rsidP="00B46145">
            <w:pPr>
              <w:spacing w:after="0" w:line="276" w:lineRule="auto"/>
              <w:jc w:val="center"/>
              <w:rPr>
                <w:b/>
                <w:bCs/>
                <w:iCs/>
                <w:szCs w:val="28"/>
              </w:rPr>
            </w:pPr>
          </w:p>
        </w:tc>
        <w:tc>
          <w:tcPr>
            <w:tcW w:w="6971" w:type="dxa"/>
            <w:shd w:val="clear" w:color="auto" w:fill="auto"/>
          </w:tcPr>
          <w:p w:rsidR="00BD6B80" w:rsidRPr="005106AF" w:rsidRDefault="00BD6B80" w:rsidP="00B46145">
            <w:pPr>
              <w:spacing w:after="0" w:line="276" w:lineRule="auto"/>
              <w:jc w:val="both"/>
              <w:rPr>
                <w:i/>
                <w:szCs w:val="28"/>
                <w:lang w:val="vi-VN"/>
              </w:rPr>
            </w:pPr>
            <w:r w:rsidRPr="005106AF">
              <w:rPr>
                <w:i/>
                <w:szCs w:val="28"/>
                <w:lang w:val="vi-VN"/>
              </w:rPr>
              <w:t>d. Chính tả, ngữ pháp</w:t>
            </w:r>
          </w:p>
          <w:p w:rsidR="00BD6B80" w:rsidRPr="005106AF" w:rsidRDefault="00BD6B80" w:rsidP="00B46145">
            <w:pPr>
              <w:spacing w:after="0" w:line="276" w:lineRule="auto"/>
              <w:jc w:val="both"/>
              <w:rPr>
                <w:iCs/>
                <w:szCs w:val="28"/>
                <w:lang w:val="vi-VN"/>
              </w:rPr>
            </w:pPr>
            <w:r w:rsidRPr="005106AF">
              <w:rPr>
                <w:iCs/>
                <w:szCs w:val="28"/>
                <w:lang w:val="vi-VN"/>
              </w:rPr>
              <w:t>Đảm bảo chuẩn chính tả, ngữ pháp Tiếng Việt.</w:t>
            </w:r>
          </w:p>
        </w:tc>
        <w:tc>
          <w:tcPr>
            <w:tcW w:w="752" w:type="dxa"/>
            <w:shd w:val="clear" w:color="auto" w:fill="auto"/>
            <w:vAlign w:val="center"/>
          </w:tcPr>
          <w:p w:rsidR="00BD6B80" w:rsidRPr="005106AF" w:rsidRDefault="00BD6B80" w:rsidP="00B46145">
            <w:pPr>
              <w:spacing w:after="0" w:line="276" w:lineRule="auto"/>
              <w:jc w:val="center"/>
              <w:rPr>
                <w:iCs/>
                <w:szCs w:val="28"/>
              </w:rPr>
            </w:pPr>
            <w:r w:rsidRPr="005106AF">
              <w:rPr>
                <w:iCs/>
                <w:szCs w:val="28"/>
              </w:rPr>
              <w:t>0,5</w:t>
            </w:r>
          </w:p>
        </w:tc>
      </w:tr>
      <w:tr w:rsidR="00BD6B80" w:rsidRPr="005106AF" w:rsidTr="00B46145">
        <w:trPr>
          <w:jc w:val="center"/>
        </w:trPr>
        <w:tc>
          <w:tcPr>
            <w:tcW w:w="737" w:type="dxa"/>
            <w:vMerge/>
            <w:shd w:val="clear" w:color="auto" w:fill="auto"/>
          </w:tcPr>
          <w:p w:rsidR="00BD6B80" w:rsidRPr="005106AF" w:rsidRDefault="00BD6B80" w:rsidP="00B46145">
            <w:pPr>
              <w:spacing w:after="0" w:line="276" w:lineRule="auto"/>
              <w:rPr>
                <w:iCs/>
                <w:szCs w:val="28"/>
              </w:rPr>
            </w:pPr>
          </w:p>
        </w:tc>
        <w:tc>
          <w:tcPr>
            <w:tcW w:w="612" w:type="dxa"/>
            <w:shd w:val="clear" w:color="auto" w:fill="auto"/>
          </w:tcPr>
          <w:p w:rsidR="00BD6B80" w:rsidRPr="005106AF" w:rsidRDefault="00BD6B80" w:rsidP="00B46145">
            <w:pPr>
              <w:spacing w:after="0" w:line="276" w:lineRule="auto"/>
              <w:jc w:val="center"/>
              <w:rPr>
                <w:b/>
                <w:bCs/>
                <w:iCs/>
                <w:szCs w:val="28"/>
              </w:rPr>
            </w:pPr>
          </w:p>
        </w:tc>
        <w:tc>
          <w:tcPr>
            <w:tcW w:w="6971" w:type="dxa"/>
            <w:shd w:val="clear" w:color="auto" w:fill="auto"/>
          </w:tcPr>
          <w:p w:rsidR="00BD6B80" w:rsidRPr="005106AF" w:rsidRDefault="00BD6B80" w:rsidP="00B46145">
            <w:pPr>
              <w:spacing w:after="0" w:line="276" w:lineRule="auto"/>
              <w:jc w:val="both"/>
              <w:rPr>
                <w:szCs w:val="28"/>
                <w:lang w:val="vi-VN"/>
              </w:rPr>
            </w:pPr>
            <w:r w:rsidRPr="005106AF">
              <w:rPr>
                <w:i/>
                <w:szCs w:val="28"/>
                <w:lang w:val="vi-VN"/>
              </w:rPr>
              <w:t xml:space="preserve">e. Sáng </w:t>
            </w:r>
            <w:r w:rsidRPr="005106AF">
              <w:rPr>
                <w:szCs w:val="28"/>
                <w:lang w:val="vi-VN"/>
              </w:rPr>
              <w:t>tạo</w:t>
            </w:r>
            <w:r w:rsidRPr="005106AF">
              <w:rPr>
                <w:szCs w:val="28"/>
              </w:rPr>
              <w:t>: Bố cục mạch lạc, lời văn sinh động, sáng tạo.</w:t>
            </w:r>
          </w:p>
        </w:tc>
        <w:tc>
          <w:tcPr>
            <w:tcW w:w="752" w:type="dxa"/>
            <w:shd w:val="clear" w:color="auto" w:fill="auto"/>
            <w:vAlign w:val="center"/>
          </w:tcPr>
          <w:p w:rsidR="00BD6B80" w:rsidRPr="005106AF" w:rsidRDefault="00BD6B80" w:rsidP="00B46145">
            <w:pPr>
              <w:spacing w:after="0" w:line="276" w:lineRule="auto"/>
              <w:jc w:val="center"/>
              <w:rPr>
                <w:iCs/>
                <w:szCs w:val="28"/>
              </w:rPr>
            </w:pPr>
            <w:r w:rsidRPr="005106AF">
              <w:rPr>
                <w:iCs/>
                <w:szCs w:val="28"/>
              </w:rPr>
              <w:t>0,5</w:t>
            </w:r>
          </w:p>
        </w:tc>
      </w:tr>
    </w:tbl>
    <w:p w:rsidR="00BD6B80" w:rsidRDefault="00BD6B80" w:rsidP="00BD6B80"/>
    <w:p w:rsidR="00D72776" w:rsidRDefault="00D72776">
      <w:pPr>
        <w:spacing w:after="0" w:line="240" w:lineRule="auto"/>
        <w:jc w:val="both"/>
        <w:rPr>
          <w:rFonts w:eastAsia="Times New Roman"/>
          <w:b/>
          <w:szCs w:val="28"/>
        </w:rPr>
      </w:pPr>
    </w:p>
    <w:p w:rsidR="00C36E03" w:rsidRDefault="00C36E03"/>
    <w:sectPr w:rsidR="00C36E03" w:rsidSect="00B02F45">
      <w:type w:val="continuous"/>
      <w:pgSz w:w="12240" w:h="15840"/>
      <w:pgMar w:top="709" w:right="1080" w:bottom="1135" w:left="108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594" w:rsidRDefault="00136594">
      <w:pPr>
        <w:spacing w:line="240" w:lineRule="auto"/>
      </w:pPr>
      <w:r>
        <w:separator/>
      </w:r>
    </w:p>
  </w:endnote>
  <w:endnote w:type="continuationSeparator" w:id="0">
    <w:p w:rsidR="00136594" w:rsidRDefault="00136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594" w:rsidRDefault="00136594">
      <w:pPr>
        <w:spacing w:after="0"/>
      </w:pPr>
      <w:r>
        <w:separator/>
      </w:r>
    </w:p>
  </w:footnote>
  <w:footnote w:type="continuationSeparator" w:id="0">
    <w:p w:rsidR="00136594" w:rsidRDefault="001365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B5B"/>
    <w:multiLevelType w:val="multilevel"/>
    <w:tmpl w:val="04137B5B"/>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91112"/>
    <w:rsid w:val="000C623C"/>
    <w:rsid w:val="00120EFA"/>
    <w:rsid w:val="00136594"/>
    <w:rsid w:val="001C736E"/>
    <w:rsid w:val="001F30A6"/>
    <w:rsid w:val="00291E33"/>
    <w:rsid w:val="002A3585"/>
    <w:rsid w:val="00312678"/>
    <w:rsid w:val="00327519"/>
    <w:rsid w:val="003504CD"/>
    <w:rsid w:val="003A34A6"/>
    <w:rsid w:val="003D167E"/>
    <w:rsid w:val="00406B58"/>
    <w:rsid w:val="004C0A26"/>
    <w:rsid w:val="004C1672"/>
    <w:rsid w:val="004E7D62"/>
    <w:rsid w:val="005036B8"/>
    <w:rsid w:val="006E6E17"/>
    <w:rsid w:val="007A1381"/>
    <w:rsid w:val="008A3119"/>
    <w:rsid w:val="008D5BF2"/>
    <w:rsid w:val="008F3A70"/>
    <w:rsid w:val="00902504"/>
    <w:rsid w:val="009156B4"/>
    <w:rsid w:val="009814BD"/>
    <w:rsid w:val="009820CC"/>
    <w:rsid w:val="009D30AC"/>
    <w:rsid w:val="00A44B69"/>
    <w:rsid w:val="00A51ED8"/>
    <w:rsid w:val="00A972B9"/>
    <w:rsid w:val="00AE4F04"/>
    <w:rsid w:val="00B02F45"/>
    <w:rsid w:val="00BD6B80"/>
    <w:rsid w:val="00BF323F"/>
    <w:rsid w:val="00C36E03"/>
    <w:rsid w:val="00C42C9C"/>
    <w:rsid w:val="00CC7844"/>
    <w:rsid w:val="00CF3E1D"/>
    <w:rsid w:val="00D06A0E"/>
    <w:rsid w:val="00D1427B"/>
    <w:rsid w:val="00D72776"/>
    <w:rsid w:val="00E96B3D"/>
    <w:rsid w:val="00EA36E1"/>
    <w:rsid w:val="00F0116A"/>
    <w:rsid w:val="00F24196"/>
    <w:rsid w:val="00F94A83"/>
    <w:rsid w:val="00FA7851"/>
    <w:rsid w:val="20C91112"/>
    <w:rsid w:val="7696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BD6B8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A34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BD6B8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A3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02246">
      <w:bodyDiv w:val="1"/>
      <w:marLeft w:val="0"/>
      <w:marRight w:val="0"/>
      <w:marTop w:val="0"/>
      <w:marBottom w:val="0"/>
      <w:divBdr>
        <w:top w:val="none" w:sz="0" w:space="0" w:color="auto"/>
        <w:left w:val="none" w:sz="0" w:space="0" w:color="auto"/>
        <w:bottom w:val="none" w:sz="0" w:space="0" w:color="auto"/>
        <w:right w:val="none" w:sz="0" w:space="0" w:color="auto"/>
      </w:divBdr>
    </w:div>
    <w:div w:id="1369791804">
      <w:bodyDiv w:val="1"/>
      <w:marLeft w:val="0"/>
      <w:marRight w:val="0"/>
      <w:marTop w:val="0"/>
      <w:marBottom w:val="0"/>
      <w:divBdr>
        <w:top w:val="none" w:sz="0" w:space="0" w:color="auto"/>
        <w:left w:val="none" w:sz="0" w:space="0" w:color="auto"/>
        <w:bottom w:val="none" w:sz="0" w:space="0" w:color="auto"/>
        <w:right w:val="none" w:sz="0" w:space="0" w:color="auto"/>
      </w:divBdr>
    </w:div>
    <w:div w:id="1701317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588</Words>
  <Characters>3352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2024-03-15T05:35:00Z</cp:lastPrinted>
  <dcterms:created xsi:type="dcterms:W3CDTF">2024-04-01T04:58:00Z</dcterms:created>
  <dcterms:modified xsi:type="dcterms:W3CDTF">2024-04-01T04:58:00Z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364AD15BCEEA443EA5130322FD6042C3_11</vt:lpwstr>
  </property>
</Properties>
</file>