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66"/>
        <w:ind w:left="233" w:right="603"/>
        <w:jc w:val="left"/>
        <w:rPr>
          <w:b w:val="0"/>
        </w:rPr>
      </w:pPr>
      <w:r>
        <w:rPr>
          <w:color w:val="008000"/>
        </w:rPr>
        <w:t>BÀI 1: SỬ DỤNG MỘT SỐ HÓA CHẤT, THIẾT BỊ CƠ BẢN TRONG PHÒNG THÍ NGHIỆM</w:t>
      </w:r>
      <w:r>
        <w:rPr>
          <w:b w:val="0"/>
          <w:color w:val="008000"/>
        </w:rPr>
        <w:t>.</w:t>
      </w:r>
    </w:p>
    <w:p>
      <w:pPr>
        <w:pStyle w:val="BodyText"/>
        <w:spacing w:line="240" w:lineRule="auto" w:before="2"/>
        <w:ind w:left="233" w:right="251"/>
      </w:pPr>
      <w:r>
        <w:rPr>
          <w:b/>
          <w:color w:val="333333"/>
        </w:rPr>
        <w:t>Câu 1: </w:t>
      </w:r>
      <w:r>
        <w:rPr>
          <w:color w:val="333333"/>
        </w:rPr>
        <w:t>Điền vào chỗ trống: "Các hoá chất được đựng trong chai hoặc lọ kín và có dán nhãn ghi đầy đủ thông tin, bao gồm tên, công thức, trọng lượng hoặc thể tích, ... , nhà sản xuất, cảnh báo và điều kiện bảo quản. Các dụng dịch cần ghi rõ nồng độ của chất tan.</w:t>
      </w:r>
    </w:p>
    <w:p>
      <w:pPr>
        <w:pStyle w:val="BodyText"/>
        <w:tabs>
          <w:tab w:pos="3112" w:val="left" w:leader="none"/>
          <w:tab w:pos="5272" w:val="left" w:leader="none"/>
          <w:tab w:pos="8152" w:val="left" w:leader="none"/>
        </w:tabs>
        <w:spacing w:line="295" w:lineRule="exact"/>
      </w:pPr>
      <w:r>
        <w:rPr>
          <w:color w:val="008000"/>
        </w:rPr>
        <w:t>A. Độ</w:t>
      </w:r>
      <w:r>
        <w:rPr>
          <w:color w:val="008000"/>
          <w:spacing w:val="3"/>
        </w:rPr>
        <w:t> </w:t>
      </w:r>
      <w:r>
        <w:rPr>
          <w:color w:val="008000"/>
        </w:rPr>
        <w:t>tinh</w:t>
      </w:r>
      <w:r>
        <w:rPr>
          <w:color w:val="008000"/>
          <w:spacing w:val="1"/>
        </w:rPr>
        <w:t> </w:t>
      </w:r>
      <w:r>
        <w:rPr>
          <w:color w:val="008000"/>
        </w:rPr>
        <w:t>khiết.</w:t>
        <w:tab/>
      </w:r>
      <w:r>
        <w:rPr>
          <w:color w:val="333333"/>
        </w:rPr>
        <w:t>B. Nồng</w:t>
      </w:r>
      <w:r>
        <w:rPr>
          <w:color w:val="333333"/>
          <w:spacing w:val="4"/>
        </w:rPr>
        <w:t> </w:t>
      </w:r>
      <w:r>
        <w:rPr>
          <w:color w:val="333333"/>
        </w:rPr>
        <w:t>độ mol</w:t>
      </w:r>
      <w:r>
        <w:rPr>
          <w:color w:val="008000"/>
        </w:rPr>
        <w:t>.</w:t>
        <w:tab/>
      </w:r>
      <w:r>
        <w:rPr>
          <w:color w:val="333333"/>
        </w:rPr>
        <w:t>C. Nồng độ</w:t>
      </w:r>
      <w:r>
        <w:rPr>
          <w:color w:val="333333"/>
          <w:spacing w:val="3"/>
        </w:rPr>
        <w:t> </w:t>
      </w:r>
      <w:r>
        <w:rPr>
          <w:color w:val="333333"/>
        </w:rPr>
        <w:t>chất tan.</w:t>
        <w:tab/>
        <w:t>D. Hạn sử</w:t>
      </w:r>
      <w:r>
        <w:rPr>
          <w:color w:val="333333"/>
          <w:spacing w:val="4"/>
        </w:rPr>
        <w:t> </w:t>
      </w:r>
      <w:r>
        <w:rPr>
          <w:color w:val="333333"/>
        </w:rPr>
        <w:t>dụng.</w:t>
      </w:r>
    </w:p>
    <w:p>
      <w:pPr>
        <w:spacing w:line="298" w:lineRule="exact" w:before="4"/>
        <w:ind w:left="233" w:right="0" w:firstLine="0"/>
        <w:jc w:val="left"/>
        <w:rPr>
          <w:sz w:val="26"/>
        </w:rPr>
      </w:pPr>
      <w:r>
        <w:rPr>
          <w:b/>
          <w:color w:val="333333"/>
          <w:sz w:val="26"/>
        </w:rPr>
        <w:t>Câu 2: </w:t>
      </w:r>
      <w:r>
        <w:rPr>
          <w:color w:val="333333"/>
          <w:sz w:val="26"/>
        </w:rPr>
        <w:t>Biến áp nguồn là:</w:t>
      </w:r>
    </w:p>
    <w:p>
      <w:pPr>
        <w:pStyle w:val="ListParagraph"/>
        <w:numPr>
          <w:ilvl w:val="0"/>
          <w:numId w:val="1"/>
        </w:numPr>
        <w:tabs>
          <w:tab w:pos="915" w:val="left" w:leader="none"/>
        </w:tabs>
        <w:spacing w:line="298" w:lineRule="exact" w:before="0" w:after="0"/>
        <w:ind w:left="914" w:right="0" w:hanging="322"/>
        <w:jc w:val="left"/>
        <w:rPr>
          <w:color w:val="333333"/>
          <w:sz w:val="26"/>
        </w:rPr>
      </w:pPr>
      <w:r>
        <w:rPr>
          <w:color w:val="333333"/>
          <w:sz w:val="26"/>
        </w:rPr>
        <w:t>Thiết bị xoay chuyển điện áp thành điện áp một</w:t>
      </w:r>
      <w:r>
        <w:rPr>
          <w:color w:val="333333"/>
          <w:spacing w:val="6"/>
          <w:sz w:val="26"/>
        </w:rPr>
        <w:t> </w:t>
      </w:r>
      <w:r>
        <w:rPr>
          <w:color w:val="333333"/>
          <w:sz w:val="26"/>
        </w:rPr>
        <w:t>chiều</w:t>
      </w:r>
    </w:p>
    <w:p>
      <w:pPr>
        <w:pStyle w:val="ListParagraph"/>
        <w:numPr>
          <w:ilvl w:val="0"/>
          <w:numId w:val="1"/>
        </w:numPr>
        <w:tabs>
          <w:tab w:pos="901" w:val="left" w:leader="none"/>
        </w:tabs>
        <w:spacing w:line="298" w:lineRule="exact" w:before="0" w:after="0"/>
        <w:ind w:left="900" w:right="0" w:hanging="308"/>
        <w:jc w:val="left"/>
        <w:rPr>
          <w:color w:val="333333"/>
          <w:sz w:val="26"/>
        </w:rPr>
      </w:pPr>
      <w:r>
        <w:rPr>
          <w:color w:val="333333"/>
          <w:sz w:val="26"/>
        </w:rPr>
        <w:t>Thiết bị cung cấp nguồn</w:t>
      </w:r>
      <w:r>
        <w:rPr>
          <w:color w:val="333333"/>
          <w:spacing w:val="4"/>
          <w:sz w:val="26"/>
        </w:rPr>
        <w:t> </w:t>
      </w:r>
      <w:r>
        <w:rPr>
          <w:color w:val="333333"/>
          <w:sz w:val="26"/>
        </w:rPr>
        <w:t>điện</w:t>
      </w:r>
    </w:p>
    <w:p>
      <w:pPr>
        <w:pStyle w:val="ListParagraph"/>
        <w:numPr>
          <w:ilvl w:val="0"/>
          <w:numId w:val="1"/>
        </w:numPr>
        <w:tabs>
          <w:tab w:pos="901" w:val="left" w:leader="none"/>
        </w:tabs>
        <w:spacing w:line="240" w:lineRule="auto" w:before="3" w:after="0"/>
        <w:ind w:left="593" w:right="246" w:firstLine="0"/>
        <w:jc w:val="left"/>
        <w:rPr>
          <w:color w:val="333333"/>
          <w:sz w:val="26"/>
        </w:rPr>
      </w:pPr>
      <w:r>
        <w:rPr>
          <w:color w:val="333333"/>
          <w:sz w:val="26"/>
        </w:rPr>
        <w:t>Thiết bị có chức năng chuyển đổi điện áp xoay chiều có giá trị 180 V thành điện áp xoay chiều (AC) hoặc điện áp một chiều (DC) có giá trị nhỏ, đảm bảo an toàn khi tiến hành thí</w:t>
      </w:r>
      <w:r>
        <w:rPr>
          <w:color w:val="333333"/>
          <w:spacing w:val="1"/>
          <w:sz w:val="26"/>
        </w:rPr>
        <w:t> </w:t>
      </w:r>
      <w:r>
        <w:rPr>
          <w:color w:val="333333"/>
          <w:sz w:val="26"/>
        </w:rPr>
        <w:t>nghiệm</w:t>
      </w:r>
    </w:p>
    <w:p>
      <w:pPr>
        <w:pStyle w:val="ListParagraph"/>
        <w:numPr>
          <w:ilvl w:val="0"/>
          <w:numId w:val="1"/>
        </w:numPr>
        <w:tabs>
          <w:tab w:pos="915" w:val="left" w:leader="none"/>
        </w:tabs>
        <w:spacing w:line="240" w:lineRule="auto" w:before="0" w:after="0"/>
        <w:ind w:left="593" w:right="246" w:firstLine="0"/>
        <w:jc w:val="left"/>
        <w:rPr>
          <w:color w:val="008000"/>
          <w:sz w:val="26"/>
        </w:rPr>
      </w:pPr>
      <w:r>
        <w:rPr>
          <w:color w:val="008000"/>
          <w:sz w:val="26"/>
        </w:rPr>
        <w:t>Thiết bị có chức năng chuyển đổi điện áp xoay chiều có giá trị 220 V thành điện áp xoay chiều (AC) hoặc điện áp một chiều (DC) có giá trị nhỏ, đảm bảo an toàn khi tiến hành thí</w:t>
      </w:r>
      <w:r>
        <w:rPr>
          <w:color w:val="008000"/>
          <w:spacing w:val="1"/>
          <w:sz w:val="26"/>
        </w:rPr>
        <w:t> </w:t>
      </w:r>
      <w:r>
        <w:rPr>
          <w:color w:val="008000"/>
          <w:sz w:val="26"/>
        </w:rPr>
        <w:t>nghiệm</w:t>
      </w:r>
    </w:p>
    <w:p>
      <w:pPr>
        <w:spacing w:before="0"/>
        <w:ind w:left="233" w:right="0" w:firstLine="0"/>
        <w:jc w:val="left"/>
        <w:rPr>
          <w:sz w:val="26"/>
        </w:rPr>
      </w:pPr>
      <w:r>
        <w:rPr>
          <w:b/>
          <w:color w:val="333333"/>
          <w:sz w:val="26"/>
        </w:rPr>
        <w:t>Câu 3: </w:t>
      </w:r>
      <w:r>
        <w:rPr>
          <w:color w:val="333333"/>
          <w:sz w:val="26"/>
        </w:rPr>
        <w:t>Joulemeter là gì?</w:t>
      </w:r>
    </w:p>
    <w:p>
      <w:pPr>
        <w:pStyle w:val="ListParagraph"/>
        <w:numPr>
          <w:ilvl w:val="0"/>
          <w:numId w:val="2"/>
        </w:numPr>
        <w:tabs>
          <w:tab w:pos="915" w:val="left" w:leader="none"/>
        </w:tabs>
        <w:spacing w:line="298" w:lineRule="exact" w:before="0" w:after="0"/>
        <w:ind w:left="914" w:right="0" w:hanging="322"/>
        <w:jc w:val="left"/>
        <w:rPr>
          <w:color w:val="008000"/>
          <w:sz w:val="26"/>
        </w:rPr>
      </w:pPr>
      <w:r>
        <w:rPr>
          <w:color w:val="008000"/>
          <w:sz w:val="26"/>
        </w:rPr>
        <w:t>Thiết bị đo dòng điện, điện áp, công suất và năng lượng điện cung cấp cho mạch</w:t>
      </w:r>
      <w:r>
        <w:rPr>
          <w:color w:val="008000"/>
          <w:spacing w:val="-6"/>
          <w:sz w:val="26"/>
        </w:rPr>
        <w:t> </w:t>
      </w:r>
      <w:r>
        <w:rPr>
          <w:color w:val="008000"/>
          <w:sz w:val="26"/>
        </w:rPr>
        <w:t>điện.</w:t>
      </w:r>
    </w:p>
    <w:p>
      <w:pPr>
        <w:pStyle w:val="ListParagraph"/>
        <w:numPr>
          <w:ilvl w:val="0"/>
          <w:numId w:val="2"/>
        </w:numPr>
        <w:tabs>
          <w:tab w:pos="901" w:val="left" w:leader="none"/>
        </w:tabs>
        <w:spacing w:line="298" w:lineRule="exact" w:before="0" w:after="0"/>
        <w:ind w:left="900" w:right="0" w:hanging="308"/>
        <w:jc w:val="left"/>
        <w:rPr>
          <w:color w:val="333333"/>
          <w:sz w:val="26"/>
        </w:rPr>
      </w:pPr>
      <w:r>
        <w:rPr>
          <w:color w:val="333333"/>
          <w:sz w:val="26"/>
        </w:rPr>
        <w:t>Thiết bị đo điện</w:t>
      </w:r>
      <w:r>
        <w:rPr>
          <w:color w:val="333333"/>
          <w:spacing w:val="2"/>
          <w:sz w:val="26"/>
        </w:rPr>
        <w:t> </w:t>
      </w:r>
      <w:r>
        <w:rPr>
          <w:color w:val="333333"/>
          <w:sz w:val="26"/>
        </w:rPr>
        <w:t>áp</w:t>
      </w:r>
    </w:p>
    <w:p>
      <w:pPr>
        <w:pStyle w:val="ListParagraph"/>
        <w:numPr>
          <w:ilvl w:val="0"/>
          <w:numId w:val="2"/>
        </w:numPr>
        <w:tabs>
          <w:tab w:pos="901" w:val="left" w:leader="none"/>
        </w:tabs>
        <w:spacing w:line="298" w:lineRule="exact" w:before="0" w:after="0"/>
        <w:ind w:left="900" w:right="0" w:hanging="308"/>
        <w:jc w:val="left"/>
        <w:rPr>
          <w:color w:val="333333"/>
          <w:sz w:val="26"/>
        </w:rPr>
      </w:pPr>
      <w:r>
        <w:rPr>
          <w:color w:val="333333"/>
          <w:sz w:val="26"/>
        </w:rPr>
        <w:t>Thiết bọ đo dòng</w:t>
      </w:r>
      <w:r>
        <w:rPr>
          <w:color w:val="333333"/>
          <w:spacing w:val="2"/>
          <w:sz w:val="26"/>
        </w:rPr>
        <w:t> </w:t>
      </w:r>
      <w:r>
        <w:rPr>
          <w:color w:val="333333"/>
          <w:sz w:val="26"/>
        </w:rPr>
        <w:t>điện</w:t>
      </w:r>
    </w:p>
    <w:p>
      <w:pPr>
        <w:pStyle w:val="ListParagraph"/>
        <w:numPr>
          <w:ilvl w:val="0"/>
          <w:numId w:val="2"/>
        </w:numPr>
        <w:tabs>
          <w:tab w:pos="915" w:val="left" w:leader="none"/>
        </w:tabs>
        <w:spacing w:line="298" w:lineRule="exact" w:before="0" w:after="0"/>
        <w:ind w:left="914" w:right="0" w:hanging="322"/>
        <w:jc w:val="left"/>
        <w:rPr>
          <w:color w:val="333333"/>
          <w:sz w:val="26"/>
        </w:rPr>
      </w:pPr>
      <w:r>
        <w:rPr>
          <w:color w:val="333333"/>
          <w:sz w:val="26"/>
        </w:rPr>
        <w:t>Thiết bọ đo công suất và năng lượng điện cung cấp cho mạch</w:t>
      </w:r>
      <w:r>
        <w:rPr>
          <w:color w:val="333333"/>
          <w:spacing w:val="9"/>
          <w:sz w:val="26"/>
        </w:rPr>
        <w:t> </w:t>
      </w:r>
      <w:r>
        <w:rPr>
          <w:color w:val="333333"/>
          <w:sz w:val="26"/>
        </w:rPr>
        <w:t>điện</w:t>
      </w:r>
    </w:p>
    <w:p>
      <w:pPr>
        <w:pStyle w:val="BodyText"/>
        <w:spacing w:line="240" w:lineRule="auto" w:before="3"/>
        <w:ind w:left="233" w:right="365"/>
      </w:pPr>
      <w:r>
        <w:rPr>
          <w:b/>
          <w:color w:val="333333"/>
        </w:rPr>
        <w:t>Câu 4: </w:t>
      </w:r>
      <w:r>
        <w:rPr>
          <w:color w:val="333333"/>
        </w:rPr>
        <w:t>Khi đun nóng hoá chất trong ống nghiệm cần kẹp ống nghiệm bằng kẹp ở khoảng bao nhiêu so với ống nghiệm tính từ miệng ống?</w:t>
      </w:r>
    </w:p>
    <w:p>
      <w:pPr>
        <w:pStyle w:val="BodyText"/>
        <w:tabs>
          <w:tab w:pos="2392" w:val="left" w:leader="none"/>
          <w:tab w:pos="4552" w:val="left" w:leader="none"/>
          <w:tab w:pos="6712" w:val="left" w:leader="none"/>
        </w:tabs>
        <w:spacing w:line="296" w:lineRule="exact"/>
      </w:pPr>
      <w:r>
        <w:rPr>
          <w:color w:val="333333"/>
        </w:rPr>
        <w:t>A.</w:t>
      </w:r>
      <w:r>
        <w:rPr>
          <w:color w:val="333333"/>
          <w:spacing w:val="3"/>
        </w:rPr>
        <w:t> </w:t>
      </w:r>
      <w:r>
        <w:rPr>
          <w:color w:val="333333"/>
        </w:rPr>
        <w:t>1/2.</w:t>
        <w:tab/>
        <w:t>B.</w:t>
      </w:r>
      <w:r>
        <w:rPr>
          <w:color w:val="333333"/>
          <w:spacing w:val="2"/>
        </w:rPr>
        <w:t> </w:t>
      </w:r>
      <w:r>
        <w:rPr>
          <w:color w:val="333333"/>
        </w:rPr>
        <w:t>1/4.</w:t>
        <w:tab/>
        <w:t>C.</w:t>
      </w:r>
      <w:r>
        <w:rPr>
          <w:color w:val="333333"/>
          <w:spacing w:val="3"/>
        </w:rPr>
        <w:t> </w:t>
      </w:r>
      <w:r>
        <w:rPr>
          <w:color w:val="333333"/>
        </w:rPr>
        <w:t>1/6.</w:t>
        <w:tab/>
      </w:r>
      <w:r>
        <w:rPr>
          <w:color w:val="008000"/>
        </w:rPr>
        <w:t>D.</w:t>
      </w:r>
      <w:r>
        <w:rPr>
          <w:color w:val="008000"/>
          <w:spacing w:val="4"/>
        </w:rPr>
        <w:t> </w:t>
      </w:r>
      <w:r>
        <w:rPr>
          <w:color w:val="008000"/>
        </w:rPr>
        <w:t>1/3.</w:t>
      </w:r>
    </w:p>
    <w:p>
      <w:pPr>
        <w:pStyle w:val="BodyText"/>
        <w:spacing w:line="240" w:lineRule="auto" w:before="4"/>
        <w:ind w:left="233" w:right="251"/>
      </w:pPr>
      <w:r>
        <w:rPr>
          <w:b/>
          <w:color w:val="333333"/>
        </w:rPr>
        <w:t>Câu 5: </w:t>
      </w:r>
      <w:r>
        <w:rPr>
          <w:color w:val="333333"/>
        </w:rPr>
        <w:t>Khi đun ống nghiệm dưới ngọn lửa đèn cồn, cần để đáy ống nghiệm cách bao nhiêu so với ngọn lửa từ dưới lên?</w:t>
      </w:r>
    </w:p>
    <w:p>
      <w:pPr>
        <w:pStyle w:val="BodyText"/>
        <w:tabs>
          <w:tab w:pos="2392" w:val="left" w:leader="none"/>
          <w:tab w:pos="4552" w:val="left" w:leader="none"/>
          <w:tab w:pos="6712" w:val="left" w:leader="none"/>
        </w:tabs>
        <w:spacing w:line="296" w:lineRule="exact"/>
      </w:pPr>
      <w:r>
        <w:rPr>
          <w:color w:val="333333"/>
        </w:rPr>
        <w:t>A.</w:t>
      </w:r>
      <w:r>
        <w:rPr>
          <w:color w:val="333333"/>
          <w:spacing w:val="3"/>
        </w:rPr>
        <w:t> </w:t>
      </w:r>
      <w:r>
        <w:rPr>
          <w:color w:val="333333"/>
        </w:rPr>
        <w:t>1/2.</w:t>
        <w:tab/>
      </w:r>
      <w:r>
        <w:rPr>
          <w:color w:val="008000"/>
        </w:rPr>
        <w:t>B.</w:t>
      </w:r>
      <w:r>
        <w:rPr>
          <w:color w:val="008000"/>
          <w:spacing w:val="2"/>
        </w:rPr>
        <w:t> </w:t>
      </w:r>
      <w:r>
        <w:rPr>
          <w:color w:val="008000"/>
        </w:rPr>
        <w:t>2/3.</w:t>
        <w:tab/>
      </w:r>
      <w:r>
        <w:rPr>
          <w:color w:val="333333"/>
        </w:rPr>
        <w:t>C.</w:t>
      </w:r>
      <w:r>
        <w:rPr>
          <w:color w:val="333333"/>
          <w:spacing w:val="3"/>
        </w:rPr>
        <w:t> </w:t>
      </w:r>
      <w:r>
        <w:rPr>
          <w:color w:val="333333"/>
        </w:rPr>
        <w:t>3/4.</w:t>
        <w:tab/>
        <w:t>D.</w:t>
      </w:r>
      <w:r>
        <w:rPr>
          <w:color w:val="333333"/>
          <w:spacing w:val="4"/>
        </w:rPr>
        <w:t> </w:t>
      </w:r>
      <w:r>
        <w:rPr>
          <w:color w:val="333333"/>
        </w:rPr>
        <w:t>4/5.</w:t>
      </w:r>
    </w:p>
    <w:p>
      <w:pPr>
        <w:pStyle w:val="BodyText"/>
        <w:ind w:left="233"/>
      </w:pPr>
      <w:r>
        <w:rPr>
          <w:b/>
          <w:color w:val="333333"/>
        </w:rPr>
        <w:t>Câu 6: </w:t>
      </w:r>
      <w:r>
        <w:rPr>
          <w:color w:val="333333"/>
        </w:rPr>
        <w:t>Đâu là thiết bị sử dụng điện?</w:t>
      </w:r>
    </w:p>
    <w:p>
      <w:pPr>
        <w:pStyle w:val="BodyText"/>
        <w:tabs>
          <w:tab w:pos="3112" w:val="left" w:leader="none"/>
          <w:tab w:pos="5272" w:val="left" w:leader="none"/>
          <w:tab w:pos="8152" w:val="left" w:leader="none"/>
        </w:tabs>
        <w:spacing w:before="3"/>
      </w:pPr>
      <w:r>
        <w:rPr>
          <w:color w:val="333333"/>
        </w:rPr>
        <w:t>A. Cầu</w:t>
      </w:r>
      <w:r>
        <w:rPr>
          <w:color w:val="333333"/>
          <w:spacing w:val="1"/>
        </w:rPr>
        <w:t> </w:t>
      </w:r>
      <w:r>
        <w:rPr>
          <w:color w:val="333333"/>
        </w:rPr>
        <w:t>chì ống.</w:t>
        <w:tab/>
        <w:t>B.</w:t>
      </w:r>
      <w:r>
        <w:rPr>
          <w:color w:val="333333"/>
          <w:spacing w:val="3"/>
        </w:rPr>
        <w:t> </w:t>
      </w:r>
      <w:r>
        <w:rPr>
          <w:color w:val="333333"/>
        </w:rPr>
        <w:t>Dây</w:t>
      </w:r>
      <w:r>
        <w:rPr>
          <w:color w:val="333333"/>
          <w:spacing w:val="1"/>
        </w:rPr>
        <w:t> </w:t>
      </w:r>
      <w:r>
        <w:rPr>
          <w:color w:val="333333"/>
        </w:rPr>
        <w:t>nối.</w:t>
        <w:tab/>
      </w:r>
      <w:r>
        <w:rPr>
          <w:color w:val="008000"/>
        </w:rPr>
        <w:t>C. Điot</w:t>
      </w:r>
      <w:r>
        <w:rPr>
          <w:color w:val="008000"/>
          <w:spacing w:val="3"/>
        </w:rPr>
        <w:t> </w:t>
      </w:r>
      <w:r>
        <w:rPr>
          <w:color w:val="008000"/>
        </w:rPr>
        <w:t>phát</w:t>
      </w:r>
      <w:r>
        <w:rPr>
          <w:color w:val="008000"/>
          <w:spacing w:val="1"/>
        </w:rPr>
        <w:t> </w:t>
      </w:r>
      <w:r>
        <w:rPr>
          <w:color w:val="008000"/>
        </w:rPr>
        <w:t>quang.</w:t>
        <w:tab/>
      </w:r>
      <w:r>
        <w:rPr>
          <w:color w:val="333333"/>
        </w:rPr>
        <w:t>D. Công</w:t>
      </w:r>
      <w:r>
        <w:rPr>
          <w:color w:val="333333"/>
          <w:spacing w:val="6"/>
        </w:rPr>
        <w:t> </w:t>
      </w:r>
      <w:r>
        <w:rPr>
          <w:color w:val="333333"/>
        </w:rPr>
        <w:t>tắc</w:t>
      </w:r>
    </w:p>
    <w:p>
      <w:pPr>
        <w:spacing w:line="298" w:lineRule="exact" w:before="0"/>
        <w:ind w:left="233" w:right="0" w:firstLine="0"/>
        <w:jc w:val="left"/>
        <w:rPr>
          <w:sz w:val="26"/>
        </w:rPr>
      </w:pPr>
      <w:r>
        <w:rPr>
          <w:b/>
          <w:color w:val="333333"/>
          <w:sz w:val="26"/>
        </w:rPr>
        <w:t>Câu 7: </w:t>
      </w:r>
      <w:r>
        <w:rPr>
          <w:color w:val="333333"/>
          <w:sz w:val="26"/>
        </w:rPr>
        <w:t>Ampe kế dùng để làm gì?</w:t>
      </w:r>
    </w:p>
    <w:p>
      <w:pPr>
        <w:pStyle w:val="BodyText"/>
        <w:tabs>
          <w:tab w:pos="4552" w:val="left" w:leader="none"/>
        </w:tabs>
      </w:pPr>
      <w:r>
        <w:rPr>
          <w:color w:val="333333"/>
        </w:rPr>
        <w:t>A. Đo hiệu</w:t>
      </w:r>
      <w:r>
        <w:rPr>
          <w:color w:val="333333"/>
          <w:spacing w:val="4"/>
        </w:rPr>
        <w:t> </w:t>
      </w:r>
      <w:r>
        <w:rPr>
          <w:color w:val="333333"/>
        </w:rPr>
        <w:t>điện</w:t>
      </w:r>
      <w:r>
        <w:rPr>
          <w:color w:val="333333"/>
          <w:spacing w:val="-4"/>
        </w:rPr>
        <w:t> </w:t>
      </w:r>
      <w:r>
        <w:rPr>
          <w:color w:val="333333"/>
        </w:rPr>
        <w:t>thế</w:t>
        <w:tab/>
      </w:r>
      <w:r>
        <w:rPr>
          <w:color w:val="008000"/>
        </w:rPr>
        <w:t>B. Đo cường độ dòng</w:t>
      </w:r>
      <w:r>
        <w:rPr>
          <w:color w:val="008000"/>
          <w:spacing w:val="7"/>
        </w:rPr>
        <w:t> </w:t>
      </w:r>
      <w:r>
        <w:rPr>
          <w:color w:val="008000"/>
        </w:rPr>
        <w:t>điện</w:t>
      </w:r>
    </w:p>
    <w:p>
      <w:pPr>
        <w:pStyle w:val="BodyText"/>
        <w:tabs>
          <w:tab w:pos="4552" w:val="left" w:leader="none"/>
        </w:tabs>
        <w:spacing w:before="4"/>
      </w:pPr>
      <w:r>
        <w:rPr>
          <w:color w:val="333333"/>
        </w:rPr>
        <w:t>C. Đo chiều</w:t>
      </w:r>
      <w:r>
        <w:rPr>
          <w:color w:val="333333"/>
          <w:spacing w:val="3"/>
        </w:rPr>
        <w:t> </w:t>
      </w:r>
      <w:r>
        <w:rPr>
          <w:color w:val="333333"/>
        </w:rPr>
        <w:t>dòng</w:t>
      </w:r>
      <w:r>
        <w:rPr>
          <w:color w:val="333333"/>
          <w:spacing w:val="1"/>
        </w:rPr>
        <w:t> </w:t>
      </w:r>
      <w:r>
        <w:rPr>
          <w:color w:val="333333"/>
        </w:rPr>
        <w:t>điện</w:t>
        <w:tab/>
        <w:t>D. Kiểm tra có điện hay</w:t>
      </w:r>
      <w:r>
        <w:rPr>
          <w:color w:val="333333"/>
          <w:spacing w:val="8"/>
        </w:rPr>
        <w:t> </w:t>
      </w:r>
      <w:r>
        <w:rPr>
          <w:color w:val="333333"/>
        </w:rPr>
        <w:t>không</w:t>
      </w:r>
    </w:p>
    <w:p>
      <w:pPr>
        <w:pStyle w:val="BodyText"/>
        <w:ind w:left="233"/>
      </w:pPr>
      <w:r>
        <w:rPr>
          <w:b/>
          <w:color w:val="333333"/>
        </w:rPr>
        <w:t>Câu 8: </w:t>
      </w:r>
      <w:r>
        <w:rPr>
          <w:color w:val="333333"/>
        </w:rPr>
        <w:t>Có được dùng tay lấy trực tiếp hóa chất hay không?</w:t>
      </w:r>
    </w:p>
    <w:p>
      <w:pPr>
        <w:pStyle w:val="ListParagraph"/>
        <w:numPr>
          <w:ilvl w:val="0"/>
          <w:numId w:val="3"/>
        </w:numPr>
        <w:tabs>
          <w:tab w:pos="915" w:val="left" w:leader="none"/>
        </w:tabs>
        <w:spacing w:line="298" w:lineRule="exact" w:before="0" w:after="0"/>
        <w:ind w:left="914" w:right="0" w:hanging="322"/>
        <w:jc w:val="left"/>
        <w:rPr>
          <w:color w:val="333333"/>
          <w:sz w:val="26"/>
        </w:rPr>
      </w:pPr>
      <w:r>
        <w:rPr>
          <w:color w:val="333333"/>
          <w:sz w:val="26"/>
        </w:rPr>
        <w:t>Có</w:t>
      </w:r>
    </w:p>
    <w:p>
      <w:pPr>
        <w:pStyle w:val="ListParagraph"/>
        <w:numPr>
          <w:ilvl w:val="0"/>
          <w:numId w:val="3"/>
        </w:numPr>
        <w:tabs>
          <w:tab w:pos="901" w:val="left" w:leader="none"/>
        </w:tabs>
        <w:spacing w:line="298" w:lineRule="exact" w:before="0" w:after="0"/>
        <w:ind w:left="900" w:right="0" w:hanging="308"/>
        <w:jc w:val="left"/>
        <w:rPr>
          <w:color w:val="008000"/>
          <w:sz w:val="26"/>
        </w:rPr>
      </w:pPr>
      <w:r>
        <w:rPr>
          <w:color w:val="008000"/>
          <w:sz w:val="26"/>
        </w:rPr>
        <w:t>Không</w:t>
      </w:r>
    </w:p>
    <w:p>
      <w:pPr>
        <w:pStyle w:val="ListParagraph"/>
        <w:numPr>
          <w:ilvl w:val="0"/>
          <w:numId w:val="3"/>
        </w:numPr>
        <w:tabs>
          <w:tab w:pos="901" w:val="left" w:leader="none"/>
        </w:tabs>
        <w:spacing w:line="298" w:lineRule="exact" w:before="3" w:after="0"/>
        <w:ind w:left="900" w:right="0" w:hanging="308"/>
        <w:jc w:val="left"/>
        <w:rPr>
          <w:color w:val="333333"/>
          <w:sz w:val="26"/>
        </w:rPr>
      </w:pPr>
      <w:r>
        <w:rPr>
          <w:color w:val="333333"/>
          <w:sz w:val="26"/>
        </w:rPr>
        <w:t>Có thể với những hóa chất dạng</w:t>
      </w:r>
      <w:r>
        <w:rPr>
          <w:color w:val="333333"/>
          <w:spacing w:val="7"/>
          <w:sz w:val="26"/>
        </w:rPr>
        <w:t> </w:t>
      </w:r>
      <w:r>
        <w:rPr>
          <w:color w:val="333333"/>
          <w:sz w:val="26"/>
        </w:rPr>
        <w:t>bột</w:t>
      </w:r>
    </w:p>
    <w:p>
      <w:pPr>
        <w:pStyle w:val="ListParagraph"/>
        <w:numPr>
          <w:ilvl w:val="0"/>
          <w:numId w:val="3"/>
        </w:numPr>
        <w:tabs>
          <w:tab w:pos="915" w:val="left" w:leader="none"/>
        </w:tabs>
        <w:spacing w:line="298" w:lineRule="exact" w:before="0" w:after="0"/>
        <w:ind w:left="914" w:right="0" w:hanging="322"/>
        <w:jc w:val="left"/>
        <w:rPr>
          <w:color w:val="333333"/>
          <w:sz w:val="26"/>
        </w:rPr>
      </w:pPr>
      <w:r>
        <w:rPr>
          <w:color w:val="333333"/>
          <w:sz w:val="26"/>
        </w:rPr>
        <w:t>Có thể khi đã sát trùng tay sạch</w:t>
      </w:r>
      <w:r>
        <w:rPr>
          <w:color w:val="333333"/>
          <w:spacing w:val="4"/>
          <w:sz w:val="26"/>
        </w:rPr>
        <w:t> </w:t>
      </w:r>
      <w:r>
        <w:rPr>
          <w:color w:val="333333"/>
          <w:sz w:val="26"/>
        </w:rPr>
        <w:t>sẽ</w:t>
      </w:r>
    </w:p>
    <w:p>
      <w:pPr>
        <w:pStyle w:val="BodyText"/>
        <w:ind w:left="233"/>
      </w:pPr>
      <w:r>
        <w:rPr>
          <w:b/>
          <w:color w:val="333333"/>
        </w:rPr>
        <w:t>Câu 9: </w:t>
      </w:r>
      <w:r>
        <w:rPr>
          <w:color w:val="333333"/>
        </w:rPr>
        <w:t>Đâu không phải nút chức năng trên thiết bị Joulemeter là?</w:t>
      </w:r>
    </w:p>
    <w:p>
      <w:pPr>
        <w:pStyle w:val="BodyText"/>
        <w:tabs>
          <w:tab w:pos="5272" w:val="left" w:leader="none"/>
        </w:tabs>
        <w:spacing w:before="3"/>
      </w:pPr>
      <w:r>
        <w:rPr>
          <w:color w:val="333333"/>
        </w:rPr>
        <w:t>A. Nút start để</w:t>
      </w:r>
      <w:r>
        <w:rPr>
          <w:color w:val="333333"/>
          <w:spacing w:val="1"/>
        </w:rPr>
        <w:t> </w:t>
      </w:r>
      <w:r>
        <w:rPr>
          <w:color w:val="333333"/>
        </w:rPr>
        <w:t>khởi</w:t>
      </w:r>
      <w:r>
        <w:rPr>
          <w:color w:val="333333"/>
          <w:spacing w:val="1"/>
        </w:rPr>
        <w:t> </w:t>
      </w:r>
      <w:r>
        <w:rPr>
          <w:color w:val="333333"/>
        </w:rPr>
        <w:t>động.</w:t>
        <w:tab/>
      </w:r>
      <w:r>
        <w:rPr>
          <w:color w:val="008000"/>
        </w:rPr>
        <w:t>B. Nút on để</w:t>
      </w:r>
      <w:r>
        <w:rPr>
          <w:color w:val="008000"/>
          <w:spacing w:val="5"/>
        </w:rPr>
        <w:t> </w:t>
      </w:r>
      <w:r>
        <w:rPr>
          <w:color w:val="008000"/>
        </w:rPr>
        <w:t>bật</w:t>
      </w:r>
    </w:p>
    <w:p>
      <w:pPr>
        <w:pStyle w:val="BodyText"/>
        <w:tabs>
          <w:tab w:pos="5272" w:val="left" w:leader="none"/>
        </w:tabs>
      </w:pPr>
      <w:r>
        <w:rPr>
          <w:color w:val="333333"/>
        </w:rPr>
        <w:t>C. Nút reset để</w:t>
      </w:r>
      <w:r>
        <w:rPr>
          <w:color w:val="333333"/>
          <w:spacing w:val="-1"/>
        </w:rPr>
        <w:t> </w:t>
      </w:r>
      <w:r>
        <w:rPr>
          <w:color w:val="333333"/>
        </w:rPr>
        <w:t>cài</w:t>
      </w:r>
      <w:r>
        <w:rPr>
          <w:color w:val="333333"/>
          <w:spacing w:val="1"/>
        </w:rPr>
        <w:t> </w:t>
      </w:r>
      <w:r>
        <w:rPr>
          <w:color w:val="333333"/>
        </w:rPr>
        <w:t>lại.</w:t>
        <w:tab/>
        <w:t>D. Nút cài đặt để lựa</w:t>
      </w:r>
      <w:r>
        <w:rPr>
          <w:color w:val="333333"/>
          <w:spacing w:val="8"/>
        </w:rPr>
        <w:t> </w:t>
      </w:r>
      <w:r>
        <w:rPr>
          <w:color w:val="333333"/>
        </w:rPr>
        <w:t>chọn</w:t>
      </w:r>
    </w:p>
    <w:p>
      <w:pPr>
        <w:spacing w:line="298" w:lineRule="exact" w:before="0"/>
        <w:ind w:left="233" w:right="0" w:firstLine="0"/>
        <w:jc w:val="left"/>
        <w:rPr>
          <w:sz w:val="26"/>
        </w:rPr>
      </w:pPr>
      <w:r>
        <w:rPr>
          <w:b/>
          <w:color w:val="333333"/>
          <w:sz w:val="26"/>
        </w:rPr>
        <w:t>Câu 10: </w:t>
      </w:r>
      <w:r>
        <w:rPr>
          <w:color w:val="333333"/>
          <w:sz w:val="26"/>
        </w:rPr>
        <w:t>Đâu là thiết bị hỗ trợ điện</w:t>
      </w:r>
    </w:p>
    <w:p>
      <w:pPr>
        <w:pStyle w:val="BodyText"/>
        <w:tabs>
          <w:tab w:pos="4552" w:val="left" w:leader="none"/>
        </w:tabs>
      </w:pPr>
      <w:r>
        <w:rPr>
          <w:color w:val="333333"/>
        </w:rPr>
        <w:t>A.</w:t>
      </w:r>
      <w:r>
        <w:rPr>
          <w:color w:val="333333"/>
          <w:spacing w:val="2"/>
        </w:rPr>
        <w:t> </w:t>
      </w:r>
      <w:r>
        <w:rPr>
          <w:color w:val="333333"/>
        </w:rPr>
        <w:t>Biến trở.</w:t>
        <w:tab/>
        <w:t>B. Bóng đèn pin kèm đui</w:t>
      </w:r>
      <w:r>
        <w:rPr>
          <w:color w:val="333333"/>
          <w:spacing w:val="8"/>
        </w:rPr>
        <w:t> </w:t>
      </w:r>
      <w:r>
        <w:rPr>
          <w:color w:val="333333"/>
        </w:rPr>
        <w:t>3V</w:t>
      </w:r>
    </w:p>
    <w:p>
      <w:pPr>
        <w:pStyle w:val="BodyText"/>
        <w:tabs>
          <w:tab w:pos="4552" w:val="left" w:leader="none"/>
        </w:tabs>
        <w:spacing w:before="4"/>
      </w:pPr>
      <w:r>
        <w:rPr>
          <w:color w:val="333333"/>
        </w:rPr>
        <w:t>C. Điot</w:t>
      </w:r>
      <w:r>
        <w:rPr>
          <w:color w:val="333333"/>
          <w:spacing w:val="3"/>
        </w:rPr>
        <w:t> </w:t>
      </w:r>
      <w:r>
        <w:rPr>
          <w:color w:val="333333"/>
        </w:rPr>
        <w:t>phát</w:t>
      </w:r>
      <w:r>
        <w:rPr>
          <w:color w:val="333333"/>
          <w:spacing w:val="1"/>
        </w:rPr>
        <w:t> </w:t>
      </w:r>
      <w:r>
        <w:rPr>
          <w:color w:val="333333"/>
        </w:rPr>
        <w:t>quang</w:t>
        <w:tab/>
      </w:r>
      <w:r>
        <w:rPr>
          <w:color w:val="008000"/>
        </w:rPr>
        <w:t>D. Công</w:t>
      </w:r>
      <w:r>
        <w:rPr>
          <w:color w:val="008000"/>
          <w:spacing w:val="6"/>
        </w:rPr>
        <w:t> </w:t>
      </w:r>
      <w:r>
        <w:rPr>
          <w:color w:val="008000"/>
        </w:rPr>
        <w:t>tắc</w:t>
      </w:r>
    </w:p>
    <w:p>
      <w:pPr>
        <w:pStyle w:val="BodyText"/>
        <w:ind w:left="233"/>
      </w:pPr>
      <w:r>
        <w:rPr>
          <w:b/>
          <w:color w:val="333333"/>
        </w:rPr>
        <w:t>Câu 11: </w:t>
      </w:r>
      <w:r>
        <w:rPr>
          <w:color w:val="333333"/>
        </w:rPr>
        <w:t>Đâu không là dụng cụ thí nghiệm thông dụng?</w:t>
      </w:r>
    </w:p>
    <w:p>
      <w:pPr>
        <w:pStyle w:val="BodyText"/>
        <w:tabs>
          <w:tab w:pos="3832" w:val="left" w:leader="none"/>
          <w:tab w:pos="6712" w:val="left" w:leader="none"/>
          <w:tab w:pos="8872" w:val="left" w:leader="none"/>
        </w:tabs>
      </w:pPr>
      <w:r>
        <w:rPr>
          <w:color w:val="333333"/>
        </w:rPr>
        <w:t>A.</w:t>
      </w:r>
      <w:r>
        <w:rPr>
          <w:color w:val="333333"/>
          <w:spacing w:val="2"/>
        </w:rPr>
        <w:t> </w:t>
      </w:r>
      <w:r>
        <w:rPr>
          <w:color w:val="333333"/>
        </w:rPr>
        <w:t>Ông</w:t>
      </w:r>
      <w:r>
        <w:rPr>
          <w:color w:val="333333"/>
          <w:spacing w:val="1"/>
        </w:rPr>
        <w:t> </w:t>
      </w:r>
      <w:r>
        <w:rPr>
          <w:color w:val="333333"/>
        </w:rPr>
        <w:t>nghiệm.</w:t>
        <w:tab/>
        <w:t>B. Bình</w:t>
      </w:r>
      <w:r>
        <w:rPr>
          <w:color w:val="333333"/>
          <w:spacing w:val="3"/>
        </w:rPr>
        <w:t> </w:t>
      </w:r>
      <w:r>
        <w:rPr>
          <w:color w:val="333333"/>
        </w:rPr>
        <w:t>tam giác.</w:t>
        <w:tab/>
        <w:t>C.</w:t>
      </w:r>
      <w:r>
        <w:rPr>
          <w:color w:val="333333"/>
          <w:spacing w:val="3"/>
        </w:rPr>
        <w:t> </w:t>
      </w:r>
      <w:r>
        <w:rPr>
          <w:color w:val="333333"/>
        </w:rPr>
        <w:t>Kẹo</w:t>
      </w:r>
      <w:r>
        <w:rPr>
          <w:color w:val="333333"/>
          <w:spacing w:val="1"/>
        </w:rPr>
        <w:t> </w:t>
      </w:r>
      <w:r>
        <w:rPr>
          <w:color w:val="333333"/>
        </w:rPr>
        <w:t>gỗ.</w:t>
        <w:tab/>
      </w:r>
      <w:r>
        <w:rPr>
          <w:color w:val="008000"/>
        </w:rPr>
        <w:t>D.</w:t>
      </w:r>
      <w:r>
        <w:rPr>
          <w:color w:val="008000"/>
          <w:spacing w:val="3"/>
        </w:rPr>
        <w:t> </w:t>
      </w:r>
      <w:r>
        <w:rPr>
          <w:color w:val="008000"/>
        </w:rPr>
        <w:t>Axit.</w:t>
      </w:r>
    </w:p>
    <w:p>
      <w:pPr>
        <w:pStyle w:val="BodyText"/>
        <w:spacing w:before="3"/>
        <w:ind w:left="233"/>
      </w:pPr>
      <w:r>
        <w:rPr>
          <w:b/>
          <w:color w:val="333333"/>
        </w:rPr>
        <w:t>Câu 12: </w:t>
      </w:r>
      <w:r>
        <w:rPr>
          <w:color w:val="333333"/>
        </w:rPr>
        <w:t>Cách lấy hóa chất dạng bột ra khỏi lọ đựng hóa chất?</w:t>
      </w:r>
    </w:p>
    <w:p>
      <w:pPr>
        <w:pStyle w:val="BodyText"/>
        <w:tabs>
          <w:tab w:pos="5992" w:val="left" w:leader="none"/>
        </w:tabs>
      </w:pPr>
      <w:r>
        <w:rPr>
          <w:color w:val="333333"/>
        </w:rPr>
        <w:t>A. Dùng</w:t>
      </w:r>
      <w:r>
        <w:rPr>
          <w:color w:val="333333"/>
          <w:spacing w:val="3"/>
        </w:rPr>
        <w:t> </w:t>
      </w:r>
      <w:r>
        <w:rPr>
          <w:color w:val="333333"/>
        </w:rPr>
        <w:t>panh,</w:t>
      </w:r>
      <w:r>
        <w:rPr>
          <w:color w:val="333333"/>
          <w:spacing w:val="-2"/>
        </w:rPr>
        <w:t> </w:t>
      </w:r>
      <w:r>
        <w:rPr>
          <w:color w:val="333333"/>
        </w:rPr>
        <w:t>kẹp.</w:t>
        <w:tab/>
        <w:t>B. Dùng</w:t>
      </w:r>
      <w:r>
        <w:rPr>
          <w:color w:val="333333"/>
          <w:spacing w:val="6"/>
        </w:rPr>
        <w:t> </w:t>
      </w:r>
      <w:r>
        <w:rPr>
          <w:color w:val="333333"/>
        </w:rPr>
        <w:t>tay</w:t>
      </w:r>
    </w:p>
    <w:p>
      <w:pPr>
        <w:pStyle w:val="BodyText"/>
        <w:tabs>
          <w:tab w:pos="5992" w:val="left" w:leader="none"/>
        </w:tabs>
      </w:pPr>
      <w:r>
        <w:rPr>
          <w:color w:val="008000"/>
        </w:rPr>
        <w:t>C. Dùng thìa kim loại hoặc</w:t>
      </w:r>
      <w:r>
        <w:rPr>
          <w:color w:val="008000"/>
          <w:spacing w:val="-1"/>
        </w:rPr>
        <w:t> </w:t>
      </w:r>
      <w:r>
        <w:rPr>
          <w:color w:val="008000"/>
        </w:rPr>
        <w:t>thủy tinh.</w:t>
        <w:tab/>
      </w:r>
      <w:r>
        <w:rPr>
          <w:color w:val="333333"/>
        </w:rPr>
        <w:t>D. Đổ trực</w:t>
      </w:r>
      <w:r>
        <w:rPr>
          <w:color w:val="333333"/>
          <w:spacing w:val="8"/>
        </w:rPr>
        <w:t> </w:t>
      </w:r>
      <w:r>
        <w:rPr>
          <w:color w:val="333333"/>
        </w:rPr>
        <w:t>tiếp</w:t>
      </w:r>
    </w:p>
    <w:p>
      <w:pPr>
        <w:pStyle w:val="BodyText"/>
        <w:ind w:left="233"/>
      </w:pPr>
      <w:r>
        <w:rPr>
          <w:b/>
          <w:color w:val="333333"/>
        </w:rPr>
        <w:t>Câu 13: </w:t>
      </w:r>
      <w:r>
        <w:rPr>
          <w:color w:val="333333"/>
        </w:rPr>
        <w:t>Xử lí hóa chất thừa sau khi dùng xong?</w:t>
      </w:r>
    </w:p>
    <w:p>
      <w:pPr>
        <w:pStyle w:val="BodyText"/>
        <w:tabs>
          <w:tab w:pos="5272" w:val="left" w:leader="none"/>
        </w:tabs>
        <w:spacing w:line="240" w:lineRule="auto" w:before="4"/>
      </w:pPr>
      <w:r>
        <w:rPr>
          <w:color w:val="333333"/>
        </w:rPr>
        <w:t>A. Đổ ngược lại vào lọ</w:t>
      </w:r>
      <w:r>
        <w:rPr>
          <w:color w:val="333333"/>
          <w:spacing w:val="3"/>
        </w:rPr>
        <w:t> </w:t>
      </w:r>
      <w:r>
        <w:rPr>
          <w:color w:val="333333"/>
        </w:rPr>
        <w:t>hóa</w:t>
      </w:r>
      <w:r>
        <w:rPr>
          <w:color w:val="333333"/>
          <w:spacing w:val="-4"/>
        </w:rPr>
        <w:t> </w:t>
      </w:r>
      <w:r>
        <w:rPr>
          <w:color w:val="333333"/>
        </w:rPr>
        <w:t>chất.</w:t>
        <w:tab/>
        <w:t>B. Đổ ra ngoài thùng</w:t>
      </w:r>
      <w:r>
        <w:rPr>
          <w:color w:val="333333"/>
          <w:spacing w:val="6"/>
        </w:rPr>
        <w:t> </w:t>
      </w:r>
      <w:r>
        <w:rPr>
          <w:color w:val="333333"/>
        </w:rPr>
        <w:t>rác</w:t>
      </w:r>
    </w:p>
    <w:p>
      <w:pPr>
        <w:spacing w:after="0" w:line="240" w:lineRule="auto"/>
        <w:sectPr>
          <w:footerReference w:type="default" r:id="rId5"/>
          <w:type w:val="continuous"/>
          <w:pgSz w:w="11900" w:h="16840"/>
          <w:pgMar w:footer="932" w:top="800" w:bottom="1120" w:left="780" w:right="760"/>
          <w:pgNumType w:start="1"/>
        </w:sectPr>
      </w:pPr>
    </w:p>
    <w:p>
      <w:pPr>
        <w:pStyle w:val="BodyText"/>
        <w:tabs>
          <w:tab w:pos="5272" w:val="left" w:leader="none"/>
        </w:tabs>
        <w:spacing w:before="66"/>
      </w:pPr>
      <w:r>
        <w:rPr>
          <w:color w:val="008000"/>
        </w:rPr>
        <w:t>C. Xử lí theo hướng dẫn</w:t>
      </w:r>
      <w:r>
        <w:rPr>
          <w:color w:val="008000"/>
          <w:spacing w:val="-2"/>
        </w:rPr>
        <w:t> </w:t>
      </w:r>
      <w:r>
        <w:rPr>
          <w:color w:val="008000"/>
        </w:rPr>
        <w:t>giáo</w:t>
      </w:r>
      <w:r>
        <w:rPr>
          <w:color w:val="008000"/>
          <w:spacing w:val="1"/>
        </w:rPr>
        <w:t> </w:t>
      </w:r>
      <w:r>
        <w:rPr>
          <w:color w:val="008000"/>
        </w:rPr>
        <w:t>viên.</w:t>
        <w:tab/>
      </w:r>
      <w:r>
        <w:rPr>
          <w:color w:val="333333"/>
        </w:rPr>
        <w:t>D. Có thể mang về tự thí nghiệm tại</w:t>
      </w:r>
      <w:r>
        <w:rPr>
          <w:color w:val="333333"/>
          <w:spacing w:val="3"/>
        </w:rPr>
        <w:t> </w:t>
      </w:r>
      <w:r>
        <w:rPr>
          <w:color w:val="333333"/>
        </w:rPr>
        <w:t>nhà</w:t>
      </w:r>
    </w:p>
    <w:p>
      <w:pPr>
        <w:pStyle w:val="BodyText"/>
        <w:ind w:left="233"/>
      </w:pPr>
      <w:r>
        <w:rPr>
          <w:b/>
          <w:color w:val="333333"/>
        </w:rPr>
        <w:t>Câu 14: </w:t>
      </w:r>
      <w:r>
        <w:rPr>
          <w:color w:val="333333"/>
        </w:rPr>
        <w:t>Để lấy hóa chất từ ống hút nhỏ giọt, cần có?</w:t>
      </w:r>
    </w:p>
    <w:p>
      <w:pPr>
        <w:pStyle w:val="BodyText"/>
        <w:tabs>
          <w:tab w:pos="5272" w:val="left" w:leader="none"/>
        </w:tabs>
        <w:spacing w:before="3"/>
      </w:pPr>
      <w:r>
        <w:rPr>
          <w:color w:val="333333"/>
        </w:rPr>
        <w:t>A. Tất cả các đáp án</w:t>
      </w:r>
      <w:r>
        <w:rPr>
          <w:color w:val="333333"/>
          <w:spacing w:val="3"/>
        </w:rPr>
        <w:t> </w:t>
      </w:r>
      <w:r>
        <w:rPr>
          <w:color w:val="333333"/>
        </w:rPr>
        <w:t>đều</w:t>
      </w:r>
      <w:r>
        <w:rPr>
          <w:color w:val="333333"/>
          <w:spacing w:val="-4"/>
        </w:rPr>
        <w:t> </w:t>
      </w:r>
      <w:r>
        <w:rPr>
          <w:color w:val="333333"/>
        </w:rPr>
        <w:t>đúng.</w:t>
        <w:tab/>
        <w:t>B. Dùng kim</w:t>
      </w:r>
      <w:r>
        <w:rPr>
          <w:color w:val="333333"/>
          <w:spacing w:val="8"/>
        </w:rPr>
        <w:t> </w:t>
      </w:r>
      <w:r>
        <w:rPr>
          <w:color w:val="333333"/>
        </w:rPr>
        <w:t>tiêm.</w:t>
      </w:r>
    </w:p>
    <w:p>
      <w:pPr>
        <w:pStyle w:val="BodyText"/>
        <w:tabs>
          <w:tab w:pos="5272" w:val="left" w:leader="none"/>
        </w:tabs>
      </w:pPr>
      <w:r>
        <w:rPr>
          <w:color w:val="333333"/>
        </w:rPr>
        <w:t>C.</w:t>
      </w:r>
      <w:r>
        <w:rPr>
          <w:color w:val="333333"/>
          <w:spacing w:val="2"/>
        </w:rPr>
        <w:t> </w:t>
      </w:r>
      <w:r>
        <w:rPr>
          <w:color w:val="333333"/>
        </w:rPr>
        <w:t>Dùng</w:t>
      </w:r>
      <w:r>
        <w:rPr>
          <w:color w:val="333333"/>
          <w:spacing w:val="1"/>
        </w:rPr>
        <w:t> </w:t>
      </w:r>
      <w:r>
        <w:rPr>
          <w:color w:val="333333"/>
        </w:rPr>
        <w:t>miệng.</w:t>
        <w:tab/>
      </w:r>
      <w:r>
        <w:rPr>
          <w:color w:val="008000"/>
        </w:rPr>
        <w:t>D. Quả bóp cao</w:t>
      </w:r>
      <w:r>
        <w:rPr>
          <w:color w:val="008000"/>
          <w:spacing w:val="4"/>
        </w:rPr>
        <w:t> </w:t>
      </w:r>
      <w:r>
        <w:rPr>
          <w:color w:val="008000"/>
        </w:rPr>
        <w:t>su.</w:t>
      </w:r>
    </w:p>
    <w:p>
      <w:pPr>
        <w:pStyle w:val="BodyText"/>
        <w:ind w:left="233"/>
      </w:pPr>
      <w:r>
        <w:rPr>
          <w:b/>
          <w:color w:val="333333"/>
        </w:rPr>
        <w:t>Câu 15: </w:t>
      </w:r>
      <w:r>
        <w:rPr>
          <w:color w:val="333333"/>
        </w:rPr>
        <w:t>Khi dùng đèn điot phát quang cần chú ý điều gì?</w:t>
      </w:r>
    </w:p>
    <w:p>
      <w:pPr>
        <w:pStyle w:val="ListParagraph"/>
        <w:numPr>
          <w:ilvl w:val="0"/>
          <w:numId w:val="4"/>
        </w:numPr>
        <w:tabs>
          <w:tab w:pos="915" w:val="left" w:leader="none"/>
        </w:tabs>
        <w:spacing w:line="298" w:lineRule="exact" w:before="0" w:after="0"/>
        <w:ind w:left="914" w:right="0" w:hanging="322"/>
        <w:jc w:val="left"/>
        <w:rPr>
          <w:color w:val="333333"/>
          <w:sz w:val="26"/>
        </w:rPr>
      </w:pPr>
      <w:r>
        <w:rPr>
          <w:color w:val="333333"/>
          <w:sz w:val="26"/>
        </w:rPr>
        <w:t>Cực (+) nối với cực dương của</w:t>
      </w:r>
      <w:r>
        <w:rPr>
          <w:color w:val="333333"/>
          <w:spacing w:val="7"/>
          <w:sz w:val="26"/>
        </w:rPr>
        <w:t> </w:t>
      </w:r>
      <w:r>
        <w:rPr>
          <w:color w:val="333333"/>
          <w:sz w:val="26"/>
        </w:rPr>
        <w:t>nguồn</w:t>
      </w:r>
    </w:p>
    <w:p>
      <w:pPr>
        <w:pStyle w:val="ListParagraph"/>
        <w:numPr>
          <w:ilvl w:val="0"/>
          <w:numId w:val="4"/>
        </w:numPr>
        <w:tabs>
          <w:tab w:pos="901" w:val="left" w:leader="none"/>
        </w:tabs>
        <w:spacing w:line="298" w:lineRule="exact" w:before="4" w:after="0"/>
        <w:ind w:left="900" w:right="0" w:hanging="308"/>
        <w:jc w:val="left"/>
        <w:rPr>
          <w:color w:val="333333"/>
          <w:sz w:val="26"/>
        </w:rPr>
      </w:pPr>
      <w:r>
        <w:rPr>
          <w:color w:val="333333"/>
          <w:sz w:val="26"/>
        </w:rPr>
        <w:t>Cực (-) nối với cực dương của</w:t>
      </w:r>
      <w:r>
        <w:rPr>
          <w:color w:val="333333"/>
          <w:spacing w:val="7"/>
          <w:sz w:val="26"/>
        </w:rPr>
        <w:t> </w:t>
      </w:r>
      <w:r>
        <w:rPr>
          <w:color w:val="333333"/>
          <w:sz w:val="26"/>
        </w:rPr>
        <w:t>nguồn</w:t>
      </w:r>
    </w:p>
    <w:p>
      <w:pPr>
        <w:pStyle w:val="ListParagraph"/>
        <w:numPr>
          <w:ilvl w:val="0"/>
          <w:numId w:val="4"/>
        </w:numPr>
        <w:tabs>
          <w:tab w:pos="901" w:val="left" w:leader="none"/>
        </w:tabs>
        <w:spacing w:line="298" w:lineRule="exact" w:before="0" w:after="0"/>
        <w:ind w:left="900" w:right="0" w:hanging="308"/>
        <w:jc w:val="left"/>
        <w:rPr>
          <w:color w:val="333333"/>
          <w:sz w:val="26"/>
        </w:rPr>
      </w:pPr>
      <w:r>
        <w:rPr>
          <w:color w:val="333333"/>
          <w:sz w:val="26"/>
        </w:rPr>
        <w:t>Cả hai đều sai</w:t>
      </w:r>
    </w:p>
    <w:p>
      <w:pPr>
        <w:pStyle w:val="ListParagraph"/>
        <w:numPr>
          <w:ilvl w:val="0"/>
          <w:numId w:val="4"/>
        </w:numPr>
        <w:tabs>
          <w:tab w:pos="915" w:val="left" w:leader="none"/>
        </w:tabs>
        <w:spacing w:line="298" w:lineRule="exact" w:before="0" w:after="0"/>
        <w:ind w:left="914" w:right="0" w:hanging="322"/>
        <w:jc w:val="left"/>
        <w:rPr>
          <w:color w:val="008000"/>
          <w:sz w:val="26"/>
        </w:rPr>
      </w:pPr>
      <w:r>
        <w:rPr>
          <w:color w:val="008000"/>
          <w:sz w:val="26"/>
        </w:rPr>
        <w:t>Cả hai đều đúng</w:t>
      </w:r>
    </w:p>
    <w:p>
      <w:pPr>
        <w:pStyle w:val="BodyText"/>
        <w:spacing w:line="240" w:lineRule="auto" w:before="3"/>
        <w:ind w:left="233" w:right="465"/>
      </w:pPr>
      <w:r>
        <w:rPr>
          <w:b/>
          <w:color w:val="333333"/>
        </w:rPr>
        <w:t>Câu 16: </w:t>
      </w:r>
      <w:r>
        <w:rPr>
          <w:color w:val="333333"/>
        </w:rPr>
        <w:t>Điền vào chỗ trống: "Cách sử dụng thiết bị đo pH: cho ... của thiết bị vào dung dịch cần đo pH. giá trị pH của dung dịch sẽ xuất hiện trên thiết bị đo.</w:t>
      </w:r>
    </w:p>
    <w:p>
      <w:pPr>
        <w:pStyle w:val="BodyText"/>
        <w:tabs>
          <w:tab w:pos="3112" w:val="left" w:leader="none"/>
          <w:tab w:pos="5272" w:val="left" w:leader="none"/>
          <w:tab w:pos="7432" w:val="left" w:leader="none"/>
        </w:tabs>
        <w:spacing w:line="296" w:lineRule="exact"/>
      </w:pPr>
      <w:r>
        <w:rPr>
          <w:color w:val="333333"/>
        </w:rPr>
        <w:t>A.</w:t>
      </w:r>
      <w:r>
        <w:rPr>
          <w:color w:val="333333"/>
          <w:spacing w:val="2"/>
        </w:rPr>
        <w:t> </w:t>
      </w:r>
      <w:r>
        <w:rPr>
          <w:color w:val="333333"/>
        </w:rPr>
        <w:t>Nguồn</w:t>
      </w:r>
      <w:r>
        <w:rPr>
          <w:color w:val="333333"/>
          <w:spacing w:val="1"/>
        </w:rPr>
        <w:t> </w:t>
      </w:r>
      <w:r>
        <w:rPr>
          <w:color w:val="333333"/>
        </w:rPr>
        <w:t>điện.</w:t>
        <w:tab/>
      </w:r>
      <w:r>
        <w:rPr>
          <w:color w:val="008000"/>
        </w:rPr>
        <w:t>B.</w:t>
      </w:r>
      <w:r>
        <w:rPr>
          <w:color w:val="008000"/>
          <w:spacing w:val="2"/>
        </w:rPr>
        <w:t> </w:t>
      </w:r>
      <w:r>
        <w:rPr>
          <w:color w:val="008000"/>
        </w:rPr>
        <w:t>Điện cực.</w:t>
        <w:tab/>
      </w:r>
      <w:r>
        <w:rPr>
          <w:color w:val="333333"/>
        </w:rPr>
        <w:t>C.</w:t>
      </w:r>
      <w:r>
        <w:rPr>
          <w:color w:val="333333"/>
          <w:spacing w:val="2"/>
        </w:rPr>
        <w:t> </w:t>
      </w:r>
      <w:r>
        <w:rPr>
          <w:color w:val="333333"/>
        </w:rPr>
        <w:t>Cực</w:t>
      </w:r>
      <w:r>
        <w:rPr>
          <w:color w:val="333333"/>
          <w:spacing w:val="1"/>
        </w:rPr>
        <w:t> </w:t>
      </w:r>
      <w:r>
        <w:rPr>
          <w:color w:val="333333"/>
        </w:rPr>
        <w:t>âm.</w:t>
        <w:tab/>
        <w:t>D. Cực</w:t>
      </w:r>
      <w:r>
        <w:rPr>
          <w:color w:val="333333"/>
          <w:spacing w:val="5"/>
        </w:rPr>
        <w:t> </w:t>
      </w:r>
      <w:r>
        <w:rPr>
          <w:color w:val="333333"/>
        </w:rPr>
        <w:t>dương.</w:t>
      </w:r>
    </w:p>
    <w:p>
      <w:pPr>
        <w:pStyle w:val="BodyText"/>
        <w:ind w:left="233"/>
      </w:pPr>
      <w:r>
        <w:rPr>
          <w:b/>
          <w:color w:val="333333"/>
        </w:rPr>
        <w:t>Câu 17: </w:t>
      </w:r>
      <w:r>
        <w:rPr>
          <w:color w:val="333333"/>
        </w:rPr>
        <w:t>Nhãn ghi tên trên các lọ hóa chất cần có yêu cầu gì?</w:t>
      </w:r>
    </w:p>
    <w:p>
      <w:pPr>
        <w:pStyle w:val="ListParagraph"/>
        <w:numPr>
          <w:ilvl w:val="0"/>
          <w:numId w:val="5"/>
        </w:numPr>
        <w:tabs>
          <w:tab w:pos="915" w:val="left" w:leader="none"/>
        </w:tabs>
        <w:spacing w:line="298" w:lineRule="exact" w:before="4" w:after="0"/>
        <w:ind w:left="914" w:right="0" w:hanging="322"/>
        <w:jc w:val="left"/>
        <w:rPr>
          <w:color w:val="008000"/>
          <w:sz w:val="26"/>
        </w:rPr>
      </w:pPr>
      <w:r>
        <w:rPr>
          <w:color w:val="008000"/>
          <w:sz w:val="26"/>
        </w:rPr>
        <w:t>Rõ chữ và đúng theo từng loại hóa</w:t>
      </w:r>
      <w:r>
        <w:rPr>
          <w:color w:val="008000"/>
          <w:spacing w:val="7"/>
          <w:sz w:val="26"/>
        </w:rPr>
        <w:t> </w:t>
      </w:r>
      <w:r>
        <w:rPr>
          <w:color w:val="008000"/>
          <w:sz w:val="26"/>
        </w:rPr>
        <w:t>chất</w:t>
      </w:r>
    </w:p>
    <w:p>
      <w:pPr>
        <w:pStyle w:val="ListParagraph"/>
        <w:numPr>
          <w:ilvl w:val="0"/>
          <w:numId w:val="5"/>
        </w:numPr>
        <w:tabs>
          <w:tab w:pos="901" w:val="left" w:leader="none"/>
        </w:tabs>
        <w:spacing w:line="298" w:lineRule="exact" w:before="0" w:after="0"/>
        <w:ind w:left="900" w:right="0" w:hanging="308"/>
        <w:jc w:val="left"/>
        <w:rPr>
          <w:color w:val="333333"/>
          <w:sz w:val="26"/>
        </w:rPr>
      </w:pPr>
      <w:r>
        <w:rPr>
          <w:color w:val="333333"/>
          <w:sz w:val="26"/>
        </w:rPr>
        <w:t>Ghi tắt hoặc kí hiệu ngắn</w:t>
      </w:r>
      <w:r>
        <w:rPr>
          <w:color w:val="333333"/>
          <w:spacing w:val="11"/>
          <w:sz w:val="26"/>
        </w:rPr>
        <w:t> </w:t>
      </w:r>
      <w:r>
        <w:rPr>
          <w:color w:val="333333"/>
          <w:sz w:val="26"/>
        </w:rPr>
        <w:t>gọn</w:t>
      </w:r>
    </w:p>
    <w:p>
      <w:pPr>
        <w:pStyle w:val="ListParagraph"/>
        <w:numPr>
          <w:ilvl w:val="0"/>
          <w:numId w:val="5"/>
        </w:numPr>
        <w:tabs>
          <w:tab w:pos="901" w:val="left" w:leader="none"/>
        </w:tabs>
        <w:spacing w:line="298" w:lineRule="exact" w:before="0" w:after="0"/>
        <w:ind w:left="900" w:right="0" w:hanging="308"/>
        <w:jc w:val="left"/>
        <w:rPr>
          <w:color w:val="333333"/>
          <w:sz w:val="26"/>
        </w:rPr>
      </w:pPr>
      <w:r>
        <w:rPr>
          <w:color w:val="333333"/>
          <w:sz w:val="26"/>
        </w:rPr>
        <w:t>Không cần nhãn ghi</w:t>
      </w:r>
      <w:r>
        <w:rPr>
          <w:color w:val="333333"/>
          <w:spacing w:val="2"/>
          <w:sz w:val="26"/>
        </w:rPr>
        <w:t> </w:t>
      </w:r>
      <w:r>
        <w:rPr>
          <w:color w:val="333333"/>
          <w:sz w:val="26"/>
        </w:rPr>
        <w:t>tên</w:t>
      </w:r>
    </w:p>
    <w:p>
      <w:pPr>
        <w:pStyle w:val="ListParagraph"/>
        <w:numPr>
          <w:ilvl w:val="0"/>
          <w:numId w:val="5"/>
        </w:numPr>
        <w:tabs>
          <w:tab w:pos="915" w:val="left" w:leader="none"/>
        </w:tabs>
        <w:spacing w:line="298" w:lineRule="exact" w:before="3" w:after="0"/>
        <w:ind w:left="914" w:right="0" w:hanging="322"/>
        <w:jc w:val="left"/>
        <w:rPr>
          <w:color w:val="333333"/>
          <w:sz w:val="26"/>
        </w:rPr>
      </w:pPr>
      <w:r>
        <w:rPr>
          <w:color w:val="333333"/>
          <w:sz w:val="26"/>
        </w:rPr>
        <w:t>Không có yêu cầu gì, chỉ cần dán nhãn là</w:t>
      </w:r>
      <w:r>
        <w:rPr>
          <w:color w:val="333333"/>
          <w:spacing w:val="4"/>
          <w:sz w:val="26"/>
        </w:rPr>
        <w:t> </w:t>
      </w:r>
      <w:r>
        <w:rPr>
          <w:color w:val="333333"/>
          <w:sz w:val="26"/>
        </w:rPr>
        <w:t>được</w:t>
      </w:r>
    </w:p>
    <w:p>
      <w:pPr>
        <w:pStyle w:val="BodyText"/>
        <w:ind w:left="233"/>
      </w:pPr>
      <w:r>
        <w:rPr>
          <w:b/>
          <w:color w:val="333333"/>
        </w:rPr>
        <w:t>Câu 18: </w:t>
      </w:r>
      <w:r>
        <w:rPr>
          <w:color w:val="333333"/>
        </w:rPr>
        <w:t>Các hóa chất trong phòng thí nghiệm được bảo quản trong lọ như thế nào?</w:t>
      </w:r>
    </w:p>
    <w:p>
      <w:pPr>
        <w:pStyle w:val="BodyText"/>
        <w:tabs>
          <w:tab w:pos="5992" w:val="left" w:leader="none"/>
        </w:tabs>
      </w:pPr>
      <w:r>
        <w:rPr>
          <w:color w:val="333333"/>
        </w:rPr>
        <w:t>A. Lọ hở, làm bằng thủy</w:t>
      </w:r>
      <w:r>
        <w:rPr>
          <w:color w:val="333333"/>
          <w:spacing w:val="1"/>
        </w:rPr>
        <w:t> </w:t>
      </w:r>
      <w:r>
        <w:rPr>
          <w:color w:val="333333"/>
        </w:rPr>
        <w:t>tinh,</w:t>
      </w:r>
      <w:r>
        <w:rPr>
          <w:color w:val="333333"/>
          <w:spacing w:val="-3"/>
        </w:rPr>
        <w:t> </w:t>
      </w:r>
      <w:r>
        <w:rPr>
          <w:color w:val="333333"/>
        </w:rPr>
        <w:t>nhựa,...</w:t>
        <w:tab/>
      </w:r>
      <w:r>
        <w:rPr>
          <w:color w:val="008000"/>
        </w:rPr>
        <w:t>B. Lọ kín, làm bằng thủy tinh,</w:t>
      </w:r>
      <w:r>
        <w:rPr>
          <w:color w:val="008000"/>
          <w:spacing w:val="5"/>
        </w:rPr>
        <w:t> </w:t>
      </w:r>
      <w:r>
        <w:rPr>
          <w:color w:val="008000"/>
        </w:rPr>
        <w:t>nhựa,...</w:t>
      </w:r>
    </w:p>
    <w:p>
      <w:pPr>
        <w:pStyle w:val="BodyText"/>
        <w:tabs>
          <w:tab w:pos="5992" w:val="left" w:leader="none"/>
        </w:tabs>
      </w:pPr>
      <w:r>
        <w:rPr>
          <w:color w:val="333333"/>
        </w:rPr>
        <w:t>C. Không có đáp án</w:t>
      </w:r>
      <w:r>
        <w:rPr>
          <w:color w:val="333333"/>
          <w:spacing w:val="-3"/>
        </w:rPr>
        <w:t> </w:t>
      </w:r>
      <w:r>
        <w:rPr>
          <w:color w:val="333333"/>
        </w:rPr>
        <w:t>chính xác.</w:t>
        <w:tab/>
        <w:t>D. Lọ bất kì có thể đựng</w:t>
      </w:r>
      <w:r>
        <w:rPr>
          <w:color w:val="333333"/>
          <w:spacing w:val="7"/>
        </w:rPr>
        <w:t> </w:t>
      </w:r>
      <w:r>
        <w:rPr>
          <w:color w:val="333333"/>
        </w:rPr>
        <w:t>được.</w:t>
      </w:r>
    </w:p>
    <w:p>
      <w:pPr>
        <w:pStyle w:val="BodyText"/>
        <w:spacing w:before="4"/>
        <w:ind w:left="233"/>
      </w:pPr>
      <w:r>
        <w:rPr>
          <w:b/>
          <w:color w:val="333333"/>
        </w:rPr>
        <w:t>Câu 19: </w:t>
      </w:r>
      <w:r>
        <w:rPr>
          <w:color w:val="333333"/>
        </w:rPr>
        <w:t>Dụng cụ thí nghiệm nào dùng để lấy dung dịch hóa chất lỏng?</w:t>
      </w:r>
    </w:p>
    <w:p>
      <w:pPr>
        <w:pStyle w:val="BodyText"/>
        <w:tabs>
          <w:tab w:pos="3832" w:val="left" w:leader="none"/>
        </w:tabs>
      </w:pPr>
      <w:r>
        <w:rPr>
          <w:color w:val="333333"/>
        </w:rPr>
        <w:t>A.</w:t>
      </w:r>
      <w:r>
        <w:rPr>
          <w:color w:val="333333"/>
          <w:spacing w:val="3"/>
        </w:rPr>
        <w:t> </w:t>
      </w:r>
      <w:r>
        <w:rPr>
          <w:color w:val="333333"/>
        </w:rPr>
        <w:t>Kẹp</w:t>
      </w:r>
      <w:r>
        <w:rPr>
          <w:color w:val="333333"/>
          <w:spacing w:val="1"/>
        </w:rPr>
        <w:t> </w:t>
      </w:r>
      <w:r>
        <w:rPr>
          <w:color w:val="333333"/>
        </w:rPr>
        <w:t>gỗ.</w:t>
        <w:tab/>
        <w:t>B. Bình tam</w:t>
      </w:r>
      <w:r>
        <w:rPr>
          <w:color w:val="333333"/>
          <w:spacing w:val="8"/>
        </w:rPr>
        <w:t> </w:t>
      </w:r>
      <w:r>
        <w:rPr>
          <w:color w:val="333333"/>
        </w:rPr>
        <w:t>giác.</w:t>
      </w:r>
    </w:p>
    <w:p>
      <w:pPr>
        <w:pStyle w:val="BodyText"/>
        <w:tabs>
          <w:tab w:pos="3832" w:val="left" w:leader="none"/>
        </w:tabs>
      </w:pPr>
      <w:r>
        <w:rPr>
          <w:color w:val="333333"/>
        </w:rPr>
        <w:t>C.</w:t>
      </w:r>
      <w:r>
        <w:rPr>
          <w:color w:val="333333"/>
          <w:spacing w:val="2"/>
        </w:rPr>
        <w:t> </w:t>
      </w:r>
      <w:r>
        <w:rPr>
          <w:color w:val="333333"/>
        </w:rPr>
        <w:t>Ống nghiệm.</w:t>
        <w:tab/>
      </w:r>
      <w:r>
        <w:rPr>
          <w:color w:val="008000"/>
        </w:rPr>
        <w:t>D. Ống hút nhỏ</w:t>
      </w:r>
      <w:r>
        <w:rPr>
          <w:color w:val="008000"/>
          <w:spacing w:val="10"/>
        </w:rPr>
        <w:t> </w:t>
      </w:r>
      <w:r>
        <w:rPr>
          <w:color w:val="008000"/>
        </w:rPr>
        <w:t>giọt.</w:t>
      </w:r>
    </w:p>
    <w:p>
      <w:pPr>
        <w:pStyle w:val="BodyText"/>
        <w:spacing w:line="240" w:lineRule="auto" w:before="3"/>
        <w:ind w:left="233" w:right="251"/>
      </w:pPr>
      <w:r>
        <w:rPr>
          <w:b/>
          <w:color w:val="333333"/>
        </w:rPr>
        <w:t>Câu 20: </w:t>
      </w:r>
      <w:r>
        <w:rPr>
          <w:color w:val="333333"/>
        </w:rPr>
        <w:t>Các thí nghiệm về điện ở môn Khoa Học Tự Nhiên thường dùng nguồn điện để có bộ nguồn 6V thì dùng pin nào?</w:t>
      </w:r>
    </w:p>
    <w:p>
      <w:pPr>
        <w:pStyle w:val="BodyText"/>
        <w:tabs>
          <w:tab w:pos="3112" w:val="left" w:leader="none"/>
          <w:tab w:pos="5992" w:val="left" w:leader="none"/>
          <w:tab w:pos="8152" w:val="left" w:leader="none"/>
        </w:tabs>
        <w:spacing w:line="296" w:lineRule="exact"/>
      </w:pPr>
      <w:r>
        <w:rPr>
          <w:color w:val="333333"/>
        </w:rPr>
        <w:t>A. Một</w:t>
      </w:r>
      <w:r>
        <w:rPr>
          <w:color w:val="333333"/>
          <w:spacing w:val="1"/>
        </w:rPr>
        <w:t> </w:t>
      </w:r>
      <w:r>
        <w:rPr>
          <w:color w:val="333333"/>
        </w:rPr>
        <w:t>pin 3V.</w:t>
        <w:tab/>
        <w:t>B. Hai</w:t>
      </w:r>
      <w:r>
        <w:rPr>
          <w:color w:val="333333"/>
          <w:spacing w:val="2"/>
        </w:rPr>
        <w:t> </w:t>
      </w:r>
      <w:r>
        <w:rPr>
          <w:color w:val="333333"/>
        </w:rPr>
        <w:t>pin 3V.</w:t>
        <w:tab/>
        <w:t>C. Ba pin</w:t>
      </w:r>
      <w:r>
        <w:rPr>
          <w:color w:val="333333"/>
          <w:spacing w:val="4"/>
        </w:rPr>
        <w:t> </w:t>
      </w:r>
      <w:r>
        <w:rPr>
          <w:color w:val="333333"/>
        </w:rPr>
        <w:t>2</w:t>
      </w:r>
      <w:r>
        <w:rPr>
          <w:color w:val="333333"/>
          <w:spacing w:val="-4"/>
        </w:rPr>
        <w:t> </w:t>
      </w:r>
      <w:r>
        <w:rPr>
          <w:color w:val="333333"/>
        </w:rPr>
        <w:t>V.</w:t>
        <w:tab/>
      </w:r>
      <w:r>
        <w:rPr>
          <w:color w:val="008000"/>
        </w:rPr>
        <w:t>D. Bốn pin</w:t>
      </w:r>
      <w:r>
        <w:rPr>
          <w:color w:val="008000"/>
          <w:spacing w:val="5"/>
        </w:rPr>
        <w:t> </w:t>
      </w:r>
      <w:r>
        <w:rPr>
          <w:color w:val="008000"/>
        </w:rPr>
        <w:t>1,5V.</w:t>
      </w:r>
    </w:p>
    <w:p>
      <w:pPr>
        <w:pStyle w:val="BodyText"/>
        <w:ind w:left="233"/>
      </w:pPr>
      <w:r>
        <w:rPr>
          <w:b/>
          <w:color w:val="333333"/>
        </w:rPr>
        <w:t>Câu 21: </w:t>
      </w:r>
      <w:r>
        <w:rPr>
          <w:color w:val="333333"/>
        </w:rPr>
        <w:t>Có thể xác định pH của nước máy bằng cách</w:t>
      </w:r>
    </w:p>
    <w:p>
      <w:pPr>
        <w:pStyle w:val="BodyText"/>
        <w:tabs>
          <w:tab w:pos="3112" w:val="left" w:leader="none"/>
          <w:tab w:pos="5272" w:val="left" w:leader="none"/>
          <w:tab w:pos="7432" w:val="left" w:leader="none"/>
        </w:tabs>
        <w:spacing w:before="3"/>
      </w:pPr>
      <w:r>
        <w:rPr>
          <w:color w:val="333333"/>
        </w:rPr>
        <w:t>A. Máy</w:t>
      </w:r>
      <w:r>
        <w:rPr>
          <w:color w:val="333333"/>
          <w:spacing w:val="1"/>
        </w:rPr>
        <w:t> </w:t>
      </w:r>
      <w:r>
        <w:rPr>
          <w:color w:val="333333"/>
        </w:rPr>
        <w:t>đo PH.</w:t>
        <w:tab/>
        <w:t>B. Bút</w:t>
      </w:r>
      <w:r>
        <w:rPr>
          <w:color w:val="333333"/>
          <w:spacing w:val="1"/>
        </w:rPr>
        <w:t> </w:t>
      </w:r>
      <w:r>
        <w:rPr>
          <w:color w:val="333333"/>
        </w:rPr>
        <w:t>đo PH.</w:t>
        <w:tab/>
        <w:t>C.</w:t>
      </w:r>
      <w:r>
        <w:rPr>
          <w:color w:val="333333"/>
          <w:spacing w:val="2"/>
        </w:rPr>
        <w:t> </w:t>
      </w:r>
      <w:r>
        <w:rPr>
          <w:color w:val="333333"/>
        </w:rPr>
        <w:t>Giấy quỳ.</w:t>
        <w:tab/>
      </w:r>
      <w:r>
        <w:rPr>
          <w:color w:val="008000"/>
        </w:rPr>
        <w:t>D. Tất cả phương án</w:t>
      </w:r>
      <w:r>
        <w:rPr>
          <w:color w:val="008000"/>
          <w:spacing w:val="3"/>
        </w:rPr>
        <w:t> </w:t>
      </w:r>
      <w:r>
        <w:rPr>
          <w:color w:val="008000"/>
        </w:rPr>
        <w:t>trên</w:t>
      </w:r>
    </w:p>
    <w:p>
      <w:pPr>
        <w:pStyle w:val="BodyText"/>
        <w:ind w:left="233"/>
      </w:pPr>
      <w:r>
        <w:rPr>
          <w:b/>
          <w:color w:val="333333"/>
        </w:rPr>
        <w:t>Câu 22: </w:t>
      </w:r>
      <w:r>
        <w:rPr>
          <w:color w:val="333333"/>
        </w:rPr>
        <w:t>Tại sao sau khi làm thí nghiệm xong cần phải rửa sạch tay bằng xà phòng?</w:t>
      </w:r>
    </w:p>
    <w:p>
      <w:pPr>
        <w:pStyle w:val="ListParagraph"/>
        <w:numPr>
          <w:ilvl w:val="0"/>
          <w:numId w:val="6"/>
        </w:numPr>
        <w:tabs>
          <w:tab w:pos="915" w:val="left" w:leader="none"/>
        </w:tabs>
        <w:spacing w:line="298" w:lineRule="exact" w:before="0" w:after="0"/>
        <w:ind w:left="914" w:right="0" w:hanging="322"/>
        <w:jc w:val="left"/>
        <w:rPr>
          <w:color w:val="333333"/>
          <w:sz w:val="26"/>
        </w:rPr>
      </w:pPr>
      <w:r>
        <w:rPr>
          <w:color w:val="333333"/>
          <w:sz w:val="26"/>
        </w:rPr>
        <w:t>Loại bỏ những hóa chất gây ăn mòn vẫn bám trên</w:t>
      </w:r>
      <w:r>
        <w:rPr>
          <w:color w:val="333333"/>
          <w:spacing w:val="8"/>
          <w:sz w:val="26"/>
        </w:rPr>
        <w:t> </w:t>
      </w:r>
      <w:r>
        <w:rPr>
          <w:color w:val="333333"/>
          <w:sz w:val="26"/>
        </w:rPr>
        <w:t>tay</w:t>
      </w:r>
    </w:p>
    <w:p>
      <w:pPr>
        <w:pStyle w:val="ListParagraph"/>
        <w:numPr>
          <w:ilvl w:val="0"/>
          <w:numId w:val="6"/>
        </w:numPr>
        <w:tabs>
          <w:tab w:pos="901" w:val="left" w:leader="none"/>
        </w:tabs>
        <w:spacing w:line="298" w:lineRule="exact" w:before="4" w:after="0"/>
        <w:ind w:left="900" w:right="0" w:hanging="308"/>
        <w:jc w:val="left"/>
        <w:rPr>
          <w:color w:val="333333"/>
          <w:sz w:val="26"/>
        </w:rPr>
      </w:pPr>
      <w:r>
        <w:rPr>
          <w:color w:val="333333"/>
          <w:sz w:val="26"/>
        </w:rPr>
        <w:t>Tránh gây nguy hiểm cho những người sau tiếp xúc làm việc trong phòng thí</w:t>
      </w:r>
      <w:r>
        <w:rPr>
          <w:color w:val="333333"/>
          <w:spacing w:val="-3"/>
          <w:sz w:val="26"/>
        </w:rPr>
        <w:t> </w:t>
      </w:r>
      <w:r>
        <w:rPr>
          <w:color w:val="333333"/>
          <w:sz w:val="26"/>
        </w:rPr>
        <w:t>nghiệm.</w:t>
      </w:r>
    </w:p>
    <w:p>
      <w:pPr>
        <w:pStyle w:val="ListParagraph"/>
        <w:numPr>
          <w:ilvl w:val="0"/>
          <w:numId w:val="6"/>
        </w:numPr>
        <w:tabs>
          <w:tab w:pos="901" w:val="left" w:leader="none"/>
        </w:tabs>
        <w:spacing w:line="298" w:lineRule="exact" w:before="0" w:after="0"/>
        <w:ind w:left="900" w:right="0" w:hanging="308"/>
        <w:jc w:val="left"/>
        <w:rPr>
          <w:color w:val="333333"/>
          <w:sz w:val="26"/>
        </w:rPr>
      </w:pPr>
      <w:r>
        <w:rPr>
          <w:color w:val="333333"/>
          <w:sz w:val="26"/>
        </w:rPr>
        <w:t>Tránh vi khuẩn nguy hại tới sức khỏe có thể dính trên tay khi làm thí</w:t>
      </w:r>
      <w:r>
        <w:rPr>
          <w:color w:val="333333"/>
          <w:spacing w:val="1"/>
          <w:sz w:val="26"/>
        </w:rPr>
        <w:t> </w:t>
      </w:r>
      <w:r>
        <w:rPr>
          <w:color w:val="333333"/>
          <w:sz w:val="26"/>
        </w:rPr>
        <w:t>nghiệm.</w:t>
      </w:r>
    </w:p>
    <w:p>
      <w:pPr>
        <w:pStyle w:val="ListParagraph"/>
        <w:numPr>
          <w:ilvl w:val="0"/>
          <w:numId w:val="6"/>
        </w:numPr>
        <w:tabs>
          <w:tab w:pos="915" w:val="left" w:leader="none"/>
        </w:tabs>
        <w:spacing w:line="298" w:lineRule="exact" w:before="0" w:after="0"/>
        <w:ind w:left="914" w:right="0" w:hanging="322"/>
        <w:jc w:val="left"/>
        <w:rPr>
          <w:color w:val="008000"/>
          <w:sz w:val="26"/>
        </w:rPr>
      </w:pPr>
      <w:r>
        <w:rPr>
          <w:color w:val="008000"/>
          <w:sz w:val="26"/>
        </w:rPr>
        <w:t>Cả A và C đều</w:t>
      </w:r>
      <w:r>
        <w:rPr>
          <w:color w:val="008000"/>
          <w:spacing w:val="4"/>
          <w:sz w:val="26"/>
        </w:rPr>
        <w:t> </w:t>
      </w:r>
      <w:r>
        <w:rPr>
          <w:color w:val="008000"/>
          <w:sz w:val="26"/>
        </w:rPr>
        <w:t>đúng</w:t>
      </w:r>
    </w:p>
    <w:p>
      <w:pPr>
        <w:pStyle w:val="BodyText"/>
        <w:ind w:left="233"/>
      </w:pPr>
      <w:r>
        <w:rPr>
          <w:b/>
          <w:color w:val="333333"/>
        </w:rPr>
        <w:t>Câu 23: </w:t>
      </w:r>
      <w:r>
        <w:rPr>
          <w:color w:val="333333"/>
        </w:rPr>
        <w:t>Đâu không phải dụng cụ dễ vỡ trong phòng thí nghiệm</w:t>
      </w:r>
    </w:p>
    <w:p>
      <w:pPr>
        <w:pStyle w:val="BodyText"/>
        <w:tabs>
          <w:tab w:pos="3112" w:val="left" w:leader="none"/>
          <w:tab w:pos="5992" w:val="left" w:leader="none"/>
          <w:tab w:pos="8152" w:val="left" w:leader="none"/>
        </w:tabs>
        <w:spacing w:before="3"/>
      </w:pPr>
      <w:r>
        <w:rPr>
          <w:color w:val="333333"/>
        </w:rPr>
        <w:t>A.</w:t>
      </w:r>
      <w:r>
        <w:rPr>
          <w:color w:val="333333"/>
          <w:spacing w:val="2"/>
        </w:rPr>
        <w:t> </w:t>
      </w:r>
      <w:r>
        <w:rPr>
          <w:color w:val="333333"/>
        </w:rPr>
        <w:t>Ống</w:t>
      </w:r>
      <w:r>
        <w:rPr>
          <w:color w:val="333333"/>
          <w:spacing w:val="1"/>
        </w:rPr>
        <w:t> </w:t>
      </w:r>
      <w:r>
        <w:rPr>
          <w:color w:val="333333"/>
        </w:rPr>
        <w:t>nghiệm.</w:t>
        <w:tab/>
        <w:t>B. Ca đong</w:t>
      </w:r>
      <w:r>
        <w:rPr>
          <w:color w:val="333333"/>
          <w:spacing w:val="1"/>
        </w:rPr>
        <w:t> </w:t>
      </w:r>
      <w:r>
        <w:rPr>
          <w:color w:val="333333"/>
        </w:rPr>
        <w:t>thủy tinh.</w:t>
        <w:tab/>
      </w:r>
      <w:r>
        <w:rPr>
          <w:color w:val="008000"/>
        </w:rPr>
        <w:t>C. Ống</w:t>
      </w:r>
      <w:r>
        <w:rPr>
          <w:color w:val="008000"/>
          <w:spacing w:val="3"/>
        </w:rPr>
        <w:t> </w:t>
      </w:r>
      <w:r>
        <w:rPr>
          <w:color w:val="008000"/>
        </w:rPr>
        <w:t>hút</w:t>
      </w:r>
      <w:r>
        <w:rPr>
          <w:color w:val="008000"/>
          <w:spacing w:val="1"/>
        </w:rPr>
        <w:t> </w:t>
      </w:r>
      <w:r>
        <w:rPr>
          <w:color w:val="008000"/>
        </w:rPr>
        <w:t>nhựa.</w:t>
        <w:tab/>
      </w:r>
      <w:r>
        <w:rPr>
          <w:color w:val="333333"/>
        </w:rPr>
        <w:t>D. Đèn</w:t>
      </w:r>
      <w:r>
        <w:rPr>
          <w:color w:val="333333"/>
          <w:spacing w:val="5"/>
        </w:rPr>
        <w:t> </w:t>
      </w:r>
      <w:r>
        <w:rPr>
          <w:color w:val="333333"/>
        </w:rPr>
        <w:t>cồn.</w:t>
      </w:r>
    </w:p>
    <w:p>
      <w:pPr>
        <w:pStyle w:val="BodyText"/>
        <w:ind w:left="233"/>
      </w:pPr>
      <w:r>
        <w:rPr>
          <w:b/>
          <w:color w:val="333333"/>
        </w:rPr>
        <w:t>Câu 24: </w:t>
      </w:r>
      <w:r>
        <w:rPr>
          <w:color w:val="333333"/>
        </w:rPr>
        <w:t>Đâu không phải hóa chất độc hại trong phòng thí nghiệm</w:t>
      </w:r>
    </w:p>
    <w:p>
      <w:pPr>
        <w:pStyle w:val="BodyText"/>
        <w:tabs>
          <w:tab w:pos="3112" w:val="left" w:leader="none"/>
          <w:tab w:pos="6712" w:val="left" w:leader="none"/>
          <w:tab w:pos="8152" w:val="left" w:leader="none"/>
        </w:tabs>
      </w:pPr>
      <w:r>
        <w:rPr>
          <w:color w:val="333333"/>
        </w:rPr>
        <w:t>A.</w:t>
      </w:r>
      <w:r>
        <w:rPr>
          <w:color w:val="333333"/>
          <w:spacing w:val="2"/>
        </w:rPr>
        <w:t> </w:t>
      </w:r>
      <w:r>
        <w:rPr>
          <w:color w:val="333333"/>
        </w:rPr>
        <w:t>Sunfuric acid.</w:t>
        <w:tab/>
        <w:t>B.</w:t>
      </w:r>
      <w:r>
        <w:rPr>
          <w:color w:val="333333"/>
          <w:spacing w:val="2"/>
        </w:rPr>
        <w:t> </w:t>
      </w:r>
      <w:r>
        <w:rPr>
          <w:color w:val="333333"/>
        </w:rPr>
        <w:t>Hydrochloric acid.</w:t>
        <w:tab/>
        <w:t>C.</w:t>
      </w:r>
      <w:r>
        <w:rPr>
          <w:color w:val="333333"/>
          <w:spacing w:val="2"/>
        </w:rPr>
        <w:t> </w:t>
      </w:r>
      <w:r>
        <w:rPr>
          <w:color w:val="333333"/>
        </w:rPr>
        <w:t>Sulfur.</w:t>
        <w:tab/>
      </w:r>
      <w:r>
        <w:rPr>
          <w:color w:val="008000"/>
        </w:rPr>
        <w:t>D. Nước</w:t>
      </w:r>
      <w:r>
        <w:rPr>
          <w:color w:val="008000"/>
          <w:spacing w:val="5"/>
        </w:rPr>
        <w:t> </w:t>
      </w:r>
      <w:r>
        <w:rPr>
          <w:color w:val="008000"/>
        </w:rPr>
        <w:t>cất</w:t>
      </w:r>
    </w:p>
    <w:p>
      <w:pPr>
        <w:pStyle w:val="BodyText"/>
        <w:spacing w:before="4"/>
        <w:ind w:left="233"/>
      </w:pPr>
      <w:r>
        <w:rPr>
          <w:b/>
          <w:color w:val="333333"/>
        </w:rPr>
        <w:t>Câu 25: </w:t>
      </w:r>
      <w:r>
        <w:rPr>
          <w:color w:val="333333"/>
        </w:rPr>
        <w:t>Enzim trong nước bọt hoạt động tốt nhất trong điều kiện pH và nhiệt độ nào?</w:t>
      </w:r>
    </w:p>
    <w:p>
      <w:pPr>
        <w:pStyle w:val="BodyText"/>
        <w:tabs>
          <w:tab w:pos="4552" w:val="left" w:leader="none"/>
        </w:tabs>
      </w:pPr>
      <w:r>
        <w:rPr>
          <w:color w:val="333333"/>
        </w:rPr>
        <w:t>A. pH = 5 và t =</w:t>
      </w:r>
      <w:r>
        <w:rPr>
          <w:color w:val="333333"/>
          <w:spacing w:val="1"/>
        </w:rPr>
        <w:t> </w:t>
      </w:r>
      <w:r>
        <w:rPr>
          <w:color w:val="333333"/>
        </w:rPr>
        <w:t>32,7</w:t>
      </w:r>
      <w:r>
        <w:rPr>
          <w:color w:val="333333"/>
          <w:spacing w:val="-4"/>
        </w:rPr>
        <w:t> </w:t>
      </w:r>
      <w:r>
        <w:rPr>
          <w:color w:val="333333"/>
          <w:vertAlign w:val="superscript"/>
        </w:rPr>
        <w:t>o</w:t>
      </w:r>
      <w:r>
        <w:rPr>
          <w:color w:val="333333"/>
          <w:vertAlign w:val="baseline"/>
        </w:rPr>
        <w:t>C.</w:t>
        <w:tab/>
      </w:r>
      <w:r>
        <w:rPr>
          <w:color w:val="008000"/>
          <w:vertAlign w:val="baseline"/>
        </w:rPr>
        <w:t>B. pH = 7,2 và t = 37</w:t>
      </w:r>
      <w:r>
        <w:rPr>
          <w:color w:val="008000"/>
          <w:spacing w:val="-6"/>
          <w:vertAlign w:val="baseline"/>
        </w:rPr>
        <w:t> </w:t>
      </w:r>
      <w:r>
        <w:rPr>
          <w:color w:val="008000"/>
          <w:vertAlign w:val="superscript"/>
        </w:rPr>
        <w:t>o</w:t>
      </w:r>
      <w:r>
        <w:rPr>
          <w:color w:val="008000"/>
          <w:vertAlign w:val="baseline"/>
        </w:rPr>
        <w:t>C.</w:t>
      </w:r>
    </w:p>
    <w:p>
      <w:pPr>
        <w:pStyle w:val="BodyText"/>
        <w:tabs>
          <w:tab w:pos="4552" w:val="left" w:leader="none"/>
        </w:tabs>
      </w:pPr>
      <w:r>
        <w:rPr>
          <w:color w:val="333333"/>
        </w:rPr>
        <w:t>C. pH = 7 và t = 31,9</w:t>
      </w:r>
      <w:r>
        <w:rPr>
          <w:color w:val="333333"/>
          <w:spacing w:val="-4"/>
        </w:rPr>
        <w:t> </w:t>
      </w:r>
      <w:r>
        <w:rPr>
          <w:color w:val="333333"/>
          <w:vertAlign w:val="superscript"/>
        </w:rPr>
        <w:t>o</w:t>
      </w:r>
      <w:r>
        <w:rPr>
          <w:color w:val="333333"/>
          <w:vertAlign w:val="baseline"/>
        </w:rPr>
        <w:t>C.</w:t>
        <w:tab/>
        <w:t>D. pH = 8 và t = 32,6</w:t>
      </w:r>
      <w:r>
        <w:rPr>
          <w:color w:val="333333"/>
          <w:spacing w:val="-5"/>
          <w:vertAlign w:val="baseline"/>
        </w:rPr>
        <w:t> </w:t>
      </w:r>
      <w:r>
        <w:rPr>
          <w:color w:val="333333"/>
          <w:vertAlign w:val="superscript"/>
        </w:rPr>
        <w:t>o</w:t>
      </w:r>
      <w:r>
        <w:rPr>
          <w:color w:val="333333"/>
          <w:vertAlign w:val="baseline"/>
        </w:rPr>
        <w:t>C.</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955"/>
        <w:gridCol w:w="960"/>
        <w:gridCol w:w="955"/>
        <w:gridCol w:w="960"/>
        <w:gridCol w:w="955"/>
        <w:gridCol w:w="960"/>
        <w:gridCol w:w="955"/>
        <w:gridCol w:w="960"/>
        <w:gridCol w:w="960"/>
      </w:tblGrid>
      <w:tr>
        <w:trPr>
          <w:trHeight w:val="301" w:hRule="atLeast"/>
        </w:trPr>
        <w:tc>
          <w:tcPr>
            <w:tcW w:w="960" w:type="dxa"/>
          </w:tcPr>
          <w:p>
            <w:pPr>
              <w:pStyle w:val="TableParagraph"/>
              <w:spacing w:line="280" w:lineRule="exact" w:before="2"/>
              <w:ind w:left="110"/>
              <w:rPr>
                <w:sz w:val="26"/>
              </w:rPr>
            </w:pPr>
            <w:r>
              <w:rPr>
                <w:color w:val="008000"/>
                <w:sz w:val="26"/>
              </w:rPr>
              <w:t>1.A</w:t>
            </w:r>
          </w:p>
        </w:tc>
        <w:tc>
          <w:tcPr>
            <w:tcW w:w="955" w:type="dxa"/>
          </w:tcPr>
          <w:p>
            <w:pPr>
              <w:pStyle w:val="TableParagraph"/>
              <w:spacing w:line="280" w:lineRule="exact" w:before="2"/>
              <w:ind w:left="105"/>
              <w:rPr>
                <w:sz w:val="26"/>
              </w:rPr>
            </w:pPr>
            <w:r>
              <w:rPr>
                <w:color w:val="008000"/>
                <w:sz w:val="26"/>
              </w:rPr>
              <w:t>2.D</w:t>
            </w:r>
          </w:p>
        </w:tc>
        <w:tc>
          <w:tcPr>
            <w:tcW w:w="960" w:type="dxa"/>
          </w:tcPr>
          <w:p>
            <w:pPr>
              <w:pStyle w:val="TableParagraph"/>
              <w:spacing w:line="280" w:lineRule="exact" w:before="2"/>
              <w:ind w:left="110"/>
              <w:rPr>
                <w:sz w:val="26"/>
              </w:rPr>
            </w:pPr>
            <w:r>
              <w:rPr>
                <w:color w:val="008000"/>
                <w:sz w:val="26"/>
              </w:rPr>
              <w:t>3.A</w:t>
            </w:r>
          </w:p>
        </w:tc>
        <w:tc>
          <w:tcPr>
            <w:tcW w:w="955" w:type="dxa"/>
          </w:tcPr>
          <w:p>
            <w:pPr>
              <w:pStyle w:val="TableParagraph"/>
              <w:spacing w:line="280" w:lineRule="exact" w:before="2"/>
              <w:ind w:left="105"/>
              <w:rPr>
                <w:sz w:val="26"/>
              </w:rPr>
            </w:pPr>
            <w:r>
              <w:rPr>
                <w:color w:val="008000"/>
                <w:sz w:val="26"/>
              </w:rPr>
              <w:t>4.D</w:t>
            </w:r>
          </w:p>
        </w:tc>
        <w:tc>
          <w:tcPr>
            <w:tcW w:w="960" w:type="dxa"/>
          </w:tcPr>
          <w:p>
            <w:pPr>
              <w:pStyle w:val="TableParagraph"/>
              <w:spacing w:line="280" w:lineRule="exact" w:before="2"/>
              <w:ind w:left="105"/>
              <w:rPr>
                <w:sz w:val="26"/>
              </w:rPr>
            </w:pPr>
            <w:r>
              <w:rPr>
                <w:color w:val="008000"/>
                <w:sz w:val="26"/>
              </w:rPr>
              <w:t>5.B</w:t>
            </w:r>
          </w:p>
        </w:tc>
        <w:tc>
          <w:tcPr>
            <w:tcW w:w="955" w:type="dxa"/>
          </w:tcPr>
          <w:p>
            <w:pPr>
              <w:pStyle w:val="TableParagraph"/>
              <w:spacing w:line="280" w:lineRule="exact" w:before="2"/>
              <w:ind w:left="105"/>
              <w:rPr>
                <w:sz w:val="26"/>
              </w:rPr>
            </w:pPr>
            <w:r>
              <w:rPr>
                <w:color w:val="008000"/>
                <w:sz w:val="26"/>
              </w:rPr>
              <w:t>6.C</w:t>
            </w:r>
          </w:p>
        </w:tc>
        <w:tc>
          <w:tcPr>
            <w:tcW w:w="960" w:type="dxa"/>
          </w:tcPr>
          <w:p>
            <w:pPr>
              <w:pStyle w:val="TableParagraph"/>
              <w:spacing w:line="280" w:lineRule="exact" w:before="2"/>
              <w:ind w:left="110"/>
              <w:rPr>
                <w:sz w:val="26"/>
              </w:rPr>
            </w:pPr>
            <w:r>
              <w:rPr>
                <w:color w:val="008000"/>
                <w:sz w:val="26"/>
              </w:rPr>
              <w:t>7.B</w:t>
            </w:r>
          </w:p>
        </w:tc>
        <w:tc>
          <w:tcPr>
            <w:tcW w:w="955" w:type="dxa"/>
          </w:tcPr>
          <w:p>
            <w:pPr>
              <w:pStyle w:val="TableParagraph"/>
              <w:spacing w:line="280" w:lineRule="exact" w:before="2"/>
              <w:ind w:left="105"/>
              <w:rPr>
                <w:sz w:val="26"/>
              </w:rPr>
            </w:pPr>
            <w:r>
              <w:rPr>
                <w:color w:val="008000"/>
                <w:sz w:val="26"/>
              </w:rPr>
              <w:t>8.B</w:t>
            </w:r>
          </w:p>
        </w:tc>
        <w:tc>
          <w:tcPr>
            <w:tcW w:w="960" w:type="dxa"/>
          </w:tcPr>
          <w:p>
            <w:pPr>
              <w:pStyle w:val="TableParagraph"/>
              <w:spacing w:line="280" w:lineRule="exact" w:before="2"/>
              <w:ind w:left="110"/>
              <w:rPr>
                <w:sz w:val="26"/>
              </w:rPr>
            </w:pPr>
            <w:r>
              <w:rPr>
                <w:color w:val="008000"/>
                <w:sz w:val="26"/>
              </w:rPr>
              <w:t>9.B</w:t>
            </w:r>
          </w:p>
        </w:tc>
        <w:tc>
          <w:tcPr>
            <w:tcW w:w="960" w:type="dxa"/>
          </w:tcPr>
          <w:p>
            <w:pPr>
              <w:pStyle w:val="TableParagraph"/>
              <w:spacing w:line="280" w:lineRule="exact" w:before="2"/>
              <w:ind w:left="106"/>
              <w:rPr>
                <w:sz w:val="26"/>
              </w:rPr>
            </w:pPr>
            <w:r>
              <w:rPr>
                <w:color w:val="008000"/>
                <w:sz w:val="26"/>
              </w:rPr>
              <w:t>10.D</w:t>
            </w:r>
          </w:p>
        </w:tc>
      </w:tr>
      <w:tr>
        <w:trPr>
          <w:trHeight w:val="297" w:hRule="atLeast"/>
        </w:trPr>
        <w:tc>
          <w:tcPr>
            <w:tcW w:w="960" w:type="dxa"/>
          </w:tcPr>
          <w:p>
            <w:pPr>
              <w:pStyle w:val="TableParagraph"/>
              <w:ind w:left="110"/>
              <w:rPr>
                <w:sz w:val="26"/>
              </w:rPr>
            </w:pPr>
            <w:r>
              <w:rPr>
                <w:color w:val="008000"/>
                <w:sz w:val="26"/>
              </w:rPr>
              <w:t>11.D</w:t>
            </w:r>
          </w:p>
        </w:tc>
        <w:tc>
          <w:tcPr>
            <w:tcW w:w="955" w:type="dxa"/>
          </w:tcPr>
          <w:p>
            <w:pPr>
              <w:pStyle w:val="TableParagraph"/>
              <w:ind w:left="105"/>
              <w:rPr>
                <w:sz w:val="26"/>
              </w:rPr>
            </w:pPr>
            <w:r>
              <w:rPr>
                <w:color w:val="008000"/>
                <w:sz w:val="26"/>
              </w:rPr>
              <w:t>12.C</w:t>
            </w:r>
          </w:p>
        </w:tc>
        <w:tc>
          <w:tcPr>
            <w:tcW w:w="960" w:type="dxa"/>
          </w:tcPr>
          <w:p>
            <w:pPr>
              <w:pStyle w:val="TableParagraph"/>
              <w:ind w:left="110"/>
              <w:rPr>
                <w:sz w:val="26"/>
              </w:rPr>
            </w:pPr>
            <w:r>
              <w:rPr>
                <w:color w:val="008000"/>
                <w:sz w:val="26"/>
              </w:rPr>
              <w:t>13.C</w:t>
            </w:r>
          </w:p>
        </w:tc>
        <w:tc>
          <w:tcPr>
            <w:tcW w:w="955" w:type="dxa"/>
          </w:tcPr>
          <w:p>
            <w:pPr>
              <w:pStyle w:val="TableParagraph"/>
              <w:ind w:left="105"/>
              <w:rPr>
                <w:sz w:val="26"/>
              </w:rPr>
            </w:pPr>
            <w:r>
              <w:rPr>
                <w:color w:val="008000"/>
                <w:sz w:val="26"/>
              </w:rPr>
              <w:t>14.D</w:t>
            </w:r>
          </w:p>
        </w:tc>
        <w:tc>
          <w:tcPr>
            <w:tcW w:w="960" w:type="dxa"/>
          </w:tcPr>
          <w:p>
            <w:pPr>
              <w:pStyle w:val="TableParagraph"/>
              <w:ind w:left="105"/>
              <w:rPr>
                <w:sz w:val="26"/>
              </w:rPr>
            </w:pPr>
            <w:r>
              <w:rPr>
                <w:color w:val="008000"/>
                <w:sz w:val="26"/>
              </w:rPr>
              <w:t>15.D</w:t>
            </w:r>
          </w:p>
        </w:tc>
        <w:tc>
          <w:tcPr>
            <w:tcW w:w="955" w:type="dxa"/>
          </w:tcPr>
          <w:p>
            <w:pPr>
              <w:pStyle w:val="TableParagraph"/>
              <w:ind w:left="105"/>
              <w:rPr>
                <w:sz w:val="26"/>
              </w:rPr>
            </w:pPr>
            <w:r>
              <w:rPr>
                <w:color w:val="008000"/>
                <w:sz w:val="26"/>
              </w:rPr>
              <w:t>16.B</w:t>
            </w:r>
          </w:p>
        </w:tc>
        <w:tc>
          <w:tcPr>
            <w:tcW w:w="960" w:type="dxa"/>
          </w:tcPr>
          <w:p>
            <w:pPr>
              <w:pStyle w:val="TableParagraph"/>
              <w:ind w:left="110"/>
              <w:rPr>
                <w:sz w:val="26"/>
              </w:rPr>
            </w:pPr>
            <w:r>
              <w:rPr>
                <w:color w:val="008000"/>
                <w:sz w:val="26"/>
              </w:rPr>
              <w:t>17.A</w:t>
            </w:r>
          </w:p>
        </w:tc>
        <w:tc>
          <w:tcPr>
            <w:tcW w:w="955" w:type="dxa"/>
          </w:tcPr>
          <w:p>
            <w:pPr>
              <w:pStyle w:val="TableParagraph"/>
              <w:ind w:left="105"/>
              <w:rPr>
                <w:sz w:val="26"/>
              </w:rPr>
            </w:pPr>
            <w:r>
              <w:rPr>
                <w:color w:val="008000"/>
                <w:sz w:val="26"/>
              </w:rPr>
              <w:t>18.B</w:t>
            </w:r>
          </w:p>
        </w:tc>
        <w:tc>
          <w:tcPr>
            <w:tcW w:w="960" w:type="dxa"/>
          </w:tcPr>
          <w:p>
            <w:pPr>
              <w:pStyle w:val="TableParagraph"/>
              <w:ind w:left="110"/>
              <w:rPr>
                <w:sz w:val="26"/>
              </w:rPr>
            </w:pPr>
            <w:r>
              <w:rPr>
                <w:color w:val="008000"/>
                <w:sz w:val="26"/>
              </w:rPr>
              <w:t>19.D</w:t>
            </w:r>
          </w:p>
        </w:tc>
        <w:tc>
          <w:tcPr>
            <w:tcW w:w="960" w:type="dxa"/>
          </w:tcPr>
          <w:p>
            <w:pPr>
              <w:pStyle w:val="TableParagraph"/>
              <w:ind w:left="106"/>
              <w:rPr>
                <w:sz w:val="26"/>
              </w:rPr>
            </w:pPr>
            <w:r>
              <w:rPr>
                <w:color w:val="008000"/>
                <w:sz w:val="26"/>
              </w:rPr>
              <w:t>20.D</w:t>
            </w:r>
          </w:p>
        </w:tc>
      </w:tr>
      <w:tr>
        <w:trPr>
          <w:trHeight w:val="302" w:hRule="atLeast"/>
        </w:trPr>
        <w:tc>
          <w:tcPr>
            <w:tcW w:w="960" w:type="dxa"/>
          </w:tcPr>
          <w:p>
            <w:pPr>
              <w:pStyle w:val="TableParagraph"/>
              <w:spacing w:line="282" w:lineRule="exact"/>
              <w:ind w:left="110"/>
              <w:rPr>
                <w:sz w:val="26"/>
              </w:rPr>
            </w:pPr>
            <w:r>
              <w:rPr>
                <w:color w:val="008000"/>
                <w:sz w:val="26"/>
              </w:rPr>
              <w:t>21.D</w:t>
            </w:r>
          </w:p>
        </w:tc>
        <w:tc>
          <w:tcPr>
            <w:tcW w:w="955" w:type="dxa"/>
          </w:tcPr>
          <w:p>
            <w:pPr>
              <w:pStyle w:val="TableParagraph"/>
              <w:spacing w:line="282" w:lineRule="exact"/>
              <w:ind w:left="105"/>
              <w:rPr>
                <w:sz w:val="26"/>
              </w:rPr>
            </w:pPr>
            <w:r>
              <w:rPr>
                <w:color w:val="008000"/>
                <w:sz w:val="26"/>
              </w:rPr>
              <w:t>22.D</w:t>
            </w:r>
          </w:p>
        </w:tc>
        <w:tc>
          <w:tcPr>
            <w:tcW w:w="960" w:type="dxa"/>
          </w:tcPr>
          <w:p>
            <w:pPr>
              <w:pStyle w:val="TableParagraph"/>
              <w:spacing w:line="282" w:lineRule="exact"/>
              <w:ind w:left="110"/>
              <w:rPr>
                <w:sz w:val="26"/>
              </w:rPr>
            </w:pPr>
            <w:r>
              <w:rPr>
                <w:color w:val="008000"/>
                <w:sz w:val="26"/>
              </w:rPr>
              <w:t>23.C</w:t>
            </w:r>
          </w:p>
        </w:tc>
        <w:tc>
          <w:tcPr>
            <w:tcW w:w="955" w:type="dxa"/>
          </w:tcPr>
          <w:p>
            <w:pPr>
              <w:pStyle w:val="TableParagraph"/>
              <w:spacing w:line="282" w:lineRule="exact"/>
              <w:ind w:left="105"/>
              <w:rPr>
                <w:sz w:val="26"/>
              </w:rPr>
            </w:pPr>
            <w:r>
              <w:rPr>
                <w:color w:val="008000"/>
                <w:sz w:val="26"/>
              </w:rPr>
              <w:t>24.D</w:t>
            </w:r>
          </w:p>
        </w:tc>
        <w:tc>
          <w:tcPr>
            <w:tcW w:w="960" w:type="dxa"/>
          </w:tcPr>
          <w:p>
            <w:pPr>
              <w:pStyle w:val="TableParagraph"/>
              <w:spacing w:line="282" w:lineRule="exact"/>
              <w:ind w:left="105"/>
              <w:rPr>
                <w:sz w:val="26"/>
              </w:rPr>
            </w:pPr>
            <w:r>
              <w:rPr>
                <w:color w:val="008000"/>
                <w:sz w:val="26"/>
              </w:rPr>
              <w:t>25.B</w:t>
            </w:r>
          </w:p>
        </w:tc>
        <w:tc>
          <w:tcPr>
            <w:tcW w:w="955" w:type="dxa"/>
          </w:tcPr>
          <w:p>
            <w:pPr>
              <w:pStyle w:val="TableParagraph"/>
              <w:spacing w:line="240" w:lineRule="auto"/>
              <w:ind w:left="0"/>
              <w:rPr>
                <w:sz w:val="22"/>
              </w:rPr>
            </w:pPr>
          </w:p>
        </w:tc>
        <w:tc>
          <w:tcPr>
            <w:tcW w:w="960" w:type="dxa"/>
          </w:tcPr>
          <w:p>
            <w:pPr>
              <w:pStyle w:val="TableParagraph"/>
              <w:spacing w:line="240" w:lineRule="auto"/>
              <w:ind w:left="0"/>
              <w:rPr>
                <w:sz w:val="22"/>
              </w:rPr>
            </w:pPr>
          </w:p>
        </w:tc>
        <w:tc>
          <w:tcPr>
            <w:tcW w:w="955" w:type="dxa"/>
          </w:tcPr>
          <w:p>
            <w:pPr>
              <w:pStyle w:val="TableParagraph"/>
              <w:spacing w:line="240" w:lineRule="auto"/>
              <w:ind w:left="0"/>
              <w:rPr>
                <w:sz w:val="22"/>
              </w:rPr>
            </w:pPr>
          </w:p>
        </w:tc>
        <w:tc>
          <w:tcPr>
            <w:tcW w:w="960" w:type="dxa"/>
          </w:tcPr>
          <w:p>
            <w:pPr>
              <w:pStyle w:val="TableParagraph"/>
              <w:spacing w:line="240" w:lineRule="auto"/>
              <w:ind w:left="0"/>
              <w:rPr>
                <w:sz w:val="22"/>
              </w:rPr>
            </w:pPr>
          </w:p>
        </w:tc>
        <w:tc>
          <w:tcPr>
            <w:tcW w:w="960" w:type="dxa"/>
          </w:tcPr>
          <w:p>
            <w:pPr>
              <w:pStyle w:val="TableParagraph"/>
              <w:spacing w:line="240" w:lineRule="auto"/>
              <w:ind w:left="0"/>
              <w:rPr>
                <w:sz w:val="22"/>
              </w:rPr>
            </w:pPr>
          </w:p>
        </w:tc>
      </w:tr>
    </w:tbl>
    <w:p>
      <w:pPr>
        <w:pStyle w:val="BodyText"/>
        <w:spacing w:line="240" w:lineRule="auto"/>
        <w:ind w:left="0"/>
        <w:rPr>
          <w:sz w:val="20"/>
        </w:rPr>
      </w:pPr>
    </w:p>
    <w:p>
      <w:pPr>
        <w:pStyle w:val="BodyText"/>
        <w:spacing w:line="240" w:lineRule="auto" w:before="4"/>
        <w:ind w:left="0"/>
        <w:rPr>
          <w:sz w:val="17"/>
        </w:rPr>
      </w:pPr>
      <w:r>
        <w:rPr/>
        <w:pict>
          <v:group style="position:absolute;margin-left:128.893005pt;margin-top:11.985454pt;width:337.45pt;height:1pt;mso-position-horizontal-relative:page;mso-position-vertical-relative:paragraph;z-index:-15728640;mso-wrap-distance-left:0;mso-wrap-distance-right:0" coordorigin="2578,240" coordsize="6749,20">
            <v:line style="position:absolute" from="2578,249" to="6206,249" stroked="true" strokeweight=".95904pt" strokecolor="#007f00">
              <v:stroke dashstyle="dash"/>
            </v:line>
            <v:line style="position:absolute" from="6211,249" to="7421,249" stroked="true" strokeweight=".95904pt" strokecolor="#007f00">
              <v:stroke dashstyle="dash"/>
            </v:line>
            <v:line style="position:absolute" from="7426,249" to="9326,249" stroked="true" strokeweight=".95904pt" strokecolor="#007f00">
              <v:stroke dashstyle="dash"/>
            </v:line>
            <w10:wrap type="topAndBottom"/>
          </v:group>
        </w:pict>
      </w:r>
    </w:p>
    <w:p>
      <w:pPr>
        <w:pStyle w:val="Heading1"/>
        <w:spacing w:line="242" w:lineRule="auto" w:before="74"/>
        <w:ind w:left="3420" w:right="2725" w:hanging="399"/>
        <w:jc w:val="left"/>
      </w:pPr>
      <w:r>
        <w:rPr>
          <w:color w:val="008000"/>
        </w:rPr>
        <w:t>CHƯƠNG I. PHẢM ỨNG HÓA HỌC. BÀI 2: PHẢN ỨNG HÓA HỌC</w:t>
      </w:r>
    </w:p>
    <w:p>
      <w:pPr>
        <w:spacing w:line="295" w:lineRule="exact" w:before="0"/>
        <w:ind w:left="233" w:right="0" w:firstLine="0"/>
        <w:jc w:val="left"/>
        <w:rPr>
          <w:sz w:val="26"/>
        </w:rPr>
      </w:pPr>
      <w:r>
        <w:rPr>
          <w:b/>
          <w:color w:val="333333"/>
          <w:sz w:val="26"/>
        </w:rPr>
        <w:t>Câu 1: </w:t>
      </w:r>
      <w:r>
        <w:rPr>
          <w:color w:val="333333"/>
          <w:sz w:val="26"/>
        </w:rPr>
        <w:t>Biến đổi vật lí là gì?</w:t>
      </w:r>
    </w:p>
    <w:p>
      <w:pPr>
        <w:pStyle w:val="ListParagraph"/>
        <w:numPr>
          <w:ilvl w:val="0"/>
          <w:numId w:val="7"/>
        </w:numPr>
        <w:tabs>
          <w:tab w:pos="915" w:val="left" w:leader="none"/>
        </w:tabs>
        <w:spacing w:line="298" w:lineRule="exact" w:before="0" w:after="0"/>
        <w:ind w:left="914" w:right="0" w:hanging="322"/>
        <w:jc w:val="left"/>
        <w:rPr>
          <w:color w:val="008000"/>
          <w:sz w:val="26"/>
        </w:rPr>
      </w:pPr>
      <w:r>
        <w:rPr>
          <w:color w:val="008000"/>
          <w:sz w:val="26"/>
        </w:rPr>
        <w:t>Chuyển trạng thái này sang trạng thái</w:t>
      </w:r>
      <w:r>
        <w:rPr>
          <w:color w:val="008000"/>
          <w:spacing w:val="7"/>
          <w:sz w:val="26"/>
        </w:rPr>
        <w:t> </w:t>
      </w:r>
      <w:r>
        <w:rPr>
          <w:color w:val="008000"/>
          <w:sz w:val="26"/>
        </w:rPr>
        <w:t>khác</w:t>
      </w:r>
    </w:p>
    <w:p>
      <w:pPr>
        <w:spacing w:after="0" w:line="298" w:lineRule="exact"/>
        <w:jc w:val="left"/>
        <w:rPr>
          <w:sz w:val="26"/>
        </w:rPr>
        <w:sectPr>
          <w:pgSz w:w="11900" w:h="16840"/>
          <w:pgMar w:header="0" w:footer="932" w:top="800" w:bottom="1160" w:left="780" w:right="760"/>
        </w:sectPr>
      </w:pPr>
    </w:p>
    <w:p>
      <w:pPr>
        <w:pStyle w:val="ListParagraph"/>
        <w:numPr>
          <w:ilvl w:val="0"/>
          <w:numId w:val="7"/>
        </w:numPr>
        <w:tabs>
          <w:tab w:pos="901" w:val="left" w:leader="none"/>
        </w:tabs>
        <w:spacing w:line="298" w:lineRule="exact" w:before="66" w:after="0"/>
        <w:ind w:left="900" w:right="0" w:hanging="308"/>
        <w:jc w:val="left"/>
        <w:rPr>
          <w:color w:val="333333"/>
          <w:sz w:val="26"/>
        </w:rPr>
      </w:pPr>
      <w:r>
        <w:rPr>
          <w:color w:val="333333"/>
          <w:sz w:val="26"/>
        </w:rPr>
        <w:t>Chuyển nồng độ này sang nồng độ</w:t>
      </w:r>
      <w:r>
        <w:rPr>
          <w:color w:val="333333"/>
          <w:spacing w:val="7"/>
          <w:sz w:val="26"/>
        </w:rPr>
        <w:t> </w:t>
      </w:r>
      <w:r>
        <w:rPr>
          <w:color w:val="333333"/>
          <w:sz w:val="26"/>
        </w:rPr>
        <w:t>khác</w:t>
      </w:r>
    </w:p>
    <w:p>
      <w:pPr>
        <w:pStyle w:val="ListParagraph"/>
        <w:numPr>
          <w:ilvl w:val="0"/>
          <w:numId w:val="7"/>
        </w:numPr>
        <w:tabs>
          <w:tab w:pos="901" w:val="left" w:leader="none"/>
        </w:tabs>
        <w:spacing w:line="298" w:lineRule="exact" w:before="0" w:after="0"/>
        <w:ind w:left="900" w:right="0" w:hanging="308"/>
        <w:jc w:val="left"/>
        <w:rPr>
          <w:color w:val="333333"/>
          <w:sz w:val="26"/>
        </w:rPr>
      </w:pPr>
      <w:r>
        <w:rPr>
          <w:color w:val="333333"/>
          <w:sz w:val="26"/>
        </w:rPr>
        <w:t>Chuyển từ thể tích này sang thể tích</w:t>
      </w:r>
      <w:r>
        <w:rPr>
          <w:color w:val="333333"/>
          <w:spacing w:val="7"/>
          <w:sz w:val="26"/>
        </w:rPr>
        <w:t> </w:t>
      </w:r>
      <w:r>
        <w:rPr>
          <w:color w:val="333333"/>
          <w:sz w:val="26"/>
        </w:rPr>
        <w:t>khác</w:t>
      </w:r>
    </w:p>
    <w:p>
      <w:pPr>
        <w:pStyle w:val="ListParagraph"/>
        <w:numPr>
          <w:ilvl w:val="0"/>
          <w:numId w:val="7"/>
        </w:numPr>
        <w:tabs>
          <w:tab w:pos="915" w:val="left" w:leader="none"/>
        </w:tabs>
        <w:spacing w:line="298" w:lineRule="exact" w:before="3" w:after="0"/>
        <w:ind w:left="914" w:right="0" w:hanging="322"/>
        <w:jc w:val="left"/>
        <w:rPr>
          <w:color w:val="333333"/>
          <w:sz w:val="26"/>
        </w:rPr>
      </w:pPr>
      <w:r>
        <w:rPr>
          <w:color w:val="333333"/>
          <w:sz w:val="26"/>
        </w:rPr>
        <w:t>Tất cả các đáp</w:t>
      </w:r>
      <w:r>
        <w:rPr>
          <w:color w:val="333333"/>
          <w:spacing w:val="2"/>
          <w:sz w:val="26"/>
        </w:rPr>
        <w:t> </w:t>
      </w:r>
      <w:r>
        <w:rPr>
          <w:color w:val="333333"/>
          <w:sz w:val="26"/>
        </w:rPr>
        <w:t>trên</w:t>
      </w:r>
    </w:p>
    <w:p>
      <w:pPr>
        <w:pStyle w:val="BodyText"/>
        <w:ind w:left="233"/>
      </w:pPr>
      <w:r>
        <w:rPr>
          <w:b/>
          <w:color w:val="333333"/>
        </w:rPr>
        <w:t>Câu 2: </w:t>
      </w:r>
      <w:r>
        <w:rPr>
          <w:color w:val="333333"/>
        </w:rPr>
        <w:t>Chất được tạo thành sau phản ứng hóa học là?</w:t>
      </w:r>
    </w:p>
    <w:p>
      <w:pPr>
        <w:pStyle w:val="BodyText"/>
        <w:tabs>
          <w:tab w:pos="3112" w:val="left" w:leader="none"/>
          <w:tab w:pos="5272" w:val="left" w:leader="none"/>
          <w:tab w:pos="8152" w:val="left" w:leader="none"/>
        </w:tabs>
      </w:pPr>
      <w:r>
        <w:rPr>
          <w:color w:val="333333"/>
        </w:rPr>
        <w:t>A. Chất</w:t>
      </w:r>
      <w:r>
        <w:rPr>
          <w:color w:val="333333"/>
          <w:spacing w:val="2"/>
        </w:rPr>
        <w:t> </w:t>
      </w:r>
      <w:r>
        <w:rPr>
          <w:color w:val="333333"/>
        </w:rPr>
        <w:t>phản</w:t>
      </w:r>
      <w:r>
        <w:rPr>
          <w:color w:val="333333"/>
          <w:spacing w:val="1"/>
        </w:rPr>
        <w:t> </w:t>
      </w:r>
      <w:r>
        <w:rPr>
          <w:color w:val="333333"/>
        </w:rPr>
        <w:t>ứng.</w:t>
        <w:tab/>
        <w:t>B.</w:t>
      </w:r>
      <w:r>
        <w:rPr>
          <w:color w:val="333333"/>
          <w:spacing w:val="2"/>
        </w:rPr>
        <w:t> </w:t>
      </w:r>
      <w:r>
        <w:rPr>
          <w:color w:val="333333"/>
        </w:rPr>
        <w:t>Chất</w:t>
      </w:r>
      <w:r>
        <w:rPr>
          <w:color w:val="333333"/>
          <w:spacing w:val="1"/>
        </w:rPr>
        <w:t> </w:t>
      </w:r>
      <w:r>
        <w:rPr>
          <w:color w:val="333333"/>
        </w:rPr>
        <w:t>lỏng.</w:t>
        <w:tab/>
      </w:r>
      <w:r>
        <w:rPr>
          <w:color w:val="008000"/>
        </w:rPr>
        <w:t>C. Chất</w:t>
      </w:r>
      <w:r>
        <w:rPr>
          <w:color w:val="008000"/>
          <w:spacing w:val="3"/>
        </w:rPr>
        <w:t> </w:t>
      </w:r>
      <w:r>
        <w:rPr>
          <w:color w:val="008000"/>
        </w:rPr>
        <w:t>sản phẩm.</w:t>
        <w:tab/>
      </w:r>
      <w:r>
        <w:rPr>
          <w:color w:val="333333"/>
        </w:rPr>
        <w:t>D. Chất</w:t>
      </w:r>
      <w:r>
        <w:rPr>
          <w:color w:val="333333"/>
          <w:spacing w:val="5"/>
        </w:rPr>
        <w:t> </w:t>
      </w:r>
      <w:r>
        <w:rPr>
          <w:color w:val="333333"/>
        </w:rPr>
        <w:t>khí.</w:t>
      </w:r>
    </w:p>
    <w:p>
      <w:pPr>
        <w:pStyle w:val="BodyText"/>
        <w:ind w:left="233"/>
      </w:pPr>
      <w:r>
        <w:rPr>
          <w:b/>
          <w:color w:val="333333"/>
        </w:rPr>
        <w:t>Câu 3: </w:t>
      </w:r>
      <w:r>
        <w:rPr>
          <w:color w:val="333333"/>
        </w:rPr>
        <w:t>Phản ứng sau là phản ứng gì?</w:t>
      </w:r>
    </w:p>
    <w:p>
      <w:pPr>
        <w:pStyle w:val="BodyText"/>
        <w:spacing w:line="240" w:lineRule="auto" w:before="4"/>
        <w:ind w:left="233" w:right="230"/>
      </w:pPr>
      <w:r>
        <w:rPr>
          <w:color w:val="333333"/>
        </w:rPr>
        <w:t>Phản ứng phân hủy copper (II) hydroxide thành copper (II) oxide và hơi nước thì cần cung cấp năng lượng dưới dạng nhiệt bằng cách đun nóng. Khi ngừng cung cấp nhiệt, phản ứng cũng dừng lại</w:t>
      </w:r>
    </w:p>
    <w:p>
      <w:pPr>
        <w:pStyle w:val="ListParagraph"/>
        <w:numPr>
          <w:ilvl w:val="0"/>
          <w:numId w:val="8"/>
        </w:numPr>
        <w:tabs>
          <w:tab w:pos="915" w:val="left" w:leader="none"/>
          <w:tab w:pos="4552" w:val="left" w:leader="none"/>
        </w:tabs>
        <w:spacing w:line="298" w:lineRule="exact" w:before="1" w:after="0"/>
        <w:ind w:left="914" w:right="0" w:hanging="322"/>
        <w:jc w:val="left"/>
        <w:rPr>
          <w:sz w:val="26"/>
        </w:rPr>
      </w:pPr>
      <w:r>
        <w:rPr>
          <w:color w:val="333333"/>
          <w:sz w:val="26"/>
        </w:rPr>
        <w:t>Phản ứng tỏa nhiệt.</w:t>
        <w:tab/>
      </w:r>
      <w:r>
        <w:rPr>
          <w:color w:val="008000"/>
          <w:sz w:val="26"/>
        </w:rPr>
        <w:t>B. Phản ứng thu</w:t>
      </w:r>
      <w:r>
        <w:rPr>
          <w:color w:val="008000"/>
          <w:spacing w:val="9"/>
          <w:sz w:val="26"/>
        </w:rPr>
        <w:t> </w:t>
      </w:r>
      <w:r>
        <w:rPr>
          <w:color w:val="008000"/>
          <w:sz w:val="26"/>
        </w:rPr>
        <w:t>nhiệt.</w:t>
      </w:r>
    </w:p>
    <w:p>
      <w:pPr>
        <w:pStyle w:val="ListParagraph"/>
        <w:numPr>
          <w:ilvl w:val="0"/>
          <w:numId w:val="8"/>
        </w:numPr>
        <w:tabs>
          <w:tab w:pos="901" w:val="left" w:leader="none"/>
          <w:tab w:pos="4552" w:val="left" w:leader="none"/>
        </w:tabs>
        <w:spacing w:line="298" w:lineRule="exact" w:before="0" w:after="0"/>
        <w:ind w:left="900" w:right="0" w:hanging="308"/>
        <w:jc w:val="left"/>
        <w:rPr>
          <w:sz w:val="26"/>
        </w:rPr>
      </w:pPr>
      <w:r>
        <w:rPr>
          <w:color w:val="333333"/>
          <w:sz w:val="26"/>
        </w:rPr>
        <w:t>Phản ứng phân hủy.</w:t>
        <w:tab/>
        <w:t>C. Phản ứng trao</w:t>
      </w:r>
      <w:r>
        <w:rPr>
          <w:color w:val="333333"/>
          <w:spacing w:val="10"/>
          <w:sz w:val="26"/>
        </w:rPr>
        <w:t> </w:t>
      </w:r>
      <w:r>
        <w:rPr>
          <w:color w:val="333333"/>
          <w:sz w:val="26"/>
        </w:rPr>
        <w:t>đổi.</w:t>
      </w:r>
    </w:p>
    <w:p>
      <w:pPr>
        <w:spacing w:line="298" w:lineRule="exact" w:before="0"/>
        <w:ind w:left="233" w:right="0" w:firstLine="0"/>
        <w:jc w:val="left"/>
        <w:rPr>
          <w:sz w:val="26"/>
        </w:rPr>
      </w:pPr>
      <w:r>
        <w:rPr>
          <w:b/>
          <w:color w:val="333333"/>
          <w:sz w:val="26"/>
        </w:rPr>
        <w:t>Câu 4: </w:t>
      </w:r>
      <w:r>
        <w:rPr>
          <w:color w:val="333333"/>
          <w:sz w:val="26"/>
        </w:rPr>
        <w:t>Phản ứng tỏa nhiệt là:</w:t>
      </w:r>
    </w:p>
    <w:p>
      <w:pPr>
        <w:pStyle w:val="ListParagraph"/>
        <w:numPr>
          <w:ilvl w:val="0"/>
          <w:numId w:val="9"/>
        </w:numPr>
        <w:tabs>
          <w:tab w:pos="915" w:val="left" w:leader="none"/>
        </w:tabs>
        <w:spacing w:line="298" w:lineRule="exact" w:before="0" w:after="0"/>
        <w:ind w:left="914" w:right="0" w:hanging="322"/>
        <w:jc w:val="left"/>
        <w:rPr>
          <w:color w:val="008000"/>
          <w:sz w:val="26"/>
        </w:rPr>
      </w:pPr>
      <w:r>
        <w:rPr>
          <w:color w:val="008000"/>
          <w:sz w:val="26"/>
        </w:rPr>
        <w:t>Phản ứng có nhiệt độ lớn hơn môi trường xung</w:t>
      </w:r>
      <w:r>
        <w:rPr>
          <w:color w:val="008000"/>
          <w:spacing w:val="-11"/>
          <w:sz w:val="26"/>
        </w:rPr>
        <w:t> </w:t>
      </w:r>
      <w:r>
        <w:rPr>
          <w:color w:val="008000"/>
          <w:sz w:val="26"/>
        </w:rPr>
        <w:t>quanh</w:t>
      </w:r>
    </w:p>
    <w:p>
      <w:pPr>
        <w:pStyle w:val="ListParagraph"/>
        <w:numPr>
          <w:ilvl w:val="0"/>
          <w:numId w:val="9"/>
        </w:numPr>
        <w:tabs>
          <w:tab w:pos="901" w:val="left" w:leader="none"/>
        </w:tabs>
        <w:spacing w:line="298" w:lineRule="exact" w:before="3" w:after="0"/>
        <w:ind w:left="900" w:right="0" w:hanging="308"/>
        <w:jc w:val="left"/>
        <w:rPr>
          <w:color w:val="333333"/>
          <w:sz w:val="26"/>
        </w:rPr>
      </w:pPr>
      <w:r>
        <w:rPr>
          <w:color w:val="333333"/>
          <w:sz w:val="26"/>
        </w:rPr>
        <w:t>Phản ứng có nhiệt độ nhỏ hơn môi trường xung</w:t>
      </w:r>
      <w:r>
        <w:rPr>
          <w:color w:val="333333"/>
          <w:spacing w:val="-13"/>
          <w:sz w:val="26"/>
        </w:rPr>
        <w:t> </w:t>
      </w:r>
      <w:r>
        <w:rPr>
          <w:color w:val="333333"/>
          <w:sz w:val="26"/>
        </w:rPr>
        <w:t>quanh</w:t>
      </w:r>
    </w:p>
    <w:p>
      <w:pPr>
        <w:pStyle w:val="ListParagraph"/>
        <w:numPr>
          <w:ilvl w:val="0"/>
          <w:numId w:val="9"/>
        </w:numPr>
        <w:tabs>
          <w:tab w:pos="901" w:val="left" w:leader="none"/>
        </w:tabs>
        <w:spacing w:line="298" w:lineRule="exact" w:before="0" w:after="0"/>
        <w:ind w:left="900" w:right="0" w:hanging="308"/>
        <w:jc w:val="left"/>
        <w:rPr>
          <w:color w:val="333333"/>
          <w:sz w:val="26"/>
        </w:rPr>
      </w:pPr>
      <w:r>
        <w:rPr>
          <w:color w:val="333333"/>
          <w:sz w:val="26"/>
        </w:rPr>
        <w:t>Phản ứng có nhiệt độ bằng môi trường xung</w:t>
      </w:r>
      <w:r>
        <w:rPr>
          <w:color w:val="333333"/>
          <w:spacing w:val="10"/>
          <w:sz w:val="26"/>
        </w:rPr>
        <w:t> </w:t>
      </w:r>
      <w:r>
        <w:rPr>
          <w:color w:val="333333"/>
          <w:sz w:val="26"/>
        </w:rPr>
        <w:t>quanh</w:t>
      </w:r>
    </w:p>
    <w:p>
      <w:pPr>
        <w:pStyle w:val="ListParagraph"/>
        <w:numPr>
          <w:ilvl w:val="0"/>
          <w:numId w:val="9"/>
        </w:numPr>
        <w:tabs>
          <w:tab w:pos="915" w:val="left" w:leader="none"/>
        </w:tabs>
        <w:spacing w:line="298" w:lineRule="exact" w:before="0" w:after="0"/>
        <w:ind w:left="914" w:right="0" w:hanging="322"/>
        <w:jc w:val="left"/>
        <w:rPr>
          <w:color w:val="333333"/>
          <w:sz w:val="26"/>
        </w:rPr>
      </w:pPr>
      <w:r>
        <w:rPr>
          <w:color w:val="333333"/>
          <w:sz w:val="26"/>
        </w:rPr>
        <w:t>Phản ứng không có sự thay đổi nhiệt</w:t>
      </w:r>
      <w:r>
        <w:rPr>
          <w:color w:val="333333"/>
          <w:spacing w:val="7"/>
          <w:sz w:val="26"/>
        </w:rPr>
        <w:t> </w:t>
      </w:r>
      <w:r>
        <w:rPr>
          <w:color w:val="333333"/>
          <w:sz w:val="26"/>
        </w:rPr>
        <w:t>độ</w:t>
      </w:r>
    </w:p>
    <w:p>
      <w:pPr>
        <w:spacing w:line="298" w:lineRule="exact" w:before="3"/>
        <w:ind w:left="233" w:right="0" w:firstLine="0"/>
        <w:jc w:val="left"/>
        <w:rPr>
          <w:sz w:val="26"/>
        </w:rPr>
      </w:pPr>
      <w:r>
        <w:rPr>
          <w:b/>
          <w:color w:val="333333"/>
          <w:sz w:val="26"/>
        </w:rPr>
        <w:t>Câu 5: </w:t>
      </w:r>
      <w:r>
        <w:rPr>
          <w:color w:val="333333"/>
          <w:sz w:val="26"/>
        </w:rPr>
        <w:t>Phản ứng thu nhiệt là</w:t>
      </w:r>
    </w:p>
    <w:p>
      <w:pPr>
        <w:pStyle w:val="ListParagraph"/>
        <w:numPr>
          <w:ilvl w:val="0"/>
          <w:numId w:val="10"/>
        </w:numPr>
        <w:tabs>
          <w:tab w:pos="915" w:val="left" w:leader="none"/>
        </w:tabs>
        <w:spacing w:line="298" w:lineRule="exact" w:before="0" w:after="0"/>
        <w:ind w:left="914" w:right="0" w:hanging="322"/>
        <w:jc w:val="left"/>
        <w:rPr>
          <w:color w:val="333333"/>
          <w:sz w:val="26"/>
        </w:rPr>
      </w:pPr>
      <w:r>
        <w:rPr>
          <w:color w:val="333333"/>
          <w:sz w:val="26"/>
        </w:rPr>
        <w:t>Phản ứng có nhiệt độ lớn hơn môi trường xung</w:t>
      </w:r>
      <w:r>
        <w:rPr>
          <w:color w:val="333333"/>
          <w:spacing w:val="-11"/>
          <w:sz w:val="26"/>
        </w:rPr>
        <w:t> </w:t>
      </w:r>
      <w:r>
        <w:rPr>
          <w:color w:val="333333"/>
          <w:sz w:val="26"/>
        </w:rPr>
        <w:t>quanh</w:t>
      </w:r>
    </w:p>
    <w:p>
      <w:pPr>
        <w:pStyle w:val="ListParagraph"/>
        <w:numPr>
          <w:ilvl w:val="0"/>
          <w:numId w:val="10"/>
        </w:numPr>
        <w:tabs>
          <w:tab w:pos="901" w:val="left" w:leader="none"/>
        </w:tabs>
        <w:spacing w:line="298" w:lineRule="exact" w:before="0" w:after="0"/>
        <w:ind w:left="900" w:right="0" w:hanging="308"/>
        <w:jc w:val="left"/>
        <w:rPr>
          <w:color w:val="008000"/>
          <w:sz w:val="26"/>
        </w:rPr>
      </w:pPr>
      <w:r>
        <w:rPr>
          <w:color w:val="008000"/>
          <w:sz w:val="26"/>
        </w:rPr>
        <w:t>Phản ứng có nhiệt độ nhỏ hơn môi trường xung</w:t>
      </w:r>
      <w:r>
        <w:rPr>
          <w:color w:val="008000"/>
          <w:spacing w:val="-14"/>
          <w:sz w:val="26"/>
        </w:rPr>
        <w:t> </w:t>
      </w:r>
      <w:r>
        <w:rPr>
          <w:color w:val="008000"/>
          <w:sz w:val="26"/>
        </w:rPr>
        <w:t>quanh</w:t>
      </w:r>
    </w:p>
    <w:p>
      <w:pPr>
        <w:pStyle w:val="ListParagraph"/>
        <w:numPr>
          <w:ilvl w:val="0"/>
          <w:numId w:val="10"/>
        </w:numPr>
        <w:tabs>
          <w:tab w:pos="901" w:val="left" w:leader="none"/>
        </w:tabs>
        <w:spacing w:line="298" w:lineRule="exact" w:before="0" w:after="0"/>
        <w:ind w:left="900" w:right="0" w:hanging="308"/>
        <w:jc w:val="left"/>
        <w:rPr>
          <w:color w:val="333333"/>
          <w:sz w:val="26"/>
        </w:rPr>
      </w:pPr>
      <w:r>
        <w:rPr>
          <w:color w:val="333333"/>
          <w:sz w:val="26"/>
        </w:rPr>
        <w:t>Phản ứng có nhiệt độ bằng môi trường xung</w:t>
      </w:r>
      <w:r>
        <w:rPr>
          <w:color w:val="333333"/>
          <w:spacing w:val="10"/>
          <w:sz w:val="26"/>
        </w:rPr>
        <w:t> </w:t>
      </w:r>
      <w:r>
        <w:rPr>
          <w:color w:val="333333"/>
          <w:sz w:val="26"/>
        </w:rPr>
        <w:t>quanh</w:t>
      </w:r>
    </w:p>
    <w:p>
      <w:pPr>
        <w:pStyle w:val="ListParagraph"/>
        <w:numPr>
          <w:ilvl w:val="0"/>
          <w:numId w:val="10"/>
        </w:numPr>
        <w:tabs>
          <w:tab w:pos="915" w:val="left" w:leader="none"/>
        </w:tabs>
        <w:spacing w:line="298" w:lineRule="exact" w:before="4" w:after="0"/>
        <w:ind w:left="914" w:right="0" w:hanging="322"/>
        <w:jc w:val="left"/>
        <w:rPr>
          <w:color w:val="333333"/>
          <w:sz w:val="26"/>
        </w:rPr>
      </w:pPr>
      <w:r>
        <w:rPr>
          <w:color w:val="333333"/>
          <w:sz w:val="26"/>
        </w:rPr>
        <w:t>Phản ứng không có sự thay đổi nhiệt</w:t>
      </w:r>
      <w:r>
        <w:rPr>
          <w:color w:val="333333"/>
          <w:spacing w:val="7"/>
          <w:sz w:val="26"/>
        </w:rPr>
        <w:t> </w:t>
      </w:r>
      <w:r>
        <w:rPr>
          <w:color w:val="333333"/>
          <w:sz w:val="26"/>
        </w:rPr>
        <w:t>độ</w:t>
      </w:r>
    </w:p>
    <w:p>
      <w:pPr>
        <w:pStyle w:val="BodyText"/>
        <w:spacing w:line="240" w:lineRule="auto"/>
        <w:ind w:left="233" w:right="440"/>
      </w:pPr>
      <w:r>
        <w:rPr>
          <w:b/>
          <w:color w:val="333333"/>
        </w:rPr>
        <w:t>Câu 6: </w:t>
      </w:r>
      <w:r>
        <w:rPr>
          <w:color w:val="333333"/>
        </w:rPr>
        <w:t>Điền vào chố trống: "Trong cơ thể người và động vật, sự trao đổi chất là một loạt các quá trình ..., bao gồm cả biến đổi vật lí và biến đổi hoá học."</w:t>
      </w:r>
    </w:p>
    <w:p>
      <w:pPr>
        <w:pStyle w:val="BodyText"/>
        <w:tabs>
          <w:tab w:pos="3112" w:val="left" w:leader="none"/>
          <w:tab w:pos="5272" w:val="left" w:leader="none"/>
          <w:tab w:pos="7432" w:val="left" w:leader="none"/>
        </w:tabs>
        <w:spacing w:before="1"/>
      </w:pPr>
      <w:r>
        <w:rPr>
          <w:color w:val="008000"/>
        </w:rPr>
        <w:t>A.</w:t>
      </w:r>
      <w:r>
        <w:rPr>
          <w:color w:val="008000"/>
          <w:spacing w:val="2"/>
        </w:rPr>
        <w:t> </w:t>
      </w:r>
      <w:r>
        <w:rPr>
          <w:color w:val="008000"/>
        </w:rPr>
        <w:t>Sinh</w:t>
      </w:r>
      <w:r>
        <w:rPr>
          <w:color w:val="008000"/>
          <w:spacing w:val="1"/>
        </w:rPr>
        <w:t> </w:t>
      </w:r>
      <w:r>
        <w:rPr>
          <w:color w:val="008000"/>
        </w:rPr>
        <w:t>hóa.</w:t>
        <w:tab/>
      </w:r>
      <w:r>
        <w:rPr>
          <w:color w:val="333333"/>
        </w:rPr>
        <w:t>B.</w:t>
      </w:r>
      <w:r>
        <w:rPr>
          <w:color w:val="333333"/>
          <w:spacing w:val="3"/>
        </w:rPr>
        <w:t> </w:t>
      </w:r>
      <w:r>
        <w:rPr>
          <w:color w:val="333333"/>
        </w:rPr>
        <w:t>Vật lí.</w:t>
        <w:tab/>
        <w:t>C.</w:t>
      </w:r>
      <w:r>
        <w:rPr>
          <w:color w:val="333333"/>
          <w:spacing w:val="3"/>
        </w:rPr>
        <w:t> </w:t>
      </w:r>
      <w:r>
        <w:rPr>
          <w:color w:val="333333"/>
        </w:rPr>
        <w:t>Hóa</w:t>
      </w:r>
      <w:r>
        <w:rPr>
          <w:color w:val="333333"/>
          <w:spacing w:val="1"/>
        </w:rPr>
        <w:t> </w:t>
      </w:r>
      <w:r>
        <w:rPr>
          <w:color w:val="333333"/>
        </w:rPr>
        <w:t>học.</w:t>
        <w:tab/>
        <w:t>D. Sinh</w:t>
      </w:r>
      <w:r>
        <w:rPr>
          <w:color w:val="333333"/>
          <w:spacing w:val="6"/>
        </w:rPr>
        <w:t> </w:t>
      </w:r>
      <w:r>
        <w:rPr>
          <w:color w:val="333333"/>
        </w:rPr>
        <w:t>học.</w:t>
      </w:r>
    </w:p>
    <w:p>
      <w:pPr>
        <w:pStyle w:val="BodyText"/>
        <w:ind w:left="233"/>
      </w:pPr>
      <w:r>
        <w:rPr>
          <w:b/>
          <w:color w:val="333333"/>
        </w:rPr>
        <w:t>Câu 7: </w:t>
      </w:r>
      <w:r>
        <w:rPr>
          <w:color w:val="333333"/>
        </w:rPr>
        <w:t>Đốt cháy cây nến trong không khí là phản ứng hóa học vì</w:t>
      </w:r>
    </w:p>
    <w:p>
      <w:pPr>
        <w:pStyle w:val="BodyText"/>
        <w:tabs>
          <w:tab w:pos="5272" w:val="left" w:leader="none"/>
        </w:tabs>
      </w:pPr>
      <w:r>
        <w:rPr>
          <w:color w:val="333333"/>
        </w:rPr>
        <w:t>A. Có sự thay</w:t>
      </w:r>
      <w:r>
        <w:rPr>
          <w:color w:val="333333"/>
          <w:spacing w:val="2"/>
        </w:rPr>
        <w:t> </w:t>
      </w:r>
      <w:r>
        <w:rPr>
          <w:color w:val="333333"/>
        </w:rPr>
        <w:t>đổi</w:t>
      </w:r>
      <w:r>
        <w:rPr>
          <w:color w:val="333333"/>
          <w:spacing w:val="-4"/>
        </w:rPr>
        <w:t> </w:t>
      </w:r>
      <w:r>
        <w:rPr>
          <w:color w:val="333333"/>
        </w:rPr>
        <w:t>hình.</w:t>
        <w:tab/>
        <w:t>B. Có sự thay đổi màu sắc của</w:t>
      </w:r>
      <w:r>
        <w:rPr>
          <w:color w:val="333333"/>
          <w:spacing w:val="6"/>
        </w:rPr>
        <w:t> </w:t>
      </w:r>
      <w:r>
        <w:rPr>
          <w:color w:val="333333"/>
        </w:rPr>
        <w:t>chất.</w:t>
      </w:r>
    </w:p>
    <w:p>
      <w:pPr>
        <w:pStyle w:val="BodyText"/>
        <w:tabs>
          <w:tab w:pos="5272" w:val="left" w:leader="none"/>
        </w:tabs>
      </w:pPr>
      <w:r>
        <w:rPr>
          <w:color w:val="008000"/>
        </w:rPr>
        <w:t>C. Có sự tỏa nhiệt và</w:t>
      </w:r>
      <w:r>
        <w:rPr>
          <w:color w:val="008000"/>
          <w:spacing w:val="-2"/>
        </w:rPr>
        <w:t> </w:t>
      </w:r>
      <w:r>
        <w:rPr>
          <w:color w:val="008000"/>
        </w:rPr>
        <w:t>phát sáng.</w:t>
        <w:tab/>
      </w:r>
      <w:r>
        <w:rPr>
          <w:color w:val="333333"/>
        </w:rPr>
        <w:t>D. Tạo ra chất không</w:t>
      </w:r>
      <w:r>
        <w:rPr>
          <w:color w:val="333333"/>
          <w:spacing w:val="6"/>
        </w:rPr>
        <w:t> </w:t>
      </w:r>
      <w:r>
        <w:rPr>
          <w:color w:val="333333"/>
        </w:rPr>
        <w:t>tan.</w:t>
      </w:r>
    </w:p>
    <w:p>
      <w:pPr>
        <w:spacing w:line="298" w:lineRule="exact" w:before="4"/>
        <w:ind w:left="233" w:right="0" w:firstLine="0"/>
        <w:jc w:val="left"/>
        <w:rPr>
          <w:sz w:val="26"/>
        </w:rPr>
      </w:pPr>
      <w:r>
        <w:rPr>
          <w:b/>
          <w:color w:val="333333"/>
          <w:sz w:val="26"/>
        </w:rPr>
        <w:t>Câu 8: </w:t>
      </w:r>
      <w:r>
        <w:rPr>
          <w:color w:val="333333"/>
          <w:sz w:val="26"/>
        </w:rPr>
        <w:t>Hòa tan đường vào nước là:</w:t>
      </w:r>
    </w:p>
    <w:p>
      <w:pPr>
        <w:pStyle w:val="BodyText"/>
        <w:tabs>
          <w:tab w:pos="4552" w:val="left" w:leader="none"/>
        </w:tabs>
      </w:pPr>
      <w:r>
        <w:rPr>
          <w:color w:val="333333"/>
        </w:rPr>
        <w:t>A. Phản ứng</w:t>
      </w:r>
      <w:r>
        <w:rPr>
          <w:color w:val="333333"/>
          <w:spacing w:val="3"/>
        </w:rPr>
        <w:t> </w:t>
      </w:r>
      <w:r>
        <w:rPr>
          <w:color w:val="333333"/>
        </w:rPr>
        <w:t>hóa</w:t>
      </w:r>
      <w:r>
        <w:rPr>
          <w:color w:val="333333"/>
          <w:spacing w:val="1"/>
        </w:rPr>
        <w:t> </w:t>
      </w:r>
      <w:r>
        <w:rPr>
          <w:color w:val="333333"/>
        </w:rPr>
        <w:t>học.</w:t>
        <w:tab/>
        <w:t>B. Phản ứng tỏa</w:t>
      </w:r>
      <w:r>
        <w:rPr>
          <w:color w:val="333333"/>
          <w:spacing w:val="9"/>
        </w:rPr>
        <w:t> </w:t>
      </w:r>
      <w:r>
        <w:rPr>
          <w:color w:val="333333"/>
        </w:rPr>
        <w:t>nhiệt.</w:t>
      </w:r>
    </w:p>
    <w:p>
      <w:pPr>
        <w:pStyle w:val="BodyText"/>
        <w:tabs>
          <w:tab w:pos="4552" w:val="left" w:leader="none"/>
        </w:tabs>
      </w:pPr>
      <w:r>
        <w:rPr>
          <w:color w:val="333333"/>
        </w:rPr>
        <w:t>C. Phản ứng</w:t>
      </w:r>
      <w:r>
        <w:rPr>
          <w:color w:val="333333"/>
          <w:spacing w:val="2"/>
        </w:rPr>
        <w:t> </w:t>
      </w:r>
      <w:r>
        <w:rPr>
          <w:color w:val="333333"/>
        </w:rPr>
        <w:t>thu nhiệt.</w:t>
        <w:tab/>
      </w:r>
      <w:r>
        <w:rPr>
          <w:color w:val="008000"/>
        </w:rPr>
        <w:t>D. Sự biến đổi vật</w:t>
      </w:r>
      <w:r>
        <w:rPr>
          <w:color w:val="008000"/>
          <w:spacing w:val="4"/>
        </w:rPr>
        <w:t> </w:t>
      </w:r>
      <w:r>
        <w:rPr>
          <w:color w:val="008000"/>
        </w:rPr>
        <w:t>lí.</w:t>
      </w:r>
    </w:p>
    <w:p>
      <w:pPr>
        <w:pStyle w:val="BodyText"/>
        <w:spacing w:before="3"/>
        <w:ind w:left="233"/>
      </w:pPr>
      <w:r>
        <w:rPr>
          <w:b/>
          <w:color w:val="333333"/>
        </w:rPr>
        <w:t>Câu 9: </w:t>
      </w:r>
      <w:r>
        <w:rPr>
          <w:color w:val="333333"/>
        </w:rPr>
        <w:t>Chất mới được tạo ra từ phản ứng hóa học so với chất cũ sẽ như thế nào?</w:t>
      </w:r>
    </w:p>
    <w:p>
      <w:pPr>
        <w:pStyle w:val="ListParagraph"/>
        <w:numPr>
          <w:ilvl w:val="0"/>
          <w:numId w:val="11"/>
        </w:numPr>
        <w:tabs>
          <w:tab w:pos="915" w:val="left" w:leader="none"/>
        </w:tabs>
        <w:spacing w:line="298" w:lineRule="exact" w:before="0" w:after="0"/>
        <w:ind w:left="914" w:right="0" w:hanging="322"/>
        <w:jc w:val="left"/>
        <w:rPr>
          <w:color w:val="008000"/>
          <w:sz w:val="26"/>
        </w:rPr>
      </w:pPr>
      <w:r>
        <w:rPr>
          <w:color w:val="008000"/>
          <w:sz w:val="26"/>
        </w:rPr>
        <w:t>Có tính chất mới, khác biệt chất ban</w:t>
      </w:r>
      <w:r>
        <w:rPr>
          <w:color w:val="008000"/>
          <w:spacing w:val="1"/>
          <w:sz w:val="26"/>
        </w:rPr>
        <w:t> </w:t>
      </w:r>
      <w:r>
        <w:rPr>
          <w:color w:val="008000"/>
          <w:sz w:val="26"/>
        </w:rPr>
        <w:t>đầu</w:t>
      </w:r>
    </w:p>
    <w:p>
      <w:pPr>
        <w:pStyle w:val="ListParagraph"/>
        <w:numPr>
          <w:ilvl w:val="0"/>
          <w:numId w:val="11"/>
        </w:numPr>
        <w:tabs>
          <w:tab w:pos="901" w:val="left" w:leader="none"/>
        </w:tabs>
        <w:spacing w:line="298" w:lineRule="exact" w:before="0" w:after="0"/>
        <w:ind w:left="900" w:right="0" w:hanging="308"/>
        <w:jc w:val="left"/>
        <w:rPr>
          <w:color w:val="333333"/>
          <w:sz w:val="26"/>
        </w:rPr>
      </w:pPr>
      <w:r>
        <w:rPr>
          <w:color w:val="333333"/>
          <w:sz w:val="26"/>
        </w:rPr>
        <w:t>Giống hệt chất ban</w:t>
      </w:r>
      <w:r>
        <w:rPr>
          <w:color w:val="333333"/>
          <w:spacing w:val="7"/>
          <w:sz w:val="26"/>
        </w:rPr>
        <w:t> </w:t>
      </w:r>
      <w:r>
        <w:rPr>
          <w:color w:val="333333"/>
          <w:sz w:val="26"/>
        </w:rPr>
        <w:t>đầu</w:t>
      </w:r>
    </w:p>
    <w:p>
      <w:pPr>
        <w:pStyle w:val="ListParagraph"/>
        <w:numPr>
          <w:ilvl w:val="0"/>
          <w:numId w:val="11"/>
        </w:numPr>
        <w:tabs>
          <w:tab w:pos="901" w:val="left" w:leader="none"/>
        </w:tabs>
        <w:spacing w:line="298" w:lineRule="exact" w:before="0" w:after="0"/>
        <w:ind w:left="900" w:right="0" w:hanging="308"/>
        <w:jc w:val="left"/>
        <w:rPr>
          <w:color w:val="333333"/>
          <w:sz w:val="26"/>
        </w:rPr>
      </w:pPr>
      <w:r>
        <w:rPr>
          <w:color w:val="333333"/>
          <w:sz w:val="26"/>
        </w:rPr>
        <w:t>Cả hai đều đúng</w:t>
      </w:r>
    </w:p>
    <w:p>
      <w:pPr>
        <w:pStyle w:val="ListParagraph"/>
        <w:numPr>
          <w:ilvl w:val="0"/>
          <w:numId w:val="11"/>
        </w:numPr>
        <w:tabs>
          <w:tab w:pos="915" w:val="left" w:leader="none"/>
        </w:tabs>
        <w:spacing w:line="298" w:lineRule="exact" w:before="3" w:after="0"/>
        <w:ind w:left="914" w:right="0" w:hanging="322"/>
        <w:jc w:val="left"/>
        <w:rPr>
          <w:color w:val="333333"/>
          <w:sz w:val="26"/>
        </w:rPr>
      </w:pPr>
      <w:r>
        <w:rPr>
          <w:color w:val="333333"/>
          <w:sz w:val="26"/>
        </w:rPr>
        <w:t>Cả hai đều sai</w:t>
      </w:r>
    </w:p>
    <w:p>
      <w:pPr>
        <w:pStyle w:val="BodyText"/>
        <w:ind w:left="233"/>
      </w:pPr>
      <w:r>
        <w:rPr>
          <w:b/>
          <w:color w:val="333333"/>
        </w:rPr>
        <w:t>Câu 10: </w:t>
      </w:r>
      <w:r>
        <w:rPr>
          <w:color w:val="333333"/>
        </w:rPr>
        <w:t>Nước được tạo ra từ nguyên tử của các nguyên tốc hóa học nào?</w:t>
      </w:r>
    </w:p>
    <w:p>
      <w:pPr>
        <w:pStyle w:val="BodyText"/>
        <w:tabs>
          <w:tab w:pos="5272" w:val="left" w:leader="none"/>
        </w:tabs>
      </w:pPr>
      <w:r>
        <w:rPr>
          <w:color w:val="333333"/>
        </w:rPr>
        <w:t>A. Carbon</w:t>
      </w:r>
      <w:r>
        <w:rPr>
          <w:color w:val="333333"/>
          <w:spacing w:val="1"/>
        </w:rPr>
        <w:t> </w:t>
      </w:r>
      <w:r>
        <w:rPr>
          <w:color w:val="333333"/>
        </w:rPr>
        <w:t>và</w:t>
      </w:r>
      <w:r>
        <w:rPr>
          <w:color w:val="333333"/>
          <w:spacing w:val="-1"/>
        </w:rPr>
        <w:t> </w:t>
      </w:r>
      <w:r>
        <w:rPr>
          <w:color w:val="333333"/>
        </w:rPr>
        <w:t>oxygen.</w:t>
        <w:tab/>
      </w:r>
      <w:r>
        <w:rPr>
          <w:color w:val="008000"/>
        </w:rPr>
        <w:t>B. Hydrogen và</w:t>
      </w:r>
      <w:r>
        <w:rPr>
          <w:color w:val="008000"/>
          <w:spacing w:val="7"/>
        </w:rPr>
        <w:t> </w:t>
      </w:r>
      <w:r>
        <w:rPr>
          <w:color w:val="008000"/>
        </w:rPr>
        <w:t>oxygen.</w:t>
      </w:r>
    </w:p>
    <w:p>
      <w:pPr>
        <w:pStyle w:val="BodyText"/>
        <w:tabs>
          <w:tab w:pos="5272" w:val="left" w:leader="none"/>
        </w:tabs>
        <w:spacing w:before="4"/>
      </w:pPr>
      <w:r>
        <w:rPr>
          <w:color w:val="333333"/>
        </w:rPr>
        <w:t>C. Nitrogen</w:t>
      </w:r>
      <w:r>
        <w:rPr>
          <w:color w:val="333333"/>
          <w:spacing w:val="1"/>
        </w:rPr>
        <w:t> </w:t>
      </w:r>
      <w:r>
        <w:rPr>
          <w:color w:val="333333"/>
        </w:rPr>
        <w:t>và</w:t>
      </w:r>
      <w:r>
        <w:rPr>
          <w:color w:val="333333"/>
          <w:spacing w:val="-1"/>
        </w:rPr>
        <w:t> </w:t>
      </w:r>
      <w:r>
        <w:rPr>
          <w:color w:val="333333"/>
        </w:rPr>
        <w:t>oxygen.</w:t>
        <w:tab/>
        <w:t>D. Hydrogen và</w:t>
      </w:r>
      <w:r>
        <w:rPr>
          <w:color w:val="333333"/>
          <w:spacing w:val="7"/>
        </w:rPr>
        <w:t> </w:t>
      </w:r>
      <w:r>
        <w:rPr>
          <w:color w:val="333333"/>
        </w:rPr>
        <w:t>nitrogen.</w:t>
      </w:r>
    </w:p>
    <w:p>
      <w:pPr>
        <w:pStyle w:val="BodyText"/>
        <w:spacing w:line="240" w:lineRule="auto"/>
        <w:ind w:left="233" w:right="1103"/>
      </w:pPr>
      <w:r>
        <w:rPr>
          <w:b/>
          <w:color w:val="333333"/>
        </w:rPr>
        <w:t>Câu 11: </w:t>
      </w:r>
      <w:r>
        <w:rPr>
          <w:color w:val="333333"/>
        </w:rPr>
        <w:t>Than (thành phần chính là carbon) cháy trong không khí tạo thành khí carbon dioxide. Trong quá trình phản ứng, lượng chất nào tăng dần?</w:t>
      </w:r>
    </w:p>
    <w:p>
      <w:pPr>
        <w:pStyle w:val="BodyText"/>
        <w:tabs>
          <w:tab w:pos="5272" w:val="left" w:leader="none"/>
        </w:tabs>
        <w:spacing w:line="296" w:lineRule="exact"/>
      </w:pPr>
      <w:r>
        <w:rPr>
          <w:color w:val="008000"/>
        </w:rPr>
        <w:t>A. Carbon dioxide tăng dần.</w:t>
        <w:tab/>
      </w:r>
      <w:r>
        <w:rPr>
          <w:color w:val="333333"/>
        </w:rPr>
        <w:t>B. Oxygen tăng</w:t>
      </w:r>
      <w:r>
        <w:rPr>
          <w:color w:val="333333"/>
          <w:spacing w:val="7"/>
        </w:rPr>
        <w:t> </w:t>
      </w:r>
      <w:r>
        <w:rPr>
          <w:color w:val="333333"/>
        </w:rPr>
        <w:t>dần</w:t>
      </w:r>
    </w:p>
    <w:p>
      <w:pPr>
        <w:pStyle w:val="BodyText"/>
        <w:tabs>
          <w:tab w:pos="5272" w:val="left" w:leader="none"/>
        </w:tabs>
        <w:spacing w:before="3"/>
      </w:pPr>
      <w:r>
        <w:rPr>
          <w:color w:val="333333"/>
        </w:rPr>
        <w:t>C. Carbon</w:t>
      </w:r>
      <w:r>
        <w:rPr>
          <w:color w:val="333333"/>
          <w:spacing w:val="2"/>
        </w:rPr>
        <w:t> </w:t>
      </w:r>
      <w:r>
        <w:rPr>
          <w:color w:val="333333"/>
        </w:rPr>
        <w:t>tăng</w:t>
      </w:r>
      <w:r>
        <w:rPr>
          <w:color w:val="333333"/>
          <w:spacing w:val="1"/>
        </w:rPr>
        <w:t> </w:t>
      </w:r>
      <w:r>
        <w:rPr>
          <w:color w:val="333333"/>
        </w:rPr>
        <w:t>dần.</w:t>
        <w:tab/>
        <w:t>D. Tất cả đều</w:t>
      </w:r>
      <w:r>
        <w:rPr>
          <w:color w:val="333333"/>
          <w:spacing w:val="5"/>
        </w:rPr>
        <w:t> </w:t>
      </w:r>
      <w:r>
        <w:rPr>
          <w:color w:val="333333"/>
        </w:rPr>
        <w:t>tăng</w:t>
      </w:r>
    </w:p>
    <w:p>
      <w:pPr>
        <w:spacing w:line="298" w:lineRule="exact" w:before="0"/>
        <w:ind w:left="233" w:right="0" w:firstLine="0"/>
        <w:jc w:val="left"/>
        <w:rPr>
          <w:sz w:val="26"/>
        </w:rPr>
      </w:pPr>
      <w:r>
        <w:rPr>
          <w:b/>
          <w:color w:val="333333"/>
          <w:sz w:val="26"/>
        </w:rPr>
        <w:t>Câu 12: </w:t>
      </w:r>
      <w:r>
        <w:rPr>
          <w:color w:val="333333"/>
          <w:sz w:val="26"/>
        </w:rPr>
        <w:t>Phản ứng hóa học là gì?</w:t>
      </w:r>
    </w:p>
    <w:p>
      <w:pPr>
        <w:pStyle w:val="ListParagraph"/>
        <w:numPr>
          <w:ilvl w:val="0"/>
          <w:numId w:val="12"/>
        </w:numPr>
        <w:tabs>
          <w:tab w:pos="915" w:val="left" w:leader="none"/>
        </w:tabs>
        <w:spacing w:line="298" w:lineRule="exact" w:before="0" w:after="0"/>
        <w:ind w:left="914" w:right="0" w:hanging="322"/>
        <w:jc w:val="left"/>
        <w:rPr>
          <w:color w:val="333333"/>
          <w:sz w:val="26"/>
        </w:rPr>
      </w:pPr>
      <w:r>
        <w:rPr>
          <w:color w:val="333333"/>
          <w:sz w:val="26"/>
        </w:rPr>
        <w:t>Quá trình biến đổi từ chất rắn sang chất</w:t>
      </w:r>
      <w:r>
        <w:rPr>
          <w:color w:val="333333"/>
          <w:spacing w:val="4"/>
          <w:sz w:val="26"/>
        </w:rPr>
        <w:t> </w:t>
      </w:r>
      <w:r>
        <w:rPr>
          <w:color w:val="333333"/>
          <w:sz w:val="26"/>
        </w:rPr>
        <w:t>khí</w:t>
      </w:r>
    </w:p>
    <w:p>
      <w:pPr>
        <w:pStyle w:val="ListParagraph"/>
        <w:numPr>
          <w:ilvl w:val="0"/>
          <w:numId w:val="12"/>
        </w:numPr>
        <w:tabs>
          <w:tab w:pos="901" w:val="left" w:leader="none"/>
        </w:tabs>
        <w:spacing w:line="298" w:lineRule="exact" w:before="3" w:after="0"/>
        <w:ind w:left="900" w:right="0" w:hanging="308"/>
        <w:jc w:val="left"/>
        <w:rPr>
          <w:color w:val="333333"/>
          <w:sz w:val="26"/>
        </w:rPr>
      </w:pPr>
      <w:r>
        <w:rPr>
          <w:color w:val="333333"/>
          <w:sz w:val="26"/>
        </w:rPr>
        <w:t>Quá trình biến đổi từ chất khí sang chất</w:t>
      </w:r>
      <w:r>
        <w:rPr>
          <w:color w:val="333333"/>
          <w:spacing w:val="4"/>
          <w:sz w:val="26"/>
        </w:rPr>
        <w:t> </w:t>
      </w:r>
      <w:r>
        <w:rPr>
          <w:color w:val="333333"/>
          <w:sz w:val="26"/>
        </w:rPr>
        <w:t>lỏng</w:t>
      </w:r>
    </w:p>
    <w:p>
      <w:pPr>
        <w:pStyle w:val="ListParagraph"/>
        <w:numPr>
          <w:ilvl w:val="0"/>
          <w:numId w:val="12"/>
        </w:numPr>
        <w:tabs>
          <w:tab w:pos="901" w:val="left" w:leader="none"/>
        </w:tabs>
        <w:spacing w:line="298" w:lineRule="exact" w:before="0" w:after="0"/>
        <w:ind w:left="900" w:right="0" w:hanging="308"/>
        <w:jc w:val="left"/>
        <w:rPr>
          <w:color w:val="008000"/>
          <w:sz w:val="26"/>
        </w:rPr>
      </w:pPr>
      <w:r>
        <w:rPr>
          <w:color w:val="008000"/>
          <w:sz w:val="26"/>
        </w:rPr>
        <w:t>Quá trình biến đổi từ chất này thành chất</w:t>
      </w:r>
      <w:r>
        <w:rPr>
          <w:color w:val="008000"/>
          <w:spacing w:val="4"/>
          <w:sz w:val="26"/>
        </w:rPr>
        <w:t> </w:t>
      </w:r>
      <w:r>
        <w:rPr>
          <w:color w:val="008000"/>
          <w:sz w:val="26"/>
        </w:rPr>
        <w:t>khác</w:t>
      </w:r>
    </w:p>
    <w:p>
      <w:pPr>
        <w:pStyle w:val="ListParagraph"/>
        <w:numPr>
          <w:ilvl w:val="0"/>
          <w:numId w:val="12"/>
        </w:numPr>
        <w:tabs>
          <w:tab w:pos="915" w:val="left" w:leader="none"/>
        </w:tabs>
        <w:spacing w:line="298" w:lineRule="exact" w:before="0" w:after="0"/>
        <w:ind w:left="914" w:right="0" w:hanging="322"/>
        <w:jc w:val="left"/>
        <w:rPr>
          <w:color w:val="333333"/>
          <w:sz w:val="26"/>
        </w:rPr>
      </w:pPr>
      <w:r>
        <w:rPr>
          <w:color w:val="333333"/>
          <w:sz w:val="26"/>
        </w:rPr>
        <w:t>Tất cả các ý</w:t>
      </w:r>
      <w:r>
        <w:rPr>
          <w:color w:val="333333"/>
          <w:spacing w:val="2"/>
          <w:sz w:val="26"/>
        </w:rPr>
        <w:t> </w:t>
      </w:r>
      <w:r>
        <w:rPr>
          <w:color w:val="333333"/>
          <w:sz w:val="26"/>
        </w:rPr>
        <w:t>trên</w:t>
      </w:r>
    </w:p>
    <w:p>
      <w:pPr>
        <w:spacing w:line="298" w:lineRule="exact" w:before="0"/>
        <w:ind w:left="233" w:right="0" w:firstLine="0"/>
        <w:jc w:val="left"/>
        <w:rPr>
          <w:sz w:val="26"/>
        </w:rPr>
      </w:pPr>
      <w:r>
        <w:rPr>
          <w:b/>
          <w:color w:val="333333"/>
          <w:sz w:val="26"/>
        </w:rPr>
        <w:t>Câu 13: </w:t>
      </w:r>
      <w:r>
        <w:rPr>
          <w:color w:val="333333"/>
          <w:sz w:val="26"/>
        </w:rPr>
        <w:t>Cho sơ đồ phản ứng hóa học sau:</w:t>
      </w:r>
    </w:p>
    <w:p>
      <w:pPr>
        <w:spacing w:after="0" w:line="298" w:lineRule="exact"/>
        <w:jc w:val="left"/>
        <w:rPr>
          <w:sz w:val="26"/>
        </w:rPr>
        <w:sectPr>
          <w:pgSz w:w="11900" w:h="16840"/>
          <w:pgMar w:header="0" w:footer="932" w:top="800" w:bottom="1160" w:left="780" w:right="760"/>
        </w:sectPr>
      </w:pPr>
    </w:p>
    <w:p>
      <w:pPr>
        <w:pStyle w:val="BodyText"/>
        <w:tabs>
          <w:tab w:pos="3180" w:val="left" w:leader="none"/>
        </w:tabs>
        <w:spacing w:before="66"/>
        <w:ind w:left="233"/>
      </w:pPr>
      <w:r>
        <w:rPr>
          <w:color w:val="333333"/>
        </w:rPr>
        <w:t>2 Hydrogen</w:t>
      </w:r>
      <w:r>
        <w:rPr>
          <w:color w:val="333333"/>
          <w:spacing w:val="-1"/>
        </w:rPr>
        <w:t> </w:t>
      </w:r>
      <w:r>
        <w:rPr>
          <w:color w:val="333333"/>
        </w:rPr>
        <w:t>+</w:t>
      </w:r>
      <w:r>
        <w:rPr>
          <w:color w:val="333333"/>
          <w:spacing w:val="-2"/>
        </w:rPr>
        <w:t> </w:t>
      </w:r>
      <w:r>
        <w:rPr>
          <w:color w:val="333333"/>
        </w:rPr>
        <w:t>Oxygen</w:t>
        <w:tab/>
        <w:t>Nước</w:t>
      </w:r>
    </w:p>
    <w:p>
      <w:pPr>
        <w:pStyle w:val="BodyText"/>
        <w:ind w:left="233"/>
      </w:pPr>
      <w:r>
        <w:rPr>
          <w:color w:val="333333"/>
        </w:rPr>
        <w:t>Trong quá trình phản ứng, số nguyên tử H và số nguyên tử O có thay đổi không?</w:t>
      </w:r>
    </w:p>
    <w:p>
      <w:pPr>
        <w:pStyle w:val="BodyText"/>
        <w:tabs>
          <w:tab w:pos="5272" w:val="left" w:leader="none"/>
        </w:tabs>
      </w:pPr>
      <w:r>
        <w:rPr>
          <w:color w:val="333333"/>
        </w:rPr>
        <w:t>A. Thay đổi theo chiều tăng</w:t>
      </w:r>
      <w:r>
        <w:rPr>
          <w:color w:val="333333"/>
          <w:spacing w:val="1"/>
        </w:rPr>
        <w:t> </w:t>
      </w:r>
      <w:r>
        <w:rPr>
          <w:color w:val="333333"/>
        </w:rPr>
        <w:t>dần.</w:t>
        <w:tab/>
        <w:t>B. Thay đổi theo chiều giảm</w:t>
      </w:r>
      <w:r>
        <w:rPr>
          <w:color w:val="333333"/>
          <w:spacing w:val="7"/>
        </w:rPr>
        <w:t> </w:t>
      </w:r>
      <w:r>
        <w:rPr>
          <w:color w:val="333333"/>
        </w:rPr>
        <w:t>dần.</w:t>
      </w:r>
    </w:p>
    <w:p>
      <w:pPr>
        <w:pStyle w:val="BodyText"/>
        <w:tabs>
          <w:tab w:pos="5272" w:val="left" w:leader="none"/>
        </w:tabs>
      </w:pPr>
      <w:r>
        <w:rPr>
          <w:color w:val="008000"/>
        </w:rPr>
        <w:t>C. Không</w:t>
      </w:r>
      <w:r>
        <w:rPr>
          <w:color w:val="008000"/>
          <w:spacing w:val="3"/>
        </w:rPr>
        <w:t> </w:t>
      </w:r>
      <w:r>
        <w:rPr>
          <w:color w:val="008000"/>
        </w:rPr>
        <w:t>thay đổi.</w:t>
        <w:tab/>
      </w:r>
      <w:r>
        <w:rPr>
          <w:color w:val="333333"/>
        </w:rPr>
        <w:t>D. H tăng còn O</w:t>
      </w:r>
      <w:r>
        <w:rPr>
          <w:color w:val="333333"/>
          <w:spacing w:val="6"/>
        </w:rPr>
        <w:t> </w:t>
      </w:r>
      <w:r>
        <w:rPr>
          <w:color w:val="333333"/>
        </w:rPr>
        <w:t>giảm.</w:t>
      </w:r>
    </w:p>
    <w:p>
      <w:pPr>
        <w:pStyle w:val="BodyText"/>
        <w:spacing w:before="3"/>
        <w:ind w:left="233"/>
      </w:pPr>
      <w:r>
        <w:rPr>
          <w:b/>
          <w:color w:val="333333"/>
        </w:rPr>
        <w:t>Câu 14: </w:t>
      </w:r>
      <w:r>
        <w:rPr>
          <w:color w:val="333333"/>
        </w:rPr>
        <w:t>Trong quá trình phản ứng, lượng chất phản ứng ...., lượng sản phẩm ...</w:t>
      </w:r>
    </w:p>
    <w:p>
      <w:pPr>
        <w:pStyle w:val="BodyText"/>
        <w:tabs>
          <w:tab w:pos="4552" w:val="left" w:leader="none"/>
        </w:tabs>
      </w:pPr>
      <w:r>
        <w:rPr>
          <w:color w:val="333333"/>
        </w:rPr>
        <w:t>A. Tăng dần,</w:t>
      </w:r>
      <w:r>
        <w:rPr>
          <w:color w:val="333333"/>
          <w:spacing w:val="1"/>
        </w:rPr>
        <w:t> </w:t>
      </w:r>
      <w:r>
        <w:rPr>
          <w:color w:val="333333"/>
        </w:rPr>
        <w:t>giảm</w:t>
      </w:r>
      <w:r>
        <w:rPr>
          <w:color w:val="333333"/>
          <w:spacing w:val="1"/>
        </w:rPr>
        <w:t> </w:t>
      </w:r>
      <w:r>
        <w:rPr>
          <w:color w:val="333333"/>
        </w:rPr>
        <w:t>dần.</w:t>
        <w:tab/>
      </w:r>
      <w:r>
        <w:rPr>
          <w:color w:val="008000"/>
        </w:rPr>
        <w:t>B. Giảm dần, tăng</w:t>
      </w:r>
      <w:r>
        <w:rPr>
          <w:color w:val="008000"/>
          <w:spacing w:val="9"/>
        </w:rPr>
        <w:t> </w:t>
      </w:r>
      <w:r>
        <w:rPr>
          <w:color w:val="008000"/>
        </w:rPr>
        <w:t>dần.</w:t>
      </w:r>
    </w:p>
    <w:p>
      <w:pPr>
        <w:pStyle w:val="BodyText"/>
        <w:tabs>
          <w:tab w:pos="4552" w:val="left" w:leader="none"/>
        </w:tabs>
      </w:pPr>
      <w:r>
        <w:rPr>
          <w:color w:val="333333"/>
        </w:rPr>
        <w:t>C. Tăng dần,</w:t>
      </w:r>
      <w:r>
        <w:rPr>
          <w:color w:val="333333"/>
          <w:spacing w:val="1"/>
        </w:rPr>
        <w:t> </w:t>
      </w:r>
      <w:r>
        <w:rPr>
          <w:color w:val="333333"/>
        </w:rPr>
        <w:t>tăng</w:t>
      </w:r>
      <w:r>
        <w:rPr>
          <w:color w:val="333333"/>
          <w:spacing w:val="1"/>
        </w:rPr>
        <w:t> </w:t>
      </w:r>
      <w:r>
        <w:rPr>
          <w:color w:val="333333"/>
        </w:rPr>
        <w:t>dần.</w:t>
        <w:tab/>
        <w:t>D. Giảm dần, giảm</w:t>
      </w:r>
      <w:r>
        <w:rPr>
          <w:color w:val="333333"/>
          <w:spacing w:val="11"/>
        </w:rPr>
        <w:t> </w:t>
      </w:r>
      <w:r>
        <w:rPr>
          <w:color w:val="333333"/>
        </w:rPr>
        <w:t>dần.</w:t>
      </w:r>
    </w:p>
    <w:p>
      <w:pPr>
        <w:pStyle w:val="BodyText"/>
        <w:spacing w:line="242" w:lineRule="auto"/>
        <w:ind w:left="233"/>
      </w:pPr>
      <w:r>
        <w:rPr>
          <w:b/>
          <w:color w:val="333333"/>
        </w:rPr>
        <w:t>Câu 15: </w:t>
      </w:r>
      <w:r>
        <w:rPr>
          <w:color w:val="333333"/>
        </w:rPr>
        <w:t>Trong phản ứng giữa oxygen và hydrogen, nếu oxygen hết thì phản ứng có xảy ra nữa không?</w:t>
      </w:r>
    </w:p>
    <w:p>
      <w:pPr>
        <w:pStyle w:val="ListParagraph"/>
        <w:numPr>
          <w:ilvl w:val="0"/>
          <w:numId w:val="13"/>
        </w:numPr>
        <w:tabs>
          <w:tab w:pos="915" w:val="left" w:leader="none"/>
        </w:tabs>
        <w:spacing w:line="294" w:lineRule="exact" w:before="0" w:after="0"/>
        <w:ind w:left="914" w:right="0" w:hanging="322"/>
        <w:jc w:val="left"/>
        <w:rPr>
          <w:color w:val="333333"/>
          <w:sz w:val="26"/>
        </w:rPr>
      </w:pPr>
      <w:r>
        <w:rPr>
          <w:color w:val="333333"/>
          <w:sz w:val="26"/>
        </w:rPr>
        <w:t>Phản ứng vẫn tiếp</w:t>
      </w:r>
      <w:r>
        <w:rPr>
          <w:color w:val="333333"/>
          <w:spacing w:val="7"/>
          <w:sz w:val="26"/>
        </w:rPr>
        <w:t> </w:t>
      </w:r>
      <w:r>
        <w:rPr>
          <w:color w:val="333333"/>
          <w:sz w:val="26"/>
        </w:rPr>
        <w:t>tục.</w:t>
      </w:r>
    </w:p>
    <w:p>
      <w:pPr>
        <w:pStyle w:val="ListParagraph"/>
        <w:numPr>
          <w:ilvl w:val="0"/>
          <w:numId w:val="13"/>
        </w:numPr>
        <w:tabs>
          <w:tab w:pos="901" w:val="left" w:leader="none"/>
        </w:tabs>
        <w:spacing w:line="298" w:lineRule="exact" w:before="0" w:after="0"/>
        <w:ind w:left="900" w:right="0" w:hanging="308"/>
        <w:jc w:val="left"/>
        <w:rPr>
          <w:color w:val="008000"/>
          <w:sz w:val="26"/>
        </w:rPr>
      </w:pPr>
      <w:r>
        <w:rPr>
          <w:color w:val="008000"/>
          <w:sz w:val="26"/>
        </w:rPr>
        <w:t>Phản ứng dừng</w:t>
      </w:r>
      <w:r>
        <w:rPr>
          <w:color w:val="008000"/>
          <w:spacing w:val="5"/>
          <w:sz w:val="26"/>
        </w:rPr>
        <w:t> </w:t>
      </w:r>
      <w:r>
        <w:rPr>
          <w:color w:val="008000"/>
          <w:sz w:val="26"/>
        </w:rPr>
        <w:t>lại.</w:t>
      </w:r>
    </w:p>
    <w:p>
      <w:pPr>
        <w:pStyle w:val="ListParagraph"/>
        <w:numPr>
          <w:ilvl w:val="0"/>
          <w:numId w:val="13"/>
        </w:numPr>
        <w:tabs>
          <w:tab w:pos="901" w:val="left" w:leader="none"/>
        </w:tabs>
        <w:spacing w:line="298" w:lineRule="exact" w:before="3" w:after="0"/>
        <w:ind w:left="900" w:right="0" w:hanging="308"/>
        <w:jc w:val="left"/>
        <w:rPr>
          <w:color w:val="333333"/>
          <w:sz w:val="26"/>
        </w:rPr>
      </w:pPr>
      <w:r>
        <w:rPr>
          <w:color w:val="333333"/>
          <w:sz w:val="26"/>
        </w:rPr>
        <w:t>Phản ứng tiếp tục nếu dùng nhiệt độ xúc</w:t>
      </w:r>
      <w:r>
        <w:rPr>
          <w:color w:val="333333"/>
          <w:spacing w:val="10"/>
          <w:sz w:val="26"/>
        </w:rPr>
        <w:t> </w:t>
      </w:r>
      <w:r>
        <w:rPr>
          <w:color w:val="333333"/>
          <w:sz w:val="26"/>
        </w:rPr>
        <w:t>tác.</w:t>
      </w:r>
    </w:p>
    <w:p>
      <w:pPr>
        <w:pStyle w:val="ListParagraph"/>
        <w:numPr>
          <w:ilvl w:val="0"/>
          <w:numId w:val="13"/>
        </w:numPr>
        <w:tabs>
          <w:tab w:pos="915" w:val="left" w:leader="none"/>
        </w:tabs>
        <w:spacing w:line="298" w:lineRule="exact" w:before="0" w:after="0"/>
        <w:ind w:left="914" w:right="0" w:hanging="322"/>
        <w:jc w:val="left"/>
        <w:rPr>
          <w:color w:val="333333"/>
          <w:sz w:val="26"/>
        </w:rPr>
      </w:pPr>
      <w:r>
        <w:rPr>
          <w:color w:val="333333"/>
          <w:sz w:val="26"/>
        </w:rPr>
        <w:t>Phản ứng tiếp tục giữa hydrogen và sản</w:t>
      </w:r>
      <w:r>
        <w:rPr>
          <w:color w:val="333333"/>
          <w:spacing w:val="8"/>
          <w:sz w:val="26"/>
        </w:rPr>
        <w:t> </w:t>
      </w:r>
      <w:r>
        <w:rPr>
          <w:color w:val="333333"/>
          <w:sz w:val="26"/>
        </w:rPr>
        <w:t>phẩm.</w:t>
      </w:r>
    </w:p>
    <w:p>
      <w:pPr>
        <w:pStyle w:val="BodyText"/>
        <w:tabs>
          <w:tab w:pos="6295" w:val="left" w:leader="none"/>
        </w:tabs>
        <w:ind w:left="233"/>
      </w:pPr>
      <w:r>
        <w:rPr/>
        <w:drawing>
          <wp:anchor distT="0" distB="0" distL="0" distR="0" allowOverlap="1" layoutInCell="1" locked="0" behindDoc="1" simplePos="0" relativeHeight="482977280">
            <wp:simplePos x="0" y="0"/>
            <wp:positionH relativeFrom="page">
              <wp:posOffset>4295152</wp:posOffset>
            </wp:positionH>
            <wp:positionV relativeFrom="paragraph">
              <wp:posOffset>56456</wp:posOffset>
            </wp:positionV>
            <wp:extent cx="156583" cy="10102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56583" cy="101022"/>
                    </a:xfrm>
                    <a:prstGeom prst="rect">
                      <a:avLst/>
                    </a:prstGeom>
                  </pic:spPr>
                </pic:pic>
              </a:graphicData>
            </a:graphic>
          </wp:anchor>
        </w:drawing>
      </w:r>
      <w:r>
        <w:rPr>
          <w:b/>
          <w:color w:val="333333"/>
        </w:rPr>
        <w:t>Câu 16: </w:t>
      </w:r>
      <w:r>
        <w:rPr>
          <w:color w:val="333333"/>
        </w:rPr>
        <w:t>Sulfur là gì trong phản ứng sau: Iron</w:t>
      </w:r>
      <w:r>
        <w:rPr>
          <w:color w:val="333333"/>
          <w:spacing w:val="-7"/>
        </w:rPr>
        <w:t> </w:t>
      </w:r>
      <w:r>
        <w:rPr>
          <w:color w:val="333333"/>
        </w:rPr>
        <w:t>+</w:t>
      </w:r>
      <w:r>
        <w:rPr>
          <w:color w:val="333333"/>
          <w:spacing w:val="-2"/>
        </w:rPr>
        <w:t> </w:t>
      </w:r>
      <w:r>
        <w:rPr>
          <w:color w:val="333333"/>
        </w:rPr>
        <w:t>Sulfur</w:t>
        <w:tab/>
        <w:t>Iron (II)</w:t>
      </w:r>
      <w:r>
        <w:rPr>
          <w:color w:val="333333"/>
          <w:spacing w:val="4"/>
        </w:rPr>
        <w:t> </w:t>
      </w:r>
      <w:r>
        <w:rPr>
          <w:color w:val="333333"/>
        </w:rPr>
        <w:t>sulfide</w:t>
      </w:r>
    </w:p>
    <w:p>
      <w:pPr>
        <w:pStyle w:val="BodyText"/>
        <w:tabs>
          <w:tab w:pos="3832" w:val="left" w:leader="none"/>
        </w:tabs>
      </w:pPr>
      <w:r>
        <w:rPr>
          <w:color w:val="333333"/>
        </w:rPr>
        <w:t>A. Chất</w:t>
      </w:r>
      <w:r>
        <w:rPr>
          <w:color w:val="333333"/>
          <w:spacing w:val="1"/>
        </w:rPr>
        <w:t> </w:t>
      </w:r>
      <w:r>
        <w:rPr>
          <w:color w:val="333333"/>
        </w:rPr>
        <w:t>xúc tác.</w:t>
        <w:tab/>
      </w:r>
      <w:r>
        <w:rPr>
          <w:color w:val="008000"/>
        </w:rPr>
        <w:t>B. Chất phản</w:t>
      </w:r>
      <w:r>
        <w:rPr>
          <w:color w:val="008000"/>
          <w:spacing w:val="8"/>
        </w:rPr>
        <w:t> </w:t>
      </w:r>
      <w:r>
        <w:rPr>
          <w:color w:val="008000"/>
        </w:rPr>
        <w:t>ứng.</w:t>
      </w:r>
    </w:p>
    <w:p>
      <w:pPr>
        <w:pStyle w:val="BodyText"/>
        <w:tabs>
          <w:tab w:pos="3832" w:val="left" w:leader="none"/>
        </w:tabs>
        <w:spacing w:before="4"/>
      </w:pPr>
      <w:r>
        <w:rPr>
          <w:color w:val="333333"/>
        </w:rPr>
        <w:t>D.</w:t>
      </w:r>
      <w:r>
        <w:rPr>
          <w:color w:val="333333"/>
          <w:spacing w:val="2"/>
        </w:rPr>
        <w:t> </w:t>
      </w:r>
      <w:r>
        <w:rPr>
          <w:color w:val="333333"/>
        </w:rPr>
        <w:t>Sản</w:t>
      </w:r>
      <w:r>
        <w:rPr>
          <w:color w:val="333333"/>
          <w:spacing w:val="1"/>
        </w:rPr>
        <w:t> </w:t>
      </w:r>
      <w:r>
        <w:rPr>
          <w:color w:val="333333"/>
        </w:rPr>
        <w:t>phẩm.</w:t>
        <w:tab/>
        <w:t>D. Không có vai trò gì trong phản</w:t>
      </w:r>
      <w:r>
        <w:rPr>
          <w:color w:val="333333"/>
          <w:spacing w:val="11"/>
        </w:rPr>
        <w:t> </w:t>
      </w:r>
      <w:r>
        <w:rPr>
          <w:color w:val="333333"/>
        </w:rPr>
        <w:t>ứng.</w:t>
      </w:r>
    </w:p>
    <w:p>
      <w:pPr>
        <w:pStyle w:val="BodyText"/>
        <w:spacing w:line="240" w:lineRule="auto"/>
        <w:ind w:left="233" w:right="387"/>
      </w:pPr>
      <w:r>
        <w:rPr>
          <w:b/>
          <w:color w:val="333333"/>
        </w:rPr>
        <w:t>Câu 17: </w:t>
      </w:r>
      <w:r>
        <w:rPr>
          <w:color w:val="333333"/>
        </w:rPr>
        <w:t>Xăng, dầu, … là nhiên liệu hoá thạch, được sử dụng chủ yếu cho các ngành sản xuất và hoạt động nào của con người?</w:t>
      </w:r>
    </w:p>
    <w:p>
      <w:pPr>
        <w:pStyle w:val="BodyText"/>
        <w:tabs>
          <w:tab w:pos="5272" w:val="left" w:leader="none"/>
        </w:tabs>
        <w:spacing w:before="1"/>
      </w:pPr>
      <w:r>
        <w:rPr>
          <w:color w:val="008000"/>
        </w:rPr>
        <w:t>A. Ngành giao thông</w:t>
      </w:r>
      <w:r>
        <w:rPr>
          <w:color w:val="008000"/>
          <w:spacing w:val="2"/>
        </w:rPr>
        <w:t> </w:t>
      </w:r>
      <w:r>
        <w:rPr>
          <w:color w:val="008000"/>
        </w:rPr>
        <w:t>vận tải.</w:t>
        <w:tab/>
      </w:r>
      <w:r>
        <w:rPr>
          <w:color w:val="333333"/>
        </w:rPr>
        <w:t>B. Ngành y</w:t>
      </w:r>
      <w:r>
        <w:rPr>
          <w:color w:val="333333"/>
          <w:spacing w:val="7"/>
        </w:rPr>
        <w:t> </w:t>
      </w:r>
      <w:r>
        <w:rPr>
          <w:color w:val="333333"/>
        </w:rPr>
        <w:t>tế.</w:t>
      </w:r>
    </w:p>
    <w:p>
      <w:pPr>
        <w:pStyle w:val="BodyText"/>
        <w:tabs>
          <w:tab w:pos="5272" w:val="left" w:leader="none"/>
        </w:tabs>
      </w:pPr>
      <w:r>
        <w:rPr>
          <w:color w:val="333333"/>
        </w:rPr>
        <w:t>C. Ngành</w:t>
      </w:r>
      <w:r>
        <w:rPr>
          <w:color w:val="333333"/>
          <w:spacing w:val="2"/>
        </w:rPr>
        <w:t> </w:t>
      </w:r>
      <w:r>
        <w:rPr>
          <w:color w:val="333333"/>
        </w:rPr>
        <w:t>thực phẩm.</w:t>
        <w:tab/>
        <w:t>D. Ngành giáo</w:t>
      </w:r>
      <w:r>
        <w:rPr>
          <w:color w:val="333333"/>
          <w:spacing w:val="8"/>
        </w:rPr>
        <w:t> </w:t>
      </w:r>
      <w:r>
        <w:rPr>
          <w:color w:val="333333"/>
        </w:rPr>
        <w:t>dục.</w:t>
      </w:r>
    </w:p>
    <w:p>
      <w:pPr>
        <w:pStyle w:val="BodyText"/>
        <w:ind w:left="233"/>
      </w:pPr>
      <w:r>
        <w:rPr>
          <w:b/>
          <w:color w:val="333333"/>
        </w:rPr>
        <w:t>Câu 18: </w:t>
      </w:r>
      <w:r>
        <w:rPr>
          <w:color w:val="333333"/>
        </w:rPr>
        <w:t>Trong phản ứng hóa học, liên kết giữa các phân tử như thế nào?</w:t>
      </w:r>
    </w:p>
    <w:p>
      <w:pPr>
        <w:pStyle w:val="BodyText"/>
        <w:tabs>
          <w:tab w:pos="5272" w:val="left" w:leader="none"/>
        </w:tabs>
      </w:pPr>
      <w:r>
        <w:rPr>
          <w:color w:val="333333"/>
        </w:rPr>
        <w:t>A. Không</w:t>
      </w:r>
      <w:r>
        <w:rPr>
          <w:color w:val="333333"/>
          <w:spacing w:val="3"/>
        </w:rPr>
        <w:t> </w:t>
      </w:r>
      <w:r>
        <w:rPr>
          <w:color w:val="333333"/>
        </w:rPr>
        <w:t>thay</w:t>
      </w:r>
      <w:r>
        <w:rPr>
          <w:color w:val="333333"/>
          <w:spacing w:val="1"/>
        </w:rPr>
        <w:t> </w:t>
      </w:r>
      <w:r>
        <w:rPr>
          <w:color w:val="333333"/>
        </w:rPr>
        <w:t>đổi.</w:t>
        <w:tab/>
      </w:r>
      <w:r>
        <w:rPr>
          <w:color w:val="008000"/>
        </w:rPr>
        <w:t>B. Thay</w:t>
      </w:r>
      <w:r>
        <w:rPr>
          <w:color w:val="008000"/>
          <w:spacing w:val="6"/>
        </w:rPr>
        <w:t> </w:t>
      </w:r>
      <w:r>
        <w:rPr>
          <w:color w:val="008000"/>
        </w:rPr>
        <w:t>đổi.</w:t>
      </w:r>
    </w:p>
    <w:p>
      <w:pPr>
        <w:pStyle w:val="BodyText"/>
        <w:tabs>
          <w:tab w:pos="5272" w:val="left" w:leader="none"/>
        </w:tabs>
        <w:spacing w:before="3"/>
      </w:pPr>
      <w:r>
        <w:rPr>
          <w:color w:val="333333"/>
        </w:rPr>
        <w:t>C. Có thể thay đổi hoặc</w:t>
      </w:r>
      <w:r>
        <w:rPr>
          <w:color w:val="333333"/>
          <w:spacing w:val="1"/>
        </w:rPr>
        <w:t> </w:t>
      </w:r>
      <w:r>
        <w:rPr>
          <w:color w:val="333333"/>
        </w:rPr>
        <w:t>không.</w:t>
        <w:tab/>
        <w:t>D. Đáp án</w:t>
      </w:r>
      <w:r>
        <w:rPr>
          <w:color w:val="333333"/>
          <w:spacing w:val="7"/>
        </w:rPr>
        <w:t> </w:t>
      </w:r>
      <w:r>
        <w:rPr>
          <w:color w:val="333333"/>
        </w:rPr>
        <w:t>khác.</w:t>
      </w:r>
    </w:p>
    <w:p>
      <w:pPr>
        <w:pStyle w:val="BodyText"/>
        <w:spacing w:line="225" w:lineRule="auto" w:before="14"/>
        <w:ind w:left="233" w:right="248"/>
      </w:pPr>
      <w:r>
        <w:rPr>
          <w:b/>
          <w:color w:val="333333"/>
          <w:position w:val="2"/>
        </w:rPr>
        <w:t>Câu 19: </w:t>
      </w:r>
      <w:r>
        <w:rPr>
          <w:color w:val="333333"/>
          <w:position w:val="2"/>
        </w:rPr>
        <w:t>Quá trình nung đá vôi (thành phần chính là calcium carbonate: CaCO</w:t>
      </w:r>
      <w:r>
        <w:rPr>
          <w:color w:val="333333"/>
          <w:position w:val="2"/>
          <w:vertAlign w:val="subscript"/>
        </w:rPr>
        <w:t>3</w:t>
      </w:r>
      <w:r>
        <w:rPr>
          <w:color w:val="333333"/>
          <w:position w:val="2"/>
          <w:vertAlign w:val="baseline"/>
        </w:rPr>
        <w:t>) thành vôi sống (calcium oxide: CaO) và khí carbon dioxide (CO</w:t>
      </w:r>
      <w:r>
        <w:rPr>
          <w:color w:val="333333"/>
          <w:position w:val="2"/>
          <w:vertAlign w:val="subscript"/>
        </w:rPr>
        <w:t>2</w:t>
      </w:r>
      <w:r>
        <w:rPr>
          <w:color w:val="333333"/>
          <w:position w:val="2"/>
          <w:vertAlign w:val="baseline"/>
        </w:rPr>
        <w:t>) cần cung cấp năng lượng (dạng</w:t>
      </w:r>
      <w:r>
        <w:rPr>
          <w:color w:val="333333"/>
          <w:spacing w:val="-16"/>
          <w:position w:val="2"/>
          <w:vertAlign w:val="baseline"/>
        </w:rPr>
        <w:t> </w:t>
      </w:r>
      <w:r>
        <w:rPr>
          <w:color w:val="333333"/>
          <w:position w:val="2"/>
          <w:vertAlign w:val="baseline"/>
        </w:rPr>
        <w:t>nhiệt). </w:t>
      </w:r>
      <w:r>
        <w:rPr>
          <w:color w:val="333333"/>
          <w:vertAlign w:val="baseline"/>
        </w:rPr>
        <w:t>Đây là phản ứng</w:t>
      </w:r>
      <w:r>
        <w:rPr>
          <w:color w:val="333333"/>
          <w:spacing w:val="7"/>
          <w:vertAlign w:val="baseline"/>
        </w:rPr>
        <w:t> </w:t>
      </w:r>
      <w:r>
        <w:rPr>
          <w:color w:val="333333"/>
          <w:vertAlign w:val="baseline"/>
        </w:rPr>
        <w:t>gì?</w:t>
      </w:r>
    </w:p>
    <w:p>
      <w:pPr>
        <w:pStyle w:val="BodyText"/>
        <w:tabs>
          <w:tab w:pos="2392" w:val="left" w:leader="none"/>
          <w:tab w:pos="4552" w:val="left" w:leader="none"/>
          <w:tab w:pos="6712" w:val="left" w:leader="none"/>
        </w:tabs>
        <w:spacing w:before="1"/>
      </w:pPr>
      <w:r>
        <w:rPr>
          <w:color w:val="333333"/>
        </w:rPr>
        <w:t>A.</w:t>
      </w:r>
      <w:r>
        <w:rPr>
          <w:color w:val="333333"/>
          <w:spacing w:val="2"/>
        </w:rPr>
        <w:t> </w:t>
      </w:r>
      <w:r>
        <w:rPr>
          <w:color w:val="333333"/>
        </w:rPr>
        <w:t>Tỏa</w:t>
      </w:r>
      <w:r>
        <w:rPr>
          <w:color w:val="333333"/>
          <w:spacing w:val="1"/>
        </w:rPr>
        <w:t> </w:t>
      </w:r>
      <w:r>
        <w:rPr>
          <w:color w:val="333333"/>
        </w:rPr>
        <w:t>nhiệt.</w:t>
        <w:tab/>
      </w:r>
      <w:r>
        <w:rPr>
          <w:color w:val="008000"/>
        </w:rPr>
        <w:t>B.</w:t>
      </w:r>
      <w:r>
        <w:rPr>
          <w:color w:val="008000"/>
          <w:spacing w:val="3"/>
        </w:rPr>
        <w:t> </w:t>
      </w:r>
      <w:r>
        <w:rPr>
          <w:color w:val="008000"/>
        </w:rPr>
        <w:t>Thu nhiệt.</w:t>
        <w:tab/>
      </w:r>
      <w:r>
        <w:rPr>
          <w:color w:val="333333"/>
        </w:rPr>
        <w:t>C.</w:t>
      </w:r>
      <w:r>
        <w:rPr>
          <w:color w:val="333333"/>
          <w:spacing w:val="3"/>
        </w:rPr>
        <w:t> </w:t>
      </w:r>
      <w:r>
        <w:rPr>
          <w:color w:val="333333"/>
        </w:rPr>
        <w:t>Vật lí.</w:t>
        <w:tab/>
        <w:t>D. Vừa tảo nhiệt vừa thu</w:t>
      </w:r>
      <w:r>
        <w:rPr>
          <w:color w:val="333333"/>
          <w:spacing w:val="5"/>
        </w:rPr>
        <w:t> </w:t>
      </w:r>
      <w:r>
        <w:rPr>
          <w:color w:val="333333"/>
        </w:rPr>
        <w:t>nhiệt.</w:t>
      </w:r>
    </w:p>
    <w:p>
      <w:pPr>
        <w:pStyle w:val="BodyText"/>
        <w:ind w:left="233"/>
      </w:pPr>
      <w:r>
        <w:rPr>
          <w:b/>
          <w:color w:val="333333"/>
        </w:rPr>
        <w:t>Câu 20: </w:t>
      </w:r>
      <w:r>
        <w:rPr>
          <w:color w:val="333333"/>
        </w:rPr>
        <w:t>Phản ứng đốt cháy cồn là phản ứng gì?</w:t>
      </w:r>
    </w:p>
    <w:p>
      <w:pPr>
        <w:pStyle w:val="ListParagraph"/>
        <w:numPr>
          <w:ilvl w:val="0"/>
          <w:numId w:val="14"/>
        </w:numPr>
        <w:tabs>
          <w:tab w:pos="915" w:val="left" w:leader="none"/>
        </w:tabs>
        <w:spacing w:line="298" w:lineRule="exact" w:before="0" w:after="0"/>
        <w:ind w:left="914" w:right="0" w:hanging="322"/>
        <w:jc w:val="left"/>
        <w:rPr>
          <w:color w:val="333333"/>
          <w:sz w:val="26"/>
        </w:rPr>
      </w:pPr>
      <w:r>
        <w:rPr>
          <w:color w:val="333333"/>
          <w:sz w:val="26"/>
        </w:rPr>
        <w:t>Phản ứng thu</w:t>
      </w:r>
      <w:r>
        <w:rPr>
          <w:color w:val="333333"/>
          <w:spacing w:val="5"/>
          <w:sz w:val="26"/>
        </w:rPr>
        <w:t> </w:t>
      </w:r>
      <w:r>
        <w:rPr>
          <w:color w:val="333333"/>
          <w:sz w:val="26"/>
        </w:rPr>
        <w:t>nhiệt.</w:t>
      </w:r>
    </w:p>
    <w:p>
      <w:pPr>
        <w:pStyle w:val="ListParagraph"/>
        <w:numPr>
          <w:ilvl w:val="0"/>
          <w:numId w:val="14"/>
        </w:numPr>
        <w:tabs>
          <w:tab w:pos="901" w:val="left" w:leader="none"/>
        </w:tabs>
        <w:spacing w:line="298" w:lineRule="exact" w:before="3" w:after="0"/>
        <w:ind w:left="900" w:right="0" w:hanging="308"/>
        <w:jc w:val="left"/>
        <w:rPr>
          <w:color w:val="008000"/>
          <w:sz w:val="26"/>
        </w:rPr>
      </w:pPr>
      <w:r>
        <w:rPr>
          <w:color w:val="008000"/>
          <w:sz w:val="26"/>
        </w:rPr>
        <w:t>Phản ứng tỏa</w:t>
      </w:r>
      <w:r>
        <w:rPr>
          <w:color w:val="008000"/>
          <w:spacing w:val="5"/>
          <w:sz w:val="26"/>
        </w:rPr>
        <w:t> </w:t>
      </w:r>
      <w:r>
        <w:rPr>
          <w:color w:val="008000"/>
          <w:sz w:val="26"/>
        </w:rPr>
        <w:t>nhiệt.</w:t>
      </w:r>
    </w:p>
    <w:p>
      <w:pPr>
        <w:pStyle w:val="ListParagraph"/>
        <w:numPr>
          <w:ilvl w:val="0"/>
          <w:numId w:val="14"/>
        </w:numPr>
        <w:tabs>
          <w:tab w:pos="901" w:val="left" w:leader="none"/>
        </w:tabs>
        <w:spacing w:line="298" w:lineRule="exact" w:before="0" w:after="0"/>
        <w:ind w:left="900" w:right="0" w:hanging="308"/>
        <w:jc w:val="left"/>
        <w:rPr>
          <w:color w:val="333333"/>
          <w:sz w:val="26"/>
        </w:rPr>
      </w:pPr>
      <w:r>
        <w:rPr>
          <w:color w:val="333333"/>
          <w:sz w:val="26"/>
        </w:rPr>
        <w:t>Vừa là phản ứng tỏa nhiệt, vừa là phản ứng thu</w:t>
      </w:r>
      <w:r>
        <w:rPr>
          <w:color w:val="333333"/>
          <w:spacing w:val="5"/>
          <w:sz w:val="26"/>
        </w:rPr>
        <w:t> </w:t>
      </w:r>
      <w:r>
        <w:rPr>
          <w:color w:val="333333"/>
          <w:sz w:val="26"/>
        </w:rPr>
        <w:t>nhiệt.</w:t>
      </w:r>
    </w:p>
    <w:p>
      <w:pPr>
        <w:pStyle w:val="ListParagraph"/>
        <w:numPr>
          <w:ilvl w:val="0"/>
          <w:numId w:val="14"/>
        </w:numPr>
        <w:tabs>
          <w:tab w:pos="915" w:val="left" w:leader="none"/>
        </w:tabs>
        <w:spacing w:line="298" w:lineRule="exact" w:before="0" w:after="0"/>
        <w:ind w:left="914" w:right="0" w:hanging="322"/>
        <w:jc w:val="left"/>
        <w:rPr>
          <w:color w:val="333333"/>
          <w:sz w:val="26"/>
        </w:rPr>
      </w:pPr>
      <w:r>
        <w:rPr>
          <w:color w:val="333333"/>
          <w:sz w:val="26"/>
        </w:rPr>
        <w:t>Không có đáp án nào</w:t>
      </w:r>
      <w:r>
        <w:rPr>
          <w:color w:val="333333"/>
          <w:spacing w:val="4"/>
          <w:sz w:val="26"/>
        </w:rPr>
        <w:t> </w:t>
      </w:r>
      <w:r>
        <w:rPr>
          <w:color w:val="333333"/>
          <w:sz w:val="26"/>
        </w:rPr>
        <w:t>đúng.</w:t>
      </w:r>
    </w:p>
    <w:p>
      <w:pPr>
        <w:pStyle w:val="BodyText"/>
        <w:spacing w:before="3"/>
        <w:ind w:left="233"/>
      </w:pPr>
      <w:r>
        <w:rPr>
          <w:b/>
          <w:color w:val="333333"/>
        </w:rPr>
        <w:t>Câu 21: </w:t>
      </w:r>
      <w:r>
        <w:rPr>
          <w:color w:val="333333"/>
        </w:rPr>
        <w:t>Dấu hiệu nào giúp ta có khẳng định có phản ứng hoá học xảy ra?</w:t>
      </w:r>
    </w:p>
    <w:p>
      <w:pPr>
        <w:pStyle w:val="BodyText"/>
        <w:tabs>
          <w:tab w:pos="5272" w:val="left" w:leader="none"/>
        </w:tabs>
      </w:pPr>
      <w:r>
        <w:rPr>
          <w:color w:val="333333"/>
        </w:rPr>
        <w:t>A. Có chất kết tủa (chất</w:t>
      </w:r>
      <w:r>
        <w:rPr>
          <w:color w:val="333333"/>
          <w:spacing w:val="1"/>
        </w:rPr>
        <w:t> </w:t>
      </w:r>
      <w:r>
        <w:rPr>
          <w:color w:val="333333"/>
        </w:rPr>
        <w:t>không</w:t>
      </w:r>
      <w:r>
        <w:rPr>
          <w:color w:val="333333"/>
          <w:spacing w:val="1"/>
        </w:rPr>
        <w:t> </w:t>
      </w:r>
      <w:r>
        <w:rPr>
          <w:color w:val="333333"/>
        </w:rPr>
        <w:t>tan).</w:t>
        <w:tab/>
        <w:t>B. Có chất khí thoát ra (sủi</w:t>
      </w:r>
      <w:r>
        <w:rPr>
          <w:color w:val="333333"/>
          <w:spacing w:val="8"/>
        </w:rPr>
        <w:t> </w:t>
      </w:r>
      <w:r>
        <w:rPr>
          <w:color w:val="333333"/>
        </w:rPr>
        <w:t>bọt).</w:t>
      </w:r>
    </w:p>
    <w:p>
      <w:pPr>
        <w:pStyle w:val="BodyText"/>
        <w:tabs>
          <w:tab w:pos="5272" w:val="left" w:leader="none"/>
        </w:tabs>
      </w:pPr>
      <w:r>
        <w:rPr>
          <w:color w:val="333333"/>
        </w:rPr>
        <w:t>C. Có sự  thay đổi</w:t>
      </w:r>
      <w:r>
        <w:rPr>
          <w:color w:val="333333"/>
          <w:spacing w:val="-4"/>
        </w:rPr>
        <w:t> </w:t>
      </w:r>
      <w:r>
        <w:rPr>
          <w:color w:val="333333"/>
        </w:rPr>
        <w:t>màu sắc.</w:t>
        <w:tab/>
      </w:r>
      <w:r>
        <w:rPr>
          <w:color w:val="008000"/>
        </w:rPr>
        <w:t>D. Một trong số các dấu hiệu</w:t>
      </w:r>
      <w:r>
        <w:rPr>
          <w:color w:val="008000"/>
          <w:spacing w:val="7"/>
        </w:rPr>
        <w:t> </w:t>
      </w:r>
      <w:r>
        <w:rPr>
          <w:color w:val="008000"/>
        </w:rPr>
        <w:t>trên.</w:t>
      </w:r>
    </w:p>
    <w:p>
      <w:pPr>
        <w:pStyle w:val="BodyText"/>
        <w:spacing w:line="242" w:lineRule="auto"/>
        <w:ind w:left="233" w:right="495"/>
      </w:pPr>
      <w:r>
        <w:rPr>
          <w:b/>
          <w:color w:val="333333"/>
        </w:rPr>
        <w:t>Câu 22: </w:t>
      </w:r>
      <w:r>
        <w:rPr>
          <w:color w:val="333333"/>
        </w:rPr>
        <w:t>Khi cho một mẩu vôi sống vào nước, mẩu vôi sống tan ra, thấy nước nóng lên. Dấu hiệu chứng tỏ đã có phản ứng hóa học xảy ra đúng nhất là?</w:t>
      </w:r>
    </w:p>
    <w:p>
      <w:pPr>
        <w:pStyle w:val="BodyText"/>
        <w:tabs>
          <w:tab w:pos="5992" w:val="left" w:leader="none"/>
        </w:tabs>
        <w:spacing w:line="294" w:lineRule="exact"/>
      </w:pPr>
      <w:r>
        <w:rPr>
          <w:color w:val="008000"/>
        </w:rPr>
        <w:t>A. Mẩu vôi sống tan ra, nước</w:t>
      </w:r>
      <w:r>
        <w:rPr>
          <w:color w:val="008000"/>
          <w:spacing w:val="-1"/>
        </w:rPr>
        <w:t> </w:t>
      </w:r>
      <w:r>
        <w:rPr>
          <w:color w:val="008000"/>
        </w:rPr>
        <w:t>nóng lên.</w:t>
        <w:tab/>
      </w:r>
      <w:r>
        <w:rPr>
          <w:color w:val="333333"/>
        </w:rPr>
        <w:t>B. Xuất hiện chất khí không</w:t>
      </w:r>
      <w:r>
        <w:rPr>
          <w:color w:val="333333"/>
          <w:spacing w:val="6"/>
        </w:rPr>
        <w:t> </w:t>
      </w:r>
      <w:r>
        <w:rPr>
          <w:color w:val="333333"/>
        </w:rPr>
        <w:t>màu.</w:t>
      </w:r>
    </w:p>
    <w:p>
      <w:pPr>
        <w:pStyle w:val="BodyText"/>
        <w:tabs>
          <w:tab w:pos="5992" w:val="left" w:leader="none"/>
        </w:tabs>
      </w:pPr>
      <w:r>
        <w:rPr>
          <w:color w:val="333333"/>
        </w:rPr>
        <w:t>C. Xuất hiện kết</w:t>
      </w:r>
      <w:r>
        <w:rPr>
          <w:color w:val="333333"/>
          <w:spacing w:val="4"/>
        </w:rPr>
        <w:t> </w:t>
      </w:r>
      <w:r>
        <w:rPr>
          <w:color w:val="333333"/>
        </w:rPr>
        <w:t>tủa</w:t>
      </w:r>
      <w:r>
        <w:rPr>
          <w:color w:val="333333"/>
          <w:spacing w:val="-5"/>
        </w:rPr>
        <w:t> </w:t>
      </w:r>
      <w:r>
        <w:rPr>
          <w:color w:val="333333"/>
        </w:rPr>
        <w:t>trắng.</w:t>
        <w:tab/>
        <w:t>D. Mẩu vôi sống tan trong</w:t>
      </w:r>
      <w:r>
        <w:rPr>
          <w:color w:val="333333"/>
          <w:spacing w:val="6"/>
        </w:rPr>
        <w:t> </w:t>
      </w:r>
      <w:r>
        <w:rPr>
          <w:color w:val="333333"/>
        </w:rPr>
        <w:t>nước.</w:t>
      </w:r>
    </w:p>
    <w:p>
      <w:pPr>
        <w:spacing w:line="298" w:lineRule="exact" w:before="3"/>
        <w:ind w:left="233" w:right="0" w:firstLine="0"/>
        <w:jc w:val="left"/>
        <w:rPr>
          <w:sz w:val="26"/>
        </w:rPr>
      </w:pPr>
      <w:r>
        <w:rPr>
          <w:b/>
          <w:color w:val="333333"/>
          <w:sz w:val="26"/>
        </w:rPr>
        <w:t>Câu 23: </w:t>
      </w:r>
      <w:r>
        <w:rPr>
          <w:color w:val="333333"/>
          <w:sz w:val="26"/>
        </w:rPr>
        <w:t>Khẳng định đúng</w:t>
      </w:r>
    </w:p>
    <w:p>
      <w:pPr>
        <w:pStyle w:val="BodyText"/>
        <w:ind w:left="233"/>
      </w:pPr>
      <w:r>
        <w:rPr>
          <w:color w:val="333333"/>
        </w:rPr>
        <w:t>Trong 1 phản ứng hóa học, các chất phản ứng và sản phẩm phải chứa</w:t>
      </w:r>
    </w:p>
    <w:p>
      <w:pPr>
        <w:pStyle w:val="BodyText"/>
        <w:tabs>
          <w:tab w:pos="5272" w:val="left" w:leader="none"/>
        </w:tabs>
      </w:pPr>
      <w:r>
        <w:rPr>
          <w:color w:val="333333"/>
        </w:rPr>
        <w:t>A. Số nguyên tử trong</w:t>
      </w:r>
      <w:r>
        <w:rPr>
          <w:color w:val="333333"/>
          <w:spacing w:val="3"/>
        </w:rPr>
        <w:t> </w:t>
      </w:r>
      <w:r>
        <w:rPr>
          <w:color w:val="333333"/>
        </w:rPr>
        <w:t>mỗi</w:t>
      </w:r>
      <w:r>
        <w:rPr>
          <w:color w:val="333333"/>
          <w:spacing w:val="-4"/>
        </w:rPr>
        <w:t> </w:t>
      </w:r>
      <w:r>
        <w:rPr>
          <w:color w:val="333333"/>
        </w:rPr>
        <w:t>chất.</w:t>
        <w:tab/>
      </w:r>
      <w:r>
        <w:rPr>
          <w:color w:val="008000"/>
        </w:rPr>
        <w:t>B. Số nguyên tử mỗi nguyên</w:t>
      </w:r>
      <w:r>
        <w:rPr>
          <w:color w:val="008000"/>
          <w:spacing w:val="9"/>
        </w:rPr>
        <w:t> </w:t>
      </w:r>
      <w:r>
        <w:rPr>
          <w:color w:val="008000"/>
        </w:rPr>
        <w:t>tố.</w:t>
      </w:r>
    </w:p>
    <w:p>
      <w:pPr>
        <w:pStyle w:val="BodyText"/>
        <w:tabs>
          <w:tab w:pos="5272" w:val="left" w:leader="none"/>
        </w:tabs>
      </w:pPr>
      <w:r>
        <w:rPr>
          <w:color w:val="333333"/>
        </w:rPr>
        <w:t>C. Số nguyên tố tạo</w:t>
      </w:r>
      <w:r>
        <w:rPr>
          <w:color w:val="333333"/>
          <w:spacing w:val="1"/>
        </w:rPr>
        <w:t> </w:t>
      </w:r>
      <w:r>
        <w:rPr>
          <w:color w:val="333333"/>
        </w:rPr>
        <w:t>ra chất.</w:t>
        <w:tab/>
        <w:t>D. Số phân tử của mỗi</w:t>
      </w:r>
      <w:r>
        <w:rPr>
          <w:color w:val="333333"/>
          <w:spacing w:val="6"/>
        </w:rPr>
        <w:t> </w:t>
      </w:r>
      <w:r>
        <w:rPr>
          <w:color w:val="333333"/>
        </w:rPr>
        <w:t>chất.</w:t>
      </w:r>
    </w:p>
    <w:p>
      <w:pPr>
        <w:pStyle w:val="BodyText"/>
        <w:spacing w:line="240" w:lineRule="auto" w:before="4"/>
        <w:ind w:left="233" w:right="388"/>
      </w:pPr>
      <w:r>
        <w:rPr>
          <w:b/>
          <w:color w:val="333333"/>
        </w:rPr>
        <w:t>Câu 24: </w:t>
      </w:r>
      <w:r>
        <w:rPr>
          <w:color w:val="333333"/>
        </w:rPr>
        <w:t>Dùng nước mưa đun sôi rồi để nguội làm nước uống, lâu ngày thấy trong ấm có những cặn trắng. Biết rằng trong nước mưa có chứa nhiều muối calcium carbonate. Muối này dễ bị nhiệt phân hủy sinh ra calcium carbonate (là chất kết tủa trắng), khí carbon dioxide và nước. Hãy cho biết dấu hiệu có phản ứng xảy ra khi đun nước sôi rồi để nguội.</w:t>
      </w:r>
    </w:p>
    <w:p>
      <w:pPr>
        <w:pStyle w:val="BodyText"/>
        <w:tabs>
          <w:tab w:pos="3832" w:val="left" w:leader="none"/>
        </w:tabs>
      </w:pPr>
      <w:r>
        <w:rPr>
          <w:color w:val="333333"/>
        </w:rPr>
        <w:t>A. Do tạo</w:t>
      </w:r>
      <w:r>
        <w:rPr>
          <w:color w:val="333333"/>
          <w:spacing w:val="4"/>
        </w:rPr>
        <w:t> </w:t>
      </w:r>
      <w:r>
        <w:rPr>
          <w:color w:val="333333"/>
        </w:rPr>
        <w:t>thành</w:t>
      </w:r>
      <w:r>
        <w:rPr>
          <w:color w:val="333333"/>
          <w:spacing w:val="-4"/>
        </w:rPr>
        <w:t> </w:t>
      </w:r>
      <w:r>
        <w:rPr>
          <w:color w:val="333333"/>
        </w:rPr>
        <w:t>nước.</w:t>
        <w:tab/>
      </w:r>
      <w:r>
        <w:rPr>
          <w:color w:val="008000"/>
        </w:rPr>
        <w:t>B. Do tạo thành chất kết tủa trắng calcium</w:t>
      </w:r>
      <w:r>
        <w:rPr>
          <w:color w:val="008000"/>
          <w:spacing w:val="4"/>
        </w:rPr>
        <w:t> </w:t>
      </w:r>
      <w:r>
        <w:rPr>
          <w:color w:val="008000"/>
        </w:rPr>
        <w:t>carbonate.</w:t>
      </w:r>
    </w:p>
    <w:p>
      <w:pPr>
        <w:spacing w:after="0"/>
        <w:sectPr>
          <w:pgSz w:w="11900" w:h="16840"/>
          <w:pgMar w:header="0" w:footer="932" w:top="1040" w:bottom="1160" w:left="780" w:right="760"/>
        </w:sectPr>
      </w:pPr>
    </w:p>
    <w:p>
      <w:pPr>
        <w:pStyle w:val="BodyText"/>
        <w:tabs>
          <w:tab w:pos="3832" w:val="left" w:leader="none"/>
        </w:tabs>
        <w:spacing w:before="66"/>
      </w:pPr>
      <w:r>
        <w:rPr>
          <w:color w:val="333333"/>
        </w:rPr>
        <w:t>C. Do để</w:t>
      </w:r>
      <w:r>
        <w:rPr>
          <w:color w:val="333333"/>
          <w:spacing w:val="4"/>
        </w:rPr>
        <w:t> </w:t>
      </w:r>
      <w:r>
        <w:rPr>
          <w:color w:val="333333"/>
        </w:rPr>
        <w:t>nguội</w:t>
      </w:r>
      <w:r>
        <w:rPr>
          <w:color w:val="333333"/>
          <w:spacing w:val="-4"/>
        </w:rPr>
        <w:t> </w:t>
      </w:r>
      <w:r>
        <w:rPr>
          <w:color w:val="333333"/>
        </w:rPr>
        <w:t>nước.</w:t>
        <w:tab/>
        <w:t>D. Do đun sôi</w:t>
      </w:r>
      <w:r>
        <w:rPr>
          <w:color w:val="333333"/>
          <w:spacing w:val="5"/>
        </w:rPr>
        <w:t> </w:t>
      </w:r>
      <w:r>
        <w:rPr>
          <w:color w:val="333333"/>
        </w:rPr>
        <w:t>nước</w:t>
      </w:r>
    </w:p>
    <w:p>
      <w:pPr>
        <w:pStyle w:val="BodyText"/>
        <w:spacing w:line="242" w:lineRule="auto"/>
        <w:ind w:left="233" w:right="495"/>
      </w:pPr>
      <w:r>
        <w:rPr>
          <w:b/>
          <w:color w:val="333333"/>
        </w:rPr>
        <w:t>Câu 25: </w:t>
      </w:r>
      <w:r>
        <w:rPr>
          <w:color w:val="333333"/>
        </w:rPr>
        <w:t>Trong phản ứng: Magnesium + sulfuric acid → magnesium sulfate + khí hyđrogen. Magnesium sulfate là</w:t>
      </w:r>
    </w:p>
    <w:p>
      <w:pPr>
        <w:pStyle w:val="BodyText"/>
        <w:tabs>
          <w:tab w:pos="3112" w:val="left" w:leader="none"/>
          <w:tab w:pos="5272" w:val="left" w:leader="none"/>
          <w:tab w:pos="7432" w:val="left" w:leader="none"/>
        </w:tabs>
        <w:spacing w:line="295" w:lineRule="exact"/>
      </w:pPr>
      <w:r>
        <w:rPr>
          <w:color w:val="333333"/>
        </w:rPr>
        <w:t>A. chất</w:t>
      </w:r>
      <w:r>
        <w:rPr>
          <w:color w:val="333333"/>
          <w:spacing w:val="3"/>
        </w:rPr>
        <w:t> </w:t>
      </w:r>
      <w:r>
        <w:rPr>
          <w:color w:val="333333"/>
        </w:rPr>
        <w:t>phản ứng.</w:t>
        <w:tab/>
      </w:r>
      <w:r>
        <w:rPr>
          <w:color w:val="008000"/>
        </w:rPr>
        <w:t>B.</w:t>
      </w:r>
      <w:r>
        <w:rPr>
          <w:color w:val="008000"/>
          <w:spacing w:val="3"/>
        </w:rPr>
        <w:t> </w:t>
      </w:r>
      <w:r>
        <w:rPr>
          <w:color w:val="008000"/>
        </w:rPr>
        <w:t>sản</w:t>
      </w:r>
      <w:r>
        <w:rPr>
          <w:color w:val="008000"/>
          <w:spacing w:val="1"/>
        </w:rPr>
        <w:t> </w:t>
      </w:r>
      <w:r>
        <w:rPr>
          <w:color w:val="008000"/>
        </w:rPr>
        <w:t>phẩm.</w:t>
        <w:tab/>
      </w:r>
      <w:r>
        <w:rPr>
          <w:color w:val="333333"/>
        </w:rPr>
        <w:t>C. chất</w:t>
      </w:r>
      <w:r>
        <w:rPr>
          <w:color w:val="333333"/>
          <w:spacing w:val="2"/>
        </w:rPr>
        <w:t> </w:t>
      </w:r>
      <w:r>
        <w:rPr>
          <w:color w:val="333333"/>
        </w:rPr>
        <w:t>xúc tác.</w:t>
        <w:tab/>
        <w:t>D. chất môi</w:t>
      </w:r>
      <w:r>
        <w:rPr>
          <w:color w:val="333333"/>
          <w:spacing w:val="6"/>
        </w:rPr>
        <w:t> </w:t>
      </w:r>
      <w:r>
        <w:rPr>
          <w:color w:val="333333"/>
        </w:rPr>
        <w:t>trường.</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955"/>
        <w:gridCol w:w="960"/>
        <w:gridCol w:w="955"/>
        <w:gridCol w:w="960"/>
        <w:gridCol w:w="955"/>
        <w:gridCol w:w="960"/>
        <w:gridCol w:w="955"/>
        <w:gridCol w:w="960"/>
        <w:gridCol w:w="960"/>
      </w:tblGrid>
      <w:tr>
        <w:trPr>
          <w:trHeight w:val="302" w:hRule="atLeast"/>
        </w:trPr>
        <w:tc>
          <w:tcPr>
            <w:tcW w:w="960" w:type="dxa"/>
          </w:tcPr>
          <w:p>
            <w:pPr>
              <w:pStyle w:val="TableParagraph"/>
              <w:spacing w:line="282" w:lineRule="exact"/>
              <w:ind w:left="110"/>
              <w:rPr>
                <w:sz w:val="26"/>
              </w:rPr>
            </w:pPr>
            <w:r>
              <w:rPr>
                <w:color w:val="008000"/>
                <w:sz w:val="26"/>
              </w:rPr>
              <w:t>1.A</w:t>
            </w:r>
          </w:p>
        </w:tc>
        <w:tc>
          <w:tcPr>
            <w:tcW w:w="955" w:type="dxa"/>
          </w:tcPr>
          <w:p>
            <w:pPr>
              <w:pStyle w:val="TableParagraph"/>
              <w:spacing w:line="282" w:lineRule="exact"/>
              <w:ind w:left="105"/>
              <w:rPr>
                <w:sz w:val="26"/>
              </w:rPr>
            </w:pPr>
            <w:r>
              <w:rPr>
                <w:color w:val="008000"/>
                <w:sz w:val="26"/>
              </w:rPr>
              <w:t>2.C</w:t>
            </w:r>
          </w:p>
        </w:tc>
        <w:tc>
          <w:tcPr>
            <w:tcW w:w="960" w:type="dxa"/>
          </w:tcPr>
          <w:p>
            <w:pPr>
              <w:pStyle w:val="TableParagraph"/>
              <w:spacing w:line="282" w:lineRule="exact"/>
              <w:ind w:left="110"/>
              <w:rPr>
                <w:sz w:val="26"/>
              </w:rPr>
            </w:pPr>
            <w:r>
              <w:rPr>
                <w:color w:val="008000"/>
                <w:sz w:val="26"/>
              </w:rPr>
              <w:t>3.B</w:t>
            </w:r>
          </w:p>
        </w:tc>
        <w:tc>
          <w:tcPr>
            <w:tcW w:w="955" w:type="dxa"/>
          </w:tcPr>
          <w:p>
            <w:pPr>
              <w:pStyle w:val="TableParagraph"/>
              <w:spacing w:line="282" w:lineRule="exact"/>
              <w:ind w:left="105"/>
              <w:rPr>
                <w:sz w:val="26"/>
              </w:rPr>
            </w:pPr>
            <w:r>
              <w:rPr>
                <w:color w:val="008000"/>
                <w:sz w:val="26"/>
              </w:rPr>
              <w:t>4.A</w:t>
            </w:r>
          </w:p>
        </w:tc>
        <w:tc>
          <w:tcPr>
            <w:tcW w:w="960" w:type="dxa"/>
          </w:tcPr>
          <w:p>
            <w:pPr>
              <w:pStyle w:val="TableParagraph"/>
              <w:spacing w:line="282" w:lineRule="exact"/>
              <w:ind w:left="105"/>
              <w:rPr>
                <w:sz w:val="26"/>
              </w:rPr>
            </w:pPr>
            <w:r>
              <w:rPr>
                <w:color w:val="008000"/>
                <w:sz w:val="26"/>
              </w:rPr>
              <w:t>5.B</w:t>
            </w:r>
          </w:p>
        </w:tc>
        <w:tc>
          <w:tcPr>
            <w:tcW w:w="955" w:type="dxa"/>
          </w:tcPr>
          <w:p>
            <w:pPr>
              <w:pStyle w:val="TableParagraph"/>
              <w:spacing w:line="282" w:lineRule="exact"/>
              <w:ind w:left="105"/>
              <w:rPr>
                <w:sz w:val="26"/>
              </w:rPr>
            </w:pPr>
            <w:r>
              <w:rPr>
                <w:color w:val="008000"/>
                <w:sz w:val="26"/>
              </w:rPr>
              <w:t>6.A</w:t>
            </w:r>
          </w:p>
        </w:tc>
        <w:tc>
          <w:tcPr>
            <w:tcW w:w="960" w:type="dxa"/>
          </w:tcPr>
          <w:p>
            <w:pPr>
              <w:pStyle w:val="TableParagraph"/>
              <w:spacing w:line="282" w:lineRule="exact"/>
              <w:ind w:left="110"/>
              <w:rPr>
                <w:sz w:val="26"/>
              </w:rPr>
            </w:pPr>
            <w:r>
              <w:rPr>
                <w:color w:val="008000"/>
                <w:sz w:val="26"/>
              </w:rPr>
              <w:t>7.C</w:t>
            </w:r>
          </w:p>
        </w:tc>
        <w:tc>
          <w:tcPr>
            <w:tcW w:w="955" w:type="dxa"/>
          </w:tcPr>
          <w:p>
            <w:pPr>
              <w:pStyle w:val="TableParagraph"/>
              <w:spacing w:line="282" w:lineRule="exact"/>
              <w:ind w:left="105"/>
              <w:rPr>
                <w:sz w:val="26"/>
              </w:rPr>
            </w:pPr>
            <w:r>
              <w:rPr>
                <w:color w:val="008000"/>
                <w:sz w:val="26"/>
              </w:rPr>
              <w:t>8.D</w:t>
            </w:r>
          </w:p>
        </w:tc>
        <w:tc>
          <w:tcPr>
            <w:tcW w:w="960" w:type="dxa"/>
          </w:tcPr>
          <w:p>
            <w:pPr>
              <w:pStyle w:val="TableParagraph"/>
              <w:spacing w:line="282" w:lineRule="exact"/>
              <w:ind w:left="110"/>
              <w:rPr>
                <w:sz w:val="26"/>
              </w:rPr>
            </w:pPr>
            <w:r>
              <w:rPr>
                <w:color w:val="008000"/>
                <w:sz w:val="26"/>
              </w:rPr>
              <w:t>9.A</w:t>
            </w:r>
          </w:p>
        </w:tc>
        <w:tc>
          <w:tcPr>
            <w:tcW w:w="960" w:type="dxa"/>
          </w:tcPr>
          <w:p>
            <w:pPr>
              <w:pStyle w:val="TableParagraph"/>
              <w:spacing w:line="282" w:lineRule="exact"/>
              <w:ind w:left="106"/>
              <w:rPr>
                <w:sz w:val="26"/>
              </w:rPr>
            </w:pPr>
            <w:r>
              <w:rPr>
                <w:color w:val="008000"/>
                <w:sz w:val="26"/>
              </w:rPr>
              <w:t>10.B</w:t>
            </w:r>
          </w:p>
        </w:tc>
      </w:tr>
      <w:tr>
        <w:trPr>
          <w:trHeight w:val="297" w:hRule="atLeast"/>
        </w:trPr>
        <w:tc>
          <w:tcPr>
            <w:tcW w:w="960" w:type="dxa"/>
          </w:tcPr>
          <w:p>
            <w:pPr>
              <w:pStyle w:val="TableParagraph"/>
              <w:ind w:left="110"/>
              <w:rPr>
                <w:sz w:val="26"/>
              </w:rPr>
            </w:pPr>
            <w:r>
              <w:rPr>
                <w:color w:val="008000"/>
                <w:sz w:val="26"/>
              </w:rPr>
              <w:t>11.A</w:t>
            </w:r>
          </w:p>
        </w:tc>
        <w:tc>
          <w:tcPr>
            <w:tcW w:w="955" w:type="dxa"/>
          </w:tcPr>
          <w:p>
            <w:pPr>
              <w:pStyle w:val="TableParagraph"/>
              <w:ind w:left="105"/>
              <w:rPr>
                <w:sz w:val="26"/>
              </w:rPr>
            </w:pPr>
            <w:r>
              <w:rPr>
                <w:color w:val="008000"/>
                <w:sz w:val="26"/>
              </w:rPr>
              <w:t>12.C</w:t>
            </w:r>
          </w:p>
        </w:tc>
        <w:tc>
          <w:tcPr>
            <w:tcW w:w="960" w:type="dxa"/>
          </w:tcPr>
          <w:p>
            <w:pPr>
              <w:pStyle w:val="TableParagraph"/>
              <w:ind w:left="110"/>
              <w:rPr>
                <w:sz w:val="26"/>
              </w:rPr>
            </w:pPr>
            <w:r>
              <w:rPr>
                <w:color w:val="008000"/>
                <w:sz w:val="26"/>
              </w:rPr>
              <w:t>13.C</w:t>
            </w:r>
          </w:p>
        </w:tc>
        <w:tc>
          <w:tcPr>
            <w:tcW w:w="955" w:type="dxa"/>
          </w:tcPr>
          <w:p>
            <w:pPr>
              <w:pStyle w:val="TableParagraph"/>
              <w:ind w:left="105"/>
              <w:rPr>
                <w:sz w:val="26"/>
              </w:rPr>
            </w:pPr>
            <w:r>
              <w:rPr>
                <w:color w:val="008000"/>
                <w:sz w:val="26"/>
              </w:rPr>
              <w:t>14.B</w:t>
            </w:r>
          </w:p>
        </w:tc>
        <w:tc>
          <w:tcPr>
            <w:tcW w:w="960" w:type="dxa"/>
          </w:tcPr>
          <w:p>
            <w:pPr>
              <w:pStyle w:val="TableParagraph"/>
              <w:ind w:left="105"/>
              <w:rPr>
                <w:sz w:val="26"/>
              </w:rPr>
            </w:pPr>
            <w:r>
              <w:rPr>
                <w:color w:val="008000"/>
                <w:sz w:val="26"/>
              </w:rPr>
              <w:t>15.B</w:t>
            </w:r>
          </w:p>
        </w:tc>
        <w:tc>
          <w:tcPr>
            <w:tcW w:w="955" w:type="dxa"/>
          </w:tcPr>
          <w:p>
            <w:pPr>
              <w:pStyle w:val="TableParagraph"/>
              <w:ind w:left="105"/>
              <w:rPr>
                <w:sz w:val="26"/>
              </w:rPr>
            </w:pPr>
            <w:r>
              <w:rPr>
                <w:color w:val="008000"/>
                <w:sz w:val="26"/>
              </w:rPr>
              <w:t>16.B</w:t>
            </w:r>
          </w:p>
        </w:tc>
        <w:tc>
          <w:tcPr>
            <w:tcW w:w="960" w:type="dxa"/>
          </w:tcPr>
          <w:p>
            <w:pPr>
              <w:pStyle w:val="TableParagraph"/>
              <w:ind w:left="110"/>
              <w:rPr>
                <w:sz w:val="26"/>
              </w:rPr>
            </w:pPr>
            <w:r>
              <w:rPr>
                <w:color w:val="008000"/>
                <w:sz w:val="26"/>
              </w:rPr>
              <w:t>17.A</w:t>
            </w:r>
          </w:p>
        </w:tc>
        <w:tc>
          <w:tcPr>
            <w:tcW w:w="955" w:type="dxa"/>
          </w:tcPr>
          <w:p>
            <w:pPr>
              <w:pStyle w:val="TableParagraph"/>
              <w:ind w:left="105"/>
              <w:rPr>
                <w:sz w:val="26"/>
              </w:rPr>
            </w:pPr>
            <w:r>
              <w:rPr>
                <w:color w:val="008000"/>
                <w:sz w:val="26"/>
              </w:rPr>
              <w:t>18.B</w:t>
            </w:r>
          </w:p>
        </w:tc>
        <w:tc>
          <w:tcPr>
            <w:tcW w:w="960" w:type="dxa"/>
          </w:tcPr>
          <w:p>
            <w:pPr>
              <w:pStyle w:val="TableParagraph"/>
              <w:ind w:left="110"/>
              <w:rPr>
                <w:sz w:val="26"/>
              </w:rPr>
            </w:pPr>
            <w:r>
              <w:rPr>
                <w:color w:val="008000"/>
                <w:sz w:val="26"/>
              </w:rPr>
              <w:t>19.B</w:t>
            </w:r>
          </w:p>
        </w:tc>
        <w:tc>
          <w:tcPr>
            <w:tcW w:w="960" w:type="dxa"/>
          </w:tcPr>
          <w:p>
            <w:pPr>
              <w:pStyle w:val="TableParagraph"/>
              <w:ind w:left="106"/>
              <w:rPr>
                <w:sz w:val="26"/>
              </w:rPr>
            </w:pPr>
            <w:r>
              <w:rPr>
                <w:color w:val="008000"/>
                <w:sz w:val="26"/>
              </w:rPr>
              <w:t>20.B</w:t>
            </w:r>
          </w:p>
        </w:tc>
      </w:tr>
      <w:tr>
        <w:trPr>
          <w:trHeight w:val="297" w:hRule="atLeast"/>
        </w:trPr>
        <w:tc>
          <w:tcPr>
            <w:tcW w:w="960" w:type="dxa"/>
          </w:tcPr>
          <w:p>
            <w:pPr>
              <w:pStyle w:val="TableParagraph"/>
              <w:ind w:left="110"/>
              <w:rPr>
                <w:sz w:val="26"/>
              </w:rPr>
            </w:pPr>
            <w:r>
              <w:rPr>
                <w:color w:val="008000"/>
                <w:sz w:val="26"/>
              </w:rPr>
              <w:t>21.D</w:t>
            </w:r>
          </w:p>
        </w:tc>
        <w:tc>
          <w:tcPr>
            <w:tcW w:w="955" w:type="dxa"/>
          </w:tcPr>
          <w:p>
            <w:pPr>
              <w:pStyle w:val="TableParagraph"/>
              <w:ind w:left="105"/>
              <w:rPr>
                <w:sz w:val="26"/>
              </w:rPr>
            </w:pPr>
            <w:r>
              <w:rPr>
                <w:color w:val="008000"/>
                <w:sz w:val="26"/>
              </w:rPr>
              <w:t>22.A</w:t>
            </w:r>
          </w:p>
        </w:tc>
        <w:tc>
          <w:tcPr>
            <w:tcW w:w="960" w:type="dxa"/>
          </w:tcPr>
          <w:p>
            <w:pPr>
              <w:pStyle w:val="TableParagraph"/>
              <w:ind w:left="110"/>
              <w:rPr>
                <w:sz w:val="26"/>
              </w:rPr>
            </w:pPr>
            <w:r>
              <w:rPr>
                <w:color w:val="008000"/>
                <w:sz w:val="26"/>
              </w:rPr>
              <w:t>23.B</w:t>
            </w:r>
          </w:p>
        </w:tc>
        <w:tc>
          <w:tcPr>
            <w:tcW w:w="955" w:type="dxa"/>
          </w:tcPr>
          <w:p>
            <w:pPr>
              <w:pStyle w:val="TableParagraph"/>
              <w:ind w:left="105"/>
              <w:rPr>
                <w:sz w:val="26"/>
              </w:rPr>
            </w:pPr>
            <w:r>
              <w:rPr>
                <w:color w:val="008000"/>
                <w:sz w:val="26"/>
              </w:rPr>
              <w:t>24.B</w:t>
            </w:r>
          </w:p>
        </w:tc>
        <w:tc>
          <w:tcPr>
            <w:tcW w:w="960" w:type="dxa"/>
          </w:tcPr>
          <w:p>
            <w:pPr>
              <w:pStyle w:val="TableParagraph"/>
              <w:ind w:left="105"/>
              <w:rPr>
                <w:sz w:val="26"/>
              </w:rPr>
            </w:pPr>
            <w:r>
              <w:rPr>
                <w:color w:val="008000"/>
                <w:sz w:val="26"/>
              </w:rPr>
              <w:t>25.B</w:t>
            </w:r>
          </w:p>
        </w:tc>
        <w:tc>
          <w:tcPr>
            <w:tcW w:w="955" w:type="dxa"/>
          </w:tcPr>
          <w:p>
            <w:pPr>
              <w:pStyle w:val="TableParagraph"/>
              <w:spacing w:line="240" w:lineRule="auto"/>
              <w:ind w:left="0"/>
              <w:rPr>
                <w:sz w:val="22"/>
              </w:rPr>
            </w:pPr>
          </w:p>
        </w:tc>
        <w:tc>
          <w:tcPr>
            <w:tcW w:w="960" w:type="dxa"/>
          </w:tcPr>
          <w:p>
            <w:pPr>
              <w:pStyle w:val="TableParagraph"/>
              <w:spacing w:line="240" w:lineRule="auto"/>
              <w:ind w:left="0"/>
              <w:rPr>
                <w:sz w:val="22"/>
              </w:rPr>
            </w:pPr>
          </w:p>
        </w:tc>
        <w:tc>
          <w:tcPr>
            <w:tcW w:w="955" w:type="dxa"/>
          </w:tcPr>
          <w:p>
            <w:pPr>
              <w:pStyle w:val="TableParagraph"/>
              <w:spacing w:line="240" w:lineRule="auto"/>
              <w:ind w:left="0"/>
              <w:rPr>
                <w:sz w:val="22"/>
              </w:rPr>
            </w:pPr>
          </w:p>
        </w:tc>
        <w:tc>
          <w:tcPr>
            <w:tcW w:w="960" w:type="dxa"/>
          </w:tcPr>
          <w:p>
            <w:pPr>
              <w:pStyle w:val="TableParagraph"/>
              <w:spacing w:line="240" w:lineRule="auto"/>
              <w:ind w:left="0"/>
              <w:rPr>
                <w:sz w:val="22"/>
              </w:rPr>
            </w:pPr>
          </w:p>
        </w:tc>
        <w:tc>
          <w:tcPr>
            <w:tcW w:w="960" w:type="dxa"/>
          </w:tcPr>
          <w:p>
            <w:pPr>
              <w:pStyle w:val="TableParagraph"/>
              <w:spacing w:line="240" w:lineRule="auto"/>
              <w:ind w:left="0"/>
              <w:rPr>
                <w:sz w:val="22"/>
              </w:rPr>
            </w:pPr>
          </w:p>
        </w:tc>
      </w:tr>
    </w:tbl>
    <w:p>
      <w:pPr>
        <w:pStyle w:val="BodyText"/>
        <w:spacing w:line="240" w:lineRule="auto"/>
        <w:ind w:left="0"/>
      </w:pPr>
    </w:p>
    <w:p>
      <w:pPr>
        <w:pStyle w:val="Heading1"/>
      </w:pPr>
      <w:r>
        <w:rPr>
          <w:color w:val="008000"/>
        </w:rPr>
        <w:t>BÀI 3: MOL VÀ TỈ KHỐI CHẤT KHÍ</w:t>
      </w:r>
    </w:p>
    <w:p>
      <w:pPr>
        <w:pStyle w:val="BodyText"/>
        <w:spacing w:line="240" w:lineRule="auto"/>
        <w:ind w:left="233" w:right="518"/>
      </w:pPr>
      <w:r>
        <w:rPr>
          <w:b/>
          <w:color w:val="333333"/>
        </w:rPr>
        <w:t>Câu 1: </w:t>
      </w:r>
      <w:r>
        <w:rPr>
          <w:color w:val="333333"/>
        </w:rPr>
        <w:t>Điền vào chỗ trống: "Khối lượng mol (g/mol) và khối lượng nguyên tử hoặc phân tử của chất đó (amu) bằng nhau về ... , khác về đơn vị đo."</w:t>
      </w:r>
    </w:p>
    <w:p>
      <w:pPr>
        <w:pStyle w:val="BodyText"/>
        <w:tabs>
          <w:tab w:pos="3112" w:val="left" w:leader="none"/>
          <w:tab w:pos="5272" w:val="left" w:leader="none"/>
          <w:tab w:pos="8152" w:val="left" w:leader="none"/>
        </w:tabs>
        <w:spacing w:line="296" w:lineRule="exact"/>
      </w:pPr>
      <w:r>
        <w:rPr>
          <w:color w:val="333333"/>
        </w:rPr>
        <w:t>A.</w:t>
      </w:r>
      <w:r>
        <w:rPr>
          <w:color w:val="333333"/>
          <w:spacing w:val="2"/>
        </w:rPr>
        <w:t> </w:t>
      </w:r>
      <w:r>
        <w:rPr>
          <w:color w:val="333333"/>
        </w:rPr>
        <w:t>Khối</w:t>
      </w:r>
      <w:r>
        <w:rPr>
          <w:color w:val="333333"/>
          <w:spacing w:val="1"/>
        </w:rPr>
        <w:t> </w:t>
      </w:r>
      <w:r>
        <w:rPr>
          <w:color w:val="333333"/>
        </w:rPr>
        <w:t>lượng.</w:t>
        <w:tab/>
      </w:r>
      <w:r>
        <w:rPr>
          <w:color w:val="008000"/>
        </w:rPr>
        <w:t>B.</w:t>
      </w:r>
      <w:r>
        <w:rPr>
          <w:color w:val="008000"/>
          <w:spacing w:val="3"/>
        </w:rPr>
        <w:t> </w:t>
      </w:r>
      <w:r>
        <w:rPr>
          <w:color w:val="008000"/>
        </w:rPr>
        <w:t>Trị số.</w:t>
        <w:tab/>
      </w:r>
      <w:r>
        <w:rPr>
          <w:color w:val="333333"/>
        </w:rPr>
        <w:t>C.</w:t>
      </w:r>
      <w:r>
        <w:rPr>
          <w:color w:val="333333"/>
          <w:spacing w:val="2"/>
        </w:rPr>
        <w:t> </w:t>
      </w:r>
      <w:r>
        <w:rPr>
          <w:color w:val="333333"/>
        </w:rPr>
        <w:t>Nguyên tử.</w:t>
        <w:tab/>
        <w:t>D. Phân</w:t>
      </w:r>
      <w:r>
        <w:rPr>
          <w:color w:val="333333"/>
          <w:spacing w:val="6"/>
        </w:rPr>
        <w:t> </w:t>
      </w:r>
      <w:r>
        <w:rPr>
          <w:color w:val="333333"/>
        </w:rPr>
        <w:t>tử.</w:t>
      </w:r>
    </w:p>
    <w:p>
      <w:pPr>
        <w:pStyle w:val="BodyText"/>
        <w:spacing w:before="3"/>
        <w:ind w:left="233"/>
      </w:pPr>
      <w:r>
        <w:rPr>
          <w:b/>
          <w:color w:val="333333"/>
        </w:rPr>
        <w:t>Câu 2: </w:t>
      </w:r>
      <w:r>
        <w:rPr>
          <w:color w:val="333333"/>
        </w:rPr>
        <w:t>Ở 25 </w:t>
      </w:r>
      <w:r>
        <w:rPr>
          <w:color w:val="333333"/>
          <w:vertAlign w:val="superscript"/>
        </w:rPr>
        <w:t>o</w:t>
      </w:r>
      <w:r>
        <w:rPr>
          <w:color w:val="333333"/>
          <w:vertAlign w:val="baseline"/>
        </w:rPr>
        <w:t>C và 1 bar, 1,5 mol khí chiếm thể tích bao nhiêu?</w:t>
      </w:r>
    </w:p>
    <w:p>
      <w:pPr>
        <w:pStyle w:val="BodyText"/>
        <w:tabs>
          <w:tab w:pos="3112" w:val="left" w:leader="none"/>
          <w:tab w:pos="5272" w:val="left" w:leader="none"/>
          <w:tab w:pos="8152" w:val="left" w:leader="none"/>
        </w:tabs>
      </w:pPr>
      <w:r>
        <w:rPr>
          <w:color w:val="333333"/>
        </w:rPr>
        <w:t>A.</w:t>
      </w:r>
      <w:r>
        <w:rPr>
          <w:color w:val="333333"/>
          <w:spacing w:val="3"/>
        </w:rPr>
        <w:t> </w:t>
      </w:r>
      <w:r>
        <w:rPr>
          <w:color w:val="333333"/>
        </w:rPr>
        <w:t>31.587</w:t>
      </w:r>
      <w:r>
        <w:rPr>
          <w:color w:val="333333"/>
          <w:spacing w:val="2"/>
        </w:rPr>
        <w:t> </w:t>
      </w:r>
      <w:r>
        <w:rPr>
          <w:color w:val="333333"/>
          <w:spacing w:val="-3"/>
        </w:rPr>
        <w:t>l.</w:t>
        <w:tab/>
      </w:r>
      <w:r>
        <w:rPr>
          <w:color w:val="333333"/>
        </w:rPr>
        <w:t>B.35,187</w:t>
      </w:r>
      <w:r>
        <w:rPr>
          <w:color w:val="333333"/>
          <w:spacing w:val="2"/>
        </w:rPr>
        <w:t> </w:t>
      </w:r>
      <w:r>
        <w:rPr>
          <w:color w:val="333333"/>
        </w:rPr>
        <w:t>l.</w:t>
        <w:tab/>
        <w:t>C.</w:t>
      </w:r>
      <w:r>
        <w:rPr>
          <w:color w:val="333333"/>
          <w:spacing w:val="4"/>
        </w:rPr>
        <w:t> </w:t>
      </w:r>
      <w:r>
        <w:rPr>
          <w:color w:val="333333"/>
        </w:rPr>
        <w:t>38,175</w:t>
      </w:r>
      <w:r>
        <w:rPr>
          <w:color w:val="333333"/>
          <w:spacing w:val="1"/>
        </w:rPr>
        <w:t> </w:t>
      </w:r>
      <w:r>
        <w:rPr>
          <w:color w:val="333333"/>
          <w:spacing w:val="-3"/>
        </w:rPr>
        <w:t>l.</w:t>
        <w:tab/>
      </w:r>
      <w:r>
        <w:rPr>
          <w:color w:val="008000"/>
        </w:rPr>
        <w:t>D. 37,185</w:t>
      </w:r>
      <w:r>
        <w:rPr>
          <w:color w:val="008000"/>
          <w:spacing w:val="6"/>
        </w:rPr>
        <w:t> </w:t>
      </w:r>
      <w:r>
        <w:rPr>
          <w:color w:val="008000"/>
        </w:rPr>
        <w:t>l</w:t>
      </w:r>
    </w:p>
    <w:p>
      <w:pPr>
        <w:pStyle w:val="BodyText"/>
        <w:ind w:left="233"/>
      </w:pPr>
      <w:r>
        <w:rPr>
          <w:b/>
          <w:color w:val="333333"/>
        </w:rPr>
        <w:t>Câu 3: </w:t>
      </w:r>
      <w:r>
        <w:rPr>
          <w:color w:val="333333"/>
        </w:rPr>
        <w:t>Khí nào nhẹ nhất trong tất cả các khí?</w:t>
      </w:r>
    </w:p>
    <w:p>
      <w:pPr>
        <w:pStyle w:val="BodyText"/>
        <w:tabs>
          <w:tab w:pos="3832" w:val="left" w:leader="none"/>
        </w:tabs>
        <w:spacing w:line="308" w:lineRule="exact" w:before="3"/>
      </w:pPr>
      <w:r>
        <w:rPr>
          <w:color w:val="333333"/>
          <w:position w:val="2"/>
        </w:rPr>
        <w:t>A. Khí</w:t>
      </w:r>
      <w:r>
        <w:rPr>
          <w:color w:val="333333"/>
          <w:spacing w:val="3"/>
          <w:position w:val="2"/>
        </w:rPr>
        <w:t> </w:t>
      </w:r>
      <w:r>
        <w:rPr>
          <w:color w:val="333333"/>
          <w:position w:val="2"/>
        </w:rPr>
        <w:t>methan</w:t>
      </w:r>
      <w:r>
        <w:rPr>
          <w:color w:val="333333"/>
          <w:spacing w:val="1"/>
          <w:position w:val="2"/>
        </w:rPr>
        <w:t> </w:t>
      </w:r>
      <w:r>
        <w:rPr>
          <w:color w:val="333333"/>
          <w:position w:val="2"/>
        </w:rPr>
        <w:t>(CH</w:t>
      </w:r>
      <w:r>
        <w:rPr>
          <w:color w:val="333333"/>
          <w:position w:val="2"/>
          <w:vertAlign w:val="subscript"/>
        </w:rPr>
        <w:t>4</w:t>
      </w:r>
      <w:r>
        <w:rPr>
          <w:color w:val="333333"/>
          <w:position w:val="2"/>
          <w:vertAlign w:val="baseline"/>
        </w:rPr>
        <w:t>)</w:t>
        <w:tab/>
        <w:t>B. Khí carbon oxide</w:t>
      </w:r>
      <w:r>
        <w:rPr>
          <w:color w:val="333333"/>
          <w:spacing w:val="9"/>
          <w:position w:val="2"/>
          <w:vertAlign w:val="baseline"/>
        </w:rPr>
        <w:t> </w:t>
      </w:r>
      <w:r>
        <w:rPr>
          <w:color w:val="333333"/>
          <w:position w:val="2"/>
          <w:vertAlign w:val="baseline"/>
        </w:rPr>
        <w:t>(CO)</w:t>
      </w:r>
    </w:p>
    <w:p>
      <w:pPr>
        <w:pStyle w:val="BodyText"/>
        <w:tabs>
          <w:tab w:pos="3847" w:val="left" w:leader="none"/>
        </w:tabs>
      </w:pPr>
      <w:r>
        <w:rPr>
          <w:color w:val="333333"/>
          <w:position w:val="2"/>
        </w:rPr>
        <w:t>C. Khí</w:t>
      </w:r>
      <w:r>
        <w:rPr>
          <w:color w:val="333333"/>
          <w:spacing w:val="3"/>
          <w:position w:val="2"/>
        </w:rPr>
        <w:t> </w:t>
      </w:r>
      <w:r>
        <w:rPr>
          <w:color w:val="333333"/>
          <w:position w:val="2"/>
        </w:rPr>
        <w:t>Helium</w:t>
      </w:r>
      <w:r>
        <w:rPr>
          <w:color w:val="333333"/>
          <w:spacing w:val="1"/>
          <w:position w:val="2"/>
        </w:rPr>
        <w:t> </w:t>
      </w:r>
      <w:r>
        <w:rPr>
          <w:color w:val="333333"/>
          <w:position w:val="2"/>
        </w:rPr>
        <w:t>(He)</w:t>
        <w:tab/>
      </w:r>
      <w:r>
        <w:rPr>
          <w:color w:val="008000"/>
          <w:position w:val="2"/>
        </w:rPr>
        <w:t>D. Khí hyđrogen</w:t>
      </w:r>
      <w:r>
        <w:rPr>
          <w:color w:val="008000"/>
          <w:spacing w:val="2"/>
          <w:position w:val="2"/>
        </w:rPr>
        <w:t> </w:t>
      </w:r>
      <w:r>
        <w:rPr>
          <w:color w:val="008000"/>
          <w:position w:val="2"/>
        </w:rPr>
        <w:t>(H</w:t>
      </w:r>
      <w:r>
        <w:rPr>
          <w:color w:val="008000"/>
          <w:position w:val="2"/>
          <w:vertAlign w:val="subscript"/>
        </w:rPr>
        <w:t>2</w:t>
      </w:r>
      <w:r>
        <w:rPr>
          <w:color w:val="008000"/>
          <w:position w:val="2"/>
          <w:vertAlign w:val="baseline"/>
        </w:rPr>
        <w:t>)</w:t>
      </w:r>
    </w:p>
    <w:p>
      <w:pPr>
        <w:spacing w:line="288" w:lineRule="exact" w:before="0"/>
        <w:ind w:left="233" w:right="0" w:firstLine="0"/>
        <w:jc w:val="left"/>
        <w:rPr>
          <w:sz w:val="26"/>
        </w:rPr>
      </w:pPr>
      <w:r>
        <w:rPr>
          <w:b/>
          <w:color w:val="333333"/>
          <w:sz w:val="26"/>
        </w:rPr>
        <w:t>Câu 4: </w:t>
      </w:r>
      <w:r>
        <w:rPr>
          <w:color w:val="333333"/>
          <w:sz w:val="26"/>
        </w:rPr>
        <w:t>Khối lượng mol chất là</w:t>
      </w:r>
    </w:p>
    <w:p>
      <w:pPr>
        <w:pStyle w:val="ListParagraph"/>
        <w:numPr>
          <w:ilvl w:val="0"/>
          <w:numId w:val="15"/>
        </w:numPr>
        <w:tabs>
          <w:tab w:pos="915" w:val="left" w:leader="none"/>
        </w:tabs>
        <w:spacing w:line="298" w:lineRule="exact" w:before="0" w:after="0"/>
        <w:ind w:left="914" w:right="0" w:hanging="322"/>
        <w:jc w:val="left"/>
        <w:rPr>
          <w:color w:val="333333"/>
          <w:sz w:val="26"/>
        </w:rPr>
      </w:pPr>
      <w:r>
        <w:rPr>
          <w:color w:val="333333"/>
          <w:sz w:val="26"/>
        </w:rPr>
        <w:t>Là khối lượng ban đầu của chất</w:t>
      </w:r>
      <w:r>
        <w:rPr>
          <w:color w:val="333333"/>
          <w:spacing w:val="3"/>
          <w:sz w:val="26"/>
        </w:rPr>
        <w:t> </w:t>
      </w:r>
      <w:r>
        <w:rPr>
          <w:color w:val="333333"/>
          <w:sz w:val="26"/>
        </w:rPr>
        <w:t>đó</w:t>
      </w:r>
    </w:p>
    <w:p>
      <w:pPr>
        <w:pStyle w:val="ListParagraph"/>
        <w:numPr>
          <w:ilvl w:val="0"/>
          <w:numId w:val="15"/>
        </w:numPr>
        <w:tabs>
          <w:tab w:pos="901" w:val="left" w:leader="none"/>
        </w:tabs>
        <w:spacing w:line="298" w:lineRule="exact" w:before="3" w:after="0"/>
        <w:ind w:left="900" w:right="0" w:hanging="308"/>
        <w:jc w:val="left"/>
        <w:rPr>
          <w:color w:val="333333"/>
          <w:sz w:val="26"/>
        </w:rPr>
      </w:pPr>
      <w:r>
        <w:rPr>
          <w:color w:val="333333"/>
          <w:sz w:val="26"/>
        </w:rPr>
        <w:t>Là khối lượng sau khi tham gia phản ứng hóa</w:t>
      </w:r>
      <w:r>
        <w:rPr>
          <w:color w:val="333333"/>
          <w:spacing w:val="6"/>
          <w:sz w:val="26"/>
        </w:rPr>
        <w:t> </w:t>
      </w:r>
      <w:r>
        <w:rPr>
          <w:color w:val="333333"/>
          <w:sz w:val="26"/>
        </w:rPr>
        <w:t>học</w:t>
      </w:r>
    </w:p>
    <w:p>
      <w:pPr>
        <w:pStyle w:val="ListParagraph"/>
        <w:numPr>
          <w:ilvl w:val="0"/>
          <w:numId w:val="15"/>
        </w:numPr>
        <w:tabs>
          <w:tab w:pos="901" w:val="left" w:leader="none"/>
        </w:tabs>
        <w:spacing w:line="298" w:lineRule="exact" w:before="0" w:after="0"/>
        <w:ind w:left="900" w:right="0" w:hanging="308"/>
        <w:jc w:val="left"/>
        <w:rPr>
          <w:color w:val="333333"/>
          <w:sz w:val="26"/>
        </w:rPr>
      </w:pPr>
      <w:r>
        <w:rPr>
          <w:color w:val="333333"/>
          <w:sz w:val="26"/>
        </w:rPr>
        <w:t>Bằng</w:t>
      </w:r>
      <w:r>
        <w:rPr>
          <w:color w:val="333333"/>
          <w:spacing w:val="1"/>
          <w:sz w:val="26"/>
        </w:rPr>
        <w:t> </w:t>
      </w:r>
      <w:r>
        <w:rPr>
          <w:color w:val="333333"/>
          <w:sz w:val="26"/>
        </w:rPr>
        <w:t>6.10</w:t>
      </w:r>
      <w:r>
        <w:rPr>
          <w:color w:val="333333"/>
          <w:sz w:val="26"/>
          <w:vertAlign w:val="superscript"/>
        </w:rPr>
        <w:t>23</w:t>
      </w:r>
    </w:p>
    <w:p>
      <w:pPr>
        <w:pStyle w:val="ListParagraph"/>
        <w:numPr>
          <w:ilvl w:val="0"/>
          <w:numId w:val="15"/>
        </w:numPr>
        <w:tabs>
          <w:tab w:pos="915" w:val="left" w:leader="none"/>
        </w:tabs>
        <w:spacing w:line="298" w:lineRule="exact" w:before="0" w:after="0"/>
        <w:ind w:left="914" w:right="0" w:hanging="322"/>
        <w:jc w:val="left"/>
        <w:rPr>
          <w:color w:val="008000"/>
          <w:sz w:val="26"/>
        </w:rPr>
      </w:pPr>
      <w:r>
        <w:rPr>
          <w:color w:val="008000"/>
          <w:sz w:val="26"/>
        </w:rPr>
        <w:t>Là khối lượng tính bằng gam của N nguyên tử hoặc phân tử chất</w:t>
      </w:r>
      <w:r>
        <w:rPr>
          <w:color w:val="008000"/>
          <w:spacing w:val="8"/>
          <w:sz w:val="26"/>
        </w:rPr>
        <w:t> </w:t>
      </w:r>
      <w:r>
        <w:rPr>
          <w:color w:val="008000"/>
          <w:sz w:val="26"/>
        </w:rPr>
        <w:t>đó</w:t>
      </w:r>
    </w:p>
    <w:p>
      <w:pPr>
        <w:pStyle w:val="BodyText"/>
        <w:spacing w:before="4"/>
        <w:ind w:left="233"/>
      </w:pPr>
      <w:r>
        <w:rPr>
          <w:b/>
          <w:color w:val="333333"/>
        </w:rPr>
        <w:t>Câu 5: </w:t>
      </w:r>
      <w:r>
        <w:rPr>
          <w:color w:val="333333"/>
        </w:rPr>
        <w:t>Hãy cho biết 64g khí oxi ở đktc có thể tích là:</w:t>
      </w:r>
    </w:p>
    <w:p>
      <w:pPr>
        <w:pStyle w:val="BodyText"/>
        <w:tabs>
          <w:tab w:pos="2392" w:val="left" w:leader="none"/>
          <w:tab w:pos="4552" w:val="left" w:leader="none"/>
          <w:tab w:pos="6712" w:val="left" w:leader="none"/>
        </w:tabs>
        <w:spacing w:line="297" w:lineRule="exact"/>
      </w:pPr>
      <w:r>
        <w:rPr>
          <w:color w:val="333333"/>
        </w:rPr>
        <w:t>A.</w:t>
      </w:r>
      <w:r>
        <w:rPr>
          <w:color w:val="333333"/>
          <w:spacing w:val="2"/>
        </w:rPr>
        <w:t> </w:t>
      </w:r>
      <w:r>
        <w:rPr>
          <w:color w:val="333333"/>
        </w:rPr>
        <w:t>89,6</w:t>
      </w:r>
      <w:r>
        <w:rPr>
          <w:color w:val="333333"/>
          <w:spacing w:val="1"/>
        </w:rPr>
        <w:t> </w:t>
      </w:r>
      <w:r>
        <w:rPr>
          <w:color w:val="333333"/>
        </w:rPr>
        <w:t>lít.</w:t>
        <w:tab/>
      </w:r>
      <w:r>
        <w:rPr>
          <w:color w:val="008000"/>
        </w:rPr>
        <w:t>B.</w:t>
      </w:r>
      <w:r>
        <w:rPr>
          <w:color w:val="008000"/>
          <w:spacing w:val="2"/>
        </w:rPr>
        <w:t> </w:t>
      </w:r>
      <w:r>
        <w:rPr>
          <w:color w:val="008000"/>
        </w:rPr>
        <w:t>44,8 lít.</w:t>
        <w:tab/>
      </w:r>
      <w:r>
        <w:rPr>
          <w:color w:val="333333"/>
        </w:rPr>
        <w:t>C.</w:t>
      </w:r>
      <w:r>
        <w:rPr>
          <w:color w:val="333333"/>
          <w:spacing w:val="3"/>
        </w:rPr>
        <w:t> </w:t>
      </w:r>
      <w:r>
        <w:rPr>
          <w:color w:val="333333"/>
        </w:rPr>
        <w:t>22,4 lít.</w:t>
        <w:tab/>
        <w:t>D. 11,2</w:t>
      </w:r>
      <w:r>
        <w:rPr>
          <w:color w:val="333333"/>
          <w:spacing w:val="6"/>
        </w:rPr>
        <w:t> </w:t>
      </w:r>
      <w:r>
        <w:rPr>
          <w:color w:val="333333"/>
        </w:rPr>
        <w:t>lít.</w:t>
      </w:r>
    </w:p>
    <w:p>
      <w:pPr>
        <w:pStyle w:val="BodyText"/>
        <w:tabs>
          <w:tab w:pos="2392" w:val="left" w:leader="none"/>
          <w:tab w:pos="4552" w:val="left" w:leader="none"/>
          <w:tab w:pos="6712" w:val="left" w:leader="none"/>
        </w:tabs>
        <w:spacing w:line="223" w:lineRule="auto" w:before="16"/>
        <w:ind w:right="1835" w:hanging="360"/>
      </w:pPr>
      <w:r>
        <w:rPr>
          <w:b/>
          <w:color w:val="333333"/>
          <w:position w:val="2"/>
        </w:rPr>
        <w:t>Câu 6: </w:t>
      </w:r>
      <w:r>
        <w:rPr>
          <w:color w:val="333333"/>
          <w:position w:val="2"/>
        </w:rPr>
        <w:t>Tỉ khối hơi của khí sulfur (IV) oxide (SO</w:t>
      </w:r>
      <w:r>
        <w:rPr>
          <w:color w:val="333333"/>
          <w:position w:val="2"/>
          <w:vertAlign w:val="subscript"/>
        </w:rPr>
        <w:t>2</w:t>
      </w:r>
      <w:r>
        <w:rPr>
          <w:color w:val="333333"/>
          <w:position w:val="2"/>
          <w:vertAlign w:val="baseline"/>
        </w:rPr>
        <w:t>) đối với khí chlorine (Cl</w:t>
      </w:r>
      <w:r>
        <w:rPr>
          <w:color w:val="333333"/>
          <w:position w:val="2"/>
          <w:vertAlign w:val="subscript"/>
        </w:rPr>
        <w:t>2</w:t>
      </w:r>
      <w:r>
        <w:rPr>
          <w:color w:val="333333"/>
          <w:position w:val="2"/>
          <w:vertAlign w:val="baseline"/>
        </w:rPr>
        <w:t>) là: </w:t>
      </w:r>
      <w:r>
        <w:rPr>
          <w:color w:val="333333"/>
          <w:vertAlign w:val="baseline"/>
        </w:rPr>
        <w:t>A.</w:t>
      </w:r>
      <w:r>
        <w:rPr>
          <w:color w:val="333333"/>
          <w:spacing w:val="3"/>
          <w:vertAlign w:val="baseline"/>
        </w:rPr>
        <w:t> </w:t>
      </w:r>
      <w:r>
        <w:rPr>
          <w:color w:val="333333"/>
          <w:vertAlign w:val="baseline"/>
        </w:rPr>
        <w:t>0,19</w:t>
        <w:tab/>
        <w:t>B.</w:t>
      </w:r>
      <w:r>
        <w:rPr>
          <w:color w:val="333333"/>
          <w:spacing w:val="4"/>
          <w:vertAlign w:val="baseline"/>
        </w:rPr>
        <w:t> </w:t>
      </w:r>
      <w:r>
        <w:rPr>
          <w:color w:val="333333"/>
          <w:vertAlign w:val="baseline"/>
        </w:rPr>
        <w:t>1,5</w:t>
        <w:tab/>
      </w:r>
      <w:r>
        <w:rPr>
          <w:color w:val="008000"/>
          <w:vertAlign w:val="baseline"/>
        </w:rPr>
        <w:t>C.</w:t>
      </w:r>
      <w:r>
        <w:rPr>
          <w:color w:val="008000"/>
          <w:spacing w:val="4"/>
          <w:vertAlign w:val="baseline"/>
        </w:rPr>
        <w:t> </w:t>
      </w:r>
      <w:r>
        <w:rPr>
          <w:color w:val="008000"/>
          <w:vertAlign w:val="baseline"/>
        </w:rPr>
        <w:t>0,9</w:t>
        <w:tab/>
      </w:r>
      <w:r>
        <w:rPr>
          <w:color w:val="333333"/>
          <w:vertAlign w:val="baseline"/>
        </w:rPr>
        <w:t>D.</w:t>
      </w:r>
      <w:r>
        <w:rPr>
          <w:color w:val="333333"/>
          <w:spacing w:val="4"/>
          <w:vertAlign w:val="baseline"/>
        </w:rPr>
        <w:t> </w:t>
      </w:r>
      <w:r>
        <w:rPr>
          <w:color w:val="333333"/>
          <w:vertAlign w:val="baseline"/>
        </w:rPr>
        <w:t>1,7</w:t>
      </w:r>
    </w:p>
    <w:p>
      <w:pPr>
        <w:pStyle w:val="BodyText"/>
        <w:spacing w:before="7"/>
        <w:ind w:left="233"/>
      </w:pPr>
      <w:r>
        <w:rPr>
          <w:b/>
          <w:color w:val="333333"/>
        </w:rPr>
        <w:t>Câu 7: </w:t>
      </w:r>
      <w:r>
        <w:rPr>
          <w:color w:val="333333"/>
        </w:rPr>
        <w:t>Công thức tính khối lượng mol?</w:t>
      </w:r>
    </w:p>
    <w:p>
      <w:pPr>
        <w:pStyle w:val="BodyText"/>
        <w:tabs>
          <w:tab w:pos="3112" w:val="left" w:leader="none"/>
          <w:tab w:pos="5272" w:val="left" w:leader="none"/>
          <w:tab w:pos="7432" w:val="left" w:leader="none"/>
        </w:tabs>
      </w:pPr>
      <w:r>
        <w:rPr>
          <w:color w:val="008000"/>
        </w:rPr>
        <w:t>A.</w:t>
      </w:r>
      <w:r>
        <w:rPr>
          <w:color w:val="008000"/>
          <w:spacing w:val="2"/>
        </w:rPr>
        <w:t> </w:t>
      </w:r>
      <w:r>
        <w:rPr>
          <w:color w:val="008000"/>
        </w:rPr>
        <w:t>m/n (g/mol).</w:t>
        <w:tab/>
      </w:r>
      <w:r>
        <w:rPr>
          <w:color w:val="333333"/>
        </w:rPr>
        <w:t>B.</w:t>
      </w:r>
      <w:r>
        <w:rPr>
          <w:color w:val="333333"/>
          <w:spacing w:val="4"/>
        </w:rPr>
        <w:t> </w:t>
      </w:r>
      <w:r>
        <w:rPr>
          <w:color w:val="333333"/>
        </w:rPr>
        <w:t>m.n</w:t>
      </w:r>
      <w:r>
        <w:rPr>
          <w:color w:val="333333"/>
          <w:spacing w:val="-4"/>
        </w:rPr>
        <w:t> </w:t>
      </w:r>
      <w:r>
        <w:rPr>
          <w:color w:val="333333"/>
        </w:rPr>
        <w:t>(g)</w:t>
      </w:r>
      <w:r>
        <w:rPr>
          <w:color w:val="008000"/>
        </w:rPr>
        <w:t>.</w:t>
        <w:tab/>
      </w:r>
      <w:r>
        <w:rPr>
          <w:color w:val="333333"/>
        </w:rPr>
        <w:t>C.</w:t>
      </w:r>
      <w:r>
        <w:rPr>
          <w:color w:val="333333"/>
          <w:spacing w:val="3"/>
        </w:rPr>
        <w:t> </w:t>
      </w:r>
      <w:r>
        <w:rPr>
          <w:color w:val="333333"/>
        </w:rPr>
        <w:t>n/m (mol/g)</w:t>
      </w:r>
      <w:r>
        <w:rPr>
          <w:color w:val="008000"/>
        </w:rPr>
        <w:t>.</w:t>
        <w:tab/>
      </w:r>
      <w:r>
        <w:rPr>
          <w:color w:val="333333"/>
        </w:rPr>
        <w:t>D. (m.n)/2</w:t>
      </w:r>
      <w:r>
        <w:rPr>
          <w:color w:val="333333"/>
          <w:spacing w:val="5"/>
        </w:rPr>
        <w:t> </w:t>
      </w:r>
      <w:r>
        <w:rPr>
          <w:color w:val="333333"/>
        </w:rPr>
        <w:t>(mol)</w:t>
      </w:r>
    </w:p>
    <w:p>
      <w:pPr>
        <w:pStyle w:val="BodyText"/>
        <w:ind w:left="233"/>
      </w:pPr>
      <w:r>
        <w:rPr>
          <w:b/>
          <w:color w:val="333333"/>
        </w:rPr>
        <w:t>Câu 8: </w:t>
      </w:r>
      <w:r>
        <w:rPr>
          <w:color w:val="333333"/>
        </w:rPr>
        <w:t>Khối lượng mol nguyên tử Oxygen là bao nhiêu?</w:t>
      </w:r>
    </w:p>
    <w:p>
      <w:pPr>
        <w:pStyle w:val="BodyText"/>
        <w:tabs>
          <w:tab w:pos="3112" w:val="left" w:leader="none"/>
          <w:tab w:pos="5272" w:val="left" w:leader="none"/>
          <w:tab w:pos="7432" w:val="left" w:leader="none"/>
        </w:tabs>
        <w:spacing w:before="4"/>
      </w:pPr>
      <w:r>
        <w:rPr>
          <w:color w:val="333333"/>
        </w:rPr>
        <w:t>A.</w:t>
      </w:r>
      <w:r>
        <w:rPr>
          <w:color w:val="333333"/>
          <w:spacing w:val="2"/>
        </w:rPr>
        <w:t> </w:t>
      </w:r>
      <w:r>
        <w:rPr>
          <w:color w:val="333333"/>
        </w:rPr>
        <w:t>12</w:t>
      </w:r>
      <w:r>
        <w:rPr>
          <w:color w:val="333333"/>
          <w:spacing w:val="1"/>
        </w:rPr>
        <w:t> </w:t>
      </w:r>
      <w:r>
        <w:rPr>
          <w:color w:val="333333"/>
        </w:rPr>
        <w:t>g/mol.</w:t>
        <w:tab/>
        <w:t>B.</w:t>
      </w:r>
      <w:r>
        <w:rPr>
          <w:color w:val="333333"/>
          <w:spacing w:val="2"/>
        </w:rPr>
        <w:t> </w:t>
      </w:r>
      <w:r>
        <w:rPr>
          <w:color w:val="333333"/>
        </w:rPr>
        <w:t>1</w:t>
      </w:r>
      <w:r>
        <w:rPr>
          <w:color w:val="333333"/>
          <w:spacing w:val="1"/>
        </w:rPr>
        <w:t> </w:t>
      </w:r>
      <w:r>
        <w:rPr>
          <w:color w:val="333333"/>
        </w:rPr>
        <w:t>g/mol.</w:t>
        <w:tab/>
        <w:t>C.</w:t>
      </w:r>
      <w:r>
        <w:rPr>
          <w:color w:val="333333"/>
          <w:spacing w:val="2"/>
        </w:rPr>
        <w:t> </w:t>
      </w:r>
      <w:r>
        <w:rPr>
          <w:color w:val="333333"/>
        </w:rPr>
        <w:t>8</w:t>
      </w:r>
      <w:r>
        <w:rPr>
          <w:color w:val="333333"/>
          <w:spacing w:val="1"/>
        </w:rPr>
        <w:t> </w:t>
      </w:r>
      <w:r>
        <w:rPr>
          <w:color w:val="333333"/>
        </w:rPr>
        <w:t>g/mol.</w:t>
        <w:tab/>
      </w:r>
      <w:r>
        <w:rPr>
          <w:color w:val="008000"/>
        </w:rPr>
        <w:t>D. 16</w:t>
      </w:r>
      <w:r>
        <w:rPr>
          <w:color w:val="008000"/>
          <w:spacing w:val="6"/>
        </w:rPr>
        <w:t> </w:t>
      </w:r>
      <w:r>
        <w:rPr>
          <w:color w:val="008000"/>
        </w:rPr>
        <w:t>g/mol</w:t>
      </w:r>
    </w:p>
    <w:p>
      <w:pPr>
        <w:pStyle w:val="BodyText"/>
        <w:ind w:left="233"/>
      </w:pPr>
      <w:r>
        <w:rPr>
          <w:b/>
          <w:color w:val="333333"/>
        </w:rPr>
        <w:t>Câu 9: </w:t>
      </w:r>
      <w:r>
        <w:rPr>
          <w:color w:val="333333"/>
        </w:rPr>
        <w:t>Khối lượng mol phân tử nước là bao nhiêu?</w:t>
      </w:r>
    </w:p>
    <w:p>
      <w:pPr>
        <w:pStyle w:val="BodyText"/>
        <w:tabs>
          <w:tab w:pos="3112" w:val="left" w:leader="none"/>
          <w:tab w:pos="5272" w:val="left" w:leader="none"/>
          <w:tab w:pos="7432" w:val="left" w:leader="none"/>
        </w:tabs>
        <w:spacing w:line="297" w:lineRule="exact"/>
      </w:pPr>
      <w:r>
        <w:rPr>
          <w:color w:val="008000"/>
        </w:rPr>
        <w:t>A.</w:t>
      </w:r>
      <w:r>
        <w:rPr>
          <w:color w:val="008000"/>
          <w:spacing w:val="2"/>
        </w:rPr>
        <w:t> </w:t>
      </w:r>
      <w:r>
        <w:rPr>
          <w:color w:val="008000"/>
        </w:rPr>
        <w:t>18</w:t>
      </w:r>
      <w:r>
        <w:rPr>
          <w:color w:val="008000"/>
          <w:spacing w:val="1"/>
        </w:rPr>
        <w:t> </w:t>
      </w:r>
      <w:r>
        <w:rPr>
          <w:color w:val="008000"/>
        </w:rPr>
        <w:t>g/mol.</w:t>
        <w:tab/>
      </w:r>
      <w:r>
        <w:rPr>
          <w:color w:val="333333"/>
        </w:rPr>
        <w:t>B.</w:t>
      </w:r>
      <w:r>
        <w:rPr>
          <w:color w:val="333333"/>
          <w:spacing w:val="2"/>
        </w:rPr>
        <w:t> </w:t>
      </w:r>
      <w:r>
        <w:rPr>
          <w:color w:val="333333"/>
        </w:rPr>
        <w:t>9</w:t>
      </w:r>
      <w:r>
        <w:rPr>
          <w:color w:val="333333"/>
          <w:spacing w:val="1"/>
        </w:rPr>
        <w:t> </w:t>
      </w:r>
      <w:r>
        <w:rPr>
          <w:color w:val="333333"/>
        </w:rPr>
        <w:t>g/mol.</w:t>
        <w:tab/>
        <w:t>C.</w:t>
      </w:r>
      <w:r>
        <w:rPr>
          <w:color w:val="333333"/>
          <w:spacing w:val="2"/>
        </w:rPr>
        <w:t> </w:t>
      </w:r>
      <w:r>
        <w:rPr>
          <w:color w:val="333333"/>
        </w:rPr>
        <w:t>16</w:t>
      </w:r>
      <w:r>
        <w:rPr>
          <w:color w:val="333333"/>
          <w:spacing w:val="1"/>
        </w:rPr>
        <w:t> </w:t>
      </w:r>
      <w:r>
        <w:rPr>
          <w:color w:val="333333"/>
        </w:rPr>
        <w:t>g/mol.</w:t>
        <w:tab/>
        <w:t>D. 10</w:t>
      </w:r>
      <w:r>
        <w:rPr>
          <w:color w:val="333333"/>
          <w:spacing w:val="5"/>
        </w:rPr>
        <w:t> </w:t>
      </w:r>
      <w:r>
        <w:rPr>
          <w:color w:val="333333"/>
        </w:rPr>
        <w:t>g/mol.</w:t>
      </w:r>
    </w:p>
    <w:p>
      <w:pPr>
        <w:pStyle w:val="BodyText"/>
        <w:tabs>
          <w:tab w:pos="3112" w:val="left" w:leader="none"/>
          <w:tab w:pos="5272" w:val="left" w:leader="none"/>
          <w:tab w:pos="7432" w:val="left" w:leader="none"/>
        </w:tabs>
        <w:spacing w:line="228" w:lineRule="auto" w:before="11"/>
        <w:ind w:right="2186" w:hanging="360"/>
      </w:pPr>
      <w:r>
        <w:rPr>
          <w:b/>
          <w:color w:val="333333"/>
          <w:position w:val="2"/>
        </w:rPr>
        <w:t>Câu 10: </w:t>
      </w:r>
      <w:r>
        <w:rPr>
          <w:color w:val="333333"/>
          <w:position w:val="2"/>
        </w:rPr>
        <w:t>Tỉ khối hơi của khí sulfur dioxide (SO</w:t>
      </w:r>
      <w:r>
        <w:rPr>
          <w:color w:val="333333"/>
          <w:position w:val="2"/>
          <w:vertAlign w:val="subscript"/>
        </w:rPr>
        <w:t>2</w:t>
      </w:r>
      <w:r>
        <w:rPr>
          <w:color w:val="333333"/>
          <w:position w:val="2"/>
          <w:vertAlign w:val="baseline"/>
        </w:rPr>
        <w:t>) so với khí chlorine (Cl</w:t>
      </w:r>
      <w:r>
        <w:rPr>
          <w:color w:val="333333"/>
          <w:position w:val="2"/>
          <w:vertAlign w:val="subscript"/>
        </w:rPr>
        <w:t>2</w:t>
      </w:r>
      <w:r>
        <w:rPr>
          <w:color w:val="333333"/>
          <w:position w:val="2"/>
          <w:vertAlign w:val="baseline"/>
        </w:rPr>
        <w:t>) là </w:t>
      </w:r>
      <w:r>
        <w:rPr>
          <w:color w:val="333333"/>
          <w:vertAlign w:val="baseline"/>
        </w:rPr>
        <w:t>A.</w:t>
      </w:r>
      <w:r>
        <w:rPr>
          <w:color w:val="333333"/>
          <w:spacing w:val="3"/>
          <w:vertAlign w:val="baseline"/>
        </w:rPr>
        <w:t> </w:t>
      </w:r>
      <w:r>
        <w:rPr>
          <w:color w:val="333333"/>
          <w:vertAlign w:val="baseline"/>
        </w:rPr>
        <w:t>0,19</w:t>
        <w:tab/>
        <w:t>B.</w:t>
      </w:r>
      <w:r>
        <w:rPr>
          <w:color w:val="333333"/>
          <w:spacing w:val="4"/>
          <w:vertAlign w:val="baseline"/>
        </w:rPr>
        <w:t> </w:t>
      </w:r>
      <w:r>
        <w:rPr>
          <w:color w:val="333333"/>
          <w:vertAlign w:val="baseline"/>
        </w:rPr>
        <w:t>1,5</w:t>
        <w:tab/>
      </w:r>
      <w:r>
        <w:rPr>
          <w:color w:val="008000"/>
          <w:vertAlign w:val="baseline"/>
        </w:rPr>
        <w:t>C.</w:t>
      </w:r>
      <w:r>
        <w:rPr>
          <w:color w:val="008000"/>
          <w:spacing w:val="4"/>
          <w:vertAlign w:val="baseline"/>
        </w:rPr>
        <w:t> </w:t>
      </w:r>
      <w:r>
        <w:rPr>
          <w:color w:val="008000"/>
          <w:vertAlign w:val="baseline"/>
        </w:rPr>
        <w:t>0,9</w:t>
        <w:tab/>
      </w:r>
      <w:r>
        <w:rPr>
          <w:color w:val="333333"/>
          <w:vertAlign w:val="baseline"/>
        </w:rPr>
        <w:t>D.</w:t>
      </w:r>
      <w:r>
        <w:rPr>
          <w:color w:val="333333"/>
          <w:spacing w:val="4"/>
          <w:vertAlign w:val="baseline"/>
        </w:rPr>
        <w:t> </w:t>
      </w:r>
      <w:r>
        <w:rPr>
          <w:color w:val="333333"/>
          <w:vertAlign w:val="baseline"/>
        </w:rPr>
        <w:t>1,7</w:t>
      </w:r>
    </w:p>
    <w:p>
      <w:pPr>
        <w:pStyle w:val="BodyText"/>
        <w:spacing w:line="308" w:lineRule="exact"/>
        <w:ind w:left="233"/>
      </w:pPr>
      <w:r>
        <w:rPr>
          <w:b/>
          <w:color w:val="333333"/>
          <w:position w:val="2"/>
        </w:rPr>
        <w:t>Câu 11: </w:t>
      </w:r>
      <w:r>
        <w:rPr>
          <w:color w:val="333333"/>
          <w:position w:val="2"/>
        </w:rPr>
        <w:t>Cho X có d</w:t>
      </w:r>
      <w:r>
        <w:rPr>
          <w:color w:val="333333"/>
          <w:position w:val="2"/>
          <w:vertAlign w:val="subscript"/>
        </w:rPr>
        <w:t>X/kk</w:t>
      </w:r>
      <w:r>
        <w:rPr>
          <w:color w:val="333333"/>
          <w:position w:val="2"/>
          <w:vertAlign w:val="baseline"/>
        </w:rPr>
        <w:t> = 1,52. Biết chất khí ấy có 2 nguyên tố Nitrogen</w:t>
      </w:r>
    </w:p>
    <w:p>
      <w:pPr>
        <w:pStyle w:val="BodyText"/>
        <w:tabs>
          <w:tab w:pos="3112" w:val="left" w:leader="none"/>
          <w:tab w:pos="5272" w:val="left" w:leader="none"/>
          <w:tab w:pos="7432" w:val="left" w:leader="none"/>
        </w:tabs>
        <w:spacing w:line="300" w:lineRule="exact"/>
      </w:pPr>
      <w:r>
        <w:rPr>
          <w:color w:val="333333"/>
          <w:position w:val="2"/>
        </w:rPr>
        <w:t>A.</w:t>
      </w:r>
      <w:r>
        <w:rPr>
          <w:color w:val="333333"/>
          <w:spacing w:val="3"/>
          <w:position w:val="2"/>
        </w:rPr>
        <w:t> </w:t>
      </w:r>
      <w:r>
        <w:rPr>
          <w:color w:val="333333"/>
          <w:position w:val="2"/>
        </w:rPr>
        <w:t>CO</w:t>
        <w:tab/>
        <w:t>B.</w:t>
      </w:r>
      <w:r>
        <w:rPr>
          <w:color w:val="333333"/>
          <w:spacing w:val="3"/>
          <w:position w:val="2"/>
        </w:rPr>
        <w:t> </w:t>
      </w:r>
      <w:r>
        <w:rPr>
          <w:color w:val="333333"/>
          <w:position w:val="2"/>
        </w:rPr>
        <w:t>NO</w:t>
        <w:tab/>
      </w:r>
      <w:r>
        <w:rPr>
          <w:color w:val="008000"/>
          <w:position w:val="2"/>
        </w:rPr>
        <w:t>C.</w:t>
      </w:r>
      <w:r>
        <w:rPr>
          <w:color w:val="008000"/>
          <w:spacing w:val="3"/>
          <w:position w:val="2"/>
        </w:rPr>
        <w:t> </w:t>
      </w:r>
      <w:r>
        <w:rPr>
          <w:color w:val="008000"/>
          <w:position w:val="2"/>
        </w:rPr>
        <w:t>N</w:t>
      </w:r>
      <w:r>
        <w:rPr>
          <w:color w:val="008000"/>
          <w:position w:val="2"/>
          <w:vertAlign w:val="subscript"/>
        </w:rPr>
        <w:t>2</w:t>
      </w:r>
      <w:r>
        <w:rPr>
          <w:color w:val="008000"/>
          <w:position w:val="2"/>
          <w:vertAlign w:val="baseline"/>
        </w:rPr>
        <w:t>O</w:t>
        <w:tab/>
      </w:r>
      <w:r>
        <w:rPr>
          <w:color w:val="333333"/>
          <w:position w:val="2"/>
          <w:vertAlign w:val="baseline"/>
        </w:rPr>
        <w:t>D.</w:t>
      </w:r>
      <w:r>
        <w:rPr>
          <w:color w:val="333333"/>
          <w:spacing w:val="4"/>
          <w:position w:val="2"/>
          <w:vertAlign w:val="baseline"/>
        </w:rPr>
        <w:t> </w:t>
      </w:r>
      <w:r>
        <w:rPr>
          <w:color w:val="333333"/>
          <w:position w:val="2"/>
          <w:vertAlign w:val="baseline"/>
        </w:rPr>
        <w:t>N</w:t>
      </w:r>
      <w:r>
        <w:rPr>
          <w:color w:val="333333"/>
          <w:position w:val="2"/>
          <w:vertAlign w:val="subscript"/>
        </w:rPr>
        <w:t>2</w:t>
      </w:r>
    </w:p>
    <w:p>
      <w:pPr>
        <w:pStyle w:val="BodyText"/>
        <w:spacing w:line="290" w:lineRule="exact"/>
        <w:ind w:left="233"/>
      </w:pPr>
      <w:r>
        <w:rPr>
          <w:b/>
          <w:color w:val="333333"/>
        </w:rPr>
        <w:t>Câu 12: </w:t>
      </w:r>
      <w:r>
        <w:rPr>
          <w:color w:val="333333"/>
        </w:rPr>
        <w:t>Thể tích mol chất khí khi ở cùng điều kiện nhiệt độ và áp suất thì như thế nào?</w:t>
      </w:r>
    </w:p>
    <w:p>
      <w:pPr>
        <w:pStyle w:val="BodyText"/>
        <w:tabs>
          <w:tab w:pos="4552" w:val="left" w:leader="none"/>
        </w:tabs>
      </w:pPr>
      <w:r>
        <w:rPr>
          <w:color w:val="333333"/>
        </w:rPr>
        <w:t>A.</w:t>
      </w:r>
      <w:r>
        <w:rPr>
          <w:color w:val="333333"/>
          <w:spacing w:val="3"/>
        </w:rPr>
        <w:t> </w:t>
      </w:r>
      <w:r>
        <w:rPr>
          <w:color w:val="333333"/>
        </w:rPr>
        <w:t>Khác</w:t>
      </w:r>
      <w:r>
        <w:rPr>
          <w:color w:val="333333"/>
          <w:spacing w:val="1"/>
        </w:rPr>
        <w:t> </w:t>
      </w:r>
      <w:r>
        <w:rPr>
          <w:color w:val="333333"/>
        </w:rPr>
        <w:t>nhau</w:t>
        <w:tab/>
      </w:r>
      <w:r>
        <w:rPr>
          <w:color w:val="008000"/>
        </w:rPr>
        <w:t>B. Bằng</w:t>
      </w:r>
      <w:r>
        <w:rPr>
          <w:color w:val="008000"/>
          <w:spacing w:val="5"/>
        </w:rPr>
        <w:t> </w:t>
      </w:r>
      <w:r>
        <w:rPr>
          <w:color w:val="008000"/>
        </w:rPr>
        <w:t>nhau</w:t>
      </w:r>
    </w:p>
    <w:p>
      <w:pPr>
        <w:pStyle w:val="BodyText"/>
        <w:tabs>
          <w:tab w:pos="4552" w:val="left" w:leader="none"/>
        </w:tabs>
      </w:pPr>
      <w:r>
        <w:rPr>
          <w:color w:val="333333"/>
        </w:rPr>
        <w:t>C. Thay đổi</w:t>
      </w:r>
      <w:r>
        <w:rPr>
          <w:color w:val="333333"/>
          <w:spacing w:val="1"/>
        </w:rPr>
        <w:t> </w:t>
      </w:r>
      <w:r>
        <w:rPr>
          <w:color w:val="333333"/>
        </w:rPr>
        <w:t>tuần hoàn.</w:t>
        <w:tab/>
        <w:t>D. Chưa xác định</w:t>
      </w:r>
      <w:r>
        <w:rPr>
          <w:color w:val="333333"/>
          <w:spacing w:val="9"/>
        </w:rPr>
        <w:t> </w:t>
      </w:r>
      <w:r>
        <w:rPr>
          <w:color w:val="333333"/>
        </w:rPr>
        <w:t>được</w:t>
      </w:r>
    </w:p>
    <w:p>
      <w:pPr>
        <w:spacing w:line="298" w:lineRule="exact" w:before="3"/>
        <w:ind w:left="233" w:right="0" w:firstLine="0"/>
        <w:jc w:val="left"/>
        <w:rPr>
          <w:sz w:val="26"/>
        </w:rPr>
      </w:pPr>
      <w:r>
        <w:rPr>
          <w:b/>
          <w:color w:val="333333"/>
          <w:sz w:val="26"/>
        </w:rPr>
        <w:t>Câu 13: </w:t>
      </w:r>
      <w:r>
        <w:rPr>
          <w:color w:val="333333"/>
          <w:sz w:val="26"/>
        </w:rPr>
        <w:t>Chọn đáp án sai:</w:t>
      </w:r>
    </w:p>
    <w:p>
      <w:pPr>
        <w:pStyle w:val="ListParagraph"/>
        <w:numPr>
          <w:ilvl w:val="0"/>
          <w:numId w:val="16"/>
        </w:numPr>
        <w:tabs>
          <w:tab w:pos="915" w:val="left" w:leader="none"/>
        </w:tabs>
        <w:spacing w:line="307" w:lineRule="exact" w:before="0" w:after="0"/>
        <w:ind w:left="914" w:right="0" w:hanging="322"/>
        <w:jc w:val="left"/>
        <w:rPr>
          <w:color w:val="333333"/>
          <w:sz w:val="26"/>
        </w:rPr>
      </w:pPr>
      <w:r>
        <w:rPr>
          <w:color w:val="333333"/>
          <w:position w:val="2"/>
          <w:sz w:val="26"/>
        </w:rPr>
        <w:t>Khối lượng của N phân tử CO</w:t>
      </w:r>
      <w:r>
        <w:rPr>
          <w:color w:val="333333"/>
          <w:position w:val="2"/>
          <w:sz w:val="26"/>
          <w:vertAlign w:val="subscript"/>
        </w:rPr>
        <w:t>2</w:t>
      </w:r>
      <w:r>
        <w:rPr>
          <w:color w:val="333333"/>
          <w:position w:val="2"/>
          <w:sz w:val="26"/>
          <w:vertAlign w:val="baseline"/>
        </w:rPr>
        <w:t> là 18</w:t>
      </w:r>
      <w:r>
        <w:rPr>
          <w:color w:val="333333"/>
          <w:spacing w:val="6"/>
          <w:position w:val="2"/>
          <w:sz w:val="26"/>
          <w:vertAlign w:val="baseline"/>
        </w:rPr>
        <w:t> </w:t>
      </w:r>
      <w:r>
        <w:rPr>
          <w:color w:val="333333"/>
          <w:position w:val="2"/>
          <w:sz w:val="26"/>
          <w:vertAlign w:val="baseline"/>
        </w:rPr>
        <w:t>g</w:t>
      </w:r>
    </w:p>
    <w:p>
      <w:pPr>
        <w:pStyle w:val="ListParagraph"/>
        <w:numPr>
          <w:ilvl w:val="0"/>
          <w:numId w:val="16"/>
        </w:numPr>
        <w:tabs>
          <w:tab w:pos="901" w:val="left" w:leader="none"/>
        </w:tabs>
        <w:spacing w:line="298" w:lineRule="exact" w:before="0" w:after="0"/>
        <w:ind w:left="900" w:right="0" w:hanging="308"/>
        <w:jc w:val="left"/>
        <w:rPr>
          <w:color w:val="333333"/>
          <w:sz w:val="26"/>
        </w:rPr>
      </w:pPr>
      <w:r>
        <w:rPr>
          <w:color w:val="333333"/>
          <w:position w:val="2"/>
          <w:sz w:val="26"/>
        </w:rPr>
        <w:t>m</w:t>
      </w:r>
      <w:r>
        <w:rPr>
          <w:color w:val="333333"/>
          <w:position w:val="2"/>
          <w:sz w:val="26"/>
          <w:vertAlign w:val="subscript"/>
        </w:rPr>
        <w:t>H2</w:t>
      </w:r>
      <w:r>
        <w:rPr>
          <w:color w:val="333333"/>
          <w:position w:val="2"/>
          <w:sz w:val="26"/>
          <w:vertAlign w:val="baseline"/>
        </w:rPr>
        <w:t>O = 18</w:t>
      </w:r>
      <w:r>
        <w:rPr>
          <w:color w:val="333333"/>
          <w:spacing w:val="3"/>
          <w:position w:val="2"/>
          <w:sz w:val="26"/>
          <w:vertAlign w:val="baseline"/>
        </w:rPr>
        <w:t> </w:t>
      </w:r>
      <w:r>
        <w:rPr>
          <w:color w:val="333333"/>
          <w:position w:val="2"/>
          <w:sz w:val="26"/>
          <w:vertAlign w:val="baseline"/>
        </w:rPr>
        <w:t>g/mol</w:t>
      </w:r>
    </w:p>
    <w:p>
      <w:pPr>
        <w:pStyle w:val="ListParagraph"/>
        <w:numPr>
          <w:ilvl w:val="0"/>
          <w:numId w:val="16"/>
        </w:numPr>
        <w:tabs>
          <w:tab w:pos="901" w:val="left" w:leader="none"/>
        </w:tabs>
        <w:spacing w:line="300" w:lineRule="exact" w:before="0" w:after="0"/>
        <w:ind w:left="900" w:right="0" w:hanging="308"/>
        <w:jc w:val="left"/>
        <w:rPr>
          <w:color w:val="008000"/>
          <w:sz w:val="26"/>
        </w:rPr>
      </w:pPr>
      <w:r>
        <w:rPr>
          <w:color w:val="008000"/>
          <w:position w:val="2"/>
          <w:sz w:val="26"/>
        </w:rPr>
        <w:t>1 mol </w:t>
      </w:r>
      <w:r>
        <w:rPr>
          <w:color w:val="008000"/>
          <w:spacing w:val="-3"/>
          <w:position w:val="2"/>
          <w:sz w:val="26"/>
        </w:rPr>
        <w:t>O</w:t>
      </w:r>
      <w:r>
        <w:rPr>
          <w:color w:val="008000"/>
          <w:spacing w:val="-3"/>
          <w:position w:val="2"/>
          <w:sz w:val="26"/>
          <w:vertAlign w:val="subscript"/>
        </w:rPr>
        <w:t>2</w:t>
      </w:r>
      <w:r>
        <w:rPr>
          <w:color w:val="008000"/>
          <w:spacing w:val="-3"/>
          <w:position w:val="2"/>
          <w:sz w:val="26"/>
          <w:vertAlign w:val="baseline"/>
        </w:rPr>
        <w:t> </w:t>
      </w:r>
      <w:r>
        <w:rPr>
          <w:color w:val="008000"/>
          <w:position w:val="2"/>
          <w:sz w:val="26"/>
          <w:vertAlign w:val="baseline"/>
        </w:rPr>
        <w:t>ở đktc là 24</w:t>
      </w:r>
      <w:r>
        <w:rPr>
          <w:color w:val="008000"/>
          <w:spacing w:val="10"/>
          <w:position w:val="2"/>
          <w:sz w:val="26"/>
          <w:vertAlign w:val="baseline"/>
        </w:rPr>
        <w:t> </w:t>
      </w:r>
      <w:r>
        <w:rPr>
          <w:color w:val="008000"/>
          <w:position w:val="2"/>
          <w:sz w:val="26"/>
          <w:vertAlign w:val="baseline"/>
        </w:rPr>
        <w:t>l</w:t>
      </w:r>
    </w:p>
    <w:p>
      <w:pPr>
        <w:pStyle w:val="ListParagraph"/>
        <w:numPr>
          <w:ilvl w:val="0"/>
          <w:numId w:val="16"/>
        </w:numPr>
        <w:tabs>
          <w:tab w:pos="915" w:val="left" w:leader="none"/>
        </w:tabs>
        <w:spacing w:line="290" w:lineRule="exact" w:before="0" w:after="0"/>
        <w:ind w:left="914" w:right="0" w:hanging="322"/>
        <w:jc w:val="left"/>
        <w:rPr>
          <w:color w:val="333333"/>
          <w:sz w:val="26"/>
        </w:rPr>
      </w:pPr>
      <w:r>
        <w:rPr>
          <w:color w:val="333333"/>
          <w:sz w:val="26"/>
        </w:rPr>
        <w:t>Thể tích mol của chất khí phải cùng nhiệt </w:t>
      </w:r>
      <w:r>
        <w:rPr>
          <w:color w:val="333333"/>
          <w:spacing w:val="-3"/>
          <w:sz w:val="26"/>
        </w:rPr>
        <w:t>độ </w:t>
      </w:r>
      <w:r>
        <w:rPr>
          <w:color w:val="333333"/>
          <w:sz w:val="26"/>
        </w:rPr>
        <w:t>và áp</w:t>
      </w:r>
      <w:r>
        <w:rPr>
          <w:color w:val="333333"/>
          <w:spacing w:val="14"/>
          <w:sz w:val="26"/>
        </w:rPr>
        <w:t> </w:t>
      </w:r>
      <w:r>
        <w:rPr>
          <w:color w:val="333333"/>
          <w:sz w:val="26"/>
        </w:rPr>
        <w:t>suất</w:t>
      </w:r>
    </w:p>
    <w:p>
      <w:pPr>
        <w:spacing w:line="298" w:lineRule="exact" w:before="0"/>
        <w:ind w:left="233" w:right="0" w:firstLine="0"/>
        <w:jc w:val="left"/>
        <w:rPr>
          <w:sz w:val="26"/>
        </w:rPr>
      </w:pPr>
      <w:r>
        <w:rPr>
          <w:b/>
          <w:color w:val="333333"/>
          <w:sz w:val="26"/>
        </w:rPr>
        <w:t>Câu 14: </w:t>
      </w:r>
      <w:r>
        <w:rPr>
          <w:color w:val="333333"/>
          <w:sz w:val="26"/>
        </w:rPr>
        <w:t>Thể tích mol là</w:t>
      </w:r>
    </w:p>
    <w:p>
      <w:pPr>
        <w:pStyle w:val="ListParagraph"/>
        <w:numPr>
          <w:ilvl w:val="0"/>
          <w:numId w:val="17"/>
        </w:numPr>
        <w:tabs>
          <w:tab w:pos="915" w:val="left" w:leader="none"/>
        </w:tabs>
        <w:spacing w:line="298" w:lineRule="exact" w:before="0" w:after="0"/>
        <w:ind w:left="914" w:right="0" w:hanging="322"/>
        <w:jc w:val="left"/>
        <w:rPr>
          <w:color w:val="333333"/>
          <w:sz w:val="26"/>
        </w:rPr>
      </w:pPr>
      <w:r>
        <w:rPr>
          <w:color w:val="333333"/>
          <w:sz w:val="26"/>
        </w:rPr>
        <w:t>Là thể tích của chất</w:t>
      </w:r>
      <w:r>
        <w:rPr>
          <w:color w:val="333333"/>
          <w:spacing w:val="4"/>
          <w:sz w:val="26"/>
        </w:rPr>
        <w:t> </w:t>
      </w:r>
      <w:r>
        <w:rPr>
          <w:color w:val="333333"/>
          <w:sz w:val="26"/>
        </w:rPr>
        <w:t>lỏng</w:t>
      </w:r>
    </w:p>
    <w:p>
      <w:pPr>
        <w:pStyle w:val="ListParagraph"/>
        <w:numPr>
          <w:ilvl w:val="0"/>
          <w:numId w:val="17"/>
        </w:numPr>
        <w:tabs>
          <w:tab w:pos="901" w:val="left" w:leader="none"/>
        </w:tabs>
        <w:spacing w:line="298" w:lineRule="exact" w:before="4" w:after="0"/>
        <w:ind w:left="900" w:right="0" w:hanging="308"/>
        <w:jc w:val="left"/>
        <w:rPr>
          <w:color w:val="333333"/>
          <w:sz w:val="26"/>
        </w:rPr>
      </w:pPr>
      <w:r>
        <w:rPr>
          <w:color w:val="333333"/>
          <w:sz w:val="26"/>
        </w:rPr>
        <w:t>Thể tích của 1 nguyên tử nào</w:t>
      </w:r>
      <w:r>
        <w:rPr>
          <w:color w:val="333333"/>
          <w:spacing w:val="6"/>
          <w:sz w:val="26"/>
        </w:rPr>
        <w:t> </w:t>
      </w:r>
      <w:r>
        <w:rPr>
          <w:color w:val="333333"/>
          <w:sz w:val="26"/>
        </w:rPr>
        <w:t>đó</w:t>
      </w:r>
    </w:p>
    <w:p>
      <w:pPr>
        <w:pStyle w:val="ListParagraph"/>
        <w:numPr>
          <w:ilvl w:val="0"/>
          <w:numId w:val="17"/>
        </w:numPr>
        <w:tabs>
          <w:tab w:pos="901" w:val="left" w:leader="none"/>
        </w:tabs>
        <w:spacing w:line="298" w:lineRule="exact" w:before="0" w:after="0"/>
        <w:ind w:left="900" w:right="0" w:hanging="308"/>
        <w:jc w:val="left"/>
        <w:rPr>
          <w:color w:val="008000"/>
          <w:sz w:val="26"/>
        </w:rPr>
      </w:pPr>
      <w:r>
        <w:rPr>
          <w:color w:val="008000"/>
          <w:sz w:val="26"/>
        </w:rPr>
        <w:t>Thể tích chiếm bởi N phân tử của chất khí</w:t>
      </w:r>
      <w:r>
        <w:rPr>
          <w:color w:val="008000"/>
          <w:spacing w:val="6"/>
          <w:sz w:val="26"/>
        </w:rPr>
        <w:t> </w:t>
      </w:r>
      <w:r>
        <w:rPr>
          <w:color w:val="008000"/>
          <w:sz w:val="26"/>
        </w:rPr>
        <w:t>đó</w:t>
      </w:r>
    </w:p>
    <w:p>
      <w:pPr>
        <w:pStyle w:val="ListParagraph"/>
        <w:numPr>
          <w:ilvl w:val="0"/>
          <w:numId w:val="17"/>
        </w:numPr>
        <w:tabs>
          <w:tab w:pos="915" w:val="left" w:leader="none"/>
        </w:tabs>
        <w:spacing w:line="298" w:lineRule="exact" w:before="0" w:after="0"/>
        <w:ind w:left="914" w:right="0" w:hanging="322"/>
        <w:jc w:val="left"/>
        <w:rPr>
          <w:color w:val="333333"/>
          <w:sz w:val="26"/>
        </w:rPr>
      </w:pPr>
      <w:r>
        <w:rPr>
          <w:color w:val="333333"/>
          <w:sz w:val="26"/>
        </w:rPr>
        <w:t>Thể tích ở đktc là</w:t>
      </w:r>
      <w:r>
        <w:rPr>
          <w:color w:val="333333"/>
          <w:spacing w:val="1"/>
          <w:sz w:val="26"/>
        </w:rPr>
        <w:t> </w:t>
      </w:r>
      <w:r>
        <w:rPr>
          <w:color w:val="333333"/>
          <w:sz w:val="26"/>
        </w:rPr>
        <w:t>22,4l</w:t>
      </w:r>
    </w:p>
    <w:p>
      <w:pPr>
        <w:spacing w:after="0" w:line="298" w:lineRule="exact"/>
        <w:jc w:val="left"/>
        <w:rPr>
          <w:sz w:val="26"/>
        </w:rPr>
        <w:sectPr>
          <w:pgSz w:w="11900" w:h="16840"/>
          <w:pgMar w:header="0" w:footer="932" w:top="800" w:bottom="1160" w:left="780" w:right="760"/>
        </w:sectPr>
      </w:pPr>
    </w:p>
    <w:p>
      <w:pPr>
        <w:pStyle w:val="BodyText"/>
        <w:spacing w:before="66"/>
        <w:ind w:left="233"/>
      </w:pPr>
      <w:r>
        <w:rPr>
          <w:b/>
          <w:color w:val="333333"/>
        </w:rPr>
        <w:t>Câu 15: </w:t>
      </w:r>
      <w:r>
        <w:rPr>
          <w:color w:val="333333"/>
        </w:rPr>
        <w:t>Để xác định khí A nặng hơn hay nhẹ hơn khí B bao nhiêu lần, ta dựa vào tỉ số giữa:</w:t>
      </w:r>
    </w:p>
    <w:p>
      <w:pPr>
        <w:pStyle w:val="ListParagraph"/>
        <w:numPr>
          <w:ilvl w:val="0"/>
          <w:numId w:val="18"/>
        </w:numPr>
        <w:tabs>
          <w:tab w:pos="915" w:val="left" w:leader="none"/>
        </w:tabs>
        <w:spacing w:line="310" w:lineRule="exact" w:before="0" w:after="0"/>
        <w:ind w:left="914" w:right="0" w:hanging="322"/>
        <w:jc w:val="left"/>
        <w:rPr>
          <w:color w:val="333333"/>
          <w:sz w:val="26"/>
        </w:rPr>
      </w:pPr>
      <w:r>
        <w:rPr>
          <w:color w:val="333333"/>
          <w:position w:val="2"/>
          <w:sz w:val="26"/>
        </w:rPr>
        <w:t>khối lượng mol của khí B (M</w:t>
      </w:r>
      <w:r>
        <w:rPr>
          <w:color w:val="333333"/>
          <w:position w:val="2"/>
          <w:sz w:val="26"/>
          <w:vertAlign w:val="subscript"/>
        </w:rPr>
        <w:t>B</w:t>
      </w:r>
      <w:r>
        <w:rPr>
          <w:color w:val="333333"/>
          <w:position w:val="2"/>
          <w:sz w:val="26"/>
          <w:vertAlign w:val="baseline"/>
        </w:rPr>
        <w:t>) và khối lượng mol của khí A</w:t>
      </w:r>
      <w:r>
        <w:rPr>
          <w:color w:val="333333"/>
          <w:spacing w:val="-7"/>
          <w:position w:val="2"/>
          <w:sz w:val="26"/>
          <w:vertAlign w:val="baseline"/>
        </w:rPr>
        <w:t> </w:t>
      </w:r>
      <w:r>
        <w:rPr>
          <w:color w:val="333333"/>
          <w:position w:val="2"/>
          <w:sz w:val="26"/>
          <w:vertAlign w:val="baseline"/>
        </w:rPr>
        <w:t>(M</w:t>
      </w:r>
      <w:r>
        <w:rPr>
          <w:color w:val="333333"/>
          <w:position w:val="2"/>
          <w:sz w:val="26"/>
          <w:vertAlign w:val="subscript"/>
        </w:rPr>
        <w:t>A</w:t>
      </w:r>
      <w:r>
        <w:rPr>
          <w:color w:val="333333"/>
          <w:position w:val="2"/>
          <w:sz w:val="26"/>
          <w:vertAlign w:val="baseline"/>
        </w:rPr>
        <w:t>).</w:t>
      </w:r>
    </w:p>
    <w:p>
      <w:pPr>
        <w:pStyle w:val="ListParagraph"/>
        <w:numPr>
          <w:ilvl w:val="0"/>
          <w:numId w:val="18"/>
        </w:numPr>
        <w:tabs>
          <w:tab w:pos="901" w:val="left" w:leader="none"/>
        </w:tabs>
        <w:spacing w:line="300" w:lineRule="exact" w:before="0" w:after="0"/>
        <w:ind w:left="900" w:right="0" w:hanging="308"/>
        <w:jc w:val="left"/>
        <w:rPr>
          <w:color w:val="008000"/>
          <w:sz w:val="26"/>
        </w:rPr>
      </w:pPr>
      <w:r>
        <w:rPr>
          <w:color w:val="008000"/>
          <w:position w:val="2"/>
          <w:sz w:val="26"/>
        </w:rPr>
        <w:t>khối lượng mol của khí A (M</w:t>
      </w:r>
      <w:r>
        <w:rPr>
          <w:color w:val="008000"/>
          <w:position w:val="2"/>
          <w:sz w:val="26"/>
          <w:vertAlign w:val="subscript"/>
        </w:rPr>
        <w:t>A</w:t>
      </w:r>
      <w:r>
        <w:rPr>
          <w:color w:val="008000"/>
          <w:position w:val="2"/>
          <w:sz w:val="26"/>
          <w:vertAlign w:val="baseline"/>
        </w:rPr>
        <w:t>) và khối lượng mol của khí B</w:t>
      </w:r>
      <w:r>
        <w:rPr>
          <w:color w:val="008000"/>
          <w:spacing w:val="-7"/>
          <w:position w:val="2"/>
          <w:sz w:val="26"/>
          <w:vertAlign w:val="baseline"/>
        </w:rPr>
        <w:t> </w:t>
      </w:r>
      <w:r>
        <w:rPr>
          <w:color w:val="008000"/>
          <w:position w:val="2"/>
          <w:sz w:val="26"/>
          <w:vertAlign w:val="baseline"/>
        </w:rPr>
        <w:t>(M</w:t>
      </w:r>
      <w:r>
        <w:rPr>
          <w:color w:val="008000"/>
          <w:position w:val="2"/>
          <w:sz w:val="26"/>
          <w:vertAlign w:val="subscript"/>
        </w:rPr>
        <w:t>B</w:t>
      </w:r>
      <w:r>
        <w:rPr>
          <w:color w:val="008000"/>
          <w:position w:val="2"/>
          <w:sz w:val="26"/>
          <w:vertAlign w:val="baseline"/>
        </w:rPr>
        <w:t>).</w:t>
      </w:r>
    </w:p>
    <w:p>
      <w:pPr>
        <w:pStyle w:val="ListParagraph"/>
        <w:numPr>
          <w:ilvl w:val="0"/>
          <w:numId w:val="18"/>
        </w:numPr>
        <w:tabs>
          <w:tab w:pos="901" w:val="left" w:leader="none"/>
        </w:tabs>
        <w:spacing w:line="298" w:lineRule="exact" w:before="0" w:after="0"/>
        <w:ind w:left="900" w:right="0" w:hanging="308"/>
        <w:jc w:val="left"/>
        <w:rPr>
          <w:color w:val="333333"/>
          <w:sz w:val="26"/>
        </w:rPr>
      </w:pPr>
      <w:r>
        <w:rPr>
          <w:color w:val="333333"/>
          <w:position w:val="2"/>
          <w:sz w:val="26"/>
        </w:rPr>
        <w:t>khối lượng gam của khí A (m</w:t>
      </w:r>
      <w:r>
        <w:rPr>
          <w:color w:val="333333"/>
          <w:position w:val="2"/>
          <w:sz w:val="26"/>
          <w:vertAlign w:val="subscript"/>
        </w:rPr>
        <w:t>A</w:t>
      </w:r>
      <w:r>
        <w:rPr>
          <w:color w:val="333333"/>
          <w:position w:val="2"/>
          <w:sz w:val="26"/>
          <w:vertAlign w:val="baseline"/>
        </w:rPr>
        <w:t>) và khối lượng gam của khí B</w:t>
      </w:r>
      <w:r>
        <w:rPr>
          <w:color w:val="333333"/>
          <w:spacing w:val="-11"/>
          <w:position w:val="2"/>
          <w:sz w:val="26"/>
          <w:vertAlign w:val="baseline"/>
        </w:rPr>
        <w:t> </w:t>
      </w:r>
      <w:r>
        <w:rPr>
          <w:color w:val="333333"/>
          <w:position w:val="2"/>
          <w:sz w:val="26"/>
          <w:vertAlign w:val="baseline"/>
        </w:rPr>
        <w:t>(m</w:t>
      </w:r>
      <w:r>
        <w:rPr>
          <w:color w:val="333333"/>
          <w:position w:val="2"/>
          <w:sz w:val="26"/>
          <w:vertAlign w:val="subscript"/>
        </w:rPr>
        <w:t>B</w:t>
      </w:r>
      <w:r>
        <w:rPr>
          <w:color w:val="333333"/>
          <w:position w:val="2"/>
          <w:sz w:val="26"/>
          <w:vertAlign w:val="baseline"/>
        </w:rPr>
        <w:t>).</w:t>
      </w:r>
    </w:p>
    <w:p>
      <w:pPr>
        <w:pStyle w:val="ListParagraph"/>
        <w:numPr>
          <w:ilvl w:val="0"/>
          <w:numId w:val="18"/>
        </w:numPr>
        <w:tabs>
          <w:tab w:pos="915" w:val="left" w:leader="none"/>
        </w:tabs>
        <w:spacing w:line="298" w:lineRule="exact" w:before="0" w:after="0"/>
        <w:ind w:left="914" w:right="0" w:hanging="322"/>
        <w:jc w:val="left"/>
        <w:rPr>
          <w:color w:val="333333"/>
          <w:sz w:val="26"/>
        </w:rPr>
      </w:pPr>
      <w:r>
        <w:rPr>
          <w:color w:val="333333"/>
          <w:position w:val="2"/>
          <w:sz w:val="26"/>
        </w:rPr>
        <w:t>khối lượng gam của khí B (m</w:t>
      </w:r>
      <w:r>
        <w:rPr>
          <w:color w:val="333333"/>
          <w:position w:val="2"/>
          <w:sz w:val="26"/>
          <w:vertAlign w:val="subscript"/>
        </w:rPr>
        <w:t>B</w:t>
      </w:r>
      <w:r>
        <w:rPr>
          <w:color w:val="333333"/>
          <w:position w:val="2"/>
          <w:sz w:val="26"/>
          <w:vertAlign w:val="baseline"/>
        </w:rPr>
        <w:t>) và khối lượng gam của khí A</w:t>
      </w:r>
      <w:r>
        <w:rPr>
          <w:color w:val="333333"/>
          <w:spacing w:val="11"/>
          <w:position w:val="2"/>
          <w:sz w:val="26"/>
          <w:vertAlign w:val="baseline"/>
        </w:rPr>
        <w:t> </w:t>
      </w:r>
      <w:r>
        <w:rPr>
          <w:color w:val="333333"/>
          <w:position w:val="2"/>
          <w:sz w:val="26"/>
          <w:vertAlign w:val="baseline"/>
        </w:rPr>
        <w:t>(M</w:t>
      </w:r>
      <w:r>
        <w:rPr>
          <w:color w:val="333333"/>
          <w:position w:val="2"/>
          <w:sz w:val="26"/>
          <w:vertAlign w:val="subscript"/>
        </w:rPr>
        <w:t>A</w:t>
      </w:r>
      <w:r>
        <w:rPr>
          <w:color w:val="333333"/>
          <w:position w:val="2"/>
          <w:sz w:val="26"/>
          <w:vertAlign w:val="baseline"/>
        </w:rPr>
        <w:t>).</w:t>
      </w:r>
    </w:p>
    <w:p>
      <w:pPr>
        <w:pStyle w:val="BodyText"/>
        <w:spacing w:line="242" w:lineRule="auto"/>
        <w:ind w:left="233" w:right="251"/>
      </w:pPr>
      <w:r>
        <w:rPr>
          <w:b/>
          <w:color w:val="333333"/>
        </w:rPr>
        <w:t>Câu 16: </w:t>
      </w:r>
      <w:r>
        <w:rPr>
          <w:color w:val="333333"/>
        </w:rPr>
        <w:t>Cho tỉ khối của khí A đối với khí B là 2,125 và tỉ khối của khí B đối với không khí là 0,5. Khối lượng mol của khí A là:</w:t>
      </w:r>
    </w:p>
    <w:p>
      <w:pPr>
        <w:pStyle w:val="BodyText"/>
        <w:tabs>
          <w:tab w:pos="2392" w:val="left" w:leader="none"/>
          <w:tab w:pos="4552" w:val="left" w:leader="none"/>
          <w:tab w:pos="6712" w:val="left" w:leader="none"/>
        </w:tabs>
        <w:spacing w:line="294" w:lineRule="exact"/>
      </w:pPr>
      <w:r>
        <w:rPr>
          <w:color w:val="333333"/>
        </w:rPr>
        <w:t>A.</w:t>
      </w:r>
      <w:r>
        <w:rPr>
          <w:color w:val="333333"/>
          <w:spacing w:val="3"/>
        </w:rPr>
        <w:t> </w:t>
      </w:r>
      <w:r>
        <w:rPr>
          <w:color w:val="333333"/>
        </w:rPr>
        <w:t>33</w:t>
        <w:tab/>
      </w:r>
      <w:r>
        <w:rPr>
          <w:color w:val="008000"/>
        </w:rPr>
        <w:t>B.</w:t>
      </w:r>
      <w:r>
        <w:rPr>
          <w:color w:val="008000"/>
          <w:spacing w:val="3"/>
        </w:rPr>
        <w:t> </w:t>
      </w:r>
      <w:r>
        <w:rPr>
          <w:color w:val="008000"/>
        </w:rPr>
        <w:t>34</w:t>
        <w:tab/>
      </w:r>
      <w:r>
        <w:rPr>
          <w:color w:val="333333"/>
        </w:rPr>
        <w:t>C.</w:t>
      </w:r>
      <w:r>
        <w:rPr>
          <w:color w:val="333333"/>
          <w:spacing w:val="3"/>
        </w:rPr>
        <w:t> </w:t>
      </w:r>
      <w:r>
        <w:rPr>
          <w:color w:val="333333"/>
        </w:rPr>
        <w:t>68</w:t>
        <w:tab/>
        <w:t>D.</w:t>
      </w:r>
      <w:r>
        <w:rPr>
          <w:color w:val="333333"/>
          <w:spacing w:val="4"/>
        </w:rPr>
        <w:t> </w:t>
      </w:r>
      <w:r>
        <w:rPr>
          <w:color w:val="333333"/>
        </w:rPr>
        <w:t>34,5</w:t>
      </w:r>
    </w:p>
    <w:p>
      <w:pPr>
        <w:pStyle w:val="BodyText"/>
        <w:spacing w:line="310" w:lineRule="exact"/>
        <w:ind w:left="233"/>
      </w:pPr>
      <w:r>
        <w:rPr>
          <w:b/>
          <w:color w:val="333333"/>
          <w:position w:val="2"/>
        </w:rPr>
        <w:t>Câu 17: </w:t>
      </w:r>
      <w:r>
        <w:rPr>
          <w:color w:val="333333"/>
          <w:position w:val="2"/>
        </w:rPr>
        <w:t>Cho CO</w:t>
      </w:r>
      <w:r>
        <w:rPr>
          <w:color w:val="333333"/>
          <w:position w:val="2"/>
          <w:vertAlign w:val="subscript"/>
        </w:rPr>
        <w:t>2</w:t>
      </w:r>
      <w:r>
        <w:rPr>
          <w:color w:val="333333"/>
          <w:position w:val="2"/>
          <w:vertAlign w:val="baseline"/>
        </w:rPr>
        <w:t>, H</w:t>
      </w:r>
      <w:r>
        <w:rPr>
          <w:color w:val="333333"/>
          <w:position w:val="2"/>
          <w:vertAlign w:val="subscript"/>
        </w:rPr>
        <w:t>2</w:t>
      </w:r>
      <w:r>
        <w:rPr>
          <w:color w:val="333333"/>
          <w:position w:val="2"/>
          <w:vertAlign w:val="baseline"/>
        </w:rPr>
        <w:t>O, N</w:t>
      </w:r>
      <w:r>
        <w:rPr>
          <w:color w:val="333333"/>
          <w:position w:val="2"/>
          <w:vertAlign w:val="subscript"/>
        </w:rPr>
        <w:t>2</w:t>
      </w:r>
      <w:r>
        <w:rPr>
          <w:color w:val="333333"/>
          <w:position w:val="2"/>
          <w:vertAlign w:val="baseline"/>
        </w:rPr>
        <w:t>, H</w:t>
      </w:r>
      <w:r>
        <w:rPr>
          <w:color w:val="333333"/>
          <w:position w:val="2"/>
          <w:vertAlign w:val="subscript"/>
        </w:rPr>
        <w:t>2</w:t>
      </w:r>
      <w:r>
        <w:rPr>
          <w:color w:val="333333"/>
          <w:position w:val="2"/>
          <w:vertAlign w:val="baseline"/>
        </w:rPr>
        <w:t>, SO</w:t>
      </w:r>
      <w:r>
        <w:rPr>
          <w:color w:val="333333"/>
          <w:position w:val="2"/>
          <w:vertAlign w:val="subscript"/>
        </w:rPr>
        <w:t>2</w:t>
      </w:r>
      <w:r>
        <w:rPr>
          <w:color w:val="333333"/>
          <w:position w:val="2"/>
          <w:vertAlign w:val="baseline"/>
        </w:rPr>
        <w:t>, N</w:t>
      </w:r>
      <w:r>
        <w:rPr>
          <w:color w:val="333333"/>
          <w:position w:val="2"/>
          <w:vertAlign w:val="subscript"/>
        </w:rPr>
        <w:t>2</w:t>
      </w:r>
      <w:r>
        <w:rPr>
          <w:color w:val="333333"/>
          <w:position w:val="2"/>
          <w:vertAlign w:val="baseline"/>
        </w:rPr>
        <w:t>O, CH</w:t>
      </w:r>
      <w:r>
        <w:rPr>
          <w:color w:val="333333"/>
          <w:position w:val="2"/>
          <w:vertAlign w:val="subscript"/>
        </w:rPr>
        <w:t>4</w:t>
      </w:r>
      <w:r>
        <w:rPr>
          <w:color w:val="333333"/>
          <w:position w:val="2"/>
          <w:vertAlign w:val="baseline"/>
        </w:rPr>
        <w:t>, NH</w:t>
      </w:r>
      <w:r>
        <w:rPr>
          <w:color w:val="333333"/>
          <w:position w:val="2"/>
          <w:vertAlign w:val="subscript"/>
        </w:rPr>
        <w:t>3</w:t>
      </w:r>
      <w:r>
        <w:rPr>
          <w:color w:val="333333"/>
          <w:position w:val="2"/>
          <w:vertAlign w:val="baseline"/>
        </w:rPr>
        <w:t>. Khí có thể thu được khi để đứng bình là</w:t>
      </w:r>
    </w:p>
    <w:p>
      <w:pPr>
        <w:pStyle w:val="BodyText"/>
        <w:tabs>
          <w:tab w:pos="4552" w:val="left" w:leader="none"/>
        </w:tabs>
        <w:spacing w:line="300" w:lineRule="exact"/>
      </w:pPr>
      <w:r>
        <w:rPr>
          <w:color w:val="333333"/>
          <w:position w:val="2"/>
        </w:rPr>
        <w:t>A. CO</w:t>
      </w:r>
      <w:r>
        <w:rPr>
          <w:color w:val="333333"/>
          <w:position w:val="2"/>
          <w:vertAlign w:val="subscript"/>
        </w:rPr>
        <w:t>2</w:t>
      </w:r>
      <w:r>
        <w:rPr>
          <w:color w:val="333333"/>
          <w:position w:val="2"/>
          <w:vertAlign w:val="baseline"/>
        </w:rPr>
        <w:t>,</w:t>
      </w:r>
      <w:r>
        <w:rPr>
          <w:color w:val="333333"/>
          <w:spacing w:val="1"/>
          <w:position w:val="2"/>
          <w:vertAlign w:val="baseline"/>
        </w:rPr>
        <w:t> </w:t>
      </w:r>
      <w:r>
        <w:rPr>
          <w:color w:val="333333"/>
          <w:position w:val="2"/>
          <w:vertAlign w:val="baseline"/>
        </w:rPr>
        <w:t>CH</w:t>
      </w:r>
      <w:r>
        <w:rPr>
          <w:color w:val="333333"/>
          <w:position w:val="2"/>
          <w:vertAlign w:val="subscript"/>
        </w:rPr>
        <w:t>4</w:t>
      </w:r>
      <w:r>
        <w:rPr>
          <w:color w:val="333333"/>
          <w:position w:val="2"/>
          <w:vertAlign w:val="baseline"/>
        </w:rPr>
        <w:t>,</w:t>
      </w:r>
      <w:r>
        <w:rPr>
          <w:color w:val="333333"/>
          <w:spacing w:val="-2"/>
          <w:position w:val="2"/>
          <w:vertAlign w:val="baseline"/>
        </w:rPr>
        <w:t> </w:t>
      </w:r>
      <w:r>
        <w:rPr>
          <w:color w:val="333333"/>
          <w:position w:val="2"/>
          <w:vertAlign w:val="baseline"/>
        </w:rPr>
        <w:t>NH</w:t>
      </w:r>
      <w:r>
        <w:rPr>
          <w:color w:val="333333"/>
          <w:position w:val="2"/>
          <w:vertAlign w:val="subscript"/>
        </w:rPr>
        <w:t>3</w:t>
      </w:r>
      <w:r>
        <w:rPr>
          <w:color w:val="333333"/>
          <w:position w:val="2"/>
          <w:vertAlign w:val="baseline"/>
        </w:rPr>
        <w:tab/>
        <w:t>B. CO</w:t>
      </w:r>
      <w:r>
        <w:rPr>
          <w:color w:val="333333"/>
          <w:position w:val="2"/>
          <w:vertAlign w:val="subscript"/>
        </w:rPr>
        <w:t>2</w:t>
      </w:r>
      <w:r>
        <w:rPr>
          <w:color w:val="333333"/>
          <w:position w:val="2"/>
          <w:vertAlign w:val="baseline"/>
        </w:rPr>
        <w:t>, H</w:t>
      </w:r>
      <w:r>
        <w:rPr>
          <w:color w:val="333333"/>
          <w:position w:val="2"/>
          <w:vertAlign w:val="subscript"/>
        </w:rPr>
        <w:t>2</w:t>
      </w:r>
      <w:r>
        <w:rPr>
          <w:color w:val="333333"/>
          <w:position w:val="2"/>
          <w:vertAlign w:val="baseline"/>
        </w:rPr>
        <w:t>O, CH</w:t>
      </w:r>
      <w:r>
        <w:rPr>
          <w:color w:val="333333"/>
          <w:position w:val="2"/>
          <w:vertAlign w:val="subscript"/>
        </w:rPr>
        <w:t>4</w:t>
      </w:r>
      <w:r>
        <w:rPr>
          <w:color w:val="333333"/>
          <w:position w:val="2"/>
          <w:vertAlign w:val="baseline"/>
        </w:rPr>
        <w:t>,</w:t>
      </w:r>
      <w:r>
        <w:rPr>
          <w:color w:val="333333"/>
          <w:spacing w:val="1"/>
          <w:position w:val="2"/>
          <w:vertAlign w:val="baseline"/>
        </w:rPr>
        <w:t> </w:t>
      </w:r>
      <w:r>
        <w:rPr>
          <w:color w:val="333333"/>
          <w:position w:val="2"/>
          <w:vertAlign w:val="baseline"/>
        </w:rPr>
        <w:t>NH</w:t>
      </w:r>
      <w:r>
        <w:rPr>
          <w:color w:val="333333"/>
          <w:position w:val="2"/>
          <w:vertAlign w:val="subscript"/>
        </w:rPr>
        <w:t>3</w:t>
      </w:r>
    </w:p>
    <w:p>
      <w:pPr>
        <w:pStyle w:val="BodyText"/>
        <w:tabs>
          <w:tab w:pos="4552" w:val="left" w:leader="none"/>
        </w:tabs>
      </w:pPr>
      <w:r>
        <w:rPr>
          <w:color w:val="008000"/>
          <w:position w:val="2"/>
        </w:rPr>
        <w:t>C. CO</w:t>
      </w:r>
      <w:r>
        <w:rPr>
          <w:color w:val="008000"/>
          <w:position w:val="2"/>
          <w:vertAlign w:val="subscript"/>
        </w:rPr>
        <w:t>2</w:t>
      </w:r>
      <w:r>
        <w:rPr>
          <w:color w:val="008000"/>
          <w:position w:val="2"/>
          <w:vertAlign w:val="baseline"/>
        </w:rPr>
        <w:t>,</w:t>
      </w:r>
      <w:r>
        <w:rPr>
          <w:color w:val="008000"/>
          <w:spacing w:val="1"/>
          <w:position w:val="2"/>
          <w:vertAlign w:val="baseline"/>
        </w:rPr>
        <w:t> </w:t>
      </w:r>
      <w:r>
        <w:rPr>
          <w:color w:val="008000"/>
          <w:position w:val="2"/>
          <w:vertAlign w:val="baseline"/>
        </w:rPr>
        <w:t>SO</w:t>
      </w:r>
      <w:r>
        <w:rPr>
          <w:color w:val="008000"/>
          <w:position w:val="2"/>
          <w:vertAlign w:val="subscript"/>
        </w:rPr>
        <w:t>2</w:t>
      </w:r>
      <w:r>
        <w:rPr>
          <w:color w:val="008000"/>
          <w:position w:val="2"/>
          <w:vertAlign w:val="baseline"/>
        </w:rPr>
        <w:t>,</w:t>
      </w:r>
      <w:r>
        <w:rPr>
          <w:color w:val="008000"/>
          <w:spacing w:val="-1"/>
          <w:position w:val="2"/>
          <w:vertAlign w:val="baseline"/>
        </w:rPr>
        <w:t> </w:t>
      </w:r>
      <w:r>
        <w:rPr>
          <w:color w:val="008000"/>
          <w:position w:val="2"/>
          <w:vertAlign w:val="baseline"/>
        </w:rPr>
        <w:t>N</w:t>
      </w:r>
      <w:r>
        <w:rPr>
          <w:color w:val="008000"/>
          <w:position w:val="2"/>
          <w:vertAlign w:val="subscript"/>
        </w:rPr>
        <w:t>2</w:t>
      </w:r>
      <w:r>
        <w:rPr>
          <w:color w:val="008000"/>
          <w:position w:val="2"/>
          <w:vertAlign w:val="baseline"/>
        </w:rPr>
        <w:t>O</w:t>
        <w:tab/>
      </w:r>
      <w:r>
        <w:rPr>
          <w:color w:val="333333"/>
          <w:position w:val="2"/>
          <w:vertAlign w:val="baseline"/>
        </w:rPr>
        <w:t>D. N</w:t>
      </w:r>
      <w:r>
        <w:rPr>
          <w:color w:val="333333"/>
          <w:position w:val="2"/>
          <w:vertAlign w:val="subscript"/>
        </w:rPr>
        <w:t>2</w:t>
      </w:r>
      <w:r>
        <w:rPr>
          <w:color w:val="333333"/>
          <w:position w:val="2"/>
          <w:vertAlign w:val="baseline"/>
        </w:rPr>
        <w:t>, H</w:t>
      </w:r>
      <w:r>
        <w:rPr>
          <w:color w:val="333333"/>
          <w:position w:val="2"/>
          <w:vertAlign w:val="subscript"/>
        </w:rPr>
        <w:t>2</w:t>
      </w:r>
      <w:r>
        <w:rPr>
          <w:color w:val="333333"/>
          <w:position w:val="2"/>
          <w:vertAlign w:val="baseline"/>
        </w:rPr>
        <w:t>, SO</w:t>
      </w:r>
      <w:r>
        <w:rPr>
          <w:color w:val="333333"/>
          <w:position w:val="2"/>
          <w:vertAlign w:val="subscript"/>
        </w:rPr>
        <w:t>2</w:t>
      </w:r>
      <w:r>
        <w:rPr>
          <w:color w:val="333333"/>
          <w:position w:val="2"/>
          <w:vertAlign w:val="baseline"/>
        </w:rPr>
        <w:t>, N</w:t>
      </w:r>
      <w:r>
        <w:rPr>
          <w:color w:val="333333"/>
          <w:position w:val="2"/>
          <w:vertAlign w:val="subscript"/>
        </w:rPr>
        <w:t>2</w:t>
      </w:r>
      <w:r>
        <w:rPr>
          <w:color w:val="333333"/>
          <w:position w:val="2"/>
          <w:vertAlign w:val="baseline"/>
        </w:rPr>
        <w:t>O, CH</w:t>
      </w:r>
      <w:r>
        <w:rPr>
          <w:color w:val="333333"/>
          <w:position w:val="2"/>
          <w:vertAlign w:val="subscript"/>
        </w:rPr>
        <w:t>4</w:t>
      </w:r>
      <w:r>
        <w:rPr>
          <w:color w:val="333333"/>
          <w:position w:val="2"/>
          <w:vertAlign w:val="baseline"/>
        </w:rPr>
        <w:t>,</w:t>
      </w:r>
      <w:r>
        <w:rPr>
          <w:color w:val="333333"/>
          <w:spacing w:val="16"/>
          <w:position w:val="2"/>
          <w:vertAlign w:val="baseline"/>
        </w:rPr>
        <w:t> </w:t>
      </w:r>
      <w:r>
        <w:rPr>
          <w:color w:val="333333"/>
          <w:position w:val="2"/>
          <w:vertAlign w:val="baseline"/>
        </w:rPr>
        <w:t>NH</w:t>
      </w:r>
      <w:r>
        <w:rPr>
          <w:color w:val="333333"/>
          <w:position w:val="2"/>
          <w:vertAlign w:val="subscript"/>
        </w:rPr>
        <w:t>3</w:t>
      </w:r>
    </w:p>
    <w:p>
      <w:pPr>
        <w:spacing w:line="298" w:lineRule="exact" w:before="0"/>
        <w:ind w:left="233" w:right="0" w:firstLine="0"/>
        <w:jc w:val="left"/>
        <w:rPr>
          <w:sz w:val="26"/>
        </w:rPr>
      </w:pPr>
      <w:r>
        <w:rPr>
          <w:b/>
          <w:color w:val="333333"/>
          <w:position w:val="2"/>
          <w:sz w:val="26"/>
        </w:rPr>
        <w:t>Câu 18: </w:t>
      </w:r>
      <w:r>
        <w:rPr>
          <w:color w:val="333333"/>
          <w:position w:val="2"/>
          <w:sz w:val="26"/>
        </w:rPr>
        <w:t>Có thể thu khí N</w:t>
      </w:r>
      <w:r>
        <w:rPr>
          <w:color w:val="333333"/>
          <w:position w:val="2"/>
          <w:sz w:val="26"/>
          <w:vertAlign w:val="subscript"/>
        </w:rPr>
        <w:t>2</w:t>
      </w:r>
      <w:r>
        <w:rPr>
          <w:color w:val="333333"/>
          <w:position w:val="2"/>
          <w:sz w:val="26"/>
          <w:vertAlign w:val="baseline"/>
        </w:rPr>
        <w:t> bằng cách nào</w:t>
      </w:r>
    </w:p>
    <w:p>
      <w:pPr>
        <w:pStyle w:val="BodyText"/>
        <w:tabs>
          <w:tab w:pos="4552" w:val="left" w:leader="none"/>
        </w:tabs>
        <w:spacing w:line="289" w:lineRule="exact"/>
      </w:pPr>
      <w:r>
        <w:rPr>
          <w:color w:val="333333"/>
        </w:rPr>
        <w:t>A. Đặt</w:t>
      </w:r>
      <w:r>
        <w:rPr>
          <w:color w:val="333333"/>
          <w:spacing w:val="2"/>
        </w:rPr>
        <w:t> </w:t>
      </w:r>
      <w:r>
        <w:rPr>
          <w:color w:val="333333"/>
        </w:rPr>
        <w:t>đứng</w:t>
      </w:r>
      <w:r>
        <w:rPr>
          <w:color w:val="333333"/>
          <w:spacing w:val="1"/>
        </w:rPr>
        <w:t> </w:t>
      </w:r>
      <w:r>
        <w:rPr>
          <w:color w:val="333333"/>
        </w:rPr>
        <w:t>bình.</w:t>
        <w:tab/>
      </w:r>
      <w:r>
        <w:rPr>
          <w:color w:val="008000"/>
        </w:rPr>
        <w:t>B. Đặt úp</w:t>
      </w:r>
      <w:r>
        <w:rPr>
          <w:color w:val="008000"/>
          <w:spacing w:val="7"/>
        </w:rPr>
        <w:t> </w:t>
      </w:r>
      <w:r>
        <w:rPr>
          <w:color w:val="008000"/>
        </w:rPr>
        <w:t>bình.</w:t>
      </w:r>
    </w:p>
    <w:p>
      <w:pPr>
        <w:pStyle w:val="BodyText"/>
        <w:tabs>
          <w:tab w:pos="4552" w:val="left" w:leader="none"/>
        </w:tabs>
      </w:pPr>
      <w:r>
        <w:rPr>
          <w:color w:val="333333"/>
        </w:rPr>
        <w:t>C. Đặt</w:t>
      </w:r>
      <w:r>
        <w:rPr>
          <w:color w:val="333333"/>
          <w:spacing w:val="3"/>
        </w:rPr>
        <w:t> </w:t>
      </w:r>
      <w:r>
        <w:rPr>
          <w:color w:val="333333"/>
        </w:rPr>
        <w:t>ngang bình.</w:t>
        <w:tab/>
        <w:t>D. Cách nào cũng</w:t>
      </w:r>
      <w:r>
        <w:rPr>
          <w:color w:val="333333"/>
          <w:spacing w:val="9"/>
        </w:rPr>
        <w:t> </w:t>
      </w:r>
      <w:r>
        <w:rPr>
          <w:color w:val="333333"/>
        </w:rPr>
        <w:t>được.</w:t>
      </w:r>
    </w:p>
    <w:p>
      <w:pPr>
        <w:pStyle w:val="BodyText"/>
        <w:ind w:left="233"/>
      </w:pPr>
      <w:r>
        <w:rPr>
          <w:b/>
          <w:color w:val="333333"/>
        </w:rPr>
        <w:t>Câu 19: </w:t>
      </w:r>
      <w:r>
        <w:rPr>
          <w:color w:val="333333"/>
        </w:rPr>
        <w:t>1 nguyên tử cacrbon bằng bao nhiêu amu?</w:t>
      </w:r>
    </w:p>
    <w:p>
      <w:pPr>
        <w:pStyle w:val="BodyText"/>
        <w:tabs>
          <w:tab w:pos="3112" w:val="left" w:leader="none"/>
          <w:tab w:pos="5272" w:val="left" w:leader="none"/>
          <w:tab w:pos="7432" w:val="left" w:leader="none"/>
        </w:tabs>
      </w:pPr>
      <w:r>
        <w:rPr>
          <w:color w:val="333333"/>
        </w:rPr>
        <w:t>A.</w:t>
      </w:r>
      <w:r>
        <w:rPr>
          <w:color w:val="333333"/>
          <w:spacing w:val="3"/>
        </w:rPr>
        <w:t> </w:t>
      </w:r>
      <w:r>
        <w:rPr>
          <w:color w:val="333333"/>
        </w:rPr>
        <w:t>18</w:t>
      </w:r>
      <w:r>
        <w:rPr>
          <w:color w:val="333333"/>
          <w:spacing w:val="1"/>
        </w:rPr>
        <w:t> </w:t>
      </w:r>
      <w:r>
        <w:rPr>
          <w:color w:val="333333"/>
        </w:rPr>
        <w:t>amu.</w:t>
        <w:tab/>
        <w:t>B.</w:t>
      </w:r>
      <w:r>
        <w:rPr>
          <w:color w:val="333333"/>
          <w:spacing w:val="2"/>
        </w:rPr>
        <w:t> </w:t>
      </w:r>
      <w:r>
        <w:rPr>
          <w:color w:val="333333"/>
        </w:rPr>
        <w:t>16</w:t>
      </w:r>
      <w:r>
        <w:rPr>
          <w:color w:val="333333"/>
          <w:spacing w:val="1"/>
        </w:rPr>
        <w:t> </w:t>
      </w:r>
      <w:r>
        <w:rPr>
          <w:color w:val="333333"/>
        </w:rPr>
        <w:t>amu.</w:t>
        <w:tab/>
        <w:t>C.</w:t>
      </w:r>
      <w:r>
        <w:rPr>
          <w:color w:val="333333"/>
          <w:spacing w:val="3"/>
        </w:rPr>
        <w:t> </w:t>
      </w:r>
      <w:r>
        <w:rPr>
          <w:color w:val="333333"/>
        </w:rPr>
        <w:t>14</w:t>
      </w:r>
      <w:r>
        <w:rPr>
          <w:color w:val="333333"/>
          <w:spacing w:val="1"/>
        </w:rPr>
        <w:t> </w:t>
      </w:r>
      <w:r>
        <w:rPr>
          <w:color w:val="333333"/>
        </w:rPr>
        <w:t>amu.</w:t>
        <w:tab/>
      </w:r>
      <w:r>
        <w:rPr>
          <w:color w:val="008000"/>
        </w:rPr>
        <w:t>D. 12</w:t>
      </w:r>
      <w:r>
        <w:rPr>
          <w:color w:val="008000"/>
          <w:spacing w:val="5"/>
        </w:rPr>
        <w:t> </w:t>
      </w:r>
      <w:r>
        <w:rPr>
          <w:color w:val="008000"/>
        </w:rPr>
        <w:t>amu.</w:t>
      </w:r>
    </w:p>
    <w:p>
      <w:pPr>
        <w:pStyle w:val="BodyText"/>
        <w:ind w:left="233"/>
      </w:pPr>
      <w:r>
        <w:rPr>
          <w:b/>
          <w:color w:val="333333"/>
        </w:rPr>
        <w:t>Câu 20: </w:t>
      </w:r>
      <w:r>
        <w:rPr>
          <w:color w:val="333333"/>
        </w:rPr>
        <w:t>Thể tích mol của Ethanol là bao nhiêu?</w:t>
      </w:r>
    </w:p>
    <w:p>
      <w:pPr>
        <w:pStyle w:val="BodyText"/>
        <w:tabs>
          <w:tab w:pos="4552" w:val="left" w:leader="none"/>
        </w:tabs>
      </w:pPr>
      <w:r>
        <w:rPr>
          <w:color w:val="008000"/>
        </w:rPr>
        <w:t>A.</w:t>
      </w:r>
      <w:r>
        <w:rPr>
          <w:color w:val="008000"/>
          <w:spacing w:val="1"/>
        </w:rPr>
        <w:t> </w:t>
      </w:r>
      <w:r>
        <w:rPr>
          <w:color w:val="008000"/>
        </w:rPr>
        <w:t>57,5</w:t>
      </w:r>
      <w:r>
        <w:rPr>
          <w:color w:val="008000"/>
          <w:spacing w:val="1"/>
        </w:rPr>
        <w:t> </w:t>
      </w:r>
      <w:r>
        <w:rPr>
          <w:color w:val="008000"/>
        </w:rPr>
        <w:t>cm</w:t>
      </w:r>
      <w:r>
        <w:rPr>
          <w:color w:val="008000"/>
          <w:vertAlign w:val="superscript"/>
        </w:rPr>
        <w:t>3</w:t>
      </w:r>
      <w:r>
        <w:rPr>
          <w:color w:val="008000"/>
          <w:vertAlign w:val="baseline"/>
        </w:rPr>
        <w:t>/mol.</w:t>
        <w:tab/>
      </w:r>
      <w:r>
        <w:rPr>
          <w:color w:val="333333"/>
          <w:vertAlign w:val="baseline"/>
        </w:rPr>
        <w:t>B. 75,5</w:t>
      </w:r>
      <w:r>
        <w:rPr>
          <w:color w:val="333333"/>
          <w:spacing w:val="-2"/>
          <w:vertAlign w:val="baseline"/>
        </w:rPr>
        <w:t> </w:t>
      </w:r>
      <w:r>
        <w:rPr>
          <w:color w:val="333333"/>
          <w:vertAlign w:val="baseline"/>
        </w:rPr>
        <w:t>cm</w:t>
      </w:r>
      <w:r>
        <w:rPr>
          <w:color w:val="333333"/>
          <w:vertAlign w:val="superscript"/>
        </w:rPr>
        <w:t>3</w:t>
      </w:r>
      <w:r>
        <w:rPr>
          <w:color w:val="333333"/>
          <w:vertAlign w:val="baseline"/>
        </w:rPr>
        <w:t>/mol</w:t>
      </w:r>
    </w:p>
    <w:p>
      <w:pPr>
        <w:pStyle w:val="BodyText"/>
        <w:tabs>
          <w:tab w:pos="4552" w:val="left" w:leader="none"/>
        </w:tabs>
      </w:pPr>
      <w:r>
        <w:rPr>
          <w:color w:val="333333"/>
        </w:rPr>
        <w:t>C.</w:t>
      </w:r>
      <w:r>
        <w:rPr>
          <w:color w:val="333333"/>
          <w:spacing w:val="1"/>
        </w:rPr>
        <w:t> </w:t>
      </w:r>
      <w:r>
        <w:rPr>
          <w:color w:val="333333"/>
        </w:rPr>
        <w:t>55,7 cm</w:t>
      </w:r>
      <w:r>
        <w:rPr>
          <w:color w:val="333333"/>
          <w:vertAlign w:val="superscript"/>
        </w:rPr>
        <w:t>3</w:t>
      </w:r>
      <w:r>
        <w:rPr>
          <w:color w:val="333333"/>
          <w:vertAlign w:val="baseline"/>
        </w:rPr>
        <w:t>/mol.</w:t>
        <w:tab/>
        <w:t>D. 77,5 cm</w:t>
      </w:r>
      <w:r>
        <w:rPr>
          <w:color w:val="333333"/>
          <w:vertAlign w:val="superscript"/>
        </w:rPr>
        <w:t>3</w:t>
      </w:r>
      <w:r>
        <w:rPr>
          <w:color w:val="333333"/>
          <w:vertAlign w:val="baseline"/>
        </w:rPr>
        <w:t>/mol</w:t>
      </w:r>
    </w:p>
    <w:p>
      <w:pPr>
        <w:pStyle w:val="BodyText"/>
        <w:ind w:left="233"/>
      </w:pPr>
      <w:r>
        <w:rPr>
          <w:b/>
          <w:color w:val="333333"/>
        </w:rPr>
        <w:t>Câu 21: </w:t>
      </w:r>
      <w:r>
        <w:rPr>
          <w:color w:val="333333"/>
        </w:rPr>
        <w:t>Thể tích mol của Đồng (copper) là bao nhiêu?</w:t>
      </w:r>
    </w:p>
    <w:p>
      <w:pPr>
        <w:pStyle w:val="BodyText"/>
        <w:tabs>
          <w:tab w:pos="4552" w:val="left" w:leader="none"/>
        </w:tabs>
      </w:pPr>
      <w:r>
        <w:rPr>
          <w:color w:val="333333"/>
        </w:rPr>
        <w:t>A.</w:t>
      </w:r>
      <w:r>
        <w:rPr>
          <w:color w:val="333333"/>
          <w:spacing w:val="3"/>
        </w:rPr>
        <w:t> </w:t>
      </w:r>
      <w:r>
        <w:rPr>
          <w:color w:val="333333"/>
        </w:rPr>
        <w:t>2,7</w:t>
      </w:r>
      <w:r>
        <w:rPr>
          <w:color w:val="333333"/>
          <w:spacing w:val="-4"/>
        </w:rPr>
        <w:t> </w:t>
      </w:r>
      <w:r>
        <w:rPr>
          <w:color w:val="333333"/>
        </w:rPr>
        <w:t>cm</w:t>
      </w:r>
      <w:r>
        <w:rPr>
          <w:color w:val="333333"/>
          <w:vertAlign w:val="superscript"/>
        </w:rPr>
        <w:t>3</w:t>
      </w:r>
      <w:r>
        <w:rPr>
          <w:color w:val="333333"/>
          <w:vertAlign w:val="baseline"/>
        </w:rPr>
        <w:t>/mol.</w:t>
        <w:tab/>
        <w:t>B. 6,4</w:t>
      </w:r>
      <w:r>
        <w:rPr>
          <w:color w:val="333333"/>
          <w:spacing w:val="-4"/>
          <w:vertAlign w:val="baseline"/>
        </w:rPr>
        <w:t> </w:t>
      </w:r>
      <w:r>
        <w:rPr>
          <w:color w:val="333333"/>
          <w:vertAlign w:val="baseline"/>
        </w:rPr>
        <w:t>cm</w:t>
      </w:r>
      <w:r>
        <w:rPr>
          <w:color w:val="333333"/>
          <w:vertAlign w:val="superscript"/>
        </w:rPr>
        <w:t>3</w:t>
      </w:r>
      <w:r>
        <w:rPr>
          <w:color w:val="333333"/>
          <w:vertAlign w:val="baseline"/>
        </w:rPr>
        <w:t>/mol.</w:t>
      </w:r>
    </w:p>
    <w:p>
      <w:pPr>
        <w:pStyle w:val="BodyText"/>
        <w:tabs>
          <w:tab w:pos="4552" w:val="left" w:leader="none"/>
        </w:tabs>
      </w:pPr>
      <w:r>
        <w:rPr>
          <w:color w:val="333333"/>
        </w:rPr>
        <w:t>C.</w:t>
      </w:r>
      <w:r>
        <w:rPr>
          <w:color w:val="333333"/>
          <w:spacing w:val="2"/>
        </w:rPr>
        <w:t> </w:t>
      </w:r>
      <w:r>
        <w:rPr>
          <w:color w:val="333333"/>
        </w:rPr>
        <w:t>5,2</w:t>
      </w:r>
      <w:r>
        <w:rPr>
          <w:color w:val="333333"/>
          <w:spacing w:val="-4"/>
        </w:rPr>
        <w:t> </w:t>
      </w:r>
      <w:r>
        <w:rPr>
          <w:color w:val="333333"/>
        </w:rPr>
        <w:t>cm</w:t>
      </w:r>
      <w:r>
        <w:rPr>
          <w:color w:val="333333"/>
          <w:vertAlign w:val="superscript"/>
        </w:rPr>
        <w:t>3</w:t>
      </w:r>
      <w:r>
        <w:rPr>
          <w:color w:val="333333"/>
          <w:vertAlign w:val="baseline"/>
        </w:rPr>
        <w:t>/mol.</w:t>
        <w:tab/>
      </w:r>
      <w:r>
        <w:rPr>
          <w:color w:val="008000"/>
          <w:vertAlign w:val="baseline"/>
        </w:rPr>
        <w:t>D. 7,2</w:t>
      </w:r>
      <w:r>
        <w:rPr>
          <w:color w:val="008000"/>
          <w:spacing w:val="-2"/>
          <w:vertAlign w:val="baseline"/>
        </w:rPr>
        <w:t> </w:t>
      </w:r>
      <w:r>
        <w:rPr>
          <w:color w:val="008000"/>
          <w:vertAlign w:val="baseline"/>
        </w:rPr>
        <w:t>cm</w:t>
      </w:r>
      <w:r>
        <w:rPr>
          <w:color w:val="008000"/>
          <w:vertAlign w:val="superscript"/>
        </w:rPr>
        <w:t>3</w:t>
      </w:r>
      <w:r>
        <w:rPr>
          <w:color w:val="008000"/>
          <w:vertAlign w:val="baseline"/>
        </w:rPr>
        <w:t>/mol.</w:t>
      </w:r>
    </w:p>
    <w:p>
      <w:pPr>
        <w:pStyle w:val="BodyText"/>
        <w:ind w:left="233"/>
      </w:pPr>
      <w:r>
        <w:rPr>
          <w:b/>
          <w:color w:val="333333"/>
        </w:rPr>
        <w:t>Câu 22: </w:t>
      </w:r>
      <w:r>
        <w:rPr>
          <w:color w:val="333333"/>
        </w:rPr>
        <w:t>Hợp chất khí X có tỉ khối so với hiđro bằng 22. Công thức hóa học của X có thể là</w:t>
      </w:r>
    </w:p>
    <w:p>
      <w:pPr>
        <w:pStyle w:val="BodyText"/>
        <w:tabs>
          <w:tab w:pos="2392" w:val="left" w:leader="none"/>
          <w:tab w:pos="4552" w:val="left" w:leader="none"/>
          <w:tab w:pos="6712" w:val="left" w:leader="none"/>
        </w:tabs>
        <w:spacing w:line="309" w:lineRule="exact" w:before="3"/>
      </w:pPr>
      <w:r>
        <w:rPr>
          <w:color w:val="333333"/>
          <w:position w:val="2"/>
        </w:rPr>
        <w:t>A.</w:t>
      </w:r>
      <w:r>
        <w:rPr>
          <w:color w:val="333333"/>
          <w:spacing w:val="3"/>
          <w:position w:val="2"/>
        </w:rPr>
        <w:t> </w:t>
      </w:r>
      <w:r>
        <w:rPr>
          <w:color w:val="333333"/>
          <w:position w:val="2"/>
        </w:rPr>
        <w:t>NO</w:t>
      </w:r>
      <w:r>
        <w:rPr>
          <w:color w:val="333333"/>
          <w:position w:val="2"/>
          <w:vertAlign w:val="subscript"/>
        </w:rPr>
        <w:t>2</w:t>
      </w:r>
      <w:r>
        <w:rPr>
          <w:color w:val="333333"/>
          <w:position w:val="2"/>
          <w:vertAlign w:val="baseline"/>
        </w:rPr>
        <w:tab/>
      </w:r>
      <w:r>
        <w:rPr>
          <w:color w:val="008000"/>
          <w:position w:val="2"/>
          <w:vertAlign w:val="baseline"/>
        </w:rPr>
        <w:t>B.</w:t>
      </w:r>
      <w:r>
        <w:rPr>
          <w:color w:val="008000"/>
          <w:spacing w:val="2"/>
          <w:position w:val="2"/>
          <w:vertAlign w:val="baseline"/>
        </w:rPr>
        <w:t> </w:t>
      </w:r>
      <w:r>
        <w:rPr>
          <w:color w:val="008000"/>
          <w:position w:val="2"/>
          <w:vertAlign w:val="baseline"/>
        </w:rPr>
        <w:t>CO</w:t>
      </w:r>
      <w:r>
        <w:rPr>
          <w:color w:val="008000"/>
          <w:position w:val="2"/>
          <w:vertAlign w:val="subscript"/>
        </w:rPr>
        <w:t>2</w:t>
      </w:r>
      <w:r>
        <w:rPr>
          <w:color w:val="008000"/>
          <w:position w:val="2"/>
          <w:vertAlign w:val="baseline"/>
        </w:rPr>
        <w:tab/>
      </w:r>
      <w:r>
        <w:rPr>
          <w:color w:val="333333"/>
          <w:position w:val="2"/>
          <w:vertAlign w:val="baseline"/>
        </w:rPr>
        <w:t>C.</w:t>
      </w:r>
      <w:r>
        <w:rPr>
          <w:color w:val="333333"/>
          <w:spacing w:val="3"/>
          <w:position w:val="2"/>
          <w:vertAlign w:val="baseline"/>
        </w:rPr>
        <w:t> </w:t>
      </w:r>
      <w:r>
        <w:rPr>
          <w:color w:val="333333"/>
          <w:position w:val="2"/>
          <w:vertAlign w:val="baseline"/>
        </w:rPr>
        <w:t>NH</w:t>
      </w:r>
      <w:r>
        <w:rPr>
          <w:color w:val="333333"/>
          <w:position w:val="2"/>
          <w:vertAlign w:val="subscript"/>
        </w:rPr>
        <w:t>3</w:t>
      </w:r>
      <w:r>
        <w:rPr>
          <w:color w:val="333333"/>
          <w:position w:val="2"/>
          <w:vertAlign w:val="baseline"/>
        </w:rPr>
        <w:tab/>
        <w:t>D.</w:t>
      </w:r>
      <w:r>
        <w:rPr>
          <w:color w:val="333333"/>
          <w:spacing w:val="4"/>
          <w:position w:val="2"/>
          <w:vertAlign w:val="baseline"/>
        </w:rPr>
        <w:t> </w:t>
      </w:r>
      <w:r>
        <w:rPr>
          <w:color w:val="333333"/>
          <w:position w:val="2"/>
          <w:vertAlign w:val="baseline"/>
        </w:rPr>
        <w:t>NO</w:t>
      </w:r>
    </w:p>
    <w:p>
      <w:pPr>
        <w:pStyle w:val="BodyText"/>
        <w:spacing w:line="288" w:lineRule="exact"/>
        <w:ind w:left="233"/>
      </w:pPr>
      <w:r>
        <w:rPr>
          <w:b/>
          <w:color w:val="333333"/>
        </w:rPr>
        <w:t>Câu 23: </w:t>
      </w:r>
      <w:r>
        <w:rPr>
          <w:color w:val="333333"/>
        </w:rPr>
        <w:t>Ở điều kiện chuẩn, 1 mol khí bất kì chiếm thể tích bao nhiêu?</w:t>
      </w:r>
    </w:p>
    <w:p>
      <w:pPr>
        <w:pStyle w:val="BodyText"/>
        <w:tabs>
          <w:tab w:pos="3112" w:val="left" w:leader="none"/>
          <w:tab w:pos="5272" w:val="left" w:leader="none"/>
          <w:tab w:pos="7432" w:val="left" w:leader="none"/>
        </w:tabs>
      </w:pPr>
      <w:r>
        <w:rPr>
          <w:color w:val="333333"/>
        </w:rPr>
        <w:t>A.</w:t>
      </w:r>
      <w:r>
        <w:rPr>
          <w:color w:val="333333"/>
          <w:spacing w:val="3"/>
        </w:rPr>
        <w:t> </w:t>
      </w:r>
      <w:r>
        <w:rPr>
          <w:color w:val="333333"/>
        </w:rPr>
        <w:t>24,97l.</w:t>
        <w:tab/>
        <w:t>B.</w:t>
      </w:r>
      <w:r>
        <w:rPr>
          <w:color w:val="333333"/>
          <w:spacing w:val="3"/>
        </w:rPr>
        <w:t> </w:t>
      </w:r>
      <w:r>
        <w:rPr>
          <w:color w:val="333333"/>
        </w:rPr>
        <w:t>27,94l</w:t>
        <w:tab/>
      </w:r>
      <w:r>
        <w:rPr>
          <w:color w:val="008000"/>
        </w:rPr>
        <w:t>C.</w:t>
      </w:r>
      <w:r>
        <w:rPr>
          <w:color w:val="008000"/>
          <w:spacing w:val="4"/>
        </w:rPr>
        <w:t> </w:t>
      </w:r>
      <w:r>
        <w:rPr>
          <w:color w:val="008000"/>
        </w:rPr>
        <w:t>24,79l</w:t>
        <w:tab/>
      </w:r>
      <w:r>
        <w:rPr>
          <w:color w:val="333333"/>
        </w:rPr>
        <w:t>D.</w:t>
      </w:r>
      <w:r>
        <w:rPr>
          <w:color w:val="333333"/>
          <w:spacing w:val="4"/>
        </w:rPr>
        <w:t> </w:t>
      </w:r>
      <w:r>
        <w:rPr>
          <w:color w:val="333333"/>
        </w:rPr>
        <w:t>27,49l</w:t>
      </w:r>
    </w:p>
    <w:p>
      <w:pPr>
        <w:spacing w:line="298" w:lineRule="exact" w:before="0"/>
        <w:ind w:left="233" w:right="0" w:firstLine="0"/>
        <w:jc w:val="left"/>
        <w:rPr>
          <w:sz w:val="26"/>
        </w:rPr>
      </w:pPr>
      <w:r>
        <w:rPr>
          <w:b/>
          <w:color w:val="333333"/>
          <w:sz w:val="26"/>
        </w:rPr>
        <w:t>Câu 24: </w:t>
      </w:r>
      <w:r>
        <w:rPr>
          <w:color w:val="333333"/>
          <w:sz w:val="26"/>
        </w:rPr>
        <w:t>Số Avogadro kí hiệu là gì?</w:t>
      </w:r>
    </w:p>
    <w:p>
      <w:pPr>
        <w:pStyle w:val="BodyText"/>
        <w:tabs>
          <w:tab w:pos="5272" w:val="left" w:leader="none"/>
        </w:tabs>
        <w:spacing w:line="309" w:lineRule="exact" w:before="2"/>
      </w:pPr>
      <w:r>
        <w:rPr>
          <w:color w:val="008000"/>
          <w:position w:val="2"/>
        </w:rPr>
        <w:t>A. 6,022.10</w:t>
      </w:r>
      <w:r>
        <w:rPr>
          <w:color w:val="008000"/>
          <w:position w:val="2"/>
          <w:vertAlign w:val="superscript"/>
        </w:rPr>
        <w:t>23</w:t>
      </w:r>
      <w:r>
        <w:rPr>
          <w:color w:val="008000"/>
          <w:position w:val="2"/>
          <w:vertAlign w:val="baseline"/>
        </w:rPr>
        <w:t> kí hiệu</w:t>
      </w:r>
      <w:r>
        <w:rPr>
          <w:color w:val="008000"/>
          <w:spacing w:val="2"/>
          <w:position w:val="2"/>
          <w:vertAlign w:val="baseline"/>
        </w:rPr>
        <w:t> </w:t>
      </w:r>
      <w:r>
        <w:rPr>
          <w:color w:val="008000"/>
          <w:position w:val="2"/>
          <w:vertAlign w:val="baseline"/>
        </w:rPr>
        <w:t>là</w:t>
      </w:r>
      <w:r>
        <w:rPr>
          <w:color w:val="008000"/>
          <w:spacing w:val="1"/>
          <w:position w:val="2"/>
          <w:vertAlign w:val="baseline"/>
        </w:rPr>
        <w:t> </w:t>
      </w:r>
      <w:r>
        <w:rPr>
          <w:color w:val="008000"/>
          <w:position w:val="2"/>
          <w:vertAlign w:val="baseline"/>
        </w:rPr>
        <w:t>N</w:t>
      </w:r>
      <w:r>
        <w:rPr>
          <w:color w:val="008000"/>
          <w:position w:val="2"/>
          <w:vertAlign w:val="subscript"/>
        </w:rPr>
        <w:t>A</w:t>
      </w:r>
      <w:r>
        <w:rPr>
          <w:color w:val="008000"/>
          <w:position w:val="2"/>
          <w:vertAlign w:val="baseline"/>
        </w:rPr>
        <w:tab/>
      </w:r>
      <w:r>
        <w:rPr>
          <w:color w:val="333333"/>
          <w:position w:val="2"/>
          <w:vertAlign w:val="baseline"/>
        </w:rPr>
        <w:t>B. 6,022.10</w:t>
      </w:r>
      <w:r>
        <w:rPr>
          <w:color w:val="333333"/>
          <w:position w:val="2"/>
          <w:vertAlign w:val="superscript"/>
        </w:rPr>
        <w:t>22</w:t>
      </w:r>
      <w:r>
        <w:rPr>
          <w:color w:val="333333"/>
          <w:position w:val="2"/>
          <w:vertAlign w:val="baseline"/>
        </w:rPr>
        <w:t> kí hiệu là</w:t>
      </w:r>
      <w:r>
        <w:rPr>
          <w:color w:val="333333"/>
          <w:spacing w:val="8"/>
          <w:position w:val="2"/>
          <w:vertAlign w:val="baseline"/>
        </w:rPr>
        <w:t> </w:t>
      </w:r>
      <w:r>
        <w:rPr>
          <w:color w:val="333333"/>
          <w:position w:val="2"/>
          <w:vertAlign w:val="baseline"/>
        </w:rPr>
        <w:t>N</w:t>
      </w:r>
      <w:r>
        <w:rPr>
          <w:color w:val="333333"/>
          <w:position w:val="2"/>
          <w:vertAlign w:val="subscript"/>
        </w:rPr>
        <w:t>A</w:t>
      </w:r>
    </w:p>
    <w:p>
      <w:pPr>
        <w:pStyle w:val="BodyText"/>
        <w:tabs>
          <w:tab w:pos="5272" w:val="left" w:leader="none"/>
        </w:tabs>
        <w:spacing w:line="288" w:lineRule="exact"/>
      </w:pPr>
      <w:r>
        <w:rPr>
          <w:color w:val="333333"/>
        </w:rPr>
        <w:t>C. 6,022.10</w:t>
      </w:r>
      <w:r>
        <w:rPr>
          <w:color w:val="333333"/>
          <w:vertAlign w:val="superscript"/>
        </w:rPr>
        <w:t>23</w:t>
      </w:r>
      <w:r>
        <w:rPr>
          <w:color w:val="333333"/>
          <w:vertAlign w:val="baseline"/>
        </w:rPr>
        <w:t> kí hiệu</w:t>
      </w:r>
      <w:r>
        <w:rPr>
          <w:color w:val="333333"/>
          <w:spacing w:val="2"/>
          <w:vertAlign w:val="baseline"/>
        </w:rPr>
        <w:t> </w:t>
      </w:r>
      <w:r>
        <w:rPr>
          <w:color w:val="333333"/>
          <w:vertAlign w:val="baseline"/>
        </w:rPr>
        <w:t>là N</w:t>
        <w:tab/>
        <w:t>D. 6,022.10</w:t>
      </w:r>
      <w:r>
        <w:rPr>
          <w:color w:val="333333"/>
          <w:vertAlign w:val="superscript"/>
        </w:rPr>
        <w:t>22</w:t>
      </w:r>
      <w:r>
        <w:rPr>
          <w:color w:val="333333"/>
          <w:vertAlign w:val="baseline"/>
        </w:rPr>
        <w:t> kí hiệu là</w:t>
      </w:r>
      <w:r>
        <w:rPr>
          <w:color w:val="333333"/>
          <w:spacing w:val="8"/>
          <w:vertAlign w:val="baseline"/>
        </w:rPr>
        <w:t> </w:t>
      </w:r>
      <w:r>
        <w:rPr>
          <w:color w:val="333333"/>
          <w:vertAlign w:val="baseline"/>
        </w:rPr>
        <w:t>N</w:t>
      </w:r>
    </w:p>
    <w:p>
      <w:pPr>
        <w:spacing w:line="298" w:lineRule="exact" w:before="0"/>
        <w:ind w:left="233" w:right="0" w:firstLine="0"/>
        <w:jc w:val="left"/>
        <w:rPr>
          <w:sz w:val="26"/>
        </w:rPr>
      </w:pPr>
      <w:r>
        <w:rPr>
          <w:b/>
          <w:color w:val="333333"/>
          <w:sz w:val="26"/>
        </w:rPr>
        <w:t>Câu 25: </w:t>
      </w:r>
      <w:r>
        <w:rPr>
          <w:color w:val="333333"/>
          <w:sz w:val="26"/>
        </w:rPr>
        <w:t>Khối lượng mol kí hiệu là gì?</w:t>
      </w:r>
    </w:p>
    <w:p>
      <w:pPr>
        <w:pStyle w:val="BodyText"/>
        <w:tabs>
          <w:tab w:pos="2392" w:val="left" w:leader="none"/>
          <w:tab w:pos="4552" w:val="left" w:leader="none"/>
          <w:tab w:pos="6712" w:val="left" w:leader="none"/>
        </w:tabs>
        <w:spacing w:line="240" w:lineRule="auto" w:before="4"/>
      </w:pPr>
      <w:r>
        <w:rPr>
          <w:color w:val="333333"/>
        </w:rPr>
        <w:t>A.</w:t>
      </w:r>
      <w:r>
        <w:rPr>
          <w:color w:val="333333"/>
          <w:spacing w:val="3"/>
        </w:rPr>
        <w:t> </w:t>
      </w:r>
      <w:r>
        <w:rPr>
          <w:color w:val="333333"/>
        </w:rPr>
        <w:t>N.</w:t>
        <w:tab/>
      </w:r>
      <w:r>
        <w:rPr>
          <w:color w:val="008000"/>
        </w:rPr>
        <w:t>B.</w:t>
      </w:r>
      <w:r>
        <w:rPr>
          <w:color w:val="008000"/>
          <w:spacing w:val="3"/>
        </w:rPr>
        <w:t> </w:t>
      </w:r>
      <w:r>
        <w:rPr>
          <w:color w:val="008000"/>
        </w:rPr>
        <w:t>M.</w:t>
        <w:tab/>
      </w:r>
      <w:r>
        <w:rPr>
          <w:color w:val="333333"/>
        </w:rPr>
        <w:t>C.</w:t>
      </w:r>
      <w:r>
        <w:rPr>
          <w:color w:val="333333"/>
          <w:spacing w:val="2"/>
        </w:rPr>
        <w:t> </w:t>
      </w:r>
      <w:r>
        <w:rPr>
          <w:color w:val="333333"/>
        </w:rPr>
        <w:t>Ml.</w:t>
        <w:tab/>
        <w:t>D.</w:t>
      </w:r>
      <w:r>
        <w:rPr>
          <w:color w:val="333333"/>
          <w:spacing w:val="4"/>
        </w:rPr>
        <w:t> </w:t>
      </w:r>
      <w:r>
        <w:rPr>
          <w:color w:val="333333"/>
        </w:rPr>
        <w:t>Mol</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955"/>
        <w:gridCol w:w="960"/>
        <w:gridCol w:w="955"/>
        <w:gridCol w:w="960"/>
        <w:gridCol w:w="955"/>
        <w:gridCol w:w="960"/>
        <w:gridCol w:w="955"/>
        <w:gridCol w:w="960"/>
        <w:gridCol w:w="960"/>
      </w:tblGrid>
      <w:tr>
        <w:trPr>
          <w:trHeight w:val="297" w:hRule="atLeast"/>
        </w:trPr>
        <w:tc>
          <w:tcPr>
            <w:tcW w:w="960" w:type="dxa"/>
          </w:tcPr>
          <w:p>
            <w:pPr>
              <w:pStyle w:val="TableParagraph"/>
              <w:ind w:left="110"/>
              <w:rPr>
                <w:sz w:val="26"/>
              </w:rPr>
            </w:pPr>
            <w:r>
              <w:rPr>
                <w:color w:val="008000"/>
                <w:sz w:val="26"/>
              </w:rPr>
              <w:t>1.B</w:t>
            </w:r>
          </w:p>
        </w:tc>
        <w:tc>
          <w:tcPr>
            <w:tcW w:w="955" w:type="dxa"/>
          </w:tcPr>
          <w:p>
            <w:pPr>
              <w:pStyle w:val="TableParagraph"/>
              <w:ind w:left="105"/>
              <w:rPr>
                <w:sz w:val="26"/>
              </w:rPr>
            </w:pPr>
            <w:r>
              <w:rPr>
                <w:color w:val="008000"/>
                <w:sz w:val="26"/>
              </w:rPr>
              <w:t>2.D</w:t>
            </w:r>
          </w:p>
        </w:tc>
        <w:tc>
          <w:tcPr>
            <w:tcW w:w="960" w:type="dxa"/>
          </w:tcPr>
          <w:p>
            <w:pPr>
              <w:pStyle w:val="TableParagraph"/>
              <w:ind w:left="110"/>
              <w:rPr>
                <w:sz w:val="26"/>
              </w:rPr>
            </w:pPr>
            <w:r>
              <w:rPr>
                <w:color w:val="008000"/>
                <w:sz w:val="26"/>
              </w:rPr>
              <w:t>3.D</w:t>
            </w:r>
          </w:p>
        </w:tc>
        <w:tc>
          <w:tcPr>
            <w:tcW w:w="955" w:type="dxa"/>
          </w:tcPr>
          <w:p>
            <w:pPr>
              <w:pStyle w:val="TableParagraph"/>
              <w:ind w:left="105"/>
              <w:rPr>
                <w:sz w:val="26"/>
              </w:rPr>
            </w:pPr>
            <w:r>
              <w:rPr>
                <w:color w:val="008000"/>
                <w:sz w:val="26"/>
              </w:rPr>
              <w:t>4.D</w:t>
            </w:r>
          </w:p>
        </w:tc>
        <w:tc>
          <w:tcPr>
            <w:tcW w:w="960" w:type="dxa"/>
          </w:tcPr>
          <w:p>
            <w:pPr>
              <w:pStyle w:val="TableParagraph"/>
              <w:ind w:left="105"/>
              <w:rPr>
                <w:sz w:val="26"/>
              </w:rPr>
            </w:pPr>
            <w:r>
              <w:rPr>
                <w:color w:val="008000"/>
                <w:sz w:val="26"/>
              </w:rPr>
              <w:t>5.B</w:t>
            </w:r>
          </w:p>
        </w:tc>
        <w:tc>
          <w:tcPr>
            <w:tcW w:w="955" w:type="dxa"/>
          </w:tcPr>
          <w:p>
            <w:pPr>
              <w:pStyle w:val="TableParagraph"/>
              <w:ind w:left="105"/>
              <w:rPr>
                <w:sz w:val="26"/>
              </w:rPr>
            </w:pPr>
            <w:r>
              <w:rPr>
                <w:color w:val="008000"/>
                <w:sz w:val="26"/>
              </w:rPr>
              <w:t>6.C</w:t>
            </w:r>
          </w:p>
        </w:tc>
        <w:tc>
          <w:tcPr>
            <w:tcW w:w="960" w:type="dxa"/>
          </w:tcPr>
          <w:p>
            <w:pPr>
              <w:pStyle w:val="TableParagraph"/>
              <w:ind w:left="110"/>
              <w:rPr>
                <w:sz w:val="26"/>
              </w:rPr>
            </w:pPr>
            <w:r>
              <w:rPr>
                <w:color w:val="008000"/>
                <w:sz w:val="26"/>
              </w:rPr>
              <w:t>7.A</w:t>
            </w:r>
          </w:p>
        </w:tc>
        <w:tc>
          <w:tcPr>
            <w:tcW w:w="955" w:type="dxa"/>
          </w:tcPr>
          <w:p>
            <w:pPr>
              <w:pStyle w:val="TableParagraph"/>
              <w:ind w:left="105"/>
              <w:rPr>
                <w:sz w:val="26"/>
              </w:rPr>
            </w:pPr>
            <w:r>
              <w:rPr>
                <w:color w:val="008000"/>
                <w:sz w:val="26"/>
              </w:rPr>
              <w:t>8.D</w:t>
            </w:r>
          </w:p>
        </w:tc>
        <w:tc>
          <w:tcPr>
            <w:tcW w:w="960" w:type="dxa"/>
          </w:tcPr>
          <w:p>
            <w:pPr>
              <w:pStyle w:val="TableParagraph"/>
              <w:ind w:left="110"/>
              <w:rPr>
                <w:sz w:val="26"/>
              </w:rPr>
            </w:pPr>
            <w:r>
              <w:rPr>
                <w:color w:val="008000"/>
                <w:sz w:val="26"/>
              </w:rPr>
              <w:t>9.A</w:t>
            </w:r>
          </w:p>
        </w:tc>
        <w:tc>
          <w:tcPr>
            <w:tcW w:w="960" w:type="dxa"/>
          </w:tcPr>
          <w:p>
            <w:pPr>
              <w:pStyle w:val="TableParagraph"/>
              <w:ind w:left="106"/>
              <w:rPr>
                <w:sz w:val="26"/>
              </w:rPr>
            </w:pPr>
            <w:r>
              <w:rPr>
                <w:color w:val="008000"/>
                <w:sz w:val="26"/>
              </w:rPr>
              <w:t>10.C</w:t>
            </w:r>
          </w:p>
        </w:tc>
      </w:tr>
      <w:tr>
        <w:trPr>
          <w:trHeight w:val="302" w:hRule="atLeast"/>
        </w:trPr>
        <w:tc>
          <w:tcPr>
            <w:tcW w:w="960" w:type="dxa"/>
          </w:tcPr>
          <w:p>
            <w:pPr>
              <w:pStyle w:val="TableParagraph"/>
              <w:spacing w:line="282" w:lineRule="exact"/>
              <w:ind w:left="110"/>
              <w:rPr>
                <w:sz w:val="26"/>
              </w:rPr>
            </w:pPr>
            <w:r>
              <w:rPr>
                <w:color w:val="008000"/>
                <w:sz w:val="26"/>
              </w:rPr>
              <w:t>11.C</w:t>
            </w:r>
          </w:p>
        </w:tc>
        <w:tc>
          <w:tcPr>
            <w:tcW w:w="955" w:type="dxa"/>
          </w:tcPr>
          <w:p>
            <w:pPr>
              <w:pStyle w:val="TableParagraph"/>
              <w:spacing w:line="282" w:lineRule="exact"/>
              <w:ind w:left="105"/>
              <w:rPr>
                <w:sz w:val="26"/>
              </w:rPr>
            </w:pPr>
            <w:r>
              <w:rPr>
                <w:color w:val="008000"/>
                <w:sz w:val="26"/>
              </w:rPr>
              <w:t>12.B</w:t>
            </w:r>
          </w:p>
        </w:tc>
        <w:tc>
          <w:tcPr>
            <w:tcW w:w="960" w:type="dxa"/>
          </w:tcPr>
          <w:p>
            <w:pPr>
              <w:pStyle w:val="TableParagraph"/>
              <w:spacing w:line="282" w:lineRule="exact"/>
              <w:ind w:left="110"/>
              <w:rPr>
                <w:sz w:val="26"/>
              </w:rPr>
            </w:pPr>
            <w:r>
              <w:rPr>
                <w:color w:val="008000"/>
                <w:sz w:val="26"/>
              </w:rPr>
              <w:t>13.C</w:t>
            </w:r>
          </w:p>
        </w:tc>
        <w:tc>
          <w:tcPr>
            <w:tcW w:w="955" w:type="dxa"/>
          </w:tcPr>
          <w:p>
            <w:pPr>
              <w:pStyle w:val="TableParagraph"/>
              <w:spacing w:line="282" w:lineRule="exact"/>
              <w:ind w:left="105"/>
              <w:rPr>
                <w:sz w:val="26"/>
              </w:rPr>
            </w:pPr>
            <w:r>
              <w:rPr>
                <w:color w:val="008000"/>
                <w:sz w:val="26"/>
              </w:rPr>
              <w:t>14.C</w:t>
            </w:r>
          </w:p>
        </w:tc>
        <w:tc>
          <w:tcPr>
            <w:tcW w:w="960" w:type="dxa"/>
          </w:tcPr>
          <w:p>
            <w:pPr>
              <w:pStyle w:val="TableParagraph"/>
              <w:spacing w:line="282" w:lineRule="exact"/>
              <w:ind w:left="105"/>
              <w:rPr>
                <w:sz w:val="26"/>
              </w:rPr>
            </w:pPr>
            <w:r>
              <w:rPr>
                <w:color w:val="008000"/>
                <w:sz w:val="26"/>
              </w:rPr>
              <w:t>15.B</w:t>
            </w:r>
          </w:p>
        </w:tc>
        <w:tc>
          <w:tcPr>
            <w:tcW w:w="955" w:type="dxa"/>
          </w:tcPr>
          <w:p>
            <w:pPr>
              <w:pStyle w:val="TableParagraph"/>
              <w:spacing w:line="282" w:lineRule="exact"/>
              <w:ind w:left="105"/>
              <w:rPr>
                <w:sz w:val="26"/>
              </w:rPr>
            </w:pPr>
            <w:r>
              <w:rPr>
                <w:color w:val="008000"/>
                <w:sz w:val="26"/>
              </w:rPr>
              <w:t>16.B</w:t>
            </w:r>
          </w:p>
        </w:tc>
        <w:tc>
          <w:tcPr>
            <w:tcW w:w="960" w:type="dxa"/>
          </w:tcPr>
          <w:p>
            <w:pPr>
              <w:pStyle w:val="TableParagraph"/>
              <w:spacing w:line="282" w:lineRule="exact"/>
              <w:ind w:left="110"/>
              <w:rPr>
                <w:sz w:val="26"/>
              </w:rPr>
            </w:pPr>
            <w:r>
              <w:rPr>
                <w:color w:val="008000"/>
                <w:sz w:val="26"/>
              </w:rPr>
              <w:t>17.C</w:t>
            </w:r>
          </w:p>
        </w:tc>
        <w:tc>
          <w:tcPr>
            <w:tcW w:w="955" w:type="dxa"/>
          </w:tcPr>
          <w:p>
            <w:pPr>
              <w:pStyle w:val="TableParagraph"/>
              <w:spacing w:line="282" w:lineRule="exact"/>
              <w:ind w:left="105"/>
              <w:rPr>
                <w:sz w:val="26"/>
              </w:rPr>
            </w:pPr>
            <w:r>
              <w:rPr>
                <w:color w:val="008000"/>
                <w:sz w:val="26"/>
              </w:rPr>
              <w:t>18.B</w:t>
            </w:r>
          </w:p>
        </w:tc>
        <w:tc>
          <w:tcPr>
            <w:tcW w:w="960" w:type="dxa"/>
          </w:tcPr>
          <w:p>
            <w:pPr>
              <w:pStyle w:val="TableParagraph"/>
              <w:spacing w:line="282" w:lineRule="exact"/>
              <w:ind w:left="110"/>
              <w:rPr>
                <w:sz w:val="26"/>
              </w:rPr>
            </w:pPr>
            <w:r>
              <w:rPr>
                <w:color w:val="008000"/>
                <w:sz w:val="26"/>
              </w:rPr>
              <w:t>19.D</w:t>
            </w:r>
          </w:p>
        </w:tc>
        <w:tc>
          <w:tcPr>
            <w:tcW w:w="960" w:type="dxa"/>
          </w:tcPr>
          <w:p>
            <w:pPr>
              <w:pStyle w:val="TableParagraph"/>
              <w:spacing w:line="282" w:lineRule="exact"/>
              <w:ind w:left="106"/>
              <w:rPr>
                <w:sz w:val="26"/>
              </w:rPr>
            </w:pPr>
            <w:r>
              <w:rPr>
                <w:color w:val="008000"/>
                <w:sz w:val="26"/>
              </w:rPr>
              <w:t>20.A</w:t>
            </w:r>
          </w:p>
        </w:tc>
      </w:tr>
      <w:tr>
        <w:trPr>
          <w:trHeight w:val="297" w:hRule="atLeast"/>
        </w:trPr>
        <w:tc>
          <w:tcPr>
            <w:tcW w:w="960" w:type="dxa"/>
          </w:tcPr>
          <w:p>
            <w:pPr>
              <w:pStyle w:val="TableParagraph"/>
              <w:ind w:left="110"/>
              <w:rPr>
                <w:sz w:val="26"/>
              </w:rPr>
            </w:pPr>
            <w:r>
              <w:rPr>
                <w:color w:val="008000"/>
                <w:sz w:val="26"/>
              </w:rPr>
              <w:t>21.D</w:t>
            </w:r>
          </w:p>
        </w:tc>
        <w:tc>
          <w:tcPr>
            <w:tcW w:w="955" w:type="dxa"/>
          </w:tcPr>
          <w:p>
            <w:pPr>
              <w:pStyle w:val="TableParagraph"/>
              <w:ind w:left="105"/>
              <w:rPr>
                <w:sz w:val="26"/>
              </w:rPr>
            </w:pPr>
            <w:r>
              <w:rPr>
                <w:color w:val="008000"/>
                <w:sz w:val="26"/>
              </w:rPr>
              <w:t>22.B</w:t>
            </w:r>
          </w:p>
        </w:tc>
        <w:tc>
          <w:tcPr>
            <w:tcW w:w="960" w:type="dxa"/>
          </w:tcPr>
          <w:p>
            <w:pPr>
              <w:pStyle w:val="TableParagraph"/>
              <w:ind w:left="110"/>
              <w:rPr>
                <w:sz w:val="26"/>
              </w:rPr>
            </w:pPr>
            <w:r>
              <w:rPr>
                <w:color w:val="008000"/>
                <w:sz w:val="26"/>
              </w:rPr>
              <w:t>23.C</w:t>
            </w:r>
          </w:p>
        </w:tc>
        <w:tc>
          <w:tcPr>
            <w:tcW w:w="955" w:type="dxa"/>
          </w:tcPr>
          <w:p>
            <w:pPr>
              <w:pStyle w:val="TableParagraph"/>
              <w:ind w:left="105"/>
              <w:rPr>
                <w:sz w:val="26"/>
              </w:rPr>
            </w:pPr>
            <w:r>
              <w:rPr>
                <w:color w:val="008000"/>
                <w:sz w:val="26"/>
              </w:rPr>
              <w:t>24.A</w:t>
            </w:r>
          </w:p>
        </w:tc>
        <w:tc>
          <w:tcPr>
            <w:tcW w:w="960" w:type="dxa"/>
          </w:tcPr>
          <w:p>
            <w:pPr>
              <w:pStyle w:val="TableParagraph"/>
              <w:ind w:left="105"/>
              <w:rPr>
                <w:sz w:val="26"/>
              </w:rPr>
            </w:pPr>
            <w:r>
              <w:rPr>
                <w:color w:val="008000"/>
                <w:sz w:val="26"/>
              </w:rPr>
              <w:t>25.B</w:t>
            </w:r>
          </w:p>
        </w:tc>
        <w:tc>
          <w:tcPr>
            <w:tcW w:w="955" w:type="dxa"/>
          </w:tcPr>
          <w:p>
            <w:pPr>
              <w:pStyle w:val="TableParagraph"/>
              <w:spacing w:line="240" w:lineRule="auto"/>
              <w:ind w:left="0"/>
              <w:rPr>
                <w:sz w:val="22"/>
              </w:rPr>
            </w:pPr>
          </w:p>
        </w:tc>
        <w:tc>
          <w:tcPr>
            <w:tcW w:w="960" w:type="dxa"/>
          </w:tcPr>
          <w:p>
            <w:pPr>
              <w:pStyle w:val="TableParagraph"/>
              <w:spacing w:line="240" w:lineRule="auto"/>
              <w:ind w:left="0"/>
              <w:rPr>
                <w:sz w:val="22"/>
              </w:rPr>
            </w:pPr>
          </w:p>
        </w:tc>
        <w:tc>
          <w:tcPr>
            <w:tcW w:w="955" w:type="dxa"/>
          </w:tcPr>
          <w:p>
            <w:pPr>
              <w:pStyle w:val="TableParagraph"/>
              <w:spacing w:line="240" w:lineRule="auto"/>
              <w:ind w:left="0"/>
              <w:rPr>
                <w:sz w:val="22"/>
              </w:rPr>
            </w:pPr>
          </w:p>
        </w:tc>
        <w:tc>
          <w:tcPr>
            <w:tcW w:w="960" w:type="dxa"/>
          </w:tcPr>
          <w:p>
            <w:pPr>
              <w:pStyle w:val="TableParagraph"/>
              <w:spacing w:line="240" w:lineRule="auto"/>
              <w:ind w:left="0"/>
              <w:rPr>
                <w:sz w:val="22"/>
              </w:rPr>
            </w:pPr>
          </w:p>
        </w:tc>
        <w:tc>
          <w:tcPr>
            <w:tcW w:w="960" w:type="dxa"/>
          </w:tcPr>
          <w:p>
            <w:pPr>
              <w:pStyle w:val="TableParagraph"/>
              <w:spacing w:line="240" w:lineRule="auto"/>
              <w:ind w:left="0"/>
              <w:rPr>
                <w:sz w:val="22"/>
              </w:rPr>
            </w:pPr>
          </w:p>
        </w:tc>
      </w:tr>
    </w:tbl>
    <w:p>
      <w:pPr>
        <w:pStyle w:val="BodyText"/>
        <w:spacing w:line="240" w:lineRule="auto" w:before="7"/>
        <w:ind w:left="0"/>
        <w:rPr>
          <w:sz w:val="25"/>
        </w:rPr>
      </w:pPr>
    </w:p>
    <w:p>
      <w:pPr>
        <w:pStyle w:val="Heading1"/>
        <w:spacing w:line="240" w:lineRule="auto"/>
        <w:rPr>
          <w:b w:val="0"/>
        </w:rPr>
      </w:pPr>
      <w:r>
        <w:rPr>
          <w:color w:val="008000"/>
        </w:rPr>
        <w:t>BÀI 4: DUNG DỊCH VÀ NỒNG ĐỘ</w:t>
      </w:r>
      <w:r>
        <w:rPr>
          <w:b w:val="0"/>
          <w:color w:val="008000"/>
        </w:rPr>
        <w:t>.</w:t>
      </w:r>
    </w:p>
    <w:p>
      <w:pPr>
        <w:pStyle w:val="BodyText"/>
        <w:spacing w:line="240" w:lineRule="auto" w:before="2"/>
        <w:ind w:left="0"/>
      </w:pPr>
    </w:p>
    <w:p>
      <w:pPr>
        <w:pStyle w:val="BodyText"/>
        <w:ind w:left="233"/>
      </w:pPr>
      <w:r>
        <w:rPr>
          <w:b/>
          <w:color w:val="333333"/>
        </w:rPr>
        <w:t>Câu 1: </w:t>
      </w:r>
      <w:r>
        <w:rPr>
          <w:color w:val="333333"/>
        </w:rPr>
        <w:t>Nước không thể hòa tan chất nào sau đây?</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Đường.</w:t>
        <w:tab/>
        <w:t>B.</w:t>
      </w:r>
      <w:r>
        <w:rPr>
          <w:color w:val="333333"/>
          <w:spacing w:val="3"/>
        </w:rPr>
        <w:t> </w:t>
      </w:r>
      <w:r>
        <w:rPr>
          <w:color w:val="333333"/>
        </w:rPr>
        <w:t>Muối.</w:t>
        <w:tab/>
      </w:r>
      <w:r>
        <w:rPr>
          <w:color w:val="008000"/>
        </w:rPr>
        <w:t>C.</w:t>
      </w:r>
      <w:r>
        <w:rPr>
          <w:color w:val="008000"/>
          <w:spacing w:val="2"/>
        </w:rPr>
        <w:t> </w:t>
      </w:r>
      <w:r>
        <w:rPr>
          <w:color w:val="008000"/>
        </w:rPr>
        <w:t>Cát.</w:t>
        <w:tab/>
      </w:r>
      <w:r>
        <w:rPr>
          <w:color w:val="333333"/>
        </w:rPr>
        <w:t>D. Mì</w:t>
      </w:r>
      <w:r>
        <w:rPr>
          <w:color w:val="333333"/>
          <w:spacing w:val="6"/>
        </w:rPr>
        <w:t> </w:t>
      </w:r>
      <w:r>
        <w:rPr>
          <w:color w:val="333333"/>
        </w:rPr>
        <w:t>chính</w:t>
      </w:r>
    </w:p>
    <w:p>
      <w:pPr>
        <w:pStyle w:val="BodyText"/>
        <w:spacing w:before="4"/>
        <w:ind w:left="233"/>
      </w:pPr>
      <w:r>
        <w:rPr>
          <w:b/>
          <w:color w:val="333333"/>
        </w:rPr>
        <w:t>Câu 2: </w:t>
      </w:r>
      <w:r>
        <w:rPr>
          <w:color w:val="333333"/>
        </w:rPr>
        <w:t>Nồng độ phần trăm của một dung dịch cho ta biết</w:t>
      </w:r>
    </w:p>
    <w:p>
      <w:pPr>
        <w:pStyle w:val="ListParagraph"/>
        <w:numPr>
          <w:ilvl w:val="0"/>
          <w:numId w:val="19"/>
        </w:numPr>
        <w:tabs>
          <w:tab w:pos="915" w:val="left" w:leader="none"/>
        </w:tabs>
        <w:spacing w:line="298" w:lineRule="exact" w:before="0" w:after="0"/>
        <w:ind w:left="914" w:right="0" w:hanging="322"/>
        <w:jc w:val="left"/>
        <w:rPr>
          <w:color w:val="333333"/>
          <w:sz w:val="26"/>
        </w:rPr>
      </w:pPr>
      <w:r>
        <w:rPr>
          <w:color w:val="333333"/>
          <w:sz w:val="26"/>
        </w:rPr>
        <w:t>số mol chất tan trong một lít dung</w:t>
      </w:r>
      <w:r>
        <w:rPr>
          <w:color w:val="333333"/>
          <w:spacing w:val="4"/>
          <w:sz w:val="26"/>
        </w:rPr>
        <w:t> </w:t>
      </w:r>
      <w:r>
        <w:rPr>
          <w:color w:val="333333"/>
          <w:sz w:val="26"/>
        </w:rPr>
        <w:t>dịch.</w:t>
      </w:r>
    </w:p>
    <w:p>
      <w:pPr>
        <w:pStyle w:val="ListParagraph"/>
        <w:numPr>
          <w:ilvl w:val="0"/>
          <w:numId w:val="19"/>
        </w:numPr>
        <w:tabs>
          <w:tab w:pos="901" w:val="left" w:leader="none"/>
        </w:tabs>
        <w:spacing w:line="298" w:lineRule="exact" w:before="0" w:after="0"/>
        <w:ind w:left="900" w:right="0" w:hanging="308"/>
        <w:jc w:val="left"/>
        <w:rPr>
          <w:color w:val="008000"/>
          <w:sz w:val="26"/>
        </w:rPr>
      </w:pPr>
      <w:r>
        <w:rPr>
          <w:color w:val="008000"/>
          <w:sz w:val="26"/>
        </w:rPr>
        <w:t>số gam chất tan có trong 100 gam dung</w:t>
      </w:r>
      <w:r>
        <w:rPr>
          <w:color w:val="008000"/>
          <w:spacing w:val="5"/>
          <w:sz w:val="26"/>
        </w:rPr>
        <w:t> </w:t>
      </w:r>
      <w:r>
        <w:rPr>
          <w:color w:val="008000"/>
          <w:sz w:val="26"/>
        </w:rPr>
        <w:t>dịch.</w:t>
      </w:r>
    </w:p>
    <w:p>
      <w:pPr>
        <w:pStyle w:val="ListParagraph"/>
        <w:numPr>
          <w:ilvl w:val="0"/>
          <w:numId w:val="19"/>
        </w:numPr>
        <w:tabs>
          <w:tab w:pos="901" w:val="left" w:leader="none"/>
        </w:tabs>
        <w:spacing w:line="298" w:lineRule="exact" w:before="0" w:after="0"/>
        <w:ind w:left="900" w:right="0" w:hanging="308"/>
        <w:jc w:val="left"/>
        <w:rPr>
          <w:color w:val="333333"/>
          <w:sz w:val="26"/>
        </w:rPr>
      </w:pPr>
      <w:r>
        <w:rPr>
          <w:color w:val="333333"/>
          <w:sz w:val="26"/>
        </w:rPr>
        <w:t>số mol chất tan có trong 150 gam dung</w:t>
      </w:r>
      <w:r>
        <w:rPr>
          <w:color w:val="333333"/>
          <w:spacing w:val="5"/>
          <w:sz w:val="26"/>
        </w:rPr>
        <w:t> </w:t>
      </w:r>
      <w:r>
        <w:rPr>
          <w:color w:val="333333"/>
          <w:sz w:val="26"/>
        </w:rPr>
        <w:t>dịch.</w:t>
      </w:r>
    </w:p>
    <w:p>
      <w:pPr>
        <w:pStyle w:val="ListParagraph"/>
        <w:numPr>
          <w:ilvl w:val="0"/>
          <w:numId w:val="19"/>
        </w:numPr>
        <w:tabs>
          <w:tab w:pos="915" w:val="left" w:leader="none"/>
        </w:tabs>
        <w:spacing w:line="298" w:lineRule="exact" w:before="3" w:after="0"/>
        <w:ind w:left="914" w:right="0" w:hanging="322"/>
        <w:jc w:val="left"/>
        <w:rPr>
          <w:color w:val="333333"/>
          <w:sz w:val="26"/>
        </w:rPr>
      </w:pPr>
      <w:r>
        <w:rPr>
          <w:color w:val="333333"/>
          <w:sz w:val="26"/>
        </w:rPr>
        <w:t>số gam chất tan có trong dung</w:t>
      </w:r>
      <w:r>
        <w:rPr>
          <w:color w:val="333333"/>
          <w:spacing w:val="3"/>
          <w:sz w:val="26"/>
        </w:rPr>
        <w:t> </w:t>
      </w:r>
      <w:r>
        <w:rPr>
          <w:color w:val="333333"/>
          <w:sz w:val="26"/>
        </w:rPr>
        <w:t>dịch.</w:t>
      </w:r>
    </w:p>
    <w:p>
      <w:pPr>
        <w:pStyle w:val="BodyText"/>
        <w:spacing w:line="240" w:lineRule="auto"/>
        <w:ind w:left="233" w:right="302"/>
      </w:pPr>
      <w:r>
        <w:rPr>
          <w:b/>
          <w:color w:val="333333"/>
        </w:rPr>
        <w:t>Câu 3: </w:t>
      </w:r>
      <w:r>
        <w:rPr>
          <w:color w:val="333333"/>
        </w:rPr>
        <w:t>Điền vào chỗ trống: "Dung môi thường là nước ở thể ..., chất tan có thể ở thể rắn, lỏng hoặc khí"</w:t>
      </w:r>
    </w:p>
    <w:p>
      <w:pPr>
        <w:pStyle w:val="BodyText"/>
        <w:tabs>
          <w:tab w:pos="2392" w:val="left" w:leader="none"/>
          <w:tab w:pos="3832" w:val="left" w:leader="none"/>
          <w:tab w:pos="5272" w:val="left" w:leader="none"/>
        </w:tabs>
        <w:spacing w:before="1"/>
      </w:pPr>
      <w:r>
        <w:rPr>
          <w:color w:val="008000"/>
        </w:rPr>
        <w:t>A.</w:t>
      </w:r>
      <w:r>
        <w:rPr>
          <w:color w:val="008000"/>
          <w:spacing w:val="3"/>
        </w:rPr>
        <w:t> </w:t>
      </w:r>
      <w:r>
        <w:rPr>
          <w:color w:val="008000"/>
        </w:rPr>
        <w:t>Lỏng.</w:t>
        <w:tab/>
      </w:r>
      <w:r>
        <w:rPr>
          <w:color w:val="333333"/>
        </w:rPr>
        <w:t>B.</w:t>
      </w:r>
      <w:r>
        <w:rPr>
          <w:color w:val="333333"/>
          <w:spacing w:val="2"/>
        </w:rPr>
        <w:t> </w:t>
      </w:r>
      <w:r>
        <w:rPr>
          <w:color w:val="333333"/>
        </w:rPr>
        <w:t>Rắn.</w:t>
        <w:tab/>
        <w:t>C.</w:t>
      </w:r>
      <w:r>
        <w:rPr>
          <w:color w:val="333333"/>
          <w:spacing w:val="3"/>
        </w:rPr>
        <w:t> </w:t>
      </w:r>
      <w:r>
        <w:rPr>
          <w:color w:val="333333"/>
        </w:rPr>
        <w:t>Khí.</w:t>
        <w:tab/>
        <w:t>D. Tất cả các đáp án</w:t>
      </w:r>
      <w:r>
        <w:rPr>
          <w:color w:val="333333"/>
          <w:spacing w:val="8"/>
        </w:rPr>
        <w:t> </w:t>
      </w:r>
      <w:r>
        <w:rPr>
          <w:color w:val="333333"/>
        </w:rPr>
        <w:t>trên</w:t>
      </w:r>
    </w:p>
    <w:p>
      <w:pPr>
        <w:pStyle w:val="BodyText"/>
        <w:spacing w:line="240" w:lineRule="auto"/>
        <w:ind w:left="233" w:right="707"/>
      </w:pPr>
      <w:r>
        <w:rPr>
          <w:b/>
          <w:color w:val="333333"/>
        </w:rPr>
        <w:t>Câu 4: </w:t>
      </w:r>
      <w:r>
        <w:rPr>
          <w:color w:val="333333"/>
        </w:rPr>
        <w:t>Trộn 100 ml dung dịch NaOH 1M với 150ml dung dịch NaOH aM, thu được dung dịch có nồng độ 1,6M. Giá trị của a là</w:t>
      </w:r>
    </w:p>
    <w:p>
      <w:pPr>
        <w:spacing w:after="0" w:line="240" w:lineRule="auto"/>
        <w:sectPr>
          <w:pgSz w:w="11900" w:h="16840"/>
          <w:pgMar w:header="0" w:footer="932" w:top="800" w:bottom="1160" w:left="780" w:right="760"/>
        </w:sectPr>
      </w:pPr>
    </w:p>
    <w:p>
      <w:pPr>
        <w:pStyle w:val="BodyText"/>
        <w:tabs>
          <w:tab w:pos="2392" w:val="left" w:leader="none"/>
          <w:tab w:pos="4552" w:val="left" w:leader="none"/>
          <w:tab w:pos="6712" w:val="left" w:leader="none"/>
        </w:tabs>
        <w:spacing w:before="66"/>
      </w:pPr>
      <w:r>
        <w:rPr>
          <w:color w:val="333333"/>
        </w:rPr>
        <w:t>A.</w:t>
      </w:r>
      <w:r>
        <w:rPr>
          <w:color w:val="333333"/>
          <w:spacing w:val="2"/>
        </w:rPr>
        <w:t> </w:t>
      </w:r>
      <w:r>
        <w:rPr>
          <w:color w:val="333333"/>
        </w:rPr>
        <w:t>0,5.</w:t>
        <w:tab/>
        <w:t>B.</w:t>
      </w:r>
      <w:r>
        <w:rPr>
          <w:color w:val="333333"/>
          <w:spacing w:val="2"/>
        </w:rPr>
        <w:t> </w:t>
      </w:r>
      <w:r>
        <w:rPr>
          <w:color w:val="333333"/>
        </w:rPr>
        <w:t>1,0.</w:t>
        <w:tab/>
        <w:t>C.</w:t>
      </w:r>
      <w:r>
        <w:rPr>
          <w:color w:val="333333"/>
          <w:spacing w:val="2"/>
        </w:rPr>
        <w:t> </w:t>
      </w:r>
      <w:r>
        <w:rPr>
          <w:color w:val="333333"/>
        </w:rPr>
        <w:t>1,5.</w:t>
        <w:tab/>
      </w:r>
      <w:r>
        <w:rPr>
          <w:color w:val="008000"/>
        </w:rPr>
        <w:t>D.</w:t>
      </w:r>
      <w:r>
        <w:rPr>
          <w:color w:val="008000"/>
          <w:spacing w:val="4"/>
        </w:rPr>
        <w:t> </w:t>
      </w:r>
      <w:r>
        <w:rPr>
          <w:color w:val="008000"/>
        </w:rPr>
        <w:t>2,0.</w:t>
      </w:r>
    </w:p>
    <w:p>
      <w:pPr>
        <w:pStyle w:val="BodyText"/>
        <w:ind w:left="233"/>
      </w:pPr>
      <w:r>
        <w:rPr>
          <w:b/>
          <w:color w:val="333333"/>
        </w:rPr>
        <w:t>Câu 5: </w:t>
      </w:r>
      <w:r>
        <w:rPr>
          <w:color w:val="333333"/>
        </w:rPr>
        <w:t>Hòa tan 40g đường với nước được dung dịch đường 20%. Tính khối lượng dung dịch</w:t>
      </w:r>
    </w:p>
    <w:p>
      <w:pPr>
        <w:pStyle w:val="BodyText"/>
        <w:spacing w:before="3"/>
        <w:ind w:left="233"/>
      </w:pPr>
      <w:r>
        <w:rPr>
          <w:color w:val="333333"/>
        </w:rPr>
        <w:t>đường thu được</w:t>
      </w:r>
    </w:p>
    <w:p>
      <w:pPr>
        <w:pStyle w:val="BodyText"/>
        <w:tabs>
          <w:tab w:pos="3112" w:val="left" w:leader="none"/>
          <w:tab w:pos="5992" w:val="left" w:leader="none"/>
          <w:tab w:pos="8152" w:val="left" w:leader="none"/>
        </w:tabs>
      </w:pPr>
      <w:r>
        <w:rPr>
          <w:color w:val="333333"/>
        </w:rPr>
        <w:t>A.</w:t>
      </w:r>
      <w:r>
        <w:rPr>
          <w:color w:val="333333"/>
          <w:spacing w:val="3"/>
        </w:rPr>
        <w:t> </w:t>
      </w:r>
      <w:r>
        <w:rPr>
          <w:color w:val="333333"/>
        </w:rPr>
        <w:t>150</w:t>
      </w:r>
      <w:r>
        <w:rPr>
          <w:color w:val="333333"/>
          <w:spacing w:val="1"/>
        </w:rPr>
        <w:t> </w:t>
      </w:r>
      <w:r>
        <w:rPr>
          <w:color w:val="333333"/>
        </w:rPr>
        <w:t>gam.</w:t>
        <w:tab/>
        <w:t>B.</w:t>
      </w:r>
      <w:r>
        <w:rPr>
          <w:color w:val="333333"/>
          <w:spacing w:val="3"/>
        </w:rPr>
        <w:t> </w:t>
      </w:r>
      <w:r>
        <w:rPr>
          <w:color w:val="333333"/>
        </w:rPr>
        <w:t>170</w:t>
      </w:r>
      <w:r>
        <w:rPr>
          <w:color w:val="333333"/>
          <w:spacing w:val="1"/>
        </w:rPr>
        <w:t> </w:t>
      </w:r>
      <w:r>
        <w:rPr>
          <w:color w:val="333333"/>
        </w:rPr>
        <w:t>gam.</w:t>
        <w:tab/>
      </w:r>
      <w:r>
        <w:rPr>
          <w:color w:val="008000"/>
        </w:rPr>
        <w:t>C.</w:t>
      </w:r>
      <w:r>
        <w:rPr>
          <w:color w:val="008000"/>
          <w:spacing w:val="3"/>
        </w:rPr>
        <w:t> </w:t>
      </w:r>
      <w:r>
        <w:rPr>
          <w:color w:val="008000"/>
        </w:rPr>
        <w:t>200</w:t>
      </w:r>
      <w:r>
        <w:rPr>
          <w:color w:val="008000"/>
          <w:spacing w:val="1"/>
        </w:rPr>
        <w:t> </w:t>
      </w:r>
      <w:r>
        <w:rPr>
          <w:color w:val="008000"/>
        </w:rPr>
        <w:t>gam.</w:t>
        <w:tab/>
      </w:r>
      <w:r>
        <w:rPr>
          <w:color w:val="333333"/>
        </w:rPr>
        <w:t>D. 250</w:t>
      </w:r>
      <w:r>
        <w:rPr>
          <w:color w:val="333333"/>
          <w:spacing w:val="5"/>
        </w:rPr>
        <w:t> </w:t>
      </w:r>
      <w:r>
        <w:rPr>
          <w:color w:val="333333"/>
        </w:rPr>
        <w:t>gam.</w:t>
      </w:r>
    </w:p>
    <w:p>
      <w:pPr>
        <w:pStyle w:val="BodyText"/>
        <w:tabs>
          <w:tab w:pos="2392" w:val="left" w:leader="none"/>
          <w:tab w:pos="4552" w:val="left" w:leader="none"/>
          <w:tab w:pos="6712" w:val="left" w:leader="none"/>
        </w:tabs>
        <w:spacing w:line="240" w:lineRule="auto"/>
        <w:ind w:right="2156" w:hanging="360"/>
      </w:pPr>
      <w:r>
        <w:rPr>
          <w:b/>
          <w:color w:val="333333"/>
        </w:rPr>
        <w:t>Câu 6: </w:t>
      </w:r>
      <w:r>
        <w:rPr>
          <w:color w:val="333333"/>
        </w:rPr>
        <w:t>Dung dich sodium hydroxide (NaOH) 4M (D = 1,43 g/ml). Tính C% A.</w:t>
      </w:r>
      <w:r>
        <w:rPr>
          <w:color w:val="333333"/>
          <w:spacing w:val="3"/>
        </w:rPr>
        <w:t> </w:t>
      </w:r>
      <w:r>
        <w:rPr>
          <w:color w:val="333333"/>
        </w:rPr>
        <w:t>11%</w:t>
        <w:tab/>
        <w:t>B.</w:t>
      </w:r>
      <w:r>
        <w:rPr>
          <w:color w:val="333333"/>
          <w:spacing w:val="3"/>
        </w:rPr>
        <w:t> </w:t>
      </w:r>
      <w:r>
        <w:rPr>
          <w:color w:val="333333"/>
        </w:rPr>
        <w:t>12,2%</w:t>
        <w:tab/>
      </w:r>
      <w:r>
        <w:rPr>
          <w:color w:val="008000"/>
        </w:rPr>
        <w:t>C.</w:t>
      </w:r>
      <w:r>
        <w:rPr>
          <w:color w:val="008000"/>
          <w:spacing w:val="4"/>
        </w:rPr>
        <w:t> </w:t>
      </w:r>
      <w:r>
        <w:rPr>
          <w:color w:val="008000"/>
        </w:rPr>
        <w:t>11,19%</w:t>
        <w:tab/>
      </w:r>
      <w:r>
        <w:rPr>
          <w:color w:val="333333"/>
        </w:rPr>
        <w:t>D.</w:t>
      </w:r>
      <w:r>
        <w:rPr>
          <w:color w:val="333333"/>
          <w:spacing w:val="3"/>
        </w:rPr>
        <w:t> </w:t>
      </w:r>
      <w:r>
        <w:rPr>
          <w:color w:val="333333"/>
        </w:rPr>
        <w:t>11,179%</w:t>
      </w:r>
    </w:p>
    <w:p>
      <w:pPr>
        <w:spacing w:line="298" w:lineRule="exact" w:before="2"/>
        <w:ind w:left="233" w:right="0" w:firstLine="0"/>
        <w:jc w:val="left"/>
        <w:rPr>
          <w:sz w:val="26"/>
        </w:rPr>
      </w:pPr>
      <w:r>
        <w:rPr>
          <w:b/>
          <w:color w:val="333333"/>
          <w:sz w:val="26"/>
        </w:rPr>
        <w:t>Câu 7: </w:t>
      </w:r>
      <w:r>
        <w:rPr>
          <w:color w:val="333333"/>
          <w:sz w:val="26"/>
        </w:rPr>
        <w:t>Dung dịch bão hòa là gì?</w:t>
      </w:r>
    </w:p>
    <w:p>
      <w:pPr>
        <w:pStyle w:val="ListParagraph"/>
        <w:numPr>
          <w:ilvl w:val="0"/>
          <w:numId w:val="20"/>
        </w:numPr>
        <w:tabs>
          <w:tab w:pos="915" w:val="left" w:leader="none"/>
        </w:tabs>
        <w:spacing w:line="298" w:lineRule="exact" w:before="0" w:after="0"/>
        <w:ind w:left="914" w:right="0" w:hanging="322"/>
        <w:jc w:val="left"/>
        <w:rPr>
          <w:color w:val="333333"/>
          <w:sz w:val="26"/>
        </w:rPr>
      </w:pPr>
      <w:r>
        <w:rPr>
          <w:color w:val="333333"/>
          <w:sz w:val="26"/>
        </w:rPr>
        <w:t>Là dung dịch hòa tan chất</w:t>
      </w:r>
      <w:r>
        <w:rPr>
          <w:color w:val="333333"/>
          <w:spacing w:val="6"/>
          <w:sz w:val="26"/>
        </w:rPr>
        <w:t> </w:t>
      </w:r>
      <w:r>
        <w:rPr>
          <w:color w:val="333333"/>
          <w:sz w:val="26"/>
        </w:rPr>
        <w:t>tan</w:t>
      </w:r>
    </w:p>
    <w:p>
      <w:pPr>
        <w:pStyle w:val="ListParagraph"/>
        <w:numPr>
          <w:ilvl w:val="0"/>
          <w:numId w:val="20"/>
        </w:numPr>
        <w:tabs>
          <w:tab w:pos="901" w:val="left" w:leader="none"/>
        </w:tabs>
        <w:spacing w:line="298" w:lineRule="exact" w:before="0" w:after="0"/>
        <w:ind w:left="900" w:right="0" w:hanging="308"/>
        <w:jc w:val="left"/>
        <w:rPr>
          <w:color w:val="008000"/>
          <w:sz w:val="26"/>
        </w:rPr>
      </w:pPr>
      <w:r>
        <w:rPr>
          <w:color w:val="008000"/>
          <w:sz w:val="26"/>
        </w:rPr>
        <w:t>Là dung dịch không thể hòa tan thêm chất</w:t>
      </w:r>
      <w:r>
        <w:rPr>
          <w:color w:val="008000"/>
          <w:spacing w:val="6"/>
          <w:sz w:val="26"/>
        </w:rPr>
        <w:t> </w:t>
      </w:r>
      <w:r>
        <w:rPr>
          <w:color w:val="008000"/>
          <w:sz w:val="26"/>
        </w:rPr>
        <w:t>tan</w:t>
      </w:r>
    </w:p>
    <w:p>
      <w:pPr>
        <w:pStyle w:val="ListParagraph"/>
        <w:numPr>
          <w:ilvl w:val="0"/>
          <w:numId w:val="20"/>
        </w:numPr>
        <w:tabs>
          <w:tab w:pos="901" w:val="left" w:leader="none"/>
        </w:tabs>
        <w:spacing w:line="298" w:lineRule="exact" w:before="3" w:after="0"/>
        <w:ind w:left="900" w:right="0" w:hanging="308"/>
        <w:jc w:val="left"/>
        <w:rPr>
          <w:color w:val="333333"/>
          <w:sz w:val="26"/>
        </w:rPr>
      </w:pPr>
      <w:r>
        <w:rPr>
          <w:color w:val="333333"/>
          <w:sz w:val="26"/>
        </w:rPr>
        <w:t>Là dung dịch giữa dung môi và chất</w:t>
      </w:r>
      <w:r>
        <w:rPr>
          <w:color w:val="333333"/>
          <w:spacing w:val="9"/>
          <w:sz w:val="26"/>
        </w:rPr>
        <w:t> </w:t>
      </w:r>
      <w:r>
        <w:rPr>
          <w:color w:val="333333"/>
          <w:sz w:val="26"/>
        </w:rPr>
        <w:t>tan</w:t>
      </w:r>
    </w:p>
    <w:p>
      <w:pPr>
        <w:pStyle w:val="ListParagraph"/>
        <w:numPr>
          <w:ilvl w:val="0"/>
          <w:numId w:val="20"/>
        </w:numPr>
        <w:tabs>
          <w:tab w:pos="915" w:val="left" w:leader="none"/>
        </w:tabs>
        <w:spacing w:line="298" w:lineRule="exact" w:before="0" w:after="0"/>
        <w:ind w:left="914" w:right="0" w:hanging="322"/>
        <w:jc w:val="left"/>
        <w:rPr>
          <w:color w:val="333333"/>
          <w:sz w:val="26"/>
        </w:rPr>
      </w:pPr>
      <w:r>
        <w:rPr>
          <w:color w:val="333333"/>
          <w:sz w:val="26"/>
        </w:rPr>
        <w:t>Không có đáp án</w:t>
      </w:r>
      <w:r>
        <w:rPr>
          <w:color w:val="333333"/>
          <w:spacing w:val="2"/>
          <w:sz w:val="26"/>
        </w:rPr>
        <w:t> </w:t>
      </w:r>
      <w:r>
        <w:rPr>
          <w:color w:val="333333"/>
          <w:sz w:val="26"/>
        </w:rPr>
        <w:t>đúng</w:t>
      </w:r>
    </w:p>
    <w:p>
      <w:pPr>
        <w:pStyle w:val="BodyText"/>
        <w:ind w:left="233"/>
      </w:pPr>
      <w:r>
        <w:rPr>
          <w:b/>
          <w:color w:val="333333"/>
        </w:rPr>
        <w:t>Câu 8: </w:t>
      </w:r>
      <w:r>
        <w:rPr>
          <w:color w:val="333333"/>
        </w:rPr>
        <w:t>Khi hòa tan dầu ăn trong cốc xăng thì xăng đóng vai trò gì</w:t>
      </w:r>
    </w:p>
    <w:p>
      <w:pPr>
        <w:pStyle w:val="BodyText"/>
        <w:tabs>
          <w:tab w:pos="3832" w:val="left" w:leader="none"/>
        </w:tabs>
      </w:pPr>
      <w:r>
        <w:rPr>
          <w:color w:val="333333"/>
        </w:rPr>
        <w:t>A.</w:t>
      </w:r>
      <w:r>
        <w:rPr>
          <w:color w:val="333333"/>
          <w:spacing w:val="2"/>
        </w:rPr>
        <w:t> </w:t>
      </w:r>
      <w:r>
        <w:rPr>
          <w:color w:val="333333"/>
        </w:rPr>
        <w:t>Chất</w:t>
      </w:r>
      <w:r>
        <w:rPr>
          <w:color w:val="333333"/>
          <w:spacing w:val="1"/>
        </w:rPr>
        <w:t> </w:t>
      </w:r>
      <w:r>
        <w:rPr>
          <w:color w:val="333333"/>
        </w:rPr>
        <w:t>tan.</w:t>
        <w:tab/>
      </w:r>
      <w:r>
        <w:rPr>
          <w:color w:val="008000"/>
        </w:rPr>
        <w:t>B. Dung</w:t>
      </w:r>
      <w:r>
        <w:rPr>
          <w:color w:val="008000"/>
          <w:spacing w:val="6"/>
        </w:rPr>
        <w:t> </w:t>
      </w:r>
      <w:r>
        <w:rPr>
          <w:color w:val="008000"/>
        </w:rPr>
        <w:t>môi.</w:t>
      </w:r>
    </w:p>
    <w:p>
      <w:pPr>
        <w:pStyle w:val="BodyText"/>
        <w:tabs>
          <w:tab w:pos="3832" w:val="left" w:leader="none"/>
        </w:tabs>
        <w:spacing w:before="4"/>
      </w:pPr>
      <w:r>
        <w:rPr>
          <w:color w:val="333333"/>
        </w:rPr>
        <w:t>C. Chất</w:t>
      </w:r>
      <w:r>
        <w:rPr>
          <w:color w:val="333333"/>
          <w:spacing w:val="3"/>
        </w:rPr>
        <w:t> </w:t>
      </w:r>
      <w:r>
        <w:rPr>
          <w:color w:val="333333"/>
        </w:rPr>
        <w:t>bão</w:t>
      </w:r>
      <w:r>
        <w:rPr>
          <w:color w:val="333333"/>
          <w:spacing w:val="1"/>
        </w:rPr>
        <w:t> </w:t>
      </w:r>
      <w:r>
        <w:rPr>
          <w:color w:val="333333"/>
        </w:rPr>
        <w:t>hòa.</w:t>
        <w:tab/>
        <w:t>D. Chất chưa bão</w:t>
      </w:r>
      <w:r>
        <w:rPr>
          <w:color w:val="333333"/>
          <w:spacing w:val="9"/>
        </w:rPr>
        <w:t> </w:t>
      </w:r>
      <w:r>
        <w:rPr>
          <w:color w:val="333333"/>
        </w:rPr>
        <w:t>hòa.</w:t>
      </w:r>
    </w:p>
    <w:p>
      <w:pPr>
        <w:pStyle w:val="BodyText"/>
        <w:tabs>
          <w:tab w:pos="1178" w:val="left" w:leader="none"/>
        </w:tabs>
        <w:ind w:left="233"/>
      </w:pPr>
      <w:r>
        <w:rPr>
          <w:b/>
          <w:color w:val="333333"/>
        </w:rPr>
        <w:t>Câu</w:t>
      </w:r>
      <w:r>
        <w:rPr>
          <w:b/>
          <w:color w:val="333333"/>
          <w:spacing w:val="1"/>
        </w:rPr>
        <w:t> </w:t>
      </w:r>
      <w:r>
        <w:rPr>
          <w:b/>
          <w:color w:val="333333"/>
        </w:rPr>
        <w:t>9:</w:t>
        <w:tab/>
      </w:r>
      <w:r>
        <w:rPr>
          <w:color w:val="333333"/>
        </w:rPr>
        <w:t>Khi hòa tan 100 ml rượu etylic vào </w:t>
      </w:r>
      <w:r>
        <w:rPr>
          <w:color w:val="333333"/>
          <w:spacing w:val="-3"/>
        </w:rPr>
        <w:t>50 </w:t>
      </w:r>
      <w:r>
        <w:rPr>
          <w:color w:val="333333"/>
        </w:rPr>
        <w:t>ml nước</w:t>
      </w:r>
      <w:r>
        <w:rPr>
          <w:color w:val="333333"/>
          <w:spacing w:val="13"/>
        </w:rPr>
        <w:t> </w:t>
      </w:r>
      <w:r>
        <w:rPr>
          <w:color w:val="333333"/>
        </w:rPr>
        <w:t>thì</w:t>
      </w:r>
    </w:p>
    <w:p>
      <w:pPr>
        <w:pStyle w:val="ListParagraph"/>
        <w:numPr>
          <w:ilvl w:val="0"/>
          <w:numId w:val="21"/>
        </w:numPr>
        <w:tabs>
          <w:tab w:pos="915" w:val="left" w:leader="none"/>
        </w:tabs>
        <w:spacing w:line="298" w:lineRule="exact" w:before="0" w:after="0"/>
        <w:ind w:left="914" w:right="0" w:hanging="322"/>
        <w:jc w:val="left"/>
        <w:rPr>
          <w:color w:val="333333"/>
          <w:sz w:val="26"/>
        </w:rPr>
      </w:pPr>
      <w:r>
        <w:rPr>
          <w:color w:val="333333"/>
          <w:sz w:val="26"/>
        </w:rPr>
        <w:t>chất tan là rượu etylic, dung môi là</w:t>
      </w:r>
      <w:r>
        <w:rPr>
          <w:color w:val="333333"/>
          <w:spacing w:val="-10"/>
          <w:sz w:val="26"/>
        </w:rPr>
        <w:t> </w:t>
      </w:r>
      <w:r>
        <w:rPr>
          <w:color w:val="333333"/>
          <w:sz w:val="26"/>
        </w:rPr>
        <w:t>nước.</w:t>
      </w:r>
    </w:p>
    <w:p>
      <w:pPr>
        <w:pStyle w:val="ListParagraph"/>
        <w:numPr>
          <w:ilvl w:val="0"/>
          <w:numId w:val="21"/>
        </w:numPr>
        <w:tabs>
          <w:tab w:pos="901" w:val="left" w:leader="none"/>
        </w:tabs>
        <w:spacing w:line="298" w:lineRule="exact" w:before="3" w:after="0"/>
        <w:ind w:left="900" w:right="0" w:hanging="308"/>
        <w:jc w:val="left"/>
        <w:rPr>
          <w:color w:val="333333"/>
          <w:sz w:val="26"/>
        </w:rPr>
      </w:pPr>
      <w:r>
        <w:rPr>
          <w:color w:val="333333"/>
          <w:sz w:val="26"/>
        </w:rPr>
        <w:t>chất tan là nước, dung môi là rượu</w:t>
      </w:r>
      <w:r>
        <w:rPr>
          <w:color w:val="333333"/>
          <w:spacing w:val="-10"/>
          <w:sz w:val="26"/>
        </w:rPr>
        <w:t> </w:t>
      </w:r>
      <w:r>
        <w:rPr>
          <w:color w:val="333333"/>
          <w:sz w:val="26"/>
        </w:rPr>
        <w:t>etylic.</w:t>
      </w:r>
    </w:p>
    <w:p>
      <w:pPr>
        <w:pStyle w:val="ListParagraph"/>
        <w:numPr>
          <w:ilvl w:val="0"/>
          <w:numId w:val="21"/>
        </w:numPr>
        <w:tabs>
          <w:tab w:pos="901" w:val="left" w:leader="none"/>
        </w:tabs>
        <w:spacing w:line="298" w:lineRule="exact" w:before="0" w:after="0"/>
        <w:ind w:left="900" w:right="0" w:hanging="308"/>
        <w:jc w:val="left"/>
        <w:rPr>
          <w:color w:val="333333"/>
          <w:sz w:val="26"/>
        </w:rPr>
      </w:pPr>
      <w:r>
        <w:rPr>
          <w:color w:val="333333"/>
          <w:sz w:val="26"/>
        </w:rPr>
        <w:t>nước hoặc rượu etylic có thể là chất tan hoặc là dung</w:t>
      </w:r>
      <w:r>
        <w:rPr>
          <w:color w:val="333333"/>
          <w:spacing w:val="9"/>
          <w:sz w:val="26"/>
        </w:rPr>
        <w:t> </w:t>
      </w:r>
      <w:r>
        <w:rPr>
          <w:color w:val="333333"/>
          <w:sz w:val="26"/>
        </w:rPr>
        <w:t>môi.</w:t>
      </w:r>
    </w:p>
    <w:p>
      <w:pPr>
        <w:pStyle w:val="ListParagraph"/>
        <w:numPr>
          <w:ilvl w:val="0"/>
          <w:numId w:val="21"/>
        </w:numPr>
        <w:tabs>
          <w:tab w:pos="915" w:val="left" w:leader="none"/>
        </w:tabs>
        <w:spacing w:line="298" w:lineRule="exact" w:before="0" w:after="0"/>
        <w:ind w:left="914" w:right="0" w:hanging="322"/>
        <w:jc w:val="left"/>
        <w:rPr>
          <w:color w:val="008000"/>
          <w:sz w:val="26"/>
        </w:rPr>
      </w:pPr>
      <w:r>
        <w:rPr>
          <w:color w:val="008000"/>
          <w:sz w:val="26"/>
        </w:rPr>
        <w:t>cả hai chất nước và rượu etylic vừa là chất tan, vừa là dung</w:t>
      </w:r>
      <w:r>
        <w:rPr>
          <w:color w:val="008000"/>
          <w:spacing w:val="6"/>
          <w:sz w:val="26"/>
        </w:rPr>
        <w:t> </w:t>
      </w:r>
      <w:r>
        <w:rPr>
          <w:color w:val="008000"/>
          <w:sz w:val="26"/>
        </w:rPr>
        <w:t>môi.</w:t>
      </w:r>
    </w:p>
    <w:p>
      <w:pPr>
        <w:pStyle w:val="BodyText"/>
        <w:ind w:left="233"/>
      </w:pPr>
      <w:r>
        <w:rPr>
          <w:b/>
          <w:color w:val="333333"/>
        </w:rPr>
        <w:t>Câu 10: </w:t>
      </w:r>
      <w:r>
        <w:rPr>
          <w:color w:val="333333"/>
        </w:rPr>
        <w:t>Nồng độ mol của dung dịch cho biết</w:t>
      </w:r>
    </w:p>
    <w:p>
      <w:pPr>
        <w:pStyle w:val="ListParagraph"/>
        <w:numPr>
          <w:ilvl w:val="0"/>
          <w:numId w:val="22"/>
        </w:numPr>
        <w:tabs>
          <w:tab w:pos="915" w:val="left" w:leader="none"/>
        </w:tabs>
        <w:spacing w:line="298" w:lineRule="exact" w:before="4" w:after="0"/>
        <w:ind w:left="914" w:right="0" w:hanging="322"/>
        <w:jc w:val="left"/>
        <w:rPr>
          <w:color w:val="333333"/>
          <w:sz w:val="26"/>
        </w:rPr>
      </w:pPr>
      <w:r>
        <w:rPr>
          <w:color w:val="333333"/>
          <w:sz w:val="26"/>
        </w:rPr>
        <w:t>số gam dung môi có trong 100 gam dung</w:t>
      </w:r>
      <w:r>
        <w:rPr>
          <w:color w:val="333333"/>
          <w:spacing w:val="5"/>
          <w:sz w:val="26"/>
        </w:rPr>
        <w:t> </w:t>
      </w:r>
      <w:r>
        <w:rPr>
          <w:color w:val="333333"/>
          <w:sz w:val="26"/>
        </w:rPr>
        <w:t>dịch.</w:t>
      </w:r>
    </w:p>
    <w:p>
      <w:pPr>
        <w:pStyle w:val="ListParagraph"/>
        <w:numPr>
          <w:ilvl w:val="0"/>
          <w:numId w:val="22"/>
        </w:numPr>
        <w:tabs>
          <w:tab w:pos="901" w:val="left" w:leader="none"/>
        </w:tabs>
        <w:spacing w:line="298" w:lineRule="exact" w:before="0" w:after="0"/>
        <w:ind w:left="900" w:right="0" w:hanging="308"/>
        <w:jc w:val="left"/>
        <w:rPr>
          <w:color w:val="333333"/>
          <w:sz w:val="26"/>
        </w:rPr>
      </w:pPr>
      <w:r>
        <w:rPr>
          <w:color w:val="333333"/>
          <w:sz w:val="26"/>
        </w:rPr>
        <w:t>số gam chất tan có trong 100 gam dung</w:t>
      </w:r>
      <w:r>
        <w:rPr>
          <w:color w:val="333333"/>
          <w:spacing w:val="5"/>
          <w:sz w:val="26"/>
        </w:rPr>
        <w:t> </w:t>
      </w:r>
      <w:r>
        <w:rPr>
          <w:color w:val="333333"/>
          <w:sz w:val="26"/>
        </w:rPr>
        <w:t>dịch.</w:t>
      </w:r>
    </w:p>
    <w:p>
      <w:pPr>
        <w:pStyle w:val="ListParagraph"/>
        <w:numPr>
          <w:ilvl w:val="0"/>
          <w:numId w:val="22"/>
        </w:numPr>
        <w:tabs>
          <w:tab w:pos="901" w:val="left" w:leader="none"/>
        </w:tabs>
        <w:spacing w:line="298" w:lineRule="exact" w:before="0" w:after="0"/>
        <w:ind w:left="900" w:right="0" w:hanging="308"/>
        <w:jc w:val="left"/>
        <w:rPr>
          <w:color w:val="008000"/>
          <w:sz w:val="26"/>
        </w:rPr>
      </w:pPr>
      <w:r>
        <w:rPr>
          <w:color w:val="008000"/>
          <w:sz w:val="26"/>
        </w:rPr>
        <w:t>số mol chất tan có trong một lít dung</w:t>
      </w:r>
      <w:r>
        <w:rPr>
          <w:color w:val="008000"/>
          <w:spacing w:val="6"/>
          <w:sz w:val="26"/>
        </w:rPr>
        <w:t> </w:t>
      </w:r>
      <w:r>
        <w:rPr>
          <w:color w:val="008000"/>
          <w:sz w:val="26"/>
        </w:rPr>
        <w:t>dịch.</w:t>
      </w:r>
    </w:p>
    <w:p>
      <w:pPr>
        <w:pStyle w:val="ListParagraph"/>
        <w:numPr>
          <w:ilvl w:val="0"/>
          <w:numId w:val="22"/>
        </w:numPr>
        <w:tabs>
          <w:tab w:pos="915" w:val="left" w:leader="none"/>
        </w:tabs>
        <w:spacing w:line="298" w:lineRule="exact" w:before="3" w:after="0"/>
        <w:ind w:left="914" w:right="0" w:hanging="322"/>
        <w:jc w:val="left"/>
        <w:rPr>
          <w:color w:val="333333"/>
          <w:sz w:val="26"/>
        </w:rPr>
      </w:pPr>
      <w:r>
        <w:rPr>
          <w:color w:val="333333"/>
          <w:sz w:val="26"/>
        </w:rPr>
        <w:t>số mol chất tan có trong dung</w:t>
      </w:r>
      <w:r>
        <w:rPr>
          <w:color w:val="333333"/>
          <w:spacing w:val="3"/>
          <w:sz w:val="26"/>
        </w:rPr>
        <w:t> </w:t>
      </w:r>
      <w:r>
        <w:rPr>
          <w:color w:val="333333"/>
          <w:sz w:val="26"/>
        </w:rPr>
        <w:t>dịch.</w:t>
      </w:r>
    </w:p>
    <w:p>
      <w:pPr>
        <w:pStyle w:val="BodyText"/>
        <w:ind w:left="233"/>
      </w:pPr>
      <w:r>
        <w:rPr>
          <w:b/>
          <w:color w:val="333333"/>
        </w:rPr>
        <w:t>Câu 11: </w:t>
      </w:r>
      <w:r>
        <w:rPr>
          <w:color w:val="333333"/>
        </w:rPr>
        <w:t>Hai chất không thể hòa tan với nhau tạo thành dung dịch là?</w:t>
      </w:r>
    </w:p>
    <w:p>
      <w:pPr>
        <w:pStyle w:val="BodyText"/>
        <w:tabs>
          <w:tab w:pos="3832" w:val="left" w:leader="none"/>
        </w:tabs>
      </w:pPr>
      <w:r>
        <w:rPr>
          <w:color w:val="333333"/>
        </w:rPr>
        <w:t>A. Nước</w:t>
      </w:r>
      <w:r>
        <w:rPr>
          <w:color w:val="333333"/>
          <w:spacing w:val="1"/>
        </w:rPr>
        <w:t> </w:t>
      </w:r>
      <w:r>
        <w:rPr>
          <w:color w:val="333333"/>
        </w:rPr>
        <w:t>và đường.</w:t>
        <w:tab/>
        <w:t>B. Dầu ăn và</w:t>
      </w:r>
      <w:r>
        <w:rPr>
          <w:color w:val="333333"/>
          <w:spacing w:val="5"/>
        </w:rPr>
        <w:t> </w:t>
      </w:r>
      <w:r>
        <w:rPr>
          <w:color w:val="333333"/>
        </w:rPr>
        <w:t>xăng.</w:t>
      </w:r>
    </w:p>
    <w:p>
      <w:pPr>
        <w:pStyle w:val="BodyText"/>
        <w:tabs>
          <w:tab w:pos="3832" w:val="left" w:leader="none"/>
        </w:tabs>
      </w:pPr>
      <w:r>
        <w:rPr>
          <w:color w:val="333333"/>
        </w:rPr>
        <w:t>C. Rượu</w:t>
      </w:r>
      <w:r>
        <w:rPr>
          <w:color w:val="333333"/>
          <w:spacing w:val="1"/>
        </w:rPr>
        <w:t> </w:t>
      </w:r>
      <w:r>
        <w:rPr>
          <w:color w:val="333333"/>
        </w:rPr>
        <w:t>và nước.</w:t>
        <w:tab/>
      </w:r>
      <w:r>
        <w:rPr>
          <w:color w:val="008000"/>
        </w:rPr>
        <w:t>D. Dầu ăn và</w:t>
      </w:r>
      <w:r>
        <w:rPr>
          <w:color w:val="008000"/>
          <w:spacing w:val="4"/>
        </w:rPr>
        <w:t> </w:t>
      </w:r>
      <w:r>
        <w:rPr>
          <w:color w:val="008000"/>
        </w:rPr>
        <w:t>cát.</w:t>
      </w:r>
    </w:p>
    <w:p>
      <w:pPr>
        <w:spacing w:line="298" w:lineRule="exact" w:before="3"/>
        <w:ind w:left="233" w:right="0" w:firstLine="0"/>
        <w:jc w:val="left"/>
        <w:rPr>
          <w:sz w:val="26"/>
        </w:rPr>
      </w:pPr>
      <w:r>
        <w:rPr>
          <w:b/>
          <w:color w:val="333333"/>
          <w:sz w:val="26"/>
        </w:rPr>
        <w:t>Câu 12: </w:t>
      </w:r>
      <w:r>
        <w:rPr>
          <w:color w:val="333333"/>
          <w:sz w:val="26"/>
        </w:rPr>
        <w:t>Dung dịch là gì?</w:t>
      </w:r>
    </w:p>
    <w:p>
      <w:pPr>
        <w:pStyle w:val="ListParagraph"/>
        <w:numPr>
          <w:ilvl w:val="0"/>
          <w:numId w:val="23"/>
        </w:numPr>
        <w:tabs>
          <w:tab w:pos="915" w:val="left" w:leader="none"/>
        </w:tabs>
        <w:spacing w:line="298" w:lineRule="exact" w:before="0" w:after="0"/>
        <w:ind w:left="914" w:right="0" w:hanging="322"/>
        <w:jc w:val="left"/>
        <w:rPr>
          <w:color w:val="333333"/>
          <w:sz w:val="26"/>
        </w:rPr>
      </w:pPr>
      <w:r>
        <w:rPr>
          <w:color w:val="333333"/>
          <w:sz w:val="26"/>
        </w:rPr>
        <w:t>Hỗn hợp đồng nhất của chất tan và</w:t>
      </w:r>
      <w:r>
        <w:rPr>
          <w:color w:val="333333"/>
          <w:spacing w:val="5"/>
          <w:sz w:val="26"/>
        </w:rPr>
        <w:t> </w:t>
      </w:r>
      <w:r>
        <w:rPr>
          <w:color w:val="333333"/>
          <w:sz w:val="26"/>
        </w:rPr>
        <w:t>nước</w:t>
      </w:r>
    </w:p>
    <w:p>
      <w:pPr>
        <w:pStyle w:val="ListParagraph"/>
        <w:numPr>
          <w:ilvl w:val="0"/>
          <w:numId w:val="23"/>
        </w:numPr>
        <w:tabs>
          <w:tab w:pos="901" w:val="left" w:leader="none"/>
        </w:tabs>
        <w:spacing w:line="298" w:lineRule="exact" w:before="0" w:after="0"/>
        <w:ind w:left="900" w:right="0" w:hanging="308"/>
        <w:jc w:val="left"/>
        <w:rPr>
          <w:color w:val="008000"/>
          <w:sz w:val="26"/>
        </w:rPr>
      </w:pPr>
      <w:r>
        <w:rPr>
          <w:color w:val="008000"/>
          <w:sz w:val="26"/>
        </w:rPr>
        <w:t>Hỗn hợp đồng nhất của chất tan và dung</w:t>
      </w:r>
      <w:r>
        <w:rPr>
          <w:color w:val="008000"/>
          <w:spacing w:val="6"/>
          <w:sz w:val="26"/>
        </w:rPr>
        <w:t> </w:t>
      </w:r>
      <w:r>
        <w:rPr>
          <w:color w:val="008000"/>
          <w:sz w:val="26"/>
        </w:rPr>
        <w:t>môi</w:t>
      </w:r>
    </w:p>
    <w:p>
      <w:pPr>
        <w:pStyle w:val="ListParagraph"/>
        <w:numPr>
          <w:ilvl w:val="0"/>
          <w:numId w:val="23"/>
        </w:numPr>
        <w:tabs>
          <w:tab w:pos="901" w:val="left" w:leader="none"/>
        </w:tabs>
        <w:spacing w:line="298" w:lineRule="exact" w:before="4" w:after="0"/>
        <w:ind w:left="900" w:right="0" w:hanging="308"/>
        <w:jc w:val="left"/>
        <w:rPr>
          <w:color w:val="333333"/>
          <w:sz w:val="26"/>
        </w:rPr>
      </w:pPr>
      <w:r>
        <w:rPr>
          <w:color w:val="333333"/>
          <w:sz w:val="26"/>
        </w:rPr>
        <w:t>Hỗn hợp chất tan và</w:t>
      </w:r>
      <w:r>
        <w:rPr>
          <w:color w:val="333333"/>
          <w:spacing w:val="-1"/>
          <w:sz w:val="26"/>
        </w:rPr>
        <w:t> </w:t>
      </w:r>
      <w:r>
        <w:rPr>
          <w:color w:val="333333"/>
          <w:sz w:val="26"/>
        </w:rPr>
        <w:t>nước</w:t>
      </w:r>
    </w:p>
    <w:p>
      <w:pPr>
        <w:pStyle w:val="ListParagraph"/>
        <w:numPr>
          <w:ilvl w:val="0"/>
          <w:numId w:val="23"/>
        </w:numPr>
        <w:tabs>
          <w:tab w:pos="915" w:val="left" w:leader="none"/>
        </w:tabs>
        <w:spacing w:line="297" w:lineRule="exact" w:before="0" w:after="0"/>
        <w:ind w:left="914" w:right="0" w:hanging="322"/>
        <w:jc w:val="left"/>
        <w:rPr>
          <w:color w:val="333333"/>
          <w:sz w:val="26"/>
        </w:rPr>
      </w:pPr>
      <w:r>
        <w:rPr>
          <w:color w:val="333333"/>
          <w:sz w:val="26"/>
        </w:rPr>
        <w:t>Hỗn hợp chất tan và dung</w:t>
      </w:r>
      <w:r>
        <w:rPr>
          <w:color w:val="333333"/>
          <w:spacing w:val="1"/>
          <w:sz w:val="26"/>
        </w:rPr>
        <w:t> </w:t>
      </w:r>
      <w:r>
        <w:rPr>
          <w:color w:val="333333"/>
          <w:sz w:val="26"/>
        </w:rPr>
        <w:t>môi</w:t>
      </w:r>
    </w:p>
    <w:p>
      <w:pPr>
        <w:pStyle w:val="BodyText"/>
        <w:spacing w:line="223" w:lineRule="auto" w:before="16"/>
        <w:ind w:left="233" w:right="541"/>
      </w:pPr>
      <w:r>
        <w:rPr>
          <w:b/>
          <w:color w:val="333333"/>
          <w:position w:val="2"/>
        </w:rPr>
        <w:t>Câu 13: </w:t>
      </w:r>
      <w:r>
        <w:rPr>
          <w:color w:val="333333"/>
          <w:position w:val="2"/>
        </w:rPr>
        <w:t>Trong 200 ml dung dịch có hòa tan 8,5 gam sodium nitrate (NaNO</w:t>
      </w:r>
      <w:r>
        <w:rPr>
          <w:color w:val="333333"/>
          <w:position w:val="2"/>
          <w:vertAlign w:val="subscript"/>
        </w:rPr>
        <w:t>3</w:t>
      </w:r>
      <w:r>
        <w:rPr>
          <w:color w:val="333333"/>
          <w:position w:val="2"/>
          <w:vertAlign w:val="baseline"/>
        </w:rPr>
        <w:t>). Nồng độ mol </w:t>
      </w:r>
      <w:r>
        <w:rPr>
          <w:color w:val="333333"/>
          <w:vertAlign w:val="baseline"/>
        </w:rPr>
        <w:t>của dung dịch là</w:t>
      </w:r>
    </w:p>
    <w:p>
      <w:pPr>
        <w:pStyle w:val="BodyText"/>
        <w:tabs>
          <w:tab w:pos="2392" w:val="left" w:leader="none"/>
          <w:tab w:pos="4552" w:val="left" w:leader="none"/>
          <w:tab w:pos="6712" w:val="left" w:leader="none"/>
        </w:tabs>
        <w:spacing w:before="7"/>
      </w:pPr>
      <w:r>
        <w:rPr>
          <w:color w:val="333333"/>
        </w:rPr>
        <w:t>A.</w:t>
      </w:r>
      <w:r>
        <w:rPr>
          <w:color w:val="333333"/>
          <w:spacing w:val="3"/>
        </w:rPr>
        <w:t> </w:t>
      </w:r>
      <w:r>
        <w:rPr>
          <w:color w:val="333333"/>
        </w:rPr>
        <w:t>0,2M.</w:t>
        <w:tab/>
        <w:t>B.</w:t>
      </w:r>
      <w:r>
        <w:rPr>
          <w:color w:val="333333"/>
          <w:spacing w:val="3"/>
        </w:rPr>
        <w:t> </w:t>
      </w:r>
      <w:r>
        <w:rPr>
          <w:color w:val="333333"/>
        </w:rPr>
        <w:t>0,3M.</w:t>
        <w:tab/>
        <w:t>C.</w:t>
      </w:r>
      <w:r>
        <w:rPr>
          <w:color w:val="333333"/>
          <w:spacing w:val="3"/>
        </w:rPr>
        <w:t> </w:t>
      </w:r>
      <w:r>
        <w:rPr>
          <w:color w:val="333333"/>
        </w:rPr>
        <w:t>0,4M.</w:t>
        <w:tab/>
      </w:r>
      <w:r>
        <w:rPr>
          <w:color w:val="008000"/>
        </w:rPr>
        <w:t>D.</w:t>
      </w:r>
      <w:r>
        <w:rPr>
          <w:color w:val="008000"/>
          <w:spacing w:val="4"/>
        </w:rPr>
        <w:t> </w:t>
      </w:r>
      <w:r>
        <w:rPr>
          <w:color w:val="008000"/>
        </w:rPr>
        <w:t>0,5M.</w:t>
      </w:r>
    </w:p>
    <w:p>
      <w:pPr>
        <w:pStyle w:val="BodyText"/>
        <w:spacing w:line="240" w:lineRule="auto"/>
        <w:ind w:left="233" w:right="542"/>
      </w:pPr>
      <w:r>
        <w:rPr>
          <w:b/>
          <w:color w:val="333333"/>
        </w:rPr>
        <w:t>Câu 14: </w:t>
      </w:r>
      <w:r>
        <w:rPr>
          <w:color w:val="333333"/>
        </w:rPr>
        <w:t>Hòa tan 15 gam sodium chloride (NaCl) vào 55 gam nước. Nồng độ phần trăm của dung dịch là</w:t>
      </w:r>
    </w:p>
    <w:p>
      <w:pPr>
        <w:pStyle w:val="BodyText"/>
        <w:tabs>
          <w:tab w:pos="3112" w:val="left" w:leader="none"/>
          <w:tab w:pos="5272" w:val="left" w:leader="none"/>
          <w:tab w:pos="7432" w:val="left" w:leader="none"/>
        </w:tabs>
        <w:spacing w:before="2"/>
      </w:pPr>
      <w:r>
        <w:rPr>
          <w:color w:val="008000"/>
        </w:rPr>
        <w:t>A.</w:t>
      </w:r>
      <w:r>
        <w:rPr>
          <w:color w:val="008000"/>
          <w:spacing w:val="3"/>
        </w:rPr>
        <w:t> </w:t>
      </w:r>
      <w:r>
        <w:rPr>
          <w:color w:val="008000"/>
        </w:rPr>
        <w:t>21,43%.</w:t>
        <w:tab/>
      </w:r>
      <w:r>
        <w:rPr>
          <w:color w:val="333333"/>
        </w:rPr>
        <w:t>B.</w:t>
      </w:r>
      <w:r>
        <w:rPr>
          <w:color w:val="333333"/>
          <w:spacing w:val="3"/>
        </w:rPr>
        <w:t> </w:t>
      </w:r>
      <w:r>
        <w:rPr>
          <w:color w:val="333333"/>
        </w:rPr>
        <w:t>26,12%.</w:t>
        <w:tab/>
        <w:t>C.</w:t>
      </w:r>
      <w:r>
        <w:rPr>
          <w:color w:val="333333"/>
          <w:spacing w:val="4"/>
        </w:rPr>
        <w:t> </w:t>
      </w:r>
      <w:r>
        <w:rPr>
          <w:color w:val="333333"/>
        </w:rPr>
        <w:t>28,10%.</w:t>
        <w:tab/>
        <w:t>D.</w:t>
      </w:r>
      <w:r>
        <w:rPr>
          <w:color w:val="333333"/>
          <w:spacing w:val="3"/>
        </w:rPr>
        <w:t> </w:t>
      </w:r>
      <w:r>
        <w:rPr>
          <w:color w:val="333333"/>
        </w:rPr>
        <w:t>29,18%.</w:t>
      </w:r>
    </w:p>
    <w:p>
      <w:pPr>
        <w:pStyle w:val="BodyText"/>
        <w:ind w:left="233"/>
      </w:pPr>
      <w:r>
        <w:rPr>
          <w:b/>
          <w:color w:val="333333"/>
        </w:rPr>
        <w:t>Câu 15: </w:t>
      </w:r>
      <w:r>
        <w:rPr>
          <w:color w:val="333333"/>
        </w:rPr>
        <w:t>Hòa tan 3 gam muối NaCl vào trong nước thu được dung dịch muối. Chất tan là</w:t>
      </w:r>
    </w:p>
    <w:p>
      <w:pPr>
        <w:pStyle w:val="BodyText"/>
        <w:tabs>
          <w:tab w:pos="4552" w:val="left" w:leader="none"/>
        </w:tabs>
      </w:pPr>
      <w:r>
        <w:rPr>
          <w:color w:val="008000"/>
        </w:rPr>
        <w:t>A.</w:t>
      </w:r>
      <w:r>
        <w:rPr>
          <w:color w:val="008000"/>
          <w:spacing w:val="2"/>
        </w:rPr>
        <w:t> </w:t>
      </w:r>
      <w:r>
        <w:rPr>
          <w:color w:val="008000"/>
        </w:rPr>
        <w:t>muối</w:t>
      </w:r>
      <w:r>
        <w:rPr>
          <w:color w:val="008000"/>
          <w:spacing w:val="1"/>
        </w:rPr>
        <w:t> </w:t>
      </w:r>
      <w:r>
        <w:rPr>
          <w:color w:val="008000"/>
        </w:rPr>
        <w:t>NaCl.</w:t>
        <w:tab/>
      </w:r>
      <w:r>
        <w:rPr>
          <w:color w:val="333333"/>
        </w:rPr>
        <w:t>B.</w:t>
      </w:r>
      <w:r>
        <w:rPr>
          <w:color w:val="333333"/>
          <w:spacing w:val="4"/>
        </w:rPr>
        <w:t> </w:t>
      </w:r>
      <w:r>
        <w:rPr>
          <w:color w:val="333333"/>
        </w:rPr>
        <w:t>nước.</w:t>
      </w:r>
    </w:p>
    <w:p>
      <w:pPr>
        <w:pStyle w:val="BodyText"/>
        <w:tabs>
          <w:tab w:pos="4552" w:val="left" w:leader="none"/>
        </w:tabs>
      </w:pPr>
      <w:r>
        <w:rPr>
          <w:color w:val="333333"/>
        </w:rPr>
        <w:t>C. muối NaCl</w:t>
      </w:r>
      <w:r>
        <w:rPr>
          <w:color w:val="333333"/>
          <w:spacing w:val="1"/>
        </w:rPr>
        <w:t> </w:t>
      </w:r>
      <w:r>
        <w:rPr>
          <w:color w:val="333333"/>
        </w:rPr>
        <w:t>và nước.</w:t>
        <w:tab/>
        <w:t>D. dung dịch nước muối thu</w:t>
      </w:r>
      <w:r>
        <w:rPr>
          <w:color w:val="333333"/>
          <w:spacing w:val="7"/>
        </w:rPr>
        <w:t> </w:t>
      </w:r>
      <w:r>
        <w:rPr>
          <w:color w:val="333333"/>
        </w:rPr>
        <w:t>được.</w:t>
      </w:r>
    </w:p>
    <w:p>
      <w:pPr>
        <w:spacing w:line="298" w:lineRule="exact" w:before="3"/>
        <w:ind w:left="233" w:right="0" w:firstLine="0"/>
        <w:jc w:val="left"/>
        <w:rPr>
          <w:sz w:val="26"/>
        </w:rPr>
      </w:pPr>
      <w:r>
        <w:rPr>
          <w:b/>
          <w:color w:val="333333"/>
          <w:sz w:val="26"/>
        </w:rPr>
        <w:t>Câu 16: </w:t>
      </w:r>
      <w:r>
        <w:rPr>
          <w:color w:val="333333"/>
          <w:sz w:val="26"/>
        </w:rPr>
        <w:t>Độ tan là gì?</w:t>
      </w:r>
    </w:p>
    <w:p>
      <w:pPr>
        <w:pStyle w:val="ListParagraph"/>
        <w:numPr>
          <w:ilvl w:val="0"/>
          <w:numId w:val="24"/>
        </w:numPr>
        <w:tabs>
          <w:tab w:pos="915" w:val="left" w:leader="none"/>
        </w:tabs>
        <w:spacing w:line="298" w:lineRule="exact" w:before="0" w:after="0"/>
        <w:ind w:left="914" w:right="0" w:hanging="322"/>
        <w:jc w:val="left"/>
        <w:rPr>
          <w:color w:val="333333"/>
          <w:sz w:val="26"/>
        </w:rPr>
      </w:pPr>
      <w:r>
        <w:rPr>
          <w:color w:val="333333"/>
          <w:sz w:val="26"/>
        </w:rPr>
        <w:t>Số kilogam chất đó tan được trong một lít nước để tạo ra dung dich bão hòa để nhiệt</w:t>
      </w:r>
      <w:r>
        <w:rPr>
          <w:color w:val="333333"/>
          <w:spacing w:val="-8"/>
          <w:sz w:val="26"/>
        </w:rPr>
        <w:t> </w:t>
      </w:r>
      <w:r>
        <w:rPr>
          <w:color w:val="333333"/>
          <w:sz w:val="26"/>
        </w:rPr>
        <w:t>độ</w:t>
      </w:r>
    </w:p>
    <w:p>
      <w:pPr>
        <w:pStyle w:val="BodyText"/>
      </w:pPr>
      <w:r>
        <w:rPr>
          <w:color w:val="333333"/>
        </w:rPr>
        <w:t>xác định</w:t>
      </w:r>
    </w:p>
    <w:p>
      <w:pPr>
        <w:pStyle w:val="ListParagraph"/>
        <w:numPr>
          <w:ilvl w:val="0"/>
          <w:numId w:val="24"/>
        </w:numPr>
        <w:tabs>
          <w:tab w:pos="901" w:val="left" w:leader="none"/>
        </w:tabs>
        <w:spacing w:line="298" w:lineRule="exact" w:before="4" w:after="0"/>
        <w:ind w:left="900" w:right="0" w:hanging="308"/>
        <w:jc w:val="left"/>
        <w:rPr>
          <w:color w:val="333333"/>
          <w:sz w:val="26"/>
        </w:rPr>
      </w:pPr>
      <w:r>
        <w:rPr>
          <w:color w:val="333333"/>
          <w:sz w:val="26"/>
        </w:rPr>
        <w:t>Là số gam chất đó tan ít nhất trong 100 g nước để tạo thành dung dich bão hòa ở</w:t>
      </w:r>
      <w:r>
        <w:rPr>
          <w:color w:val="333333"/>
          <w:spacing w:val="-6"/>
          <w:sz w:val="26"/>
        </w:rPr>
        <w:t> </w:t>
      </w:r>
      <w:r>
        <w:rPr>
          <w:color w:val="333333"/>
          <w:sz w:val="26"/>
        </w:rPr>
        <w:t>nhiệt</w:t>
      </w:r>
    </w:p>
    <w:p>
      <w:pPr>
        <w:pStyle w:val="BodyText"/>
      </w:pPr>
      <w:r>
        <w:rPr>
          <w:color w:val="333333"/>
        </w:rPr>
        <w:t>độ xác định</w:t>
      </w:r>
    </w:p>
    <w:p>
      <w:pPr>
        <w:pStyle w:val="ListParagraph"/>
        <w:numPr>
          <w:ilvl w:val="0"/>
          <w:numId w:val="24"/>
        </w:numPr>
        <w:tabs>
          <w:tab w:pos="901" w:val="left" w:leader="none"/>
        </w:tabs>
        <w:spacing w:line="298" w:lineRule="exact" w:before="0" w:after="0"/>
        <w:ind w:left="900" w:right="0" w:hanging="308"/>
        <w:jc w:val="left"/>
        <w:rPr>
          <w:color w:val="008000"/>
          <w:sz w:val="26"/>
        </w:rPr>
      </w:pPr>
      <w:r>
        <w:rPr>
          <w:color w:val="008000"/>
          <w:sz w:val="26"/>
        </w:rPr>
        <w:t>Là số gam chất đó tan nhiều nhất trong 100 g nước để tạo thành dung dich bão hòa</w:t>
      </w:r>
      <w:r>
        <w:rPr>
          <w:color w:val="008000"/>
          <w:spacing w:val="-6"/>
          <w:sz w:val="26"/>
        </w:rPr>
        <w:t> </w:t>
      </w:r>
      <w:r>
        <w:rPr>
          <w:color w:val="008000"/>
          <w:sz w:val="26"/>
        </w:rPr>
        <w:t>nhiệt</w:t>
      </w:r>
    </w:p>
    <w:p>
      <w:pPr>
        <w:pStyle w:val="BodyText"/>
      </w:pPr>
      <w:r>
        <w:rPr>
          <w:color w:val="008000"/>
        </w:rPr>
        <w:t>độ xác định</w:t>
      </w:r>
    </w:p>
    <w:p>
      <w:pPr>
        <w:spacing w:after="0"/>
        <w:sectPr>
          <w:pgSz w:w="11900" w:h="16840"/>
          <w:pgMar w:header="0" w:footer="932" w:top="800" w:bottom="1160" w:left="780" w:right="760"/>
        </w:sectPr>
      </w:pPr>
    </w:p>
    <w:p>
      <w:pPr>
        <w:pStyle w:val="ListParagraph"/>
        <w:numPr>
          <w:ilvl w:val="0"/>
          <w:numId w:val="24"/>
        </w:numPr>
        <w:tabs>
          <w:tab w:pos="915" w:val="left" w:leader="none"/>
        </w:tabs>
        <w:spacing w:line="298" w:lineRule="exact" w:before="66" w:after="0"/>
        <w:ind w:left="914" w:right="0" w:hanging="322"/>
        <w:jc w:val="left"/>
        <w:rPr>
          <w:color w:val="333333"/>
          <w:sz w:val="26"/>
        </w:rPr>
      </w:pPr>
      <w:r>
        <w:rPr>
          <w:color w:val="333333"/>
          <w:sz w:val="26"/>
        </w:rPr>
        <w:t>Là số gam chất đó không tan trong 100 g nước để tạo thành dung dich bão hòa ở</w:t>
      </w:r>
      <w:r>
        <w:rPr>
          <w:color w:val="333333"/>
          <w:spacing w:val="-3"/>
          <w:sz w:val="26"/>
        </w:rPr>
        <w:t> </w:t>
      </w:r>
      <w:r>
        <w:rPr>
          <w:color w:val="333333"/>
          <w:sz w:val="26"/>
        </w:rPr>
        <w:t>nhiệt</w:t>
      </w:r>
    </w:p>
    <w:p>
      <w:pPr>
        <w:pStyle w:val="BodyText"/>
      </w:pPr>
      <w:r>
        <w:rPr>
          <w:color w:val="333333"/>
        </w:rPr>
        <w:t>độ xác định</w:t>
      </w:r>
    </w:p>
    <w:p>
      <w:pPr>
        <w:pStyle w:val="BodyText"/>
        <w:spacing w:line="240" w:lineRule="auto" w:before="3"/>
        <w:ind w:left="233" w:right="251"/>
      </w:pPr>
      <w:r>
        <w:rPr>
          <w:b/>
          <w:color w:val="333333"/>
        </w:rPr>
        <w:t>Câu 17: </w:t>
      </w:r>
      <w:r>
        <w:rPr>
          <w:color w:val="333333"/>
        </w:rPr>
        <w:t>Hòa tan 50 gam muối ăn (sodium chloride: NaCl) vào nước thu được dung dịch có nồng độ 20%. Khối lượng dung dịch muối ăn pha chế được là</w:t>
      </w:r>
    </w:p>
    <w:p>
      <w:pPr>
        <w:pStyle w:val="BodyText"/>
        <w:tabs>
          <w:tab w:pos="3112" w:val="left" w:leader="none"/>
          <w:tab w:pos="5272" w:val="left" w:leader="none"/>
          <w:tab w:pos="7432" w:val="left" w:leader="none"/>
        </w:tabs>
        <w:spacing w:line="296" w:lineRule="exact"/>
      </w:pPr>
      <w:r>
        <w:rPr>
          <w:color w:val="008000"/>
        </w:rPr>
        <w:t>A.</w:t>
      </w:r>
      <w:r>
        <w:rPr>
          <w:color w:val="008000"/>
          <w:spacing w:val="3"/>
        </w:rPr>
        <w:t> </w:t>
      </w:r>
      <w:r>
        <w:rPr>
          <w:color w:val="008000"/>
        </w:rPr>
        <w:t>250</w:t>
      </w:r>
      <w:r>
        <w:rPr>
          <w:color w:val="008000"/>
          <w:spacing w:val="1"/>
        </w:rPr>
        <w:t> </w:t>
      </w:r>
      <w:r>
        <w:rPr>
          <w:color w:val="008000"/>
        </w:rPr>
        <w:t>gam.</w:t>
        <w:tab/>
      </w:r>
      <w:r>
        <w:rPr>
          <w:color w:val="333333"/>
        </w:rPr>
        <w:t>B.</w:t>
      </w:r>
      <w:r>
        <w:rPr>
          <w:color w:val="333333"/>
          <w:spacing w:val="3"/>
        </w:rPr>
        <w:t> </w:t>
      </w:r>
      <w:r>
        <w:rPr>
          <w:color w:val="333333"/>
        </w:rPr>
        <w:t>200</w:t>
      </w:r>
      <w:r>
        <w:rPr>
          <w:color w:val="333333"/>
          <w:spacing w:val="1"/>
        </w:rPr>
        <w:t> </w:t>
      </w:r>
      <w:r>
        <w:rPr>
          <w:color w:val="333333"/>
        </w:rPr>
        <w:t>gam.</w:t>
        <w:tab/>
        <w:t>C.</w:t>
      </w:r>
      <w:r>
        <w:rPr>
          <w:color w:val="333333"/>
          <w:spacing w:val="3"/>
        </w:rPr>
        <w:t> </w:t>
      </w:r>
      <w:r>
        <w:rPr>
          <w:color w:val="333333"/>
        </w:rPr>
        <w:t>300</w:t>
      </w:r>
      <w:r>
        <w:rPr>
          <w:color w:val="333333"/>
          <w:spacing w:val="1"/>
        </w:rPr>
        <w:t> </w:t>
      </w:r>
      <w:r>
        <w:rPr>
          <w:color w:val="333333"/>
        </w:rPr>
        <w:t>gam.</w:t>
        <w:tab/>
        <w:t>D. 350</w:t>
      </w:r>
      <w:r>
        <w:rPr>
          <w:color w:val="333333"/>
          <w:spacing w:val="5"/>
        </w:rPr>
        <w:t> </w:t>
      </w:r>
      <w:r>
        <w:rPr>
          <w:color w:val="333333"/>
        </w:rPr>
        <w:t>gam.</w:t>
      </w:r>
    </w:p>
    <w:p>
      <w:pPr>
        <w:pStyle w:val="BodyText"/>
        <w:ind w:left="233"/>
      </w:pPr>
      <w:r>
        <w:rPr>
          <w:b/>
          <w:color w:val="333333"/>
        </w:rPr>
        <w:t>Câu 18: </w:t>
      </w:r>
      <w:r>
        <w:rPr>
          <w:color w:val="333333"/>
        </w:rPr>
        <w:t>Cách cơ bản đề nhận biết kim loại chất rắn tan hay không tan là</w:t>
      </w:r>
    </w:p>
    <w:p>
      <w:pPr>
        <w:pStyle w:val="BodyText"/>
        <w:tabs>
          <w:tab w:pos="2392" w:val="left" w:leader="none"/>
          <w:tab w:pos="3832" w:val="left" w:leader="none"/>
          <w:tab w:pos="5992" w:val="left" w:leader="none"/>
        </w:tabs>
        <w:spacing w:before="4"/>
      </w:pPr>
      <w:r>
        <w:rPr>
          <w:color w:val="333333"/>
        </w:rPr>
        <w:t>A.</w:t>
      </w:r>
      <w:r>
        <w:rPr>
          <w:color w:val="333333"/>
          <w:spacing w:val="2"/>
        </w:rPr>
        <w:t> </w:t>
      </w:r>
      <w:r>
        <w:rPr>
          <w:color w:val="333333"/>
        </w:rPr>
        <w:t>Quỳ</w:t>
      </w:r>
      <w:r>
        <w:rPr>
          <w:color w:val="333333"/>
          <w:spacing w:val="1"/>
        </w:rPr>
        <w:t> </w:t>
      </w:r>
      <w:r>
        <w:rPr>
          <w:color w:val="333333"/>
        </w:rPr>
        <w:t>tím.</w:t>
        <w:tab/>
      </w:r>
      <w:r>
        <w:rPr>
          <w:color w:val="008000"/>
        </w:rPr>
        <w:t>B.</w:t>
      </w:r>
      <w:r>
        <w:rPr>
          <w:color w:val="008000"/>
          <w:spacing w:val="3"/>
        </w:rPr>
        <w:t> </w:t>
      </w:r>
      <w:r>
        <w:rPr>
          <w:color w:val="008000"/>
        </w:rPr>
        <w:t>Nước.</w:t>
        <w:tab/>
      </w:r>
      <w:r>
        <w:rPr>
          <w:color w:val="333333"/>
        </w:rPr>
        <w:t>C.</w:t>
      </w:r>
      <w:r>
        <w:rPr>
          <w:color w:val="333333"/>
          <w:spacing w:val="3"/>
        </w:rPr>
        <w:t> </w:t>
      </w:r>
      <w:r>
        <w:rPr>
          <w:color w:val="333333"/>
        </w:rPr>
        <w:t>Hóa</w:t>
      </w:r>
      <w:r>
        <w:rPr>
          <w:color w:val="333333"/>
          <w:spacing w:val="1"/>
        </w:rPr>
        <w:t> </w:t>
      </w:r>
      <w:r>
        <w:rPr>
          <w:color w:val="333333"/>
        </w:rPr>
        <w:t>chất.</w:t>
        <w:tab/>
        <w:t>D. Cách nào cũng</w:t>
      </w:r>
      <w:r>
        <w:rPr>
          <w:color w:val="333333"/>
          <w:spacing w:val="8"/>
        </w:rPr>
        <w:t> </w:t>
      </w:r>
      <w:r>
        <w:rPr>
          <w:color w:val="333333"/>
        </w:rPr>
        <w:t>được.</w:t>
      </w:r>
    </w:p>
    <w:p>
      <w:pPr>
        <w:spacing w:line="297" w:lineRule="exact" w:before="0"/>
        <w:ind w:left="233" w:right="0" w:firstLine="0"/>
        <w:jc w:val="left"/>
        <w:rPr>
          <w:sz w:val="26"/>
        </w:rPr>
      </w:pPr>
      <w:r>
        <w:rPr>
          <w:b/>
          <w:color w:val="333333"/>
          <w:sz w:val="26"/>
        </w:rPr>
        <w:t>Câu 19: </w:t>
      </w:r>
      <w:r>
        <w:rPr>
          <w:color w:val="333333"/>
          <w:sz w:val="26"/>
        </w:rPr>
        <w:t>Kí hiệu nồng độ mol:</w:t>
      </w:r>
    </w:p>
    <w:p>
      <w:pPr>
        <w:pStyle w:val="BodyText"/>
        <w:tabs>
          <w:tab w:pos="2392" w:val="left" w:leader="none"/>
          <w:tab w:pos="4552" w:val="left" w:leader="none"/>
          <w:tab w:pos="6712" w:val="left" w:leader="none"/>
        </w:tabs>
        <w:spacing w:line="310" w:lineRule="exact"/>
      </w:pPr>
      <w:r>
        <w:rPr>
          <w:color w:val="333333"/>
          <w:position w:val="2"/>
        </w:rPr>
        <w:t>A.</w:t>
      </w:r>
      <w:r>
        <w:rPr>
          <w:color w:val="333333"/>
          <w:spacing w:val="2"/>
          <w:position w:val="2"/>
        </w:rPr>
        <w:t> </w:t>
      </w:r>
      <w:r>
        <w:rPr>
          <w:color w:val="333333"/>
          <w:position w:val="2"/>
        </w:rPr>
        <w:t>CM.</w:t>
        <w:tab/>
      </w:r>
      <w:r>
        <w:rPr>
          <w:color w:val="008000"/>
          <w:position w:val="2"/>
        </w:rPr>
        <w:t>B.</w:t>
      </w:r>
      <w:r>
        <w:rPr>
          <w:color w:val="008000"/>
          <w:spacing w:val="3"/>
          <w:position w:val="2"/>
        </w:rPr>
        <w:t> </w:t>
      </w:r>
      <w:r>
        <w:rPr>
          <w:color w:val="008000"/>
          <w:position w:val="2"/>
        </w:rPr>
        <w:t>C</w:t>
      </w:r>
      <w:r>
        <w:rPr>
          <w:color w:val="008000"/>
          <w:position w:val="2"/>
          <w:vertAlign w:val="subscript"/>
        </w:rPr>
        <w:t>M</w:t>
      </w:r>
      <w:r>
        <w:rPr>
          <w:color w:val="008000"/>
          <w:position w:val="2"/>
          <w:vertAlign w:val="baseline"/>
        </w:rPr>
        <w:tab/>
      </w:r>
      <w:r>
        <w:rPr>
          <w:color w:val="333333"/>
          <w:position w:val="2"/>
          <w:vertAlign w:val="baseline"/>
        </w:rPr>
        <w:t>C.</w:t>
      </w:r>
      <w:r>
        <w:rPr>
          <w:color w:val="333333"/>
          <w:spacing w:val="2"/>
          <w:position w:val="2"/>
          <w:vertAlign w:val="baseline"/>
        </w:rPr>
        <w:t> </w:t>
      </w:r>
      <w:r>
        <w:rPr>
          <w:color w:val="333333"/>
          <w:position w:val="2"/>
          <w:vertAlign w:val="baseline"/>
        </w:rPr>
        <w:t>MC.</w:t>
        <w:tab/>
        <w:t>D.</w:t>
      </w:r>
      <w:r>
        <w:rPr>
          <w:color w:val="333333"/>
          <w:spacing w:val="4"/>
          <w:position w:val="2"/>
          <w:vertAlign w:val="baseline"/>
        </w:rPr>
        <w:t> </w:t>
      </w:r>
      <w:r>
        <w:rPr>
          <w:color w:val="333333"/>
          <w:position w:val="2"/>
          <w:vertAlign w:val="baseline"/>
        </w:rPr>
        <w:t>M</w:t>
      </w:r>
      <w:r>
        <w:rPr>
          <w:color w:val="333333"/>
          <w:position w:val="2"/>
          <w:vertAlign w:val="subscript"/>
        </w:rPr>
        <w:t>C</w:t>
      </w:r>
    </w:p>
    <w:p>
      <w:pPr>
        <w:pStyle w:val="BodyText"/>
        <w:spacing w:line="290" w:lineRule="exact"/>
        <w:ind w:left="233"/>
      </w:pPr>
      <w:r>
        <w:rPr>
          <w:b/>
          <w:color w:val="333333"/>
        </w:rPr>
        <w:t>Câu 20: </w:t>
      </w:r>
      <w:r>
        <w:rPr>
          <w:color w:val="333333"/>
        </w:rPr>
        <w:t>Độ tan của chất rắn phụ thuộc vào?</w:t>
      </w:r>
    </w:p>
    <w:p>
      <w:pPr>
        <w:pStyle w:val="BodyText"/>
        <w:tabs>
          <w:tab w:pos="3112" w:val="left" w:leader="none"/>
          <w:tab w:pos="5272" w:val="left" w:leader="none"/>
          <w:tab w:pos="7432" w:val="left" w:leader="none"/>
        </w:tabs>
      </w:pPr>
      <w:r>
        <w:rPr>
          <w:color w:val="008000"/>
        </w:rPr>
        <w:t>A.</w:t>
      </w:r>
      <w:r>
        <w:rPr>
          <w:color w:val="008000"/>
          <w:spacing w:val="2"/>
        </w:rPr>
        <w:t> </w:t>
      </w:r>
      <w:r>
        <w:rPr>
          <w:color w:val="008000"/>
        </w:rPr>
        <w:t>Nhiệt</w:t>
      </w:r>
      <w:r>
        <w:rPr>
          <w:color w:val="008000"/>
          <w:spacing w:val="1"/>
        </w:rPr>
        <w:t> </w:t>
      </w:r>
      <w:r>
        <w:rPr>
          <w:color w:val="008000"/>
        </w:rPr>
        <w:t>độ.</w:t>
        <w:tab/>
      </w:r>
      <w:r>
        <w:rPr>
          <w:color w:val="333333"/>
        </w:rPr>
        <w:t>B.</w:t>
      </w:r>
      <w:r>
        <w:rPr>
          <w:color w:val="333333"/>
          <w:spacing w:val="3"/>
        </w:rPr>
        <w:t> </w:t>
      </w:r>
      <w:r>
        <w:rPr>
          <w:color w:val="333333"/>
        </w:rPr>
        <w:t>Áp</w:t>
      </w:r>
      <w:r>
        <w:rPr>
          <w:color w:val="333333"/>
          <w:spacing w:val="1"/>
        </w:rPr>
        <w:t> </w:t>
      </w:r>
      <w:r>
        <w:rPr>
          <w:color w:val="333333"/>
        </w:rPr>
        <w:t>suất.</w:t>
        <w:tab/>
        <w:t>C.</w:t>
      </w:r>
      <w:r>
        <w:rPr>
          <w:color w:val="333333"/>
          <w:spacing w:val="3"/>
        </w:rPr>
        <w:t> </w:t>
      </w:r>
      <w:r>
        <w:rPr>
          <w:color w:val="333333"/>
        </w:rPr>
        <w:t>Loại</w:t>
      </w:r>
      <w:r>
        <w:rPr>
          <w:color w:val="333333"/>
          <w:spacing w:val="1"/>
        </w:rPr>
        <w:t> </w:t>
      </w:r>
      <w:r>
        <w:rPr>
          <w:color w:val="333333"/>
        </w:rPr>
        <w:t>chất.</w:t>
        <w:tab/>
        <w:t>D. Môi</w:t>
      </w:r>
      <w:r>
        <w:rPr>
          <w:color w:val="333333"/>
          <w:spacing w:val="5"/>
        </w:rPr>
        <w:t> </w:t>
      </w:r>
      <w:r>
        <w:rPr>
          <w:color w:val="333333"/>
        </w:rPr>
        <w:t>trường.</w:t>
      </w:r>
    </w:p>
    <w:p>
      <w:pPr>
        <w:pStyle w:val="BodyText"/>
        <w:spacing w:line="240" w:lineRule="auto"/>
        <w:ind w:left="233" w:right="675"/>
      </w:pPr>
      <w:r>
        <w:rPr>
          <w:b/>
          <w:color w:val="333333"/>
        </w:rPr>
        <w:t>Câu 21: </w:t>
      </w:r>
      <w:r>
        <w:rPr>
          <w:color w:val="333333"/>
        </w:rPr>
        <w:t>Trộn lẫn 2 lít dung dịch urea 0,02 M (dung dịch A) với 3 lít dung dịch urea 0,1 M (dung dịch B), thu được 5 lít dung dịch C. Tính nồng độ mol của dung dịch C</w:t>
      </w:r>
    </w:p>
    <w:p>
      <w:pPr>
        <w:pStyle w:val="BodyText"/>
        <w:tabs>
          <w:tab w:pos="3112" w:val="left" w:leader="none"/>
          <w:tab w:pos="5272" w:val="left" w:leader="none"/>
          <w:tab w:pos="7432" w:val="left" w:leader="none"/>
        </w:tabs>
        <w:spacing w:before="1"/>
      </w:pPr>
      <w:r>
        <w:rPr>
          <w:color w:val="333333"/>
        </w:rPr>
        <w:t>A.</w:t>
      </w:r>
      <w:r>
        <w:rPr>
          <w:color w:val="333333"/>
          <w:spacing w:val="3"/>
        </w:rPr>
        <w:t> </w:t>
      </w:r>
      <w:r>
        <w:rPr>
          <w:color w:val="333333"/>
        </w:rPr>
        <w:t>0,43</w:t>
      </w:r>
      <w:r>
        <w:rPr>
          <w:color w:val="333333"/>
          <w:spacing w:val="2"/>
        </w:rPr>
        <w:t> </w:t>
      </w:r>
      <w:r>
        <w:rPr>
          <w:color w:val="333333"/>
          <w:spacing w:val="-3"/>
        </w:rPr>
        <w:t>M.</w:t>
        <w:tab/>
      </w:r>
      <w:r>
        <w:rPr>
          <w:color w:val="333333"/>
        </w:rPr>
        <w:t>B.</w:t>
      </w:r>
      <w:r>
        <w:rPr>
          <w:color w:val="333333"/>
          <w:spacing w:val="4"/>
        </w:rPr>
        <w:t> </w:t>
      </w:r>
      <w:r>
        <w:rPr>
          <w:color w:val="333333"/>
        </w:rPr>
        <w:t>0,34</w:t>
      </w:r>
      <w:r>
        <w:rPr>
          <w:color w:val="333333"/>
          <w:spacing w:val="2"/>
        </w:rPr>
        <w:t> </w:t>
      </w:r>
      <w:r>
        <w:rPr>
          <w:color w:val="333333"/>
          <w:spacing w:val="-3"/>
        </w:rPr>
        <w:t>M.</w:t>
        <w:tab/>
      </w:r>
      <w:r>
        <w:rPr>
          <w:color w:val="008000"/>
        </w:rPr>
        <w:t>C.</w:t>
      </w:r>
      <w:r>
        <w:rPr>
          <w:color w:val="008000"/>
          <w:spacing w:val="4"/>
        </w:rPr>
        <w:t> </w:t>
      </w:r>
      <w:r>
        <w:rPr>
          <w:color w:val="008000"/>
        </w:rPr>
        <w:t>0.68</w:t>
      </w:r>
      <w:r>
        <w:rPr>
          <w:color w:val="008000"/>
          <w:spacing w:val="1"/>
        </w:rPr>
        <w:t> </w:t>
      </w:r>
      <w:r>
        <w:rPr>
          <w:color w:val="008000"/>
          <w:spacing w:val="-3"/>
        </w:rPr>
        <w:t>M.</w:t>
        <w:tab/>
      </w:r>
      <w:r>
        <w:rPr>
          <w:color w:val="333333"/>
        </w:rPr>
        <w:t>D. 0,86</w:t>
      </w:r>
      <w:r>
        <w:rPr>
          <w:color w:val="333333"/>
          <w:spacing w:val="6"/>
        </w:rPr>
        <w:t> </w:t>
      </w:r>
      <w:r>
        <w:rPr>
          <w:color w:val="333333"/>
        </w:rPr>
        <w:t>M</w:t>
      </w:r>
    </w:p>
    <w:p>
      <w:pPr>
        <w:pStyle w:val="BodyText"/>
        <w:spacing w:line="240" w:lineRule="auto"/>
        <w:ind w:left="233" w:right="585"/>
      </w:pPr>
      <w:r>
        <w:rPr>
          <w:b/>
          <w:color w:val="333333"/>
        </w:rPr>
        <w:t>Câu 22: </w:t>
      </w:r>
      <w:r>
        <w:rPr>
          <w:color w:val="333333"/>
        </w:rPr>
        <w:t>Ở nhiệt độ 25 oC, khi cho 12 gam muối X vào 20 gam nước, khuấy kĩ thì còn lại 5 gam muối không tan. Tính độ tan của muối X.</w:t>
      </w:r>
    </w:p>
    <w:p>
      <w:pPr>
        <w:pStyle w:val="BodyText"/>
        <w:tabs>
          <w:tab w:pos="2392" w:val="left" w:leader="none"/>
          <w:tab w:pos="4552" w:val="left" w:leader="none"/>
          <w:tab w:pos="6712" w:val="left" w:leader="none"/>
        </w:tabs>
        <w:spacing w:before="2"/>
      </w:pPr>
      <w:r>
        <w:rPr>
          <w:color w:val="008000"/>
        </w:rPr>
        <w:t>A.</w:t>
      </w:r>
      <w:r>
        <w:rPr>
          <w:color w:val="008000"/>
          <w:spacing w:val="3"/>
        </w:rPr>
        <w:t> </w:t>
      </w:r>
      <w:r>
        <w:rPr>
          <w:color w:val="008000"/>
        </w:rPr>
        <w:t>35</w:t>
        <w:tab/>
      </w:r>
      <w:r>
        <w:rPr>
          <w:color w:val="333333"/>
        </w:rPr>
        <w:t>B.</w:t>
      </w:r>
      <w:r>
        <w:rPr>
          <w:color w:val="333333"/>
          <w:spacing w:val="3"/>
        </w:rPr>
        <w:t> </w:t>
      </w:r>
      <w:r>
        <w:rPr>
          <w:color w:val="333333"/>
        </w:rPr>
        <w:t>36</w:t>
        <w:tab/>
        <w:t>C.</w:t>
      </w:r>
      <w:r>
        <w:rPr>
          <w:color w:val="333333"/>
          <w:spacing w:val="3"/>
        </w:rPr>
        <w:t> </w:t>
      </w:r>
      <w:r>
        <w:rPr>
          <w:color w:val="333333"/>
        </w:rPr>
        <w:t>37</w:t>
        <w:tab/>
        <w:t>D.</w:t>
      </w:r>
      <w:r>
        <w:rPr>
          <w:color w:val="333333"/>
          <w:spacing w:val="4"/>
        </w:rPr>
        <w:t> </w:t>
      </w:r>
      <w:r>
        <w:rPr>
          <w:color w:val="333333"/>
        </w:rPr>
        <w:t>38</w:t>
      </w:r>
    </w:p>
    <w:p>
      <w:pPr>
        <w:pStyle w:val="BodyText"/>
        <w:ind w:left="233"/>
      </w:pPr>
      <w:r>
        <w:rPr>
          <w:b/>
          <w:color w:val="333333"/>
        </w:rPr>
        <w:t>Câu 23: </w:t>
      </w:r>
      <w:r>
        <w:rPr>
          <w:color w:val="333333"/>
        </w:rPr>
        <w:t>Nồng độ của dung dịch tăng nhanh nhất khi nào?</w:t>
      </w:r>
    </w:p>
    <w:p>
      <w:pPr>
        <w:pStyle w:val="ListParagraph"/>
        <w:numPr>
          <w:ilvl w:val="0"/>
          <w:numId w:val="25"/>
        </w:numPr>
        <w:tabs>
          <w:tab w:pos="915" w:val="left" w:leader="none"/>
        </w:tabs>
        <w:spacing w:line="298" w:lineRule="exact" w:before="0" w:after="0"/>
        <w:ind w:left="914" w:right="0" w:hanging="322"/>
        <w:jc w:val="left"/>
        <w:rPr>
          <w:color w:val="333333"/>
          <w:sz w:val="26"/>
        </w:rPr>
      </w:pPr>
      <w:r>
        <w:rPr>
          <w:color w:val="333333"/>
          <w:sz w:val="26"/>
        </w:rPr>
        <w:t>Tăng lượng chất tan đồng thời tăng lượng dung</w:t>
      </w:r>
      <w:r>
        <w:rPr>
          <w:color w:val="333333"/>
          <w:spacing w:val="5"/>
          <w:sz w:val="26"/>
        </w:rPr>
        <w:t> </w:t>
      </w:r>
      <w:r>
        <w:rPr>
          <w:color w:val="333333"/>
          <w:sz w:val="26"/>
        </w:rPr>
        <w:t>môi</w:t>
      </w:r>
    </w:p>
    <w:p>
      <w:pPr>
        <w:pStyle w:val="ListParagraph"/>
        <w:numPr>
          <w:ilvl w:val="0"/>
          <w:numId w:val="25"/>
        </w:numPr>
        <w:tabs>
          <w:tab w:pos="901" w:val="left" w:leader="none"/>
        </w:tabs>
        <w:spacing w:line="298" w:lineRule="exact" w:before="0" w:after="0"/>
        <w:ind w:left="900" w:right="0" w:hanging="308"/>
        <w:jc w:val="left"/>
        <w:rPr>
          <w:color w:val="008000"/>
          <w:sz w:val="26"/>
        </w:rPr>
      </w:pPr>
      <w:r>
        <w:rPr>
          <w:color w:val="008000"/>
          <w:sz w:val="26"/>
        </w:rPr>
        <w:t>Tăng lượng chất tan đồng thời giảm lượng dung</w:t>
      </w:r>
      <w:r>
        <w:rPr>
          <w:color w:val="008000"/>
          <w:spacing w:val="5"/>
          <w:sz w:val="26"/>
        </w:rPr>
        <w:t> </w:t>
      </w:r>
      <w:r>
        <w:rPr>
          <w:color w:val="008000"/>
          <w:sz w:val="26"/>
        </w:rPr>
        <w:t>môi</w:t>
      </w:r>
    </w:p>
    <w:p>
      <w:pPr>
        <w:pStyle w:val="ListParagraph"/>
        <w:numPr>
          <w:ilvl w:val="0"/>
          <w:numId w:val="25"/>
        </w:numPr>
        <w:tabs>
          <w:tab w:pos="901" w:val="left" w:leader="none"/>
        </w:tabs>
        <w:spacing w:line="298" w:lineRule="exact" w:before="3" w:after="0"/>
        <w:ind w:left="900" w:right="0" w:hanging="308"/>
        <w:jc w:val="left"/>
        <w:rPr>
          <w:color w:val="333333"/>
          <w:sz w:val="26"/>
        </w:rPr>
      </w:pPr>
      <w:r>
        <w:rPr>
          <w:color w:val="333333"/>
          <w:sz w:val="26"/>
        </w:rPr>
        <w:t>Tăng lượng chất tan đồng thời giữ nguyên lượng dung</w:t>
      </w:r>
      <w:r>
        <w:rPr>
          <w:color w:val="333333"/>
          <w:spacing w:val="4"/>
          <w:sz w:val="26"/>
        </w:rPr>
        <w:t> </w:t>
      </w:r>
      <w:r>
        <w:rPr>
          <w:color w:val="333333"/>
          <w:sz w:val="26"/>
        </w:rPr>
        <w:t>môi</w:t>
      </w:r>
    </w:p>
    <w:p>
      <w:pPr>
        <w:pStyle w:val="ListParagraph"/>
        <w:numPr>
          <w:ilvl w:val="0"/>
          <w:numId w:val="25"/>
        </w:numPr>
        <w:tabs>
          <w:tab w:pos="915" w:val="left" w:leader="none"/>
        </w:tabs>
        <w:spacing w:line="298" w:lineRule="exact" w:before="0" w:after="0"/>
        <w:ind w:left="914" w:right="0" w:hanging="322"/>
        <w:jc w:val="left"/>
        <w:rPr>
          <w:color w:val="333333"/>
          <w:sz w:val="26"/>
        </w:rPr>
      </w:pPr>
      <w:r>
        <w:rPr>
          <w:color w:val="333333"/>
          <w:sz w:val="26"/>
        </w:rPr>
        <w:t>Giảm lượng chất tan đồng thời giảm lượng dung</w:t>
      </w:r>
      <w:r>
        <w:rPr>
          <w:color w:val="333333"/>
          <w:spacing w:val="5"/>
          <w:sz w:val="26"/>
        </w:rPr>
        <w:t> </w:t>
      </w:r>
      <w:r>
        <w:rPr>
          <w:color w:val="333333"/>
          <w:sz w:val="26"/>
        </w:rPr>
        <w:t>môi</w:t>
      </w:r>
    </w:p>
    <w:p>
      <w:pPr>
        <w:pStyle w:val="BodyText"/>
        <w:spacing w:line="240" w:lineRule="auto"/>
        <w:ind w:left="233" w:right="409"/>
        <w:jc w:val="both"/>
      </w:pPr>
      <w:r>
        <w:rPr>
          <w:b/>
          <w:color w:val="333333"/>
        </w:rPr>
        <w:t>Câu 24: </w:t>
      </w:r>
      <w:r>
        <w:rPr>
          <w:color w:val="333333"/>
        </w:rPr>
        <w:t>Trong phòng thí nghiệm có các lọ đựng dung dịch KCl, HCl, KOH có cùng nồng độ 1M. Lấy một ít mỗi dung dịch trên vào ống nghiệm riêng biệt. Hỏi phải lấy như thế nào để số mol chất tan trong mỗi ống nghiệm là bằng nhau?</w:t>
      </w:r>
    </w:p>
    <w:p>
      <w:pPr>
        <w:pStyle w:val="ListParagraph"/>
        <w:numPr>
          <w:ilvl w:val="0"/>
          <w:numId w:val="26"/>
        </w:numPr>
        <w:tabs>
          <w:tab w:pos="915" w:val="left" w:leader="none"/>
        </w:tabs>
        <w:spacing w:line="298" w:lineRule="exact" w:before="0" w:after="0"/>
        <w:ind w:left="914" w:right="0" w:hanging="322"/>
        <w:jc w:val="left"/>
        <w:rPr>
          <w:color w:val="333333"/>
          <w:sz w:val="26"/>
        </w:rPr>
      </w:pPr>
      <w:r>
        <w:rPr>
          <w:color w:val="333333"/>
          <w:sz w:val="26"/>
        </w:rPr>
        <w:t>Lấy các thể tích dung dịch KCl, HCl, KOH lần lượt là: 100ml, 120ml, 150</w:t>
      </w:r>
      <w:r>
        <w:rPr>
          <w:color w:val="333333"/>
          <w:spacing w:val="2"/>
          <w:sz w:val="26"/>
        </w:rPr>
        <w:t> </w:t>
      </w:r>
      <w:r>
        <w:rPr>
          <w:color w:val="333333"/>
          <w:sz w:val="26"/>
        </w:rPr>
        <w:t>ml.</w:t>
      </w:r>
    </w:p>
    <w:p>
      <w:pPr>
        <w:pStyle w:val="ListParagraph"/>
        <w:numPr>
          <w:ilvl w:val="0"/>
          <w:numId w:val="26"/>
        </w:numPr>
        <w:tabs>
          <w:tab w:pos="901" w:val="left" w:leader="none"/>
        </w:tabs>
        <w:spacing w:line="298" w:lineRule="exact" w:before="0" w:after="0"/>
        <w:ind w:left="900" w:right="0" w:hanging="308"/>
        <w:jc w:val="left"/>
        <w:rPr>
          <w:color w:val="008000"/>
          <w:sz w:val="26"/>
        </w:rPr>
      </w:pPr>
      <w:r>
        <w:rPr>
          <w:color w:val="008000"/>
          <w:sz w:val="26"/>
        </w:rPr>
        <w:t>Lấy các thể tích dung dịch bằng</w:t>
      </w:r>
      <w:r>
        <w:rPr>
          <w:color w:val="008000"/>
          <w:spacing w:val="7"/>
          <w:sz w:val="26"/>
        </w:rPr>
        <w:t> </w:t>
      </w:r>
      <w:r>
        <w:rPr>
          <w:color w:val="008000"/>
          <w:sz w:val="26"/>
        </w:rPr>
        <w:t>nhau.</w:t>
      </w:r>
    </w:p>
    <w:p>
      <w:pPr>
        <w:pStyle w:val="ListParagraph"/>
        <w:numPr>
          <w:ilvl w:val="0"/>
          <w:numId w:val="26"/>
        </w:numPr>
        <w:tabs>
          <w:tab w:pos="901" w:val="left" w:leader="none"/>
        </w:tabs>
        <w:spacing w:line="298" w:lineRule="exact" w:before="3" w:after="0"/>
        <w:ind w:left="900" w:right="0" w:hanging="308"/>
        <w:jc w:val="left"/>
        <w:rPr>
          <w:color w:val="333333"/>
          <w:sz w:val="26"/>
        </w:rPr>
      </w:pPr>
      <w:r>
        <w:rPr>
          <w:color w:val="333333"/>
          <w:sz w:val="26"/>
        </w:rPr>
        <w:t>Lấy các thể tích dung dịch KCl, HCl, KOH lần lượt là: 100ml, 200ml, 150</w:t>
      </w:r>
      <w:r>
        <w:rPr>
          <w:color w:val="333333"/>
          <w:spacing w:val="-1"/>
          <w:sz w:val="26"/>
        </w:rPr>
        <w:t> </w:t>
      </w:r>
      <w:r>
        <w:rPr>
          <w:color w:val="333333"/>
          <w:sz w:val="26"/>
        </w:rPr>
        <w:t>ml.</w:t>
      </w:r>
    </w:p>
    <w:p>
      <w:pPr>
        <w:pStyle w:val="ListParagraph"/>
        <w:numPr>
          <w:ilvl w:val="0"/>
          <w:numId w:val="26"/>
        </w:numPr>
        <w:tabs>
          <w:tab w:pos="915" w:val="left" w:leader="none"/>
        </w:tabs>
        <w:spacing w:line="298" w:lineRule="exact" w:before="0" w:after="0"/>
        <w:ind w:left="914" w:right="0" w:hanging="322"/>
        <w:jc w:val="left"/>
        <w:rPr>
          <w:color w:val="333333"/>
          <w:sz w:val="26"/>
        </w:rPr>
      </w:pPr>
      <w:r>
        <w:rPr>
          <w:color w:val="333333"/>
          <w:sz w:val="26"/>
        </w:rPr>
        <w:t>Lấy các thể tích dung dịch KCl, HCl, KOH lần lượt là: 50ml, 120ml, 150</w:t>
      </w:r>
      <w:r>
        <w:rPr>
          <w:color w:val="333333"/>
          <w:spacing w:val="3"/>
          <w:sz w:val="26"/>
        </w:rPr>
        <w:t> </w:t>
      </w:r>
      <w:r>
        <w:rPr>
          <w:color w:val="333333"/>
          <w:sz w:val="26"/>
        </w:rPr>
        <w:t>ml.</w:t>
      </w:r>
    </w:p>
    <w:p>
      <w:pPr>
        <w:spacing w:line="298" w:lineRule="exact" w:before="0"/>
        <w:ind w:left="233" w:right="0" w:firstLine="0"/>
        <w:jc w:val="left"/>
        <w:rPr>
          <w:sz w:val="26"/>
        </w:rPr>
      </w:pPr>
      <w:r>
        <w:rPr>
          <w:b/>
          <w:color w:val="333333"/>
          <w:sz w:val="26"/>
        </w:rPr>
        <w:t>Câu 25: </w:t>
      </w:r>
      <w:r>
        <w:rPr>
          <w:color w:val="333333"/>
          <w:sz w:val="26"/>
        </w:rPr>
        <w:t>Xăng có thể hòa tan</w:t>
      </w:r>
    </w:p>
    <w:p>
      <w:pPr>
        <w:pStyle w:val="BodyText"/>
        <w:tabs>
          <w:tab w:pos="3112" w:val="left" w:leader="none"/>
          <w:tab w:pos="5272" w:val="left" w:leader="none"/>
          <w:tab w:pos="7432" w:val="left" w:leader="none"/>
        </w:tabs>
        <w:spacing w:line="240" w:lineRule="auto" w:before="4"/>
      </w:pPr>
      <w:r>
        <w:rPr>
          <w:color w:val="333333"/>
        </w:rPr>
        <w:t>A.</w:t>
      </w:r>
      <w:r>
        <w:rPr>
          <w:color w:val="333333"/>
          <w:spacing w:val="3"/>
        </w:rPr>
        <w:t> </w:t>
      </w:r>
      <w:r>
        <w:rPr>
          <w:color w:val="333333"/>
        </w:rPr>
        <w:t>Nước.</w:t>
        <w:tab/>
      </w:r>
      <w:r>
        <w:rPr>
          <w:color w:val="008000"/>
        </w:rPr>
        <w:t>B.</w:t>
      </w:r>
      <w:r>
        <w:rPr>
          <w:color w:val="008000"/>
          <w:spacing w:val="3"/>
        </w:rPr>
        <w:t> </w:t>
      </w:r>
      <w:r>
        <w:rPr>
          <w:color w:val="008000"/>
        </w:rPr>
        <w:t>Dầu</w:t>
      </w:r>
      <w:r>
        <w:rPr>
          <w:color w:val="008000"/>
          <w:spacing w:val="1"/>
        </w:rPr>
        <w:t> </w:t>
      </w:r>
      <w:r>
        <w:rPr>
          <w:color w:val="008000"/>
        </w:rPr>
        <w:t>ăn.</w:t>
        <w:tab/>
      </w:r>
      <w:r>
        <w:rPr>
          <w:color w:val="333333"/>
        </w:rPr>
        <w:t>C.</w:t>
      </w:r>
      <w:r>
        <w:rPr>
          <w:color w:val="333333"/>
          <w:spacing w:val="2"/>
        </w:rPr>
        <w:t> </w:t>
      </w:r>
      <w:r>
        <w:rPr>
          <w:color w:val="333333"/>
        </w:rPr>
        <w:t>Muối biển.</w:t>
        <w:tab/>
        <w:t>D.</w:t>
      </w:r>
      <w:r>
        <w:rPr>
          <w:color w:val="333333"/>
          <w:spacing w:val="4"/>
        </w:rPr>
        <w:t> </w:t>
      </w:r>
      <w:r>
        <w:rPr>
          <w:color w:val="333333"/>
        </w:rPr>
        <w:t>Đường.</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955"/>
        <w:gridCol w:w="960"/>
        <w:gridCol w:w="955"/>
        <w:gridCol w:w="960"/>
        <w:gridCol w:w="955"/>
        <w:gridCol w:w="960"/>
        <w:gridCol w:w="955"/>
        <w:gridCol w:w="960"/>
        <w:gridCol w:w="960"/>
      </w:tblGrid>
      <w:tr>
        <w:trPr>
          <w:trHeight w:val="301" w:hRule="atLeast"/>
        </w:trPr>
        <w:tc>
          <w:tcPr>
            <w:tcW w:w="960" w:type="dxa"/>
          </w:tcPr>
          <w:p>
            <w:pPr>
              <w:pStyle w:val="TableParagraph"/>
              <w:spacing w:line="282" w:lineRule="exact"/>
              <w:ind w:left="110"/>
              <w:rPr>
                <w:sz w:val="26"/>
              </w:rPr>
            </w:pPr>
            <w:r>
              <w:rPr>
                <w:color w:val="008000"/>
                <w:sz w:val="26"/>
              </w:rPr>
              <w:t>1.C</w:t>
            </w:r>
          </w:p>
        </w:tc>
        <w:tc>
          <w:tcPr>
            <w:tcW w:w="955" w:type="dxa"/>
          </w:tcPr>
          <w:p>
            <w:pPr>
              <w:pStyle w:val="TableParagraph"/>
              <w:spacing w:line="282" w:lineRule="exact"/>
              <w:ind w:left="105"/>
              <w:rPr>
                <w:sz w:val="26"/>
              </w:rPr>
            </w:pPr>
            <w:r>
              <w:rPr>
                <w:color w:val="008000"/>
                <w:sz w:val="26"/>
              </w:rPr>
              <w:t>2.B</w:t>
            </w:r>
          </w:p>
        </w:tc>
        <w:tc>
          <w:tcPr>
            <w:tcW w:w="960" w:type="dxa"/>
          </w:tcPr>
          <w:p>
            <w:pPr>
              <w:pStyle w:val="TableParagraph"/>
              <w:spacing w:line="282" w:lineRule="exact"/>
              <w:ind w:left="110"/>
              <w:rPr>
                <w:sz w:val="26"/>
              </w:rPr>
            </w:pPr>
            <w:r>
              <w:rPr>
                <w:color w:val="008000"/>
                <w:sz w:val="26"/>
              </w:rPr>
              <w:t>3.A</w:t>
            </w:r>
          </w:p>
        </w:tc>
        <w:tc>
          <w:tcPr>
            <w:tcW w:w="955" w:type="dxa"/>
          </w:tcPr>
          <w:p>
            <w:pPr>
              <w:pStyle w:val="TableParagraph"/>
              <w:spacing w:line="282" w:lineRule="exact"/>
              <w:ind w:left="105"/>
              <w:rPr>
                <w:sz w:val="26"/>
              </w:rPr>
            </w:pPr>
            <w:r>
              <w:rPr>
                <w:color w:val="008000"/>
                <w:sz w:val="26"/>
              </w:rPr>
              <w:t>4.D</w:t>
            </w:r>
          </w:p>
        </w:tc>
        <w:tc>
          <w:tcPr>
            <w:tcW w:w="960" w:type="dxa"/>
          </w:tcPr>
          <w:p>
            <w:pPr>
              <w:pStyle w:val="TableParagraph"/>
              <w:spacing w:line="282" w:lineRule="exact"/>
              <w:ind w:left="105"/>
              <w:rPr>
                <w:sz w:val="26"/>
              </w:rPr>
            </w:pPr>
            <w:r>
              <w:rPr>
                <w:color w:val="008000"/>
                <w:sz w:val="26"/>
              </w:rPr>
              <w:t>5.C</w:t>
            </w:r>
          </w:p>
        </w:tc>
        <w:tc>
          <w:tcPr>
            <w:tcW w:w="955" w:type="dxa"/>
          </w:tcPr>
          <w:p>
            <w:pPr>
              <w:pStyle w:val="TableParagraph"/>
              <w:spacing w:line="282" w:lineRule="exact"/>
              <w:ind w:left="105"/>
              <w:rPr>
                <w:sz w:val="26"/>
              </w:rPr>
            </w:pPr>
            <w:r>
              <w:rPr>
                <w:color w:val="008000"/>
                <w:sz w:val="26"/>
              </w:rPr>
              <w:t>6.C</w:t>
            </w:r>
          </w:p>
        </w:tc>
        <w:tc>
          <w:tcPr>
            <w:tcW w:w="960" w:type="dxa"/>
          </w:tcPr>
          <w:p>
            <w:pPr>
              <w:pStyle w:val="TableParagraph"/>
              <w:spacing w:line="282" w:lineRule="exact"/>
              <w:ind w:left="110"/>
              <w:rPr>
                <w:sz w:val="26"/>
              </w:rPr>
            </w:pPr>
            <w:r>
              <w:rPr>
                <w:color w:val="008000"/>
                <w:sz w:val="26"/>
              </w:rPr>
              <w:t>7.B</w:t>
            </w:r>
          </w:p>
        </w:tc>
        <w:tc>
          <w:tcPr>
            <w:tcW w:w="955" w:type="dxa"/>
          </w:tcPr>
          <w:p>
            <w:pPr>
              <w:pStyle w:val="TableParagraph"/>
              <w:spacing w:line="282" w:lineRule="exact"/>
              <w:ind w:left="105"/>
              <w:rPr>
                <w:sz w:val="26"/>
              </w:rPr>
            </w:pPr>
            <w:r>
              <w:rPr>
                <w:color w:val="008000"/>
                <w:sz w:val="26"/>
              </w:rPr>
              <w:t>8.B</w:t>
            </w:r>
          </w:p>
        </w:tc>
        <w:tc>
          <w:tcPr>
            <w:tcW w:w="960" w:type="dxa"/>
          </w:tcPr>
          <w:p>
            <w:pPr>
              <w:pStyle w:val="TableParagraph"/>
              <w:spacing w:line="282" w:lineRule="exact"/>
              <w:ind w:left="110"/>
              <w:rPr>
                <w:sz w:val="26"/>
              </w:rPr>
            </w:pPr>
            <w:r>
              <w:rPr>
                <w:color w:val="008000"/>
                <w:sz w:val="26"/>
              </w:rPr>
              <w:t>9.D</w:t>
            </w:r>
          </w:p>
        </w:tc>
        <w:tc>
          <w:tcPr>
            <w:tcW w:w="960" w:type="dxa"/>
          </w:tcPr>
          <w:p>
            <w:pPr>
              <w:pStyle w:val="TableParagraph"/>
              <w:spacing w:line="282" w:lineRule="exact"/>
              <w:ind w:left="106"/>
              <w:rPr>
                <w:sz w:val="26"/>
              </w:rPr>
            </w:pPr>
            <w:r>
              <w:rPr>
                <w:color w:val="008000"/>
                <w:sz w:val="26"/>
              </w:rPr>
              <w:t>10.C</w:t>
            </w:r>
          </w:p>
        </w:tc>
      </w:tr>
      <w:tr>
        <w:trPr>
          <w:trHeight w:val="297" w:hRule="atLeast"/>
        </w:trPr>
        <w:tc>
          <w:tcPr>
            <w:tcW w:w="960" w:type="dxa"/>
          </w:tcPr>
          <w:p>
            <w:pPr>
              <w:pStyle w:val="TableParagraph"/>
              <w:ind w:left="110"/>
              <w:rPr>
                <w:sz w:val="26"/>
              </w:rPr>
            </w:pPr>
            <w:r>
              <w:rPr>
                <w:color w:val="008000"/>
                <w:sz w:val="26"/>
              </w:rPr>
              <w:t>11.D</w:t>
            </w:r>
          </w:p>
        </w:tc>
        <w:tc>
          <w:tcPr>
            <w:tcW w:w="955" w:type="dxa"/>
          </w:tcPr>
          <w:p>
            <w:pPr>
              <w:pStyle w:val="TableParagraph"/>
              <w:ind w:left="105"/>
              <w:rPr>
                <w:sz w:val="26"/>
              </w:rPr>
            </w:pPr>
            <w:r>
              <w:rPr>
                <w:color w:val="008000"/>
                <w:sz w:val="26"/>
              </w:rPr>
              <w:t>12.B</w:t>
            </w:r>
          </w:p>
        </w:tc>
        <w:tc>
          <w:tcPr>
            <w:tcW w:w="960" w:type="dxa"/>
          </w:tcPr>
          <w:p>
            <w:pPr>
              <w:pStyle w:val="TableParagraph"/>
              <w:ind w:left="110"/>
              <w:rPr>
                <w:sz w:val="26"/>
              </w:rPr>
            </w:pPr>
            <w:r>
              <w:rPr>
                <w:color w:val="008000"/>
                <w:sz w:val="26"/>
              </w:rPr>
              <w:t>13.D</w:t>
            </w:r>
          </w:p>
        </w:tc>
        <w:tc>
          <w:tcPr>
            <w:tcW w:w="955" w:type="dxa"/>
          </w:tcPr>
          <w:p>
            <w:pPr>
              <w:pStyle w:val="TableParagraph"/>
              <w:ind w:left="105"/>
              <w:rPr>
                <w:sz w:val="26"/>
              </w:rPr>
            </w:pPr>
            <w:r>
              <w:rPr>
                <w:color w:val="008000"/>
                <w:sz w:val="26"/>
              </w:rPr>
              <w:t>14.A</w:t>
            </w:r>
          </w:p>
        </w:tc>
        <w:tc>
          <w:tcPr>
            <w:tcW w:w="960" w:type="dxa"/>
          </w:tcPr>
          <w:p>
            <w:pPr>
              <w:pStyle w:val="TableParagraph"/>
              <w:ind w:left="105"/>
              <w:rPr>
                <w:sz w:val="26"/>
              </w:rPr>
            </w:pPr>
            <w:r>
              <w:rPr>
                <w:color w:val="008000"/>
                <w:sz w:val="26"/>
              </w:rPr>
              <w:t>15.A</w:t>
            </w:r>
          </w:p>
        </w:tc>
        <w:tc>
          <w:tcPr>
            <w:tcW w:w="955" w:type="dxa"/>
          </w:tcPr>
          <w:p>
            <w:pPr>
              <w:pStyle w:val="TableParagraph"/>
              <w:ind w:left="105"/>
              <w:rPr>
                <w:sz w:val="26"/>
              </w:rPr>
            </w:pPr>
            <w:r>
              <w:rPr>
                <w:color w:val="008000"/>
                <w:sz w:val="26"/>
              </w:rPr>
              <w:t>16.C</w:t>
            </w:r>
          </w:p>
        </w:tc>
        <w:tc>
          <w:tcPr>
            <w:tcW w:w="960" w:type="dxa"/>
          </w:tcPr>
          <w:p>
            <w:pPr>
              <w:pStyle w:val="TableParagraph"/>
              <w:ind w:left="110"/>
              <w:rPr>
                <w:sz w:val="26"/>
              </w:rPr>
            </w:pPr>
            <w:r>
              <w:rPr>
                <w:color w:val="008000"/>
                <w:sz w:val="26"/>
              </w:rPr>
              <w:t>17.A</w:t>
            </w:r>
          </w:p>
        </w:tc>
        <w:tc>
          <w:tcPr>
            <w:tcW w:w="955" w:type="dxa"/>
          </w:tcPr>
          <w:p>
            <w:pPr>
              <w:pStyle w:val="TableParagraph"/>
              <w:ind w:left="105"/>
              <w:rPr>
                <w:sz w:val="26"/>
              </w:rPr>
            </w:pPr>
            <w:r>
              <w:rPr>
                <w:color w:val="008000"/>
                <w:sz w:val="26"/>
              </w:rPr>
              <w:t>18.B</w:t>
            </w:r>
          </w:p>
        </w:tc>
        <w:tc>
          <w:tcPr>
            <w:tcW w:w="960" w:type="dxa"/>
          </w:tcPr>
          <w:p>
            <w:pPr>
              <w:pStyle w:val="TableParagraph"/>
              <w:ind w:left="110"/>
              <w:rPr>
                <w:sz w:val="26"/>
              </w:rPr>
            </w:pPr>
            <w:r>
              <w:rPr>
                <w:color w:val="008000"/>
                <w:sz w:val="26"/>
              </w:rPr>
              <w:t>19.B</w:t>
            </w:r>
          </w:p>
        </w:tc>
        <w:tc>
          <w:tcPr>
            <w:tcW w:w="960" w:type="dxa"/>
          </w:tcPr>
          <w:p>
            <w:pPr>
              <w:pStyle w:val="TableParagraph"/>
              <w:ind w:left="106"/>
              <w:rPr>
                <w:sz w:val="26"/>
              </w:rPr>
            </w:pPr>
            <w:r>
              <w:rPr>
                <w:color w:val="008000"/>
                <w:sz w:val="26"/>
              </w:rPr>
              <w:t>20.A</w:t>
            </w:r>
          </w:p>
        </w:tc>
      </w:tr>
      <w:tr>
        <w:trPr>
          <w:trHeight w:val="297" w:hRule="atLeast"/>
        </w:trPr>
        <w:tc>
          <w:tcPr>
            <w:tcW w:w="960" w:type="dxa"/>
          </w:tcPr>
          <w:p>
            <w:pPr>
              <w:pStyle w:val="TableParagraph"/>
              <w:ind w:left="110"/>
              <w:rPr>
                <w:sz w:val="26"/>
              </w:rPr>
            </w:pPr>
            <w:r>
              <w:rPr>
                <w:color w:val="008000"/>
                <w:sz w:val="26"/>
              </w:rPr>
              <w:t>21.C</w:t>
            </w:r>
          </w:p>
        </w:tc>
        <w:tc>
          <w:tcPr>
            <w:tcW w:w="955" w:type="dxa"/>
          </w:tcPr>
          <w:p>
            <w:pPr>
              <w:pStyle w:val="TableParagraph"/>
              <w:ind w:left="105"/>
              <w:rPr>
                <w:sz w:val="26"/>
              </w:rPr>
            </w:pPr>
            <w:r>
              <w:rPr>
                <w:color w:val="008000"/>
                <w:sz w:val="26"/>
              </w:rPr>
              <w:t>22.A</w:t>
            </w:r>
          </w:p>
        </w:tc>
        <w:tc>
          <w:tcPr>
            <w:tcW w:w="960" w:type="dxa"/>
          </w:tcPr>
          <w:p>
            <w:pPr>
              <w:pStyle w:val="TableParagraph"/>
              <w:ind w:left="110"/>
              <w:rPr>
                <w:sz w:val="26"/>
              </w:rPr>
            </w:pPr>
            <w:r>
              <w:rPr>
                <w:color w:val="008000"/>
                <w:sz w:val="26"/>
              </w:rPr>
              <w:t>23.B</w:t>
            </w:r>
          </w:p>
        </w:tc>
        <w:tc>
          <w:tcPr>
            <w:tcW w:w="955" w:type="dxa"/>
          </w:tcPr>
          <w:p>
            <w:pPr>
              <w:pStyle w:val="TableParagraph"/>
              <w:ind w:left="105"/>
              <w:rPr>
                <w:sz w:val="26"/>
              </w:rPr>
            </w:pPr>
            <w:r>
              <w:rPr>
                <w:color w:val="008000"/>
                <w:sz w:val="26"/>
              </w:rPr>
              <w:t>24.B</w:t>
            </w:r>
          </w:p>
        </w:tc>
        <w:tc>
          <w:tcPr>
            <w:tcW w:w="960" w:type="dxa"/>
          </w:tcPr>
          <w:p>
            <w:pPr>
              <w:pStyle w:val="TableParagraph"/>
              <w:ind w:left="105"/>
              <w:rPr>
                <w:sz w:val="26"/>
              </w:rPr>
            </w:pPr>
            <w:r>
              <w:rPr>
                <w:color w:val="008000"/>
                <w:sz w:val="26"/>
              </w:rPr>
              <w:t>25.B</w:t>
            </w:r>
          </w:p>
        </w:tc>
        <w:tc>
          <w:tcPr>
            <w:tcW w:w="955" w:type="dxa"/>
          </w:tcPr>
          <w:p>
            <w:pPr>
              <w:pStyle w:val="TableParagraph"/>
              <w:spacing w:line="240" w:lineRule="auto"/>
              <w:ind w:left="0"/>
              <w:rPr>
                <w:sz w:val="22"/>
              </w:rPr>
            </w:pPr>
          </w:p>
        </w:tc>
        <w:tc>
          <w:tcPr>
            <w:tcW w:w="960" w:type="dxa"/>
          </w:tcPr>
          <w:p>
            <w:pPr>
              <w:pStyle w:val="TableParagraph"/>
              <w:spacing w:line="240" w:lineRule="auto"/>
              <w:ind w:left="0"/>
              <w:rPr>
                <w:sz w:val="22"/>
              </w:rPr>
            </w:pPr>
          </w:p>
        </w:tc>
        <w:tc>
          <w:tcPr>
            <w:tcW w:w="955" w:type="dxa"/>
          </w:tcPr>
          <w:p>
            <w:pPr>
              <w:pStyle w:val="TableParagraph"/>
              <w:spacing w:line="240" w:lineRule="auto"/>
              <w:ind w:left="0"/>
              <w:rPr>
                <w:sz w:val="22"/>
              </w:rPr>
            </w:pPr>
          </w:p>
        </w:tc>
        <w:tc>
          <w:tcPr>
            <w:tcW w:w="960" w:type="dxa"/>
          </w:tcPr>
          <w:p>
            <w:pPr>
              <w:pStyle w:val="TableParagraph"/>
              <w:spacing w:line="240" w:lineRule="auto"/>
              <w:ind w:left="0"/>
              <w:rPr>
                <w:sz w:val="22"/>
              </w:rPr>
            </w:pPr>
          </w:p>
        </w:tc>
        <w:tc>
          <w:tcPr>
            <w:tcW w:w="960" w:type="dxa"/>
          </w:tcPr>
          <w:p>
            <w:pPr>
              <w:pStyle w:val="TableParagraph"/>
              <w:spacing w:line="240" w:lineRule="auto"/>
              <w:ind w:left="0"/>
              <w:rPr>
                <w:sz w:val="22"/>
              </w:rPr>
            </w:pPr>
          </w:p>
        </w:tc>
      </w:tr>
    </w:tbl>
    <w:p>
      <w:pPr>
        <w:pStyle w:val="BodyText"/>
        <w:spacing w:line="240" w:lineRule="auto"/>
        <w:ind w:left="0"/>
      </w:pPr>
    </w:p>
    <w:p>
      <w:pPr>
        <w:pStyle w:val="Heading1"/>
        <w:ind w:left="233" w:right="0"/>
        <w:jc w:val="both"/>
        <w:rPr>
          <w:b w:val="0"/>
        </w:rPr>
      </w:pPr>
      <w:r>
        <w:rPr>
          <w:color w:val="008000"/>
        </w:rPr>
        <w:t>BÀI 5: ĐỊNH LUẬT BẢO TOÀN KHỐI LƯỢNG VÀ PHƯƠNG TRÌNH HÓA HỌC</w:t>
      </w:r>
      <w:r>
        <w:rPr>
          <w:b w:val="0"/>
          <w:color w:val="008000"/>
        </w:rPr>
        <w:t>.</w:t>
      </w:r>
    </w:p>
    <w:p>
      <w:pPr>
        <w:pStyle w:val="BodyText"/>
        <w:spacing w:line="240" w:lineRule="auto"/>
        <w:ind w:left="233" w:right="407"/>
      </w:pPr>
      <w:r>
        <w:rPr>
          <w:b/>
          <w:color w:val="333333"/>
        </w:rPr>
        <w:t>Câu 1: </w:t>
      </w:r>
      <w:r>
        <w:rPr>
          <w:color w:val="333333"/>
        </w:rPr>
        <w:t>Khi hoà tan hoàn toàn kẽm bằng dung dịch axit clohiđric thu được dung dịch muối kẽm và khí hiđro. Khối lượng sản phẩm sau phản ứng thay đổi như thế nào so với khối lượng chất ban đầu?</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Không</w:t>
      </w:r>
      <w:r>
        <w:rPr>
          <w:color w:val="333333"/>
          <w:spacing w:val="1"/>
        </w:rPr>
        <w:t> </w:t>
      </w:r>
      <w:r>
        <w:rPr>
          <w:color w:val="333333"/>
        </w:rPr>
        <w:t>đổi.</w:t>
        <w:tab/>
        <w:t>B.</w:t>
      </w:r>
      <w:r>
        <w:rPr>
          <w:color w:val="333333"/>
          <w:spacing w:val="3"/>
        </w:rPr>
        <w:t> </w:t>
      </w:r>
      <w:r>
        <w:rPr>
          <w:color w:val="333333"/>
        </w:rPr>
        <w:t>Tăng.</w:t>
        <w:tab/>
      </w:r>
      <w:r>
        <w:rPr>
          <w:color w:val="008000"/>
        </w:rPr>
        <w:t>C.</w:t>
      </w:r>
      <w:r>
        <w:rPr>
          <w:color w:val="008000"/>
          <w:spacing w:val="1"/>
        </w:rPr>
        <w:t> </w:t>
      </w:r>
      <w:r>
        <w:rPr>
          <w:color w:val="008000"/>
        </w:rPr>
        <w:t>Giảm.</w:t>
        <w:tab/>
      </w:r>
      <w:r>
        <w:rPr>
          <w:color w:val="333333"/>
        </w:rPr>
        <w:t>D. Không xác định</w:t>
      </w:r>
      <w:r>
        <w:rPr>
          <w:color w:val="333333"/>
          <w:spacing w:val="4"/>
        </w:rPr>
        <w:t> </w:t>
      </w:r>
      <w:r>
        <w:rPr>
          <w:color w:val="333333"/>
        </w:rPr>
        <w:t>được</w:t>
      </w:r>
    </w:p>
    <w:p>
      <w:pPr>
        <w:pStyle w:val="BodyText"/>
        <w:ind w:left="233"/>
      </w:pPr>
      <w:r>
        <w:rPr>
          <w:b/>
          <w:color w:val="333333"/>
        </w:rPr>
        <w:t>Câu 2: </w:t>
      </w:r>
      <w:r>
        <w:rPr>
          <w:color w:val="333333"/>
        </w:rPr>
        <w:t>Khi tính toán theo phương trình hóa học, cần thực hiện mấy bước cơ bản?</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1 bước.</w:t>
        <w:tab/>
        <w:t>B.</w:t>
      </w:r>
      <w:r>
        <w:rPr>
          <w:color w:val="333333"/>
          <w:spacing w:val="2"/>
        </w:rPr>
        <w:t> </w:t>
      </w:r>
      <w:r>
        <w:rPr>
          <w:color w:val="333333"/>
        </w:rPr>
        <w:t>2</w:t>
      </w:r>
      <w:r>
        <w:rPr>
          <w:color w:val="333333"/>
          <w:spacing w:val="-1"/>
        </w:rPr>
        <w:t> </w:t>
      </w:r>
      <w:r>
        <w:rPr>
          <w:color w:val="333333"/>
        </w:rPr>
        <w:t>bước.</w:t>
        <w:tab/>
        <w:t>C.</w:t>
      </w:r>
      <w:r>
        <w:rPr>
          <w:color w:val="333333"/>
          <w:spacing w:val="2"/>
        </w:rPr>
        <w:t> </w:t>
      </w:r>
      <w:r>
        <w:rPr>
          <w:color w:val="333333"/>
        </w:rPr>
        <w:t>3 bước.</w:t>
        <w:tab/>
      </w:r>
      <w:r>
        <w:rPr>
          <w:color w:val="008000"/>
        </w:rPr>
        <w:t>D. 4</w:t>
      </w:r>
      <w:r>
        <w:rPr>
          <w:color w:val="008000"/>
          <w:spacing w:val="6"/>
        </w:rPr>
        <w:t> </w:t>
      </w:r>
      <w:r>
        <w:rPr>
          <w:color w:val="008000"/>
        </w:rPr>
        <w:t>bước.</w:t>
      </w:r>
    </w:p>
    <w:p>
      <w:pPr>
        <w:spacing w:line="298" w:lineRule="exact" w:before="4"/>
        <w:ind w:left="233" w:right="0" w:firstLine="0"/>
        <w:jc w:val="left"/>
        <w:rPr>
          <w:sz w:val="26"/>
        </w:rPr>
      </w:pPr>
      <w:r>
        <w:rPr>
          <w:b/>
          <w:color w:val="333333"/>
          <w:sz w:val="26"/>
        </w:rPr>
        <w:t>Câu 3: </w:t>
      </w:r>
      <w:r>
        <w:rPr>
          <w:color w:val="333333"/>
          <w:sz w:val="26"/>
        </w:rPr>
        <w:t>Chọn đáp án đúng</w:t>
      </w:r>
    </w:p>
    <w:p>
      <w:pPr>
        <w:pStyle w:val="ListParagraph"/>
        <w:numPr>
          <w:ilvl w:val="0"/>
          <w:numId w:val="27"/>
        </w:numPr>
        <w:tabs>
          <w:tab w:pos="915" w:val="left" w:leader="none"/>
        </w:tabs>
        <w:spacing w:line="298" w:lineRule="exact" w:before="0" w:after="0"/>
        <w:ind w:left="914" w:right="0" w:hanging="322"/>
        <w:jc w:val="left"/>
        <w:rPr>
          <w:color w:val="008000"/>
          <w:sz w:val="26"/>
        </w:rPr>
      </w:pPr>
      <w:r>
        <w:rPr>
          <w:color w:val="008000"/>
          <w:sz w:val="26"/>
        </w:rPr>
        <w:t>Phương trình hóa học biểu diễn ngắn gọn phản ứng hóa</w:t>
      </w:r>
      <w:r>
        <w:rPr>
          <w:color w:val="008000"/>
          <w:spacing w:val="12"/>
          <w:sz w:val="26"/>
        </w:rPr>
        <w:t> </w:t>
      </w:r>
      <w:r>
        <w:rPr>
          <w:color w:val="008000"/>
          <w:sz w:val="26"/>
        </w:rPr>
        <w:t>học</w:t>
      </w:r>
    </w:p>
    <w:p>
      <w:pPr>
        <w:pStyle w:val="ListParagraph"/>
        <w:numPr>
          <w:ilvl w:val="0"/>
          <w:numId w:val="27"/>
        </w:numPr>
        <w:tabs>
          <w:tab w:pos="901" w:val="left" w:leader="none"/>
        </w:tabs>
        <w:spacing w:line="298" w:lineRule="exact" w:before="0" w:after="0"/>
        <w:ind w:left="900" w:right="0" w:hanging="308"/>
        <w:jc w:val="left"/>
        <w:rPr>
          <w:color w:val="333333"/>
          <w:sz w:val="26"/>
        </w:rPr>
      </w:pPr>
      <w:r>
        <w:rPr>
          <w:color w:val="333333"/>
          <w:sz w:val="26"/>
        </w:rPr>
        <w:t>Có 2 bước để lập phương trình hóa</w:t>
      </w:r>
      <w:r>
        <w:rPr>
          <w:color w:val="333333"/>
          <w:spacing w:val="4"/>
          <w:sz w:val="26"/>
        </w:rPr>
        <w:t> </w:t>
      </w:r>
      <w:r>
        <w:rPr>
          <w:color w:val="333333"/>
          <w:sz w:val="26"/>
        </w:rPr>
        <w:t>học</w:t>
      </w:r>
    </w:p>
    <w:p>
      <w:pPr>
        <w:pStyle w:val="ListParagraph"/>
        <w:numPr>
          <w:ilvl w:val="0"/>
          <w:numId w:val="27"/>
        </w:numPr>
        <w:tabs>
          <w:tab w:pos="901" w:val="left" w:leader="none"/>
        </w:tabs>
        <w:spacing w:line="240" w:lineRule="auto" w:before="3" w:after="0"/>
        <w:ind w:left="593" w:right="659" w:firstLine="0"/>
        <w:jc w:val="left"/>
        <w:rPr>
          <w:color w:val="333333"/>
          <w:sz w:val="26"/>
        </w:rPr>
      </w:pPr>
      <w:r>
        <w:rPr>
          <w:color w:val="333333"/>
          <w:sz w:val="26"/>
        </w:rPr>
        <w:t>Chỉ duy nhất 2 chất tham gia phản ứng tạo thành 1 chất sản phẩm mới gọi là</w:t>
      </w:r>
      <w:r>
        <w:rPr>
          <w:color w:val="333333"/>
          <w:spacing w:val="-16"/>
          <w:sz w:val="26"/>
        </w:rPr>
        <w:t> </w:t>
      </w:r>
      <w:r>
        <w:rPr>
          <w:color w:val="333333"/>
          <w:sz w:val="26"/>
        </w:rPr>
        <w:t>phương trình hóa</w:t>
      </w:r>
      <w:r>
        <w:rPr>
          <w:color w:val="333333"/>
          <w:spacing w:val="3"/>
          <w:sz w:val="26"/>
        </w:rPr>
        <w:t> </w:t>
      </w:r>
      <w:r>
        <w:rPr>
          <w:color w:val="333333"/>
          <w:sz w:val="26"/>
        </w:rPr>
        <w:t>học</w:t>
      </w:r>
    </w:p>
    <w:p>
      <w:pPr>
        <w:pStyle w:val="ListParagraph"/>
        <w:numPr>
          <w:ilvl w:val="0"/>
          <w:numId w:val="27"/>
        </w:numPr>
        <w:tabs>
          <w:tab w:pos="915" w:val="left" w:leader="none"/>
        </w:tabs>
        <w:spacing w:line="296" w:lineRule="exact" w:before="0" w:after="0"/>
        <w:ind w:left="914" w:right="0" w:hanging="322"/>
        <w:jc w:val="left"/>
        <w:rPr>
          <w:color w:val="333333"/>
          <w:sz w:val="26"/>
        </w:rPr>
      </w:pPr>
      <w:r>
        <w:rPr>
          <w:color w:val="333333"/>
          <w:sz w:val="26"/>
        </w:rPr>
        <w:t>Quỳ tím dùng để xác định chất không là phản ứng hóa</w:t>
      </w:r>
      <w:r>
        <w:rPr>
          <w:color w:val="333333"/>
          <w:spacing w:val="13"/>
          <w:sz w:val="26"/>
        </w:rPr>
        <w:t> </w:t>
      </w:r>
      <w:r>
        <w:rPr>
          <w:color w:val="333333"/>
          <w:sz w:val="26"/>
        </w:rPr>
        <w:t>học</w:t>
      </w:r>
    </w:p>
    <w:p>
      <w:pPr>
        <w:spacing w:after="0" w:line="296" w:lineRule="exact"/>
        <w:jc w:val="left"/>
        <w:rPr>
          <w:sz w:val="26"/>
        </w:rPr>
        <w:sectPr>
          <w:pgSz w:w="11900" w:h="16840"/>
          <w:pgMar w:header="0" w:footer="932" w:top="800" w:bottom="1160" w:left="780" w:right="760"/>
        </w:sectPr>
      </w:pPr>
    </w:p>
    <w:p>
      <w:pPr>
        <w:pStyle w:val="BodyText"/>
        <w:spacing w:line="223" w:lineRule="auto" w:before="82"/>
        <w:ind w:left="233" w:right="251"/>
      </w:pPr>
      <w:r>
        <w:rPr>
          <w:b/>
          <w:color w:val="333333"/>
          <w:position w:val="2"/>
        </w:rPr>
        <w:t>Câu 4: </w:t>
      </w:r>
      <w:r>
        <w:rPr>
          <w:color w:val="333333"/>
          <w:position w:val="2"/>
        </w:rPr>
        <w:t>Quá trình nung đá vôi diễn ra theo phương trình sau: CaCO</w:t>
      </w:r>
      <w:r>
        <w:rPr>
          <w:color w:val="333333"/>
          <w:position w:val="2"/>
          <w:vertAlign w:val="subscript"/>
        </w:rPr>
        <w:t>3</w:t>
      </w:r>
      <w:r>
        <w:rPr>
          <w:color w:val="333333"/>
          <w:position w:val="2"/>
          <w:vertAlign w:val="baseline"/>
        </w:rPr>
        <w:t> → CO</w:t>
      </w:r>
      <w:r>
        <w:rPr>
          <w:color w:val="333333"/>
          <w:position w:val="2"/>
          <w:vertAlign w:val="subscript"/>
        </w:rPr>
        <w:t>2</w:t>
      </w:r>
      <w:r>
        <w:rPr>
          <w:color w:val="333333"/>
          <w:position w:val="2"/>
          <w:vertAlign w:val="baseline"/>
        </w:rPr>
        <w:t> + H</w:t>
      </w:r>
      <w:r>
        <w:rPr>
          <w:color w:val="333333"/>
          <w:position w:val="2"/>
          <w:vertAlign w:val="subscript"/>
        </w:rPr>
        <w:t>2</w:t>
      </w:r>
      <w:r>
        <w:rPr>
          <w:color w:val="333333"/>
          <w:position w:val="2"/>
          <w:vertAlign w:val="baseline"/>
        </w:rPr>
        <w:t>O. Tiến hành nung 10 gam đá vôi thì lượng khí CO</w:t>
      </w:r>
      <w:r>
        <w:rPr>
          <w:color w:val="333333"/>
          <w:position w:val="2"/>
          <w:vertAlign w:val="subscript"/>
        </w:rPr>
        <w:t>2</w:t>
      </w:r>
      <w:r>
        <w:rPr>
          <w:color w:val="333333"/>
          <w:position w:val="2"/>
          <w:vertAlign w:val="baseline"/>
        </w:rPr>
        <w:t> thu được ở điều kiện tiêu chuẩn là</w:t>
      </w:r>
    </w:p>
    <w:p>
      <w:pPr>
        <w:pStyle w:val="BodyText"/>
        <w:tabs>
          <w:tab w:pos="3112" w:val="left" w:leader="none"/>
          <w:tab w:pos="5272" w:val="left" w:leader="none"/>
          <w:tab w:pos="8152" w:val="left" w:leader="none"/>
        </w:tabs>
        <w:spacing w:line="286" w:lineRule="exact"/>
      </w:pPr>
      <w:r>
        <w:rPr>
          <w:color w:val="333333"/>
        </w:rPr>
        <w:t>A.</w:t>
      </w:r>
      <w:r>
        <w:rPr>
          <w:color w:val="333333"/>
          <w:spacing w:val="3"/>
        </w:rPr>
        <w:t> </w:t>
      </w:r>
      <w:r>
        <w:rPr>
          <w:color w:val="333333"/>
        </w:rPr>
        <w:t>1</w:t>
      </w:r>
      <w:r>
        <w:rPr>
          <w:color w:val="333333"/>
          <w:spacing w:val="1"/>
        </w:rPr>
        <w:t> </w:t>
      </w:r>
      <w:r>
        <w:rPr>
          <w:color w:val="333333"/>
        </w:rPr>
        <w:t>mol.</w:t>
        <w:tab/>
      </w:r>
      <w:r>
        <w:rPr>
          <w:color w:val="008000"/>
        </w:rPr>
        <w:t>B.</w:t>
      </w:r>
      <w:r>
        <w:rPr>
          <w:color w:val="008000"/>
          <w:spacing w:val="3"/>
        </w:rPr>
        <w:t> </w:t>
      </w:r>
      <w:r>
        <w:rPr>
          <w:color w:val="008000"/>
        </w:rPr>
        <w:t>0,1</w:t>
      </w:r>
      <w:r>
        <w:rPr>
          <w:color w:val="008000"/>
          <w:spacing w:val="-4"/>
        </w:rPr>
        <w:t> </w:t>
      </w:r>
      <w:r>
        <w:rPr>
          <w:color w:val="008000"/>
        </w:rPr>
        <w:t>mol.</w:t>
        <w:tab/>
      </w:r>
      <w:r>
        <w:rPr>
          <w:color w:val="333333"/>
        </w:rPr>
        <w:t>C.</w:t>
      </w:r>
      <w:r>
        <w:rPr>
          <w:color w:val="333333"/>
          <w:spacing w:val="2"/>
        </w:rPr>
        <w:t> </w:t>
      </w:r>
      <w:r>
        <w:rPr>
          <w:color w:val="333333"/>
        </w:rPr>
        <w:t>0,001 mol.</w:t>
        <w:tab/>
        <w:t>D. 2</w:t>
      </w:r>
      <w:r>
        <w:rPr>
          <w:color w:val="333333"/>
          <w:spacing w:val="6"/>
        </w:rPr>
        <w:t> </w:t>
      </w:r>
      <w:r>
        <w:rPr>
          <w:color w:val="333333"/>
        </w:rPr>
        <w:t>mol.</w:t>
      </w:r>
    </w:p>
    <w:p>
      <w:pPr>
        <w:pStyle w:val="BodyText"/>
        <w:spacing w:line="223" w:lineRule="auto" w:before="16"/>
        <w:ind w:left="233" w:right="230"/>
      </w:pPr>
      <w:r>
        <w:rPr>
          <w:b/>
          <w:color w:val="333333"/>
          <w:position w:val="2"/>
        </w:rPr>
        <w:t>Câu 5: </w:t>
      </w:r>
      <w:r>
        <w:rPr>
          <w:color w:val="333333"/>
          <w:position w:val="2"/>
        </w:rPr>
        <w:t>Đốt cháy hoàn toàn 5,6 gam hỗn hợp X gồm C và S cần dùng hết 9,6 gam khí O</w:t>
      </w:r>
      <w:r>
        <w:rPr>
          <w:color w:val="333333"/>
          <w:position w:val="2"/>
          <w:vertAlign w:val="subscript"/>
        </w:rPr>
        <w:t>2</w:t>
      </w:r>
      <w:r>
        <w:rPr>
          <w:color w:val="333333"/>
          <w:position w:val="2"/>
          <w:vertAlign w:val="baseline"/>
        </w:rPr>
        <w:t>. Khối lượng CO</w:t>
      </w:r>
      <w:r>
        <w:rPr>
          <w:color w:val="333333"/>
          <w:position w:val="2"/>
          <w:vertAlign w:val="subscript"/>
        </w:rPr>
        <w:t>2</w:t>
      </w:r>
      <w:r>
        <w:rPr>
          <w:color w:val="333333"/>
          <w:position w:val="2"/>
          <w:vertAlign w:val="baseline"/>
        </w:rPr>
        <w:t> và SO</w:t>
      </w:r>
      <w:r>
        <w:rPr>
          <w:color w:val="333333"/>
          <w:position w:val="2"/>
          <w:vertAlign w:val="subscript"/>
        </w:rPr>
        <w:t>2</w:t>
      </w:r>
      <w:r>
        <w:rPr>
          <w:color w:val="333333"/>
          <w:position w:val="2"/>
          <w:vertAlign w:val="baseline"/>
        </w:rPr>
        <w:t> sinh ra là</w:t>
      </w:r>
    </w:p>
    <w:p>
      <w:pPr>
        <w:pStyle w:val="BodyText"/>
        <w:tabs>
          <w:tab w:pos="3112" w:val="left" w:leader="none"/>
          <w:tab w:pos="5272" w:val="left" w:leader="none"/>
          <w:tab w:pos="7432" w:val="left" w:leader="none"/>
        </w:tabs>
        <w:spacing w:line="282" w:lineRule="exact"/>
      </w:pPr>
      <w:r>
        <w:rPr>
          <w:color w:val="333333"/>
        </w:rPr>
        <w:t>A.</w:t>
      </w:r>
      <w:r>
        <w:rPr>
          <w:color w:val="333333"/>
          <w:spacing w:val="2"/>
        </w:rPr>
        <w:t> </w:t>
      </w:r>
      <w:r>
        <w:rPr>
          <w:color w:val="333333"/>
        </w:rPr>
        <w:t>10,8 gam.</w:t>
        <w:tab/>
      </w:r>
      <w:r>
        <w:rPr>
          <w:color w:val="008000"/>
        </w:rPr>
        <w:t>B.</w:t>
      </w:r>
      <w:r>
        <w:rPr>
          <w:color w:val="008000"/>
          <w:spacing w:val="2"/>
        </w:rPr>
        <w:t> </w:t>
      </w:r>
      <w:r>
        <w:rPr>
          <w:color w:val="008000"/>
        </w:rPr>
        <w:t>15,2</w:t>
      </w:r>
      <w:r>
        <w:rPr>
          <w:color w:val="008000"/>
          <w:spacing w:val="1"/>
        </w:rPr>
        <w:t> </w:t>
      </w:r>
      <w:r>
        <w:rPr>
          <w:color w:val="008000"/>
        </w:rPr>
        <w:t>gam.</w:t>
        <w:tab/>
      </w:r>
      <w:r>
        <w:rPr>
          <w:color w:val="333333"/>
        </w:rPr>
        <w:t>C.15</w:t>
      </w:r>
      <w:r>
        <w:rPr>
          <w:color w:val="333333"/>
          <w:spacing w:val="1"/>
        </w:rPr>
        <w:t> </w:t>
      </w:r>
      <w:r>
        <w:rPr>
          <w:color w:val="333333"/>
        </w:rPr>
        <w:t>gam.</w:t>
        <w:tab/>
        <w:t>D. 1,52</w:t>
      </w:r>
      <w:r>
        <w:rPr>
          <w:color w:val="333333"/>
          <w:spacing w:val="5"/>
        </w:rPr>
        <w:t> </w:t>
      </w:r>
      <w:r>
        <w:rPr>
          <w:color w:val="333333"/>
        </w:rPr>
        <w:t>gam.</w:t>
      </w:r>
    </w:p>
    <w:p>
      <w:pPr>
        <w:spacing w:line="298" w:lineRule="exact" w:before="4"/>
        <w:ind w:left="233" w:right="0" w:firstLine="0"/>
        <w:jc w:val="left"/>
        <w:rPr>
          <w:sz w:val="26"/>
        </w:rPr>
      </w:pPr>
      <w:r>
        <w:rPr>
          <w:b/>
          <w:color w:val="333333"/>
          <w:sz w:val="26"/>
        </w:rPr>
        <w:t>Câu 6: </w:t>
      </w:r>
      <w:r>
        <w:rPr>
          <w:color w:val="333333"/>
          <w:sz w:val="26"/>
        </w:rPr>
        <w:t>Chọn đáp án sai</w:t>
      </w:r>
    </w:p>
    <w:p>
      <w:pPr>
        <w:pStyle w:val="ListParagraph"/>
        <w:numPr>
          <w:ilvl w:val="0"/>
          <w:numId w:val="28"/>
        </w:numPr>
        <w:tabs>
          <w:tab w:pos="915" w:val="left" w:leader="none"/>
        </w:tabs>
        <w:spacing w:line="298" w:lineRule="exact" w:before="0" w:after="0"/>
        <w:ind w:left="914" w:right="0" w:hanging="322"/>
        <w:jc w:val="left"/>
        <w:rPr>
          <w:color w:val="333333"/>
          <w:sz w:val="26"/>
        </w:rPr>
      </w:pPr>
      <w:r>
        <w:rPr>
          <w:color w:val="333333"/>
          <w:sz w:val="26"/>
        </w:rPr>
        <w:t>Có 3 bước lập phương trình hóa</w:t>
      </w:r>
      <w:r>
        <w:rPr>
          <w:color w:val="333333"/>
          <w:spacing w:val="3"/>
          <w:sz w:val="26"/>
        </w:rPr>
        <w:t> </w:t>
      </w:r>
      <w:r>
        <w:rPr>
          <w:color w:val="333333"/>
          <w:sz w:val="26"/>
        </w:rPr>
        <w:t>học</w:t>
      </w:r>
    </w:p>
    <w:p>
      <w:pPr>
        <w:pStyle w:val="ListParagraph"/>
        <w:numPr>
          <w:ilvl w:val="0"/>
          <w:numId w:val="28"/>
        </w:numPr>
        <w:tabs>
          <w:tab w:pos="901" w:val="left" w:leader="none"/>
        </w:tabs>
        <w:spacing w:line="298" w:lineRule="exact" w:before="0" w:after="0"/>
        <w:ind w:left="900" w:right="0" w:hanging="308"/>
        <w:jc w:val="left"/>
        <w:rPr>
          <w:color w:val="333333"/>
          <w:sz w:val="26"/>
        </w:rPr>
      </w:pPr>
      <w:r>
        <w:rPr>
          <w:color w:val="333333"/>
          <w:sz w:val="26"/>
        </w:rPr>
        <w:t>Phương trình hóa học biểu diễn ngắn gọn phản ứng hóa</w:t>
      </w:r>
      <w:r>
        <w:rPr>
          <w:color w:val="333333"/>
          <w:spacing w:val="12"/>
          <w:sz w:val="26"/>
        </w:rPr>
        <w:t> </w:t>
      </w:r>
      <w:r>
        <w:rPr>
          <w:color w:val="333333"/>
          <w:sz w:val="26"/>
        </w:rPr>
        <w:t>học</w:t>
      </w:r>
    </w:p>
    <w:p>
      <w:pPr>
        <w:pStyle w:val="ListParagraph"/>
        <w:numPr>
          <w:ilvl w:val="0"/>
          <w:numId w:val="28"/>
        </w:numPr>
        <w:tabs>
          <w:tab w:pos="834" w:val="left" w:leader="none"/>
        </w:tabs>
        <w:spacing w:line="298" w:lineRule="exact" w:before="3" w:after="0"/>
        <w:ind w:left="833" w:right="0" w:hanging="241"/>
        <w:jc w:val="left"/>
        <w:rPr>
          <w:color w:val="333333"/>
          <w:sz w:val="24"/>
        </w:rPr>
      </w:pPr>
      <w:r>
        <w:rPr>
          <w:color w:val="333333"/>
          <w:sz w:val="26"/>
        </w:rPr>
        <w:t>Dung dich muối ăn có công thức hóa học là</w:t>
      </w:r>
      <w:r>
        <w:rPr>
          <w:color w:val="333333"/>
          <w:spacing w:val="2"/>
          <w:sz w:val="26"/>
        </w:rPr>
        <w:t> </w:t>
      </w:r>
      <w:r>
        <w:rPr>
          <w:color w:val="333333"/>
          <w:sz w:val="26"/>
        </w:rPr>
        <w:t>NaCl</w:t>
      </w:r>
    </w:p>
    <w:p>
      <w:pPr>
        <w:pStyle w:val="ListParagraph"/>
        <w:numPr>
          <w:ilvl w:val="0"/>
          <w:numId w:val="28"/>
        </w:numPr>
        <w:tabs>
          <w:tab w:pos="848" w:val="left" w:leader="none"/>
        </w:tabs>
        <w:spacing w:line="298" w:lineRule="exact" w:before="0" w:after="0"/>
        <w:ind w:left="847" w:right="0" w:hanging="255"/>
        <w:jc w:val="left"/>
        <w:rPr>
          <w:color w:val="008000"/>
          <w:sz w:val="24"/>
        </w:rPr>
      </w:pPr>
      <w:r>
        <w:rPr>
          <w:color w:val="008000"/>
          <w:sz w:val="26"/>
        </w:rPr>
        <w:t>Ý nghĩa của phương trình hóa học là cho biết nguyên tố nguyên</w:t>
      </w:r>
      <w:r>
        <w:rPr>
          <w:color w:val="008000"/>
          <w:spacing w:val="11"/>
          <w:sz w:val="26"/>
        </w:rPr>
        <w:t> </w:t>
      </w:r>
      <w:r>
        <w:rPr>
          <w:color w:val="008000"/>
          <w:sz w:val="26"/>
        </w:rPr>
        <w:t>tử</w:t>
      </w:r>
    </w:p>
    <w:p>
      <w:pPr>
        <w:pStyle w:val="BodyText"/>
        <w:ind w:left="233"/>
      </w:pPr>
      <w:r>
        <w:rPr>
          <w:b/>
          <w:color w:val="333333"/>
        </w:rPr>
        <w:t>Câu 7: </w:t>
      </w:r>
      <w:r>
        <w:rPr>
          <w:color w:val="333333"/>
        </w:rPr>
        <w:t>Chọn khẳng định đúng trong các khẳng định sau?</w:t>
      </w:r>
    </w:p>
    <w:p>
      <w:pPr>
        <w:pStyle w:val="ListParagraph"/>
        <w:numPr>
          <w:ilvl w:val="0"/>
          <w:numId w:val="29"/>
        </w:numPr>
        <w:tabs>
          <w:tab w:pos="915" w:val="left" w:leader="none"/>
        </w:tabs>
        <w:spacing w:line="298" w:lineRule="exact" w:before="0" w:after="0"/>
        <w:ind w:left="914" w:right="0" w:hanging="322"/>
        <w:jc w:val="left"/>
        <w:rPr>
          <w:color w:val="008000"/>
          <w:sz w:val="26"/>
        </w:rPr>
      </w:pPr>
      <w:r>
        <w:rPr>
          <w:color w:val="008000"/>
          <w:sz w:val="26"/>
        </w:rPr>
        <w:t>Tổng khối lượng sản phẩm bằng tổng khối lượng các chất tham gia phản</w:t>
      </w:r>
      <w:r>
        <w:rPr>
          <w:color w:val="008000"/>
          <w:spacing w:val="5"/>
          <w:sz w:val="26"/>
        </w:rPr>
        <w:t> </w:t>
      </w:r>
      <w:r>
        <w:rPr>
          <w:color w:val="008000"/>
          <w:sz w:val="26"/>
        </w:rPr>
        <w:t>ứng.</w:t>
      </w:r>
    </w:p>
    <w:p>
      <w:pPr>
        <w:pStyle w:val="ListParagraph"/>
        <w:numPr>
          <w:ilvl w:val="0"/>
          <w:numId w:val="29"/>
        </w:numPr>
        <w:tabs>
          <w:tab w:pos="901" w:val="left" w:leader="none"/>
        </w:tabs>
        <w:spacing w:line="298" w:lineRule="exact" w:before="3" w:after="0"/>
        <w:ind w:left="900" w:right="0" w:hanging="308"/>
        <w:jc w:val="left"/>
        <w:rPr>
          <w:color w:val="333333"/>
          <w:sz w:val="26"/>
        </w:rPr>
      </w:pPr>
      <w:r>
        <w:rPr>
          <w:color w:val="333333"/>
          <w:sz w:val="26"/>
        </w:rPr>
        <w:t>Tổng khối lượng sản phẩm nhỏ hơn tổng khối lượng các chất tham gia phản ứng.</w:t>
      </w:r>
    </w:p>
    <w:p>
      <w:pPr>
        <w:pStyle w:val="ListParagraph"/>
        <w:numPr>
          <w:ilvl w:val="0"/>
          <w:numId w:val="29"/>
        </w:numPr>
        <w:tabs>
          <w:tab w:pos="901" w:val="left" w:leader="none"/>
        </w:tabs>
        <w:spacing w:line="298" w:lineRule="exact" w:before="0" w:after="0"/>
        <w:ind w:left="900" w:right="0" w:hanging="308"/>
        <w:jc w:val="left"/>
        <w:rPr>
          <w:color w:val="333333"/>
          <w:sz w:val="26"/>
        </w:rPr>
      </w:pPr>
      <w:r>
        <w:rPr>
          <w:color w:val="333333"/>
          <w:sz w:val="26"/>
        </w:rPr>
        <w:t>Tổng khối lượng sản phẩm lớn hơn tổng khối lượng các chất tham gia phản</w:t>
      </w:r>
      <w:r>
        <w:rPr>
          <w:color w:val="333333"/>
          <w:spacing w:val="4"/>
          <w:sz w:val="26"/>
        </w:rPr>
        <w:t> </w:t>
      </w:r>
      <w:r>
        <w:rPr>
          <w:color w:val="333333"/>
          <w:sz w:val="26"/>
        </w:rPr>
        <w:t>ứng.</w:t>
      </w:r>
    </w:p>
    <w:p>
      <w:pPr>
        <w:pStyle w:val="ListParagraph"/>
        <w:numPr>
          <w:ilvl w:val="0"/>
          <w:numId w:val="29"/>
        </w:numPr>
        <w:tabs>
          <w:tab w:pos="915" w:val="left" w:leader="none"/>
        </w:tabs>
        <w:spacing w:line="298" w:lineRule="exact" w:before="0" w:after="0"/>
        <w:ind w:left="914" w:right="0" w:hanging="322"/>
        <w:jc w:val="left"/>
        <w:rPr>
          <w:color w:val="333333"/>
          <w:sz w:val="26"/>
        </w:rPr>
      </w:pPr>
      <w:r>
        <w:rPr>
          <w:color w:val="333333"/>
          <w:sz w:val="26"/>
        </w:rPr>
        <w:t>Tổng khối lượng sản phẩm nhỏ hơn hoặc bằng tổng khối lượng các chất tham gia</w:t>
      </w:r>
      <w:r>
        <w:rPr>
          <w:color w:val="333333"/>
          <w:spacing w:val="-5"/>
          <w:sz w:val="26"/>
        </w:rPr>
        <w:t> </w:t>
      </w:r>
      <w:r>
        <w:rPr>
          <w:color w:val="333333"/>
          <w:sz w:val="26"/>
        </w:rPr>
        <w:t>phản</w:t>
      </w:r>
    </w:p>
    <w:p>
      <w:pPr>
        <w:pStyle w:val="BodyText"/>
        <w:spacing w:before="4"/>
      </w:pPr>
      <w:r>
        <w:rPr>
          <w:color w:val="333333"/>
        </w:rPr>
        <w:t>ứng.</w:t>
      </w:r>
    </w:p>
    <w:p>
      <w:pPr>
        <w:pStyle w:val="BodyText"/>
        <w:spacing w:line="237" w:lineRule="auto" w:before="2"/>
        <w:ind w:left="233" w:right="251"/>
      </w:pPr>
      <w:r>
        <w:rPr>
          <w:b/>
          <w:color w:val="333333"/>
        </w:rPr>
        <w:t>Câu 8: </w:t>
      </w:r>
      <w:r>
        <w:rPr>
          <w:color w:val="333333"/>
        </w:rPr>
        <w:t>Cho 3,6 gam magnesium tác dụng với dung dịch hydrochloric acid loãng thu được bao </w:t>
      </w:r>
      <w:r>
        <w:rPr>
          <w:color w:val="333333"/>
          <w:position w:val="2"/>
        </w:rPr>
        <w:t>nhiêu ml khí H</w:t>
      </w:r>
      <w:r>
        <w:rPr>
          <w:color w:val="333333"/>
          <w:position w:val="2"/>
          <w:vertAlign w:val="subscript"/>
        </w:rPr>
        <w:t>2</w:t>
      </w:r>
      <w:r>
        <w:rPr>
          <w:color w:val="333333"/>
          <w:position w:val="2"/>
          <w:vertAlign w:val="baseline"/>
        </w:rPr>
        <w:t> ở đktc?</w:t>
      </w:r>
    </w:p>
    <w:p>
      <w:pPr>
        <w:pStyle w:val="BodyText"/>
        <w:tabs>
          <w:tab w:pos="3112" w:val="left" w:leader="none"/>
          <w:tab w:pos="5272" w:val="left" w:leader="none"/>
          <w:tab w:pos="7432" w:val="left" w:leader="none"/>
        </w:tabs>
        <w:spacing w:line="280" w:lineRule="exact"/>
      </w:pPr>
      <w:r>
        <w:rPr>
          <w:color w:val="333333"/>
        </w:rPr>
        <w:t>A.</w:t>
      </w:r>
      <w:r>
        <w:rPr>
          <w:color w:val="333333"/>
          <w:spacing w:val="2"/>
        </w:rPr>
        <w:t> </w:t>
      </w:r>
      <w:r>
        <w:rPr>
          <w:color w:val="333333"/>
        </w:rPr>
        <w:t>22,4</w:t>
      </w:r>
      <w:r>
        <w:rPr>
          <w:color w:val="333333"/>
          <w:spacing w:val="1"/>
        </w:rPr>
        <w:t> </w:t>
      </w:r>
      <w:r>
        <w:rPr>
          <w:color w:val="333333"/>
        </w:rPr>
        <w:t>lít.</w:t>
        <w:tab/>
        <w:t>B.</w:t>
      </w:r>
      <w:r>
        <w:rPr>
          <w:color w:val="333333"/>
          <w:spacing w:val="3"/>
        </w:rPr>
        <w:t> </w:t>
      </w:r>
      <w:r>
        <w:rPr>
          <w:color w:val="333333"/>
        </w:rPr>
        <w:t>3,6</w:t>
      </w:r>
      <w:r>
        <w:rPr>
          <w:color w:val="333333"/>
          <w:spacing w:val="-4"/>
        </w:rPr>
        <w:t> </w:t>
      </w:r>
      <w:r>
        <w:rPr>
          <w:color w:val="333333"/>
        </w:rPr>
        <w:t>lít.</w:t>
        <w:tab/>
      </w:r>
      <w:r>
        <w:rPr>
          <w:color w:val="008000"/>
        </w:rPr>
        <w:t>C.</w:t>
      </w:r>
      <w:r>
        <w:rPr>
          <w:color w:val="008000"/>
          <w:spacing w:val="3"/>
        </w:rPr>
        <w:t> </w:t>
      </w:r>
      <w:r>
        <w:rPr>
          <w:color w:val="008000"/>
        </w:rPr>
        <w:t>3,36 lít.</w:t>
        <w:tab/>
      </w:r>
      <w:r>
        <w:rPr>
          <w:color w:val="333333"/>
        </w:rPr>
        <w:t>D. 0,336</w:t>
      </w:r>
      <w:r>
        <w:rPr>
          <w:color w:val="333333"/>
          <w:spacing w:val="6"/>
        </w:rPr>
        <w:t> </w:t>
      </w:r>
      <w:r>
        <w:rPr>
          <w:color w:val="333333"/>
        </w:rPr>
        <w:t>lít.</w:t>
      </w:r>
    </w:p>
    <w:p>
      <w:pPr>
        <w:pStyle w:val="BodyText"/>
        <w:spacing w:line="309" w:lineRule="exact" w:before="2"/>
        <w:ind w:left="233"/>
      </w:pPr>
      <w:r>
        <w:rPr>
          <w:b/>
          <w:color w:val="333333"/>
          <w:position w:val="2"/>
        </w:rPr>
        <w:t>Câu 9: </w:t>
      </w:r>
      <w:r>
        <w:rPr>
          <w:color w:val="333333"/>
          <w:position w:val="2"/>
        </w:rPr>
        <w:t>Vì sao khi Mg + HCl thì m</w:t>
      </w:r>
      <w:r>
        <w:rPr>
          <w:color w:val="333333"/>
          <w:position w:val="2"/>
          <w:vertAlign w:val="subscript"/>
        </w:rPr>
        <w:t>MgCl2</w:t>
      </w:r>
      <w:r>
        <w:rPr>
          <w:color w:val="333333"/>
          <w:position w:val="2"/>
          <w:vertAlign w:val="baseline"/>
        </w:rPr>
        <w:t> &lt; m</w:t>
      </w:r>
      <w:r>
        <w:rPr>
          <w:color w:val="333333"/>
          <w:position w:val="2"/>
          <w:vertAlign w:val="subscript"/>
        </w:rPr>
        <w:t>Mg</w:t>
      </w:r>
      <w:r>
        <w:rPr>
          <w:color w:val="333333"/>
          <w:position w:val="2"/>
          <w:vertAlign w:val="baseline"/>
        </w:rPr>
        <w:t> + m</w:t>
      </w:r>
      <w:r>
        <w:rPr>
          <w:color w:val="333333"/>
          <w:position w:val="2"/>
          <w:vertAlign w:val="subscript"/>
        </w:rPr>
        <w:t>HCl</w:t>
      </w:r>
    </w:p>
    <w:p>
      <w:pPr>
        <w:pStyle w:val="ListParagraph"/>
        <w:numPr>
          <w:ilvl w:val="0"/>
          <w:numId w:val="30"/>
        </w:numPr>
        <w:tabs>
          <w:tab w:pos="915" w:val="left" w:leader="none"/>
        </w:tabs>
        <w:spacing w:line="288" w:lineRule="exact" w:before="0" w:after="0"/>
        <w:ind w:left="914" w:right="0" w:hanging="322"/>
        <w:jc w:val="left"/>
        <w:rPr>
          <w:color w:val="008000"/>
          <w:sz w:val="26"/>
        </w:rPr>
      </w:pPr>
      <w:r>
        <w:rPr>
          <w:color w:val="008000"/>
          <w:sz w:val="26"/>
        </w:rPr>
        <w:t>Vì sản phẩn tạo thành còn có khí</w:t>
      </w:r>
      <w:r>
        <w:rPr>
          <w:color w:val="008000"/>
          <w:spacing w:val="4"/>
          <w:sz w:val="26"/>
        </w:rPr>
        <w:t> </w:t>
      </w:r>
      <w:r>
        <w:rPr>
          <w:color w:val="008000"/>
          <w:sz w:val="26"/>
        </w:rPr>
        <w:t>hydrogen.</w:t>
      </w:r>
    </w:p>
    <w:p>
      <w:pPr>
        <w:pStyle w:val="ListParagraph"/>
        <w:numPr>
          <w:ilvl w:val="0"/>
          <w:numId w:val="30"/>
        </w:numPr>
        <w:tabs>
          <w:tab w:pos="901" w:val="left" w:leader="none"/>
        </w:tabs>
        <w:spacing w:line="298" w:lineRule="exact" w:before="0" w:after="0"/>
        <w:ind w:left="900" w:right="0" w:hanging="308"/>
        <w:jc w:val="left"/>
        <w:rPr>
          <w:color w:val="333333"/>
          <w:sz w:val="26"/>
        </w:rPr>
      </w:pPr>
      <w:r>
        <w:rPr>
          <w:color w:val="333333"/>
          <w:position w:val="2"/>
          <w:sz w:val="26"/>
        </w:rPr>
        <w:t>m</w:t>
      </w:r>
      <w:r>
        <w:rPr>
          <w:color w:val="333333"/>
          <w:sz w:val="17"/>
        </w:rPr>
        <w:t>Mg</w:t>
      </w:r>
      <w:r>
        <w:rPr>
          <w:color w:val="333333"/>
          <w:position w:val="2"/>
          <w:sz w:val="26"/>
        </w:rPr>
        <w:t>=m</w:t>
      </w:r>
      <w:r>
        <w:rPr>
          <w:color w:val="333333"/>
          <w:sz w:val="17"/>
        </w:rPr>
        <w:t>MgCl2</w:t>
      </w:r>
    </w:p>
    <w:p>
      <w:pPr>
        <w:pStyle w:val="ListParagraph"/>
        <w:numPr>
          <w:ilvl w:val="0"/>
          <w:numId w:val="30"/>
        </w:numPr>
        <w:tabs>
          <w:tab w:pos="901" w:val="left" w:leader="none"/>
        </w:tabs>
        <w:spacing w:line="298" w:lineRule="exact" w:before="4" w:after="0"/>
        <w:ind w:left="900" w:right="0" w:hanging="308"/>
        <w:jc w:val="left"/>
        <w:rPr>
          <w:color w:val="333333"/>
          <w:sz w:val="26"/>
        </w:rPr>
      </w:pPr>
      <w:r>
        <w:rPr>
          <w:color w:val="333333"/>
          <w:sz w:val="26"/>
        </w:rPr>
        <w:t>HCl có khối lượng lớn</w:t>
      </w:r>
      <w:r>
        <w:rPr>
          <w:color w:val="333333"/>
          <w:spacing w:val="4"/>
          <w:sz w:val="26"/>
        </w:rPr>
        <w:t> </w:t>
      </w:r>
      <w:r>
        <w:rPr>
          <w:color w:val="333333"/>
          <w:sz w:val="26"/>
        </w:rPr>
        <w:t>nhất.</w:t>
      </w:r>
    </w:p>
    <w:p>
      <w:pPr>
        <w:pStyle w:val="ListParagraph"/>
        <w:numPr>
          <w:ilvl w:val="0"/>
          <w:numId w:val="30"/>
        </w:numPr>
        <w:tabs>
          <w:tab w:pos="915" w:val="left" w:leader="none"/>
        </w:tabs>
        <w:spacing w:line="298" w:lineRule="exact" w:before="0" w:after="0"/>
        <w:ind w:left="914" w:right="0" w:hanging="322"/>
        <w:jc w:val="left"/>
        <w:rPr>
          <w:color w:val="333333"/>
          <w:sz w:val="26"/>
        </w:rPr>
      </w:pPr>
      <w:r>
        <w:rPr>
          <w:color w:val="333333"/>
          <w:sz w:val="26"/>
        </w:rPr>
        <w:t>Tất cả đáp án.</w:t>
      </w:r>
    </w:p>
    <w:p>
      <w:pPr>
        <w:pStyle w:val="BodyText"/>
        <w:ind w:left="233"/>
      </w:pPr>
      <w:r>
        <w:rPr>
          <w:b/>
          <w:color w:val="333333"/>
        </w:rPr>
        <w:t>Câu 10: </w:t>
      </w:r>
      <w:r>
        <w:rPr>
          <w:color w:val="333333"/>
        </w:rPr>
        <w:t>Lưu huỳnh cháy theo sơ đồ phản ứng sau: Sulfur + khí oxygen → sulfur dioxide</w:t>
      </w:r>
    </w:p>
    <w:p>
      <w:pPr>
        <w:pStyle w:val="BodyText"/>
        <w:spacing w:line="242" w:lineRule="auto"/>
        <w:ind w:left="233" w:right="293"/>
      </w:pPr>
      <w:r>
        <w:rPr>
          <w:color w:val="333333"/>
        </w:rPr>
        <w:t>Nếu đốt cháy 48 gam sulfur và thu được 96 gam sulfur dioxide thì khối lượng oxygen đã tham gia vào phản ứng là:</w:t>
      </w:r>
    </w:p>
    <w:p>
      <w:pPr>
        <w:pStyle w:val="BodyText"/>
        <w:tabs>
          <w:tab w:pos="3112" w:val="left" w:leader="none"/>
          <w:tab w:pos="5992" w:val="left" w:leader="none"/>
          <w:tab w:pos="8152" w:val="left" w:leader="none"/>
        </w:tabs>
        <w:spacing w:line="240" w:lineRule="auto"/>
        <w:ind w:left="233" w:right="731" w:firstLine="360"/>
      </w:pPr>
      <w:r>
        <w:rPr>
          <w:color w:val="333333"/>
        </w:rPr>
        <w:t>A.</w:t>
      </w:r>
      <w:r>
        <w:rPr>
          <w:color w:val="333333"/>
          <w:spacing w:val="3"/>
        </w:rPr>
        <w:t> </w:t>
      </w:r>
      <w:r>
        <w:rPr>
          <w:color w:val="333333"/>
        </w:rPr>
        <w:t>40</w:t>
      </w:r>
      <w:r>
        <w:rPr>
          <w:color w:val="333333"/>
          <w:spacing w:val="1"/>
        </w:rPr>
        <w:t> </w:t>
      </w:r>
      <w:r>
        <w:rPr>
          <w:color w:val="333333"/>
        </w:rPr>
        <w:t>gam</w:t>
        <w:tab/>
        <w:t>B.</w:t>
      </w:r>
      <w:r>
        <w:rPr>
          <w:color w:val="333333"/>
          <w:spacing w:val="3"/>
        </w:rPr>
        <w:t> </w:t>
      </w:r>
      <w:r>
        <w:rPr>
          <w:color w:val="333333"/>
        </w:rPr>
        <w:t>44</w:t>
      </w:r>
      <w:r>
        <w:rPr>
          <w:color w:val="333333"/>
          <w:spacing w:val="1"/>
        </w:rPr>
        <w:t> </w:t>
      </w:r>
      <w:r>
        <w:rPr>
          <w:color w:val="333333"/>
        </w:rPr>
        <w:t>gam</w:t>
        <w:tab/>
      </w:r>
      <w:r>
        <w:rPr>
          <w:color w:val="008000"/>
        </w:rPr>
        <w:t>C.</w:t>
      </w:r>
      <w:r>
        <w:rPr>
          <w:color w:val="008000"/>
          <w:spacing w:val="3"/>
        </w:rPr>
        <w:t> </w:t>
      </w:r>
      <w:r>
        <w:rPr>
          <w:color w:val="008000"/>
        </w:rPr>
        <w:t>48</w:t>
      </w:r>
      <w:r>
        <w:rPr>
          <w:color w:val="008000"/>
          <w:spacing w:val="1"/>
        </w:rPr>
        <w:t> </w:t>
      </w:r>
      <w:r>
        <w:rPr>
          <w:color w:val="008000"/>
        </w:rPr>
        <w:t>gam</w:t>
        <w:tab/>
      </w:r>
      <w:r>
        <w:rPr>
          <w:color w:val="333333"/>
        </w:rPr>
        <w:t>D. 52 gam </w:t>
      </w:r>
      <w:r>
        <w:rPr>
          <w:b/>
          <w:color w:val="333333"/>
        </w:rPr>
        <w:t>Câu 11: </w:t>
      </w:r>
      <w:r>
        <w:rPr>
          <w:color w:val="333333"/>
        </w:rPr>
        <w:t>Viết phương trình hóa học của kim loại iron tác dụng với dung dịch sunfuric acid loãng biết sản phẩm là iron (II) sulfite và có khí bay</w:t>
      </w:r>
      <w:r>
        <w:rPr>
          <w:color w:val="333333"/>
          <w:spacing w:val="14"/>
        </w:rPr>
        <w:t> </w:t>
      </w:r>
      <w:r>
        <w:rPr>
          <w:color w:val="333333"/>
        </w:rPr>
        <w:t>lên</w:t>
      </w:r>
    </w:p>
    <w:p>
      <w:pPr>
        <w:pStyle w:val="BodyText"/>
        <w:tabs>
          <w:tab w:pos="5992" w:val="left" w:leader="none"/>
        </w:tabs>
        <w:spacing w:line="308" w:lineRule="exact"/>
      </w:pPr>
      <w:r>
        <w:rPr>
          <w:color w:val="008000"/>
          <w:position w:val="2"/>
        </w:rPr>
        <w:t>A. Fe + H</w:t>
      </w:r>
      <w:r>
        <w:rPr>
          <w:color w:val="008000"/>
          <w:position w:val="2"/>
          <w:vertAlign w:val="subscript"/>
        </w:rPr>
        <w:t>2</w:t>
      </w:r>
      <w:r>
        <w:rPr>
          <w:color w:val="008000"/>
          <w:position w:val="2"/>
          <w:vertAlign w:val="baseline"/>
        </w:rPr>
        <w:t>SO</w:t>
      </w:r>
      <w:r>
        <w:rPr>
          <w:color w:val="008000"/>
          <w:position w:val="2"/>
          <w:vertAlign w:val="subscript"/>
        </w:rPr>
        <w:t>4</w:t>
      </w:r>
      <w:r>
        <w:rPr>
          <w:color w:val="008000"/>
          <w:position w:val="2"/>
          <w:vertAlign w:val="baseline"/>
        </w:rPr>
        <w:t> → FeSO</w:t>
      </w:r>
      <w:r>
        <w:rPr>
          <w:color w:val="008000"/>
          <w:position w:val="2"/>
          <w:vertAlign w:val="subscript"/>
        </w:rPr>
        <w:t>4</w:t>
      </w:r>
      <w:r>
        <w:rPr>
          <w:color w:val="008000"/>
          <w:spacing w:val="3"/>
          <w:position w:val="2"/>
          <w:vertAlign w:val="baseline"/>
        </w:rPr>
        <w:t> </w:t>
      </w:r>
      <w:r>
        <w:rPr>
          <w:color w:val="008000"/>
          <w:position w:val="2"/>
          <w:vertAlign w:val="baseline"/>
        </w:rPr>
        <w:t>+</w:t>
      </w:r>
      <w:r>
        <w:rPr>
          <w:color w:val="008000"/>
          <w:spacing w:val="-2"/>
          <w:position w:val="2"/>
          <w:vertAlign w:val="baseline"/>
        </w:rPr>
        <w:t> </w:t>
      </w:r>
      <w:r>
        <w:rPr>
          <w:color w:val="008000"/>
          <w:spacing w:val="-3"/>
          <w:position w:val="2"/>
          <w:vertAlign w:val="baseline"/>
        </w:rPr>
        <w:t>H</w:t>
      </w:r>
      <w:r>
        <w:rPr>
          <w:color w:val="008000"/>
          <w:spacing w:val="-3"/>
          <w:position w:val="2"/>
          <w:vertAlign w:val="subscript"/>
        </w:rPr>
        <w:t>2</w:t>
      </w:r>
      <w:r>
        <w:rPr>
          <w:color w:val="008000"/>
          <w:spacing w:val="-3"/>
          <w:position w:val="2"/>
          <w:vertAlign w:val="baseline"/>
        </w:rPr>
        <w:tab/>
      </w:r>
      <w:r>
        <w:rPr>
          <w:color w:val="333333"/>
          <w:position w:val="2"/>
          <w:vertAlign w:val="baseline"/>
        </w:rPr>
        <w:t>B.Fe +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 Fe</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w:t>
      </w:r>
      <w:r>
        <w:rPr>
          <w:color w:val="333333"/>
          <w:spacing w:val="5"/>
          <w:position w:val="2"/>
          <w:vertAlign w:val="baseline"/>
        </w:rPr>
        <w:t> </w:t>
      </w:r>
      <w:r>
        <w:rPr>
          <w:color w:val="333333"/>
          <w:position w:val="2"/>
          <w:vertAlign w:val="baseline"/>
        </w:rPr>
        <w:t>H</w:t>
      </w:r>
      <w:r>
        <w:rPr>
          <w:color w:val="333333"/>
          <w:position w:val="2"/>
          <w:vertAlign w:val="subscript"/>
        </w:rPr>
        <w:t>2</w:t>
      </w:r>
    </w:p>
    <w:p>
      <w:pPr>
        <w:pStyle w:val="BodyText"/>
        <w:tabs>
          <w:tab w:pos="5992" w:val="left" w:leader="none"/>
        </w:tabs>
      </w:pPr>
      <w:r>
        <w:rPr>
          <w:color w:val="333333"/>
          <w:position w:val="2"/>
        </w:rPr>
        <w:t>C. Fe +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 FeSO</w:t>
      </w:r>
      <w:r>
        <w:rPr>
          <w:color w:val="333333"/>
          <w:position w:val="2"/>
          <w:vertAlign w:val="subscript"/>
        </w:rPr>
        <w:t>4</w:t>
      </w:r>
      <w:r>
        <w:rPr>
          <w:color w:val="333333"/>
          <w:spacing w:val="1"/>
          <w:position w:val="2"/>
          <w:vertAlign w:val="baseline"/>
        </w:rPr>
        <w:t> </w:t>
      </w:r>
      <w:r>
        <w:rPr>
          <w:color w:val="333333"/>
          <w:position w:val="2"/>
          <w:vertAlign w:val="baseline"/>
        </w:rPr>
        <w:t>+</w:t>
      </w:r>
      <w:r>
        <w:rPr>
          <w:color w:val="333333"/>
          <w:spacing w:val="-1"/>
          <w:position w:val="2"/>
          <w:vertAlign w:val="baseline"/>
        </w:rPr>
        <w:t> </w:t>
      </w:r>
      <w:r>
        <w:rPr>
          <w:color w:val="333333"/>
          <w:position w:val="2"/>
          <w:vertAlign w:val="baseline"/>
        </w:rPr>
        <w:t>S</w:t>
      </w:r>
      <w:r>
        <w:rPr>
          <w:color w:val="333333"/>
          <w:position w:val="2"/>
          <w:vertAlign w:val="subscript"/>
        </w:rPr>
        <w:t>2</w:t>
      </w:r>
      <w:r>
        <w:rPr>
          <w:color w:val="333333"/>
          <w:position w:val="2"/>
          <w:vertAlign w:val="baseline"/>
        </w:rPr>
        <w:tab/>
        <w:t>D.Fe +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 FeSO</w:t>
      </w:r>
      <w:r>
        <w:rPr>
          <w:color w:val="333333"/>
          <w:position w:val="2"/>
          <w:vertAlign w:val="subscript"/>
        </w:rPr>
        <w:t>4</w:t>
      </w:r>
      <w:r>
        <w:rPr>
          <w:color w:val="333333"/>
          <w:position w:val="2"/>
          <w:vertAlign w:val="baseline"/>
        </w:rPr>
        <w:t> +</w:t>
      </w:r>
      <w:r>
        <w:rPr>
          <w:color w:val="333333"/>
          <w:spacing w:val="3"/>
          <w:position w:val="2"/>
          <w:vertAlign w:val="baseline"/>
        </w:rPr>
        <w:t> </w:t>
      </w:r>
      <w:r>
        <w:rPr>
          <w:color w:val="333333"/>
          <w:position w:val="2"/>
          <w:vertAlign w:val="baseline"/>
        </w:rPr>
        <w:t>H</w:t>
      </w:r>
      <w:r>
        <w:rPr>
          <w:color w:val="333333"/>
          <w:position w:val="2"/>
          <w:vertAlign w:val="subscript"/>
        </w:rPr>
        <w:t>2</w:t>
      </w:r>
      <w:r>
        <w:rPr>
          <w:color w:val="333333"/>
          <w:position w:val="2"/>
          <w:vertAlign w:val="baseline"/>
        </w:rPr>
        <w:t>S</w:t>
      </w:r>
    </w:p>
    <w:p>
      <w:pPr>
        <w:pStyle w:val="BodyText"/>
        <w:spacing w:line="300" w:lineRule="exact"/>
        <w:ind w:left="233"/>
      </w:pPr>
      <w:r>
        <w:rPr>
          <w:b/>
          <w:color w:val="333333"/>
          <w:position w:val="2"/>
        </w:rPr>
        <w:t>Câu 12: </w:t>
      </w:r>
      <w:r>
        <w:rPr>
          <w:color w:val="333333"/>
          <w:position w:val="2"/>
        </w:rPr>
        <w:t>CaCO</w:t>
      </w:r>
      <w:r>
        <w:rPr>
          <w:color w:val="333333"/>
          <w:position w:val="2"/>
          <w:vertAlign w:val="subscript"/>
        </w:rPr>
        <w:t>3</w:t>
      </w:r>
      <w:r>
        <w:rPr>
          <w:color w:val="333333"/>
          <w:position w:val="2"/>
          <w:vertAlign w:val="baseline"/>
        </w:rPr>
        <w:t> + X → CaCl</w:t>
      </w:r>
      <w:r>
        <w:rPr>
          <w:color w:val="333333"/>
          <w:position w:val="2"/>
          <w:vertAlign w:val="subscript"/>
        </w:rPr>
        <w:t>2</w:t>
      </w:r>
      <w:r>
        <w:rPr>
          <w:color w:val="333333"/>
          <w:position w:val="2"/>
          <w:vertAlign w:val="baseline"/>
        </w:rPr>
        <w:t> + CO</w:t>
      </w:r>
      <w:r>
        <w:rPr>
          <w:color w:val="333333"/>
          <w:position w:val="2"/>
          <w:vertAlign w:val="subscript"/>
        </w:rPr>
        <w:t>2</w:t>
      </w:r>
      <w:r>
        <w:rPr>
          <w:color w:val="333333"/>
          <w:position w:val="2"/>
          <w:vertAlign w:val="baseline"/>
        </w:rPr>
        <w:t> + H</w:t>
      </w:r>
      <w:r>
        <w:rPr>
          <w:color w:val="333333"/>
          <w:position w:val="2"/>
          <w:vertAlign w:val="subscript"/>
        </w:rPr>
        <w:t>2</w:t>
      </w:r>
      <w:r>
        <w:rPr>
          <w:color w:val="333333"/>
          <w:position w:val="2"/>
          <w:vertAlign w:val="baseline"/>
        </w:rPr>
        <w:t>O. X là?</w:t>
      </w:r>
    </w:p>
    <w:p>
      <w:pPr>
        <w:pStyle w:val="BodyText"/>
        <w:tabs>
          <w:tab w:pos="2392" w:val="left" w:leader="none"/>
          <w:tab w:pos="4552" w:val="left" w:leader="none"/>
          <w:tab w:pos="6712" w:val="left" w:leader="none"/>
        </w:tabs>
        <w:spacing w:line="300" w:lineRule="exact"/>
      </w:pPr>
      <w:r>
        <w:rPr>
          <w:color w:val="008000"/>
          <w:position w:val="2"/>
        </w:rPr>
        <w:t>A.</w:t>
      </w:r>
      <w:r>
        <w:rPr>
          <w:color w:val="008000"/>
          <w:spacing w:val="3"/>
          <w:position w:val="2"/>
        </w:rPr>
        <w:t> </w:t>
      </w:r>
      <w:r>
        <w:rPr>
          <w:color w:val="008000"/>
          <w:position w:val="2"/>
        </w:rPr>
        <w:t>HCl</w:t>
        <w:tab/>
      </w:r>
      <w:r>
        <w:rPr>
          <w:color w:val="333333"/>
          <w:position w:val="2"/>
        </w:rPr>
        <w:t>B.</w:t>
      </w:r>
      <w:r>
        <w:rPr>
          <w:color w:val="333333"/>
          <w:spacing w:val="2"/>
          <w:position w:val="2"/>
        </w:rPr>
        <w:t> </w:t>
      </w:r>
      <w:r>
        <w:rPr>
          <w:color w:val="333333"/>
          <w:position w:val="2"/>
        </w:rPr>
        <w:t>Cl</w:t>
      </w:r>
      <w:r>
        <w:rPr>
          <w:color w:val="333333"/>
          <w:position w:val="2"/>
          <w:vertAlign w:val="subscript"/>
        </w:rPr>
        <w:t>2</w:t>
      </w:r>
      <w:r>
        <w:rPr>
          <w:color w:val="333333"/>
          <w:position w:val="2"/>
          <w:vertAlign w:val="baseline"/>
        </w:rPr>
        <w:tab/>
        <w:t>C.</w:t>
      </w:r>
      <w:r>
        <w:rPr>
          <w:color w:val="333333"/>
          <w:spacing w:val="3"/>
          <w:position w:val="2"/>
          <w:vertAlign w:val="baseline"/>
        </w:rPr>
        <w:t> </w:t>
      </w:r>
      <w:r>
        <w:rPr>
          <w:color w:val="333333"/>
          <w:position w:val="2"/>
          <w:vertAlign w:val="baseline"/>
        </w:rPr>
        <w:t>H</w:t>
      </w:r>
      <w:r>
        <w:rPr>
          <w:color w:val="333333"/>
          <w:position w:val="2"/>
          <w:vertAlign w:val="subscript"/>
        </w:rPr>
        <w:t>2</w:t>
      </w:r>
      <w:r>
        <w:rPr>
          <w:color w:val="333333"/>
          <w:position w:val="2"/>
          <w:vertAlign w:val="baseline"/>
        </w:rPr>
        <w:tab/>
        <w:t>D.</w:t>
      </w:r>
      <w:r>
        <w:rPr>
          <w:color w:val="333333"/>
          <w:spacing w:val="4"/>
          <w:position w:val="2"/>
          <w:vertAlign w:val="baseline"/>
        </w:rPr>
        <w:t> </w:t>
      </w:r>
      <w:r>
        <w:rPr>
          <w:color w:val="333333"/>
          <w:position w:val="2"/>
          <w:vertAlign w:val="baseline"/>
        </w:rPr>
        <w:t>HO</w:t>
      </w:r>
    </w:p>
    <w:p>
      <w:pPr>
        <w:pStyle w:val="BodyText"/>
        <w:spacing w:line="237" w:lineRule="auto"/>
        <w:ind w:left="233" w:right="390"/>
      </w:pPr>
      <w:r>
        <w:rPr>
          <w:b/>
          <w:color w:val="333333"/>
        </w:rPr>
        <w:t>Câu 13: </w:t>
      </w:r>
      <w:r>
        <w:rPr>
          <w:color w:val="333333"/>
        </w:rPr>
        <w:t>Phương trình đúng của phosphorus cháy trong không khí, biết sản phẩm tạo thành là </w:t>
      </w:r>
      <w:r>
        <w:rPr>
          <w:color w:val="333333"/>
          <w:position w:val="2"/>
        </w:rPr>
        <w:t>P</w:t>
      </w:r>
      <w:r>
        <w:rPr>
          <w:color w:val="333333"/>
          <w:position w:val="2"/>
          <w:vertAlign w:val="subscript"/>
        </w:rPr>
        <w:t>2</w:t>
      </w:r>
      <w:r>
        <w:rPr>
          <w:color w:val="333333"/>
          <w:position w:val="2"/>
          <w:vertAlign w:val="baseline"/>
        </w:rPr>
        <w:t>O</w:t>
      </w:r>
      <w:r>
        <w:rPr>
          <w:color w:val="333333"/>
          <w:position w:val="2"/>
          <w:vertAlign w:val="subscript"/>
        </w:rPr>
        <w:t>5</w:t>
      </w:r>
    </w:p>
    <w:p>
      <w:pPr>
        <w:pStyle w:val="BodyText"/>
        <w:tabs>
          <w:tab w:pos="5272" w:val="left" w:leader="none"/>
        </w:tabs>
        <w:spacing w:line="293" w:lineRule="exact"/>
      </w:pPr>
      <w:r>
        <w:rPr>
          <w:color w:val="333333"/>
          <w:position w:val="2"/>
        </w:rPr>
        <w:t>A. P + O</w:t>
      </w:r>
      <w:r>
        <w:rPr>
          <w:color w:val="333333"/>
          <w:position w:val="2"/>
          <w:vertAlign w:val="subscript"/>
        </w:rPr>
        <w:t>2</w:t>
      </w:r>
      <w:r>
        <w:rPr>
          <w:color w:val="333333"/>
          <w:spacing w:val="1"/>
          <w:position w:val="2"/>
          <w:vertAlign w:val="baseline"/>
        </w:rPr>
        <w:t> </w:t>
      </w:r>
      <w:r>
        <w:rPr>
          <w:color w:val="333333"/>
          <w:position w:val="2"/>
          <w:vertAlign w:val="baseline"/>
        </w:rPr>
        <w:t>→</w:t>
      </w:r>
      <w:r>
        <w:rPr>
          <w:color w:val="333333"/>
          <w:spacing w:val="2"/>
          <w:position w:val="2"/>
          <w:vertAlign w:val="baseline"/>
        </w:rPr>
        <w:t> </w:t>
      </w:r>
      <w:r>
        <w:rPr>
          <w:color w:val="333333"/>
          <w:position w:val="2"/>
          <w:vertAlign w:val="baseline"/>
        </w:rPr>
        <w:t>P</w:t>
      </w:r>
      <w:r>
        <w:rPr>
          <w:color w:val="333333"/>
          <w:position w:val="2"/>
          <w:vertAlign w:val="subscript"/>
        </w:rPr>
        <w:t>2</w:t>
      </w:r>
      <w:r>
        <w:rPr>
          <w:color w:val="333333"/>
          <w:position w:val="2"/>
          <w:vertAlign w:val="baseline"/>
        </w:rPr>
        <w:t>O</w:t>
      </w:r>
      <w:r>
        <w:rPr>
          <w:color w:val="333333"/>
          <w:position w:val="2"/>
          <w:vertAlign w:val="subscript"/>
        </w:rPr>
        <w:t>5</w:t>
      </w:r>
      <w:r>
        <w:rPr>
          <w:color w:val="333333"/>
          <w:position w:val="2"/>
          <w:vertAlign w:val="baseline"/>
        </w:rPr>
        <w:tab/>
      </w:r>
      <w:r>
        <w:rPr>
          <w:color w:val="008000"/>
          <w:position w:val="2"/>
          <w:vertAlign w:val="baseline"/>
        </w:rPr>
        <w:t>B. 4P + 5O</w:t>
      </w:r>
      <w:r>
        <w:rPr>
          <w:color w:val="008000"/>
          <w:position w:val="2"/>
          <w:vertAlign w:val="subscript"/>
        </w:rPr>
        <w:t>2</w:t>
      </w:r>
      <w:r>
        <w:rPr>
          <w:color w:val="008000"/>
          <w:position w:val="2"/>
          <w:vertAlign w:val="baseline"/>
        </w:rPr>
        <w:t> →</w:t>
      </w:r>
      <w:r>
        <w:rPr>
          <w:color w:val="008000"/>
          <w:spacing w:val="6"/>
          <w:position w:val="2"/>
          <w:vertAlign w:val="baseline"/>
        </w:rPr>
        <w:t> </w:t>
      </w:r>
      <w:r>
        <w:rPr>
          <w:color w:val="008000"/>
          <w:position w:val="2"/>
          <w:vertAlign w:val="baseline"/>
        </w:rPr>
        <w:t>2P</w:t>
      </w:r>
      <w:r>
        <w:rPr>
          <w:color w:val="008000"/>
          <w:position w:val="2"/>
          <w:vertAlign w:val="subscript"/>
        </w:rPr>
        <w:t>2</w:t>
      </w:r>
      <w:r>
        <w:rPr>
          <w:color w:val="008000"/>
          <w:position w:val="2"/>
          <w:vertAlign w:val="baseline"/>
        </w:rPr>
        <w:t>O</w:t>
      </w:r>
      <w:r>
        <w:rPr>
          <w:color w:val="008000"/>
          <w:position w:val="2"/>
          <w:vertAlign w:val="subscript"/>
        </w:rPr>
        <w:t>5</w:t>
      </w:r>
    </w:p>
    <w:p>
      <w:pPr>
        <w:pStyle w:val="BodyText"/>
        <w:tabs>
          <w:tab w:pos="5272" w:val="left" w:leader="none"/>
        </w:tabs>
      </w:pPr>
      <w:r>
        <w:rPr>
          <w:color w:val="333333"/>
          <w:position w:val="2"/>
        </w:rPr>
        <w:t>C. P + 2O</w:t>
      </w:r>
      <w:r>
        <w:rPr>
          <w:color w:val="333333"/>
          <w:position w:val="2"/>
          <w:vertAlign w:val="subscript"/>
        </w:rPr>
        <w:t>2</w:t>
      </w:r>
      <w:r>
        <w:rPr>
          <w:color w:val="333333"/>
          <w:spacing w:val="1"/>
          <w:position w:val="2"/>
          <w:vertAlign w:val="baseline"/>
        </w:rPr>
        <w:t> </w:t>
      </w:r>
      <w:r>
        <w:rPr>
          <w:color w:val="333333"/>
          <w:position w:val="2"/>
          <w:vertAlign w:val="baseline"/>
        </w:rPr>
        <w:t>→</w:t>
      </w:r>
      <w:r>
        <w:rPr>
          <w:color w:val="333333"/>
          <w:spacing w:val="1"/>
          <w:position w:val="2"/>
          <w:vertAlign w:val="baseline"/>
        </w:rPr>
        <w:t> </w:t>
      </w:r>
      <w:r>
        <w:rPr>
          <w:color w:val="333333"/>
          <w:position w:val="2"/>
          <w:vertAlign w:val="baseline"/>
        </w:rPr>
        <w:t>P</w:t>
      </w:r>
      <w:r>
        <w:rPr>
          <w:color w:val="333333"/>
          <w:position w:val="2"/>
          <w:vertAlign w:val="subscript"/>
        </w:rPr>
        <w:t>2</w:t>
      </w:r>
      <w:r>
        <w:rPr>
          <w:color w:val="333333"/>
          <w:position w:val="2"/>
          <w:vertAlign w:val="baseline"/>
        </w:rPr>
        <w:t>O</w:t>
      </w:r>
      <w:r>
        <w:rPr>
          <w:color w:val="333333"/>
          <w:position w:val="2"/>
          <w:vertAlign w:val="subscript"/>
        </w:rPr>
        <w:t>5</w:t>
      </w:r>
      <w:r>
        <w:rPr>
          <w:color w:val="333333"/>
          <w:position w:val="2"/>
          <w:vertAlign w:val="baseline"/>
        </w:rPr>
        <w:tab/>
        <w:t>D. P + O</w:t>
      </w:r>
      <w:r>
        <w:rPr>
          <w:color w:val="333333"/>
          <w:position w:val="2"/>
          <w:vertAlign w:val="subscript"/>
        </w:rPr>
        <w:t>2</w:t>
      </w:r>
      <w:r>
        <w:rPr>
          <w:color w:val="333333"/>
          <w:position w:val="2"/>
          <w:vertAlign w:val="baseline"/>
        </w:rPr>
        <w:t> →</w:t>
      </w:r>
      <w:r>
        <w:rPr>
          <w:color w:val="333333"/>
          <w:spacing w:val="4"/>
          <w:position w:val="2"/>
          <w:vertAlign w:val="baseline"/>
        </w:rPr>
        <w:t> </w:t>
      </w:r>
      <w:r>
        <w:rPr>
          <w:color w:val="333333"/>
          <w:position w:val="2"/>
          <w:vertAlign w:val="baseline"/>
        </w:rPr>
        <w:t>P</w:t>
      </w:r>
      <w:r>
        <w:rPr>
          <w:color w:val="333333"/>
          <w:position w:val="2"/>
          <w:vertAlign w:val="subscript"/>
        </w:rPr>
        <w:t>2</w:t>
      </w:r>
      <w:r>
        <w:rPr>
          <w:color w:val="333333"/>
          <w:position w:val="2"/>
          <w:vertAlign w:val="baseline"/>
        </w:rPr>
        <w:t>O</w:t>
      </w:r>
      <w:r>
        <w:rPr>
          <w:color w:val="333333"/>
          <w:position w:val="2"/>
          <w:vertAlign w:val="subscript"/>
        </w:rPr>
        <w:t>3</w:t>
      </w:r>
    </w:p>
    <w:p>
      <w:pPr>
        <w:pStyle w:val="BodyText"/>
        <w:spacing w:line="237" w:lineRule="auto"/>
        <w:ind w:left="2057" w:right="882" w:hanging="1824"/>
      </w:pPr>
      <w:r>
        <w:rPr>
          <w:b/>
          <w:color w:val="333333"/>
        </w:rPr>
        <w:t>Câu 14: </w:t>
      </w:r>
      <w:r>
        <w:rPr>
          <w:color w:val="333333"/>
        </w:rPr>
        <w:t>Tỉ lệ hệ số tương ứng của chất tham gia và chất tạo thành của phương trình sau: </w:t>
      </w:r>
      <w:r>
        <w:rPr>
          <w:color w:val="333333"/>
          <w:position w:val="2"/>
        </w:rPr>
        <w:t>Fe + 2HCl → FeCl</w:t>
      </w:r>
      <w:r>
        <w:rPr>
          <w:color w:val="333333"/>
          <w:position w:val="2"/>
          <w:vertAlign w:val="subscript"/>
        </w:rPr>
        <w:t>2</w:t>
      </w:r>
      <w:r>
        <w:rPr>
          <w:color w:val="333333"/>
          <w:position w:val="2"/>
          <w:vertAlign w:val="baseline"/>
        </w:rPr>
        <w:t> + H</w:t>
      </w:r>
      <w:r>
        <w:rPr>
          <w:color w:val="333333"/>
          <w:position w:val="2"/>
          <w:vertAlign w:val="subscript"/>
        </w:rPr>
        <w:t>2</w:t>
      </w:r>
    </w:p>
    <w:p>
      <w:pPr>
        <w:pStyle w:val="BodyText"/>
        <w:tabs>
          <w:tab w:pos="3112" w:val="left" w:leader="none"/>
          <w:tab w:pos="5272" w:val="left" w:leader="none"/>
          <w:tab w:pos="8152" w:val="left" w:leader="none"/>
        </w:tabs>
        <w:spacing w:line="284" w:lineRule="exact"/>
      </w:pPr>
      <w:r>
        <w:rPr>
          <w:color w:val="333333"/>
        </w:rPr>
        <w:t>A.</w:t>
      </w:r>
      <w:r>
        <w:rPr>
          <w:color w:val="333333"/>
          <w:spacing w:val="2"/>
        </w:rPr>
        <w:t> </w:t>
      </w:r>
      <w:r>
        <w:rPr>
          <w:color w:val="333333"/>
        </w:rPr>
        <w:t>1:2:1:2</w:t>
        <w:tab/>
        <w:t>B.</w:t>
      </w:r>
      <w:r>
        <w:rPr>
          <w:color w:val="333333"/>
          <w:spacing w:val="1"/>
        </w:rPr>
        <w:t> </w:t>
      </w:r>
      <w:r>
        <w:rPr>
          <w:color w:val="333333"/>
        </w:rPr>
        <w:t>1:2:2:1</w:t>
        <w:tab/>
        <w:t>C.</w:t>
      </w:r>
      <w:r>
        <w:rPr>
          <w:color w:val="333333"/>
          <w:spacing w:val="2"/>
        </w:rPr>
        <w:t> </w:t>
      </w:r>
      <w:r>
        <w:rPr>
          <w:color w:val="333333"/>
        </w:rPr>
        <w:t>2:1:1:1</w:t>
        <w:tab/>
      </w:r>
      <w:r>
        <w:rPr>
          <w:color w:val="008000"/>
        </w:rPr>
        <w:t>D.</w:t>
      </w:r>
      <w:r>
        <w:rPr>
          <w:color w:val="008000"/>
          <w:spacing w:val="4"/>
        </w:rPr>
        <w:t> </w:t>
      </w:r>
      <w:r>
        <w:rPr>
          <w:color w:val="008000"/>
        </w:rPr>
        <w:t>1:2:1:1</w:t>
      </w:r>
    </w:p>
    <w:p>
      <w:pPr>
        <w:pStyle w:val="BodyText"/>
        <w:spacing w:line="237" w:lineRule="auto"/>
        <w:ind w:left="1601" w:right="1156" w:hanging="1368"/>
      </w:pPr>
      <w:r>
        <w:rPr>
          <w:b/>
          <w:color w:val="333333"/>
        </w:rPr>
        <w:t>Câu 15: </w:t>
      </w:r>
      <w:r>
        <w:rPr>
          <w:color w:val="333333"/>
        </w:rPr>
        <w:t>Nhìn vào phương trình sau và cho biết tỉ số giữa các chất tham gia phản ứng: </w:t>
      </w:r>
      <w:r>
        <w:rPr>
          <w:color w:val="333333"/>
          <w:position w:val="2"/>
        </w:rPr>
        <w:t>2NaOH + CuSO</w:t>
      </w:r>
      <w:r>
        <w:rPr>
          <w:color w:val="333333"/>
          <w:position w:val="2"/>
          <w:vertAlign w:val="subscript"/>
        </w:rPr>
        <w:t>4</w:t>
      </w:r>
      <w:r>
        <w:rPr>
          <w:color w:val="333333"/>
          <w:position w:val="2"/>
          <w:vertAlign w:val="baseline"/>
        </w:rPr>
        <w:t> → Cu(OH)</w:t>
      </w:r>
      <w:r>
        <w:rPr>
          <w:color w:val="333333"/>
          <w:position w:val="2"/>
          <w:vertAlign w:val="subscript"/>
        </w:rPr>
        <w:t>2</w:t>
      </w:r>
      <w:r>
        <w:rPr>
          <w:color w:val="333333"/>
          <w:position w:val="2"/>
          <w:vertAlign w:val="baseline"/>
        </w:rPr>
        <w:t> + Na</w:t>
      </w:r>
      <w:r>
        <w:rPr>
          <w:color w:val="333333"/>
          <w:position w:val="2"/>
          <w:vertAlign w:val="subscript"/>
        </w:rPr>
        <w:t>2</w:t>
      </w:r>
      <w:r>
        <w:rPr>
          <w:color w:val="333333"/>
          <w:position w:val="2"/>
          <w:vertAlign w:val="baseline"/>
        </w:rPr>
        <w:t>SO</w:t>
      </w:r>
      <w:r>
        <w:rPr>
          <w:color w:val="333333"/>
          <w:position w:val="2"/>
          <w:vertAlign w:val="subscript"/>
        </w:rPr>
        <w:t>4</w:t>
      </w:r>
    </w:p>
    <w:p>
      <w:pPr>
        <w:pStyle w:val="BodyText"/>
        <w:tabs>
          <w:tab w:pos="2392" w:val="left" w:leader="none"/>
          <w:tab w:pos="4552" w:val="left" w:leader="none"/>
          <w:tab w:pos="6712" w:val="left" w:leader="none"/>
        </w:tabs>
        <w:spacing w:line="283" w:lineRule="exact"/>
      </w:pPr>
      <w:r>
        <w:rPr>
          <w:color w:val="333333"/>
        </w:rPr>
        <w:t>A.</w:t>
      </w:r>
      <w:r>
        <w:rPr>
          <w:color w:val="333333"/>
          <w:spacing w:val="3"/>
        </w:rPr>
        <w:t> </w:t>
      </w:r>
      <w:r>
        <w:rPr>
          <w:color w:val="333333"/>
        </w:rPr>
        <w:t>1:1</w:t>
        <w:tab/>
        <w:t>B.</w:t>
      </w:r>
      <w:r>
        <w:rPr>
          <w:color w:val="333333"/>
          <w:spacing w:val="2"/>
        </w:rPr>
        <w:t> </w:t>
      </w:r>
      <w:r>
        <w:rPr>
          <w:color w:val="333333"/>
        </w:rPr>
        <w:t>1:2</w:t>
        <w:tab/>
      </w:r>
      <w:r>
        <w:rPr>
          <w:color w:val="008000"/>
        </w:rPr>
        <w:t>C.</w:t>
      </w:r>
      <w:r>
        <w:rPr>
          <w:color w:val="008000"/>
          <w:spacing w:val="3"/>
        </w:rPr>
        <w:t> </w:t>
      </w:r>
      <w:r>
        <w:rPr>
          <w:color w:val="008000"/>
        </w:rPr>
        <w:t>2:1</w:t>
        <w:tab/>
      </w:r>
      <w:r>
        <w:rPr>
          <w:color w:val="333333"/>
        </w:rPr>
        <w:t>D.</w:t>
      </w:r>
      <w:r>
        <w:rPr>
          <w:color w:val="333333"/>
          <w:spacing w:val="4"/>
        </w:rPr>
        <w:t> </w:t>
      </w:r>
      <w:r>
        <w:rPr>
          <w:color w:val="333333"/>
        </w:rPr>
        <w:t>2:3</w:t>
      </w:r>
    </w:p>
    <w:p>
      <w:pPr>
        <w:pStyle w:val="BodyText"/>
        <w:spacing w:line="223" w:lineRule="auto"/>
        <w:ind w:left="2057" w:right="2725" w:hanging="1824"/>
      </w:pPr>
      <w:r>
        <w:rPr>
          <w:b/>
          <w:color w:val="333333"/>
          <w:position w:val="2"/>
        </w:rPr>
        <w:t>Câu 16: </w:t>
      </w:r>
      <w:r>
        <w:rPr>
          <w:color w:val="333333"/>
          <w:position w:val="2"/>
        </w:rPr>
        <w:t>Than cháy tạo ra khí carbon dioxide (CO</w:t>
      </w:r>
      <w:r>
        <w:rPr>
          <w:color w:val="333333"/>
          <w:position w:val="2"/>
          <w:vertAlign w:val="subscript"/>
        </w:rPr>
        <w:t>2</w:t>
      </w:r>
      <w:r>
        <w:rPr>
          <w:color w:val="333333"/>
          <w:position w:val="2"/>
          <w:vertAlign w:val="baseline"/>
        </w:rPr>
        <w:t>) theo phương trình: </w:t>
      </w:r>
      <w:r>
        <w:rPr>
          <w:color w:val="333333"/>
          <w:vertAlign w:val="baseline"/>
        </w:rPr>
        <w:t>Carbon + oxygen → Khí carbon dioxide</w:t>
      </w:r>
    </w:p>
    <w:p>
      <w:pPr>
        <w:pStyle w:val="BodyText"/>
        <w:spacing w:line="242" w:lineRule="auto"/>
        <w:ind w:left="233" w:right="429"/>
      </w:pPr>
      <w:r>
        <w:rPr>
          <w:color w:val="333333"/>
        </w:rPr>
        <w:t>Khối lượng carbon đã cháy là 4,5kg và khối lượng oxygen phản ứng là 12kg. Khối lượng khí carbon dioxide tạo ra là?</w:t>
      </w:r>
    </w:p>
    <w:p>
      <w:pPr>
        <w:spacing w:after="0" w:line="242" w:lineRule="auto"/>
        <w:sectPr>
          <w:pgSz w:w="11900" w:h="16840"/>
          <w:pgMar w:header="0" w:footer="932" w:top="800" w:bottom="1160" w:left="780" w:right="760"/>
        </w:sectPr>
      </w:pPr>
    </w:p>
    <w:p>
      <w:pPr>
        <w:pStyle w:val="BodyText"/>
        <w:tabs>
          <w:tab w:pos="2671" w:val="left" w:leader="none"/>
          <w:tab w:pos="4596" w:val="left" w:leader="none"/>
          <w:tab w:pos="6722" w:val="left" w:leader="none"/>
        </w:tabs>
        <w:spacing w:before="66"/>
      </w:pPr>
      <w:r>
        <w:rPr>
          <w:color w:val="333333"/>
        </w:rPr>
        <w:t>A.</w:t>
      </w:r>
      <w:r>
        <w:rPr>
          <w:color w:val="333333"/>
          <w:spacing w:val="3"/>
        </w:rPr>
        <w:t> </w:t>
      </w:r>
      <w:r>
        <w:rPr>
          <w:color w:val="333333"/>
        </w:rPr>
        <w:t>16,2</w:t>
      </w:r>
      <w:r>
        <w:rPr>
          <w:color w:val="333333"/>
          <w:spacing w:val="2"/>
        </w:rPr>
        <w:t> </w:t>
      </w:r>
      <w:r>
        <w:rPr>
          <w:color w:val="333333"/>
        </w:rPr>
        <w:t>kg</w:t>
        <w:tab/>
      </w:r>
      <w:r>
        <w:rPr>
          <w:color w:val="333333"/>
          <w:spacing w:val="-3"/>
        </w:rPr>
        <w:t>B.</w:t>
      </w:r>
      <w:r>
        <w:rPr>
          <w:color w:val="333333"/>
          <w:spacing w:val="4"/>
        </w:rPr>
        <w:t> </w:t>
      </w:r>
      <w:r>
        <w:rPr>
          <w:color w:val="333333"/>
        </w:rPr>
        <w:t>16.3</w:t>
      </w:r>
      <w:r>
        <w:rPr>
          <w:color w:val="333333"/>
          <w:spacing w:val="-3"/>
        </w:rPr>
        <w:t> </w:t>
      </w:r>
      <w:r>
        <w:rPr>
          <w:color w:val="333333"/>
        </w:rPr>
        <w:t>kg</w:t>
        <w:tab/>
        <w:t>C.</w:t>
      </w:r>
      <w:r>
        <w:rPr>
          <w:color w:val="333333"/>
          <w:spacing w:val="2"/>
        </w:rPr>
        <w:t> </w:t>
      </w:r>
      <w:r>
        <w:rPr>
          <w:color w:val="333333"/>
        </w:rPr>
        <w:t>16,4</w:t>
      </w:r>
      <w:r>
        <w:rPr>
          <w:color w:val="333333"/>
          <w:spacing w:val="-4"/>
        </w:rPr>
        <w:t> </w:t>
      </w:r>
      <w:r>
        <w:rPr>
          <w:color w:val="333333"/>
        </w:rPr>
        <w:t>kg</w:t>
        <w:tab/>
      </w:r>
      <w:r>
        <w:rPr>
          <w:color w:val="008000"/>
          <w:spacing w:val="-3"/>
        </w:rPr>
        <w:t>D. </w:t>
      </w:r>
      <w:r>
        <w:rPr>
          <w:color w:val="008000"/>
        </w:rPr>
        <w:t>16,5</w:t>
      </w:r>
      <w:r>
        <w:rPr>
          <w:color w:val="008000"/>
          <w:spacing w:val="4"/>
        </w:rPr>
        <w:t> </w:t>
      </w:r>
      <w:r>
        <w:rPr>
          <w:color w:val="008000"/>
        </w:rPr>
        <w:t>kg</w:t>
      </w:r>
    </w:p>
    <w:p>
      <w:pPr>
        <w:pStyle w:val="BodyText"/>
        <w:tabs>
          <w:tab w:pos="4552" w:val="left" w:leader="none"/>
          <w:tab w:pos="5272" w:val="left" w:leader="none"/>
        </w:tabs>
        <w:spacing w:line="228" w:lineRule="auto" w:before="11"/>
        <w:ind w:right="2696" w:hanging="360"/>
      </w:pPr>
      <w:r>
        <w:rPr>
          <w:b/>
          <w:color w:val="333333"/>
          <w:position w:val="2"/>
        </w:rPr>
        <w:t>Câu 17: </w:t>
      </w:r>
      <w:r>
        <w:rPr>
          <w:color w:val="333333"/>
          <w:position w:val="2"/>
        </w:rPr>
        <w:t>Điền chất cần tìm và hệ số</w:t>
      </w:r>
      <w:r>
        <w:rPr>
          <w:color w:val="333333"/>
          <w:spacing w:val="3"/>
          <w:position w:val="2"/>
        </w:rPr>
        <w:t> </w:t>
      </w:r>
      <w:r>
        <w:rPr>
          <w:color w:val="333333"/>
          <w:position w:val="2"/>
        </w:rPr>
        <w:t>thích</w:t>
      </w:r>
      <w:r>
        <w:rPr>
          <w:color w:val="333333"/>
          <w:spacing w:val="-4"/>
          <w:position w:val="2"/>
        </w:rPr>
        <w:t> </w:t>
      </w:r>
      <w:r>
        <w:rPr>
          <w:color w:val="333333"/>
          <w:position w:val="2"/>
        </w:rPr>
        <w:t>hợp:</w:t>
        <w:tab/>
        <w:t>FeO + CO → X + </w:t>
      </w:r>
      <w:r>
        <w:rPr>
          <w:color w:val="333333"/>
          <w:spacing w:val="-5"/>
          <w:position w:val="2"/>
        </w:rPr>
        <w:t>CO</w:t>
      </w:r>
      <w:r>
        <w:rPr>
          <w:color w:val="333333"/>
          <w:spacing w:val="-5"/>
          <w:position w:val="2"/>
          <w:vertAlign w:val="subscript"/>
        </w:rPr>
        <w:t>2</w:t>
      </w:r>
      <w:r>
        <w:rPr>
          <w:color w:val="333333"/>
          <w:spacing w:val="-5"/>
          <w:position w:val="2"/>
          <w:vertAlign w:val="baseline"/>
        </w:rPr>
        <w:t> </w:t>
      </w:r>
      <w:r>
        <w:rPr>
          <w:color w:val="333333"/>
          <w:position w:val="2"/>
          <w:vertAlign w:val="baseline"/>
        </w:rPr>
        <w:t>A. Fe</w:t>
      </w:r>
      <w:r>
        <w:rPr>
          <w:color w:val="333333"/>
          <w:position w:val="2"/>
          <w:vertAlign w:val="subscript"/>
        </w:rPr>
        <w:t>2</w:t>
      </w:r>
      <w:r>
        <w:rPr>
          <w:color w:val="333333"/>
          <w:position w:val="2"/>
          <w:vertAlign w:val="baseline"/>
        </w:rPr>
        <w:t>O</w:t>
      </w:r>
      <w:r>
        <w:rPr>
          <w:color w:val="333333"/>
          <w:position w:val="2"/>
          <w:vertAlign w:val="subscript"/>
        </w:rPr>
        <w:t>3</w:t>
      </w:r>
      <w:r>
        <w:rPr>
          <w:color w:val="333333"/>
          <w:spacing w:val="-1"/>
          <w:position w:val="2"/>
          <w:vertAlign w:val="baseline"/>
        </w:rPr>
        <w:t> </w:t>
      </w:r>
      <w:r>
        <w:rPr>
          <w:color w:val="333333"/>
          <w:position w:val="2"/>
          <w:vertAlign w:val="baseline"/>
        </w:rPr>
        <w:t>và</w:t>
      </w:r>
      <w:r>
        <w:rPr>
          <w:color w:val="333333"/>
          <w:spacing w:val="1"/>
          <w:position w:val="2"/>
          <w:vertAlign w:val="baseline"/>
        </w:rPr>
        <w:t> </w:t>
      </w:r>
      <w:r>
        <w:rPr>
          <w:color w:val="333333"/>
          <w:position w:val="2"/>
          <w:vertAlign w:val="baseline"/>
        </w:rPr>
        <w:t>1:2:3:1</w:t>
        <w:tab/>
      </w:r>
      <w:r>
        <w:rPr>
          <w:color w:val="008000"/>
          <w:position w:val="2"/>
          <w:vertAlign w:val="baseline"/>
        </w:rPr>
        <w:t>B. Fe và</w:t>
      </w:r>
      <w:r>
        <w:rPr>
          <w:color w:val="008000"/>
          <w:spacing w:val="7"/>
          <w:position w:val="2"/>
          <w:vertAlign w:val="baseline"/>
        </w:rPr>
        <w:t> </w:t>
      </w:r>
      <w:r>
        <w:rPr>
          <w:color w:val="008000"/>
          <w:position w:val="2"/>
          <w:vertAlign w:val="baseline"/>
        </w:rPr>
        <w:t>1:1:1:1</w:t>
      </w:r>
    </w:p>
    <w:p>
      <w:pPr>
        <w:pStyle w:val="BodyText"/>
        <w:tabs>
          <w:tab w:pos="4552" w:val="left" w:leader="none"/>
        </w:tabs>
        <w:spacing w:line="288" w:lineRule="exact"/>
      </w:pPr>
      <w:r>
        <w:rPr>
          <w:color w:val="333333"/>
          <w:position w:val="2"/>
        </w:rPr>
        <w:t>C. Fe</w:t>
      </w:r>
      <w:r>
        <w:rPr>
          <w:color w:val="333333"/>
          <w:position w:val="2"/>
          <w:vertAlign w:val="subscript"/>
        </w:rPr>
        <w:t>3</w:t>
      </w:r>
      <w:r>
        <w:rPr>
          <w:color w:val="333333"/>
          <w:position w:val="2"/>
          <w:vertAlign w:val="baseline"/>
        </w:rPr>
        <w:t>O</w:t>
      </w:r>
      <w:r>
        <w:rPr>
          <w:color w:val="333333"/>
          <w:position w:val="2"/>
          <w:vertAlign w:val="subscript"/>
        </w:rPr>
        <w:t>4</w:t>
      </w:r>
      <w:r>
        <w:rPr>
          <w:color w:val="333333"/>
          <w:spacing w:val="-1"/>
          <w:position w:val="2"/>
          <w:vertAlign w:val="baseline"/>
        </w:rPr>
        <w:t> </w:t>
      </w:r>
      <w:r>
        <w:rPr>
          <w:color w:val="333333"/>
          <w:position w:val="2"/>
          <w:vertAlign w:val="baseline"/>
        </w:rPr>
        <w:t>và 1:2:1:1</w:t>
        <w:tab/>
        <w:t>D. FeC và</w:t>
      </w:r>
      <w:r>
        <w:rPr>
          <w:color w:val="333333"/>
          <w:spacing w:val="7"/>
          <w:position w:val="2"/>
          <w:vertAlign w:val="baseline"/>
        </w:rPr>
        <w:t> </w:t>
      </w:r>
      <w:r>
        <w:rPr>
          <w:color w:val="333333"/>
          <w:position w:val="2"/>
          <w:vertAlign w:val="baseline"/>
        </w:rPr>
        <w:t>1:1:1:1</w:t>
      </w:r>
    </w:p>
    <w:p>
      <w:pPr>
        <w:pStyle w:val="BodyText"/>
        <w:tabs>
          <w:tab w:pos="3832" w:val="left" w:leader="none"/>
        </w:tabs>
        <w:spacing w:line="223" w:lineRule="auto" w:before="6"/>
        <w:ind w:right="4830" w:hanging="360"/>
      </w:pPr>
      <w:r>
        <w:rPr>
          <w:b/>
          <w:color w:val="333333"/>
          <w:position w:val="2"/>
        </w:rPr>
        <w:t>Câu 18: </w:t>
      </w:r>
      <w:r>
        <w:rPr>
          <w:color w:val="333333"/>
          <w:position w:val="2"/>
        </w:rPr>
        <w:t>Al + CuSO</w:t>
      </w:r>
      <w:r>
        <w:rPr>
          <w:color w:val="333333"/>
          <w:position w:val="2"/>
          <w:vertAlign w:val="subscript"/>
        </w:rPr>
        <w:t>4</w:t>
      </w:r>
      <w:r>
        <w:rPr>
          <w:color w:val="333333"/>
          <w:position w:val="2"/>
          <w:vertAlign w:val="baseline"/>
        </w:rPr>
        <w:t> → Alx(SO</w:t>
      </w:r>
      <w:r>
        <w:rPr>
          <w:color w:val="333333"/>
          <w:position w:val="2"/>
          <w:vertAlign w:val="subscript"/>
        </w:rPr>
        <w:t>4</w:t>
      </w:r>
      <w:r>
        <w:rPr>
          <w:color w:val="333333"/>
          <w:position w:val="2"/>
          <w:vertAlign w:val="baseline"/>
        </w:rPr>
        <w:t>)y + Cu. Tìm </w:t>
      </w:r>
      <w:r>
        <w:rPr>
          <w:color w:val="333333"/>
          <w:spacing w:val="-3"/>
          <w:position w:val="2"/>
          <w:vertAlign w:val="baseline"/>
        </w:rPr>
        <w:t>x, </w:t>
      </w:r>
      <w:r>
        <w:rPr>
          <w:color w:val="333333"/>
          <w:position w:val="2"/>
          <w:vertAlign w:val="baseline"/>
        </w:rPr>
        <w:t>y </w:t>
      </w:r>
      <w:r>
        <w:rPr>
          <w:color w:val="008000"/>
          <w:vertAlign w:val="baseline"/>
        </w:rPr>
        <w:t>A. x = 2, y</w:t>
      </w:r>
      <w:r>
        <w:rPr>
          <w:color w:val="008000"/>
          <w:spacing w:val="4"/>
          <w:vertAlign w:val="baseline"/>
        </w:rPr>
        <w:t> </w:t>
      </w:r>
      <w:r>
        <w:rPr>
          <w:color w:val="008000"/>
          <w:vertAlign w:val="baseline"/>
        </w:rPr>
        <w:t>= 3</w:t>
        <w:tab/>
      </w:r>
      <w:r>
        <w:rPr>
          <w:color w:val="333333"/>
          <w:vertAlign w:val="baseline"/>
        </w:rPr>
        <w:t>B. x = 3, y =</w:t>
      </w:r>
      <w:r>
        <w:rPr>
          <w:color w:val="333333"/>
          <w:spacing w:val="4"/>
          <w:vertAlign w:val="baseline"/>
        </w:rPr>
        <w:t> </w:t>
      </w:r>
      <w:r>
        <w:rPr>
          <w:color w:val="333333"/>
          <w:vertAlign w:val="baseline"/>
        </w:rPr>
        <w:t>4</w:t>
      </w:r>
    </w:p>
    <w:p>
      <w:pPr>
        <w:pStyle w:val="BodyText"/>
        <w:tabs>
          <w:tab w:pos="3832" w:val="left" w:leader="none"/>
        </w:tabs>
        <w:spacing w:before="8"/>
      </w:pPr>
      <w:r>
        <w:rPr>
          <w:color w:val="333333"/>
        </w:rPr>
        <w:t>C. x = 1, y</w:t>
      </w:r>
      <w:r>
        <w:rPr>
          <w:color w:val="333333"/>
          <w:spacing w:val="4"/>
        </w:rPr>
        <w:t> </w:t>
      </w:r>
      <w:r>
        <w:rPr>
          <w:color w:val="333333"/>
        </w:rPr>
        <w:t>=</w:t>
      </w:r>
      <w:r>
        <w:rPr>
          <w:color w:val="333333"/>
          <w:spacing w:val="-1"/>
        </w:rPr>
        <w:t> </w:t>
      </w:r>
      <w:r>
        <w:rPr>
          <w:color w:val="333333"/>
        </w:rPr>
        <w:t>2</w:t>
        <w:tab/>
        <w:t>D. x = y =</w:t>
      </w:r>
      <w:r>
        <w:rPr>
          <w:color w:val="333333"/>
          <w:spacing w:val="3"/>
        </w:rPr>
        <w:t> </w:t>
      </w:r>
      <w:r>
        <w:rPr>
          <w:color w:val="333333"/>
        </w:rPr>
        <w:t>1</w:t>
      </w:r>
    </w:p>
    <w:p>
      <w:pPr>
        <w:pStyle w:val="BodyText"/>
        <w:spacing w:line="240" w:lineRule="auto"/>
        <w:ind w:left="233" w:right="386"/>
      </w:pPr>
      <w:r>
        <w:rPr>
          <w:b/>
          <w:color w:val="333333"/>
        </w:rPr>
        <w:t>Câu 19: </w:t>
      </w:r>
      <w:r>
        <w:rPr>
          <w:color w:val="333333"/>
        </w:rPr>
        <w:t>Khối lượng của calcium oxide thu được biết nung 12 gam đá vôi thấy xuất hiện 5,28 gam khí carbon dioxide là</w:t>
      </w:r>
    </w:p>
    <w:p>
      <w:pPr>
        <w:pStyle w:val="BodyText"/>
        <w:tabs>
          <w:tab w:pos="3112" w:val="left" w:leader="none"/>
          <w:tab w:pos="5272" w:val="left" w:leader="none"/>
          <w:tab w:pos="7432" w:val="left" w:leader="none"/>
        </w:tabs>
        <w:spacing w:before="1"/>
      </w:pPr>
      <w:r>
        <w:rPr>
          <w:color w:val="008000"/>
        </w:rPr>
        <w:t>A.</w:t>
      </w:r>
      <w:r>
        <w:rPr>
          <w:color w:val="008000"/>
          <w:spacing w:val="2"/>
        </w:rPr>
        <w:t> </w:t>
      </w:r>
      <w:r>
        <w:rPr>
          <w:color w:val="008000"/>
        </w:rPr>
        <w:t>6,72 gam.</w:t>
        <w:tab/>
      </w:r>
      <w:r>
        <w:rPr>
          <w:color w:val="333333"/>
        </w:rPr>
        <w:t>B.</w:t>
      </w:r>
      <w:r>
        <w:rPr>
          <w:color w:val="333333"/>
          <w:spacing w:val="3"/>
        </w:rPr>
        <w:t> </w:t>
      </w:r>
      <w:r>
        <w:rPr>
          <w:color w:val="333333"/>
        </w:rPr>
        <w:t>3</w:t>
      </w:r>
      <w:r>
        <w:rPr>
          <w:color w:val="333333"/>
          <w:spacing w:val="2"/>
        </w:rPr>
        <w:t> </w:t>
      </w:r>
      <w:r>
        <w:rPr>
          <w:color w:val="333333"/>
        </w:rPr>
        <w:t>gam.</w:t>
        <w:tab/>
        <w:t>C.</w:t>
      </w:r>
      <w:r>
        <w:rPr>
          <w:color w:val="333333"/>
          <w:spacing w:val="2"/>
        </w:rPr>
        <w:t> </w:t>
      </w:r>
      <w:r>
        <w:rPr>
          <w:color w:val="333333"/>
        </w:rPr>
        <w:t>17,28 gam.</w:t>
        <w:tab/>
        <w:t>D. 5,28</w:t>
      </w:r>
      <w:r>
        <w:rPr>
          <w:color w:val="333333"/>
          <w:spacing w:val="5"/>
        </w:rPr>
        <w:t> </w:t>
      </w:r>
      <w:r>
        <w:rPr>
          <w:color w:val="333333"/>
        </w:rPr>
        <w:t>gam.</w:t>
      </w:r>
    </w:p>
    <w:p>
      <w:pPr>
        <w:pStyle w:val="BodyText"/>
        <w:spacing w:line="230" w:lineRule="auto" w:before="9"/>
        <w:ind w:left="233" w:right="313"/>
      </w:pPr>
      <w:r>
        <w:rPr>
          <w:b/>
          <w:color w:val="333333"/>
        </w:rPr>
        <w:t>Câu 20: </w:t>
      </w:r>
      <w:r>
        <w:rPr>
          <w:color w:val="333333"/>
        </w:rPr>
        <w:t>Trộn 10,8 gam bột nhôm (alminium) với bột lưu huỳnh (sulfur) dư. Cho hỗn hợp vào </w:t>
      </w:r>
      <w:r>
        <w:rPr>
          <w:color w:val="333333"/>
          <w:position w:val="2"/>
        </w:rPr>
        <w:t>ống nghiệm và đun nóng để phản ứng xảy ra thu được 25,5 gam Al</w:t>
      </w:r>
      <w:r>
        <w:rPr>
          <w:color w:val="333333"/>
          <w:position w:val="2"/>
          <w:vertAlign w:val="subscript"/>
        </w:rPr>
        <w:t>2</w:t>
      </w:r>
      <w:r>
        <w:rPr>
          <w:color w:val="333333"/>
          <w:position w:val="2"/>
          <w:vertAlign w:val="baseline"/>
        </w:rPr>
        <w:t>S</w:t>
      </w:r>
      <w:r>
        <w:rPr>
          <w:color w:val="333333"/>
          <w:position w:val="2"/>
          <w:vertAlign w:val="subscript"/>
        </w:rPr>
        <w:t>3</w:t>
      </w:r>
      <w:r>
        <w:rPr>
          <w:color w:val="333333"/>
          <w:position w:val="2"/>
          <w:vertAlign w:val="baseline"/>
        </w:rPr>
        <w:t>. Tính hiệu suất phản </w:t>
      </w:r>
      <w:r>
        <w:rPr>
          <w:color w:val="333333"/>
          <w:vertAlign w:val="baseline"/>
        </w:rPr>
        <w:t>ứng ?</w:t>
      </w:r>
    </w:p>
    <w:p>
      <w:pPr>
        <w:pStyle w:val="BodyText"/>
        <w:tabs>
          <w:tab w:pos="2392" w:val="left" w:leader="none"/>
          <w:tab w:pos="4552" w:val="left" w:leader="none"/>
          <w:tab w:pos="6712" w:val="left" w:leader="none"/>
        </w:tabs>
        <w:spacing w:before="7"/>
      </w:pPr>
      <w:r>
        <w:rPr>
          <w:color w:val="008000"/>
        </w:rPr>
        <w:t>A.</w:t>
      </w:r>
      <w:r>
        <w:rPr>
          <w:color w:val="008000"/>
          <w:spacing w:val="3"/>
        </w:rPr>
        <w:t> </w:t>
      </w:r>
      <w:r>
        <w:rPr>
          <w:color w:val="008000"/>
        </w:rPr>
        <w:t>85%</w:t>
        <w:tab/>
      </w:r>
      <w:r>
        <w:rPr>
          <w:color w:val="333333"/>
        </w:rPr>
        <w:t>B.</w:t>
      </w:r>
      <w:r>
        <w:rPr>
          <w:color w:val="333333"/>
          <w:spacing w:val="2"/>
        </w:rPr>
        <w:t> </w:t>
      </w:r>
      <w:r>
        <w:rPr>
          <w:color w:val="333333"/>
        </w:rPr>
        <w:t>80%</w:t>
        <w:tab/>
        <w:t>C.</w:t>
      </w:r>
      <w:r>
        <w:rPr>
          <w:color w:val="333333"/>
          <w:spacing w:val="3"/>
        </w:rPr>
        <w:t> </w:t>
      </w:r>
      <w:r>
        <w:rPr>
          <w:color w:val="333333"/>
        </w:rPr>
        <w:t>90%</w:t>
        <w:tab/>
        <w:t>D.</w:t>
      </w:r>
      <w:r>
        <w:rPr>
          <w:color w:val="333333"/>
          <w:spacing w:val="4"/>
        </w:rPr>
        <w:t> </w:t>
      </w:r>
      <w:r>
        <w:rPr>
          <w:color w:val="333333"/>
        </w:rPr>
        <w:t>92%</w:t>
      </w:r>
    </w:p>
    <w:p>
      <w:pPr>
        <w:pStyle w:val="BodyText"/>
        <w:ind w:left="233"/>
      </w:pPr>
      <w:r>
        <w:rPr>
          <w:b/>
          <w:color w:val="333333"/>
        </w:rPr>
        <w:t>Câu 21: </w:t>
      </w:r>
      <w:r>
        <w:rPr>
          <w:color w:val="333333"/>
        </w:rPr>
        <w:t>Nung đá vôi thu được sản phẩm là vôi sống và khí carbon dioxide. Kết luận nào sau</w:t>
      </w:r>
    </w:p>
    <w:p>
      <w:pPr>
        <w:pStyle w:val="BodyText"/>
        <w:ind w:left="233"/>
      </w:pPr>
      <w:r>
        <w:rPr>
          <w:color w:val="333333"/>
        </w:rPr>
        <w:t>đây là đúng?</w:t>
      </w:r>
    </w:p>
    <w:p>
      <w:pPr>
        <w:pStyle w:val="ListParagraph"/>
        <w:numPr>
          <w:ilvl w:val="0"/>
          <w:numId w:val="31"/>
        </w:numPr>
        <w:tabs>
          <w:tab w:pos="915" w:val="left" w:leader="none"/>
        </w:tabs>
        <w:spacing w:line="298" w:lineRule="exact" w:before="4" w:after="0"/>
        <w:ind w:left="914" w:right="0" w:hanging="322"/>
        <w:jc w:val="left"/>
        <w:rPr>
          <w:color w:val="333333"/>
          <w:sz w:val="26"/>
        </w:rPr>
      </w:pPr>
      <w:r>
        <w:rPr>
          <w:color w:val="333333"/>
          <w:sz w:val="26"/>
        </w:rPr>
        <w:t>Khối lượng đá vôi đem nung bằng khối lượng vôi sống tạo</w:t>
      </w:r>
      <w:r>
        <w:rPr>
          <w:color w:val="333333"/>
          <w:spacing w:val="9"/>
          <w:sz w:val="26"/>
        </w:rPr>
        <w:t> </w:t>
      </w:r>
      <w:r>
        <w:rPr>
          <w:color w:val="333333"/>
          <w:sz w:val="26"/>
        </w:rPr>
        <w:t>thành.</w:t>
      </w:r>
    </w:p>
    <w:p>
      <w:pPr>
        <w:pStyle w:val="ListParagraph"/>
        <w:numPr>
          <w:ilvl w:val="0"/>
          <w:numId w:val="31"/>
        </w:numPr>
        <w:tabs>
          <w:tab w:pos="901" w:val="left" w:leader="none"/>
        </w:tabs>
        <w:spacing w:line="298" w:lineRule="exact" w:before="0" w:after="0"/>
        <w:ind w:left="900" w:right="0" w:hanging="308"/>
        <w:jc w:val="left"/>
        <w:rPr>
          <w:color w:val="333333"/>
          <w:sz w:val="26"/>
        </w:rPr>
      </w:pPr>
      <w:r>
        <w:rPr>
          <w:color w:val="333333"/>
          <w:sz w:val="26"/>
        </w:rPr>
        <w:t>Khối lượng đá vôi bằng khối lượng khí carbon dioxide sinh</w:t>
      </w:r>
      <w:r>
        <w:rPr>
          <w:color w:val="333333"/>
          <w:spacing w:val="7"/>
          <w:sz w:val="26"/>
        </w:rPr>
        <w:t> </w:t>
      </w:r>
      <w:r>
        <w:rPr>
          <w:color w:val="333333"/>
          <w:sz w:val="26"/>
        </w:rPr>
        <w:t>ra.</w:t>
      </w:r>
    </w:p>
    <w:p>
      <w:pPr>
        <w:pStyle w:val="ListParagraph"/>
        <w:numPr>
          <w:ilvl w:val="0"/>
          <w:numId w:val="31"/>
        </w:numPr>
        <w:tabs>
          <w:tab w:pos="901" w:val="left" w:leader="none"/>
        </w:tabs>
        <w:spacing w:line="298" w:lineRule="exact" w:before="0" w:after="0"/>
        <w:ind w:left="900" w:right="0" w:hanging="308"/>
        <w:jc w:val="left"/>
        <w:rPr>
          <w:color w:val="008000"/>
          <w:sz w:val="26"/>
        </w:rPr>
      </w:pPr>
      <w:r>
        <w:rPr>
          <w:color w:val="008000"/>
          <w:sz w:val="26"/>
        </w:rPr>
        <w:t>Khối lượng đá vôi bằng khối lượng khí carbon dioxide cộng với khối lượng vôi</w:t>
      </w:r>
      <w:r>
        <w:rPr>
          <w:color w:val="008000"/>
          <w:spacing w:val="1"/>
          <w:sz w:val="26"/>
        </w:rPr>
        <w:t> </w:t>
      </w:r>
      <w:r>
        <w:rPr>
          <w:color w:val="008000"/>
          <w:sz w:val="26"/>
        </w:rPr>
        <w:t>sống.</w:t>
      </w:r>
    </w:p>
    <w:p>
      <w:pPr>
        <w:pStyle w:val="ListParagraph"/>
        <w:numPr>
          <w:ilvl w:val="0"/>
          <w:numId w:val="31"/>
        </w:numPr>
        <w:tabs>
          <w:tab w:pos="915" w:val="left" w:leader="none"/>
        </w:tabs>
        <w:spacing w:line="298" w:lineRule="exact" w:before="0" w:after="0"/>
        <w:ind w:left="914" w:right="0" w:hanging="322"/>
        <w:jc w:val="left"/>
        <w:rPr>
          <w:color w:val="333333"/>
          <w:sz w:val="26"/>
        </w:rPr>
      </w:pPr>
      <w:r>
        <w:rPr>
          <w:color w:val="333333"/>
          <w:sz w:val="26"/>
        </w:rPr>
        <w:t>Sau phản ứng khối lượng đá vôi tăng</w:t>
      </w:r>
      <w:r>
        <w:rPr>
          <w:color w:val="333333"/>
          <w:spacing w:val="9"/>
          <w:sz w:val="26"/>
        </w:rPr>
        <w:t> </w:t>
      </w:r>
      <w:r>
        <w:rPr>
          <w:color w:val="333333"/>
          <w:sz w:val="26"/>
        </w:rPr>
        <w:t>lên.</w:t>
      </w:r>
    </w:p>
    <w:p>
      <w:pPr>
        <w:pStyle w:val="BodyText"/>
        <w:spacing w:line="237" w:lineRule="auto" w:before="6"/>
        <w:ind w:left="233" w:right="751"/>
      </w:pPr>
      <w:r>
        <w:rPr>
          <w:b/>
          <w:color w:val="333333"/>
        </w:rPr>
        <w:t>Câu 22: </w:t>
      </w:r>
      <w:r>
        <w:rPr>
          <w:color w:val="333333"/>
        </w:rPr>
        <w:t>Đốt cháy hoàn toàn 6,4 gam sulfur trong oxygen dư, sau phản ứng thu được V lít </w:t>
      </w:r>
      <w:r>
        <w:rPr>
          <w:color w:val="333333"/>
          <w:position w:val="2"/>
        </w:rPr>
        <w:t>sulfur dioxide (SO</w:t>
      </w:r>
      <w:r>
        <w:rPr>
          <w:color w:val="333333"/>
          <w:position w:val="2"/>
          <w:vertAlign w:val="subscript"/>
        </w:rPr>
        <w:t>2</w:t>
      </w:r>
      <w:r>
        <w:rPr>
          <w:color w:val="333333"/>
          <w:position w:val="2"/>
          <w:vertAlign w:val="baseline"/>
        </w:rPr>
        <w:t>) ở điều kiện tiêu chuẩn. Giá trị của V là</w:t>
      </w:r>
    </w:p>
    <w:p>
      <w:pPr>
        <w:pStyle w:val="BodyText"/>
        <w:tabs>
          <w:tab w:pos="3112" w:val="left" w:leader="none"/>
          <w:tab w:pos="5272" w:val="left" w:leader="none"/>
          <w:tab w:pos="7432" w:val="left" w:leader="none"/>
        </w:tabs>
        <w:spacing w:line="280" w:lineRule="exact"/>
      </w:pPr>
      <w:r>
        <w:rPr>
          <w:color w:val="333333"/>
        </w:rPr>
        <w:t>A.</w:t>
      </w:r>
      <w:r>
        <w:rPr>
          <w:color w:val="333333"/>
          <w:spacing w:val="2"/>
        </w:rPr>
        <w:t> </w:t>
      </w:r>
      <w:r>
        <w:rPr>
          <w:color w:val="333333"/>
        </w:rPr>
        <w:t>2,24</w:t>
      </w:r>
      <w:r>
        <w:rPr>
          <w:color w:val="333333"/>
          <w:spacing w:val="1"/>
        </w:rPr>
        <w:t> </w:t>
      </w:r>
      <w:r>
        <w:rPr>
          <w:color w:val="333333"/>
        </w:rPr>
        <w:t>lít.</w:t>
        <w:tab/>
      </w:r>
      <w:r>
        <w:rPr>
          <w:color w:val="008000"/>
        </w:rPr>
        <w:t>B.</w:t>
      </w:r>
      <w:r>
        <w:rPr>
          <w:color w:val="008000"/>
          <w:spacing w:val="2"/>
        </w:rPr>
        <w:t> </w:t>
      </w:r>
      <w:r>
        <w:rPr>
          <w:color w:val="008000"/>
        </w:rPr>
        <w:t>4,48 lít.</w:t>
        <w:tab/>
      </w:r>
      <w:r>
        <w:rPr>
          <w:color w:val="333333"/>
        </w:rPr>
        <w:t>C.</w:t>
      </w:r>
      <w:r>
        <w:rPr>
          <w:color w:val="333333"/>
          <w:spacing w:val="3"/>
        </w:rPr>
        <w:t> </w:t>
      </w:r>
      <w:r>
        <w:rPr>
          <w:color w:val="333333"/>
        </w:rPr>
        <w:t>3,36 lít.</w:t>
        <w:tab/>
        <w:t>D. 1,12</w:t>
      </w:r>
      <w:r>
        <w:rPr>
          <w:color w:val="333333"/>
          <w:spacing w:val="6"/>
        </w:rPr>
        <w:t> </w:t>
      </w:r>
      <w:r>
        <w:rPr>
          <w:color w:val="333333"/>
        </w:rPr>
        <w:t>lít.</w:t>
      </w:r>
    </w:p>
    <w:p>
      <w:pPr>
        <w:pStyle w:val="BodyText"/>
        <w:spacing w:line="230" w:lineRule="auto" w:before="13"/>
        <w:ind w:left="233" w:right="439"/>
      </w:pPr>
      <w:r>
        <w:rPr>
          <w:b/>
          <w:color w:val="333333"/>
        </w:rPr>
        <w:t>Câu 23: </w:t>
      </w:r>
      <w:r>
        <w:rPr>
          <w:color w:val="333333"/>
        </w:rPr>
        <w:t>Hòa tan một lượng Fe trong dung dịch hydrochloric acid (HCl), sau phản ứng thu </w:t>
      </w:r>
      <w:r>
        <w:rPr>
          <w:color w:val="333333"/>
          <w:position w:val="2"/>
        </w:rPr>
        <w:t>được 3,36 lít khí H</w:t>
      </w:r>
      <w:r>
        <w:rPr>
          <w:color w:val="333333"/>
          <w:position w:val="2"/>
          <w:vertAlign w:val="subscript"/>
        </w:rPr>
        <w:t>2</w:t>
      </w:r>
      <w:r>
        <w:rPr>
          <w:color w:val="333333"/>
          <w:position w:val="2"/>
          <w:vertAlign w:val="baseline"/>
        </w:rPr>
        <w:t> ở điều kiện tiêu chuẩn. Khối lượng hydrochloric acid có trong dung dịch </w:t>
      </w:r>
      <w:r>
        <w:rPr>
          <w:color w:val="333333"/>
          <w:vertAlign w:val="baseline"/>
        </w:rPr>
        <w:t>đã dùng là</w:t>
      </w:r>
    </w:p>
    <w:p>
      <w:pPr>
        <w:pStyle w:val="BodyText"/>
        <w:tabs>
          <w:tab w:pos="3112" w:val="left" w:leader="none"/>
          <w:tab w:pos="5992" w:val="left" w:leader="none"/>
          <w:tab w:pos="8152" w:val="left" w:leader="none"/>
        </w:tabs>
        <w:spacing w:line="240" w:lineRule="auto" w:before="2"/>
      </w:pPr>
      <w:r>
        <w:rPr>
          <w:color w:val="333333"/>
        </w:rPr>
        <w:t>A.</w:t>
      </w:r>
      <w:r>
        <w:rPr>
          <w:color w:val="333333"/>
          <w:spacing w:val="2"/>
        </w:rPr>
        <w:t> </w:t>
      </w:r>
      <w:r>
        <w:rPr>
          <w:color w:val="333333"/>
        </w:rPr>
        <w:t>3,65 gam.</w:t>
        <w:tab/>
        <w:t>B.</w:t>
      </w:r>
      <w:r>
        <w:rPr>
          <w:color w:val="333333"/>
          <w:spacing w:val="2"/>
        </w:rPr>
        <w:t> </w:t>
      </w:r>
      <w:r>
        <w:rPr>
          <w:color w:val="333333"/>
        </w:rPr>
        <w:t>5,475 gam.</w:t>
        <w:tab/>
      </w:r>
      <w:r>
        <w:rPr>
          <w:color w:val="008000"/>
        </w:rPr>
        <w:t>C.</w:t>
      </w:r>
      <w:r>
        <w:rPr>
          <w:color w:val="008000"/>
          <w:spacing w:val="2"/>
        </w:rPr>
        <w:t> </w:t>
      </w:r>
      <w:r>
        <w:rPr>
          <w:color w:val="008000"/>
        </w:rPr>
        <w:t>10,95</w:t>
      </w:r>
      <w:r>
        <w:rPr>
          <w:color w:val="008000"/>
          <w:spacing w:val="1"/>
        </w:rPr>
        <w:t> </w:t>
      </w:r>
      <w:r>
        <w:rPr>
          <w:color w:val="008000"/>
        </w:rPr>
        <w:t>gam.</w:t>
        <w:tab/>
      </w:r>
      <w:r>
        <w:rPr>
          <w:color w:val="333333"/>
        </w:rPr>
        <w:t>D. 7,3 gam.</w:t>
      </w:r>
    </w:p>
    <w:p>
      <w:pPr>
        <w:pStyle w:val="BodyText"/>
        <w:spacing w:line="240" w:lineRule="auto" w:before="3"/>
        <w:ind w:left="233" w:right="761"/>
      </w:pPr>
      <w:r>
        <w:rPr>
          <w:b/>
          <w:color w:val="333333"/>
        </w:rPr>
        <w:t>Câu 24: </w:t>
      </w:r>
      <w:r>
        <w:rPr>
          <w:color w:val="333333"/>
        </w:rPr>
        <w:t>Khẳng định nào dưới đây không đúng khi nói về tính toán theo phương trình hóa học?</w:t>
      </w:r>
    </w:p>
    <w:p>
      <w:pPr>
        <w:pStyle w:val="ListParagraph"/>
        <w:numPr>
          <w:ilvl w:val="0"/>
          <w:numId w:val="32"/>
        </w:numPr>
        <w:tabs>
          <w:tab w:pos="915" w:val="left" w:leader="none"/>
        </w:tabs>
        <w:spacing w:line="296" w:lineRule="exact" w:before="0" w:after="0"/>
        <w:ind w:left="914" w:right="0" w:hanging="322"/>
        <w:jc w:val="left"/>
        <w:rPr>
          <w:color w:val="333333"/>
          <w:sz w:val="26"/>
        </w:rPr>
      </w:pPr>
      <w:r>
        <w:rPr>
          <w:color w:val="333333"/>
          <w:sz w:val="26"/>
        </w:rPr>
        <w:t>Tính toán theo phương trình cần viết phương trình hóa học của phản ứng xảy</w:t>
      </w:r>
      <w:r>
        <w:rPr>
          <w:color w:val="333333"/>
          <w:spacing w:val="3"/>
          <w:sz w:val="26"/>
        </w:rPr>
        <w:t> </w:t>
      </w:r>
      <w:r>
        <w:rPr>
          <w:color w:val="333333"/>
          <w:sz w:val="26"/>
        </w:rPr>
        <w:t>ra.</w:t>
      </w:r>
    </w:p>
    <w:p>
      <w:pPr>
        <w:pStyle w:val="ListParagraph"/>
        <w:numPr>
          <w:ilvl w:val="0"/>
          <w:numId w:val="32"/>
        </w:numPr>
        <w:tabs>
          <w:tab w:pos="901" w:val="left" w:leader="none"/>
        </w:tabs>
        <w:spacing w:line="298" w:lineRule="exact" w:before="4" w:after="0"/>
        <w:ind w:left="900" w:right="0" w:hanging="308"/>
        <w:jc w:val="left"/>
        <w:rPr>
          <w:color w:val="008000"/>
          <w:sz w:val="26"/>
        </w:rPr>
      </w:pPr>
      <w:r>
        <w:rPr>
          <w:color w:val="008000"/>
          <w:sz w:val="26"/>
        </w:rPr>
        <w:t>Tính toán theo phương trình cần viết </w:t>
      </w:r>
      <w:r>
        <w:rPr>
          <w:color w:val="008000"/>
          <w:spacing w:val="-3"/>
          <w:sz w:val="26"/>
        </w:rPr>
        <w:t>sơ </w:t>
      </w:r>
      <w:r>
        <w:rPr>
          <w:color w:val="008000"/>
          <w:sz w:val="26"/>
        </w:rPr>
        <w:t>đồ phản ứng xảy</w:t>
      </w:r>
      <w:r>
        <w:rPr>
          <w:color w:val="008000"/>
          <w:spacing w:val="14"/>
          <w:sz w:val="26"/>
        </w:rPr>
        <w:t> </w:t>
      </w:r>
      <w:r>
        <w:rPr>
          <w:color w:val="008000"/>
          <w:sz w:val="26"/>
        </w:rPr>
        <w:t>ra.</w:t>
      </w:r>
    </w:p>
    <w:p>
      <w:pPr>
        <w:pStyle w:val="ListParagraph"/>
        <w:numPr>
          <w:ilvl w:val="0"/>
          <w:numId w:val="32"/>
        </w:numPr>
        <w:tabs>
          <w:tab w:pos="901" w:val="left" w:leader="none"/>
        </w:tabs>
        <w:spacing w:line="298" w:lineRule="exact" w:before="0" w:after="0"/>
        <w:ind w:left="900" w:right="0" w:hanging="308"/>
        <w:jc w:val="left"/>
        <w:rPr>
          <w:color w:val="333333"/>
          <w:sz w:val="26"/>
        </w:rPr>
      </w:pPr>
      <w:r>
        <w:rPr>
          <w:color w:val="333333"/>
          <w:sz w:val="26"/>
        </w:rPr>
        <w:t>Sử dụng linh hoạt công thức tính khối lượng hoặc tính thể tích ở điều kiện tiêu</w:t>
      </w:r>
      <w:r>
        <w:rPr>
          <w:color w:val="333333"/>
          <w:spacing w:val="-4"/>
          <w:sz w:val="26"/>
        </w:rPr>
        <w:t> </w:t>
      </w:r>
      <w:r>
        <w:rPr>
          <w:color w:val="333333"/>
          <w:sz w:val="26"/>
        </w:rPr>
        <w:t>chuẩn.</w:t>
      </w:r>
    </w:p>
    <w:p>
      <w:pPr>
        <w:pStyle w:val="ListParagraph"/>
        <w:numPr>
          <w:ilvl w:val="0"/>
          <w:numId w:val="32"/>
        </w:numPr>
        <w:tabs>
          <w:tab w:pos="915" w:val="left" w:leader="none"/>
        </w:tabs>
        <w:spacing w:line="240" w:lineRule="auto" w:before="0" w:after="0"/>
        <w:ind w:left="593" w:right="342" w:firstLine="0"/>
        <w:jc w:val="left"/>
        <w:rPr>
          <w:color w:val="333333"/>
          <w:sz w:val="26"/>
        </w:rPr>
      </w:pPr>
      <w:r>
        <w:rPr>
          <w:color w:val="333333"/>
          <w:sz w:val="26"/>
        </w:rPr>
        <w:t>Cần tiến hành tính số mol của các chất tham gia hoặc sản phẩm trước khi tính toán theo yêu cầu của đề</w:t>
      </w:r>
      <w:r>
        <w:rPr>
          <w:color w:val="333333"/>
          <w:spacing w:val="7"/>
          <w:sz w:val="26"/>
        </w:rPr>
        <w:t> </w:t>
      </w:r>
      <w:r>
        <w:rPr>
          <w:color w:val="333333"/>
          <w:sz w:val="26"/>
        </w:rPr>
        <w:t>bài.</w:t>
      </w:r>
    </w:p>
    <w:p>
      <w:pPr>
        <w:pStyle w:val="BodyText"/>
        <w:spacing w:line="240" w:lineRule="auto" w:before="1"/>
        <w:ind w:left="233" w:right="954"/>
      </w:pPr>
      <w:r>
        <w:rPr>
          <w:b/>
          <w:color w:val="333333"/>
        </w:rPr>
        <w:t>Câu 25: </w:t>
      </w:r>
      <w:r>
        <w:rPr>
          <w:color w:val="333333"/>
        </w:rPr>
        <w:t>Cho mẩu magie phản ứng với dung dịch hydrochloric acid thấy tạo thành muối magnesium chloride và khí hydrogen. Khẳng định nào dưới đây đúng?</w:t>
      </w:r>
    </w:p>
    <w:p>
      <w:pPr>
        <w:pStyle w:val="ListParagraph"/>
        <w:numPr>
          <w:ilvl w:val="0"/>
          <w:numId w:val="33"/>
        </w:numPr>
        <w:tabs>
          <w:tab w:pos="915" w:val="left" w:leader="none"/>
        </w:tabs>
        <w:spacing w:line="296" w:lineRule="exact" w:before="0" w:after="0"/>
        <w:ind w:left="914" w:right="0" w:hanging="322"/>
        <w:jc w:val="left"/>
        <w:rPr>
          <w:color w:val="333333"/>
          <w:sz w:val="26"/>
        </w:rPr>
      </w:pPr>
      <w:r>
        <w:rPr>
          <w:color w:val="333333"/>
          <w:sz w:val="26"/>
        </w:rPr>
        <w:t>Tổng khối lượng chất phản ứng bằng khối lượng khí hydrogen sinh</w:t>
      </w:r>
      <w:r>
        <w:rPr>
          <w:color w:val="333333"/>
          <w:spacing w:val="11"/>
          <w:sz w:val="26"/>
        </w:rPr>
        <w:t> </w:t>
      </w:r>
      <w:r>
        <w:rPr>
          <w:color w:val="333333"/>
          <w:sz w:val="26"/>
        </w:rPr>
        <w:t>ra.</w:t>
      </w:r>
    </w:p>
    <w:p>
      <w:pPr>
        <w:pStyle w:val="ListParagraph"/>
        <w:numPr>
          <w:ilvl w:val="0"/>
          <w:numId w:val="33"/>
        </w:numPr>
        <w:tabs>
          <w:tab w:pos="901" w:val="left" w:leader="none"/>
        </w:tabs>
        <w:spacing w:line="298" w:lineRule="exact" w:before="3" w:after="0"/>
        <w:ind w:left="900" w:right="0" w:hanging="308"/>
        <w:jc w:val="left"/>
        <w:rPr>
          <w:color w:val="333333"/>
          <w:sz w:val="26"/>
        </w:rPr>
      </w:pPr>
      <w:r>
        <w:rPr>
          <w:color w:val="333333"/>
          <w:sz w:val="26"/>
        </w:rPr>
        <w:t>Khối lượng của magnesium chloride bằng tổng khối lượng chất phản</w:t>
      </w:r>
      <w:r>
        <w:rPr>
          <w:color w:val="333333"/>
          <w:spacing w:val="9"/>
          <w:sz w:val="26"/>
        </w:rPr>
        <w:t> </w:t>
      </w:r>
      <w:r>
        <w:rPr>
          <w:color w:val="333333"/>
          <w:sz w:val="26"/>
        </w:rPr>
        <w:t>ứng.</w:t>
      </w:r>
    </w:p>
    <w:p>
      <w:pPr>
        <w:pStyle w:val="ListParagraph"/>
        <w:numPr>
          <w:ilvl w:val="0"/>
          <w:numId w:val="33"/>
        </w:numPr>
        <w:tabs>
          <w:tab w:pos="834" w:val="left" w:leader="none"/>
        </w:tabs>
        <w:spacing w:line="298" w:lineRule="exact" w:before="0" w:after="0"/>
        <w:ind w:left="833" w:right="0" w:hanging="241"/>
        <w:jc w:val="left"/>
        <w:rPr>
          <w:color w:val="333333"/>
          <w:sz w:val="24"/>
        </w:rPr>
      </w:pPr>
      <w:r>
        <w:rPr>
          <w:color w:val="333333"/>
          <w:sz w:val="26"/>
        </w:rPr>
        <w:t>Khối lượng magnesium bằng khối lượng khí</w:t>
      </w:r>
      <w:r>
        <w:rPr>
          <w:color w:val="333333"/>
          <w:spacing w:val="7"/>
          <w:sz w:val="26"/>
        </w:rPr>
        <w:t> </w:t>
      </w:r>
      <w:r>
        <w:rPr>
          <w:color w:val="333333"/>
          <w:sz w:val="26"/>
        </w:rPr>
        <w:t>hydrogen.</w:t>
      </w:r>
    </w:p>
    <w:p>
      <w:pPr>
        <w:pStyle w:val="ListParagraph"/>
        <w:numPr>
          <w:ilvl w:val="0"/>
          <w:numId w:val="33"/>
        </w:numPr>
        <w:tabs>
          <w:tab w:pos="848" w:val="left" w:leader="none"/>
        </w:tabs>
        <w:spacing w:line="240" w:lineRule="auto" w:before="0" w:after="0"/>
        <w:ind w:left="593" w:right="966" w:firstLine="0"/>
        <w:jc w:val="left"/>
        <w:rPr>
          <w:color w:val="00A84C"/>
          <w:sz w:val="24"/>
        </w:rPr>
      </w:pPr>
      <w:r>
        <w:rPr>
          <w:color w:val="00A84C"/>
          <w:sz w:val="26"/>
        </w:rPr>
        <w:t>Tổng khối lượng của magnesium và hydrochloric acid bằng tổng khối lượng muối magnesium chloride và khí</w:t>
      </w:r>
      <w:r>
        <w:rPr>
          <w:color w:val="00A84C"/>
          <w:spacing w:val="7"/>
          <w:sz w:val="26"/>
        </w:rPr>
        <w:t> </w:t>
      </w:r>
      <w:r>
        <w:rPr>
          <w:color w:val="00A84C"/>
          <w:sz w:val="26"/>
        </w:rPr>
        <w:t>hydrogen.</w:t>
      </w:r>
    </w:p>
    <w:p>
      <w:pPr>
        <w:pStyle w:val="BodyText"/>
        <w:spacing w:line="240" w:lineRule="auto" w:before="3"/>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955"/>
        <w:gridCol w:w="960"/>
        <w:gridCol w:w="955"/>
        <w:gridCol w:w="960"/>
        <w:gridCol w:w="955"/>
        <w:gridCol w:w="960"/>
        <w:gridCol w:w="955"/>
        <w:gridCol w:w="960"/>
        <w:gridCol w:w="960"/>
      </w:tblGrid>
      <w:tr>
        <w:trPr>
          <w:trHeight w:val="297" w:hRule="atLeast"/>
        </w:trPr>
        <w:tc>
          <w:tcPr>
            <w:tcW w:w="960" w:type="dxa"/>
          </w:tcPr>
          <w:p>
            <w:pPr>
              <w:pStyle w:val="TableParagraph"/>
              <w:ind w:left="110"/>
              <w:rPr>
                <w:sz w:val="26"/>
              </w:rPr>
            </w:pPr>
            <w:r>
              <w:rPr>
                <w:color w:val="008000"/>
                <w:sz w:val="26"/>
              </w:rPr>
              <w:t>1.C</w:t>
            </w:r>
          </w:p>
        </w:tc>
        <w:tc>
          <w:tcPr>
            <w:tcW w:w="955" w:type="dxa"/>
          </w:tcPr>
          <w:p>
            <w:pPr>
              <w:pStyle w:val="TableParagraph"/>
              <w:ind w:left="105"/>
              <w:rPr>
                <w:sz w:val="26"/>
              </w:rPr>
            </w:pPr>
            <w:r>
              <w:rPr>
                <w:color w:val="008000"/>
                <w:sz w:val="26"/>
              </w:rPr>
              <w:t>2.D</w:t>
            </w:r>
          </w:p>
        </w:tc>
        <w:tc>
          <w:tcPr>
            <w:tcW w:w="960" w:type="dxa"/>
          </w:tcPr>
          <w:p>
            <w:pPr>
              <w:pStyle w:val="TableParagraph"/>
              <w:ind w:left="110"/>
              <w:rPr>
                <w:sz w:val="26"/>
              </w:rPr>
            </w:pPr>
            <w:r>
              <w:rPr>
                <w:color w:val="008000"/>
                <w:sz w:val="26"/>
              </w:rPr>
              <w:t>3.A</w:t>
            </w:r>
          </w:p>
        </w:tc>
        <w:tc>
          <w:tcPr>
            <w:tcW w:w="955" w:type="dxa"/>
          </w:tcPr>
          <w:p>
            <w:pPr>
              <w:pStyle w:val="TableParagraph"/>
              <w:ind w:left="105"/>
              <w:rPr>
                <w:sz w:val="26"/>
              </w:rPr>
            </w:pPr>
            <w:r>
              <w:rPr>
                <w:color w:val="008000"/>
                <w:sz w:val="26"/>
              </w:rPr>
              <w:t>4.B</w:t>
            </w:r>
          </w:p>
        </w:tc>
        <w:tc>
          <w:tcPr>
            <w:tcW w:w="960" w:type="dxa"/>
          </w:tcPr>
          <w:p>
            <w:pPr>
              <w:pStyle w:val="TableParagraph"/>
              <w:ind w:left="105"/>
              <w:rPr>
                <w:sz w:val="26"/>
              </w:rPr>
            </w:pPr>
            <w:r>
              <w:rPr>
                <w:color w:val="008000"/>
                <w:sz w:val="26"/>
              </w:rPr>
              <w:t>5.B</w:t>
            </w:r>
          </w:p>
        </w:tc>
        <w:tc>
          <w:tcPr>
            <w:tcW w:w="955" w:type="dxa"/>
          </w:tcPr>
          <w:p>
            <w:pPr>
              <w:pStyle w:val="TableParagraph"/>
              <w:ind w:left="105"/>
              <w:rPr>
                <w:sz w:val="26"/>
              </w:rPr>
            </w:pPr>
            <w:r>
              <w:rPr>
                <w:color w:val="008000"/>
                <w:sz w:val="26"/>
              </w:rPr>
              <w:t>6.D</w:t>
            </w:r>
          </w:p>
        </w:tc>
        <w:tc>
          <w:tcPr>
            <w:tcW w:w="960" w:type="dxa"/>
          </w:tcPr>
          <w:p>
            <w:pPr>
              <w:pStyle w:val="TableParagraph"/>
              <w:ind w:left="110"/>
              <w:rPr>
                <w:sz w:val="26"/>
              </w:rPr>
            </w:pPr>
            <w:r>
              <w:rPr>
                <w:color w:val="008000"/>
                <w:sz w:val="26"/>
              </w:rPr>
              <w:t>7.A</w:t>
            </w:r>
          </w:p>
        </w:tc>
        <w:tc>
          <w:tcPr>
            <w:tcW w:w="955" w:type="dxa"/>
          </w:tcPr>
          <w:p>
            <w:pPr>
              <w:pStyle w:val="TableParagraph"/>
              <w:ind w:left="105"/>
              <w:rPr>
                <w:sz w:val="26"/>
              </w:rPr>
            </w:pPr>
            <w:r>
              <w:rPr>
                <w:color w:val="008000"/>
                <w:sz w:val="26"/>
              </w:rPr>
              <w:t>8.C</w:t>
            </w:r>
          </w:p>
        </w:tc>
        <w:tc>
          <w:tcPr>
            <w:tcW w:w="960" w:type="dxa"/>
          </w:tcPr>
          <w:p>
            <w:pPr>
              <w:pStyle w:val="TableParagraph"/>
              <w:ind w:left="110"/>
              <w:rPr>
                <w:sz w:val="26"/>
              </w:rPr>
            </w:pPr>
            <w:r>
              <w:rPr>
                <w:color w:val="008000"/>
                <w:sz w:val="26"/>
              </w:rPr>
              <w:t>9.A</w:t>
            </w:r>
          </w:p>
        </w:tc>
        <w:tc>
          <w:tcPr>
            <w:tcW w:w="960" w:type="dxa"/>
          </w:tcPr>
          <w:p>
            <w:pPr>
              <w:pStyle w:val="TableParagraph"/>
              <w:ind w:left="106"/>
              <w:rPr>
                <w:sz w:val="26"/>
              </w:rPr>
            </w:pPr>
            <w:r>
              <w:rPr>
                <w:color w:val="008000"/>
                <w:sz w:val="26"/>
              </w:rPr>
              <w:t>10.C</w:t>
            </w:r>
          </w:p>
        </w:tc>
      </w:tr>
      <w:tr>
        <w:trPr>
          <w:trHeight w:val="301" w:hRule="atLeast"/>
        </w:trPr>
        <w:tc>
          <w:tcPr>
            <w:tcW w:w="960" w:type="dxa"/>
          </w:tcPr>
          <w:p>
            <w:pPr>
              <w:pStyle w:val="TableParagraph"/>
              <w:spacing w:line="282" w:lineRule="exact"/>
              <w:ind w:left="110"/>
              <w:rPr>
                <w:sz w:val="26"/>
              </w:rPr>
            </w:pPr>
            <w:r>
              <w:rPr>
                <w:color w:val="008000"/>
                <w:sz w:val="26"/>
              </w:rPr>
              <w:t>11.A</w:t>
            </w:r>
          </w:p>
        </w:tc>
        <w:tc>
          <w:tcPr>
            <w:tcW w:w="955" w:type="dxa"/>
          </w:tcPr>
          <w:p>
            <w:pPr>
              <w:pStyle w:val="TableParagraph"/>
              <w:spacing w:line="282" w:lineRule="exact"/>
              <w:ind w:left="105"/>
              <w:rPr>
                <w:sz w:val="26"/>
              </w:rPr>
            </w:pPr>
            <w:r>
              <w:rPr>
                <w:color w:val="008000"/>
                <w:sz w:val="26"/>
              </w:rPr>
              <w:t>12.A</w:t>
            </w:r>
          </w:p>
        </w:tc>
        <w:tc>
          <w:tcPr>
            <w:tcW w:w="960" w:type="dxa"/>
          </w:tcPr>
          <w:p>
            <w:pPr>
              <w:pStyle w:val="TableParagraph"/>
              <w:spacing w:line="282" w:lineRule="exact"/>
              <w:ind w:left="110"/>
              <w:rPr>
                <w:sz w:val="26"/>
              </w:rPr>
            </w:pPr>
            <w:r>
              <w:rPr>
                <w:color w:val="008000"/>
                <w:sz w:val="26"/>
              </w:rPr>
              <w:t>13.B</w:t>
            </w:r>
          </w:p>
        </w:tc>
        <w:tc>
          <w:tcPr>
            <w:tcW w:w="955" w:type="dxa"/>
          </w:tcPr>
          <w:p>
            <w:pPr>
              <w:pStyle w:val="TableParagraph"/>
              <w:spacing w:line="282" w:lineRule="exact"/>
              <w:ind w:left="105"/>
              <w:rPr>
                <w:sz w:val="26"/>
              </w:rPr>
            </w:pPr>
            <w:r>
              <w:rPr>
                <w:color w:val="008000"/>
                <w:sz w:val="26"/>
              </w:rPr>
              <w:t>14.D</w:t>
            </w:r>
          </w:p>
        </w:tc>
        <w:tc>
          <w:tcPr>
            <w:tcW w:w="960" w:type="dxa"/>
          </w:tcPr>
          <w:p>
            <w:pPr>
              <w:pStyle w:val="TableParagraph"/>
              <w:spacing w:line="282" w:lineRule="exact"/>
              <w:ind w:left="105"/>
              <w:rPr>
                <w:sz w:val="26"/>
              </w:rPr>
            </w:pPr>
            <w:r>
              <w:rPr>
                <w:color w:val="008000"/>
                <w:sz w:val="26"/>
              </w:rPr>
              <w:t>15.C</w:t>
            </w:r>
          </w:p>
        </w:tc>
        <w:tc>
          <w:tcPr>
            <w:tcW w:w="955" w:type="dxa"/>
          </w:tcPr>
          <w:p>
            <w:pPr>
              <w:pStyle w:val="TableParagraph"/>
              <w:spacing w:line="282" w:lineRule="exact"/>
              <w:ind w:left="105"/>
              <w:rPr>
                <w:sz w:val="26"/>
              </w:rPr>
            </w:pPr>
            <w:r>
              <w:rPr>
                <w:color w:val="008000"/>
                <w:sz w:val="26"/>
              </w:rPr>
              <w:t>16.D</w:t>
            </w:r>
          </w:p>
        </w:tc>
        <w:tc>
          <w:tcPr>
            <w:tcW w:w="960" w:type="dxa"/>
          </w:tcPr>
          <w:p>
            <w:pPr>
              <w:pStyle w:val="TableParagraph"/>
              <w:spacing w:line="282" w:lineRule="exact"/>
              <w:ind w:left="110"/>
              <w:rPr>
                <w:sz w:val="26"/>
              </w:rPr>
            </w:pPr>
            <w:r>
              <w:rPr>
                <w:color w:val="008000"/>
                <w:sz w:val="26"/>
              </w:rPr>
              <w:t>17.B</w:t>
            </w:r>
          </w:p>
        </w:tc>
        <w:tc>
          <w:tcPr>
            <w:tcW w:w="955" w:type="dxa"/>
          </w:tcPr>
          <w:p>
            <w:pPr>
              <w:pStyle w:val="TableParagraph"/>
              <w:spacing w:line="282" w:lineRule="exact"/>
              <w:ind w:left="105"/>
              <w:rPr>
                <w:sz w:val="26"/>
              </w:rPr>
            </w:pPr>
            <w:r>
              <w:rPr>
                <w:color w:val="008000"/>
                <w:sz w:val="26"/>
              </w:rPr>
              <w:t>18.A</w:t>
            </w:r>
          </w:p>
        </w:tc>
        <w:tc>
          <w:tcPr>
            <w:tcW w:w="960" w:type="dxa"/>
          </w:tcPr>
          <w:p>
            <w:pPr>
              <w:pStyle w:val="TableParagraph"/>
              <w:spacing w:line="282" w:lineRule="exact"/>
              <w:ind w:left="110"/>
              <w:rPr>
                <w:sz w:val="26"/>
              </w:rPr>
            </w:pPr>
            <w:r>
              <w:rPr>
                <w:color w:val="008000"/>
                <w:sz w:val="26"/>
              </w:rPr>
              <w:t>19.A</w:t>
            </w:r>
          </w:p>
        </w:tc>
        <w:tc>
          <w:tcPr>
            <w:tcW w:w="960" w:type="dxa"/>
          </w:tcPr>
          <w:p>
            <w:pPr>
              <w:pStyle w:val="TableParagraph"/>
              <w:spacing w:line="282" w:lineRule="exact"/>
              <w:ind w:left="106"/>
              <w:rPr>
                <w:sz w:val="26"/>
              </w:rPr>
            </w:pPr>
            <w:r>
              <w:rPr>
                <w:color w:val="008000"/>
                <w:sz w:val="26"/>
              </w:rPr>
              <w:t>20.A</w:t>
            </w:r>
          </w:p>
        </w:tc>
      </w:tr>
      <w:tr>
        <w:trPr>
          <w:trHeight w:val="297" w:hRule="atLeast"/>
        </w:trPr>
        <w:tc>
          <w:tcPr>
            <w:tcW w:w="960" w:type="dxa"/>
          </w:tcPr>
          <w:p>
            <w:pPr>
              <w:pStyle w:val="TableParagraph"/>
              <w:ind w:left="110"/>
              <w:rPr>
                <w:sz w:val="26"/>
              </w:rPr>
            </w:pPr>
            <w:r>
              <w:rPr>
                <w:color w:val="008000"/>
                <w:sz w:val="26"/>
              </w:rPr>
              <w:t>21.C</w:t>
            </w:r>
          </w:p>
        </w:tc>
        <w:tc>
          <w:tcPr>
            <w:tcW w:w="955" w:type="dxa"/>
          </w:tcPr>
          <w:p>
            <w:pPr>
              <w:pStyle w:val="TableParagraph"/>
              <w:ind w:left="105"/>
              <w:rPr>
                <w:sz w:val="26"/>
              </w:rPr>
            </w:pPr>
            <w:r>
              <w:rPr>
                <w:color w:val="008000"/>
                <w:sz w:val="26"/>
              </w:rPr>
              <w:t>22.B</w:t>
            </w:r>
          </w:p>
        </w:tc>
        <w:tc>
          <w:tcPr>
            <w:tcW w:w="960" w:type="dxa"/>
          </w:tcPr>
          <w:p>
            <w:pPr>
              <w:pStyle w:val="TableParagraph"/>
              <w:ind w:left="110"/>
              <w:rPr>
                <w:sz w:val="26"/>
              </w:rPr>
            </w:pPr>
            <w:r>
              <w:rPr>
                <w:color w:val="008000"/>
                <w:sz w:val="26"/>
              </w:rPr>
              <w:t>23.C</w:t>
            </w:r>
          </w:p>
        </w:tc>
        <w:tc>
          <w:tcPr>
            <w:tcW w:w="955" w:type="dxa"/>
          </w:tcPr>
          <w:p>
            <w:pPr>
              <w:pStyle w:val="TableParagraph"/>
              <w:ind w:left="105"/>
              <w:rPr>
                <w:sz w:val="26"/>
              </w:rPr>
            </w:pPr>
            <w:r>
              <w:rPr>
                <w:color w:val="008000"/>
                <w:sz w:val="26"/>
              </w:rPr>
              <w:t>24.B</w:t>
            </w:r>
          </w:p>
        </w:tc>
        <w:tc>
          <w:tcPr>
            <w:tcW w:w="960" w:type="dxa"/>
          </w:tcPr>
          <w:p>
            <w:pPr>
              <w:pStyle w:val="TableParagraph"/>
              <w:ind w:left="105"/>
              <w:rPr>
                <w:sz w:val="26"/>
              </w:rPr>
            </w:pPr>
            <w:r>
              <w:rPr>
                <w:color w:val="008000"/>
                <w:sz w:val="26"/>
              </w:rPr>
              <w:t>25.D</w:t>
            </w:r>
          </w:p>
        </w:tc>
        <w:tc>
          <w:tcPr>
            <w:tcW w:w="955" w:type="dxa"/>
          </w:tcPr>
          <w:p>
            <w:pPr>
              <w:pStyle w:val="TableParagraph"/>
              <w:spacing w:line="240" w:lineRule="auto"/>
              <w:ind w:left="0"/>
              <w:rPr>
                <w:sz w:val="22"/>
              </w:rPr>
            </w:pPr>
          </w:p>
        </w:tc>
        <w:tc>
          <w:tcPr>
            <w:tcW w:w="960" w:type="dxa"/>
          </w:tcPr>
          <w:p>
            <w:pPr>
              <w:pStyle w:val="TableParagraph"/>
              <w:spacing w:line="240" w:lineRule="auto"/>
              <w:ind w:left="0"/>
              <w:rPr>
                <w:sz w:val="22"/>
              </w:rPr>
            </w:pPr>
          </w:p>
        </w:tc>
        <w:tc>
          <w:tcPr>
            <w:tcW w:w="955" w:type="dxa"/>
          </w:tcPr>
          <w:p>
            <w:pPr>
              <w:pStyle w:val="TableParagraph"/>
              <w:spacing w:line="240" w:lineRule="auto"/>
              <w:ind w:left="0"/>
              <w:rPr>
                <w:sz w:val="22"/>
              </w:rPr>
            </w:pPr>
          </w:p>
        </w:tc>
        <w:tc>
          <w:tcPr>
            <w:tcW w:w="960" w:type="dxa"/>
          </w:tcPr>
          <w:p>
            <w:pPr>
              <w:pStyle w:val="TableParagraph"/>
              <w:spacing w:line="240" w:lineRule="auto"/>
              <w:ind w:left="0"/>
              <w:rPr>
                <w:sz w:val="22"/>
              </w:rPr>
            </w:pPr>
          </w:p>
        </w:tc>
        <w:tc>
          <w:tcPr>
            <w:tcW w:w="960" w:type="dxa"/>
          </w:tcPr>
          <w:p>
            <w:pPr>
              <w:pStyle w:val="TableParagraph"/>
              <w:spacing w:line="240" w:lineRule="auto"/>
              <w:ind w:left="0"/>
              <w:rPr>
                <w:sz w:val="22"/>
              </w:rPr>
            </w:pPr>
          </w:p>
        </w:tc>
      </w:tr>
    </w:tbl>
    <w:p>
      <w:pPr>
        <w:pStyle w:val="BodyText"/>
        <w:spacing w:line="240" w:lineRule="auto"/>
        <w:ind w:left="0"/>
      </w:pPr>
    </w:p>
    <w:p>
      <w:pPr>
        <w:pStyle w:val="Heading1"/>
        <w:ind w:right="11"/>
        <w:rPr>
          <w:b w:val="0"/>
        </w:rPr>
      </w:pPr>
      <w:r>
        <w:rPr>
          <w:color w:val="008000"/>
        </w:rPr>
        <w:t>BÀI 6: TÍNH THEO PHƯƠNG TRÌNH HÓA HỌC</w:t>
      </w:r>
      <w:r>
        <w:rPr>
          <w:b w:val="0"/>
          <w:color w:val="008000"/>
        </w:rPr>
        <w:t>.</w:t>
      </w:r>
    </w:p>
    <w:p>
      <w:pPr>
        <w:pStyle w:val="BodyText"/>
        <w:spacing w:line="237" w:lineRule="auto" w:before="2"/>
        <w:ind w:left="233" w:right="603"/>
      </w:pPr>
      <w:r>
        <w:rPr>
          <w:b/>
          <w:color w:val="333333"/>
        </w:rPr>
        <w:t>Câu 1: </w:t>
      </w:r>
      <w:r>
        <w:rPr>
          <w:color w:val="333333"/>
        </w:rPr>
        <w:t>Để đốt cháy hết 3,1 gam P cần dùng V lít khí oxygen (đktc), biết phản ứng sinh ra </w:t>
      </w:r>
      <w:r>
        <w:rPr>
          <w:color w:val="333333"/>
          <w:position w:val="2"/>
        </w:rPr>
        <w:t>chất rắn là P</w:t>
      </w:r>
      <w:r>
        <w:rPr>
          <w:color w:val="333333"/>
          <w:position w:val="2"/>
          <w:vertAlign w:val="subscript"/>
        </w:rPr>
        <w:t>2</w:t>
      </w:r>
      <w:r>
        <w:rPr>
          <w:color w:val="333333"/>
          <w:position w:val="2"/>
          <w:vertAlign w:val="baseline"/>
        </w:rPr>
        <w:t>O</w:t>
      </w:r>
      <w:r>
        <w:rPr>
          <w:color w:val="333333"/>
          <w:position w:val="2"/>
          <w:vertAlign w:val="subscript"/>
        </w:rPr>
        <w:t>5</w:t>
      </w:r>
      <w:r>
        <w:rPr>
          <w:color w:val="333333"/>
          <w:position w:val="2"/>
          <w:vertAlign w:val="baseline"/>
        </w:rPr>
        <w:t>. Giá trị của V là</w:t>
      </w:r>
    </w:p>
    <w:p>
      <w:pPr>
        <w:spacing w:after="0" w:line="237" w:lineRule="auto"/>
        <w:sectPr>
          <w:pgSz w:w="11900" w:h="16840"/>
          <w:pgMar w:header="0" w:footer="932" w:top="800" w:bottom="1160" w:left="780" w:right="760"/>
        </w:sectPr>
      </w:pPr>
    </w:p>
    <w:p>
      <w:pPr>
        <w:pStyle w:val="BodyText"/>
        <w:tabs>
          <w:tab w:pos="3112" w:val="left" w:leader="none"/>
          <w:tab w:pos="5272" w:val="left" w:leader="none"/>
          <w:tab w:pos="7432" w:val="left" w:leader="none"/>
        </w:tabs>
        <w:spacing w:before="66"/>
      </w:pPr>
      <w:r>
        <w:rPr>
          <w:color w:val="333333"/>
        </w:rPr>
        <w:t>A.</w:t>
      </w:r>
      <w:r>
        <w:rPr>
          <w:color w:val="333333"/>
          <w:spacing w:val="3"/>
        </w:rPr>
        <w:t> </w:t>
      </w:r>
      <w:r>
        <w:rPr>
          <w:color w:val="333333"/>
        </w:rPr>
        <w:t>1,4</w:t>
      </w:r>
      <w:r>
        <w:rPr>
          <w:color w:val="333333"/>
          <w:spacing w:val="-3"/>
        </w:rPr>
        <w:t> </w:t>
      </w:r>
      <w:r>
        <w:rPr>
          <w:color w:val="333333"/>
        </w:rPr>
        <w:t>lít.</w:t>
        <w:tab/>
        <w:t>B.</w:t>
      </w:r>
      <w:r>
        <w:rPr>
          <w:color w:val="333333"/>
          <w:spacing w:val="3"/>
        </w:rPr>
        <w:t> </w:t>
      </w:r>
      <w:r>
        <w:rPr>
          <w:color w:val="333333"/>
        </w:rPr>
        <w:t>2,24 lít.</w:t>
        <w:tab/>
        <w:t>C.</w:t>
      </w:r>
      <w:r>
        <w:rPr>
          <w:color w:val="333333"/>
          <w:spacing w:val="2"/>
        </w:rPr>
        <w:t> </w:t>
      </w:r>
      <w:r>
        <w:rPr>
          <w:color w:val="333333"/>
        </w:rPr>
        <w:t>3,36</w:t>
      </w:r>
      <w:r>
        <w:rPr>
          <w:color w:val="333333"/>
          <w:spacing w:val="1"/>
        </w:rPr>
        <w:t> </w:t>
      </w:r>
      <w:r>
        <w:rPr>
          <w:color w:val="333333"/>
        </w:rPr>
        <w:t>lít.</w:t>
        <w:tab/>
      </w:r>
      <w:r>
        <w:rPr>
          <w:color w:val="008000"/>
        </w:rPr>
        <w:t>D. 2,8 lít.</w:t>
      </w:r>
    </w:p>
    <w:p>
      <w:pPr>
        <w:pStyle w:val="BodyText"/>
        <w:spacing w:line="232" w:lineRule="auto" w:before="7"/>
        <w:ind w:left="233" w:right="238"/>
      </w:pPr>
      <w:r>
        <w:rPr>
          <w:b/>
          <w:color w:val="333333"/>
        </w:rPr>
        <w:t>Câu 2: </w:t>
      </w:r>
      <w:r>
        <w:rPr>
          <w:color w:val="333333"/>
        </w:rPr>
        <w:t>Hòa tan một lượng Fe trong dung dịch hydrochloric acid (HCl), sau phản ứng thu được </w:t>
      </w:r>
      <w:r>
        <w:rPr>
          <w:color w:val="333333"/>
          <w:position w:val="2"/>
        </w:rPr>
        <w:t>3,36 lít khí H</w:t>
      </w:r>
      <w:r>
        <w:rPr>
          <w:color w:val="333333"/>
          <w:position w:val="2"/>
          <w:vertAlign w:val="subscript"/>
        </w:rPr>
        <w:t>2</w:t>
      </w:r>
      <w:r>
        <w:rPr>
          <w:color w:val="333333"/>
          <w:position w:val="2"/>
          <w:vertAlign w:val="baseline"/>
        </w:rPr>
        <w:t> ở điều kiện tiêu chuẩn. Khối lượng hydrochloric acid có trong dung dịch đã </w:t>
      </w:r>
      <w:r>
        <w:rPr>
          <w:color w:val="333333"/>
          <w:vertAlign w:val="baseline"/>
        </w:rPr>
        <w:t>dùng là</w:t>
      </w:r>
    </w:p>
    <w:p>
      <w:pPr>
        <w:pStyle w:val="BodyText"/>
        <w:tabs>
          <w:tab w:pos="2519" w:val="left" w:leader="none"/>
          <w:tab w:pos="5399" w:val="left" w:leader="none"/>
          <w:tab w:pos="7559" w:val="left" w:leader="none"/>
        </w:tabs>
        <w:ind w:left="0" w:right="983"/>
        <w:jc w:val="right"/>
      </w:pPr>
      <w:r>
        <w:rPr>
          <w:color w:val="333333"/>
        </w:rPr>
        <w:t>A.</w:t>
      </w:r>
      <w:r>
        <w:rPr>
          <w:color w:val="333333"/>
          <w:spacing w:val="2"/>
        </w:rPr>
        <w:t> </w:t>
      </w:r>
      <w:r>
        <w:rPr>
          <w:color w:val="333333"/>
        </w:rPr>
        <w:t>3,65 gam.</w:t>
        <w:tab/>
        <w:t>B.</w:t>
      </w:r>
      <w:r>
        <w:rPr>
          <w:color w:val="333333"/>
          <w:spacing w:val="2"/>
        </w:rPr>
        <w:t> </w:t>
      </w:r>
      <w:r>
        <w:rPr>
          <w:color w:val="333333"/>
        </w:rPr>
        <w:t>5,475 gam.</w:t>
        <w:tab/>
      </w:r>
      <w:r>
        <w:rPr>
          <w:color w:val="008000"/>
        </w:rPr>
        <w:t>C.</w:t>
      </w:r>
      <w:r>
        <w:rPr>
          <w:color w:val="008000"/>
          <w:spacing w:val="2"/>
        </w:rPr>
        <w:t> </w:t>
      </w:r>
      <w:r>
        <w:rPr>
          <w:color w:val="008000"/>
        </w:rPr>
        <w:t>10,95</w:t>
      </w:r>
      <w:r>
        <w:rPr>
          <w:color w:val="008000"/>
          <w:spacing w:val="1"/>
        </w:rPr>
        <w:t> </w:t>
      </w:r>
      <w:r>
        <w:rPr>
          <w:color w:val="008000"/>
        </w:rPr>
        <w:t>gam.</w:t>
        <w:tab/>
      </w:r>
      <w:r>
        <w:rPr>
          <w:color w:val="333333"/>
        </w:rPr>
        <w:t>D. 7,3</w:t>
      </w:r>
      <w:r>
        <w:rPr>
          <w:color w:val="333333"/>
          <w:spacing w:val="-1"/>
        </w:rPr>
        <w:t> </w:t>
      </w:r>
      <w:r>
        <w:rPr>
          <w:color w:val="333333"/>
        </w:rPr>
        <w:t>gam.</w:t>
      </w:r>
    </w:p>
    <w:p>
      <w:pPr>
        <w:pStyle w:val="BodyText"/>
        <w:ind w:left="0" w:right="942"/>
        <w:jc w:val="right"/>
      </w:pPr>
      <w:r>
        <w:rPr>
          <w:b/>
          <w:color w:val="333333"/>
        </w:rPr>
        <w:t>Câu 3: </w:t>
      </w:r>
      <w:r>
        <w:rPr>
          <w:color w:val="333333"/>
        </w:rPr>
        <w:t>Khi đốt than (thành phần chính là carbon), phương trình hóa học xảy ra như sau:</w:t>
      </w:r>
    </w:p>
    <w:p>
      <w:pPr>
        <w:pStyle w:val="BodyText"/>
        <w:spacing w:line="223" w:lineRule="auto" w:before="20"/>
        <w:ind w:left="233" w:right="510"/>
      </w:pPr>
      <w:r>
        <w:rPr>
          <w:color w:val="333333"/>
          <w:position w:val="2"/>
        </w:rPr>
        <w:t>C + O</w:t>
      </w:r>
      <w:r>
        <w:rPr>
          <w:color w:val="333333"/>
          <w:position w:val="2"/>
          <w:vertAlign w:val="subscript"/>
        </w:rPr>
        <w:t>2</w:t>
      </w:r>
      <w:r>
        <w:rPr>
          <w:color w:val="333333"/>
          <w:position w:val="2"/>
          <w:vertAlign w:val="baseline"/>
        </w:rPr>
        <w:t> → CO</w:t>
      </w:r>
      <w:r>
        <w:rPr>
          <w:color w:val="333333"/>
          <w:position w:val="2"/>
          <w:vertAlign w:val="subscript"/>
        </w:rPr>
        <w:t>2</w:t>
      </w:r>
      <w:r>
        <w:rPr>
          <w:color w:val="333333"/>
          <w:position w:val="2"/>
          <w:vertAlign w:val="baseline"/>
        </w:rPr>
        <w:t>. Nếu đem đốt 3,6 gam carbon thì lượng khí carbon dioxide (CO</w:t>
      </w:r>
      <w:r>
        <w:rPr>
          <w:color w:val="333333"/>
          <w:position w:val="2"/>
          <w:vertAlign w:val="subscript"/>
        </w:rPr>
        <w:t>2</w:t>
      </w:r>
      <w:r>
        <w:rPr>
          <w:color w:val="333333"/>
          <w:position w:val="2"/>
          <w:vertAlign w:val="baseline"/>
        </w:rPr>
        <w:t>) sinh ra sau </w:t>
      </w:r>
      <w:r>
        <w:rPr>
          <w:color w:val="333333"/>
          <w:vertAlign w:val="baseline"/>
        </w:rPr>
        <w:t>phản ứng ở điều kiện tiêu chuẩn là là?</w:t>
      </w:r>
    </w:p>
    <w:p>
      <w:pPr>
        <w:pStyle w:val="BodyText"/>
        <w:tabs>
          <w:tab w:pos="3112" w:val="left" w:leader="none"/>
          <w:tab w:pos="5272" w:val="left" w:leader="none"/>
          <w:tab w:pos="7432" w:val="left" w:leader="none"/>
        </w:tabs>
        <w:spacing w:line="240" w:lineRule="auto" w:before="2"/>
      </w:pPr>
      <w:r>
        <w:rPr>
          <w:color w:val="333333"/>
        </w:rPr>
        <w:t>A.</w:t>
      </w:r>
      <w:r>
        <w:rPr>
          <w:color w:val="333333"/>
          <w:spacing w:val="2"/>
        </w:rPr>
        <w:t> </w:t>
      </w:r>
      <w:r>
        <w:rPr>
          <w:color w:val="333333"/>
        </w:rPr>
        <w:t>3,36</w:t>
      </w:r>
      <w:r>
        <w:rPr>
          <w:color w:val="333333"/>
          <w:spacing w:val="1"/>
        </w:rPr>
        <w:t> </w:t>
      </w:r>
      <w:r>
        <w:rPr>
          <w:color w:val="333333"/>
        </w:rPr>
        <w:t>lít.</w:t>
        <w:tab/>
        <w:t>B.</w:t>
      </w:r>
      <w:r>
        <w:rPr>
          <w:color w:val="333333"/>
          <w:spacing w:val="2"/>
        </w:rPr>
        <w:t> </w:t>
      </w:r>
      <w:r>
        <w:rPr>
          <w:color w:val="333333"/>
        </w:rPr>
        <w:t>4,48 lít.</w:t>
        <w:tab/>
      </w:r>
      <w:r>
        <w:rPr>
          <w:color w:val="008000"/>
        </w:rPr>
        <w:t>C.</w:t>
      </w:r>
      <w:r>
        <w:rPr>
          <w:color w:val="008000"/>
          <w:spacing w:val="3"/>
        </w:rPr>
        <w:t> </w:t>
      </w:r>
      <w:r>
        <w:rPr>
          <w:color w:val="008000"/>
        </w:rPr>
        <w:t>6,72 lít.</w:t>
        <w:tab/>
      </w:r>
      <w:r>
        <w:rPr>
          <w:color w:val="333333"/>
        </w:rPr>
        <w:t>D. 5,6</w:t>
      </w:r>
      <w:r>
        <w:rPr>
          <w:color w:val="333333"/>
          <w:spacing w:val="1"/>
        </w:rPr>
        <w:t> </w:t>
      </w:r>
      <w:r>
        <w:rPr>
          <w:color w:val="333333"/>
        </w:rPr>
        <w:t>lít.</w:t>
      </w:r>
    </w:p>
    <w:p>
      <w:pPr>
        <w:pStyle w:val="BodyText"/>
        <w:spacing w:line="223" w:lineRule="auto" w:before="20"/>
        <w:ind w:left="233" w:right="409"/>
      </w:pPr>
      <w:r>
        <w:rPr>
          <w:b/>
          <w:color w:val="333333"/>
          <w:position w:val="2"/>
        </w:rPr>
        <w:t>Câu 4: </w:t>
      </w:r>
      <w:r>
        <w:rPr>
          <w:color w:val="333333"/>
          <w:position w:val="2"/>
        </w:rPr>
        <w:t>Đốt cháy hoàn toàn 1,12 lít khí methan (CH</w:t>
      </w:r>
      <w:r>
        <w:rPr>
          <w:color w:val="333333"/>
          <w:position w:val="2"/>
          <w:vertAlign w:val="subscript"/>
        </w:rPr>
        <w:t>4</w:t>
      </w:r>
      <w:r>
        <w:rPr>
          <w:color w:val="333333"/>
          <w:position w:val="2"/>
          <w:vertAlign w:val="baseline"/>
        </w:rPr>
        <w:t>, đktc) cần dùng V lít khí O</w:t>
      </w:r>
      <w:r>
        <w:rPr>
          <w:color w:val="333333"/>
          <w:position w:val="2"/>
          <w:vertAlign w:val="subscript"/>
        </w:rPr>
        <w:t>2</w:t>
      </w:r>
      <w:r>
        <w:rPr>
          <w:color w:val="333333"/>
          <w:position w:val="2"/>
          <w:vertAlign w:val="baseline"/>
        </w:rPr>
        <w:t> (đktc), sau phản ứng thu được sản phẩm là khí carbon dioxide (CO</w:t>
      </w:r>
      <w:r>
        <w:rPr>
          <w:color w:val="333333"/>
          <w:position w:val="2"/>
          <w:vertAlign w:val="subscript"/>
        </w:rPr>
        <w:t>2</w:t>
      </w:r>
      <w:r>
        <w:rPr>
          <w:color w:val="333333"/>
          <w:position w:val="2"/>
          <w:vertAlign w:val="baseline"/>
        </w:rPr>
        <w:t>) và hơi nước (H</w:t>
      </w:r>
      <w:r>
        <w:rPr>
          <w:color w:val="333333"/>
          <w:position w:val="2"/>
          <w:vertAlign w:val="subscript"/>
        </w:rPr>
        <w:t>2</w:t>
      </w:r>
      <w:r>
        <w:rPr>
          <w:color w:val="333333"/>
          <w:position w:val="2"/>
          <w:vertAlign w:val="baseline"/>
        </w:rPr>
        <w:t>O). Giá trị của V là</w:t>
      </w:r>
    </w:p>
    <w:p>
      <w:pPr>
        <w:pStyle w:val="BodyText"/>
        <w:tabs>
          <w:tab w:pos="3112" w:val="left" w:leader="none"/>
          <w:tab w:pos="5272" w:val="left" w:leader="none"/>
          <w:tab w:pos="7432" w:val="left" w:leader="none"/>
        </w:tabs>
        <w:spacing w:line="281" w:lineRule="exact"/>
      </w:pPr>
      <w:r>
        <w:rPr>
          <w:color w:val="008000"/>
        </w:rPr>
        <w:t>A.</w:t>
      </w:r>
      <w:r>
        <w:rPr>
          <w:color w:val="008000"/>
          <w:spacing w:val="3"/>
        </w:rPr>
        <w:t> </w:t>
      </w:r>
      <w:r>
        <w:rPr>
          <w:color w:val="008000"/>
        </w:rPr>
        <w:t>2,24</w:t>
        <w:tab/>
      </w:r>
      <w:r>
        <w:rPr>
          <w:color w:val="333333"/>
        </w:rPr>
        <w:t>B.</w:t>
      </w:r>
      <w:r>
        <w:rPr>
          <w:color w:val="333333"/>
          <w:spacing w:val="4"/>
        </w:rPr>
        <w:t> </w:t>
      </w:r>
      <w:r>
        <w:rPr>
          <w:color w:val="333333"/>
        </w:rPr>
        <w:t>1,12</w:t>
        <w:tab/>
        <w:t>C.</w:t>
      </w:r>
      <w:r>
        <w:rPr>
          <w:color w:val="333333"/>
          <w:spacing w:val="3"/>
        </w:rPr>
        <w:t> </w:t>
      </w:r>
      <w:r>
        <w:rPr>
          <w:color w:val="333333"/>
        </w:rPr>
        <w:t>3,36</w:t>
        <w:tab/>
        <w:t>D.</w:t>
      </w:r>
      <w:r>
        <w:rPr>
          <w:color w:val="333333"/>
          <w:spacing w:val="4"/>
        </w:rPr>
        <w:t> </w:t>
      </w:r>
      <w:r>
        <w:rPr>
          <w:color w:val="333333"/>
        </w:rPr>
        <w:t>4,48</w:t>
      </w:r>
    </w:p>
    <w:p>
      <w:pPr>
        <w:pStyle w:val="BodyText"/>
        <w:spacing w:line="310" w:lineRule="exact"/>
        <w:ind w:left="233"/>
      </w:pPr>
      <w:r>
        <w:rPr>
          <w:b/>
          <w:color w:val="333333"/>
          <w:position w:val="2"/>
        </w:rPr>
        <w:t>Câu 5: </w:t>
      </w:r>
      <w:r>
        <w:rPr>
          <w:color w:val="333333"/>
          <w:position w:val="2"/>
        </w:rPr>
        <w:t>Người ta điều chế được 24g Cu bằng cách dùng H</w:t>
      </w:r>
      <w:r>
        <w:rPr>
          <w:color w:val="333333"/>
          <w:position w:val="2"/>
          <w:vertAlign w:val="subscript"/>
        </w:rPr>
        <w:t>2</w:t>
      </w:r>
      <w:r>
        <w:rPr>
          <w:color w:val="333333"/>
          <w:position w:val="2"/>
          <w:vertAlign w:val="baseline"/>
        </w:rPr>
        <w:t> khử đồng (II) oxit. Khối lượng</w:t>
      </w:r>
    </w:p>
    <w:p>
      <w:pPr>
        <w:pStyle w:val="BodyText"/>
        <w:spacing w:line="290" w:lineRule="exact"/>
        <w:ind w:left="233"/>
      </w:pPr>
      <w:r>
        <w:rPr>
          <w:color w:val="333333"/>
        </w:rPr>
        <w:t>đồng (II) oxit bị khử là:</w:t>
      </w:r>
    </w:p>
    <w:p>
      <w:pPr>
        <w:pStyle w:val="BodyText"/>
        <w:tabs>
          <w:tab w:pos="2392" w:val="left" w:leader="none"/>
          <w:tab w:pos="4552" w:val="left" w:leader="none"/>
          <w:tab w:pos="6712" w:val="left" w:leader="none"/>
        </w:tabs>
        <w:spacing w:line="297" w:lineRule="exact"/>
      </w:pPr>
      <w:r>
        <w:rPr>
          <w:color w:val="333333"/>
        </w:rPr>
        <w:t>A.</w:t>
      </w:r>
      <w:r>
        <w:rPr>
          <w:color w:val="333333"/>
          <w:spacing w:val="3"/>
        </w:rPr>
        <w:t> </w:t>
      </w:r>
      <w:r>
        <w:rPr>
          <w:color w:val="333333"/>
        </w:rPr>
        <w:t>20g</w:t>
        <w:tab/>
      </w:r>
      <w:r>
        <w:rPr>
          <w:color w:val="008000"/>
        </w:rPr>
        <w:t>B.</w:t>
      </w:r>
      <w:r>
        <w:rPr>
          <w:color w:val="008000"/>
          <w:spacing w:val="3"/>
        </w:rPr>
        <w:t> </w:t>
      </w:r>
      <w:r>
        <w:rPr>
          <w:color w:val="008000"/>
        </w:rPr>
        <w:t>30g</w:t>
        <w:tab/>
      </w:r>
      <w:r>
        <w:rPr>
          <w:color w:val="333333"/>
        </w:rPr>
        <w:t>C.</w:t>
      </w:r>
      <w:r>
        <w:rPr>
          <w:color w:val="333333"/>
          <w:spacing w:val="3"/>
        </w:rPr>
        <w:t> </w:t>
      </w:r>
      <w:r>
        <w:rPr>
          <w:color w:val="333333"/>
        </w:rPr>
        <w:t>40g</w:t>
        <w:tab/>
        <w:t>D.</w:t>
      </w:r>
      <w:r>
        <w:rPr>
          <w:color w:val="333333"/>
          <w:spacing w:val="4"/>
        </w:rPr>
        <w:t> </w:t>
      </w:r>
      <w:r>
        <w:rPr>
          <w:color w:val="333333"/>
        </w:rPr>
        <w:t>45g</w:t>
      </w:r>
    </w:p>
    <w:p>
      <w:pPr>
        <w:pStyle w:val="BodyText"/>
        <w:spacing w:line="228" w:lineRule="auto" w:before="11"/>
        <w:ind w:left="233" w:right="322"/>
      </w:pPr>
      <w:r>
        <w:rPr>
          <w:b/>
          <w:color w:val="333333"/>
          <w:position w:val="2"/>
        </w:rPr>
        <w:t>Câu 6: </w:t>
      </w:r>
      <w:r>
        <w:rPr>
          <w:color w:val="333333"/>
          <w:position w:val="2"/>
        </w:rPr>
        <w:t>Cho 98g sulfuric acid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loãng 20% phản ứng với thanh aluminium (nhôm) thấy </w:t>
      </w:r>
      <w:r>
        <w:rPr>
          <w:color w:val="333333"/>
          <w:vertAlign w:val="baseline"/>
        </w:rPr>
        <w:t>có khí bay lên. Xác định thể tích khí đó</w:t>
      </w:r>
    </w:p>
    <w:p>
      <w:pPr>
        <w:pStyle w:val="BodyText"/>
        <w:tabs>
          <w:tab w:pos="3112" w:val="left" w:leader="none"/>
          <w:tab w:pos="5272" w:val="left" w:leader="none"/>
          <w:tab w:pos="7432" w:val="left" w:leader="none"/>
        </w:tabs>
        <w:spacing w:before="1"/>
      </w:pPr>
      <w:r>
        <w:rPr>
          <w:color w:val="333333"/>
        </w:rPr>
        <w:t>A.</w:t>
      </w:r>
      <w:r>
        <w:rPr>
          <w:color w:val="333333"/>
          <w:spacing w:val="3"/>
        </w:rPr>
        <w:t> </w:t>
      </w:r>
      <w:r>
        <w:rPr>
          <w:color w:val="333333"/>
        </w:rPr>
        <w:t>4,8</w:t>
      </w:r>
      <w:r>
        <w:rPr>
          <w:color w:val="333333"/>
          <w:spacing w:val="-3"/>
        </w:rPr>
        <w:t> </w:t>
      </w:r>
      <w:r>
        <w:rPr>
          <w:color w:val="333333"/>
        </w:rPr>
        <w:t>lít</w:t>
        <w:tab/>
        <w:t>B.</w:t>
      </w:r>
      <w:r>
        <w:rPr>
          <w:color w:val="333333"/>
          <w:spacing w:val="4"/>
        </w:rPr>
        <w:t> </w:t>
      </w:r>
      <w:r>
        <w:rPr>
          <w:color w:val="333333"/>
        </w:rPr>
        <w:t>2,24</w:t>
      </w:r>
      <w:r>
        <w:rPr>
          <w:color w:val="333333"/>
          <w:spacing w:val="1"/>
        </w:rPr>
        <w:t> </w:t>
      </w:r>
      <w:r>
        <w:rPr>
          <w:color w:val="333333"/>
        </w:rPr>
        <w:t>lít</w:t>
        <w:tab/>
      </w:r>
      <w:r>
        <w:rPr>
          <w:color w:val="008000"/>
        </w:rPr>
        <w:t>C.</w:t>
      </w:r>
      <w:r>
        <w:rPr>
          <w:color w:val="008000"/>
          <w:spacing w:val="4"/>
        </w:rPr>
        <w:t> </w:t>
      </w:r>
      <w:r>
        <w:rPr>
          <w:color w:val="008000"/>
        </w:rPr>
        <w:t>4,48</w:t>
      </w:r>
      <w:r>
        <w:rPr>
          <w:color w:val="008000"/>
          <w:spacing w:val="2"/>
        </w:rPr>
        <w:t> </w:t>
      </w:r>
      <w:r>
        <w:rPr>
          <w:color w:val="008000"/>
        </w:rPr>
        <w:t>lít</w:t>
        <w:tab/>
      </w:r>
      <w:r>
        <w:rPr>
          <w:color w:val="333333"/>
        </w:rPr>
        <w:t>D. 0,345</w:t>
      </w:r>
      <w:r>
        <w:rPr>
          <w:color w:val="333333"/>
          <w:spacing w:val="5"/>
        </w:rPr>
        <w:t> </w:t>
      </w:r>
      <w:r>
        <w:rPr>
          <w:color w:val="333333"/>
        </w:rPr>
        <w:t>lít</w:t>
      </w:r>
    </w:p>
    <w:p>
      <w:pPr>
        <w:pStyle w:val="BodyText"/>
        <w:ind w:left="233"/>
      </w:pPr>
      <w:r>
        <w:rPr>
          <w:b/>
          <w:color w:val="333333"/>
        </w:rPr>
        <w:t>Câu 7: </w:t>
      </w:r>
      <w:r>
        <w:rPr>
          <w:color w:val="333333"/>
        </w:rPr>
        <w:t>Khối lượng nước tạo thành khi đốt cháy hết 65 gam khí hydrogen là:</w:t>
      </w:r>
    </w:p>
    <w:p>
      <w:pPr>
        <w:pStyle w:val="BodyText"/>
        <w:tabs>
          <w:tab w:pos="3112" w:val="left" w:leader="none"/>
          <w:tab w:pos="5992" w:val="left" w:leader="none"/>
          <w:tab w:pos="8152" w:val="left" w:leader="none"/>
        </w:tabs>
      </w:pPr>
      <w:r>
        <w:rPr>
          <w:color w:val="008000"/>
        </w:rPr>
        <w:t>A.</w:t>
      </w:r>
      <w:r>
        <w:rPr>
          <w:color w:val="008000"/>
          <w:spacing w:val="3"/>
        </w:rPr>
        <w:t> </w:t>
      </w:r>
      <w:r>
        <w:rPr>
          <w:color w:val="008000"/>
        </w:rPr>
        <w:t>585</w:t>
      </w:r>
      <w:r>
        <w:rPr>
          <w:color w:val="008000"/>
          <w:spacing w:val="1"/>
        </w:rPr>
        <w:t> </w:t>
      </w:r>
      <w:r>
        <w:rPr>
          <w:color w:val="008000"/>
        </w:rPr>
        <w:t>gam.</w:t>
        <w:tab/>
      </w:r>
      <w:r>
        <w:rPr>
          <w:color w:val="333333"/>
        </w:rPr>
        <w:t>B.</w:t>
      </w:r>
      <w:r>
        <w:rPr>
          <w:color w:val="333333"/>
          <w:spacing w:val="3"/>
        </w:rPr>
        <w:t> </w:t>
      </w:r>
      <w:r>
        <w:rPr>
          <w:color w:val="333333"/>
        </w:rPr>
        <w:t>600</w:t>
      </w:r>
      <w:r>
        <w:rPr>
          <w:color w:val="333333"/>
          <w:spacing w:val="1"/>
        </w:rPr>
        <w:t> </w:t>
      </w:r>
      <w:r>
        <w:rPr>
          <w:color w:val="333333"/>
        </w:rPr>
        <w:t>gam.</w:t>
        <w:tab/>
        <w:t>C.</w:t>
      </w:r>
      <w:r>
        <w:rPr>
          <w:color w:val="333333"/>
          <w:spacing w:val="3"/>
        </w:rPr>
        <w:t> </w:t>
      </w:r>
      <w:r>
        <w:rPr>
          <w:color w:val="333333"/>
        </w:rPr>
        <w:t>450</w:t>
      </w:r>
      <w:r>
        <w:rPr>
          <w:color w:val="333333"/>
          <w:spacing w:val="1"/>
        </w:rPr>
        <w:t> </w:t>
      </w:r>
      <w:r>
        <w:rPr>
          <w:color w:val="333333"/>
        </w:rPr>
        <w:t>gam.</w:t>
        <w:tab/>
        <w:t>D. 820</w:t>
      </w:r>
      <w:r>
        <w:rPr>
          <w:color w:val="333333"/>
          <w:spacing w:val="5"/>
        </w:rPr>
        <w:t> </w:t>
      </w:r>
      <w:r>
        <w:rPr>
          <w:color w:val="333333"/>
        </w:rPr>
        <w:t>gam.</w:t>
      </w:r>
    </w:p>
    <w:p>
      <w:pPr>
        <w:pStyle w:val="BodyText"/>
        <w:spacing w:line="237" w:lineRule="auto" w:before="6"/>
        <w:ind w:left="233" w:right="251"/>
      </w:pPr>
      <w:r>
        <w:rPr>
          <w:b/>
          <w:color w:val="333333"/>
        </w:rPr>
        <w:t>Câu 8: </w:t>
      </w:r>
      <w:r>
        <w:rPr>
          <w:color w:val="333333"/>
        </w:rPr>
        <w:t>Cho 3,6 gam magnesium tác dụng với dung dịch hydrochloric acid loãng thu được bao </w:t>
      </w:r>
      <w:r>
        <w:rPr>
          <w:color w:val="333333"/>
          <w:position w:val="2"/>
        </w:rPr>
        <w:t>nhiêu ml khí H</w:t>
      </w:r>
      <w:r>
        <w:rPr>
          <w:color w:val="333333"/>
          <w:position w:val="2"/>
          <w:vertAlign w:val="subscript"/>
        </w:rPr>
        <w:t>2</w:t>
      </w:r>
      <w:r>
        <w:rPr>
          <w:color w:val="333333"/>
          <w:position w:val="2"/>
          <w:vertAlign w:val="baseline"/>
        </w:rPr>
        <w:t> ở đktc?</w:t>
      </w:r>
    </w:p>
    <w:p>
      <w:pPr>
        <w:pStyle w:val="BodyText"/>
        <w:tabs>
          <w:tab w:pos="3112" w:val="left" w:leader="none"/>
          <w:tab w:pos="5272" w:val="left" w:leader="none"/>
          <w:tab w:pos="7432" w:val="left" w:leader="none"/>
        </w:tabs>
        <w:spacing w:line="280" w:lineRule="exact"/>
      </w:pPr>
      <w:r>
        <w:rPr>
          <w:color w:val="333333"/>
        </w:rPr>
        <w:t>A.</w:t>
      </w:r>
      <w:r>
        <w:rPr>
          <w:color w:val="333333"/>
          <w:spacing w:val="3"/>
        </w:rPr>
        <w:t> </w:t>
      </w:r>
      <w:r>
        <w:rPr>
          <w:color w:val="333333"/>
        </w:rPr>
        <w:t>22,4</w:t>
      </w:r>
      <w:r>
        <w:rPr>
          <w:color w:val="333333"/>
          <w:spacing w:val="2"/>
        </w:rPr>
        <w:t> </w:t>
      </w:r>
      <w:r>
        <w:rPr>
          <w:color w:val="333333"/>
        </w:rPr>
        <w:t>lít</w:t>
        <w:tab/>
        <w:t>B.</w:t>
      </w:r>
      <w:r>
        <w:rPr>
          <w:color w:val="333333"/>
          <w:spacing w:val="4"/>
        </w:rPr>
        <w:t> </w:t>
      </w:r>
      <w:r>
        <w:rPr>
          <w:color w:val="333333"/>
        </w:rPr>
        <w:t>3,6</w:t>
      </w:r>
      <w:r>
        <w:rPr>
          <w:color w:val="333333"/>
          <w:spacing w:val="-4"/>
        </w:rPr>
        <w:t> </w:t>
      </w:r>
      <w:r>
        <w:rPr>
          <w:color w:val="333333"/>
        </w:rPr>
        <w:t>lít</w:t>
        <w:tab/>
      </w:r>
      <w:r>
        <w:rPr>
          <w:color w:val="008000"/>
        </w:rPr>
        <w:t>C.</w:t>
      </w:r>
      <w:r>
        <w:rPr>
          <w:color w:val="008000"/>
          <w:spacing w:val="4"/>
        </w:rPr>
        <w:t> </w:t>
      </w:r>
      <w:r>
        <w:rPr>
          <w:color w:val="008000"/>
        </w:rPr>
        <w:t>3,36</w:t>
      </w:r>
      <w:r>
        <w:rPr>
          <w:color w:val="008000"/>
          <w:spacing w:val="2"/>
        </w:rPr>
        <w:t> </w:t>
      </w:r>
      <w:r>
        <w:rPr>
          <w:color w:val="008000"/>
        </w:rPr>
        <w:t>lít</w:t>
        <w:tab/>
      </w:r>
      <w:r>
        <w:rPr>
          <w:color w:val="333333"/>
        </w:rPr>
        <w:t>D. 0,336</w:t>
      </w:r>
      <w:r>
        <w:rPr>
          <w:color w:val="333333"/>
          <w:spacing w:val="6"/>
        </w:rPr>
        <w:t> </w:t>
      </w:r>
      <w:r>
        <w:rPr>
          <w:color w:val="333333"/>
        </w:rPr>
        <w:t>lít</w:t>
      </w:r>
    </w:p>
    <w:p>
      <w:pPr>
        <w:spacing w:line="308" w:lineRule="exact" w:before="2"/>
        <w:ind w:left="233" w:right="0" w:firstLine="0"/>
        <w:jc w:val="left"/>
        <w:rPr>
          <w:sz w:val="26"/>
        </w:rPr>
      </w:pPr>
      <w:r>
        <w:rPr>
          <w:b/>
          <w:color w:val="333333"/>
          <w:position w:val="2"/>
          <w:sz w:val="26"/>
        </w:rPr>
        <w:t>Câu 9: </w:t>
      </w:r>
      <w:r>
        <w:rPr>
          <w:color w:val="333333"/>
          <w:position w:val="2"/>
          <w:sz w:val="26"/>
        </w:rPr>
        <w:t>Ba + 2HCl → BaCl</w:t>
      </w:r>
      <w:r>
        <w:rPr>
          <w:color w:val="333333"/>
          <w:position w:val="2"/>
          <w:sz w:val="26"/>
          <w:vertAlign w:val="subscript"/>
        </w:rPr>
        <w:t>2</w:t>
      </w:r>
      <w:r>
        <w:rPr>
          <w:color w:val="333333"/>
          <w:position w:val="2"/>
          <w:sz w:val="26"/>
          <w:vertAlign w:val="baseline"/>
        </w:rPr>
        <w:t> + H</w:t>
      </w:r>
      <w:r>
        <w:rPr>
          <w:color w:val="333333"/>
          <w:position w:val="2"/>
          <w:sz w:val="26"/>
          <w:vertAlign w:val="subscript"/>
        </w:rPr>
        <w:t>2</w:t>
      </w:r>
    </w:p>
    <w:p>
      <w:pPr>
        <w:pStyle w:val="BodyText"/>
        <w:ind w:left="233"/>
      </w:pPr>
      <w:r>
        <w:rPr>
          <w:color w:val="333333"/>
          <w:position w:val="2"/>
        </w:rPr>
        <w:t>Để thu dược 4,16 g BaCl</w:t>
      </w:r>
      <w:r>
        <w:rPr>
          <w:color w:val="333333"/>
          <w:position w:val="2"/>
          <w:vertAlign w:val="subscript"/>
        </w:rPr>
        <w:t>2</w:t>
      </w:r>
      <w:r>
        <w:rPr>
          <w:color w:val="333333"/>
          <w:position w:val="2"/>
          <w:vertAlign w:val="baseline"/>
        </w:rPr>
        <w:t> cần bao nhiêu mol HCl</w:t>
      </w:r>
    </w:p>
    <w:p>
      <w:pPr>
        <w:pStyle w:val="BodyText"/>
        <w:tabs>
          <w:tab w:pos="3112" w:val="left" w:leader="none"/>
          <w:tab w:pos="5272" w:val="left" w:leader="none"/>
          <w:tab w:pos="7432" w:val="left" w:leader="none"/>
        </w:tabs>
        <w:spacing w:line="288" w:lineRule="exact"/>
      </w:pPr>
      <w:r>
        <w:rPr>
          <w:color w:val="008000"/>
        </w:rPr>
        <w:t>A.</w:t>
      </w:r>
      <w:r>
        <w:rPr>
          <w:color w:val="008000"/>
          <w:spacing w:val="3"/>
        </w:rPr>
        <w:t> </w:t>
      </w:r>
      <w:r>
        <w:rPr>
          <w:color w:val="008000"/>
        </w:rPr>
        <w:t>0,04</w:t>
      </w:r>
      <w:r>
        <w:rPr>
          <w:color w:val="008000"/>
          <w:spacing w:val="2"/>
        </w:rPr>
        <w:t> </w:t>
      </w:r>
      <w:r>
        <w:rPr>
          <w:color w:val="008000"/>
        </w:rPr>
        <w:t>mol</w:t>
        <w:tab/>
      </w:r>
      <w:r>
        <w:rPr>
          <w:color w:val="333333"/>
        </w:rPr>
        <w:t>B.</w:t>
      </w:r>
      <w:r>
        <w:rPr>
          <w:color w:val="333333"/>
          <w:spacing w:val="3"/>
        </w:rPr>
        <w:t> </w:t>
      </w:r>
      <w:r>
        <w:rPr>
          <w:color w:val="333333"/>
        </w:rPr>
        <w:t>0,01</w:t>
      </w:r>
      <w:r>
        <w:rPr>
          <w:color w:val="333333"/>
          <w:spacing w:val="2"/>
        </w:rPr>
        <w:t> </w:t>
      </w:r>
      <w:r>
        <w:rPr>
          <w:color w:val="333333"/>
        </w:rPr>
        <w:t>mol</w:t>
        <w:tab/>
        <w:t>C.</w:t>
      </w:r>
      <w:r>
        <w:rPr>
          <w:color w:val="333333"/>
          <w:spacing w:val="3"/>
        </w:rPr>
        <w:t> </w:t>
      </w:r>
      <w:r>
        <w:rPr>
          <w:color w:val="333333"/>
        </w:rPr>
        <w:t>0,02</w:t>
      </w:r>
      <w:r>
        <w:rPr>
          <w:color w:val="333333"/>
          <w:spacing w:val="2"/>
        </w:rPr>
        <w:t> </w:t>
      </w:r>
      <w:r>
        <w:rPr>
          <w:color w:val="333333"/>
        </w:rPr>
        <w:t>mol</w:t>
        <w:tab/>
        <w:t>D. 0,5 mol</w:t>
      </w:r>
    </w:p>
    <w:p>
      <w:pPr>
        <w:pStyle w:val="BodyText"/>
        <w:tabs>
          <w:tab w:pos="4552" w:val="left" w:leader="none"/>
        </w:tabs>
        <w:spacing w:line="228" w:lineRule="auto" w:before="11"/>
        <w:ind w:right="1368" w:hanging="360"/>
      </w:pPr>
      <w:r>
        <w:rPr>
          <w:b/>
          <w:color w:val="333333"/>
          <w:position w:val="2"/>
        </w:rPr>
        <w:t>Câu 10: </w:t>
      </w:r>
      <w:r>
        <w:rPr>
          <w:color w:val="333333"/>
          <w:position w:val="2"/>
        </w:rPr>
        <w:t>Nung 6,72 g Fe trong không khí thu được iron (II) oxide. Tính m</w:t>
      </w:r>
      <w:r>
        <w:rPr>
          <w:color w:val="333333"/>
          <w:position w:val="2"/>
          <w:vertAlign w:val="subscript"/>
        </w:rPr>
        <w:t>FeO</w:t>
      </w:r>
      <w:r>
        <w:rPr>
          <w:color w:val="333333"/>
          <w:position w:val="2"/>
          <w:vertAlign w:val="baseline"/>
        </w:rPr>
        <w:t> và V</w:t>
      </w:r>
      <w:r>
        <w:rPr>
          <w:color w:val="333333"/>
          <w:position w:val="2"/>
          <w:vertAlign w:val="subscript"/>
        </w:rPr>
        <w:t>O2</w:t>
      </w:r>
      <w:r>
        <w:rPr>
          <w:color w:val="333333"/>
          <w:position w:val="2"/>
          <w:vertAlign w:val="baseline"/>
        </w:rPr>
        <w:t> </w:t>
      </w:r>
      <w:r>
        <w:rPr>
          <w:color w:val="333333"/>
          <w:vertAlign w:val="baseline"/>
        </w:rPr>
        <w:t>A. 1,344g và</w:t>
      </w:r>
      <w:r>
        <w:rPr>
          <w:color w:val="333333"/>
          <w:spacing w:val="-1"/>
          <w:vertAlign w:val="baseline"/>
        </w:rPr>
        <w:t> </w:t>
      </w:r>
      <w:r>
        <w:rPr>
          <w:color w:val="333333"/>
          <w:vertAlign w:val="baseline"/>
        </w:rPr>
        <w:t>0,684</w:t>
      </w:r>
      <w:r>
        <w:rPr>
          <w:color w:val="333333"/>
          <w:spacing w:val="1"/>
          <w:vertAlign w:val="baseline"/>
        </w:rPr>
        <w:t> </w:t>
      </w:r>
      <w:r>
        <w:rPr>
          <w:color w:val="333333"/>
          <w:vertAlign w:val="baseline"/>
        </w:rPr>
        <w:t>lít.</w:t>
        <w:tab/>
        <w:t>B. 2,688 lít và</w:t>
      </w:r>
      <w:r>
        <w:rPr>
          <w:color w:val="333333"/>
          <w:spacing w:val="4"/>
          <w:vertAlign w:val="baseline"/>
        </w:rPr>
        <w:t> </w:t>
      </w:r>
      <w:r>
        <w:rPr>
          <w:color w:val="333333"/>
          <w:vertAlign w:val="baseline"/>
        </w:rPr>
        <w:t>0,864g.</w:t>
      </w:r>
    </w:p>
    <w:p>
      <w:pPr>
        <w:pStyle w:val="BodyText"/>
        <w:tabs>
          <w:tab w:pos="4552" w:val="left" w:leader="none"/>
        </w:tabs>
        <w:spacing w:before="1"/>
      </w:pPr>
      <w:r>
        <w:rPr>
          <w:color w:val="008000"/>
        </w:rPr>
        <w:t>C. 1,344 lít</w:t>
      </w:r>
      <w:r>
        <w:rPr>
          <w:color w:val="008000"/>
          <w:spacing w:val="-1"/>
        </w:rPr>
        <w:t> </w:t>
      </w:r>
      <w:r>
        <w:rPr>
          <w:color w:val="008000"/>
        </w:rPr>
        <w:t>và 8,64g.</w:t>
        <w:tab/>
      </w:r>
      <w:r>
        <w:rPr>
          <w:color w:val="333333"/>
        </w:rPr>
        <w:t>D. 8,64g và 2,234</w:t>
      </w:r>
      <w:r>
        <w:rPr>
          <w:color w:val="333333"/>
          <w:spacing w:val="5"/>
        </w:rPr>
        <w:t> </w:t>
      </w:r>
      <w:r>
        <w:rPr>
          <w:color w:val="333333"/>
        </w:rPr>
        <w:t>ml.</w:t>
      </w:r>
    </w:p>
    <w:p>
      <w:pPr>
        <w:pStyle w:val="BodyText"/>
        <w:spacing w:line="242" w:lineRule="auto"/>
        <w:ind w:left="233" w:right="251"/>
      </w:pPr>
      <w:r>
        <w:rPr>
          <w:b/>
          <w:color w:val="333333"/>
        </w:rPr>
        <w:t>Câu 11: </w:t>
      </w:r>
      <w:r>
        <w:rPr>
          <w:color w:val="333333"/>
        </w:rPr>
        <w:t>Cho 2,7 g aluminium (nhôm0 tác dụng với oxygen, sau phản ứng thu được bao nhiêu gam aluminium oxide?</w:t>
      </w:r>
    </w:p>
    <w:p>
      <w:pPr>
        <w:pStyle w:val="BodyText"/>
        <w:tabs>
          <w:tab w:pos="3112" w:val="left" w:leader="none"/>
          <w:tab w:pos="5272" w:val="left" w:leader="none"/>
          <w:tab w:pos="7432" w:val="left" w:leader="none"/>
        </w:tabs>
        <w:spacing w:line="294" w:lineRule="exact"/>
      </w:pPr>
      <w:r>
        <w:rPr>
          <w:color w:val="333333"/>
        </w:rPr>
        <w:t>A.</w:t>
      </w:r>
      <w:r>
        <w:rPr>
          <w:color w:val="333333"/>
          <w:spacing w:val="2"/>
        </w:rPr>
        <w:t> </w:t>
      </w:r>
      <w:r>
        <w:rPr>
          <w:color w:val="333333"/>
        </w:rPr>
        <w:t>1,02 gam.</w:t>
        <w:tab/>
        <w:t>B.</w:t>
      </w:r>
      <w:r>
        <w:rPr>
          <w:color w:val="333333"/>
          <w:spacing w:val="2"/>
        </w:rPr>
        <w:t> </w:t>
      </w:r>
      <w:r>
        <w:rPr>
          <w:color w:val="333333"/>
        </w:rPr>
        <w:t>20,4 gam.</w:t>
        <w:tab/>
        <w:t>C.</w:t>
      </w:r>
      <w:r>
        <w:rPr>
          <w:color w:val="333333"/>
          <w:spacing w:val="2"/>
        </w:rPr>
        <w:t> </w:t>
      </w:r>
      <w:r>
        <w:rPr>
          <w:color w:val="333333"/>
        </w:rPr>
        <w:t>10,2 gam.</w:t>
        <w:tab/>
      </w:r>
      <w:r>
        <w:rPr>
          <w:color w:val="008000"/>
        </w:rPr>
        <w:t>D. 5,1</w:t>
      </w:r>
      <w:r>
        <w:rPr>
          <w:color w:val="008000"/>
          <w:spacing w:val="1"/>
        </w:rPr>
        <w:t> </w:t>
      </w:r>
      <w:r>
        <w:rPr>
          <w:color w:val="008000"/>
        </w:rPr>
        <w:t>gam.</w:t>
      </w:r>
    </w:p>
    <w:p>
      <w:pPr>
        <w:pStyle w:val="BodyText"/>
        <w:spacing w:line="237" w:lineRule="auto" w:before="1"/>
        <w:ind w:left="233" w:right="484"/>
      </w:pPr>
      <w:r>
        <w:rPr>
          <w:b/>
          <w:color w:val="333333"/>
        </w:rPr>
        <w:t>Câu 12: </w:t>
      </w:r>
      <w:r>
        <w:rPr>
          <w:color w:val="333333"/>
        </w:rPr>
        <w:t>Cho 5,6 g sắt tác dụng với dung dịch hydochloric acid loãng thu được bao nhiêu ml </w:t>
      </w:r>
      <w:r>
        <w:rPr>
          <w:color w:val="333333"/>
          <w:position w:val="2"/>
        </w:rPr>
        <w:t>khí H</w:t>
      </w:r>
      <w:r>
        <w:rPr>
          <w:color w:val="333333"/>
          <w:position w:val="2"/>
          <w:vertAlign w:val="subscript"/>
        </w:rPr>
        <w:t>2</w:t>
      </w:r>
    </w:p>
    <w:p>
      <w:pPr>
        <w:pStyle w:val="BodyText"/>
        <w:tabs>
          <w:tab w:pos="3112" w:val="left" w:leader="none"/>
          <w:tab w:pos="5272" w:val="left" w:leader="none"/>
          <w:tab w:pos="8152" w:val="left" w:leader="none"/>
        </w:tabs>
        <w:spacing w:line="284" w:lineRule="exact"/>
      </w:pPr>
      <w:r>
        <w:rPr>
          <w:color w:val="333333"/>
        </w:rPr>
        <w:t>A.</w:t>
      </w:r>
      <w:r>
        <w:rPr>
          <w:color w:val="333333"/>
          <w:spacing w:val="2"/>
        </w:rPr>
        <w:t> </w:t>
      </w:r>
      <w:r>
        <w:rPr>
          <w:color w:val="333333"/>
        </w:rPr>
        <w:t>2,24</w:t>
      </w:r>
      <w:r>
        <w:rPr>
          <w:color w:val="333333"/>
          <w:spacing w:val="1"/>
        </w:rPr>
        <w:t> </w:t>
      </w:r>
      <w:r>
        <w:rPr>
          <w:color w:val="333333"/>
        </w:rPr>
        <w:t>m.l</w:t>
        <w:tab/>
        <w:t>B.</w:t>
      </w:r>
      <w:r>
        <w:rPr>
          <w:color w:val="333333"/>
          <w:spacing w:val="3"/>
        </w:rPr>
        <w:t> </w:t>
      </w:r>
      <w:r>
        <w:rPr>
          <w:color w:val="333333"/>
        </w:rPr>
        <w:t>22,4 ml.</w:t>
        <w:tab/>
      </w:r>
      <w:r>
        <w:rPr>
          <w:color w:val="008000"/>
        </w:rPr>
        <w:t>C. 2,</w:t>
      </w:r>
      <w:r>
        <w:rPr>
          <w:color w:val="008000"/>
          <w:spacing w:val="1"/>
        </w:rPr>
        <w:t> </w:t>
      </w:r>
      <w:r>
        <w:rPr>
          <w:color w:val="008000"/>
        </w:rPr>
        <w:t>24.10</w:t>
      </w:r>
      <w:r>
        <w:rPr>
          <w:color w:val="008000"/>
          <w:vertAlign w:val="superscript"/>
        </w:rPr>
        <w:t>−3</w:t>
      </w:r>
      <w:r>
        <w:rPr>
          <w:color w:val="008000"/>
          <w:spacing w:val="-2"/>
          <w:vertAlign w:val="baseline"/>
        </w:rPr>
        <w:t> </w:t>
      </w:r>
      <w:r>
        <w:rPr>
          <w:color w:val="008000"/>
          <w:vertAlign w:val="baseline"/>
        </w:rPr>
        <w:t>ml.</w:t>
        <w:tab/>
      </w:r>
      <w:r>
        <w:rPr>
          <w:color w:val="333333"/>
          <w:vertAlign w:val="baseline"/>
        </w:rPr>
        <w:t>D. 0,0224</w:t>
      </w:r>
      <w:r>
        <w:rPr>
          <w:color w:val="333333"/>
          <w:spacing w:val="5"/>
          <w:vertAlign w:val="baseline"/>
        </w:rPr>
        <w:t> </w:t>
      </w:r>
      <w:r>
        <w:rPr>
          <w:color w:val="333333"/>
          <w:vertAlign w:val="baseline"/>
        </w:rPr>
        <w:t>ml.</w:t>
      </w:r>
    </w:p>
    <w:p>
      <w:pPr>
        <w:pStyle w:val="BodyText"/>
        <w:spacing w:line="237" w:lineRule="auto" w:before="2"/>
        <w:ind w:left="233" w:right="603"/>
      </w:pPr>
      <w:r>
        <w:rPr>
          <w:b/>
          <w:color w:val="333333"/>
        </w:rPr>
        <w:t>Câu 13: </w:t>
      </w:r>
      <w:r>
        <w:rPr>
          <w:color w:val="333333"/>
        </w:rPr>
        <w:t>Đốt cháy hoàn toàn 6,4 gam sulfur trong oxygen dư, sau phản ứng thu được V lít </w:t>
      </w:r>
      <w:r>
        <w:rPr>
          <w:color w:val="333333"/>
          <w:position w:val="2"/>
        </w:rPr>
        <w:t>sulfur dioxide (SO</w:t>
      </w:r>
      <w:r>
        <w:rPr>
          <w:color w:val="333333"/>
          <w:position w:val="2"/>
          <w:vertAlign w:val="subscript"/>
        </w:rPr>
        <w:t>2</w:t>
      </w:r>
      <w:r>
        <w:rPr>
          <w:color w:val="333333"/>
          <w:position w:val="2"/>
          <w:vertAlign w:val="baseline"/>
        </w:rPr>
        <w:t>) ở điều kiện tiêu chuẩn. Giá trị của V là</w:t>
      </w:r>
    </w:p>
    <w:p>
      <w:pPr>
        <w:pStyle w:val="BodyText"/>
        <w:tabs>
          <w:tab w:pos="3112" w:val="left" w:leader="none"/>
          <w:tab w:pos="5272" w:val="left" w:leader="none"/>
          <w:tab w:pos="8152" w:val="left" w:leader="none"/>
        </w:tabs>
        <w:spacing w:line="284" w:lineRule="exact"/>
      </w:pPr>
      <w:r>
        <w:rPr>
          <w:color w:val="333333"/>
        </w:rPr>
        <w:t>A.</w:t>
      </w:r>
      <w:r>
        <w:rPr>
          <w:color w:val="333333"/>
          <w:spacing w:val="2"/>
        </w:rPr>
        <w:t> </w:t>
      </w:r>
      <w:r>
        <w:rPr>
          <w:color w:val="333333"/>
        </w:rPr>
        <w:t>2,24</w:t>
      </w:r>
      <w:r>
        <w:rPr>
          <w:color w:val="333333"/>
          <w:spacing w:val="1"/>
        </w:rPr>
        <w:t> </w:t>
      </w:r>
      <w:r>
        <w:rPr>
          <w:color w:val="333333"/>
        </w:rPr>
        <w:t>lít.</w:t>
        <w:tab/>
      </w:r>
      <w:r>
        <w:rPr>
          <w:color w:val="008000"/>
        </w:rPr>
        <w:t>B.</w:t>
      </w:r>
      <w:r>
        <w:rPr>
          <w:color w:val="008000"/>
          <w:spacing w:val="2"/>
        </w:rPr>
        <w:t> </w:t>
      </w:r>
      <w:r>
        <w:rPr>
          <w:color w:val="008000"/>
        </w:rPr>
        <w:t>4,48 lít.</w:t>
        <w:tab/>
      </w:r>
      <w:r>
        <w:rPr>
          <w:color w:val="333333"/>
        </w:rPr>
        <w:t>C.</w:t>
      </w:r>
      <w:r>
        <w:rPr>
          <w:color w:val="333333"/>
          <w:spacing w:val="3"/>
        </w:rPr>
        <w:t> </w:t>
      </w:r>
      <w:r>
        <w:rPr>
          <w:color w:val="333333"/>
        </w:rPr>
        <w:t>3,36 lít.</w:t>
        <w:tab/>
        <w:t>D. 1,12</w:t>
      </w:r>
      <w:r>
        <w:rPr>
          <w:color w:val="333333"/>
          <w:spacing w:val="5"/>
        </w:rPr>
        <w:t> </w:t>
      </w:r>
      <w:r>
        <w:rPr>
          <w:color w:val="333333"/>
        </w:rPr>
        <w:t>lít.</w:t>
      </w:r>
    </w:p>
    <w:p>
      <w:pPr>
        <w:pStyle w:val="BodyText"/>
        <w:ind w:left="233"/>
      </w:pPr>
      <w:r>
        <w:rPr>
          <w:b/>
          <w:color w:val="333333"/>
        </w:rPr>
        <w:t>Câu 14: </w:t>
      </w:r>
      <w:r>
        <w:rPr>
          <w:color w:val="333333"/>
        </w:rPr>
        <w:t>Cho 8,45g zinc (Zn) tác dụng với 5,376 lít khí Chlorine (đktc). Hỏi chất nào sau phản</w:t>
      </w:r>
    </w:p>
    <w:p>
      <w:pPr>
        <w:pStyle w:val="BodyText"/>
        <w:ind w:left="233"/>
      </w:pPr>
      <w:r>
        <w:rPr>
          <w:color w:val="333333"/>
        </w:rPr>
        <w:t>ứng còn dư</w:t>
      </w:r>
    </w:p>
    <w:p>
      <w:pPr>
        <w:pStyle w:val="BodyText"/>
        <w:tabs>
          <w:tab w:pos="2392" w:val="left" w:leader="none"/>
          <w:tab w:pos="3832" w:val="left" w:leader="none"/>
          <w:tab w:pos="5992" w:val="left" w:leader="none"/>
        </w:tabs>
      </w:pPr>
      <w:r>
        <w:rPr>
          <w:color w:val="333333"/>
        </w:rPr>
        <w:t>A.</w:t>
      </w:r>
      <w:r>
        <w:rPr>
          <w:color w:val="333333"/>
          <w:spacing w:val="3"/>
        </w:rPr>
        <w:t> </w:t>
      </w:r>
      <w:r>
        <w:rPr>
          <w:color w:val="333333"/>
        </w:rPr>
        <w:t>Zn.</w:t>
        <w:tab/>
      </w:r>
      <w:r>
        <w:rPr>
          <w:color w:val="008000"/>
        </w:rPr>
        <w:t>B.</w:t>
      </w:r>
      <w:r>
        <w:rPr>
          <w:color w:val="008000"/>
          <w:spacing w:val="2"/>
        </w:rPr>
        <w:t> </w:t>
      </w:r>
      <w:r>
        <w:rPr>
          <w:color w:val="008000"/>
        </w:rPr>
        <w:t>Clo.</w:t>
        <w:tab/>
      </w:r>
      <w:r>
        <w:rPr>
          <w:color w:val="333333"/>
        </w:rPr>
        <w:t>C. Cả</w:t>
      </w:r>
      <w:r>
        <w:rPr>
          <w:color w:val="333333"/>
          <w:spacing w:val="2"/>
        </w:rPr>
        <w:t> </w:t>
      </w:r>
      <w:r>
        <w:rPr>
          <w:color w:val="333333"/>
        </w:rPr>
        <w:t>2 chất.</w:t>
        <w:tab/>
        <w:t>D. Không có chất</w:t>
      </w:r>
      <w:r>
        <w:rPr>
          <w:color w:val="333333"/>
          <w:spacing w:val="10"/>
        </w:rPr>
        <w:t> </w:t>
      </w:r>
      <w:r>
        <w:rPr>
          <w:color w:val="333333"/>
        </w:rPr>
        <w:t>dư</w:t>
      </w:r>
    </w:p>
    <w:p>
      <w:pPr>
        <w:pStyle w:val="BodyText"/>
        <w:spacing w:line="223" w:lineRule="auto" w:before="19"/>
        <w:ind w:left="233" w:right="659"/>
      </w:pPr>
      <w:r>
        <w:rPr>
          <w:b/>
          <w:color w:val="333333"/>
          <w:position w:val="2"/>
        </w:rPr>
        <w:t>Câu 15: </w:t>
      </w:r>
      <w:r>
        <w:rPr>
          <w:color w:val="333333"/>
          <w:position w:val="2"/>
        </w:rPr>
        <w:t>Cho phương trình hóa học: 2Al + 6HCl → 2AlCl</w:t>
      </w:r>
      <w:r>
        <w:rPr>
          <w:color w:val="333333"/>
          <w:position w:val="2"/>
          <w:vertAlign w:val="subscript"/>
        </w:rPr>
        <w:t>3</w:t>
      </w:r>
      <w:r>
        <w:rPr>
          <w:color w:val="333333"/>
          <w:position w:val="2"/>
          <w:vertAlign w:val="baseline"/>
        </w:rPr>
        <w:t> + 3H</w:t>
      </w:r>
      <w:r>
        <w:rPr>
          <w:color w:val="333333"/>
          <w:position w:val="2"/>
          <w:vertAlign w:val="subscript"/>
        </w:rPr>
        <w:t>2</w:t>
      </w:r>
      <w:r>
        <w:rPr>
          <w:color w:val="333333"/>
          <w:position w:val="2"/>
          <w:vertAlign w:val="baseline"/>
        </w:rPr>
        <w:t>. Để thu được 6,72 lít khí H</w:t>
      </w:r>
      <w:r>
        <w:rPr>
          <w:color w:val="333333"/>
          <w:position w:val="2"/>
          <w:vertAlign w:val="subscript"/>
        </w:rPr>
        <w:t>2</w:t>
      </w:r>
      <w:r>
        <w:rPr>
          <w:color w:val="333333"/>
          <w:position w:val="2"/>
          <w:vertAlign w:val="baseline"/>
        </w:rPr>
        <w:t> ở đktc cần bao nhiêu mol Al</w:t>
      </w:r>
    </w:p>
    <w:p>
      <w:pPr>
        <w:pStyle w:val="BodyText"/>
        <w:tabs>
          <w:tab w:pos="3112" w:val="left" w:leader="none"/>
          <w:tab w:pos="5272" w:val="left" w:leader="none"/>
          <w:tab w:pos="7432" w:val="left" w:leader="none"/>
        </w:tabs>
        <w:spacing w:line="282" w:lineRule="exact"/>
      </w:pPr>
      <w:r>
        <w:rPr>
          <w:color w:val="333333"/>
        </w:rPr>
        <w:t>A.</w:t>
      </w:r>
      <w:r>
        <w:rPr>
          <w:color w:val="333333"/>
          <w:spacing w:val="3"/>
        </w:rPr>
        <w:t> </w:t>
      </w:r>
      <w:r>
        <w:rPr>
          <w:color w:val="333333"/>
        </w:rPr>
        <w:t>0,3</w:t>
      </w:r>
      <w:r>
        <w:rPr>
          <w:color w:val="333333"/>
          <w:spacing w:val="-4"/>
        </w:rPr>
        <w:t> </w:t>
      </w:r>
      <w:r>
        <w:rPr>
          <w:color w:val="333333"/>
        </w:rPr>
        <w:t>mol.</w:t>
        <w:tab/>
        <w:t>B.</w:t>
      </w:r>
      <w:r>
        <w:rPr>
          <w:color w:val="333333"/>
          <w:spacing w:val="4"/>
        </w:rPr>
        <w:t> </w:t>
      </w:r>
      <w:r>
        <w:rPr>
          <w:color w:val="333333"/>
        </w:rPr>
        <w:t>0,1</w:t>
      </w:r>
      <w:r>
        <w:rPr>
          <w:color w:val="333333"/>
          <w:spacing w:val="-4"/>
        </w:rPr>
        <w:t> </w:t>
      </w:r>
      <w:r>
        <w:rPr>
          <w:color w:val="333333"/>
        </w:rPr>
        <w:t>mol.</w:t>
        <w:tab/>
      </w:r>
      <w:r>
        <w:rPr>
          <w:color w:val="008000"/>
        </w:rPr>
        <w:t>C.</w:t>
      </w:r>
      <w:r>
        <w:rPr>
          <w:color w:val="008000"/>
          <w:spacing w:val="3"/>
        </w:rPr>
        <w:t> </w:t>
      </w:r>
      <w:r>
        <w:rPr>
          <w:color w:val="008000"/>
        </w:rPr>
        <w:t>0,2</w:t>
      </w:r>
      <w:r>
        <w:rPr>
          <w:color w:val="008000"/>
          <w:spacing w:val="-4"/>
        </w:rPr>
        <w:t> </w:t>
      </w:r>
      <w:r>
        <w:rPr>
          <w:color w:val="008000"/>
        </w:rPr>
        <w:t>mol.</w:t>
        <w:tab/>
      </w:r>
      <w:r>
        <w:rPr>
          <w:color w:val="333333"/>
        </w:rPr>
        <w:t>D. 0,5</w:t>
      </w:r>
      <w:r>
        <w:rPr>
          <w:color w:val="333333"/>
          <w:spacing w:val="1"/>
        </w:rPr>
        <w:t> </w:t>
      </w:r>
      <w:r>
        <w:rPr>
          <w:color w:val="333333"/>
        </w:rPr>
        <w:t>mol.</w:t>
      </w:r>
    </w:p>
    <w:p>
      <w:pPr>
        <w:pStyle w:val="BodyText"/>
        <w:spacing w:line="223" w:lineRule="auto" w:before="20"/>
        <w:ind w:left="233" w:right="696"/>
      </w:pPr>
      <w:r>
        <w:rPr>
          <w:b/>
          <w:color w:val="333333"/>
          <w:position w:val="2"/>
        </w:rPr>
        <w:t>Câu 16: </w:t>
      </w:r>
      <w:r>
        <w:rPr>
          <w:color w:val="333333"/>
          <w:position w:val="2"/>
        </w:rPr>
        <w:t>Dùng khí H</w:t>
      </w:r>
      <w:r>
        <w:rPr>
          <w:color w:val="333333"/>
          <w:position w:val="2"/>
          <w:vertAlign w:val="subscript"/>
        </w:rPr>
        <w:t>2</w:t>
      </w:r>
      <w:r>
        <w:rPr>
          <w:color w:val="333333"/>
          <w:position w:val="2"/>
          <w:vertAlign w:val="baseline"/>
        </w:rPr>
        <w:t> để khử hỗn hợp gồm CuO và Fe</w:t>
      </w:r>
      <w:r>
        <w:rPr>
          <w:color w:val="333333"/>
          <w:position w:val="2"/>
          <w:vertAlign w:val="subscript"/>
        </w:rPr>
        <w:t>2</w:t>
      </w:r>
      <w:r>
        <w:rPr>
          <w:color w:val="333333"/>
          <w:position w:val="2"/>
          <w:vertAlign w:val="baseline"/>
        </w:rPr>
        <w:t>O</w:t>
      </w:r>
      <w:r>
        <w:rPr>
          <w:color w:val="333333"/>
          <w:position w:val="2"/>
          <w:vertAlign w:val="subscript"/>
        </w:rPr>
        <w:t>3</w:t>
      </w:r>
      <w:r>
        <w:rPr>
          <w:color w:val="333333"/>
          <w:position w:val="2"/>
          <w:vertAlign w:val="baseline"/>
        </w:rPr>
        <w:t> trong đó Fe</w:t>
      </w:r>
      <w:r>
        <w:rPr>
          <w:color w:val="333333"/>
          <w:position w:val="2"/>
          <w:vertAlign w:val="subscript"/>
        </w:rPr>
        <w:t>2</w:t>
      </w:r>
      <w:r>
        <w:rPr>
          <w:color w:val="333333"/>
          <w:position w:val="2"/>
          <w:vertAlign w:val="baseline"/>
        </w:rPr>
        <w:t>O</w:t>
      </w:r>
      <w:r>
        <w:rPr>
          <w:color w:val="333333"/>
          <w:position w:val="2"/>
          <w:vertAlign w:val="subscript"/>
        </w:rPr>
        <w:t>3</w:t>
      </w:r>
      <w:r>
        <w:rPr>
          <w:color w:val="333333"/>
          <w:position w:val="2"/>
          <w:vertAlign w:val="baseline"/>
        </w:rPr>
        <w:t> chiếm 80% khối lượng hỗn hợp. Thể tích khí H</w:t>
      </w:r>
      <w:r>
        <w:rPr>
          <w:color w:val="333333"/>
          <w:position w:val="2"/>
          <w:vertAlign w:val="subscript"/>
        </w:rPr>
        <w:t>2</w:t>
      </w:r>
      <w:r>
        <w:rPr>
          <w:color w:val="333333"/>
          <w:position w:val="2"/>
          <w:vertAlign w:val="baseline"/>
        </w:rPr>
        <w:t> ở đktc cần dùng là:</w:t>
      </w:r>
    </w:p>
    <w:p>
      <w:pPr>
        <w:pStyle w:val="BodyText"/>
        <w:tabs>
          <w:tab w:pos="2392" w:val="left" w:leader="none"/>
          <w:tab w:pos="4552" w:val="left" w:leader="none"/>
          <w:tab w:pos="6712" w:val="left" w:leader="none"/>
        </w:tabs>
        <w:spacing w:line="281" w:lineRule="exact"/>
      </w:pPr>
      <w:r>
        <w:rPr>
          <w:color w:val="333333"/>
        </w:rPr>
        <w:t>A.</w:t>
      </w:r>
      <w:r>
        <w:rPr>
          <w:color w:val="333333"/>
          <w:spacing w:val="3"/>
        </w:rPr>
        <w:t> </w:t>
      </w:r>
      <w:r>
        <w:rPr>
          <w:color w:val="333333"/>
        </w:rPr>
        <w:t>20</w:t>
      </w:r>
      <w:r>
        <w:rPr>
          <w:color w:val="333333"/>
          <w:spacing w:val="1"/>
        </w:rPr>
        <w:t> </w:t>
      </w:r>
      <w:r>
        <w:rPr>
          <w:color w:val="333333"/>
        </w:rPr>
        <w:t>lít.</w:t>
        <w:tab/>
        <w:t>B.</w:t>
      </w:r>
      <w:r>
        <w:rPr>
          <w:color w:val="333333"/>
          <w:spacing w:val="3"/>
        </w:rPr>
        <w:t> </w:t>
      </w:r>
      <w:r>
        <w:rPr>
          <w:color w:val="333333"/>
        </w:rPr>
        <w:t>9,8</w:t>
      </w:r>
      <w:r>
        <w:rPr>
          <w:color w:val="333333"/>
          <w:spacing w:val="-3"/>
        </w:rPr>
        <w:t> </w:t>
      </w:r>
      <w:r>
        <w:rPr>
          <w:color w:val="333333"/>
        </w:rPr>
        <w:t>lít.</w:t>
        <w:tab/>
      </w:r>
      <w:r>
        <w:rPr>
          <w:color w:val="008000"/>
        </w:rPr>
        <w:t>C.</w:t>
      </w:r>
      <w:r>
        <w:rPr>
          <w:color w:val="008000"/>
          <w:spacing w:val="2"/>
        </w:rPr>
        <w:t> </w:t>
      </w:r>
      <w:r>
        <w:rPr>
          <w:color w:val="008000"/>
        </w:rPr>
        <w:t>19,6 lít.</w:t>
        <w:tab/>
      </w:r>
      <w:r>
        <w:rPr>
          <w:color w:val="333333"/>
        </w:rPr>
        <w:t>D. 19</w:t>
      </w:r>
      <w:r>
        <w:rPr>
          <w:color w:val="333333"/>
          <w:spacing w:val="6"/>
        </w:rPr>
        <w:t> </w:t>
      </w:r>
      <w:r>
        <w:rPr>
          <w:color w:val="333333"/>
        </w:rPr>
        <w:t>lít.</w:t>
      </w:r>
    </w:p>
    <w:p>
      <w:pPr>
        <w:pStyle w:val="BodyText"/>
        <w:spacing w:line="228" w:lineRule="auto" w:before="11"/>
        <w:ind w:left="233" w:right="540"/>
      </w:pPr>
      <w:r>
        <w:rPr>
          <w:b/>
          <w:color w:val="333333"/>
          <w:position w:val="2"/>
        </w:rPr>
        <w:t>Câu 17: </w:t>
      </w:r>
      <w:r>
        <w:rPr>
          <w:color w:val="333333"/>
          <w:position w:val="2"/>
        </w:rPr>
        <w:t>Nhiệt phân 2,45g KClO</w:t>
      </w:r>
      <w:r>
        <w:rPr>
          <w:color w:val="333333"/>
          <w:position w:val="2"/>
          <w:vertAlign w:val="subscript"/>
        </w:rPr>
        <w:t>3</w:t>
      </w:r>
      <w:r>
        <w:rPr>
          <w:color w:val="333333"/>
          <w:position w:val="2"/>
          <w:vertAlign w:val="baseline"/>
        </w:rPr>
        <w:t> thu được O</w:t>
      </w:r>
      <w:r>
        <w:rPr>
          <w:color w:val="333333"/>
          <w:position w:val="2"/>
          <w:vertAlign w:val="subscript"/>
        </w:rPr>
        <w:t>2</w:t>
      </w:r>
      <w:r>
        <w:rPr>
          <w:color w:val="333333"/>
          <w:position w:val="2"/>
          <w:vertAlign w:val="baseline"/>
        </w:rPr>
        <w:t>. Cho Zn tác dụng với O</w:t>
      </w:r>
      <w:r>
        <w:rPr>
          <w:color w:val="333333"/>
          <w:position w:val="2"/>
          <w:vertAlign w:val="subscript"/>
        </w:rPr>
        <w:t>2</w:t>
      </w:r>
      <w:r>
        <w:rPr>
          <w:color w:val="333333"/>
          <w:position w:val="2"/>
          <w:vertAlign w:val="baseline"/>
        </w:rPr>
        <w:t> vừa thu được . Tính </w:t>
      </w:r>
      <w:r>
        <w:rPr>
          <w:color w:val="333333"/>
          <w:vertAlign w:val="baseline"/>
        </w:rPr>
        <w:t>khối lượng chất thu được sau phản ứng</w:t>
      </w:r>
    </w:p>
    <w:p>
      <w:pPr>
        <w:spacing w:after="0" w:line="228" w:lineRule="auto"/>
        <w:sectPr>
          <w:pgSz w:w="11900" w:h="16840"/>
          <w:pgMar w:header="0" w:footer="932" w:top="800" w:bottom="1160" w:left="780" w:right="760"/>
        </w:sectPr>
      </w:pPr>
    </w:p>
    <w:p>
      <w:pPr>
        <w:pStyle w:val="BodyText"/>
        <w:tabs>
          <w:tab w:pos="2392" w:val="left" w:leader="none"/>
          <w:tab w:pos="3832" w:val="left" w:leader="none"/>
          <w:tab w:pos="5992" w:val="left" w:leader="none"/>
        </w:tabs>
        <w:spacing w:before="66"/>
      </w:pPr>
      <w:r>
        <w:rPr>
          <w:color w:val="333333"/>
        </w:rPr>
        <w:t>A.</w:t>
      </w:r>
      <w:r>
        <w:rPr>
          <w:color w:val="333333"/>
          <w:spacing w:val="3"/>
        </w:rPr>
        <w:t> </w:t>
      </w:r>
      <w:r>
        <w:rPr>
          <w:color w:val="333333"/>
        </w:rPr>
        <w:t>2,45g.</w:t>
        <w:tab/>
        <w:t>B.</w:t>
      </w:r>
      <w:r>
        <w:rPr>
          <w:color w:val="333333"/>
          <w:spacing w:val="4"/>
        </w:rPr>
        <w:t> </w:t>
      </w:r>
      <w:r>
        <w:rPr>
          <w:color w:val="333333"/>
        </w:rPr>
        <w:t>5,4g.</w:t>
        <w:tab/>
        <w:t>C.</w:t>
      </w:r>
      <w:r>
        <w:rPr>
          <w:color w:val="333333"/>
          <w:spacing w:val="3"/>
        </w:rPr>
        <w:t> </w:t>
      </w:r>
      <w:r>
        <w:rPr>
          <w:color w:val="333333"/>
        </w:rPr>
        <w:t>4,86g.</w:t>
        <w:tab/>
      </w:r>
      <w:r>
        <w:rPr>
          <w:color w:val="008000"/>
        </w:rPr>
        <w:t>D.</w:t>
      </w:r>
      <w:r>
        <w:rPr>
          <w:color w:val="008000"/>
          <w:spacing w:val="4"/>
        </w:rPr>
        <w:t> </w:t>
      </w:r>
      <w:r>
        <w:rPr>
          <w:color w:val="008000"/>
        </w:rPr>
        <w:t>6,35g.</w:t>
      </w:r>
    </w:p>
    <w:p>
      <w:pPr>
        <w:pStyle w:val="BodyText"/>
        <w:spacing w:line="242" w:lineRule="auto"/>
        <w:ind w:left="233" w:right="603"/>
      </w:pPr>
      <w:r>
        <w:rPr>
          <w:b/>
          <w:color w:val="333333"/>
        </w:rPr>
        <w:t>Câu 18: </w:t>
      </w:r>
      <w:r>
        <w:rPr>
          <w:color w:val="333333"/>
        </w:rPr>
        <w:t>Cho thanh magnesium cháy trong không khí thu được hợp chất magnesium oxide. </w:t>
      </w:r>
      <w:r>
        <w:rPr>
          <w:color w:val="333333"/>
          <w:position w:val="2"/>
        </w:rPr>
        <w:t>Biết m</w:t>
      </w:r>
      <w:r>
        <w:rPr>
          <w:color w:val="333333"/>
          <w:position w:val="2"/>
          <w:vertAlign w:val="subscript"/>
        </w:rPr>
        <w:t>Mg</w:t>
      </w:r>
      <w:r>
        <w:rPr>
          <w:color w:val="333333"/>
          <w:position w:val="2"/>
          <w:vertAlign w:val="baseline"/>
        </w:rPr>
        <w:t> = 7,2 g. Tính khối lượng hợp chất</w:t>
      </w:r>
    </w:p>
    <w:p>
      <w:pPr>
        <w:pStyle w:val="BodyText"/>
        <w:tabs>
          <w:tab w:pos="3112" w:val="left" w:leader="none"/>
          <w:tab w:pos="5272" w:val="left" w:leader="none"/>
          <w:tab w:pos="7432" w:val="left" w:leader="none"/>
        </w:tabs>
        <w:spacing w:line="274" w:lineRule="exact"/>
      </w:pPr>
      <w:r>
        <w:rPr>
          <w:color w:val="333333"/>
        </w:rPr>
        <w:t>A.</w:t>
      </w:r>
      <w:r>
        <w:rPr>
          <w:color w:val="333333"/>
          <w:spacing w:val="3"/>
        </w:rPr>
        <w:t> </w:t>
      </w:r>
      <w:r>
        <w:rPr>
          <w:color w:val="333333"/>
        </w:rPr>
        <w:t>2,4</w:t>
      </w:r>
      <w:r>
        <w:rPr>
          <w:color w:val="333333"/>
          <w:spacing w:val="-3"/>
        </w:rPr>
        <w:t> </w:t>
      </w:r>
      <w:r>
        <w:rPr>
          <w:color w:val="333333"/>
        </w:rPr>
        <w:t>g</w:t>
        <w:tab/>
        <w:t>B.</w:t>
      </w:r>
      <w:r>
        <w:rPr>
          <w:color w:val="333333"/>
          <w:spacing w:val="4"/>
        </w:rPr>
        <w:t> </w:t>
      </w:r>
      <w:r>
        <w:rPr>
          <w:color w:val="333333"/>
        </w:rPr>
        <w:t>9,6</w:t>
      </w:r>
      <w:r>
        <w:rPr>
          <w:color w:val="333333"/>
          <w:spacing w:val="-3"/>
        </w:rPr>
        <w:t> </w:t>
      </w:r>
      <w:r>
        <w:rPr>
          <w:color w:val="333333"/>
        </w:rPr>
        <w:t>g</w:t>
        <w:tab/>
      </w:r>
      <w:r>
        <w:rPr>
          <w:color w:val="008000"/>
        </w:rPr>
        <w:t>C.</w:t>
      </w:r>
      <w:r>
        <w:rPr>
          <w:color w:val="008000"/>
          <w:spacing w:val="4"/>
        </w:rPr>
        <w:t> </w:t>
      </w:r>
      <w:r>
        <w:rPr>
          <w:color w:val="008000"/>
        </w:rPr>
        <w:t>4,8</w:t>
      </w:r>
      <w:r>
        <w:rPr>
          <w:color w:val="008000"/>
          <w:spacing w:val="-4"/>
        </w:rPr>
        <w:t> </w:t>
      </w:r>
      <w:r>
        <w:rPr>
          <w:color w:val="008000"/>
        </w:rPr>
        <w:t>g</w:t>
        <w:tab/>
      </w:r>
      <w:r>
        <w:rPr>
          <w:color w:val="333333"/>
        </w:rPr>
        <w:t>D. 12</w:t>
      </w:r>
      <w:r>
        <w:rPr>
          <w:color w:val="333333"/>
          <w:spacing w:val="6"/>
        </w:rPr>
        <w:t> </w:t>
      </w:r>
      <w:r>
        <w:rPr>
          <w:color w:val="333333"/>
        </w:rPr>
        <w:t>g</w:t>
      </w:r>
    </w:p>
    <w:p>
      <w:pPr>
        <w:pStyle w:val="BodyText"/>
        <w:spacing w:line="237" w:lineRule="auto" w:before="1"/>
        <w:ind w:left="233" w:right="420"/>
      </w:pPr>
      <w:r>
        <w:rPr>
          <w:b/>
          <w:color w:val="333333"/>
        </w:rPr>
        <w:t>Câu 19: </w:t>
      </w:r>
      <w:r>
        <w:rPr>
          <w:color w:val="333333"/>
        </w:rPr>
        <w:t>Để đốt cháy hoàn toàn a gam Al cần dùng hết 19,2 gam oxi, sau phản ứng sản phẩm </w:t>
      </w:r>
      <w:r>
        <w:rPr>
          <w:color w:val="333333"/>
          <w:position w:val="2"/>
        </w:rPr>
        <w:t>là Al</w:t>
      </w:r>
      <w:r>
        <w:rPr>
          <w:color w:val="333333"/>
          <w:position w:val="2"/>
          <w:vertAlign w:val="subscript"/>
        </w:rPr>
        <w:t>2</w:t>
      </w:r>
      <w:r>
        <w:rPr>
          <w:color w:val="333333"/>
          <w:position w:val="2"/>
          <w:vertAlign w:val="baseline"/>
        </w:rPr>
        <w:t>O</w:t>
      </w:r>
      <w:r>
        <w:rPr>
          <w:color w:val="333333"/>
          <w:position w:val="2"/>
          <w:vertAlign w:val="subscript"/>
        </w:rPr>
        <w:t>3</w:t>
      </w:r>
      <w:r>
        <w:rPr>
          <w:color w:val="333333"/>
          <w:position w:val="2"/>
          <w:vertAlign w:val="baseline"/>
        </w:rPr>
        <w:t>. Giá trị của a là</w:t>
      </w:r>
    </w:p>
    <w:p>
      <w:pPr>
        <w:pStyle w:val="BodyText"/>
        <w:tabs>
          <w:tab w:pos="2519" w:val="left" w:leader="none"/>
          <w:tab w:pos="4679" w:val="left" w:leader="none"/>
          <w:tab w:pos="6839" w:val="left" w:leader="none"/>
        </w:tabs>
        <w:spacing w:line="284" w:lineRule="exact"/>
        <w:ind w:left="0" w:right="1573"/>
        <w:jc w:val="right"/>
      </w:pPr>
      <w:r>
        <w:rPr>
          <w:color w:val="008000"/>
        </w:rPr>
        <w:t>A.</w:t>
      </w:r>
      <w:r>
        <w:rPr>
          <w:color w:val="008000"/>
          <w:spacing w:val="2"/>
        </w:rPr>
        <w:t> </w:t>
      </w:r>
      <w:r>
        <w:rPr>
          <w:color w:val="008000"/>
        </w:rPr>
        <w:t>21,6 gam.</w:t>
        <w:tab/>
      </w:r>
      <w:r>
        <w:rPr>
          <w:color w:val="333333"/>
        </w:rPr>
        <w:t>B.</w:t>
      </w:r>
      <w:r>
        <w:rPr>
          <w:color w:val="333333"/>
          <w:spacing w:val="2"/>
        </w:rPr>
        <w:t> </w:t>
      </w:r>
      <w:r>
        <w:rPr>
          <w:color w:val="333333"/>
        </w:rPr>
        <w:t>16,2</w:t>
      </w:r>
      <w:r>
        <w:rPr>
          <w:color w:val="333333"/>
          <w:spacing w:val="1"/>
        </w:rPr>
        <w:t> </w:t>
      </w:r>
      <w:r>
        <w:rPr>
          <w:color w:val="333333"/>
        </w:rPr>
        <w:t>gam.</w:t>
        <w:tab/>
        <w:t>C.</w:t>
      </w:r>
      <w:r>
        <w:rPr>
          <w:color w:val="333333"/>
          <w:spacing w:val="2"/>
        </w:rPr>
        <w:t> </w:t>
      </w:r>
      <w:r>
        <w:rPr>
          <w:color w:val="333333"/>
        </w:rPr>
        <w:t>18,0 gam.</w:t>
        <w:tab/>
        <w:t>D. 27,0</w:t>
      </w:r>
      <w:r>
        <w:rPr>
          <w:color w:val="333333"/>
          <w:spacing w:val="-1"/>
        </w:rPr>
        <w:t> </w:t>
      </w:r>
      <w:r>
        <w:rPr>
          <w:color w:val="333333"/>
        </w:rPr>
        <w:t>gam.</w:t>
      </w:r>
    </w:p>
    <w:p>
      <w:pPr>
        <w:pStyle w:val="BodyText"/>
        <w:ind w:left="0" w:right="1499"/>
        <w:jc w:val="right"/>
      </w:pPr>
      <w:r>
        <w:rPr>
          <w:b/>
          <w:color w:val="333333"/>
        </w:rPr>
        <w:t>Câu 20: </w:t>
      </w:r>
      <w:r>
        <w:rPr>
          <w:color w:val="333333"/>
        </w:rPr>
        <w:t>Khi tính toán theo phương trình hóa học, cần thực hiện mấy bước cơ bản?</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1 bước.</w:t>
        <w:tab/>
        <w:t>B.</w:t>
      </w:r>
      <w:r>
        <w:rPr>
          <w:color w:val="333333"/>
          <w:spacing w:val="2"/>
        </w:rPr>
        <w:t> </w:t>
      </w:r>
      <w:r>
        <w:rPr>
          <w:color w:val="333333"/>
        </w:rPr>
        <w:t>2</w:t>
      </w:r>
      <w:r>
        <w:rPr>
          <w:color w:val="333333"/>
          <w:spacing w:val="-1"/>
        </w:rPr>
        <w:t> </w:t>
      </w:r>
      <w:r>
        <w:rPr>
          <w:color w:val="333333"/>
        </w:rPr>
        <w:t>bước.</w:t>
        <w:tab/>
        <w:t>C.</w:t>
      </w:r>
      <w:r>
        <w:rPr>
          <w:color w:val="333333"/>
          <w:spacing w:val="2"/>
        </w:rPr>
        <w:t> </w:t>
      </w:r>
      <w:r>
        <w:rPr>
          <w:color w:val="333333"/>
        </w:rPr>
        <w:t>3 bước.</w:t>
        <w:tab/>
      </w:r>
      <w:r>
        <w:rPr>
          <w:color w:val="008000"/>
        </w:rPr>
        <w:t>D. 4</w:t>
      </w:r>
      <w:r>
        <w:rPr>
          <w:color w:val="008000"/>
          <w:spacing w:val="6"/>
        </w:rPr>
        <w:t> </w:t>
      </w:r>
      <w:r>
        <w:rPr>
          <w:color w:val="008000"/>
        </w:rPr>
        <w:t>bước.</w:t>
      </w:r>
    </w:p>
    <w:p>
      <w:pPr>
        <w:pStyle w:val="BodyText"/>
        <w:spacing w:line="240" w:lineRule="auto" w:before="4"/>
        <w:ind w:left="233" w:right="761"/>
      </w:pPr>
      <w:r>
        <w:rPr>
          <w:b/>
          <w:color w:val="333333"/>
        </w:rPr>
        <w:t>Câu 21: </w:t>
      </w:r>
      <w:r>
        <w:rPr>
          <w:color w:val="333333"/>
        </w:rPr>
        <w:t>Khẳng định nào dưới đây không đúng khi nói về tính toán theo phương trình hóa học?</w:t>
      </w:r>
    </w:p>
    <w:p>
      <w:pPr>
        <w:pStyle w:val="ListParagraph"/>
        <w:numPr>
          <w:ilvl w:val="0"/>
          <w:numId w:val="34"/>
        </w:numPr>
        <w:tabs>
          <w:tab w:pos="915" w:val="left" w:leader="none"/>
        </w:tabs>
        <w:spacing w:line="296" w:lineRule="exact" w:before="0" w:after="0"/>
        <w:ind w:left="914" w:right="0" w:hanging="322"/>
        <w:jc w:val="left"/>
        <w:rPr>
          <w:color w:val="333333"/>
          <w:sz w:val="26"/>
        </w:rPr>
      </w:pPr>
      <w:r>
        <w:rPr>
          <w:color w:val="333333"/>
          <w:sz w:val="26"/>
        </w:rPr>
        <w:t>Tính toán theo phương trình cần viết phương trình hóa học của phản ứng xảy</w:t>
      </w:r>
      <w:r>
        <w:rPr>
          <w:color w:val="333333"/>
          <w:spacing w:val="3"/>
          <w:sz w:val="26"/>
        </w:rPr>
        <w:t> </w:t>
      </w:r>
      <w:r>
        <w:rPr>
          <w:color w:val="333333"/>
          <w:sz w:val="26"/>
        </w:rPr>
        <w:t>ra.</w:t>
      </w:r>
    </w:p>
    <w:p>
      <w:pPr>
        <w:pStyle w:val="ListParagraph"/>
        <w:numPr>
          <w:ilvl w:val="0"/>
          <w:numId w:val="34"/>
        </w:numPr>
        <w:tabs>
          <w:tab w:pos="901" w:val="left" w:leader="none"/>
        </w:tabs>
        <w:spacing w:line="298" w:lineRule="exact" w:before="0" w:after="0"/>
        <w:ind w:left="900" w:right="0" w:hanging="308"/>
        <w:jc w:val="left"/>
        <w:rPr>
          <w:color w:val="008000"/>
          <w:sz w:val="26"/>
        </w:rPr>
      </w:pPr>
      <w:r>
        <w:rPr>
          <w:color w:val="008000"/>
          <w:sz w:val="26"/>
        </w:rPr>
        <w:t>Tính toán theo phương trình cần viết </w:t>
      </w:r>
      <w:r>
        <w:rPr>
          <w:color w:val="008000"/>
          <w:spacing w:val="-3"/>
          <w:sz w:val="26"/>
        </w:rPr>
        <w:t>sơ </w:t>
      </w:r>
      <w:r>
        <w:rPr>
          <w:color w:val="008000"/>
          <w:sz w:val="26"/>
        </w:rPr>
        <w:t>đồ phản ứng xảy</w:t>
      </w:r>
      <w:r>
        <w:rPr>
          <w:color w:val="008000"/>
          <w:spacing w:val="14"/>
          <w:sz w:val="26"/>
        </w:rPr>
        <w:t> </w:t>
      </w:r>
      <w:r>
        <w:rPr>
          <w:color w:val="008000"/>
          <w:sz w:val="26"/>
        </w:rPr>
        <w:t>ra.</w:t>
      </w:r>
    </w:p>
    <w:p>
      <w:pPr>
        <w:pStyle w:val="ListParagraph"/>
        <w:numPr>
          <w:ilvl w:val="0"/>
          <w:numId w:val="34"/>
        </w:numPr>
        <w:tabs>
          <w:tab w:pos="901" w:val="left" w:leader="none"/>
        </w:tabs>
        <w:spacing w:line="298" w:lineRule="exact" w:before="3" w:after="0"/>
        <w:ind w:left="900" w:right="0" w:hanging="308"/>
        <w:jc w:val="left"/>
        <w:rPr>
          <w:color w:val="333333"/>
          <w:sz w:val="26"/>
        </w:rPr>
      </w:pPr>
      <w:r>
        <w:rPr>
          <w:color w:val="333333"/>
          <w:sz w:val="26"/>
        </w:rPr>
        <w:t>Sử dụng linh hoạt công thức tính khối lượng hoặc tính thể tích ở điều kiện tiêu</w:t>
      </w:r>
      <w:r>
        <w:rPr>
          <w:color w:val="333333"/>
          <w:spacing w:val="-4"/>
          <w:sz w:val="26"/>
        </w:rPr>
        <w:t> </w:t>
      </w:r>
      <w:r>
        <w:rPr>
          <w:color w:val="333333"/>
          <w:sz w:val="26"/>
        </w:rPr>
        <w:t>chuẩn.</w:t>
      </w:r>
    </w:p>
    <w:p>
      <w:pPr>
        <w:pStyle w:val="ListParagraph"/>
        <w:numPr>
          <w:ilvl w:val="0"/>
          <w:numId w:val="34"/>
        </w:numPr>
        <w:tabs>
          <w:tab w:pos="915" w:val="left" w:leader="none"/>
        </w:tabs>
        <w:spacing w:line="240" w:lineRule="auto" w:before="0" w:after="0"/>
        <w:ind w:left="593" w:right="342" w:firstLine="0"/>
        <w:jc w:val="left"/>
        <w:rPr>
          <w:color w:val="333333"/>
          <w:sz w:val="26"/>
        </w:rPr>
      </w:pPr>
      <w:r>
        <w:rPr>
          <w:color w:val="333333"/>
          <w:sz w:val="26"/>
        </w:rPr>
        <w:t>Cần tiến hành tính số mol của các chất tham gia hoặc sản phẩm trước khi tính toán theo yêu cầu của đề</w:t>
      </w:r>
      <w:r>
        <w:rPr>
          <w:color w:val="333333"/>
          <w:spacing w:val="7"/>
          <w:sz w:val="26"/>
        </w:rPr>
        <w:t> </w:t>
      </w:r>
      <w:r>
        <w:rPr>
          <w:color w:val="333333"/>
          <w:sz w:val="26"/>
        </w:rPr>
        <w:t>bài.</w:t>
      </w:r>
    </w:p>
    <w:p>
      <w:pPr>
        <w:pStyle w:val="BodyText"/>
        <w:spacing w:line="230" w:lineRule="auto" w:before="11"/>
        <w:ind w:left="233" w:right="251"/>
      </w:pPr>
      <w:r>
        <w:rPr>
          <w:b/>
          <w:color w:val="333333"/>
        </w:rPr>
        <w:t>Câu 22: </w:t>
      </w:r>
      <w:r>
        <w:rPr>
          <w:color w:val="333333"/>
        </w:rPr>
        <w:t>Quá trình nung đá vôi (thành phần chính là calcium carbonate) diễn ra theo phương </w:t>
      </w:r>
      <w:r>
        <w:rPr>
          <w:color w:val="333333"/>
          <w:position w:val="2"/>
        </w:rPr>
        <w:t>trình sau: CaCO</w:t>
      </w:r>
      <w:r>
        <w:rPr>
          <w:color w:val="333333"/>
          <w:position w:val="2"/>
          <w:vertAlign w:val="subscript"/>
        </w:rPr>
        <w:t>3</w:t>
      </w:r>
      <w:r>
        <w:rPr>
          <w:color w:val="333333"/>
          <w:position w:val="2"/>
          <w:vertAlign w:val="baseline"/>
        </w:rPr>
        <w:t> → CO</w:t>
      </w:r>
      <w:r>
        <w:rPr>
          <w:color w:val="333333"/>
          <w:position w:val="2"/>
          <w:vertAlign w:val="subscript"/>
        </w:rPr>
        <w:t>2</w:t>
      </w:r>
      <w:r>
        <w:rPr>
          <w:color w:val="333333"/>
          <w:position w:val="2"/>
          <w:vertAlign w:val="baseline"/>
        </w:rPr>
        <w:t> + H</w:t>
      </w:r>
      <w:r>
        <w:rPr>
          <w:color w:val="333333"/>
          <w:position w:val="2"/>
          <w:vertAlign w:val="subscript"/>
        </w:rPr>
        <w:t>2</w:t>
      </w:r>
      <w:r>
        <w:rPr>
          <w:color w:val="333333"/>
          <w:position w:val="2"/>
          <w:vertAlign w:val="baseline"/>
        </w:rPr>
        <w:t>O. Tiến hành nung 10 gam đá vôi thì lượng khí CO</w:t>
      </w:r>
      <w:r>
        <w:rPr>
          <w:color w:val="333333"/>
          <w:position w:val="2"/>
          <w:vertAlign w:val="subscript"/>
        </w:rPr>
        <w:t>2</w:t>
      </w:r>
      <w:r>
        <w:rPr>
          <w:color w:val="333333"/>
          <w:position w:val="2"/>
          <w:vertAlign w:val="baseline"/>
        </w:rPr>
        <w:t> thu được ở </w:t>
      </w:r>
      <w:r>
        <w:rPr>
          <w:color w:val="333333"/>
          <w:vertAlign w:val="baseline"/>
        </w:rPr>
        <w:t>điều kiện tiêu chuẩn là</w:t>
      </w:r>
    </w:p>
    <w:p>
      <w:pPr>
        <w:pStyle w:val="BodyText"/>
        <w:tabs>
          <w:tab w:pos="3112" w:val="left" w:leader="none"/>
          <w:tab w:pos="5272" w:val="left" w:leader="none"/>
          <w:tab w:pos="8152" w:val="left" w:leader="none"/>
        </w:tabs>
        <w:spacing w:line="240" w:lineRule="auto" w:before="2"/>
        <w:ind w:left="233" w:right="846" w:firstLine="360"/>
      </w:pPr>
      <w:r>
        <w:rPr>
          <w:color w:val="333333"/>
        </w:rPr>
        <w:t>A.</w:t>
      </w:r>
      <w:r>
        <w:rPr>
          <w:color w:val="333333"/>
          <w:spacing w:val="3"/>
        </w:rPr>
        <w:t> </w:t>
      </w:r>
      <w:r>
        <w:rPr>
          <w:color w:val="333333"/>
        </w:rPr>
        <w:t>1</w:t>
      </w:r>
      <w:r>
        <w:rPr>
          <w:color w:val="333333"/>
          <w:spacing w:val="1"/>
        </w:rPr>
        <w:t> </w:t>
      </w:r>
      <w:r>
        <w:rPr>
          <w:color w:val="333333"/>
        </w:rPr>
        <w:t>mol.</w:t>
        <w:tab/>
      </w:r>
      <w:r>
        <w:rPr>
          <w:color w:val="008000"/>
        </w:rPr>
        <w:t>B.</w:t>
      </w:r>
      <w:r>
        <w:rPr>
          <w:color w:val="008000"/>
          <w:spacing w:val="3"/>
        </w:rPr>
        <w:t> </w:t>
      </w:r>
      <w:r>
        <w:rPr>
          <w:color w:val="008000"/>
        </w:rPr>
        <w:t>0,1</w:t>
      </w:r>
      <w:r>
        <w:rPr>
          <w:color w:val="008000"/>
          <w:spacing w:val="-4"/>
        </w:rPr>
        <w:t> </w:t>
      </w:r>
      <w:r>
        <w:rPr>
          <w:color w:val="008000"/>
        </w:rPr>
        <w:t>mol.</w:t>
        <w:tab/>
      </w:r>
      <w:r>
        <w:rPr>
          <w:color w:val="333333"/>
        </w:rPr>
        <w:t>C.</w:t>
      </w:r>
      <w:r>
        <w:rPr>
          <w:color w:val="333333"/>
          <w:spacing w:val="2"/>
        </w:rPr>
        <w:t> </w:t>
      </w:r>
      <w:r>
        <w:rPr>
          <w:color w:val="333333"/>
        </w:rPr>
        <w:t>0,001 mol.</w:t>
        <w:tab/>
        <w:t>D. 2 mol. </w:t>
      </w:r>
      <w:r>
        <w:rPr>
          <w:b/>
          <w:color w:val="333333"/>
        </w:rPr>
        <w:t>Câu 23: </w:t>
      </w:r>
      <w:r>
        <w:rPr>
          <w:color w:val="333333"/>
        </w:rPr>
        <w:t>Cho phương trình nung đá vôi (thành phần chính là calcium carbonate) như</w:t>
      </w:r>
      <w:r>
        <w:rPr>
          <w:color w:val="333333"/>
          <w:spacing w:val="-12"/>
        </w:rPr>
        <w:t> </w:t>
      </w:r>
      <w:r>
        <w:rPr>
          <w:color w:val="333333"/>
        </w:rPr>
        <w:t>sau:</w:t>
      </w:r>
      <w:r>
        <w:rPr>
          <w:color w:val="333333"/>
          <w:position w:val="2"/>
        </w:rPr>
        <w:t> CaCO</w:t>
      </w:r>
      <w:r>
        <w:rPr>
          <w:color w:val="333333"/>
          <w:position w:val="2"/>
          <w:vertAlign w:val="subscript"/>
        </w:rPr>
        <w:t>3</w:t>
      </w:r>
      <w:r>
        <w:rPr>
          <w:color w:val="333333"/>
          <w:position w:val="2"/>
          <w:vertAlign w:val="baseline"/>
        </w:rPr>
        <w:t> → CO</w:t>
      </w:r>
      <w:r>
        <w:rPr>
          <w:color w:val="333333"/>
          <w:position w:val="2"/>
          <w:vertAlign w:val="subscript"/>
        </w:rPr>
        <w:t>2</w:t>
      </w:r>
      <w:r>
        <w:rPr>
          <w:color w:val="333333"/>
          <w:position w:val="2"/>
          <w:vertAlign w:val="baseline"/>
        </w:rPr>
        <w:t> + CaO. Để thu được 5,6 gam CaO cần dùng bao nhiêu mol CaCO</w:t>
      </w:r>
      <w:r>
        <w:rPr>
          <w:color w:val="333333"/>
          <w:position w:val="2"/>
          <w:vertAlign w:val="subscript"/>
        </w:rPr>
        <w:t>3</w:t>
      </w:r>
      <w:r>
        <w:rPr>
          <w:color w:val="333333"/>
          <w:position w:val="2"/>
          <w:vertAlign w:val="baseline"/>
        </w:rPr>
        <w:t>?</w:t>
      </w:r>
    </w:p>
    <w:p>
      <w:pPr>
        <w:pStyle w:val="BodyText"/>
        <w:tabs>
          <w:tab w:pos="3112" w:val="left" w:leader="none"/>
          <w:tab w:pos="5272" w:val="left" w:leader="none"/>
          <w:tab w:pos="8152" w:val="left" w:leader="none"/>
        </w:tabs>
        <w:spacing w:line="280" w:lineRule="exact"/>
      </w:pPr>
      <w:r>
        <w:rPr>
          <w:color w:val="008000"/>
        </w:rPr>
        <w:t>A.</w:t>
      </w:r>
      <w:r>
        <w:rPr>
          <w:color w:val="008000"/>
          <w:spacing w:val="3"/>
        </w:rPr>
        <w:t> </w:t>
      </w:r>
      <w:r>
        <w:rPr>
          <w:color w:val="008000"/>
        </w:rPr>
        <w:t>0,1</w:t>
      </w:r>
      <w:r>
        <w:rPr>
          <w:color w:val="008000"/>
          <w:spacing w:val="-4"/>
        </w:rPr>
        <w:t> </w:t>
      </w:r>
      <w:r>
        <w:rPr>
          <w:color w:val="008000"/>
        </w:rPr>
        <w:t>mol.</w:t>
        <w:tab/>
      </w:r>
      <w:r>
        <w:rPr>
          <w:color w:val="333333"/>
        </w:rPr>
        <w:t>B.</w:t>
      </w:r>
      <w:r>
        <w:rPr>
          <w:color w:val="333333"/>
          <w:spacing w:val="4"/>
        </w:rPr>
        <w:t> </w:t>
      </w:r>
      <w:r>
        <w:rPr>
          <w:color w:val="333333"/>
        </w:rPr>
        <w:t>0,3</w:t>
      </w:r>
      <w:r>
        <w:rPr>
          <w:color w:val="333333"/>
          <w:spacing w:val="-4"/>
        </w:rPr>
        <w:t> </w:t>
      </w:r>
      <w:r>
        <w:rPr>
          <w:color w:val="333333"/>
        </w:rPr>
        <w:t>mol.</w:t>
        <w:tab/>
        <w:t>C.</w:t>
      </w:r>
      <w:r>
        <w:rPr>
          <w:color w:val="333333"/>
          <w:spacing w:val="3"/>
        </w:rPr>
        <w:t> </w:t>
      </w:r>
      <w:r>
        <w:rPr>
          <w:color w:val="333333"/>
        </w:rPr>
        <w:t>0,2</w:t>
      </w:r>
      <w:r>
        <w:rPr>
          <w:color w:val="333333"/>
          <w:spacing w:val="-4"/>
        </w:rPr>
        <w:t> </w:t>
      </w:r>
      <w:r>
        <w:rPr>
          <w:color w:val="333333"/>
        </w:rPr>
        <w:t>mol.</w:t>
        <w:tab/>
        <w:t>D. 0,4</w:t>
      </w:r>
      <w:r>
        <w:rPr>
          <w:color w:val="333333"/>
          <w:spacing w:val="1"/>
        </w:rPr>
        <w:t> </w:t>
      </w:r>
      <w:r>
        <w:rPr>
          <w:color w:val="333333"/>
        </w:rPr>
        <w:t>mol</w:t>
      </w:r>
    </w:p>
    <w:p>
      <w:pPr>
        <w:pStyle w:val="BodyText"/>
        <w:spacing w:line="230" w:lineRule="auto" w:before="13"/>
        <w:ind w:left="233" w:right="624"/>
      </w:pPr>
      <w:r>
        <w:rPr>
          <w:b/>
          <w:color w:val="333333"/>
        </w:rPr>
        <w:t>Câu 24: </w:t>
      </w:r>
      <w:r>
        <w:rPr>
          <w:color w:val="333333"/>
        </w:rPr>
        <w:t>Trộn 10,8 gam bột aluminium (nhôm) với bột sulfur (lưu huỳnh) dư. Cho hỗn hợp </w:t>
      </w:r>
      <w:r>
        <w:rPr>
          <w:color w:val="333333"/>
          <w:position w:val="2"/>
        </w:rPr>
        <w:t>vào ống nghiệm và đun nóng để phản ứng xảy ra thu được 25,5 gam Al</w:t>
      </w:r>
      <w:r>
        <w:rPr>
          <w:color w:val="333333"/>
          <w:position w:val="2"/>
          <w:vertAlign w:val="subscript"/>
        </w:rPr>
        <w:t>2</w:t>
      </w:r>
      <w:r>
        <w:rPr>
          <w:color w:val="333333"/>
          <w:position w:val="2"/>
          <w:vertAlign w:val="baseline"/>
        </w:rPr>
        <w:t>S</w:t>
      </w:r>
      <w:r>
        <w:rPr>
          <w:color w:val="333333"/>
          <w:position w:val="2"/>
          <w:vertAlign w:val="subscript"/>
        </w:rPr>
        <w:t>3</w:t>
      </w:r>
      <w:r>
        <w:rPr>
          <w:color w:val="333333"/>
          <w:position w:val="2"/>
          <w:vertAlign w:val="baseline"/>
        </w:rPr>
        <w:t>. Tính hiệu suất </w:t>
      </w:r>
      <w:r>
        <w:rPr>
          <w:color w:val="333333"/>
          <w:vertAlign w:val="baseline"/>
        </w:rPr>
        <w:t>phản ứng ?</w:t>
      </w:r>
    </w:p>
    <w:p>
      <w:pPr>
        <w:pStyle w:val="BodyText"/>
        <w:tabs>
          <w:tab w:pos="2392" w:val="left" w:leader="none"/>
          <w:tab w:pos="4552" w:val="left" w:leader="none"/>
          <w:tab w:pos="6712" w:val="left" w:leader="none"/>
        </w:tabs>
        <w:spacing w:line="240" w:lineRule="auto" w:before="2"/>
      </w:pPr>
      <w:r>
        <w:rPr>
          <w:color w:val="008000"/>
        </w:rPr>
        <w:t>A.</w:t>
      </w:r>
      <w:r>
        <w:rPr>
          <w:color w:val="008000"/>
          <w:spacing w:val="3"/>
        </w:rPr>
        <w:t> </w:t>
      </w:r>
      <w:r>
        <w:rPr>
          <w:color w:val="008000"/>
        </w:rPr>
        <w:t>85%</w:t>
        <w:tab/>
      </w:r>
      <w:r>
        <w:rPr>
          <w:color w:val="333333"/>
        </w:rPr>
        <w:t>B.</w:t>
      </w:r>
      <w:r>
        <w:rPr>
          <w:color w:val="333333"/>
          <w:spacing w:val="3"/>
        </w:rPr>
        <w:t> </w:t>
      </w:r>
      <w:r>
        <w:rPr>
          <w:color w:val="333333"/>
        </w:rPr>
        <w:t>80%</w:t>
        <w:tab/>
        <w:t>C.</w:t>
      </w:r>
      <w:r>
        <w:rPr>
          <w:color w:val="333333"/>
          <w:spacing w:val="3"/>
        </w:rPr>
        <w:t> </w:t>
      </w:r>
      <w:r>
        <w:rPr>
          <w:color w:val="333333"/>
        </w:rPr>
        <w:t>90%</w:t>
        <w:tab/>
        <w:t>D.</w:t>
      </w:r>
      <w:r>
        <w:rPr>
          <w:color w:val="333333"/>
          <w:spacing w:val="4"/>
        </w:rPr>
        <w:t> </w:t>
      </w:r>
      <w:r>
        <w:rPr>
          <w:color w:val="333333"/>
        </w:rPr>
        <w:t>92%</w:t>
      </w:r>
    </w:p>
    <w:p>
      <w:pPr>
        <w:pStyle w:val="BodyText"/>
        <w:spacing w:line="237" w:lineRule="auto" w:before="6"/>
        <w:ind w:left="233" w:right="2699"/>
      </w:pPr>
      <w:r>
        <w:rPr>
          <w:b/>
          <w:color w:val="333333"/>
        </w:rPr>
        <w:t>Câu 25: </w:t>
      </w:r>
      <w:r>
        <w:rPr>
          <w:color w:val="333333"/>
        </w:rPr>
        <w:t>Để điều chế được 12,8 gam copper (Cu) theo phương trình: </w:t>
      </w:r>
      <w:r>
        <w:rPr>
          <w:color w:val="333333"/>
          <w:position w:val="2"/>
        </w:rPr>
        <w:t>H</w:t>
      </w:r>
      <w:r>
        <w:rPr>
          <w:color w:val="333333"/>
          <w:position w:val="2"/>
          <w:vertAlign w:val="subscript"/>
        </w:rPr>
        <w:t>2</w:t>
      </w:r>
      <w:r>
        <w:rPr>
          <w:color w:val="333333"/>
          <w:position w:val="2"/>
          <w:vertAlign w:val="baseline"/>
        </w:rPr>
        <w:t> + CuO → H</w:t>
      </w:r>
      <w:r>
        <w:rPr>
          <w:color w:val="333333"/>
          <w:position w:val="2"/>
          <w:vertAlign w:val="subscript"/>
        </w:rPr>
        <w:t>2</w:t>
      </w:r>
      <w:r>
        <w:rPr>
          <w:color w:val="333333"/>
          <w:position w:val="2"/>
          <w:vertAlign w:val="baseline"/>
        </w:rPr>
        <w:t>O + Cu cần dùng bao lít khí </w:t>
      </w:r>
      <w:r>
        <w:rPr>
          <w:color w:val="333333"/>
          <w:spacing w:val="-3"/>
          <w:position w:val="2"/>
          <w:vertAlign w:val="baseline"/>
        </w:rPr>
        <w:t>H</w:t>
      </w:r>
      <w:r>
        <w:rPr>
          <w:color w:val="333333"/>
          <w:spacing w:val="-3"/>
          <w:position w:val="2"/>
          <w:vertAlign w:val="subscript"/>
        </w:rPr>
        <w:t>2</w:t>
      </w:r>
      <w:r>
        <w:rPr>
          <w:color w:val="333333"/>
          <w:spacing w:val="-3"/>
          <w:position w:val="2"/>
          <w:vertAlign w:val="baseline"/>
        </w:rPr>
        <w:t> </w:t>
      </w:r>
      <w:r>
        <w:rPr>
          <w:color w:val="333333"/>
          <w:position w:val="2"/>
          <w:vertAlign w:val="baseline"/>
        </w:rPr>
        <w:t>ở điều kiện tiêu</w:t>
      </w:r>
      <w:r>
        <w:rPr>
          <w:color w:val="333333"/>
          <w:spacing w:val="4"/>
          <w:position w:val="2"/>
          <w:vertAlign w:val="baseline"/>
        </w:rPr>
        <w:t> </w:t>
      </w:r>
      <w:r>
        <w:rPr>
          <w:color w:val="333333"/>
          <w:position w:val="2"/>
          <w:vertAlign w:val="baseline"/>
        </w:rPr>
        <w:t>chuẩn?</w:t>
      </w:r>
    </w:p>
    <w:p>
      <w:pPr>
        <w:pStyle w:val="BodyText"/>
        <w:tabs>
          <w:tab w:pos="3112" w:val="left" w:leader="none"/>
          <w:tab w:pos="5272" w:val="left" w:leader="none"/>
          <w:tab w:pos="7432" w:val="left" w:leader="none"/>
        </w:tabs>
        <w:spacing w:line="280" w:lineRule="exact"/>
      </w:pPr>
      <w:r>
        <w:rPr>
          <w:color w:val="333333"/>
        </w:rPr>
        <w:t>A.</w:t>
      </w:r>
      <w:r>
        <w:rPr>
          <w:color w:val="333333"/>
          <w:spacing w:val="3"/>
        </w:rPr>
        <w:t> </w:t>
      </w:r>
      <w:r>
        <w:rPr>
          <w:color w:val="333333"/>
        </w:rPr>
        <w:t>5,6</w:t>
      </w:r>
      <w:r>
        <w:rPr>
          <w:color w:val="333333"/>
          <w:spacing w:val="-3"/>
        </w:rPr>
        <w:t> </w:t>
      </w:r>
      <w:r>
        <w:rPr>
          <w:color w:val="333333"/>
        </w:rPr>
        <w:t>lít.</w:t>
        <w:tab/>
        <w:t>B.</w:t>
      </w:r>
      <w:r>
        <w:rPr>
          <w:color w:val="333333"/>
          <w:spacing w:val="2"/>
        </w:rPr>
        <w:t> </w:t>
      </w:r>
      <w:r>
        <w:rPr>
          <w:color w:val="333333"/>
        </w:rPr>
        <w:t>3,36 lít.</w:t>
        <w:tab/>
      </w:r>
      <w:r>
        <w:rPr>
          <w:color w:val="008000"/>
        </w:rPr>
        <w:t>C.</w:t>
      </w:r>
      <w:r>
        <w:rPr>
          <w:color w:val="008000"/>
          <w:spacing w:val="3"/>
        </w:rPr>
        <w:t> </w:t>
      </w:r>
      <w:r>
        <w:rPr>
          <w:color w:val="008000"/>
        </w:rPr>
        <w:t>4,48 lít.</w:t>
        <w:tab/>
      </w:r>
      <w:r>
        <w:rPr>
          <w:color w:val="333333"/>
        </w:rPr>
        <w:t>D. 2,24</w:t>
      </w:r>
      <w:r>
        <w:rPr>
          <w:color w:val="333333"/>
          <w:spacing w:val="6"/>
        </w:rPr>
        <w:t> </w:t>
      </w:r>
      <w:r>
        <w:rPr>
          <w:color w:val="333333"/>
        </w:rPr>
        <w:t>lít.</w:t>
      </w:r>
    </w:p>
    <w:p>
      <w:pPr>
        <w:pStyle w:val="BodyText"/>
        <w:spacing w:line="240" w:lineRule="auto" w:before="5"/>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1.D</w:t>
            </w:r>
          </w:p>
        </w:tc>
        <w:tc>
          <w:tcPr>
            <w:tcW w:w="1008" w:type="dxa"/>
          </w:tcPr>
          <w:p>
            <w:pPr>
              <w:pStyle w:val="TableParagraph"/>
              <w:ind w:left="105"/>
              <w:rPr>
                <w:sz w:val="26"/>
              </w:rPr>
            </w:pPr>
            <w:r>
              <w:rPr>
                <w:color w:val="008000"/>
                <w:sz w:val="26"/>
              </w:rPr>
              <w:t>2.C</w:t>
            </w:r>
          </w:p>
        </w:tc>
        <w:tc>
          <w:tcPr>
            <w:tcW w:w="1013" w:type="dxa"/>
          </w:tcPr>
          <w:p>
            <w:pPr>
              <w:pStyle w:val="TableParagraph"/>
              <w:rPr>
                <w:sz w:val="26"/>
              </w:rPr>
            </w:pPr>
            <w:r>
              <w:rPr>
                <w:color w:val="008000"/>
                <w:sz w:val="26"/>
              </w:rPr>
              <w:t>3.C</w:t>
            </w:r>
          </w:p>
        </w:tc>
        <w:tc>
          <w:tcPr>
            <w:tcW w:w="1008" w:type="dxa"/>
          </w:tcPr>
          <w:p>
            <w:pPr>
              <w:pStyle w:val="TableParagraph"/>
              <w:ind w:left="104"/>
              <w:rPr>
                <w:sz w:val="26"/>
              </w:rPr>
            </w:pPr>
            <w:r>
              <w:rPr>
                <w:color w:val="008000"/>
                <w:sz w:val="26"/>
              </w:rPr>
              <w:t>4.A</w:t>
            </w:r>
          </w:p>
        </w:tc>
        <w:tc>
          <w:tcPr>
            <w:tcW w:w="1013" w:type="dxa"/>
          </w:tcPr>
          <w:p>
            <w:pPr>
              <w:pStyle w:val="TableParagraph"/>
              <w:rPr>
                <w:sz w:val="26"/>
              </w:rPr>
            </w:pPr>
            <w:r>
              <w:rPr>
                <w:color w:val="008000"/>
                <w:sz w:val="26"/>
              </w:rPr>
              <w:t>5.B</w:t>
            </w:r>
          </w:p>
        </w:tc>
        <w:tc>
          <w:tcPr>
            <w:tcW w:w="1008" w:type="dxa"/>
          </w:tcPr>
          <w:p>
            <w:pPr>
              <w:pStyle w:val="TableParagraph"/>
              <w:ind w:left="104"/>
              <w:rPr>
                <w:sz w:val="26"/>
              </w:rPr>
            </w:pPr>
            <w:r>
              <w:rPr>
                <w:color w:val="008000"/>
                <w:sz w:val="26"/>
              </w:rPr>
              <w:t>6.C</w:t>
            </w:r>
          </w:p>
        </w:tc>
        <w:tc>
          <w:tcPr>
            <w:tcW w:w="1013" w:type="dxa"/>
          </w:tcPr>
          <w:p>
            <w:pPr>
              <w:pStyle w:val="TableParagraph"/>
              <w:rPr>
                <w:sz w:val="26"/>
              </w:rPr>
            </w:pPr>
            <w:r>
              <w:rPr>
                <w:color w:val="008000"/>
                <w:sz w:val="26"/>
              </w:rPr>
              <w:t>7.A</w:t>
            </w:r>
          </w:p>
        </w:tc>
        <w:tc>
          <w:tcPr>
            <w:tcW w:w="1013" w:type="dxa"/>
          </w:tcPr>
          <w:p>
            <w:pPr>
              <w:pStyle w:val="TableParagraph"/>
              <w:rPr>
                <w:sz w:val="26"/>
              </w:rPr>
            </w:pPr>
            <w:r>
              <w:rPr>
                <w:color w:val="008000"/>
                <w:sz w:val="26"/>
              </w:rPr>
              <w:t>8.C</w:t>
            </w:r>
          </w:p>
        </w:tc>
        <w:tc>
          <w:tcPr>
            <w:tcW w:w="1008" w:type="dxa"/>
          </w:tcPr>
          <w:p>
            <w:pPr>
              <w:pStyle w:val="TableParagraph"/>
              <w:ind w:left="104"/>
              <w:rPr>
                <w:sz w:val="26"/>
              </w:rPr>
            </w:pPr>
            <w:r>
              <w:rPr>
                <w:color w:val="008000"/>
                <w:sz w:val="26"/>
              </w:rPr>
              <w:t>9.A</w:t>
            </w:r>
          </w:p>
        </w:tc>
        <w:tc>
          <w:tcPr>
            <w:tcW w:w="1013" w:type="dxa"/>
          </w:tcPr>
          <w:p>
            <w:pPr>
              <w:pStyle w:val="TableParagraph"/>
              <w:rPr>
                <w:sz w:val="26"/>
              </w:rPr>
            </w:pPr>
            <w:r>
              <w:rPr>
                <w:color w:val="008000"/>
                <w:sz w:val="26"/>
              </w:rPr>
              <w:t>10.C</w:t>
            </w:r>
          </w:p>
        </w:tc>
      </w:tr>
      <w:tr>
        <w:trPr>
          <w:trHeight w:val="302" w:hRule="atLeast"/>
        </w:trPr>
        <w:tc>
          <w:tcPr>
            <w:tcW w:w="1013" w:type="dxa"/>
          </w:tcPr>
          <w:p>
            <w:pPr>
              <w:pStyle w:val="TableParagraph"/>
              <w:spacing w:line="282" w:lineRule="exact"/>
              <w:ind w:left="110"/>
              <w:rPr>
                <w:sz w:val="26"/>
              </w:rPr>
            </w:pPr>
            <w:r>
              <w:rPr>
                <w:color w:val="008000"/>
                <w:sz w:val="26"/>
              </w:rPr>
              <w:t>11.D</w:t>
            </w:r>
          </w:p>
        </w:tc>
        <w:tc>
          <w:tcPr>
            <w:tcW w:w="1008" w:type="dxa"/>
          </w:tcPr>
          <w:p>
            <w:pPr>
              <w:pStyle w:val="TableParagraph"/>
              <w:spacing w:line="282" w:lineRule="exact"/>
              <w:ind w:left="105"/>
              <w:rPr>
                <w:sz w:val="26"/>
              </w:rPr>
            </w:pPr>
            <w:r>
              <w:rPr>
                <w:color w:val="008000"/>
                <w:sz w:val="26"/>
              </w:rPr>
              <w:t>12.C</w:t>
            </w:r>
          </w:p>
        </w:tc>
        <w:tc>
          <w:tcPr>
            <w:tcW w:w="1013" w:type="dxa"/>
          </w:tcPr>
          <w:p>
            <w:pPr>
              <w:pStyle w:val="TableParagraph"/>
              <w:spacing w:line="282" w:lineRule="exact"/>
              <w:rPr>
                <w:sz w:val="26"/>
              </w:rPr>
            </w:pPr>
            <w:r>
              <w:rPr>
                <w:color w:val="008000"/>
                <w:sz w:val="26"/>
              </w:rPr>
              <w:t>13.B</w:t>
            </w:r>
          </w:p>
        </w:tc>
        <w:tc>
          <w:tcPr>
            <w:tcW w:w="1008" w:type="dxa"/>
          </w:tcPr>
          <w:p>
            <w:pPr>
              <w:pStyle w:val="TableParagraph"/>
              <w:spacing w:line="282" w:lineRule="exact"/>
              <w:ind w:left="104"/>
              <w:rPr>
                <w:sz w:val="26"/>
              </w:rPr>
            </w:pPr>
            <w:r>
              <w:rPr>
                <w:color w:val="008000"/>
                <w:sz w:val="26"/>
              </w:rPr>
              <w:t>14.B</w:t>
            </w:r>
          </w:p>
        </w:tc>
        <w:tc>
          <w:tcPr>
            <w:tcW w:w="1013" w:type="dxa"/>
          </w:tcPr>
          <w:p>
            <w:pPr>
              <w:pStyle w:val="TableParagraph"/>
              <w:spacing w:line="282" w:lineRule="exact"/>
              <w:rPr>
                <w:sz w:val="26"/>
              </w:rPr>
            </w:pPr>
            <w:r>
              <w:rPr>
                <w:color w:val="008000"/>
                <w:sz w:val="26"/>
              </w:rPr>
              <w:t>15.C</w:t>
            </w:r>
          </w:p>
        </w:tc>
        <w:tc>
          <w:tcPr>
            <w:tcW w:w="1008" w:type="dxa"/>
          </w:tcPr>
          <w:p>
            <w:pPr>
              <w:pStyle w:val="TableParagraph"/>
              <w:spacing w:line="282" w:lineRule="exact"/>
              <w:ind w:left="104"/>
              <w:rPr>
                <w:sz w:val="26"/>
              </w:rPr>
            </w:pPr>
            <w:r>
              <w:rPr>
                <w:color w:val="008000"/>
                <w:sz w:val="26"/>
              </w:rPr>
              <w:t>16.C</w:t>
            </w:r>
          </w:p>
        </w:tc>
        <w:tc>
          <w:tcPr>
            <w:tcW w:w="1013" w:type="dxa"/>
          </w:tcPr>
          <w:p>
            <w:pPr>
              <w:pStyle w:val="TableParagraph"/>
              <w:spacing w:line="282" w:lineRule="exact"/>
              <w:rPr>
                <w:sz w:val="26"/>
              </w:rPr>
            </w:pPr>
            <w:r>
              <w:rPr>
                <w:color w:val="008000"/>
                <w:sz w:val="26"/>
              </w:rPr>
              <w:t>17.D</w:t>
            </w:r>
          </w:p>
        </w:tc>
        <w:tc>
          <w:tcPr>
            <w:tcW w:w="1013" w:type="dxa"/>
          </w:tcPr>
          <w:p>
            <w:pPr>
              <w:pStyle w:val="TableParagraph"/>
              <w:spacing w:line="282" w:lineRule="exact"/>
              <w:rPr>
                <w:sz w:val="26"/>
              </w:rPr>
            </w:pPr>
            <w:r>
              <w:rPr>
                <w:color w:val="008000"/>
                <w:sz w:val="26"/>
              </w:rPr>
              <w:t>18.C</w:t>
            </w:r>
          </w:p>
        </w:tc>
        <w:tc>
          <w:tcPr>
            <w:tcW w:w="1008" w:type="dxa"/>
          </w:tcPr>
          <w:p>
            <w:pPr>
              <w:pStyle w:val="TableParagraph"/>
              <w:spacing w:line="282" w:lineRule="exact"/>
              <w:ind w:left="104"/>
              <w:rPr>
                <w:sz w:val="26"/>
              </w:rPr>
            </w:pPr>
            <w:r>
              <w:rPr>
                <w:color w:val="008000"/>
                <w:sz w:val="26"/>
              </w:rPr>
              <w:t>19.A</w:t>
            </w:r>
          </w:p>
        </w:tc>
        <w:tc>
          <w:tcPr>
            <w:tcW w:w="1013" w:type="dxa"/>
          </w:tcPr>
          <w:p>
            <w:pPr>
              <w:pStyle w:val="TableParagraph"/>
              <w:spacing w:line="282" w:lineRule="exact"/>
              <w:rPr>
                <w:sz w:val="26"/>
              </w:rPr>
            </w:pPr>
            <w:r>
              <w:rPr>
                <w:color w:val="008000"/>
                <w:sz w:val="26"/>
              </w:rPr>
              <w:t>20.D</w:t>
            </w:r>
          </w:p>
        </w:tc>
      </w:tr>
      <w:tr>
        <w:trPr>
          <w:trHeight w:val="297" w:hRule="atLeast"/>
        </w:trPr>
        <w:tc>
          <w:tcPr>
            <w:tcW w:w="1013" w:type="dxa"/>
          </w:tcPr>
          <w:p>
            <w:pPr>
              <w:pStyle w:val="TableParagraph"/>
              <w:ind w:left="110"/>
              <w:rPr>
                <w:sz w:val="26"/>
              </w:rPr>
            </w:pPr>
            <w:r>
              <w:rPr>
                <w:color w:val="008000"/>
                <w:sz w:val="26"/>
              </w:rPr>
              <w:t>21.B</w:t>
            </w:r>
          </w:p>
        </w:tc>
        <w:tc>
          <w:tcPr>
            <w:tcW w:w="1008" w:type="dxa"/>
          </w:tcPr>
          <w:p>
            <w:pPr>
              <w:pStyle w:val="TableParagraph"/>
              <w:ind w:left="105"/>
              <w:rPr>
                <w:sz w:val="26"/>
              </w:rPr>
            </w:pPr>
            <w:r>
              <w:rPr>
                <w:color w:val="008000"/>
                <w:sz w:val="26"/>
              </w:rPr>
              <w:t>22.B</w:t>
            </w:r>
          </w:p>
        </w:tc>
        <w:tc>
          <w:tcPr>
            <w:tcW w:w="1013" w:type="dxa"/>
          </w:tcPr>
          <w:p>
            <w:pPr>
              <w:pStyle w:val="TableParagraph"/>
              <w:rPr>
                <w:sz w:val="26"/>
              </w:rPr>
            </w:pPr>
            <w:r>
              <w:rPr>
                <w:color w:val="008000"/>
                <w:sz w:val="26"/>
              </w:rPr>
              <w:t>23A</w:t>
            </w:r>
          </w:p>
        </w:tc>
        <w:tc>
          <w:tcPr>
            <w:tcW w:w="1008" w:type="dxa"/>
          </w:tcPr>
          <w:p>
            <w:pPr>
              <w:pStyle w:val="TableParagraph"/>
              <w:ind w:left="104"/>
              <w:rPr>
                <w:sz w:val="26"/>
              </w:rPr>
            </w:pPr>
            <w:r>
              <w:rPr>
                <w:color w:val="008000"/>
                <w:sz w:val="26"/>
              </w:rPr>
              <w:t>24.A</w:t>
            </w:r>
          </w:p>
        </w:tc>
        <w:tc>
          <w:tcPr>
            <w:tcW w:w="1013" w:type="dxa"/>
          </w:tcPr>
          <w:p>
            <w:pPr>
              <w:pStyle w:val="TableParagraph"/>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spacing w:line="240" w:lineRule="auto"/>
        <w:ind w:right="6"/>
        <w:rPr>
          <w:b w:val="0"/>
        </w:rPr>
      </w:pPr>
      <w:r>
        <w:rPr>
          <w:color w:val="008000"/>
        </w:rPr>
        <w:t>BÀI 7: TỐC ĐỘ PHẢN ỨNG VÀ CHẤT XÚC TÁC</w:t>
      </w:r>
      <w:r>
        <w:rPr>
          <w:b w:val="0"/>
          <w:color w:val="008000"/>
        </w:rPr>
        <w:t>.</w:t>
      </w:r>
    </w:p>
    <w:p>
      <w:pPr>
        <w:pStyle w:val="BodyText"/>
        <w:spacing w:before="4"/>
        <w:ind w:left="233"/>
      </w:pPr>
      <w:r>
        <w:rPr>
          <w:b/>
          <w:color w:val="333333"/>
        </w:rPr>
        <w:t>Câu 1: </w:t>
      </w:r>
      <w:r>
        <w:rPr>
          <w:color w:val="333333"/>
        </w:rPr>
        <w:t>Phản ứng thuận nghịch là phản ứng</w:t>
      </w:r>
    </w:p>
    <w:p>
      <w:pPr>
        <w:pStyle w:val="ListParagraph"/>
        <w:numPr>
          <w:ilvl w:val="0"/>
          <w:numId w:val="35"/>
        </w:numPr>
        <w:tabs>
          <w:tab w:pos="915" w:val="left" w:leader="none"/>
        </w:tabs>
        <w:spacing w:line="298" w:lineRule="exact" w:before="0" w:after="0"/>
        <w:ind w:left="914" w:right="0" w:hanging="322"/>
        <w:jc w:val="left"/>
        <w:rPr>
          <w:color w:val="008000"/>
          <w:sz w:val="26"/>
        </w:rPr>
      </w:pPr>
      <w:r>
        <w:rPr>
          <w:color w:val="008000"/>
          <w:sz w:val="26"/>
        </w:rPr>
        <w:t>trong cùng điều kiện, phản ứng xảy ra theo hai chiều trái ngược</w:t>
      </w:r>
      <w:r>
        <w:rPr>
          <w:color w:val="008000"/>
          <w:spacing w:val="13"/>
          <w:sz w:val="26"/>
        </w:rPr>
        <w:t> </w:t>
      </w:r>
      <w:r>
        <w:rPr>
          <w:color w:val="008000"/>
          <w:sz w:val="26"/>
        </w:rPr>
        <w:t>nhau.</w:t>
      </w:r>
    </w:p>
    <w:p>
      <w:pPr>
        <w:pStyle w:val="ListParagraph"/>
        <w:numPr>
          <w:ilvl w:val="0"/>
          <w:numId w:val="35"/>
        </w:numPr>
        <w:tabs>
          <w:tab w:pos="901" w:val="left" w:leader="none"/>
        </w:tabs>
        <w:spacing w:line="298" w:lineRule="exact" w:before="0" w:after="0"/>
        <w:ind w:left="900" w:right="0" w:hanging="308"/>
        <w:jc w:val="left"/>
        <w:rPr>
          <w:color w:val="333333"/>
          <w:sz w:val="26"/>
        </w:rPr>
      </w:pPr>
      <w:r>
        <w:rPr>
          <w:color w:val="333333"/>
          <w:sz w:val="26"/>
        </w:rPr>
        <w:t>có phương trình hoá học được biểu diễn bằng mũi tên một</w:t>
      </w:r>
      <w:r>
        <w:rPr>
          <w:color w:val="333333"/>
          <w:spacing w:val="8"/>
          <w:sz w:val="26"/>
        </w:rPr>
        <w:t> </w:t>
      </w:r>
      <w:r>
        <w:rPr>
          <w:color w:val="333333"/>
          <w:sz w:val="26"/>
        </w:rPr>
        <w:t>chiều.</w:t>
      </w:r>
    </w:p>
    <w:p>
      <w:pPr>
        <w:pStyle w:val="ListParagraph"/>
        <w:numPr>
          <w:ilvl w:val="0"/>
          <w:numId w:val="35"/>
        </w:numPr>
        <w:tabs>
          <w:tab w:pos="901" w:val="left" w:leader="none"/>
        </w:tabs>
        <w:spacing w:line="298" w:lineRule="exact" w:before="3" w:after="0"/>
        <w:ind w:left="900" w:right="0" w:hanging="308"/>
        <w:jc w:val="left"/>
        <w:rPr>
          <w:color w:val="333333"/>
          <w:sz w:val="26"/>
        </w:rPr>
      </w:pPr>
      <w:r>
        <w:rPr>
          <w:color w:val="333333"/>
          <w:sz w:val="26"/>
        </w:rPr>
        <w:t>chỉ xảy ra theo một chiều nhất</w:t>
      </w:r>
      <w:r>
        <w:rPr>
          <w:color w:val="333333"/>
          <w:spacing w:val="7"/>
          <w:sz w:val="26"/>
        </w:rPr>
        <w:t> </w:t>
      </w:r>
      <w:r>
        <w:rPr>
          <w:color w:val="333333"/>
          <w:sz w:val="26"/>
        </w:rPr>
        <w:t>định.</w:t>
      </w:r>
    </w:p>
    <w:p>
      <w:pPr>
        <w:pStyle w:val="ListParagraph"/>
        <w:numPr>
          <w:ilvl w:val="0"/>
          <w:numId w:val="35"/>
        </w:numPr>
        <w:tabs>
          <w:tab w:pos="915" w:val="left" w:leader="none"/>
        </w:tabs>
        <w:spacing w:line="298" w:lineRule="exact" w:before="0" w:after="0"/>
        <w:ind w:left="914" w:right="0" w:hanging="322"/>
        <w:jc w:val="left"/>
        <w:rPr>
          <w:color w:val="333333"/>
          <w:sz w:val="26"/>
        </w:rPr>
      </w:pPr>
      <w:r>
        <w:rPr>
          <w:color w:val="333333"/>
          <w:sz w:val="26"/>
        </w:rPr>
        <w:t>xảy ra giữa hai chất</w:t>
      </w:r>
      <w:r>
        <w:rPr>
          <w:color w:val="333333"/>
          <w:spacing w:val="9"/>
          <w:sz w:val="26"/>
        </w:rPr>
        <w:t> </w:t>
      </w:r>
      <w:r>
        <w:rPr>
          <w:color w:val="333333"/>
          <w:sz w:val="26"/>
        </w:rPr>
        <w:t>khí.</w:t>
      </w:r>
    </w:p>
    <w:p>
      <w:pPr>
        <w:pStyle w:val="BodyText"/>
        <w:spacing w:line="240" w:lineRule="auto"/>
        <w:ind w:left="233" w:right="397"/>
      </w:pPr>
      <w:r>
        <w:rPr>
          <w:b/>
          <w:color w:val="333333"/>
        </w:rPr>
        <w:t>Câu 2: </w:t>
      </w:r>
      <w:r>
        <w:rPr>
          <w:color w:val="333333"/>
        </w:rPr>
        <w:t>Mối quan hệ giữa tốc độ phản ứng thuận vt và tốc độ phản ứng nghịch vn ở trạng thái cân bằng được biểu diễn như thế nào?</w:t>
      </w:r>
    </w:p>
    <w:p>
      <w:pPr>
        <w:pStyle w:val="BodyText"/>
        <w:tabs>
          <w:tab w:pos="3112" w:val="left" w:leader="none"/>
          <w:tab w:pos="5272" w:val="left" w:leader="none"/>
          <w:tab w:pos="7432" w:val="left" w:leader="none"/>
        </w:tabs>
        <w:spacing w:line="309" w:lineRule="exact" w:before="1"/>
      </w:pPr>
      <w:r>
        <w:rPr>
          <w:color w:val="333333"/>
          <w:position w:val="2"/>
        </w:rPr>
        <w:t>A.</w:t>
      </w:r>
      <w:r>
        <w:rPr>
          <w:color w:val="333333"/>
          <w:spacing w:val="3"/>
          <w:position w:val="2"/>
        </w:rPr>
        <w:t> </w:t>
      </w:r>
      <w:r>
        <w:rPr>
          <w:color w:val="333333"/>
          <w:position w:val="2"/>
        </w:rPr>
        <w:t>v</w:t>
      </w:r>
      <w:r>
        <w:rPr>
          <w:color w:val="333333"/>
          <w:position w:val="2"/>
          <w:vertAlign w:val="subscript"/>
        </w:rPr>
        <w:t>t</w:t>
      </w:r>
      <w:r>
        <w:rPr>
          <w:color w:val="333333"/>
          <w:position w:val="2"/>
          <w:vertAlign w:val="baseline"/>
        </w:rPr>
        <w:t>=</w:t>
      </w:r>
      <w:r>
        <w:rPr>
          <w:color w:val="333333"/>
          <w:spacing w:val="-1"/>
          <w:position w:val="2"/>
          <w:vertAlign w:val="baseline"/>
        </w:rPr>
        <w:t> </w:t>
      </w:r>
      <w:r>
        <w:rPr>
          <w:color w:val="333333"/>
          <w:position w:val="2"/>
          <w:vertAlign w:val="baseline"/>
        </w:rPr>
        <w:t>2v</w:t>
      </w:r>
      <w:r>
        <w:rPr>
          <w:color w:val="333333"/>
          <w:position w:val="2"/>
          <w:vertAlign w:val="subscript"/>
        </w:rPr>
        <w:t>n</w:t>
      </w:r>
      <w:r>
        <w:rPr>
          <w:color w:val="333333"/>
          <w:position w:val="2"/>
          <w:vertAlign w:val="baseline"/>
        </w:rPr>
        <w:tab/>
      </w:r>
      <w:r>
        <w:rPr>
          <w:color w:val="008000"/>
          <w:position w:val="2"/>
          <w:vertAlign w:val="baseline"/>
        </w:rPr>
        <w:t>B.</w:t>
      </w:r>
      <w:r>
        <w:rPr>
          <w:color w:val="008000"/>
          <w:spacing w:val="2"/>
          <w:position w:val="2"/>
          <w:vertAlign w:val="baseline"/>
        </w:rPr>
        <w:t> </w:t>
      </w:r>
      <w:r>
        <w:rPr>
          <w:color w:val="008000"/>
          <w:position w:val="2"/>
          <w:vertAlign w:val="baseline"/>
        </w:rPr>
        <w:t>v</w:t>
      </w:r>
      <w:r>
        <w:rPr>
          <w:color w:val="008000"/>
          <w:position w:val="2"/>
          <w:vertAlign w:val="subscript"/>
        </w:rPr>
        <w:t>t</w:t>
      </w:r>
      <w:r>
        <w:rPr>
          <w:color w:val="008000"/>
          <w:position w:val="2"/>
          <w:vertAlign w:val="baseline"/>
        </w:rPr>
        <w:t>=v</w:t>
      </w:r>
      <w:r>
        <w:rPr>
          <w:color w:val="008000"/>
          <w:position w:val="2"/>
          <w:vertAlign w:val="subscript"/>
        </w:rPr>
        <w:t>n</w:t>
      </w:r>
      <w:r>
        <w:rPr>
          <w:color w:val="008000"/>
          <w:position w:val="2"/>
          <w:vertAlign w:val="baseline"/>
        </w:rPr>
        <w:tab/>
      </w:r>
      <w:r>
        <w:rPr>
          <w:color w:val="333333"/>
          <w:position w:val="2"/>
          <w:vertAlign w:val="baseline"/>
        </w:rPr>
        <w:t>C.</w:t>
      </w:r>
      <w:r>
        <w:rPr>
          <w:color w:val="333333"/>
          <w:spacing w:val="2"/>
          <w:position w:val="2"/>
          <w:vertAlign w:val="baseline"/>
        </w:rPr>
        <w:t> </w:t>
      </w:r>
      <w:r>
        <w:rPr>
          <w:color w:val="333333"/>
          <w:position w:val="2"/>
          <w:vertAlign w:val="baseline"/>
        </w:rPr>
        <w:t>v</w:t>
      </w:r>
      <w:r>
        <w:rPr>
          <w:color w:val="333333"/>
          <w:position w:val="2"/>
          <w:vertAlign w:val="subscript"/>
        </w:rPr>
        <w:t>t</w:t>
      </w:r>
      <w:r>
        <w:rPr>
          <w:color w:val="333333"/>
          <w:position w:val="2"/>
          <w:vertAlign w:val="baseline"/>
        </w:rPr>
        <w:t>=0,5v</w:t>
      </w:r>
      <w:r>
        <w:rPr>
          <w:color w:val="333333"/>
          <w:position w:val="2"/>
          <w:vertAlign w:val="subscript"/>
        </w:rPr>
        <w:t>n</w:t>
      </w:r>
      <w:r>
        <w:rPr>
          <w:color w:val="333333"/>
          <w:position w:val="2"/>
          <w:vertAlign w:val="baseline"/>
        </w:rPr>
        <w:t>.</w:t>
        <w:tab/>
        <w:t>D.</w:t>
      </w:r>
      <w:r>
        <w:rPr>
          <w:color w:val="333333"/>
          <w:spacing w:val="4"/>
          <w:position w:val="2"/>
          <w:vertAlign w:val="baseline"/>
        </w:rPr>
        <w:t> </w:t>
      </w:r>
      <w:r>
        <w:rPr>
          <w:color w:val="333333"/>
          <w:position w:val="2"/>
          <w:vertAlign w:val="baseline"/>
        </w:rPr>
        <w:t>v</w:t>
      </w:r>
      <w:r>
        <w:rPr>
          <w:color w:val="333333"/>
          <w:position w:val="2"/>
          <w:vertAlign w:val="subscript"/>
        </w:rPr>
        <w:t>t</w:t>
      </w:r>
      <w:r>
        <w:rPr>
          <w:color w:val="333333"/>
          <w:position w:val="2"/>
          <w:vertAlign w:val="baseline"/>
        </w:rPr>
        <w:t>=v</w:t>
      </w:r>
      <w:r>
        <w:rPr>
          <w:color w:val="333333"/>
          <w:position w:val="2"/>
          <w:vertAlign w:val="subscript"/>
        </w:rPr>
        <w:t>n</w:t>
      </w:r>
      <w:r>
        <w:rPr>
          <w:color w:val="333333"/>
          <w:position w:val="2"/>
          <w:vertAlign w:val="baseline"/>
        </w:rPr>
        <w:t>=0.</w:t>
      </w:r>
    </w:p>
    <w:p>
      <w:pPr>
        <w:pStyle w:val="BodyText"/>
        <w:spacing w:line="240" w:lineRule="auto"/>
        <w:ind w:left="233" w:right="561"/>
      </w:pPr>
      <w:r>
        <w:rPr>
          <w:b/>
          <w:color w:val="333333"/>
        </w:rPr>
        <w:t>Câu 3: </w:t>
      </w:r>
      <w:r>
        <w:rPr>
          <w:color w:val="333333"/>
        </w:rPr>
        <w:t>Khi cho axit clohiđric tác dụng với kali pemanganat (rắn) để điều chế clo, khí clo sẽ thoát ra nhanh hơn khi dùng</w:t>
      </w:r>
    </w:p>
    <w:p>
      <w:pPr>
        <w:pStyle w:val="ListParagraph"/>
        <w:numPr>
          <w:ilvl w:val="0"/>
          <w:numId w:val="36"/>
        </w:numPr>
        <w:tabs>
          <w:tab w:pos="915" w:val="left" w:leader="none"/>
        </w:tabs>
        <w:spacing w:line="298" w:lineRule="exact" w:before="0" w:after="0"/>
        <w:ind w:left="914" w:right="0" w:hanging="322"/>
        <w:jc w:val="left"/>
        <w:rPr>
          <w:color w:val="008000"/>
          <w:sz w:val="26"/>
        </w:rPr>
      </w:pPr>
      <w:r>
        <w:rPr>
          <w:color w:val="008000"/>
          <w:sz w:val="26"/>
        </w:rPr>
        <w:t>axit clohiđric đặc và đun nhẹ hỗn</w:t>
      </w:r>
      <w:r>
        <w:rPr>
          <w:color w:val="008000"/>
          <w:spacing w:val="12"/>
          <w:sz w:val="26"/>
        </w:rPr>
        <w:t> </w:t>
      </w:r>
      <w:r>
        <w:rPr>
          <w:color w:val="008000"/>
          <w:sz w:val="26"/>
        </w:rPr>
        <w:t>hợp.</w:t>
      </w:r>
    </w:p>
    <w:p>
      <w:pPr>
        <w:pStyle w:val="ListParagraph"/>
        <w:numPr>
          <w:ilvl w:val="0"/>
          <w:numId w:val="36"/>
        </w:numPr>
        <w:tabs>
          <w:tab w:pos="901" w:val="left" w:leader="none"/>
        </w:tabs>
        <w:spacing w:line="298" w:lineRule="exact" w:before="0" w:after="0"/>
        <w:ind w:left="900" w:right="0" w:hanging="308"/>
        <w:jc w:val="left"/>
        <w:rPr>
          <w:color w:val="333333"/>
          <w:sz w:val="26"/>
        </w:rPr>
      </w:pPr>
      <w:r>
        <w:rPr>
          <w:color w:val="333333"/>
          <w:sz w:val="26"/>
        </w:rPr>
        <w:t>axit clohiđric đặc và làm lạnh hỗn</w:t>
      </w:r>
      <w:r>
        <w:rPr>
          <w:color w:val="333333"/>
          <w:spacing w:val="12"/>
          <w:sz w:val="26"/>
        </w:rPr>
        <w:t> </w:t>
      </w:r>
      <w:r>
        <w:rPr>
          <w:color w:val="333333"/>
          <w:sz w:val="26"/>
        </w:rPr>
        <w:t>hợp.</w:t>
      </w:r>
    </w:p>
    <w:p>
      <w:pPr>
        <w:pStyle w:val="ListParagraph"/>
        <w:numPr>
          <w:ilvl w:val="0"/>
          <w:numId w:val="36"/>
        </w:numPr>
        <w:tabs>
          <w:tab w:pos="901" w:val="left" w:leader="none"/>
        </w:tabs>
        <w:spacing w:line="298" w:lineRule="exact" w:before="0" w:after="0"/>
        <w:ind w:left="900" w:right="0" w:hanging="308"/>
        <w:jc w:val="left"/>
        <w:rPr>
          <w:color w:val="333333"/>
          <w:sz w:val="26"/>
        </w:rPr>
      </w:pPr>
      <w:r>
        <w:rPr>
          <w:color w:val="333333"/>
          <w:sz w:val="26"/>
        </w:rPr>
        <w:t>axit clohiđric loãng và đun nhẹ hỗn</w:t>
      </w:r>
      <w:r>
        <w:rPr>
          <w:color w:val="333333"/>
          <w:spacing w:val="12"/>
          <w:sz w:val="26"/>
        </w:rPr>
        <w:t> </w:t>
      </w:r>
      <w:r>
        <w:rPr>
          <w:color w:val="333333"/>
          <w:sz w:val="26"/>
        </w:rPr>
        <w:t>hợp.</w:t>
      </w:r>
    </w:p>
    <w:p>
      <w:pPr>
        <w:spacing w:after="0" w:line="298" w:lineRule="exact"/>
        <w:jc w:val="left"/>
        <w:rPr>
          <w:sz w:val="26"/>
        </w:rPr>
        <w:sectPr>
          <w:pgSz w:w="11900" w:h="16840"/>
          <w:pgMar w:header="0" w:footer="932" w:top="800" w:bottom="1160" w:left="780" w:right="760"/>
        </w:sectPr>
      </w:pPr>
    </w:p>
    <w:p>
      <w:pPr>
        <w:pStyle w:val="ListParagraph"/>
        <w:numPr>
          <w:ilvl w:val="0"/>
          <w:numId w:val="36"/>
        </w:numPr>
        <w:tabs>
          <w:tab w:pos="915" w:val="left" w:leader="none"/>
        </w:tabs>
        <w:spacing w:line="298" w:lineRule="exact" w:before="66" w:after="0"/>
        <w:ind w:left="914" w:right="0" w:hanging="322"/>
        <w:jc w:val="left"/>
        <w:rPr>
          <w:color w:val="333333"/>
          <w:sz w:val="26"/>
        </w:rPr>
      </w:pPr>
      <w:r>
        <w:rPr>
          <w:color w:val="333333"/>
          <w:sz w:val="26"/>
        </w:rPr>
        <w:t>axit clohiđric loãng và làm lạnh hỗn</w:t>
      </w:r>
      <w:r>
        <w:rPr>
          <w:color w:val="333333"/>
          <w:spacing w:val="12"/>
          <w:sz w:val="26"/>
        </w:rPr>
        <w:t> </w:t>
      </w:r>
      <w:r>
        <w:rPr>
          <w:color w:val="333333"/>
          <w:sz w:val="26"/>
        </w:rPr>
        <w:t>hợp.</w:t>
      </w:r>
    </w:p>
    <w:p>
      <w:pPr>
        <w:pStyle w:val="BodyText"/>
        <w:spacing w:line="242" w:lineRule="auto"/>
        <w:ind w:left="233" w:right="539"/>
      </w:pPr>
      <w:r>
        <w:rPr>
          <w:b/>
          <w:color w:val="333333"/>
        </w:rPr>
        <w:t>Câu 4: </w:t>
      </w:r>
      <w:r>
        <w:rPr>
          <w:color w:val="333333"/>
        </w:rPr>
        <w:t>Đối với các phản ứng có chất khí tham gia, khi tăng áp suất, tốc độ phản ứng tăng là do</w:t>
      </w:r>
    </w:p>
    <w:p>
      <w:pPr>
        <w:pStyle w:val="ListParagraph"/>
        <w:numPr>
          <w:ilvl w:val="0"/>
          <w:numId w:val="37"/>
        </w:numPr>
        <w:tabs>
          <w:tab w:pos="915" w:val="left" w:leader="none"/>
        </w:tabs>
        <w:spacing w:line="294" w:lineRule="exact" w:before="0" w:after="0"/>
        <w:ind w:left="914" w:right="0" w:hanging="322"/>
        <w:jc w:val="left"/>
        <w:rPr>
          <w:color w:val="008000"/>
          <w:sz w:val="26"/>
        </w:rPr>
      </w:pPr>
      <w:r>
        <w:rPr>
          <w:color w:val="008000"/>
          <w:sz w:val="26"/>
        </w:rPr>
        <w:t>Nồng độ của các chất khí tăng</w:t>
      </w:r>
      <w:r>
        <w:rPr>
          <w:color w:val="008000"/>
          <w:spacing w:val="3"/>
          <w:sz w:val="26"/>
        </w:rPr>
        <w:t> </w:t>
      </w:r>
      <w:r>
        <w:rPr>
          <w:color w:val="008000"/>
          <w:sz w:val="26"/>
        </w:rPr>
        <w:t>lên.</w:t>
      </w:r>
    </w:p>
    <w:p>
      <w:pPr>
        <w:pStyle w:val="ListParagraph"/>
        <w:numPr>
          <w:ilvl w:val="0"/>
          <w:numId w:val="37"/>
        </w:numPr>
        <w:tabs>
          <w:tab w:pos="901" w:val="left" w:leader="none"/>
        </w:tabs>
        <w:spacing w:line="298" w:lineRule="exact" w:before="0" w:after="0"/>
        <w:ind w:left="900" w:right="0" w:hanging="308"/>
        <w:jc w:val="left"/>
        <w:rPr>
          <w:color w:val="333333"/>
          <w:sz w:val="26"/>
        </w:rPr>
      </w:pPr>
      <w:r>
        <w:rPr>
          <w:color w:val="333333"/>
          <w:sz w:val="26"/>
        </w:rPr>
        <w:t>Nồng độ của các chất khí giảm</w:t>
      </w:r>
      <w:r>
        <w:rPr>
          <w:color w:val="333333"/>
          <w:spacing w:val="2"/>
          <w:sz w:val="26"/>
        </w:rPr>
        <w:t> </w:t>
      </w:r>
      <w:r>
        <w:rPr>
          <w:color w:val="333333"/>
          <w:sz w:val="26"/>
        </w:rPr>
        <w:t>xuống.</w:t>
      </w:r>
    </w:p>
    <w:p>
      <w:pPr>
        <w:pStyle w:val="ListParagraph"/>
        <w:numPr>
          <w:ilvl w:val="0"/>
          <w:numId w:val="37"/>
        </w:numPr>
        <w:tabs>
          <w:tab w:pos="901" w:val="left" w:leader="none"/>
        </w:tabs>
        <w:spacing w:line="298" w:lineRule="exact" w:before="0" w:after="0"/>
        <w:ind w:left="900" w:right="0" w:hanging="308"/>
        <w:jc w:val="left"/>
        <w:rPr>
          <w:color w:val="333333"/>
          <w:sz w:val="26"/>
        </w:rPr>
      </w:pPr>
      <w:r>
        <w:rPr>
          <w:color w:val="333333"/>
          <w:sz w:val="26"/>
        </w:rPr>
        <w:t>Chuyển động của các chất khí tăng</w:t>
      </w:r>
      <w:r>
        <w:rPr>
          <w:color w:val="333333"/>
          <w:spacing w:val="7"/>
          <w:sz w:val="26"/>
        </w:rPr>
        <w:t> </w:t>
      </w:r>
      <w:r>
        <w:rPr>
          <w:color w:val="333333"/>
          <w:sz w:val="26"/>
        </w:rPr>
        <w:t>lên.</w:t>
      </w:r>
    </w:p>
    <w:p>
      <w:pPr>
        <w:pStyle w:val="ListParagraph"/>
        <w:numPr>
          <w:ilvl w:val="0"/>
          <w:numId w:val="37"/>
        </w:numPr>
        <w:tabs>
          <w:tab w:pos="915" w:val="left" w:leader="none"/>
        </w:tabs>
        <w:spacing w:line="240" w:lineRule="auto" w:before="3" w:after="0"/>
        <w:ind w:left="914" w:right="0" w:hanging="322"/>
        <w:jc w:val="left"/>
        <w:rPr>
          <w:color w:val="333333"/>
          <w:sz w:val="26"/>
        </w:rPr>
      </w:pPr>
      <w:r>
        <w:rPr>
          <w:color w:val="333333"/>
          <w:sz w:val="26"/>
        </w:rPr>
        <w:t>Nồng độ của các chất khí không thay</w:t>
      </w:r>
      <w:r>
        <w:rPr>
          <w:color w:val="333333"/>
          <w:spacing w:val="4"/>
          <w:sz w:val="26"/>
        </w:rPr>
        <w:t> </w:t>
      </w:r>
      <w:r>
        <w:rPr>
          <w:color w:val="333333"/>
          <w:sz w:val="26"/>
        </w:rPr>
        <w:t>đổi.</w:t>
      </w:r>
    </w:p>
    <w:p>
      <w:pPr>
        <w:pStyle w:val="BodyText"/>
        <w:spacing w:line="385" w:lineRule="exact" w:before="94"/>
        <w:ind w:left="233"/>
      </w:pPr>
      <w:r>
        <w:rPr>
          <w:b/>
          <w:color w:val="333333"/>
          <w:position w:val="2"/>
        </w:rPr>
        <w:t>Câu 5: </w:t>
      </w:r>
      <w:r>
        <w:rPr>
          <w:color w:val="333333"/>
          <w:position w:val="2"/>
        </w:rPr>
        <w:t>Cho phản ứng: 2KClO</w:t>
      </w:r>
      <w:r>
        <w:rPr>
          <w:color w:val="333333"/>
          <w:position w:val="2"/>
          <w:vertAlign w:val="subscript"/>
        </w:rPr>
        <w:t>3</w:t>
      </w:r>
      <w:r>
        <w:rPr>
          <w:color w:val="333333"/>
          <w:position w:val="2"/>
          <w:vertAlign w:val="baseline"/>
        </w:rPr>
        <w:t> (r) </w:t>
      </w:r>
      <w:r>
        <w:rPr>
          <w:color w:val="333333"/>
          <w:spacing w:val="14"/>
          <w:position w:val="3"/>
          <w:vertAlign w:val="baseline"/>
        </w:rPr>
        <w:drawing>
          <wp:inline distT="0" distB="0" distL="0" distR="0">
            <wp:extent cx="789940" cy="197643"/>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789940" cy="197643"/>
                    </a:xfrm>
                    <a:prstGeom prst="rect">
                      <a:avLst/>
                    </a:prstGeom>
                  </pic:spPr>
                </pic:pic>
              </a:graphicData>
            </a:graphic>
          </wp:inline>
        </w:drawing>
      </w:r>
      <w:r>
        <w:rPr>
          <w:color w:val="333333"/>
          <w:spacing w:val="14"/>
          <w:position w:val="3"/>
          <w:vertAlign w:val="baseline"/>
        </w:rPr>
      </w:r>
      <w:r>
        <w:rPr>
          <w:color w:val="333333"/>
          <w:spacing w:val="-30"/>
          <w:position w:val="2"/>
          <w:vertAlign w:val="baseline"/>
        </w:rPr>
        <w:t> </w:t>
      </w:r>
      <w:r>
        <w:rPr>
          <w:color w:val="333333"/>
          <w:position w:val="2"/>
          <w:vertAlign w:val="baseline"/>
        </w:rPr>
        <w:t>2KCl(r) + 3O</w:t>
      </w:r>
      <w:r>
        <w:rPr>
          <w:color w:val="333333"/>
          <w:position w:val="2"/>
          <w:vertAlign w:val="subscript"/>
        </w:rPr>
        <w:t>2</w:t>
      </w:r>
      <w:r>
        <w:rPr>
          <w:color w:val="333333"/>
          <w:position w:val="2"/>
          <w:vertAlign w:val="baseline"/>
        </w:rPr>
        <w:t> (k). Yếu tố không ảnh</w:t>
      </w:r>
      <w:r>
        <w:rPr>
          <w:color w:val="333333"/>
          <w:spacing w:val="14"/>
          <w:position w:val="2"/>
          <w:vertAlign w:val="baseline"/>
        </w:rPr>
        <w:t> </w:t>
      </w:r>
      <w:r>
        <w:rPr>
          <w:color w:val="333333"/>
          <w:position w:val="2"/>
          <w:vertAlign w:val="baseline"/>
        </w:rPr>
        <w:t>hưởng</w:t>
      </w:r>
    </w:p>
    <w:p>
      <w:pPr>
        <w:pStyle w:val="BodyText"/>
        <w:spacing w:line="288" w:lineRule="exact"/>
        <w:ind w:left="233"/>
      </w:pPr>
      <w:r>
        <w:rPr>
          <w:color w:val="333333"/>
        </w:rPr>
        <w:t>đến tốc độ của phản ứng trên là .</w:t>
      </w:r>
    </w:p>
    <w:p>
      <w:pPr>
        <w:pStyle w:val="BodyText"/>
        <w:tabs>
          <w:tab w:pos="6712" w:val="left" w:leader="none"/>
        </w:tabs>
        <w:spacing w:line="310" w:lineRule="exact"/>
      </w:pPr>
      <w:r>
        <w:rPr>
          <w:color w:val="333333"/>
          <w:position w:val="2"/>
        </w:rPr>
        <w:t>A. Kích thước các tinh thể potassium</w:t>
      </w:r>
      <w:r>
        <w:rPr>
          <w:color w:val="333333"/>
          <w:spacing w:val="-2"/>
          <w:position w:val="2"/>
        </w:rPr>
        <w:t> </w:t>
      </w:r>
      <w:r>
        <w:rPr>
          <w:color w:val="333333"/>
          <w:position w:val="2"/>
        </w:rPr>
        <w:t>chlorate:</w:t>
      </w:r>
      <w:r>
        <w:rPr>
          <w:color w:val="333333"/>
          <w:spacing w:val="-4"/>
          <w:position w:val="2"/>
        </w:rPr>
        <w:t> </w:t>
      </w:r>
      <w:r>
        <w:rPr>
          <w:color w:val="333333"/>
          <w:position w:val="2"/>
        </w:rPr>
        <w:t>KClO</w:t>
      </w:r>
      <w:r>
        <w:rPr>
          <w:color w:val="333333"/>
          <w:position w:val="2"/>
          <w:vertAlign w:val="subscript"/>
        </w:rPr>
        <w:t>3</w:t>
      </w:r>
      <w:r>
        <w:rPr>
          <w:color w:val="333333"/>
          <w:position w:val="2"/>
          <w:vertAlign w:val="baseline"/>
        </w:rPr>
        <w:t>.</w:t>
        <w:tab/>
      </w:r>
      <w:r>
        <w:rPr>
          <w:color w:val="008000"/>
          <w:position w:val="2"/>
          <w:vertAlign w:val="baseline"/>
        </w:rPr>
        <w:t>B. Áp</w:t>
      </w:r>
      <w:r>
        <w:rPr>
          <w:color w:val="008000"/>
          <w:spacing w:val="5"/>
          <w:position w:val="2"/>
          <w:vertAlign w:val="baseline"/>
        </w:rPr>
        <w:t> </w:t>
      </w:r>
      <w:r>
        <w:rPr>
          <w:color w:val="008000"/>
          <w:position w:val="2"/>
          <w:vertAlign w:val="baseline"/>
        </w:rPr>
        <w:t>suất.</w:t>
      </w:r>
    </w:p>
    <w:p>
      <w:pPr>
        <w:pStyle w:val="BodyText"/>
        <w:tabs>
          <w:tab w:pos="6712" w:val="left" w:leader="none"/>
        </w:tabs>
        <w:spacing w:line="264" w:lineRule="exact"/>
      </w:pPr>
      <w:r>
        <w:rPr>
          <w:color w:val="333333"/>
        </w:rPr>
        <w:t>C. Chất</w:t>
      </w:r>
      <w:r>
        <w:rPr>
          <w:color w:val="333333"/>
          <w:spacing w:val="1"/>
        </w:rPr>
        <w:t> </w:t>
      </w:r>
      <w:r>
        <w:rPr>
          <w:color w:val="333333"/>
        </w:rPr>
        <w:t>xúc tác.</w:t>
        <w:tab/>
        <w:t>D. Nhiệt</w:t>
      </w:r>
      <w:r>
        <w:rPr>
          <w:color w:val="333333"/>
          <w:spacing w:val="6"/>
        </w:rPr>
        <w:t> </w:t>
      </w:r>
      <w:r>
        <w:rPr>
          <w:color w:val="333333"/>
        </w:rPr>
        <w:t>độ.</w:t>
      </w:r>
    </w:p>
    <w:p>
      <w:pPr>
        <w:pStyle w:val="BodyText"/>
        <w:spacing w:line="194" w:lineRule="auto" w:before="34"/>
        <w:ind w:left="233" w:right="251"/>
      </w:pPr>
      <w:r>
        <w:rPr>
          <w:b/>
          <w:color w:val="333333"/>
          <w:position w:val="2"/>
        </w:rPr>
        <w:t>Câu 6: </w:t>
      </w:r>
      <w:r>
        <w:rPr>
          <w:color w:val="333333"/>
          <w:position w:val="2"/>
        </w:rPr>
        <w:t>Cho cân bằng hoá học . N</w:t>
      </w:r>
      <w:r>
        <w:rPr>
          <w:color w:val="333333"/>
          <w:position w:val="2"/>
          <w:vertAlign w:val="subscript"/>
        </w:rPr>
        <w:t>2</w:t>
      </w:r>
      <w:r>
        <w:rPr>
          <w:color w:val="333333"/>
          <w:position w:val="2"/>
          <w:vertAlign w:val="baseline"/>
        </w:rPr>
        <w:t>(k) + 3H</w:t>
      </w:r>
      <w:r>
        <w:rPr>
          <w:color w:val="333333"/>
          <w:position w:val="2"/>
          <w:vertAlign w:val="subscript"/>
        </w:rPr>
        <w:t>2</w:t>
      </w:r>
      <w:r>
        <w:rPr>
          <w:color w:val="333333"/>
          <w:position w:val="2"/>
          <w:vertAlign w:val="baseline"/>
        </w:rPr>
        <w:t> (k) </w:t>
      </w:r>
      <w:r>
        <w:rPr>
          <w:rFonts w:ascii="WenQuanYi Micro Hei" w:hAnsi="WenQuanYi Micro Hei"/>
          <w:color w:val="333333"/>
          <w:position w:val="2"/>
          <w:vertAlign w:val="baseline"/>
        </w:rPr>
        <w:t>⇌ </w:t>
      </w:r>
      <w:r>
        <w:rPr>
          <w:color w:val="333333"/>
          <w:position w:val="2"/>
          <w:vertAlign w:val="baseline"/>
        </w:rPr>
        <w:t>2NH</w:t>
      </w:r>
      <w:r>
        <w:rPr>
          <w:color w:val="333333"/>
          <w:position w:val="2"/>
          <w:vertAlign w:val="subscript"/>
        </w:rPr>
        <w:t>3</w:t>
      </w:r>
      <w:r>
        <w:rPr>
          <w:color w:val="333333"/>
          <w:position w:val="2"/>
          <w:vertAlign w:val="baseline"/>
        </w:rPr>
        <w:t> (k). Phản ứng thuận là phản ứng toả </w:t>
      </w:r>
      <w:r>
        <w:rPr>
          <w:color w:val="333333"/>
          <w:vertAlign w:val="baseline"/>
        </w:rPr>
        <w:t>nhiệt. Cân bằng hoá học không bị chuyển dịch khi .</w:t>
      </w:r>
    </w:p>
    <w:p>
      <w:pPr>
        <w:pStyle w:val="ListParagraph"/>
        <w:numPr>
          <w:ilvl w:val="0"/>
          <w:numId w:val="38"/>
        </w:numPr>
        <w:tabs>
          <w:tab w:pos="915" w:val="left" w:leader="none"/>
        </w:tabs>
        <w:spacing w:line="298" w:lineRule="exact" w:before="8" w:after="0"/>
        <w:ind w:left="914" w:right="0" w:hanging="322"/>
        <w:jc w:val="left"/>
        <w:rPr>
          <w:color w:val="333333"/>
          <w:sz w:val="26"/>
        </w:rPr>
      </w:pPr>
      <w:r>
        <w:rPr>
          <w:color w:val="333333"/>
          <w:sz w:val="26"/>
        </w:rPr>
        <w:t>thay đổi áp suất của</w:t>
      </w:r>
      <w:r>
        <w:rPr>
          <w:color w:val="333333"/>
          <w:spacing w:val="4"/>
          <w:sz w:val="26"/>
        </w:rPr>
        <w:t> </w:t>
      </w:r>
      <w:r>
        <w:rPr>
          <w:color w:val="333333"/>
          <w:sz w:val="26"/>
        </w:rPr>
        <w:t>hệ.</w:t>
      </w:r>
    </w:p>
    <w:p>
      <w:pPr>
        <w:pStyle w:val="ListParagraph"/>
        <w:numPr>
          <w:ilvl w:val="0"/>
          <w:numId w:val="38"/>
        </w:numPr>
        <w:tabs>
          <w:tab w:pos="901" w:val="left" w:leader="none"/>
        </w:tabs>
        <w:spacing w:line="308" w:lineRule="exact" w:before="0" w:after="0"/>
        <w:ind w:left="900" w:right="0" w:hanging="308"/>
        <w:jc w:val="left"/>
        <w:rPr>
          <w:color w:val="008000"/>
          <w:sz w:val="26"/>
        </w:rPr>
      </w:pPr>
      <w:r>
        <w:rPr>
          <w:color w:val="008000"/>
          <w:position w:val="2"/>
          <w:sz w:val="26"/>
        </w:rPr>
        <w:t>thay đổi nồng độ</w:t>
      </w:r>
      <w:r>
        <w:rPr>
          <w:color w:val="008000"/>
          <w:spacing w:val="2"/>
          <w:position w:val="2"/>
          <w:sz w:val="26"/>
        </w:rPr>
        <w:t> </w:t>
      </w:r>
      <w:r>
        <w:rPr>
          <w:color w:val="008000"/>
          <w:position w:val="2"/>
          <w:sz w:val="26"/>
        </w:rPr>
        <w:t>N</w:t>
      </w:r>
      <w:r>
        <w:rPr>
          <w:color w:val="008000"/>
          <w:position w:val="2"/>
          <w:sz w:val="26"/>
          <w:vertAlign w:val="subscript"/>
        </w:rPr>
        <w:t>2</w:t>
      </w:r>
      <w:r>
        <w:rPr>
          <w:color w:val="008000"/>
          <w:position w:val="2"/>
          <w:sz w:val="26"/>
          <w:vertAlign w:val="baseline"/>
        </w:rPr>
        <w:t>.</w:t>
      </w:r>
    </w:p>
    <w:p>
      <w:pPr>
        <w:pStyle w:val="ListParagraph"/>
        <w:numPr>
          <w:ilvl w:val="0"/>
          <w:numId w:val="38"/>
        </w:numPr>
        <w:tabs>
          <w:tab w:pos="901" w:val="left" w:leader="none"/>
        </w:tabs>
        <w:spacing w:line="289" w:lineRule="exact" w:before="0" w:after="0"/>
        <w:ind w:left="900" w:right="0" w:hanging="308"/>
        <w:jc w:val="left"/>
        <w:rPr>
          <w:color w:val="333333"/>
          <w:sz w:val="26"/>
        </w:rPr>
      </w:pPr>
      <w:r>
        <w:rPr>
          <w:color w:val="333333"/>
          <w:sz w:val="26"/>
        </w:rPr>
        <w:t>thay đổi nhiệt</w:t>
      </w:r>
      <w:r>
        <w:rPr>
          <w:color w:val="333333"/>
          <w:spacing w:val="5"/>
          <w:sz w:val="26"/>
        </w:rPr>
        <w:t> </w:t>
      </w:r>
      <w:r>
        <w:rPr>
          <w:color w:val="333333"/>
          <w:sz w:val="26"/>
        </w:rPr>
        <w:t>độ.</w:t>
      </w:r>
    </w:p>
    <w:p>
      <w:pPr>
        <w:pStyle w:val="ListParagraph"/>
        <w:numPr>
          <w:ilvl w:val="0"/>
          <w:numId w:val="38"/>
        </w:numPr>
        <w:tabs>
          <w:tab w:pos="915" w:val="left" w:leader="none"/>
        </w:tabs>
        <w:spacing w:line="298" w:lineRule="exact" w:before="4" w:after="0"/>
        <w:ind w:left="914" w:right="0" w:hanging="322"/>
        <w:jc w:val="left"/>
        <w:rPr>
          <w:color w:val="333333"/>
          <w:sz w:val="26"/>
        </w:rPr>
      </w:pPr>
      <w:r>
        <w:rPr>
          <w:color w:val="333333"/>
          <w:sz w:val="26"/>
        </w:rPr>
        <w:t>thêm chất xúc tác</w:t>
      </w:r>
      <w:r>
        <w:rPr>
          <w:color w:val="333333"/>
          <w:spacing w:val="7"/>
          <w:sz w:val="26"/>
        </w:rPr>
        <w:t> </w:t>
      </w:r>
      <w:r>
        <w:rPr>
          <w:color w:val="333333"/>
          <w:sz w:val="26"/>
        </w:rPr>
        <w:t>Fe.</w:t>
      </w:r>
    </w:p>
    <w:p>
      <w:pPr>
        <w:pStyle w:val="BodyText"/>
        <w:spacing w:line="240" w:lineRule="auto"/>
        <w:ind w:left="233" w:right="514"/>
      </w:pPr>
      <w:r>
        <w:rPr>
          <w:b/>
          <w:color w:val="333333"/>
        </w:rPr>
        <w:t>Câu 7: </w:t>
      </w:r>
      <w:r>
        <w:rPr>
          <w:color w:val="333333"/>
        </w:rPr>
        <w:t>Sự dịch chuyển cân bằng hoá học là sự di chuyển từ trạng thái cân bằng hoá học này sang trạng thái cân bằng hoá học khác do</w:t>
      </w:r>
    </w:p>
    <w:p>
      <w:pPr>
        <w:pStyle w:val="ListParagraph"/>
        <w:numPr>
          <w:ilvl w:val="0"/>
          <w:numId w:val="39"/>
        </w:numPr>
        <w:tabs>
          <w:tab w:pos="915" w:val="left" w:leader="none"/>
        </w:tabs>
        <w:spacing w:line="298" w:lineRule="exact" w:before="1" w:after="0"/>
        <w:ind w:left="914" w:right="0" w:hanging="322"/>
        <w:jc w:val="left"/>
        <w:rPr>
          <w:color w:val="333333"/>
          <w:sz w:val="26"/>
        </w:rPr>
      </w:pPr>
      <w:r>
        <w:rPr>
          <w:color w:val="333333"/>
          <w:sz w:val="26"/>
        </w:rPr>
        <w:t>không cần có tác động của các yếu tố từ bên ngoài tác động lên cân</w:t>
      </w:r>
      <w:r>
        <w:rPr>
          <w:color w:val="333333"/>
          <w:spacing w:val="5"/>
          <w:sz w:val="26"/>
        </w:rPr>
        <w:t> </w:t>
      </w:r>
      <w:r>
        <w:rPr>
          <w:color w:val="333333"/>
          <w:sz w:val="26"/>
        </w:rPr>
        <w:t>bằng.</w:t>
      </w:r>
    </w:p>
    <w:p>
      <w:pPr>
        <w:pStyle w:val="ListParagraph"/>
        <w:numPr>
          <w:ilvl w:val="0"/>
          <w:numId w:val="39"/>
        </w:numPr>
        <w:tabs>
          <w:tab w:pos="901" w:val="left" w:leader="none"/>
        </w:tabs>
        <w:spacing w:line="298" w:lineRule="exact" w:before="0" w:after="0"/>
        <w:ind w:left="900" w:right="0" w:hanging="308"/>
        <w:jc w:val="left"/>
        <w:rPr>
          <w:color w:val="008000"/>
          <w:sz w:val="26"/>
        </w:rPr>
      </w:pPr>
      <w:r>
        <w:rPr>
          <w:color w:val="008000"/>
          <w:sz w:val="26"/>
        </w:rPr>
        <w:t>tác động của các yếu tố từ bên ngoài tác động lên cân</w:t>
      </w:r>
      <w:r>
        <w:rPr>
          <w:color w:val="008000"/>
          <w:spacing w:val="-8"/>
          <w:sz w:val="26"/>
        </w:rPr>
        <w:t> </w:t>
      </w:r>
      <w:r>
        <w:rPr>
          <w:color w:val="008000"/>
          <w:sz w:val="26"/>
        </w:rPr>
        <w:t>bằng.</w:t>
      </w:r>
    </w:p>
    <w:p>
      <w:pPr>
        <w:pStyle w:val="ListParagraph"/>
        <w:numPr>
          <w:ilvl w:val="0"/>
          <w:numId w:val="39"/>
        </w:numPr>
        <w:tabs>
          <w:tab w:pos="901" w:val="left" w:leader="none"/>
        </w:tabs>
        <w:spacing w:line="298" w:lineRule="exact" w:before="0" w:after="0"/>
        <w:ind w:left="900" w:right="0" w:hanging="308"/>
        <w:jc w:val="left"/>
        <w:rPr>
          <w:color w:val="333333"/>
          <w:sz w:val="26"/>
        </w:rPr>
      </w:pPr>
      <w:r>
        <w:rPr>
          <w:color w:val="333333"/>
          <w:sz w:val="26"/>
        </w:rPr>
        <w:t>tác động của các yếu tố từ bên trong tác động lên cân</w:t>
      </w:r>
      <w:r>
        <w:rPr>
          <w:color w:val="333333"/>
          <w:spacing w:val="-8"/>
          <w:sz w:val="26"/>
        </w:rPr>
        <w:t> </w:t>
      </w:r>
      <w:r>
        <w:rPr>
          <w:color w:val="333333"/>
          <w:sz w:val="26"/>
        </w:rPr>
        <w:t>bằng.</w:t>
      </w:r>
    </w:p>
    <w:p>
      <w:pPr>
        <w:pStyle w:val="ListParagraph"/>
        <w:numPr>
          <w:ilvl w:val="0"/>
          <w:numId w:val="39"/>
        </w:numPr>
        <w:tabs>
          <w:tab w:pos="915" w:val="left" w:leader="none"/>
        </w:tabs>
        <w:spacing w:line="298" w:lineRule="exact" w:before="0" w:after="0"/>
        <w:ind w:left="914" w:right="0" w:hanging="322"/>
        <w:jc w:val="left"/>
        <w:rPr>
          <w:color w:val="333333"/>
          <w:sz w:val="26"/>
        </w:rPr>
      </w:pPr>
      <w:r>
        <w:rPr>
          <w:color w:val="333333"/>
          <w:sz w:val="26"/>
        </w:rPr>
        <w:t>cân bằng hóa học tác động lên các yếu tố bên</w:t>
      </w:r>
      <w:r>
        <w:rPr>
          <w:color w:val="333333"/>
          <w:spacing w:val="4"/>
          <w:sz w:val="26"/>
        </w:rPr>
        <w:t> </w:t>
      </w:r>
      <w:r>
        <w:rPr>
          <w:color w:val="333333"/>
          <w:sz w:val="26"/>
        </w:rPr>
        <w:t>ngoài.</w:t>
      </w:r>
    </w:p>
    <w:p>
      <w:pPr>
        <w:pStyle w:val="BodyText"/>
        <w:spacing w:before="4"/>
        <w:ind w:left="233"/>
      </w:pPr>
      <w:r>
        <w:rPr>
          <w:b/>
          <w:color w:val="333333"/>
        </w:rPr>
        <w:t>Câu 8: </w:t>
      </w:r>
      <w:r>
        <w:rPr>
          <w:color w:val="333333"/>
        </w:rPr>
        <w:t>Điền và hoàn thiện khái niệm về chất xúc tác sau.</w:t>
      </w:r>
    </w:p>
    <w:p>
      <w:pPr>
        <w:pStyle w:val="BodyText"/>
        <w:ind w:left="233"/>
      </w:pPr>
      <w:r>
        <w:rPr>
          <w:color w:val="333333"/>
        </w:rPr>
        <w:t>"Chất xúc tác là chất làm ...(1)... tốc độ phản ứng nhưng ...(2)... trong quá trình phản ứng"</w:t>
      </w:r>
    </w:p>
    <w:p>
      <w:pPr>
        <w:pStyle w:val="BodyText"/>
        <w:tabs>
          <w:tab w:pos="5272" w:val="left" w:leader="none"/>
        </w:tabs>
      </w:pPr>
      <w:r>
        <w:rPr>
          <w:color w:val="333333"/>
        </w:rPr>
        <w:t>A. (1) thay đổi, (2) không bị</w:t>
      </w:r>
      <w:r>
        <w:rPr>
          <w:color w:val="333333"/>
          <w:spacing w:val="1"/>
        </w:rPr>
        <w:t> </w:t>
      </w:r>
      <w:r>
        <w:rPr>
          <w:color w:val="333333"/>
        </w:rPr>
        <w:t>tiêu</w:t>
      </w:r>
      <w:r>
        <w:rPr>
          <w:color w:val="333333"/>
          <w:spacing w:val="1"/>
        </w:rPr>
        <w:t> </w:t>
      </w:r>
      <w:r>
        <w:rPr>
          <w:color w:val="333333"/>
        </w:rPr>
        <w:t>hao.</w:t>
        <w:tab/>
      </w:r>
      <w:r>
        <w:rPr>
          <w:color w:val="008000"/>
        </w:rPr>
        <w:t>B. (1) tăng, (2) không bị tiêu</w:t>
      </w:r>
      <w:r>
        <w:rPr>
          <w:color w:val="008000"/>
          <w:spacing w:val="5"/>
        </w:rPr>
        <w:t> </w:t>
      </w:r>
      <w:r>
        <w:rPr>
          <w:color w:val="008000"/>
        </w:rPr>
        <w:t>hao.</w:t>
      </w:r>
    </w:p>
    <w:p>
      <w:pPr>
        <w:pStyle w:val="BodyText"/>
        <w:tabs>
          <w:tab w:pos="5272" w:val="left" w:leader="none"/>
        </w:tabs>
        <w:spacing w:before="3"/>
      </w:pPr>
      <w:r>
        <w:rPr>
          <w:color w:val="333333"/>
        </w:rPr>
        <w:t>C. (1) tăng, (2) không bị</w:t>
      </w:r>
      <w:r>
        <w:rPr>
          <w:color w:val="333333"/>
          <w:spacing w:val="3"/>
        </w:rPr>
        <w:t> </w:t>
      </w:r>
      <w:r>
        <w:rPr>
          <w:color w:val="333333"/>
        </w:rPr>
        <w:t>thay</w:t>
      </w:r>
      <w:r>
        <w:rPr>
          <w:color w:val="333333"/>
          <w:spacing w:val="-4"/>
        </w:rPr>
        <w:t> </w:t>
      </w:r>
      <w:r>
        <w:rPr>
          <w:color w:val="333333"/>
        </w:rPr>
        <w:t>đổi.</w:t>
        <w:tab/>
        <w:t>D. (1) thay, (2) bị tiêu hao không</w:t>
      </w:r>
      <w:r>
        <w:rPr>
          <w:color w:val="333333"/>
          <w:spacing w:val="5"/>
        </w:rPr>
        <w:t> </w:t>
      </w:r>
      <w:r>
        <w:rPr>
          <w:color w:val="333333"/>
        </w:rPr>
        <w:t>nhiều.</w:t>
      </w:r>
    </w:p>
    <w:p>
      <w:pPr>
        <w:pStyle w:val="BodyText"/>
        <w:ind w:left="233"/>
      </w:pPr>
      <w:r>
        <w:rPr>
          <w:b/>
          <w:color w:val="333333"/>
        </w:rPr>
        <w:t>Câu 9: </w:t>
      </w:r>
      <w:r>
        <w:rPr>
          <w:color w:val="333333"/>
        </w:rPr>
        <w:t>Ở cùng một nồng độ, phản ứng nào dưới đây có tốc độ phản ứng xảy ra chậm nhất.</w:t>
      </w:r>
    </w:p>
    <w:p>
      <w:pPr>
        <w:pStyle w:val="BodyText"/>
        <w:tabs>
          <w:tab w:pos="5272" w:val="left" w:leader="none"/>
        </w:tabs>
      </w:pPr>
      <w:r>
        <w:rPr>
          <w:color w:val="008000"/>
        </w:rPr>
        <w:t>A. Al + dd NaOH</w:t>
      </w:r>
      <w:r>
        <w:rPr>
          <w:color w:val="008000"/>
          <w:spacing w:val="-2"/>
        </w:rPr>
        <w:t> </w:t>
      </w:r>
      <w:r>
        <w:rPr>
          <w:color w:val="008000"/>
        </w:rPr>
        <w:t>ở</w:t>
      </w:r>
      <w:r>
        <w:rPr>
          <w:color w:val="008000"/>
          <w:spacing w:val="3"/>
        </w:rPr>
        <w:t> </w:t>
      </w:r>
      <w:r>
        <w:rPr>
          <w:color w:val="008000"/>
        </w:rPr>
        <w:t>25</w:t>
      </w:r>
      <w:r>
        <w:rPr>
          <w:color w:val="008000"/>
          <w:vertAlign w:val="superscript"/>
        </w:rPr>
        <w:t>o</w:t>
      </w:r>
      <w:r>
        <w:rPr>
          <w:color w:val="008000"/>
          <w:vertAlign w:val="baseline"/>
        </w:rPr>
        <w:t>C</w:t>
        <w:tab/>
      </w:r>
      <w:r>
        <w:rPr>
          <w:color w:val="333333"/>
          <w:vertAlign w:val="baseline"/>
        </w:rPr>
        <w:t>B. Al + dd NaOH ở</w:t>
      </w:r>
      <w:r>
        <w:rPr>
          <w:color w:val="333333"/>
          <w:spacing w:val="-3"/>
          <w:vertAlign w:val="baseline"/>
        </w:rPr>
        <w:t> </w:t>
      </w:r>
      <w:r>
        <w:rPr>
          <w:color w:val="333333"/>
          <w:vertAlign w:val="baseline"/>
        </w:rPr>
        <w:t>30</w:t>
      </w:r>
      <w:r>
        <w:rPr>
          <w:color w:val="333333"/>
          <w:vertAlign w:val="superscript"/>
        </w:rPr>
        <w:t>o</w:t>
      </w:r>
      <w:r>
        <w:rPr>
          <w:color w:val="333333"/>
          <w:vertAlign w:val="baseline"/>
        </w:rPr>
        <w:t>C</w:t>
      </w:r>
    </w:p>
    <w:p>
      <w:pPr>
        <w:pStyle w:val="BodyText"/>
        <w:tabs>
          <w:tab w:pos="5272" w:val="left" w:leader="none"/>
        </w:tabs>
      </w:pPr>
      <w:r>
        <w:rPr>
          <w:color w:val="333333"/>
        </w:rPr>
        <w:t>C. Al + dd NaOH</w:t>
      </w:r>
      <w:r>
        <w:rPr>
          <w:color w:val="333333"/>
          <w:spacing w:val="-3"/>
        </w:rPr>
        <w:t> </w:t>
      </w:r>
      <w:r>
        <w:rPr>
          <w:color w:val="333333"/>
        </w:rPr>
        <w:t>ở</w:t>
      </w:r>
      <w:r>
        <w:rPr>
          <w:color w:val="333333"/>
          <w:spacing w:val="3"/>
        </w:rPr>
        <w:t> </w:t>
      </w:r>
      <w:r>
        <w:rPr>
          <w:color w:val="333333"/>
        </w:rPr>
        <w:t>40</w:t>
      </w:r>
      <w:r>
        <w:rPr>
          <w:color w:val="333333"/>
          <w:vertAlign w:val="superscript"/>
        </w:rPr>
        <w:t>o</w:t>
      </w:r>
      <w:r>
        <w:rPr>
          <w:color w:val="333333"/>
          <w:vertAlign w:val="baseline"/>
        </w:rPr>
        <w:t>C</w:t>
        <w:tab/>
        <w:t>D. Al + dd NaOH ở</w:t>
      </w:r>
      <w:r>
        <w:rPr>
          <w:color w:val="333333"/>
          <w:spacing w:val="-3"/>
          <w:vertAlign w:val="baseline"/>
        </w:rPr>
        <w:t> </w:t>
      </w:r>
      <w:r>
        <w:rPr>
          <w:color w:val="333333"/>
          <w:vertAlign w:val="baseline"/>
        </w:rPr>
        <w:t>50</w:t>
      </w:r>
      <w:r>
        <w:rPr>
          <w:color w:val="333333"/>
          <w:vertAlign w:val="superscript"/>
        </w:rPr>
        <w:t>o</w:t>
      </w:r>
      <w:r>
        <w:rPr>
          <w:color w:val="333333"/>
          <w:vertAlign w:val="baseline"/>
        </w:rPr>
        <w:t>C</w:t>
      </w:r>
    </w:p>
    <w:p>
      <w:pPr>
        <w:pStyle w:val="BodyText"/>
        <w:spacing w:before="3"/>
        <w:ind w:left="233"/>
      </w:pPr>
      <w:r>
        <w:rPr>
          <w:b/>
          <w:color w:val="333333"/>
        </w:rPr>
        <w:t>Câu 10: </w:t>
      </w:r>
      <w:r>
        <w:rPr>
          <w:color w:val="333333"/>
        </w:rPr>
        <w:t>Các yếu tố ảnh hưởng đến cân bằng hoá học là</w:t>
      </w:r>
    </w:p>
    <w:p>
      <w:pPr>
        <w:pStyle w:val="BodyText"/>
        <w:tabs>
          <w:tab w:pos="5272" w:val="left" w:leader="none"/>
        </w:tabs>
      </w:pPr>
      <w:r>
        <w:rPr>
          <w:color w:val="333333"/>
        </w:rPr>
        <w:t>A. nồng độ, nhiệt độ và chất</w:t>
      </w:r>
      <w:r>
        <w:rPr>
          <w:color w:val="333333"/>
          <w:spacing w:val="-4"/>
        </w:rPr>
        <w:t> </w:t>
      </w:r>
      <w:r>
        <w:rPr>
          <w:color w:val="333333"/>
        </w:rPr>
        <w:t>xúc</w:t>
      </w:r>
      <w:r>
        <w:rPr>
          <w:color w:val="333333"/>
          <w:spacing w:val="1"/>
        </w:rPr>
        <w:t> </w:t>
      </w:r>
      <w:r>
        <w:rPr>
          <w:color w:val="333333"/>
        </w:rPr>
        <w:t>tác.</w:t>
        <w:tab/>
        <w:t>B. nồng độ, áp suất và diện tích bề</w:t>
      </w:r>
      <w:r>
        <w:rPr>
          <w:color w:val="333333"/>
          <w:spacing w:val="5"/>
        </w:rPr>
        <w:t> </w:t>
      </w:r>
      <w:r>
        <w:rPr>
          <w:color w:val="333333"/>
        </w:rPr>
        <w:t>mặt.</w:t>
      </w:r>
    </w:p>
    <w:p>
      <w:pPr>
        <w:pStyle w:val="BodyText"/>
        <w:tabs>
          <w:tab w:pos="5272" w:val="left" w:leader="none"/>
        </w:tabs>
        <w:spacing w:line="271" w:lineRule="exact"/>
      </w:pPr>
      <w:r>
        <w:rPr>
          <w:color w:val="008000"/>
        </w:rPr>
        <w:t>C. nồng độ, nhiệt độ và</w:t>
      </w:r>
      <w:r>
        <w:rPr>
          <w:color w:val="008000"/>
          <w:spacing w:val="-2"/>
        </w:rPr>
        <w:t> </w:t>
      </w:r>
      <w:r>
        <w:rPr>
          <w:color w:val="008000"/>
        </w:rPr>
        <w:t>áp</w:t>
      </w:r>
      <w:r>
        <w:rPr>
          <w:color w:val="008000"/>
          <w:spacing w:val="1"/>
        </w:rPr>
        <w:t> </w:t>
      </w:r>
      <w:r>
        <w:rPr>
          <w:color w:val="008000"/>
        </w:rPr>
        <w:t>suất.</w:t>
        <w:tab/>
      </w:r>
      <w:r>
        <w:rPr>
          <w:color w:val="333333"/>
        </w:rPr>
        <w:t>D. áp suất, nhiệt độ và chất xúc</w:t>
      </w:r>
      <w:r>
        <w:rPr>
          <w:color w:val="333333"/>
          <w:spacing w:val="5"/>
        </w:rPr>
        <w:t> </w:t>
      </w:r>
      <w:r>
        <w:rPr>
          <w:color w:val="333333"/>
        </w:rPr>
        <w:t>tác.</w:t>
      </w:r>
    </w:p>
    <w:p>
      <w:pPr>
        <w:pStyle w:val="BodyText"/>
        <w:spacing w:line="367" w:lineRule="exact"/>
        <w:ind w:left="233"/>
      </w:pPr>
      <w:r>
        <w:rPr>
          <w:b/>
          <w:color w:val="333333"/>
          <w:position w:val="2"/>
        </w:rPr>
        <w:t>Câu</w:t>
      </w:r>
      <w:r>
        <w:rPr>
          <w:b/>
          <w:color w:val="333333"/>
          <w:spacing w:val="-4"/>
          <w:position w:val="2"/>
        </w:rPr>
        <w:t> </w:t>
      </w:r>
      <w:r>
        <w:rPr>
          <w:b/>
          <w:color w:val="333333"/>
          <w:position w:val="2"/>
        </w:rPr>
        <w:t>11:</w:t>
      </w:r>
      <w:r>
        <w:rPr>
          <w:b/>
          <w:color w:val="333333"/>
          <w:spacing w:val="-3"/>
          <w:position w:val="2"/>
        </w:rPr>
        <w:t> </w:t>
      </w:r>
      <w:r>
        <w:rPr>
          <w:color w:val="333333"/>
          <w:position w:val="2"/>
        </w:rPr>
        <w:t>Cho</w:t>
      </w:r>
      <w:r>
        <w:rPr>
          <w:color w:val="333333"/>
          <w:spacing w:val="-3"/>
          <w:position w:val="2"/>
        </w:rPr>
        <w:t> </w:t>
      </w:r>
      <w:r>
        <w:rPr>
          <w:color w:val="333333"/>
          <w:position w:val="2"/>
        </w:rPr>
        <w:t>cân</w:t>
      </w:r>
      <w:r>
        <w:rPr>
          <w:color w:val="333333"/>
          <w:spacing w:val="-4"/>
          <w:position w:val="2"/>
        </w:rPr>
        <w:t> </w:t>
      </w:r>
      <w:r>
        <w:rPr>
          <w:color w:val="333333"/>
          <w:position w:val="2"/>
        </w:rPr>
        <w:t>bằng</w:t>
      </w:r>
      <w:r>
        <w:rPr>
          <w:color w:val="333333"/>
          <w:spacing w:val="-3"/>
          <w:position w:val="2"/>
        </w:rPr>
        <w:t> </w:t>
      </w:r>
      <w:r>
        <w:rPr>
          <w:color w:val="333333"/>
          <w:position w:val="2"/>
        </w:rPr>
        <w:t>sau</w:t>
      </w:r>
      <w:r>
        <w:rPr>
          <w:color w:val="333333"/>
          <w:spacing w:val="-3"/>
          <w:position w:val="2"/>
        </w:rPr>
        <w:t> </w:t>
      </w:r>
      <w:r>
        <w:rPr>
          <w:color w:val="333333"/>
          <w:position w:val="2"/>
        </w:rPr>
        <w:t>trong</w:t>
      </w:r>
      <w:r>
        <w:rPr>
          <w:color w:val="333333"/>
          <w:spacing w:val="-3"/>
          <w:position w:val="2"/>
        </w:rPr>
        <w:t> </w:t>
      </w:r>
      <w:r>
        <w:rPr>
          <w:color w:val="333333"/>
          <w:position w:val="2"/>
        </w:rPr>
        <w:t>bình</w:t>
      </w:r>
      <w:r>
        <w:rPr>
          <w:color w:val="333333"/>
          <w:spacing w:val="-8"/>
          <w:position w:val="2"/>
        </w:rPr>
        <w:t> </w:t>
      </w:r>
      <w:r>
        <w:rPr>
          <w:color w:val="333333"/>
          <w:position w:val="2"/>
        </w:rPr>
        <w:t>kín.</w:t>
      </w:r>
      <w:r>
        <w:rPr>
          <w:color w:val="333333"/>
          <w:spacing w:val="-2"/>
          <w:position w:val="2"/>
        </w:rPr>
        <w:t> </w:t>
      </w:r>
      <w:r>
        <w:rPr>
          <w:color w:val="333333"/>
          <w:position w:val="2"/>
        </w:rPr>
        <w:t>2NO</w:t>
      </w:r>
      <w:r>
        <w:rPr>
          <w:color w:val="333333"/>
          <w:position w:val="2"/>
          <w:vertAlign w:val="subscript"/>
        </w:rPr>
        <w:t>2(màu</w:t>
      </w:r>
      <w:r>
        <w:rPr>
          <w:color w:val="333333"/>
          <w:spacing w:val="-23"/>
          <w:position w:val="2"/>
          <w:vertAlign w:val="baseline"/>
        </w:rPr>
        <w:t> </w:t>
      </w:r>
      <w:r>
        <w:rPr>
          <w:color w:val="333333"/>
          <w:position w:val="2"/>
          <w:vertAlign w:val="subscript"/>
        </w:rPr>
        <w:t>nâu</w:t>
      </w:r>
      <w:r>
        <w:rPr>
          <w:color w:val="333333"/>
          <w:spacing w:val="-28"/>
          <w:position w:val="2"/>
          <w:vertAlign w:val="baseline"/>
        </w:rPr>
        <w:t> </w:t>
      </w:r>
      <w:r>
        <w:rPr>
          <w:color w:val="333333"/>
          <w:sz w:val="17"/>
          <w:vertAlign w:val="baseline"/>
        </w:rPr>
        <w:t>đỏ)</w:t>
      </w:r>
      <w:r>
        <w:rPr>
          <w:color w:val="333333"/>
          <w:spacing w:val="20"/>
          <w:sz w:val="17"/>
          <w:vertAlign w:val="baseline"/>
        </w:rPr>
        <w:t> </w:t>
      </w:r>
      <w:r>
        <w:rPr>
          <w:rFonts w:ascii="WenQuanYi Micro Hei" w:hAnsi="WenQuanYi Micro Hei"/>
          <w:color w:val="333333"/>
          <w:position w:val="2"/>
          <w:vertAlign w:val="baseline"/>
        </w:rPr>
        <w:t>⇌</w:t>
      </w:r>
      <w:r>
        <w:rPr>
          <w:rFonts w:ascii="WenQuanYi Micro Hei" w:hAnsi="WenQuanYi Micro Hei"/>
          <w:color w:val="333333"/>
          <w:spacing w:val="-7"/>
          <w:position w:val="2"/>
          <w:vertAlign w:val="baseline"/>
        </w:rPr>
        <w:t> </w:t>
      </w:r>
      <w:r>
        <w:rPr>
          <w:color w:val="333333"/>
          <w:position w:val="2"/>
          <w:vertAlign w:val="baseline"/>
        </w:rPr>
        <w:t>N</w:t>
      </w:r>
      <w:r>
        <w:rPr>
          <w:color w:val="333333"/>
          <w:position w:val="2"/>
          <w:vertAlign w:val="subscript"/>
        </w:rPr>
        <w:t>2</w:t>
      </w:r>
      <w:r>
        <w:rPr>
          <w:color w:val="333333"/>
          <w:position w:val="2"/>
          <w:vertAlign w:val="baseline"/>
        </w:rPr>
        <w:t>O</w:t>
      </w:r>
      <w:r>
        <w:rPr>
          <w:color w:val="333333"/>
          <w:position w:val="2"/>
          <w:vertAlign w:val="subscript"/>
        </w:rPr>
        <w:t>4</w:t>
      </w:r>
      <w:r>
        <w:rPr>
          <w:color w:val="333333"/>
          <w:spacing w:val="-29"/>
          <w:position w:val="2"/>
          <w:vertAlign w:val="baseline"/>
        </w:rPr>
        <w:t> </w:t>
      </w:r>
      <w:r>
        <w:rPr>
          <w:color w:val="333333"/>
          <w:position w:val="2"/>
          <w:vertAlign w:val="subscript"/>
        </w:rPr>
        <w:t>(không</w:t>
      </w:r>
      <w:r>
        <w:rPr>
          <w:color w:val="333333"/>
          <w:spacing w:val="-23"/>
          <w:position w:val="2"/>
          <w:vertAlign w:val="baseline"/>
        </w:rPr>
        <w:t> </w:t>
      </w:r>
      <w:r>
        <w:rPr>
          <w:color w:val="333333"/>
          <w:position w:val="2"/>
          <w:vertAlign w:val="subscript"/>
        </w:rPr>
        <w:t>màu)</w:t>
      </w:r>
    </w:p>
    <w:p>
      <w:pPr>
        <w:pStyle w:val="BodyText"/>
        <w:spacing w:line="265" w:lineRule="exact"/>
        <w:ind w:left="233"/>
      </w:pPr>
      <w:r>
        <w:rPr>
          <w:color w:val="333333"/>
        </w:rPr>
        <w:t>Biết khi hạ nhiệt độ của bình thì màu nâu đỏ nhạt dần. Phản ứng thuận</w:t>
      </w:r>
      <w:r>
        <w:rPr>
          <w:color w:val="333333"/>
          <w:spacing w:val="-14"/>
        </w:rPr>
        <w:t> </w:t>
      </w:r>
      <w:r>
        <w:rPr>
          <w:color w:val="333333"/>
        </w:rPr>
        <w:t>có.</w:t>
      </w:r>
    </w:p>
    <w:p>
      <w:pPr>
        <w:pStyle w:val="BodyText"/>
        <w:tabs>
          <w:tab w:pos="5272" w:val="left" w:leader="none"/>
        </w:tabs>
      </w:pPr>
      <w:r>
        <w:rPr>
          <w:color w:val="008000"/>
        </w:rPr>
        <w:t>A. ΔH &lt; </w:t>
      </w:r>
      <w:r>
        <w:rPr>
          <w:color w:val="008000"/>
          <w:spacing w:val="-3"/>
        </w:rPr>
        <w:t>0, </w:t>
      </w:r>
      <w:r>
        <w:rPr>
          <w:color w:val="008000"/>
        </w:rPr>
        <w:t>phản ứng</w:t>
      </w:r>
      <w:r>
        <w:rPr>
          <w:color w:val="008000"/>
          <w:spacing w:val="10"/>
        </w:rPr>
        <w:t> </w:t>
      </w:r>
      <w:r>
        <w:rPr>
          <w:color w:val="008000"/>
        </w:rPr>
        <w:t>toả</w:t>
      </w:r>
      <w:r>
        <w:rPr>
          <w:color w:val="008000"/>
          <w:spacing w:val="-4"/>
        </w:rPr>
        <w:t> </w:t>
      </w:r>
      <w:r>
        <w:rPr>
          <w:color w:val="008000"/>
        </w:rPr>
        <w:t>nhiệt.</w:t>
        <w:tab/>
      </w:r>
      <w:r>
        <w:rPr>
          <w:color w:val="333333"/>
        </w:rPr>
        <w:t>B. ΔH &gt; </w:t>
      </w:r>
      <w:r>
        <w:rPr>
          <w:color w:val="333333"/>
          <w:spacing w:val="-3"/>
        </w:rPr>
        <w:t>0, </w:t>
      </w:r>
      <w:r>
        <w:rPr>
          <w:color w:val="333333"/>
        </w:rPr>
        <w:t>phản ứng toả</w:t>
      </w:r>
      <w:r>
        <w:rPr>
          <w:color w:val="333333"/>
          <w:spacing w:val="4"/>
        </w:rPr>
        <w:t> </w:t>
      </w:r>
      <w:r>
        <w:rPr>
          <w:color w:val="333333"/>
        </w:rPr>
        <w:t>nhiệt.</w:t>
      </w:r>
    </w:p>
    <w:p>
      <w:pPr>
        <w:pStyle w:val="BodyText"/>
        <w:tabs>
          <w:tab w:pos="5272" w:val="left" w:leader="none"/>
        </w:tabs>
        <w:spacing w:before="4"/>
      </w:pPr>
      <w:r>
        <w:rPr>
          <w:color w:val="333333"/>
        </w:rPr>
        <w:t>C. ΔH &lt; </w:t>
      </w:r>
      <w:r>
        <w:rPr>
          <w:color w:val="333333"/>
          <w:spacing w:val="-3"/>
        </w:rPr>
        <w:t>0, </w:t>
      </w:r>
      <w:r>
        <w:rPr>
          <w:color w:val="333333"/>
        </w:rPr>
        <w:t>phản ứng</w:t>
      </w:r>
      <w:r>
        <w:rPr>
          <w:color w:val="333333"/>
          <w:spacing w:val="6"/>
        </w:rPr>
        <w:t> </w:t>
      </w:r>
      <w:r>
        <w:rPr>
          <w:color w:val="333333"/>
        </w:rPr>
        <w:t>thu</w:t>
      </w:r>
      <w:r>
        <w:rPr>
          <w:color w:val="333333"/>
          <w:spacing w:val="1"/>
        </w:rPr>
        <w:t> </w:t>
      </w:r>
      <w:r>
        <w:rPr>
          <w:color w:val="333333"/>
        </w:rPr>
        <w:t>nhiệt.</w:t>
        <w:tab/>
        <w:t>D. ΔH &gt; </w:t>
      </w:r>
      <w:r>
        <w:rPr>
          <w:color w:val="333333"/>
          <w:spacing w:val="-3"/>
        </w:rPr>
        <w:t>0, </w:t>
      </w:r>
      <w:r>
        <w:rPr>
          <w:color w:val="333333"/>
        </w:rPr>
        <w:t>phản ứng thu</w:t>
      </w:r>
      <w:r>
        <w:rPr>
          <w:color w:val="333333"/>
          <w:spacing w:val="3"/>
        </w:rPr>
        <w:t> </w:t>
      </w:r>
      <w:r>
        <w:rPr>
          <w:color w:val="333333"/>
        </w:rPr>
        <w:t>nhiệt.</w:t>
      </w:r>
    </w:p>
    <w:p>
      <w:pPr>
        <w:pStyle w:val="BodyText"/>
        <w:spacing w:line="240" w:lineRule="auto"/>
        <w:ind w:left="233" w:right="445"/>
      </w:pPr>
      <w:r>
        <w:rPr>
          <w:b/>
          <w:color w:val="333333"/>
        </w:rPr>
        <w:t>Câu 12: </w:t>
      </w:r>
      <w:r>
        <w:rPr>
          <w:color w:val="333333"/>
        </w:rPr>
        <w:t>Dùng không khí nén thổi vào lò cao để đốt cháy than cốc (trong sản xuất gang), yếu tố nào đã được sử dụng để làm tăng tốc độ phản ứng ?</w:t>
      </w:r>
    </w:p>
    <w:p>
      <w:pPr>
        <w:pStyle w:val="BodyText"/>
        <w:tabs>
          <w:tab w:pos="4552" w:val="left" w:leader="none"/>
        </w:tabs>
        <w:spacing w:line="296" w:lineRule="exact"/>
      </w:pPr>
      <w:r>
        <w:rPr>
          <w:color w:val="333333"/>
        </w:rPr>
        <w:t>A. Nhiệt độ,</w:t>
      </w:r>
      <w:r>
        <w:rPr>
          <w:color w:val="333333"/>
          <w:spacing w:val="1"/>
        </w:rPr>
        <w:t> </w:t>
      </w:r>
      <w:r>
        <w:rPr>
          <w:color w:val="333333"/>
        </w:rPr>
        <w:t>áp</w:t>
      </w:r>
      <w:r>
        <w:rPr>
          <w:color w:val="333333"/>
          <w:spacing w:val="1"/>
        </w:rPr>
        <w:t> </w:t>
      </w:r>
      <w:r>
        <w:rPr>
          <w:color w:val="333333"/>
        </w:rPr>
        <w:t>suất.</w:t>
        <w:tab/>
        <w:t>B. diện tích tiếp</w:t>
      </w:r>
      <w:r>
        <w:rPr>
          <w:color w:val="333333"/>
          <w:spacing w:val="4"/>
        </w:rPr>
        <w:t> </w:t>
      </w:r>
      <w:r>
        <w:rPr>
          <w:color w:val="333333"/>
        </w:rPr>
        <w:t>xúc.</w:t>
      </w:r>
    </w:p>
    <w:p>
      <w:pPr>
        <w:pStyle w:val="BodyText"/>
        <w:tabs>
          <w:tab w:pos="4552" w:val="left" w:leader="none"/>
        </w:tabs>
        <w:spacing w:before="3"/>
      </w:pPr>
      <w:r>
        <w:rPr>
          <w:color w:val="008000"/>
        </w:rPr>
        <w:t>C.</w:t>
      </w:r>
      <w:r>
        <w:rPr>
          <w:color w:val="008000"/>
          <w:spacing w:val="2"/>
        </w:rPr>
        <w:t> </w:t>
      </w:r>
      <w:r>
        <w:rPr>
          <w:color w:val="008000"/>
        </w:rPr>
        <w:t>Nồng</w:t>
      </w:r>
      <w:r>
        <w:rPr>
          <w:color w:val="008000"/>
          <w:spacing w:val="1"/>
        </w:rPr>
        <w:t> </w:t>
      </w:r>
      <w:r>
        <w:rPr>
          <w:color w:val="008000"/>
        </w:rPr>
        <w:t>độ.</w:t>
        <w:tab/>
      </w:r>
      <w:r>
        <w:rPr>
          <w:color w:val="333333"/>
        </w:rPr>
        <w:t>D. xúc</w:t>
      </w:r>
      <w:r>
        <w:rPr>
          <w:color w:val="333333"/>
          <w:spacing w:val="6"/>
        </w:rPr>
        <w:t> </w:t>
      </w:r>
      <w:r>
        <w:rPr>
          <w:color w:val="333333"/>
        </w:rPr>
        <w:t>tác.</w:t>
      </w:r>
    </w:p>
    <w:p>
      <w:pPr>
        <w:pStyle w:val="BodyText"/>
        <w:ind w:left="233"/>
      </w:pPr>
      <w:r>
        <w:rPr>
          <w:b/>
          <w:color w:val="333333"/>
        </w:rPr>
        <w:t>Câu 13: </w:t>
      </w:r>
      <w:r>
        <w:rPr>
          <w:color w:val="333333"/>
        </w:rPr>
        <w:t>Tốc độ phản ứng không phụ thuộc yếu tố nào sau đây.</w:t>
      </w:r>
    </w:p>
    <w:p>
      <w:pPr>
        <w:pStyle w:val="BodyText"/>
        <w:tabs>
          <w:tab w:pos="5272" w:val="left" w:leader="none"/>
        </w:tabs>
      </w:pPr>
      <w:r>
        <w:rPr>
          <w:color w:val="008000"/>
        </w:rPr>
        <w:t>A. Thời gian xảy ra</w:t>
      </w:r>
      <w:r>
        <w:rPr>
          <w:color w:val="008000"/>
          <w:spacing w:val="-2"/>
        </w:rPr>
        <w:t> </w:t>
      </w:r>
      <w:r>
        <w:rPr>
          <w:color w:val="008000"/>
        </w:rPr>
        <w:t>phản ứng.</w:t>
        <w:tab/>
      </w:r>
      <w:r>
        <w:rPr>
          <w:color w:val="333333"/>
        </w:rPr>
        <w:t>B. Bề mặt tiếp xúc giữa các chất phản</w:t>
      </w:r>
      <w:r>
        <w:rPr>
          <w:color w:val="333333"/>
          <w:spacing w:val="3"/>
        </w:rPr>
        <w:t> </w:t>
      </w:r>
      <w:r>
        <w:rPr>
          <w:color w:val="333333"/>
        </w:rPr>
        <w:t>ứng.</w:t>
      </w:r>
    </w:p>
    <w:p>
      <w:pPr>
        <w:pStyle w:val="BodyText"/>
        <w:tabs>
          <w:tab w:pos="5272" w:val="left" w:leader="none"/>
        </w:tabs>
        <w:spacing w:before="3"/>
      </w:pPr>
      <w:r>
        <w:rPr>
          <w:color w:val="333333"/>
        </w:rPr>
        <w:t>C. Nồng độ các chất tham gia phản</w:t>
      </w:r>
      <w:r>
        <w:rPr>
          <w:color w:val="333333"/>
          <w:spacing w:val="1"/>
        </w:rPr>
        <w:t> </w:t>
      </w:r>
      <w:r>
        <w:rPr>
          <w:color w:val="333333"/>
        </w:rPr>
        <w:t>ứng.</w:t>
        <w:tab/>
        <w:t>D. Chất xúc</w:t>
      </w:r>
      <w:r>
        <w:rPr>
          <w:color w:val="333333"/>
          <w:spacing w:val="7"/>
        </w:rPr>
        <w:t> </w:t>
      </w:r>
      <w:r>
        <w:rPr>
          <w:color w:val="333333"/>
        </w:rPr>
        <w:t>tác.</w:t>
      </w:r>
    </w:p>
    <w:p>
      <w:pPr>
        <w:spacing w:line="298" w:lineRule="exact" w:before="0"/>
        <w:ind w:left="233" w:right="0" w:firstLine="0"/>
        <w:jc w:val="left"/>
        <w:rPr>
          <w:sz w:val="26"/>
        </w:rPr>
      </w:pPr>
      <w:r>
        <w:rPr>
          <w:b/>
          <w:color w:val="333333"/>
          <w:sz w:val="26"/>
        </w:rPr>
        <w:t>Câu 14: </w:t>
      </w:r>
      <w:r>
        <w:rPr>
          <w:color w:val="333333"/>
          <w:sz w:val="26"/>
        </w:rPr>
        <w:t>Chất xúc tác là chất</w:t>
      </w:r>
    </w:p>
    <w:p>
      <w:pPr>
        <w:pStyle w:val="ListParagraph"/>
        <w:numPr>
          <w:ilvl w:val="0"/>
          <w:numId w:val="40"/>
        </w:numPr>
        <w:tabs>
          <w:tab w:pos="915" w:val="left" w:leader="none"/>
        </w:tabs>
        <w:spacing w:line="298" w:lineRule="exact" w:before="0" w:after="0"/>
        <w:ind w:left="914" w:right="0" w:hanging="322"/>
        <w:jc w:val="left"/>
        <w:rPr>
          <w:color w:val="008000"/>
          <w:sz w:val="26"/>
        </w:rPr>
      </w:pPr>
      <w:r>
        <w:rPr>
          <w:color w:val="008000"/>
          <w:sz w:val="26"/>
        </w:rPr>
        <w:t>Làm tăng tốc độ phản ứng và không bị mất đi sau phản</w:t>
      </w:r>
      <w:r>
        <w:rPr>
          <w:color w:val="008000"/>
          <w:spacing w:val="6"/>
          <w:sz w:val="26"/>
        </w:rPr>
        <w:t> </w:t>
      </w:r>
      <w:r>
        <w:rPr>
          <w:color w:val="008000"/>
          <w:sz w:val="26"/>
        </w:rPr>
        <w:t>ứng</w:t>
      </w:r>
    </w:p>
    <w:p>
      <w:pPr>
        <w:pStyle w:val="ListParagraph"/>
        <w:numPr>
          <w:ilvl w:val="0"/>
          <w:numId w:val="40"/>
        </w:numPr>
        <w:tabs>
          <w:tab w:pos="901" w:val="left" w:leader="none"/>
        </w:tabs>
        <w:spacing w:line="298" w:lineRule="exact" w:before="0" w:after="0"/>
        <w:ind w:left="900" w:right="0" w:hanging="308"/>
        <w:jc w:val="left"/>
        <w:rPr>
          <w:color w:val="333333"/>
          <w:sz w:val="26"/>
        </w:rPr>
      </w:pPr>
      <w:r>
        <w:rPr>
          <w:color w:val="333333"/>
          <w:sz w:val="26"/>
        </w:rPr>
        <w:t>Làm tăng tốc độ phản ứng và bị mất đi sau phản</w:t>
      </w:r>
      <w:r>
        <w:rPr>
          <w:color w:val="333333"/>
          <w:spacing w:val="5"/>
          <w:sz w:val="26"/>
        </w:rPr>
        <w:t> </w:t>
      </w:r>
      <w:r>
        <w:rPr>
          <w:color w:val="333333"/>
          <w:sz w:val="26"/>
        </w:rPr>
        <w:t>ứng</w:t>
      </w:r>
    </w:p>
    <w:p>
      <w:pPr>
        <w:pStyle w:val="ListParagraph"/>
        <w:numPr>
          <w:ilvl w:val="0"/>
          <w:numId w:val="40"/>
        </w:numPr>
        <w:tabs>
          <w:tab w:pos="901" w:val="left" w:leader="none"/>
        </w:tabs>
        <w:spacing w:line="240" w:lineRule="auto" w:before="3" w:after="0"/>
        <w:ind w:left="900" w:right="0" w:hanging="308"/>
        <w:jc w:val="left"/>
        <w:rPr>
          <w:color w:val="333333"/>
          <w:sz w:val="26"/>
        </w:rPr>
      </w:pPr>
      <w:r>
        <w:rPr>
          <w:color w:val="333333"/>
          <w:sz w:val="26"/>
        </w:rPr>
        <w:t>Làm giảm tốc độ phản ứng và không bị mất đi sau phản</w:t>
      </w:r>
      <w:r>
        <w:rPr>
          <w:color w:val="333333"/>
          <w:spacing w:val="11"/>
          <w:sz w:val="26"/>
        </w:rPr>
        <w:t> </w:t>
      </w:r>
      <w:r>
        <w:rPr>
          <w:color w:val="333333"/>
          <w:sz w:val="26"/>
        </w:rPr>
        <w:t>ứng</w:t>
      </w:r>
    </w:p>
    <w:p>
      <w:pPr>
        <w:spacing w:after="0" w:line="240" w:lineRule="auto"/>
        <w:jc w:val="left"/>
        <w:rPr>
          <w:sz w:val="26"/>
        </w:rPr>
        <w:sectPr>
          <w:pgSz w:w="11900" w:h="16840"/>
          <w:pgMar w:header="0" w:footer="932" w:top="800" w:bottom="1160" w:left="780" w:right="760"/>
        </w:sectPr>
      </w:pPr>
    </w:p>
    <w:p>
      <w:pPr>
        <w:pStyle w:val="ListParagraph"/>
        <w:numPr>
          <w:ilvl w:val="0"/>
          <w:numId w:val="40"/>
        </w:numPr>
        <w:tabs>
          <w:tab w:pos="915" w:val="left" w:leader="none"/>
        </w:tabs>
        <w:spacing w:line="298" w:lineRule="exact" w:before="66" w:after="0"/>
        <w:ind w:left="914" w:right="0" w:hanging="322"/>
        <w:jc w:val="both"/>
        <w:rPr>
          <w:color w:val="333333"/>
          <w:sz w:val="26"/>
        </w:rPr>
      </w:pPr>
      <w:r>
        <w:rPr>
          <w:color w:val="333333"/>
          <w:sz w:val="26"/>
        </w:rPr>
        <w:t>Làm giảm tốc độ phản ứng và bị mất đi sau phản</w:t>
      </w:r>
      <w:r>
        <w:rPr>
          <w:color w:val="333333"/>
          <w:spacing w:val="5"/>
          <w:sz w:val="26"/>
        </w:rPr>
        <w:t> </w:t>
      </w:r>
      <w:r>
        <w:rPr>
          <w:color w:val="333333"/>
          <w:sz w:val="26"/>
        </w:rPr>
        <w:t>ứng</w:t>
      </w:r>
    </w:p>
    <w:p>
      <w:pPr>
        <w:pStyle w:val="BodyText"/>
        <w:spacing w:line="242" w:lineRule="auto"/>
        <w:ind w:left="233" w:right="275"/>
        <w:jc w:val="both"/>
      </w:pPr>
      <w:r>
        <w:rPr>
          <w:b/>
          <w:color w:val="333333"/>
        </w:rPr>
        <w:t>Câu 15: </w:t>
      </w:r>
      <w:r>
        <w:rPr>
          <w:color w:val="333333"/>
        </w:rPr>
        <w:t>So sánh tốc độ của 2 phản ứng sau (thực hiện ở cùng nhiệt độ, khối lượng Zn sử dụng là như nhau) .</w:t>
      </w:r>
    </w:p>
    <w:p>
      <w:pPr>
        <w:pStyle w:val="BodyText"/>
        <w:spacing w:line="240" w:lineRule="auto"/>
        <w:ind w:left="233" w:right="6328"/>
        <w:jc w:val="both"/>
      </w:pPr>
      <w:r>
        <w:rPr>
          <w:color w:val="333333"/>
        </w:rPr>
        <w:t>Zn (bột) + dung dịch CuSO4 1M (1) Zn (hạt) + dung dịch CuSO4 1M (2) Kết quả thu được là .</w:t>
      </w:r>
    </w:p>
    <w:p>
      <w:pPr>
        <w:pStyle w:val="BodyText"/>
        <w:tabs>
          <w:tab w:pos="3832" w:val="left" w:leader="none"/>
        </w:tabs>
        <w:jc w:val="both"/>
      </w:pPr>
      <w:r>
        <w:rPr>
          <w:color w:val="008000"/>
        </w:rPr>
        <w:t>A. (1) nhanh</w:t>
      </w:r>
      <w:r>
        <w:rPr>
          <w:color w:val="008000"/>
          <w:spacing w:val="3"/>
        </w:rPr>
        <w:t> </w:t>
      </w:r>
      <w:r>
        <w:rPr>
          <w:color w:val="008000"/>
        </w:rPr>
        <w:t>hơn</w:t>
      </w:r>
      <w:r>
        <w:rPr>
          <w:color w:val="008000"/>
          <w:spacing w:val="1"/>
        </w:rPr>
        <w:t> </w:t>
      </w:r>
      <w:r>
        <w:rPr>
          <w:color w:val="008000"/>
        </w:rPr>
        <w:t>(2).</w:t>
        <w:tab/>
      </w:r>
      <w:r>
        <w:rPr>
          <w:color w:val="333333"/>
        </w:rPr>
        <w:t>B. (2) nhanh hơn</w:t>
      </w:r>
      <w:r>
        <w:rPr>
          <w:color w:val="333333"/>
          <w:spacing w:val="4"/>
        </w:rPr>
        <w:t> </w:t>
      </w:r>
      <w:r>
        <w:rPr>
          <w:color w:val="333333"/>
        </w:rPr>
        <w:t>(1).</w:t>
      </w:r>
    </w:p>
    <w:p>
      <w:pPr>
        <w:pStyle w:val="BodyText"/>
        <w:tabs>
          <w:tab w:pos="3832" w:val="left" w:leader="none"/>
        </w:tabs>
        <w:jc w:val="both"/>
      </w:pPr>
      <w:r>
        <w:rPr>
          <w:color w:val="333333"/>
        </w:rPr>
        <w:t>C.</w:t>
      </w:r>
      <w:r>
        <w:rPr>
          <w:color w:val="333333"/>
          <w:spacing w:val="2"/>
        </w:rPr>
        <w:t> </w:t>
      </w:r>
      <w:r>
        <w:rPr>
          <w:color w:val="333333"/>
        </w:rPr>
        <w:t>như</w:t>
      </w:r>
      <w:r>
        <w:rPr>
          <w:color w:val="333333"/>
          <w:spacing w:val="-1"/>
        </w:rPr>
        <w:t> </w:t>
      </w:r>
      <w:r>
        <w:rPr>
          <w:color w:val="333333"/>
        </w:rPr>
        <w:t>nhau.</w:t>
        <w:tab/>
        <w:t>D. ban đầu như nhau, sau đó (2) nhanh</w:t>
      </w:r>
      <w:r>
        <w:rPr>
          <w:color w:val="333333"/>
          <w:spacing w:val="7"/>
        </w:rPr>
        <w:t> </w:t>
      </w:r>
      <w:r>
        <w:rPr>
          <w:color w:val="333333"/>
        </w:rPr>
        <w:t>hơn(1).</w:t>
      </w:r>
    </w:p>
    <w:p>
      <w:pPr>
        <w:pStyle w:val="BodyText"/>
        <w:spacing w:line="242" w:lineRule="auto"/>
        <w:ind w:left="233" w:right="500"/>
        <w:jc w:val="both"/>
      </w:pPr>
      <w:r>
        <w:rPr>
          <w:b/>
          <w:color w:val="333333"/>
        </w:rPr>
        <w:t>Câu 16: </w:t>
      </w:r>
      <w:r>
        <w:rPr>
          <w:color w:val="333333"/>
        </w:rPr>
        <w:t>Than (carbon) cháy trong bình khí oxygen nhanh hơn cháy trong không khí. Yếu tố nào ảnh hưởng đến tốc độ của phản ứng đốt cháy than?</w:t>
      </w:r>
    </w:p>
    <w:p>
      <w:pPr>
        <w:pStyle w:val="BodyText"/>
        <w:tabs>
          <w:tab w:pos="3112" w:val="left" w:leader="none"/>
          <w:tab w:pos="5992" w:val="left" w:leader="none"/>
          <w:tab w:pos="8152" w:val="left" w:leader="none"/>
        </w:tabs>
        <w:spacing w:line="294" w:lineRule="exact"/>
        <w:jc w:val="both"/>
      </w:pPr>
      <w:r>
        <w:rPr>
          <w:color w:val="008000"/>
        </w:rPr>
        <w:t>A.</w:t>
      </w:r>
      <w:r>
        <w:rPr>
          <w:color w:val="008000"/>
          <w:spacing w:val="3"/>
        </w:rPr>
        <w:t> </w:t>
      </w:r>
      <w:r>
        <w:rPr>
          <w:color w:val="008000"/>
        </w:rPr>
        <w:t>Nồng</w:t>
      </w:r>
      <w:r>
        <w:rPr>
          <w:color w:val="008000"/>
          <w:spacing w:val="1"/>
        </w:rPr>
        <w:t> </w:t>
      </w:r>
      <w:r>
        <w:rPr>
          <w:color w:val="008000"/>
        </w:rPr>
        <w:t>độ.</w:t>
        <w:tab/>
      </w:r>
      <w:r>
        <w:rPr>
          <w:color w:val="333333"/>
        </w:rPr>
        <w:t>B.</w:t>
      </w:r>
      <w:r>
        <w:rPr>
          <w:color w:val="333333"/>
          <w:spacing w:val="2"/>
        </w:rPr>
        <w:t> </w:t>
      </w:r>
      <w:r>
        <w:rPr>
          <w:color w:val="333333"/>
        </w:rPr>
        <w:t>Không</w:t>
      </w:r>
      <w:r>
        <w:rPr>
          <w:color w:val="333333"/>
          <w:spacing w:val="1"/>
        </w:rPr>
        <w:t> </w:t>
      </w:r>
      <w:r>
        <w:rPr>
          <w:color w:val="333333"/>
        </w:rPr>
        <w:t>khí.</w:t>
        <w:tab/>
        <w:t>C.</w:t>
      </w:r>
      <w:r>
        <w:rPr>
          <w:color w:val="333333"/>
          <w:spacing w:val="3"/>
        </w:rPr>
        <w:t> </w:t>
      </w:r>
      <w:r>
        <w:rPr>
          <w:color w:val="333333"/>
        </w:rPr>
        <w:t>Vật</w:t>
      </w:r>
      <w:r>
        <w:rPr>
          <w:color w:val="333333"/>
          <w:spacing w:val="-1"/>
        </w:rPr>
        <w:t> </w:t>
      </w:r>
      <w:r>
        <w:rPr>
          <w:color w:val="333333"/>
        </w:rPr>
        <w:t>liệu.</w:t>
        <w:tab/>
        <w:t>D. Hóa</w:t>
      </w:r>
      <w:r>
        <w:rPr>
          <w:color w:val="333333"/>
          <w:spacing w:val="6"/>
        </w:rPr>
        <w:t> </w:t>
      </w:r>
      <w:r>
        <w:rPr>
          <w:color w:val="333333"/>
        </w:rPr>
        <w:t>chất.</w:t>
      </w:r>
    </w:p>
    <w:p>
      <w:pPr>
        <w:pStyle w:val="BodyText"/>
        <w:spacing w:line="240" w:lineRule="auto"/>
        <w:ind w:left="233" w:right="261"/>
        <w:jc w:val="both"/>
      </w:pPr>
      <w:r>
        <w:rPr>
          <w:b/>
          <w:color w:val="333333"/>
        </w:rPr>
        <w:t>Câu 17: </w:t>
      </w:r>
      <w:r>
        <w:rPr>
          <w:color w:val="333333"/>
        </w:rPr>
        <w:t>Khi “bảo quản thực phẩm trong tủ lạnh để giữ thực phẩm tươi lâu hơn” là đã tác động vào yếu tố gì để làm chậm tốc độ phản ứng?</w:t>
      </w:r>
    </w:p>
    <w:p>
      <w:pPr>
        <w:pStyle w:val="BodyText"/>
        <w:tabs>
          <w:tab w:pos="3112" w:val="left" w:leader="none"/>
          <w:tab w:pos="5272" w:val="left" w:leader="none"/>
          <w:tab w:pos="8152" w:val="left" w:leader="none"/>
        </w:tabs>
        <w:jc w:val="both"/>
      </w:pPr>
      <w:r>
        <w:rPr>
          <w:color w:val="333333"/>
        </w:rPr>
        <w:t>A.</w:t>
      </w:r>
      <w:r>
        <w:rPr>
          <w:color w:val="333333"/>
          <w:spacing w:val="3"/>
        </w:rPr>
        <w:t> </w:t>
      </w:r>
      <w:r>
        <w:rPr>
          <w:color w:val="333333"/>
        </w:rPr>
        <w:t>Nồng</w:t>
      </w:r>
      <w:r>
        <w:rPr>
          <w:color w:val="333333"/>
          <w:spacing w:val="1"/>
        </w:rPr>
        <w:t> </w:t>
      </w:r>
      <w:r>
        <w:rPr>
          <w:color w:val="333333"/>
        </w:rPr>
        <w:t>độ.</w:t>
        <w:tab/>
      </w:r>
      <w:r>
        <w:rPr>
          <w:color w:val="008000"/>
        </w:rPr>
        <w:t>B.</w:t>
      </w:r>
      <w:r>
        <w:rPr>
          <w:color w:val="008000"/>
          <w:spacing w:val="2"/>
        </w:rPr>
        <w:t> </w:t>
      </w:r>
      <w:r>
        <w:rPr>
          <w:color w:val="008000"/>
        </w:rPr>
        <w:t>Nhiệt</w:t>
      </w:r>
      <w:r>
        <w:rPr>
          <w:color w:val="008000"/>
          <w:spacing w:val="1"/>
        </w:rPr>
        <w:t> </w:t>
      </w:r>
      <w:r>
        <w:rPr>
          <w:color w:val="008000"/>
        </w:rPr>
        <w:t>độ.</w:t>
        <w:tab/>
      </w:r>
      <w:r>
        <w:rPr>
          <w:color w:val="333333"/>
        </w:rPr>
        <w:t>C.</w:t>
      </w:r>
      <w:r>
        <w:rPr>
          <w:color w:val="333333"/>
          <w:spacing w:val="3"/>
        </w:rPr>
        <w:t> </w:t>
      </w:r>
      <w:r>
        <w:rPr>
          <w:color w:val="333333"/>
        </w:rPr>
        <w:t>Nguyên liệu.</w:t>
        <w:tab/>
        <w:t>D. Hóa</w:t>
      </w:r>
      <w:r>
        <w:rPr>
          <w:color w:val="333333"/>
          <w:spacing w:val="6"/>
        </w:rPr>
        <w:t> </w:t>
      </w:r>
      <w:r>
        <w:rPr>
          <w:color w:val="333333"/>
        </w:rPr>
        <w:t>chất.</w:t>
      </w:r>
    </w:p>
    <w:p>
      <w:pPr>
        <w:pStyle w:val="BodyText"/>
        <w:spacing w:line="240" w:lineRule="auto"/>
        <w:ind w:left="233" w:right="333"/>
        <w:jc w:val="both"/>
      </w:pPr>
      <w:r>
        <w:rPr>
          <w:b/>
          <w:color w:val="333333"/>
        </w:rPr>
        <w:t>Câu 18: </w:t>
      </w:r>
      <w:r>
        <w:rPr>
          <w:color w:val="333333"/>
        </w:rPr>
        <w:t>Để xác định được mức độ phản ứng nhanh hay chậm người ta sử dụng khái niệm</w:t>
      </w:r>
      <w:r>
        <w:rPr>
          <w:color w:val="333333"/>
          <w:spacing w:val="-17"/>
        </w:rPr>
        <w:t> </w:t>
      </w:r>
      <w:r>
        <w:rPr>
          <w:color w:val="333333"/>
        </w:rPr>
        <w:t>nào sau</w:t>
      </w:r>
      <w:r>
        <w:rPr>
          <w:color w:val="333333"/>
          <w:spacing w:val="1"/>
        </w:rPr>
        <w:t> </w:t>
      </w:r>
      <w:r>
        <w:rPr>
          <w:color w:val="333333"/>
        </w:rPr>
        <w:t>đây?</w:t>
      </w:r>
    </w:p>
    <w:p>
      <w:pPr>
        <w:pStyle w:val="BodyText"/>
        <w:tabs>
          <w:tab w:pos="4552" w:val="left" w:leader="none"/>
        </w:tabs>
        <w:jc w:val="both"/>
      </w:pPr>
      <w:r>
        <w:rPr>
          <w:color w:val="008000"/>
        </w:rPr>
        <w:t>A. Tốc độ</w:t>
      </w:r>
      <w:r>
        <w:rPr>
          <w:color w:val="008000"/>
          <w:spacing w:val="4"/>
        </w:rPr>
        <w:t> </w:t>
      </w:r>
      <w:r>
        <w:rPr>
          <w:color w:val="008000"/>
        </w:rPr>
        <w:t>phản</w:t>
      </w:r>
      <w:r>
        <w:rPr>
          <w:color w:val="008000"/>
          <w:spacing w:val="-4"/>
        </w:rPr>
        <w:t> </w:t>
      </w:r>
      <w:r>
        <w:rPr>
          <w:color w:val="008000"/>
        </w:rPr>
        <w:t>ứng.</w:t>
        <w:tab/>
      </w:r>
      <w:r>
        <w:rPr>
          <w:color w:val="333333"/>
        </w:rPr>
        <w:t>B. Cân bằng hoá</w:t>
      </w:r>
      <w:r>
        <w:rPr>
          <w:color w:val="333333"/>
          <w:spacing w:val="9"/>
        </w:rPr>
        <w:t> </w:t>
      </w:r>
      <w:r>
        <w:rPr>
          <w:color w:val="333333"/>
        </w:rPr>
        <w:t>học.</w:t>
      </w:r>
    </w:p>
    <w:p>
      <w:pPr>
        <w:pStyle w:val="BodyText"/>
        <w:tabs>
          <w:tab w:pos="4552" w:val="left" w:leader="none"/>
        </w:tabs>
        <w:spacing w:line="297" w:lineRule="exact"/>
        <w:jc w:val="both"/>
      </w:pPr>
      <w:r>
        <w:rPr>
          <w:color w:val="333333"/>
        </w:rPr>
        <w:t>C. Phản ứng</w:t>
      </w:r>
      <w:r>
        <w:rPr>
          <w:color w:val="333333"/>
          <w:spacing w:val="2"/>
        </w:rPr>
        <w:t> </w:t>
      </w:r>
      <w:r>
        <w:rPr>
          <w:color w:val="333333"/>
        </w:rPr>
        <w:t>một chiều.</w:t>
        <w:tab/>
        <w:t>D. Phản ứng thuận</w:t>
      </w:r>
      <w:r>
        <w:rPr>
          <w:color w:val="333333"/>
          <w:spacing w:val="9"/>
        </w:rPr>
        <w:t> </w:t>
      </w:r>
      <w:r>
        <w:rPr>
          <w:color w:val="333333"/>
        </w:rPr>
        <w:t>nghịch.</w:t>
      </w:r>
    </w:p>
    <w:p>
      <w:pPr>
        <w:pStyle w:val="BodyText"/>
        <w:spacing w:line="223" w:lineRule="auto" w:before="14"/>
        <w:ind w:left="233" w:right="664"/>
      </w:pPr>
      <w:r>
        <w:rPr>
          <w:b/>
          <w:color w:val="333333"/>
          <w:position w:val="2"/>
        </w:rPr>
        <w:t>Câu 19: </w:t>
      </w:r>
      <w:r>
        <w:rPr>
          <w:color w:val="333333"/>
          <w:position w:val="2"/>
        </w:rPr>
        <w:t>Trong quá trình sản xuất sulfuric acid có giai đoạn tổng hợp sulfur trioxide (SO</w:t>
      </w:r>
      <w:r>
        <w:rPr>
          <w:color w:val="333333"/>
          <w:position w:val="2"/>
          <w:vertAlign w:val="subscript"/>
        </w:rPr>
        <w:t>3</w:t>
      </w:r>
      <w:r>
        <w:rPr>
          <w:color w:val="333333"/>
          <w:position w:val="2"/>
          <w:vertAlign w:val="baseline"/>
        </w:rPr>
        <w:t>). Phản ứng xảy ra như sau: 2SO</w:t>
      </w:r>
      <w:r>
        <w:rPr>
          <w:color w:val="333333"/>
          <w:position w:val="2"/>
          <w:vertAlign w:val="subscript"/>
        </w:rPr>
        <w:t>2</w:t>
      </w:r>
      <w:r>
        <w:rPr>
          <w:color w:val="333333"/>
          <w:position w:val="2"/>
          <w:vertAlign w:val="baseline"/>
        </w:rPr>
        <w:t> + O</w:t>
      </w:r>
      <w:r>
        <w:rPr>
          <w:color w:val="333333"/>
          <w:position w:val="2"/>
          <w:vertAlign w:val="subscript"/>
        </w:rPr>
        <w:t>2</w:t>
      </w:r>
      <w:r>
        <w:rPr>
          <w:color w:val="333333"/>
          <w:position w:val="2"/>
          <w:vertAlign w:val="baseline"/>
        </w:rPr>
        <w:t> → 2SO</w:t>
      </w:r>
      <w:r>
        <w:rPr>
          <w:color w:val="333333"/>
          <w:position w:val="2"/>
          <w:vertAlign w:val="subscript"/>
        </w:rPr>
        <w:t>3</w:t>
      </w:r>
      <w:r>
        <w:rPr>
          <w:color w:val="333333"/>
          <w:position w:val="2"/>
          <w:vertAlign w:val="baseline"/>
        </w:rPr>
        <w:t>.</w:t>
      </w:r>
    </w:p>
    <w:p>
      <w:pPr>
        <w:pStyle w:val="BodyText"/>
        <w:spacing w:line="240" w:lineRule="auto"/>
        <w:ind w:left="233" w:right="251"/>
      </w:pPr>
      <w:r>
        <w:rPr>
          <w:color w:val="333333"/>
        </w:rPr>
        <w:t>Khi có mặt vanadium(V) oxide thì phản ứng xảy ra nhanh hơn. Vanadium(V) oxide đóng vai trò gì trong phản ứng tổng hợp sulfur trioxide?</w:t>
      </w:r>
    </w:p>
    <w:p>
      <w:pPr>
        <w:pStyle w:val="BodyText"/>
        <w:tabs>
          <w:tab w:pos="4552" w:val="left" w:leader="none"/>
        </w:tabs>
        <w:spacing w:line="296" w:lineRule="exact"/>
      </w:pPr>
      <w:r>
        <w:rPr>
          <w:color w:val="333333"/>
        </w:rPr>
        <w:t>A. Chất</w:t>
      </w:r>
      <w:r>
        <w:rPr>
          <w:color w:val="333333"/>
          <w:spacing w:val="2"/>
        </w:rPr>
        <w:t> </w:t>
      </w:r>
      <w:r>
        <w:rPr>
          <w:color w:val="333333"/>
        </w:rPr>
        <w:t>phản</w:t>
      </w:r>
      <w:r>
        <w:rPr>
          <w:color w:val="333333"/>
          <w:spacing w:val="1"/>
        </w:rPr>
        <w:t> </w:t>
      </w:r>
      <w:r>
        <w:rPr>
          <w:color w:val="333333"/>
        </w:rPr>
        <w:t>ứng.</w:t>
        <w:tab/>
        <w:t>B. Sản</w:t>
      </w:r>
      <w:r>
        <w:rPr>
          <w:color w:val="333333"/>
          <w:spacing w:val="6"/>
        </w:rPr>
        <w:t> </w:t>
      </w:r>
      <w:r>
        <w:rPr>
          <w:color w:val="333333"/>
        </w:rPr>
        <w:t>phẩm</w:t>
      </w:r>
    </w:p>
    <w:p>
      <w:pPr>
        <w:pStyle w:val="BodyText"/>
        <w:tabs>
          <w:tab w:pos="4552" w:val="left" w:leader="none"/>
        </w:tabs>
      </w:pPr>
      <w:r>
        <w:rPr>
          <w:color w:val="008000"/>
        </w:rPr>
        <w:t>C. Chất</w:t>
      </w:r>
      <w:r>
        <w:rPr>
          <w:color w:val="008000"/>
          <w:spacing w:val="1"/>
        </w:rPr>
        <w:t> </w:t>
      </w:r>
      <w:r>
        <w:rPr>
          <w:color w:val="008000"/>
        </w:rPr>
        <w:t>xúc tác.</w:t>
        <w:tab/>
      </w:r>
      <w:r>
        <w:rPr>
          <w:color w:val="333333"/>
        </w:rPr>
        <w:t>D. Không đóng vai trò</w:t>
      </w:r>
      <w:r>
        <w:rPr>
          <w:color w:val="333333"/>
          <w:spacing w:val="6"/>
        </w:rPr>
        <w:t> </w:t>
      </w:r>
      <w:r>
        <w:rPr>
          <w:color w:val="333333"/>
        </w:rPr>
        <w:t>gì</w:t>
      </w:r>
    </w:p>
    <w:p>
      <w:pPr>
        <w:pStyle w:val="BodyText"/>
        <w:ind w:left="233"/>
      </w:pPr>
      <w:r>
        <w:rPr>
          <w:b/>
          <w:color w:val="333333"/>
        </w:rPr>
        <w:t>Câu 20: </w:t>
      </w:r>
      <w:r>
        <w:rPr>
          <w:color w:val="333333"/>
        </w:rPr>
        <w:t>Khi cho cùng một lượng nhôm vào cốc đựng dung dịch axit HCl 0,1M, tốc độ phản</w:t>
      </w:r>
    </w:p>
    <w:p>
      <w:pPr>
        <w:pStyle w:val="BodyText"/>
        <w:ind w:left="233"/>
      </w:pPr>
      <w:r>
        <w:rPr>
          <w:color w:val="333333"/>
        </w:rPr>
        <w:t>ứng sẽ lớn nhất khi dùng nhôm ở dạng nào sau đây ?</w:t>
      </w:r>
    </w:p>
    <w:p>
      <w:pPr>
        <w:pStyle w:val="BodyText"/>
        <w:tabs>
          <w:tab w:pos="3832" w:val="left" w:leader="none"/>
        </w:tabs>
      </w:pPr>
      <w:r>
        <w:rPr>
          <w:color w:val="333333"/>
        </w:rPr>
        <w:t>A. Dạng</w:t>
      </w:r>
      <w:r>
        <w:rPr>
          <w:color w:val="333333"/>
          <w:spacing w:val="3"/>
        </w:rPr>
        <w:t> </w:t>
      </w:r>
      <w:r>
        <w:rPr>
          <w:color w:val="333333"/>
        </w:rPr>
        <w:t>viên</w:t>
      </w:r>
      <w:r>
        <w:rPr>
          <w:color w:val="333333"/>
          <w:spacing w:val="1"/>
        </w:rPr>
        <w:t> </w:t>
      </w:r>
      <w:r>
        <w:rPr>
          <w:color w:val="333333"/>
        </w:rPr>
        <w:t>nhỏ.</w:t>
        <w:tab/>
      </w:r>
      <w:r>
        <w:rPr>
          <w:color w:val="008000"/>
        </w:rPr>
        <w:t>B. Dạng bột mịn, khuấy</w:t>
      </w:r>
      <w:r>
        <w:rPr>
          <w:color w:val="008000"/>
          <w:spacing w:val="8"/>
        </w:rPr>
        <w:t> </w:t>
      </w:r>
      <w:r>
        <w:rPr>
          <w:color w:val="008000"/>
        </w:rPr>
        <w:t>đều.</w:t>
      </w:r>
    </w:p>
    <w:p>
      <w:pPr>
        <w:pStyle w:val="BodyText"/>
        <w:tabs>
          <w:tab w:pos="3832" w:val="left" w:leader="none"/>
        </w:tabs>
      </w:pPr>
      <w:r>
        <w:rPr>
          <w:color w:val="333333"/>
        </w:rPr>
        <w:t>C. Dạng</w:t>
      </w:r>
      <w:r>
        <w:rPr>
          <w:color w:val="333333"/>
          <w:spacing w:val="3"/>
        </w:rPr>
        <w:t> </w:t>
      </w:r>
      <w:r>
        <w:rPr>
          <w:color w:val="333333"/>
        </w:rPr>
        <w:t>tấm</w:t>
      </w:r>
      <w:r>
        <w:rPr>
          <w:color w:val="333333"/>
          <w:spacing w:val="1"/>
        </w:rPr>
        <w:t> </w:t>
      </w:r>
      <w:r>
        <w:rPr>
          <w:color w:val="333333"/>
        </w:rPr>
        <w:t>mỏng.</w:t>
        <w:tab/>
        <w:t>D. Dạng nhôm</w:t>
      </w:r>
      <w:r>
        <w:rPr>
          <w:color w:val="333333"/>
          <w:spacing w:val="7"/>
        </w:rPr>
        <w:t> </w:t>
      </w:r>
      <w:r>
        <w:rPr>
          <w:color w:val="333333"/>
        </w:rPr>
        <w:t>dây.</w:t>
      </w:r>
    </w:p>
    <w:p>
      <w:pPr>
        <w:pStyle w:val="BodyText"/>
        <w:ind w:left="233"/>
      </w:pPr>
      <w:r>
        <w:rPr>
          <w:b/>
          <w:color w:val="333333"/>
        </w:rPr>
        <w:t>Câu 21: </w:t>
      </w:r>
      <w:r>
        <w:rPr>
          <w:color w:val="333333"/>
        </w:rPr>
        <w:t>Hoàn thành phát biểu về tốc độ phản ứng sau:</w:t>
      </w:r>
    </w:p>
    <w:p>
      <w:pPr>
        <w:pStyle w:val="BodyText"/>
        <w:ind w:left="233"/>
      </w:pPr>
      <w:r>
        <w:rPr>
          <w:color w:val="333333"/>
        </w:rPr>
        <w:t>"Tốc độ phản ứng được xác định bởi độ biến thiên ...(1)... của ...(2)... trong một đơn vị ...(3)..."</w:t>
      </w:r>
    </w:p>
    <w:p>
      <w:pPr>
        <w:pStyle w:val="ListParagraph"/>
        <w:numPr>
          <w:ilvl w:val="0"/>
          <w:numId w:val="41"/>
        </w:numPr>
        <w:tabs>
          <w:tab w:pos="915" w:val="left" w:leader="none"/>
        </w:tabs>
        <w:spacing w:line="298" w:lineRule="exact" w:before="0" w:after="0"/>
        <w:ind w:left="914" w:right="0" w:hanging="322"/>
        <w:jc w:val="left"/>
        <w:rPr>
          <w:color w:val="333333"/>
          <w:sz w:val="26"/>
        </w:rPr>
      </w:pPr>
      <w:r>
        <w:rPr>
          <w:color w:val="333333"/>
          <w:sz w:val="26"/>
        </w:rPr>
        <w:t>(1) nồng độ, (2) một chất phản ứng hoặc sản phẩm, (3) thể</w:t>
      </w:r>
      <w:r>
        <w:rPr>
          <w:color w:val="333333"/>
          <w:spacing w:val="12"/>
          <w:sz w:val="26"/>
        </w:rPr>
        <w:t> </w:t>
      </w:r>
      <w:r>
        <w:rPr>
          <w:color w:val="333333"/>
          <w:sz w:val="26"/>
        </w:rPr>
        <w:t>tích.</w:t>
      </w:r>
    </w:p>
    <w:p>
      <w:pPr>
        <w:pStyle w:val="ListParagraph"/>
        <w:numPr>
          <w:ilvl w:val="0"/>
          <w:numId w:val="41"/>
        </w:numPr>
        <w:tabs>
          <w:tab w:pos="901" w:val="left" w:leader="none"/>
        </w:tabs>
        <w:spacing w:line="298" w:lineRule="exact" w:before="0" w:after="0"/>
        <w:ind w:left="900" w:right="0" w:hanging="308"/>
        <w:jc w:val="left"/>
        <w:rPr>
          <w:color w:val="008000"/>
          <w:sz w:val="26"/>
        </w:rPr>
      </w:pPr>
      <w:r>
        <w:rPr>
          <w:color w:val="008000"/>
          <w:sz w:val="26"/>
        </w:rPr>
        <w:t>(1) nồng độ, (2) một chất phản ứng hoặc sản phẩm, (3) thời</w:t>
      </w:r>
      <w:r>
        <w:rPr>
          <w:color w:val="008000"/>
          <w:spacing w:val="16"/>
          <w:sz w:val="26"/>
        </w:rPr>
        <w:t> </w:t>
      </w:r>
      <w:r>
        <w:rPr>
          <w:color w:val="008000"/>
          <w:sz w:val="26"/>
        </w:rPr>
        <w:t>gian.</w:t>
      </w:r>
    </w:p>
    <w:p>
      <w:pPr>
        <w:pStyle w:val="ListParagraph"/>
        <w:numPr>
          <w:ilvl w:val="0"/>
          <w:numId w:val="41"/>
        </w:numPr>
        <w:tabs>
          <w:tab w:pos="901" w:val="left" w:leader="none"/>
        </w:tabs>
        <w:spacing w:line="298" w:lineRule="exact" w:before="0" w:after="0"/>
        <w:ind w:left="900" w:right="0" w:hanging="308"/>
        <w:jc w:val="left"/>
        <w:rPr>
          <w:color w:val="333333"/>
          <w:sz w:val="26"/>
        </w:rPr>
      </w:pPr>
      <w:r>
        <w:rPr>
          <w:color w:val="333333"/>
          <w:sz w:val="26"/>
        </w:rPr>
        <w:t>(1) thời gian, (2) một chất sản phẩm, (3) nồng</w:t>
      </w:r>
      <w:r>
        <w:rPr>
          <w:color w:val="333333"/>
          <w:spacing w:val="10"/>
          <w:sz w:val="26"/>
        </w:rPr>
        <w:t> </w:t>
      </w:r>
      <w:r>
        <w:rPr>
          <w:color w:val="333333"/>
          <w:sz w:val="26"/>
        </w:rPr>
        <w:t>độ.</w:t>
      </w:r>
    </w:p>
    <w:p>
      <w:pPr>
        <w:pStyle w:val="ListParagraph"/>
        <w:numPr>
          <w:ilvl w:val="0"/>
          <w:numId w:val="41"/>
        </w:numPr>
        <w:tabs>
          <w:tab w:pos="915" w:val="left" w:leader="none"/>
        </w:tabs>
        <w:spacing w:line="298" w:lineRule="exact" w:before="0" w:after="0"/>
        <w:ind w:left="914" w:right="0" w:hanging="322"/>
        <w:jc w:val="left"/>
        <w:rPr>
          <w:color w:val="333333"/>
          <w:sz w:val="26"/>
        </w:rPr>
      </w:pPr>
      <w:r>
        <w:rPr>
          <w:color w:val="333333"/>
          <w:sz w:val="26"/>
        </w:rPr>
        <w:t>(1) thời gian, (2) các chất phản ứng, (3) thể</w:t>
      </w:r>
      <w:r>
        <w:rPr>
          <w:color w:val="333333"/>
          <w:spacing w:val="-3"/>
          <w:sz w:val="26"/>
        </w:rPr>
        <w:t> </w:t>
      </w:r>
      <w:r>
        <w:rPr>
          <w:color w:val="333333"/>
          <w:sz w:val="26"/>
        </w:rPr>
        <w:t>tích.</w:t>
      </w:r>
    </w:p>
    <w:p>
      <w:pPr>
        <w:pStyle w:val="BodyText"/>
        <w:spacing w:line="237" w:lineRule="auto" w:before="4"/>
        <w:ind w:left="233" w:right="603"/>
      </w:pPr>
      <w:r>
        <w:rPr>
          <w:b/>
          <w:color w:val="333333"/>
        </w:rPr>
        <w:t>Câu 22: </w:t>
      </w:r>
      <w:r>
        <w:rPr>
          <w:color w:val="333333"/>
        </w:rPr>
        <w:t>Trong phòng thí nghiệm, có thể điều chế khí oxygen từ muối potassium chlorate </w:t>
      </w:r>
      <w:r>
        <w:rPr>
          <w:color w:val="333333"/>
          <w:position w:val="2"/>
        </w:rPr>
        <w:t>(KClO</w:t>
      </w:r>
      <w:r>
        <w:rPr>
          <w:color w:val="333333"/>
          <w:position w:val="2"/>
          <w:vertAlign w:val="subscript"/>
        </w:rPr>
        <w:t>3</w:t>
      </w:r>
      <w:r>
        <w:rPr>
          <w:color w:val="333333"/>
          <w:position w:val="2"/>
          <w:vertAlign w:val="baseline"/>
        </w:rPr>
        <w:t>). Người ta sử dụng cách nào sau đây nhằm mục đích tăng tốc độ phản ứng ?</w:t>
      </w:r>
    </w:p>
    <w:p>
      <w:pPr>
        <w:pStyle w:val="ListParagraph"/>
        <w:numPr>
          <w:ilvl w:val="0"/>
          <w:numId w:val="42"/>
        </w:numPr>
        <w:tabs>
          <w:tab w:pos="915" w:val="left" w:leader="none"/>
        </w:tabs>
        <w:spacing w:line="280" w:lineRule="exact" w:before="0" w:after="0"/>
        <w:ind w:left="914" w:right="0" w:hanging="322"/>
        <w:jc w:val="left"/>
        <w:rPr>
          <w:color w:val="333333"/>
          <w:sz w:val="26"/>
        </w:rPr>
      </w:pPr>
      <w:r>
        <w:rPr>
          <w:color w:val="333333"/>
          <w:sz w:val="26"/>
        </w:rPr>
        <w:t>Nung potassium chlorate ở nhiệt độ</w:t>
      </w:r>
      <w:r>
        <w:rPr>
          <w:color w:val="333333"/>
          <w:spacing w:val="7"/>
          <w:sz w:val="26"/>
        </w:rPr>
        <w:t> </w:t>
      </w:r>
      <w:r>
        <w:rPr>
          <w:color w:val="333333"/>
          <w:sz w:val="26"/>
        </w:rPr>
        <w:t>cao.</w:t>
      </w:r>
    </w:p>
    <w:p>
      <w:pPr>
        <w:pStyle w:val="ListParagraph"/>
        <w:numPr>
          <w:ilvl w:val="0"/>
          <w:numId w:val="42"/>
        </w:numPr>
        <w:tabs>
          <w:tab w:pos="901" w:val="left" w:leader="none"/>
        </w:tabs>
        <w:spacing w:line="309" w:lineRule="exact" w:before="2" w:after="0"/>
        <w:ind w:left="900" w:right="0" w:hanging="308"/>
        <w:jc w:val="left"/>
        <w:rPr>
          <w:color w:val="008000"/>
          <w:sz w:val="26"/>
        </w:rPr>
      </w:pPr>
      <w:r>
        <w:rPr>
          <w:color w:val="008000"/>
          <w:position w:val="2"/>
          <w:sz w:val="26"/>
        </w:rPr>
        <w:t>Nung hỗn hợp </w:t>
      </w:r>
      <w:r>
        <w:rPr>
          <w:color w:val="333333"/>
          <w:position w:val="2"/>
          <w:sz w:val="26"/>
        </w:rPr>
        <w:t>potassium chlorate </w:t>
      </w:r>
      <w:r>
        <w:rPr>
          <w:color w:val="008000"/>
          <w:position w:val="2"/>
          <w:sz w:val="26"/>
        </w:rPr>
        <w:t>và manganese dioxide (MnO</w:t>
      </w:r>
      <w:r>
        <w:rPr>
          <w:color w:val="008000"/>
          <w:position w:val="2"/>
          <w:sz w:val="26"/>
          <w:vertAlign w:val="subscript"/>
        </w:rPr>
        <w:t>2</w:t>
      </w:r>
      <w:r>
        <w:rPr>
          <w:color w:val="008000"/>
          <w:position w:val="2"/>
          <w:sz w:val="26"/>
          <w:vertAlign w:val="baseline"/>
        </w:rPr>
        <w:t>) ở nhiệt độ</w:t>
      </w:r>
      <w:r>
        <w:rPr>
          <w:color w:val="008000"/>
          <w:spacing w:val="5"/>
          <w:position w:val="2"/>
          <w:sz w:val="26"/>
          <w:vertAlign w:val="baseline"/>
        </w:rPr>
        <w:t> </w:t>
      </w:r>
      <w:r>
        <w:rPr>
          <w:color w:val="008000"/>
          <w:position w:val="2"/>
          <w:sz w:val="26"/>
          <w:vertAlign w:val="baseline"/>
        </w:rPr>
        <w:t>cao.</w:t>
      </w:r>
    </w:p>
    <w:p>
      <w:pPr>
        <w:pStyle w:val="ListParagraph"/>
        <w:numPr>
          <w:ilvl w:val="0"/>
          <w:numId w:val="42"/>
        </w:numPr>
        <w:tabs>
          <w:tab w:pos="901" w:val="left" w:leader="none"/>
        </w:tabs>
        <w:spacing w:line="288" w:lineRule="exact" w:before="0" w:after="0"/>
        <w:ind w:left="900" w:right="0" w:hanging="308"/>
        <w:jc w:val="left"/>
        <w:rPr>
          <w:color w:val="333333"/>
          <w:sz w:val="26"/>
        </w:rPr>
      </w:pPr>
      <w:r>
        <w:rPr>
          <w:color w:val="333333"/>
          <w:sz w:val="26"/>
        </w:rPr>
        <w:t>Dùng phương pháp dời nước để thu khí</w:t>
      </w:r>
      <w:r>
        <w:rPr>
          <w:color w:val="333333"/>
          <w:spacing w:val="8"/>
          <w:sz w:val="26"/>
        </w:rPr>
        <w:t> </w:t>
      </w:r>
      <w:r>
        <w:rPr>
          <w:color w:val="333333"/>
          <w:sz w:val="26"/>
        </w:rPr>
        <w:t>oxygen.</w:t>
      </w:r>
    </w:p>
    <w:p>
      <w:pPr>
        <w:pStyle w:val="ListParagraph"/>
        <w:numPr>
          <w:ilvl w:val="0"/>
          <w:numId w:val="42"/>
        </w:numPr>
        <w:tabs>
          <w:tab w:pos="915" w:val="left" w:leader="none"/>
        </w:tabs>
        <w:spacing w:line="297" w:lineRule="exact" w:before="0" w:after="0"/>
        <w:ind w:left="914" w:right="0" w:hanging="322"/>
        <w:jc w:val="left"/>
        <w:rPr>
          <w:color w:val="333333"/>
          <w:sz w:val="26"/>
        </w:rPr>
      </w:pPr>
      <w:r>
        <w:rPr>
          <w:color w:val="333333"/>
          <w:sz w:val="26"/>
        </w:rPr>
        <w:t>Dùng phương pháp dời không khí để thu khí</w:t>
      </w:r>
      <w:r>
        <w:rPr>
          <w:color w:val="333333"/>
          <w:spacing w:val="9"/>
          <w:sz w:val="26"/>
        </w:rPr>
        <w:t> </w:t>
      </w:r>
      <w:r>
        <w:rPr>
          <w:color w:val="333333"/>
          <w:sz w:val="26"/>
        </w:rPr>
        <w:t>oxygen.</w:t>
      </w:r>
    </w:p>
    <w:p>
      <w:pPr>
        <w:pStyle w:val="BodyText"/>
        <w:spacing w:line="228" w:lineRule="auto" w:before="12"/>
        <w:ind w:left="233" w:right="691"/>
      </w:pPr>
      <w:r>
        <w:rPr>
          <w:b/>
          <w:color w:val="333333"/>
          <w:position w:val="2"/>
        </w:rPr>
        <w:t>Câu 23: </w:t>
      </w:r>
      <w:r>
        <w:rPr>
          <w:color w:val="333333"/>
          <w:position w:val="2"/>
        </w:rPr>
        <w:t>Cho phản ứng phân huỷ hydrogen peoxide trong dung dịch: 2H</w:t>
      </w:r>
      <w:r>
        <w:rPr>
          <w:color w:val="333333"/>
          <w:position w:val="2"/>
          <w:vertAlign w:val="subscript"/>
        </w:rPr>
        <w:t>2</w:t>
      </w:r>
      <w:r>
        <w:rPr>
          <w:color w:val="333333"/>
          <w:position w:val="2"/>
          <w:vertAlign w:val="baseline"/>
        </w:rPr>
        <w:t>O</w:t>
      </w:r>
      <w:r>
        <w:rPr>
          <w:color w:val="333333"/>
          <w:position w:val="2"/>
          <w:vertAlign w:val="subscript"/>
        </w:rPr>
        <w:t>2</w:t>
      </w:r>
      <w:r>
        <w:rPr>
          <w:color w:val="333333"/>
          <w:position w:val="2"/>
          <w:vertAlign w:val="baseline"/>
        </w:rPr>
        <w:t> </w:t>
      </w:r>
      <w:r>
        <w:rPr>
          <w:rFonts w:ascii="Wingdings" w:hAnsi="Wingdings"/>
          <w:color w:val="333333"/>
          <w:position w:val="2"/>
          <w:vertAlign w:val="baseline"/>
        </w:rPr>
        <w:t></w:t>
      </w:r>
      <w:r>
        <w:rPr>
          <w:color w:val="333333"/>
          <w:position w:val="2"/>
          <w:vertAlign w:val="baseline"/>
        </w:rPr>
        <w:t> 2H</w:t>
      </w:r>
      <w:r>
        <w:rPr>
          <w:color w:val="333333"/>
          <w:position w:val="2"/>
          <w:vertAlign w:val="subscript"/>
        </w:rPr>
        <w:t>2</w:t>
      </w:r>
      <w:r>
        <w:rPr>
          <w:color w:val="333333"/>
          <w:position w:val="2"/>
          <w:vertAlign w:val="baseline"/>
        </w:rPr>
        <w:t>O + O</w:t>
      </w:r>
      <w:r>
        <w:rPr>
          <w:color w:val="333333"/>
          <w:position w:val="2"/>
          <w:vertAlign w:val="subscript"/>
        </w:rPr>
        <w:t>2</w:t>
      </w:r>
      <w:r>
        <w:rPr>
          <w:color w:val="333333"/>
          <w:position w:val="2"/>
          <w:vertAlign w:val="baseline"/>
        </w:rPr>
        <w:t> </w:t>
      </w:r>
      <w:r>
        <w:rPr>
          <w:color w:val="333333"/>
          <w:vertAlign w:val="baseline"/>
        </w:rPr>
        <w:t>Yếu tố ảnh không hưởng đến tốc độ phản ứng là .</w:t>
      </w:r>
    </w:p>
    <w:p>
      <w:pPr>
        <w:pStyle w:val="BodyText"/>
        <w:tabs>
          <w:tab w:pos="3832" w:val="left" w:leader="none"/>
        </w:tabs>
        <w:spacing w:line="308" w:lineRule="exact"/>
      </w:pPr>
      <w:r>
        <w:rPr>
          <w:color w:val="333333"/>
          <w:position w:val="2"/>
        </w:rPr>
        <w:t>A. Nồng</w:t>
      </w:r>
      <w:r>
        <w:rPr>
          <w:color w:val="333333"/>
          <w:spacing w:val="3"/>
          <w:position w:val="2"/>
        </w:rPr>
        <w:t> </w:t>
      </w:r>
      <w:r>
        <w:rPr>
          <w:color w:val="333333"/>
          <w:position w:val="2"/>
        </w:rPr>
        <w:t>độ H</w:t>
      </w:r>
      <w:r>
        <w:rPr>
          <w:color w:val="333333"/>
          <w:position w:val="2"/>
          <w:vertAlign w:val="subscript"/>
        </w:rPr>
        <w:t>2</w:t>
      </w:r>
      <w:r>
        <w:rPr>
          <w:color w:val="333333"/>
          <w:position w:val="2"/>
          <w:vertAlign w:val="baseline"/>
        </w:rPr>
        <w:t>O</w:t>
      </w:r>
      <w:r>
        <w:rPr>
          <w:color w:val="333333"/>
          <w:position w:val="2"/>
          <w:vertAlign w:val="subscript"/>
        </w:rPr>
        <w:t>2</w:t>
      </w:r>
      <w:r>
        <w:rPr>
          <w:color w:val="333333"/>
          <w:position w:val="2"/>
          <w:vertAlign w:val="baseline"/>
        </w:rPr>
        <w:t>.</w:t>
        <w:tab/>
      </w:r>
      <w:r>
        <w:rPr>
          <w:color w:val="008000"/>
          <w:position w:val="2"/>
          <w:vertAlign w:val="baseline"/>
        </w:rPr>
        <w:t>B. Thời</w:t>
      </w:r>
      <w:r>
        <w:rPr>
          <w:color w:val="008000"/>
          <w:spacing w:val="6"/>
          <w:position w:val="2"/>
          <w:vertAlign w:val="baseline"/>
        </w:rPr>
        <w:t> </w:t>
      </w:r>
      <w:r>
        <w:rPr>
          <w:color w:val="008000"/>
          <w:position w:val="2"/>
          <w:vertAlign w:val="baseline"/>
        </w:rPr>
        <w:t>gian</w:t>
      </w:r>
    </w:p>
    <w:p>
      <w:pPr>
        <w:pStyle w:val="BodyText"/>
        <w:tabs>
          <w:tab w:pos="3832" w:val="left" w:leader="none"/>
        </w:tabs>
        <w:spacing w:line="300" w:lineRule="exact"/>
      </w:pPr>
      <w:r>
        <w:rPr>
          <w:color w:val="333333"/>
          <w:position w:val="2"/>
        </w:rPr>
        <w:t>C.</w:t>
      </w:r>
      <w:r>
        <w:rPr>
          <w:color w:val="333333"/>
          <w:spacing w:val="2"/>
          <w:position w:val="2"/>
        </w:rPr>
        <w:t> </w:t>
      </w:r>
      <w:r>
        <w:rPr>
          <w:color w:val="333333"/>
          <w:position w:val="2"/>
        </w:rPr>
        <w:t>Nhiệt</w:t>
      </w:r>
      <w:r>
        <w:rPr>
          <w:color w:val="333333"/>
          <w:spacing w:val="1"/>
          <w:position w:val="2"/>
        </w:rPr>
        <w:t> </w:t>
      </w:r>
      <w:r>
        <w:rPr>
          <w:color w:val="333333"/>
          <w:position w:val="2"/>
        </w:rPr>
        <w:t>độ.</w:t>
        <w:tab/>
        <w:t>D. Chất xúc tác</w:t>
      </w:r>
      <w:r>
        <w:rPr>
          <w:color w:val="333333"/>
          <w:spacing w:val="9"/>
          <w:position w:val="2"/>
        </w:rPr>
        <w:t> </w:t>
      </w:r>
      <w:r>
        <w:rPr>
          <w:color w:val="333333"/>
          <w:position w:val="2"/>
        </w:rPr>
        <w:t>MnO</w:t>
      </w:r>
      <w:r>
        <w:rPr>
          <w:color w:val="333333"/>
          <w:position w:val="2"/>
          <w:vertAlign w:val="subscript"/>
        </w:rPr>
        <w:t>2</w:t>
      </w:r>
      <w:r>
        <w:rPr>
          <w:color w:val="333333"/>
          <w:position w:val="2"/>
          <w:vertAlign w:val="baseline"/>
        </w:rPr>
        <w:t>.</w:t>
      </w:r>
    </w:p>
    <w:p>
      <w:pPr>
        <w:pStyle w:val="BodyText"/>
        <w:spacing w:line="290" w:lineRule="exact"/>
        <w:ind w:left="233"/>
      </w:pPr>
      <w:r>
        <w:rPr>
          <w:b/>
          <w:color w:val="333333"/>
        </w:rPr>
        <w:t>Câu 24: </w:t>
      </w:r>
      <w:r>
        <w:rPr>
          <w:color w:val="333333"/>
        </w:rPr>
        <w:t>Trong gia đình, nồi áp suất được sử dụng để nấu chín kỹ thức ăn. Lí do nào sau</w:t>
      </w:r>
    </w:p>
    <w:p>
      <w:pPr>
        <w:pStyle w:val="BodyText"/>
        <w:ind w:left="233"/>
      </w:pPr>
      <w:r>
        <w:rPr>
          <w:color w:val="333333"/>
        </w:rPr>
        <w:t>đây không đúng khi giải thích cho việc sử dụng nồi áp suất ?</w:t>
      </w:r>
    </w:p>
    <w:p>
      <w:pPr>
        <w:pStyle w:val="ListParagraph"/>
        <w:numPr>
          <w:ilvl w:val="0"/>
          <w:numId w:val="43"/>
        </w:numPr>
        <w:tabs>
          <w:tab w:pos="915" w:val="left" w:leader="none"/>
        </w:tabs>
        <w:spacing w:line="298" w:lineRule="exact" w:before="0" w:after="0"/>
        <w:ind w:left="914" w:right="0" w:hanging="322"/>
        <w:jc w:val="left"/>
        <w:rPr>
          <w:color w:val="333333"/>
          <w:sz w:val="26"/>
        </w:rPr>
      </w:pPr>
      <w:r>
        <w:rPr>
          <w:color w:val="333333"/>
          <w:sz w:val="26"/>
        </w:rPr>
        <w:t>Tăng áp suất và nhiệt độ lên thức</w:t>
      </w:r>
      <w:r>
        <w:rPr>
          <w:color w:val="333333"/>
          <w:spacing w:val="4"/>
          <w:sz w:val="26"/>
        </w:rPr>
        <w:t> </w:t>
      </w:r>
      <w:r>
        <w:rPr>
          <w:color w:val="333333"/>
          <w:sz w:val="26"/>
        </w:rPr>
        <w:t>ăn.</w:t>
      </w:r>
    </w:p>
    <w:p>
      <w:pPr>
        <w:pStyle w:val="ListParagraph"/>
        <w:numPr>
          <w:ilvl w:val="0"/>
          <w:numId w:val="43"/>
        </w:numPr>
        <w:tabs>
          <w:tab w:pos="901" w:val="left" w:leader="none"/>
        </w:tabs>
        <w:spacing w:line="298" w:lineRule="exact" w:before="0" w:after="0"/>
        <w:ind w:left="900" w:right="0" w:hanging="308"/>
        <w:jc w:val="left"/>
        <w:rPr>
          <w:color w:val="333333"/>
          <w:sz w:val="26"/>
        </w:rPr>
      </w:pPr>
      <w:r>
        <w:rPr>
          <w:color w:val="333333"/>
          <w:sz w:val="26"/>
        </w:rPr>
        <w:t>Giảm hao phí năng</w:t>
      </w:r>
      <w:r>
        <w:rPr>
          <w:color w:val="333333"/>
          <w:spacing w:val="7"/>
          <w:sz w:val="26"/>
        </w:rPr>
        <w:t> </w:t>
      </w:r>
      <w:r>
        <w:rPr>
          <w:color w:val="333333"/>
          <w:sz w:val="26"/>
        </w:rPr>
        <w:t>lượng.</w:t>
      </w:r>
    </w:p>
    <w:p>
      <w:pPr>
        <w:pStyle w:val="ListParagraph"/>
        <w:numPr>
          <w:ilvl w:val="0"/>
          <w:numId w:val="43"/>
        </w:numPr>
        <w:tabs>
          <w:tab w:pos="901" w:val="left" w:leader="none"/>
        </w:tabs>
        <w:spacing w:line="240" w:lineRule="auto" w:before="3" w:after="0"/>
        <w:ind w:left="900" w:right="0" w:hanging="308"/>
        <w:jc w:val="left"/>
        <w:rPr>
          <w:color w:val="333333"/>
          <w:sz w:val="26"/>
        </w:rPr>
      </w:pPr>
      <w:r>
        <w:rPr>
          <w:color w:val="333333"/>
          <w:sz w:val="26"/>
        </w:rPr>
        <w:t>Giảm thời gian nấu</w:t>
      </w:r>
      <w:r>
        <w:rPr>
          <w:color w:val="333333"/>
          <w:spacing w:val="7"/>
          <w:sz w:val="26"/>
        </w:rPr>
        <w:t> </w:t>
      </w:r>
      <w:r>
        <w:rPr>
          <w:color w:val="333333"/>
          <w:sz w:val="26"/>
        </w:rPr>
        <w:t>ăn.</w:t>
      </w:r>
    </w:p>
    <w:p>
      <w:pPr>
        <w:spacing w:after="0" w:line="240" w:lineRule="auto"/>
        <w:jc w:val="left"/>
        <w:rPr>
          <w:sz w:val="26"/>
        </w:rPr>
        <w:sectPr>
          <w:pgSz w:w="11900" w:h="16840"/>
          <w:pgMar w:header="0" w:footer="932" w:top="800" w:bottom="1160" w:left="780" w:right="760"/>
        </w:sectPr>
      </w:pPr>
    </w:p>
    <w:p>
      <w:pPr>
        <w:pStyle w:val="ListParagraph"/>
        <w:numPr>
          <w:ilvl w:val="0"/>
          <w:numId w:val="43"/>
        </w:numPr>
        <w:tabs>
          <w:tab w:pos="915" w:val="left" w:leader="none"/>
        </w:tabs>
        <w:spacing w:line="298" w:lineRule="exact" w:before="66" w:after="0"/>
        <w:ind w:left="914" w:right="0" w:hanging="322"/>
        <w:jc w:val="left"/>
        <w:rPr>
          <w:color w:val="008000"/>
          <w:sz w:val="26"/>
        </w:rPr>
      </w:pPr>
      <w:r>
        <w:rPr>
          <w:color w:val="008000"/>
          <w:sz w:val="26"/>
        </w:rPr>
        <w:t>Tăng diện tích tiếp xúc thức ăn và gia</w:t>
      </w:r>
      <w:r>
        <w:rPr>
          <w:color w:val="008000"/>
          <w:spacing w:val="10"/>
          <w:sz w:val="26"/>
        </w:rPr>
        <w:t> </w:t>
      </w:r>
      <w:r>
        <w:rPr>
          <w:color w:val="008000"/>
          <w:sz w:val="26"/>
        </w:rPr>
        <w:t>vị.</w:t>
      </w:r>
    </w:p>
    <w:p>
      <w:pPr>
        <w:pStyle w:val="BodyText"/>
        <w:spacing w:line="242" w:lineRule="auto"/>
        <w:ind w:left="233" w:right="251"/>
      </w:pPr>
      <w:r>
        <w:rPr>
          <w:b/>
          <w:color w:val="333333"/>
        </w:rPr>
        <w:t>Câu 25: </w:t>
      </w:r>
      <w:r>
        <w:rPr>
          <w:color w:val="333333"/>
        </w:rPr>
        <w:t>Yếu tố nào dưới đây được sử dụng để làm tăng tốc độ phản ứng khi rắc men vào tinh bột đã được nấu chín để ủ ancol (rượu) ?</w:t>
      </w:r>
    </w:p>
    <w:p>
      <w:pPr>
        <w:pStyle w:val="BodyText"/>
        <w:tabs>
          <w:tab w:pos="3112" w:val="left" w:leader="none"/>
          <w:tab w:pos="5272" w:val="left" w:leader="none"/>
          <w:tab w:pos="7432" w:val="left" w:leader="none"/>
        </w:tabs>
        <w:spacing w:line="295" w:lineRule="exact"/>
      </w:pPr>
      <w:r>
        <w:rPr>
          <w:color w:val="008000"/>
        </w:rPr>
        <w:t>A. Chất</w:t>
      </w:r>
      <w:r>
        <w:rPr>
          <w:color w:val="008000"/>
          <w:spacing w:val="1"/>
        </w:rPr>
        <w:t> </w:t>
      </w:r>
      <w:r>
        <w:rPr>
          <w:color w:val="008000"/>
        </w:rPr>
        <w:t>xúc tác.</w:t>
        <w:tab/>
      </w:r>
      <w:r>
        <w:rPr>
          <w:color w:val="333333"/>
        </w:rPr>
        <w:t>B.</w:t>
      </w:r>
      <w:r>
        <w:rPr>
          <w:color w:val="333333"/>
          <w:spacing w:val="3"/>
        </w:rPr>
        <w:t> </w:t>
      </w:r>
      <w:r>
        <w:rPr>
          <w:color w:val="333333"/>
        </w:rPr>
        <w:t>áp</w:t>
      </w:r>
      <w:r>
        <w:rPr>
          <w:color w:val="333333"/>
          <w:spacing w:val="1"/>
        </w:rPr>
        <w:t> </w:t>
      </w:r>
      <w:r>
        <w:rPr>
          <w:color w:val="333333"/>
        </w:rPr>
        <w:t>suất.</w:t>
        <w:tab/>
        <w:t>C.</w:t>
      </w:r>
      <w:r>
        <w:rPr>
          <w:color w:val="333333"/>
          <w:spacing w:val="3"/>
        </w:rPr>
        <w:t> </w:t>
      </w:r>
      <w:r>
        <w:rPr>
          <w:color w:val="333333"/>
        </w:rPr>
        <w:t>Nồng</w:t>
      </w:r>
      <w:r>
        <w:rPr>
          <w:color w:val="333333"/>
          <w:spacing w:val="1"/>
        </w:rPr>
        <w:t> </w:t>
      </w:r>
      <w:r>
        <w:rPr>
          <w:color w:val="333333"/>
        </w:rPr>
        <w:t>độ.</w:t>
        <w:tab/>
        <w:t>D. Nhiệt</w:t>
      </w:r>
      <w:r>
        <w:rPr>
          <w:color w:val="333333"/>
          <w:spacing w:val="6"/>
        </w:rPr>
        <w:t> </w:t>
      </w:r>
      <w:r>
        <w:rPr>
          <w:color w:val="333333"/>
        </w:rPr>
        <w:t>độ.</w:t>
      </w:r>
    </w:p>
    <w:p>
      <w:pPr>
        <w:pStyle w:val="BodyText"/>
        <w:spacing w:line="240" w:lineRule="auto" w:before="11"/>
        <w:ind w:left="0"/>
        <w:rPr>
          <w:sz w:val="25"/>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0" w:lineRule="exact" w:before="2"/>
              <w:ind w:left="110"/>
              <w:rPr>
                <w:sz w:val="26"/>
              </w:rPr>
            </w:pPr>
            <w:r>
              <w:rPr>
                <w:color w:val="008000"/>
                <w:sz w:val="26"/>
              </w:rPr>
              <w:t>1.A</w:t>
            </w:r>
          </w:p>
        </w:tc>
        <w:tc>
          <w:tcPr>
            <w:tcW w:w="1008" w:type="dxa"/>
          </w:tcPr>
          <w:p>
            <w:pPr>
              <w:pStyle w:val="TableParagraph"/>
              <w:spacing w:line="280" w:lineRule="exact" w:before="2"/>
              <w:ind w:left="105"/>
              <w:rPr>
                <w:sz w:val="26"/>
              </w:rPr>
            </w:pPr>
            <w:r>
              <w:rPr>
                <w:color w:val="008000"/>
                <w:sz w:val="26"/>
              </w:rPr>
              <w:t>2.B</w:t>
            </w:r>
          </w:p>
        </w:tc>
        <w:tc>
          <w:tcPr>
            <w:tcW w:w="1013" w:type="dxa"/>
          </w:tcPr>
          <w:p>
            <w:pPr>
              <w:pStyle w:val="TableParagraph"/>
              <w:spacing w:line="280" w:lineRule="exact" w:before="2"/>
              <w:rPr>
                <w:sz w:val="26"/>
              </w:rPr>
            </w:pPr>
            <w:r>
              <w:rPr>
                <w:color w:val="008000"/>
                <w:sz w:val="26"/>
              </w:rPr>
              <w:t>3.A</w:t>
            </w:r>
          </w:p>
        </w:tc>
        <w:tc>
          <w:tcPr>
            <w:tcW w:w="1008" w:type="dxa"/>
          </w:tcPr>
          <w:p>
            <w:pPr>
              <w:pStyle w:val="TableParagraph"/>
              <w:spacing w:line="280" w:lineRule="exact" w:before="2"/>
              <w:ind w:left="104"/>
              <w:rPr>
                <w:sz w:val="26"/>
              </w:rPr>
            </w:pPr>
            <w:r>
              <w:rPr>
                <w:color w:val="008000"/>
                <w:sz w:val="26"/>
              </w:rPr>
              <w:t>4.A</w:t>
            </w:r>
          </w:p>
        </w:tc>
        <w:tc>
          <w:tcPr>
            <w:tcW w:w="1013" w:type="dxa"/>
          </w:tcPr>
          <w:p>
            <w:pPr>
              <w:pStyle w:val="TableParagraph"/>
              <w:spacing w:line="280" w:lineRule="exact" w:before="2"/>
              <w:rPr>
                <w:sz w:val="26"/>
              </w:rPr>
            </w:pPr>
            <w:r>
              <w:rPr>
                <w:color w:val="008000"/>
                <w:sz w:val="26"/>
              </w:rPr>
              <w:t>5.B</w:t>
            </w:r>
          </w:p>
        </w:tc>
        <w:tc>
          <w:tcPr>
            <w:tcW w:w="1008" w:type="dxa"/>
          </w:tcPr>
          <w:p>
            <w:pPr>
              <w:pStyle w:val="TableParagraph"/>
              <w:spacing w:line="280" w:lineRule="exact" w:before="2"/>
              <w:ind w:left="104"/>
              <w:rPr>
                <w:sz w:val="26"/>
              </w:rPr>
            </w:pPr>
            <w:r>
              <w:rPr>
                <w:color w:val="008000"/>
                <w:sz w:val="26"/>
              </w:rPr>
              <w:t>6.B</w:t>
            </w:r>
          </w:p>
        </w:tc>
        <w:tc>
          <w:tcPr>
            <w:tcW w:w="1013" w:type="dxa"/>
          </w:tcPr>
          <w:p>
            <w:pPr>
              <w:pStyle w:val="TableParagraph"/>
              <w:spacing w:line="280" w:lineRule="exact" w:before="2"/>
              <w:rPr>
                <w:sz w:val="26"/>
              </w:rPr>
            </w:pPr>
            <w:r>
              <w:rPr>
                <w:color w:val="008000"/>
                <w:sz w:val="26"/>
              </w:rPr>
              <w:t>7.B</w:t>
            </w:r>
          </w:p>
        </w:tc>
        <w:tc>
          <w:tcPr>
            <w:tcW w:w="1013" w:type="dxa"/>
          </w:tcPr>
          <w:p>
            <w:pPr>
              <w:pStyle w:val="TableParagraph"/>
              <w:spacing w:line="280" w:lineRule="exact" w:before="2"/>
              <w:rPr>
                <w:sz w:val="26"/>
              </w:rPr>
            </w:pPr>
            <w:r>
              <w:rPr>
                <w:color w:val="008000"/>
                <w:sz w:val="26"/>
              </w:rPr>
              <w:t>8.B</w:t>
            </w:r>
          </w:p>
        </w:tc>
        <w:tc>
          <w:tcPr>
            <w:tcW w:w="1008" w:type="dxa"/>
          </w:tcPr>
          <w:p>
            <w:pPr>
              <w:pStyle w:val="TableParagraph"/>
              <w:spacing w:line="280" w:lineRule="exact" w:before="2"/>
              <w:ind w:left="104"/>
              <w:rPr>
                <w:sz w:val="26"/>
              </w:rPr>
            </w:pPr>
            <w:r>
              <w:rPr>
                <w:color w:val="008000"/>
                <w:sz w:val="26"/>
              </w:rPr>
              <w:t>9.A</w:t>
            </w:r>
          </w:p>
        </w:tc>
        <w:tc>
          <w:tcPr>
            <w:tcW w:w="1013" w:type="dxa"/>
          </w:tcPr>
          <w:p>
            <w:pPr>
              <w:pStyle w:val="TableParagraph"/>
              <w:spacing w:line="280" w:lineRule="exact" w:before="2"/>
              <w:rPr>
                <w:sz w:val="26"/>
              </w:rPr>
            </w:pPr>
            <w:r>
              <w:rPr>
                <w:color w:val="008000"/>
                <w:sz w:val="26"/>
              </w:rPr>
              <w:t>10.C</w:t>
            </w:r>
          </w:p>
        </w:tc>
      </w:tr>
      <w:tr>
        <w:trPr>
          <w:trHeight w:val="297" w:hRule="atLeast"/>
        </w:trPr>
        <w:tc>
          <w:tcPr>
            <w:tcW w:w="1013" w:type="dxa"/>
          </w:tcPr>
          <w:p>
            <w:pPr>
              <w:pStyle w:val="TableParagraph"/>
              <w:ind w:left="110"/>
              <w:rPr>
                <w:sz w:val="26"/>
              </w:rPr>
            </w:pPr>
            <w:r>
              <w:rPr>
                <w:color w:val="008000"/>
                <w:sz w:val="26"/>
              </w:rPr>
              <w:t>11.A</w:t>
            </w:r>
          </w:p>
        </w:tc>
        <w:tc>
          <w:tcPr>
            <w:tcW w:w="1008" w:type="dxa"/>
          </w:tcPr>
          <w:p>
            <w:pPr>
              <w:pStyle w:val="TableParagraph"/>
              <w:ind w:left="105"/>
              <w:rPr>
                <w:sz w:val="26"/>
              </w:rPr>
            </w:pPr>
            <w:r>
              <w:rPr>
                <w:color w:val="008000"/>
                <w:sz w:val="26"/>
              </w:rPr>
              <w:t>12.C</w:t>
            </w:r>
          </w:p>
        </w:tc>
        <w:tc>
          <w:tcPr>
            <w:tcW w:w="1013" w:type="dxa"/>
          </w:tcPr>
          <w:p>
            <w:pPr>
              <w:pStyle w:val="TableParagraph"/>
              <w:rPr>
                <w:sz w:val="26"/>
              </w:rPr>
            </w:pPr>
            <w:r>
              <w:rPr>
                <w:color w:val="008000"/>
                <w:sz w:val="26"/>
              </w:rPr>
              <w:t>13.A</w:t>
            </w:r>
          </w:p>
        </w:tc>
        <w:tc>
          <w:tcPr>
            <w:tcW w:w="1008" w:type="dxa"/>
          </w:tcPr>
          <w:p>
            <w:pPr>
              <w:pStyle w:val="TableParagraph"/>
              <w:ind w:left="104"/>
              <w:rPr>
                <w:sz w:val="26"/>
              </w:rPr>
            </w:pPr>
            <w:r>
              <w:rPr>
                <w:color w:val="008000"/>
                <w:sz w:val="26"/>
              </w:rPr>
              <w:t>14.A</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16.A</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18.A</w:t>
            </w:r>
          </w:p>
        </w:tc>
        <w:tc>
          <w:tcPr>
            <w:tcW w:w="1008" w:type="dxa"/>
          </w:tcPr>
          <w:p>
            <w:pPr>
              <w:pStyle w:val="TableParagraph"/>
              <w:ind w:left="104"/>
              <w:rPr>
                <w:sz w:val="26"/>
              </w:rPr>
            </w:pPr>
            <w:r>
              <w:rPr>
                <w:color w:val="008000"/>
                <w:sz w:val="26"/>
              </w:rPr>
              <w:t>19.C</w:t>
            </w:r>
          </w:p>
        </w:tc>
        <w:tc>
          <w:tcPr>
            <w:tcW w:w="1013" w:type="dxa"/>
          </w:tcPr>
          <w:p>
            <w:pPr>
              <w:pStyle w:val="TableParagraph"/>
              <w:rPr>
                <w:sz w:val="26"/>
              </w:rPr>
            </w:pPr>
            <w:r>
              <w:rPr>
                <w:color w:val="008000"/>
                <w:sz w:val="26"/>
              </w:rPr>
              <w:t>20.B</w:t>
            </w:r>
          </w:p>
        </w:tc>
      </w:tr>
      <w:tr>
        <w:trPr>
          <w:trHeight w:val="302" w:hRule="atLeast"/>
        </w:trPr>
        <w:tc>
          <w:tcPr>
            <w:tcW w:w="1013" w:type="dxa"/>
          </w:tcPr>
          <w:p>
            <w:pPr>
              <w:pStyle w:val="TableParagraph"/>
              <w:spacing w:line="282" w:lineRule="exact"/>
              <w:ind w:left="110"/>
              <w:rPr>
                <w:sz w:val="26"/>
              </w:rPr>
            </w:pPr>
            <w:r>
              <w:rPr>
                <w:color w:val="008000"/>
                <w:sz w:val="26"/>
              </w:rPr>
              <w:t>21.B</w:t>
            </w:r>
          </w:p>
        </w:tc>
        <w:tc>
          <w:tcPr>
            <w:tcW w:w="1008" w:type="dxa"/>
          </w:tcPr>
          <w:p>
            <w:pPr>
              <w:pStyle w:val="TableParagraph"/>
              <w:spacing w:line="282" w:lineRule="exact"/>
              <w:ind w:left="105"/>
              <w:rPr>
                <w:sz w:val="26"/>
              </w:rPr>
            </w:pPr>
            <w:r>
              <w:rPr>
                <w:color w:val="008000"/>
                <w:sz w:val="26"/>
              </w:rPr>
              <w:t>22.B</w:t>
            </w:r>
          </w:p>
        </w:tc>
        <w:tc>
          <w:tcPr>
            <w:tcW w:w="1013" w:type="dxa"/>
          </w:tcPr>
          <w:p>
            <w:pPr>
              <w:pStyle w:val="TableParagraph"/>
              <w:spacing w:line="282" w:lineRule="exact"/>
              <w:rPr>
                <w:sz w:val="26"/>
              </w:rPr>
            </w:pPr>
            <w:r>
              <w:rPr>
                <w:color w:val="008000"/>
                <w:sz w:val="26"/>
              </w:rPr>
              <w:t>23.B</w:t>
            </w:r>
          </w:p>
        </w:tc>
        <w:tc>
          <w:tcPr>
            <w:tcW w:w="1008" w:type="dxa"/>
          </w:tcPr>
          <w:p>
            <w:pPr>
              <w:pStyle w:val="TableParagraph"/>
              <w:spacing w:line="282" w:lineRule="exact"/>
              <w:ind w:left="104"/>
              <w:rPr>
                <w:sz w:val="26"/>
              </w:rPr>
            </w:pPr>
            <w:r>
              <w:rPr>
                <w:color w:val="008000"/>
                <w:sz w:val="26"/>
              </w:rPr>
              <w:t>24.D</w:t>
            </w:r>
          </w:p>
        </w:tc>
        <w:tc>
          <w:tcPr>
            <w:tcW w:w="1013" w:type="dxa"/>
          </w:tcPr>
          <w:p>
            <w:pPr>
              <w:pStyle w:val="TableParagraph"/>
              <w:spacing w:line="282" w:lineRule="exact"/>
              <w:rPr>
                <w:sz w:val="26"/>
              </w:rPr>
            </w:pPr>
            <w:r>
              <w:rPr>
                <w:color w:val="008000"/>
                <w:sz w:val="26"/>
              </w:rPr>
              <w:t>25.A</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spacing w:line="240" w:lineRule="auto"/>
        <w:ind w:left="4413" w:right="1835" w:hanging="2223"/>
        <w:jc w:val="left"/>
        <w:rPr>
          <w:b w:val="0"/>
        </w:rPr>
      </w:pPr>
      <w:r>
        <w:rPr>
          <w:color w:val="008000"/>
        </w:rPr>
        <w:t>CHƯƠNG II. MỘT SỐ HỢP CHẤT THÔNG DỤNG. BÀI 8: ACID</w:t>
      </w:r>
      <w:r>
        <w:rPr>
          <w:b w:val="0"/>
          <w:color w:val="008000"/>
        </w:rPr>
        <w:t>.</w:t>
      </w:r>
    </w:p>
    <w:p>
      <w:pPr>
        <w:pStyle w:val="BodyText"/>
        <w:spacing w:line="242" w:lineRule="auto"/>
        <w:ind w:left="233"/>
      </w:pPr>
      <w:r>
        <w:rPr>
          <w:b/>
          <w:color w:val="333333"/>
        </w:rPr>
        <w:t>Câu 1: </w:t>
      </w:r>
      <w:r>
        <w:rPr>
          <w:color w:val="333333"/>
        </w:rPr>
        <w:t>Trong số những chất có công thức hoá học dưới đây, chất nào có khả năng làm cho quì tím đổi màu đỏ?</w:t>
      </w:r>
    </w:p>
    <w:p>
      <w:pPr>
        <w:pStyle w:val="BodyText"/>
        <w:tabs>
          <w:tab w:pos="3112" w:val="left" w:leader="none"/>
          <w:tab w:pos="5272" w:val="left" w:leader="none"/>
          <w:tab w:pos="7610" w:val="left" w:leader="none"/>
        </w:tabs>
        <w:spacing w:line="304" w:lineRule="exact"/>
      </w:pPr>
      <w:r>
        <w:rPr>
          <w:color w:val="008000"/>
          <w:position w:val="2"/>
        </w:rPr>
        <w:t>A.</w:t>
      </w:r>
      <w:r>
        <w:rPr>
          <w:color w:val="008000"/>
          <w:spacing w:val="3"/>
          <w:position w:val="2"/>
        </w:rPr>
        <w:t> </w:t>
      </w:r>
      <w:r>
        <w:rPr>
          <w:color w:val="008000"/>
          <w:position w:val="2"/>
        </w:rPr>
        <w:t>HNO</w:t>
      </w:r>
      <w:r>
        <w:rPr>
          <w:color w:val="008000"/>
          <w:position w:val="2"/>
          <w:vertAlign w:val="subscript"/>
        </w:rPr>
        <w:t>3</w:t>
      </w:r>
      <w:r>
        <w:rPr>
          <w:color w:val="008000"/>
          <w:position w:val="2"/>
          <w:vertAlign w:val="baseline"/>
        </w:rPr>
        <w:tab/>
      </w:r>
      <w:r>
        <w:rPr>
          <w:color w:val="333333"/>
          <w:position w:val="2"/>
          <w:vertAlign w:val="baseline"/>
        </w:rPr>
        <w:t>B.</w:t>
      </w:r>
      <w:r>
        <w:rPr>
          <w:color w:val="333333"/>
          <w:spacing w:val="2"/>
          <w:position w:val="2"/>
          <w:vertAlign w:val="baseline"/>
        </w:rPr>
        <w:t> </w:t>
      </w:r>
      <w:r>
        <w:rPr>
          <w:color w:val="333333"/>
          <w:position w:val="2"/>
          <w:vertAlign w:val="baseline"/>
        </w:rPr>
        <w:t>NaOH</w:t>
        <w:tab/>
        <w:t>C.</w:t>
      </w:r>
      <w:r>
        <w:rPr>
          <w:color w:val="333333"/>
          <w:spacing w:val="1"/>
          <w:position w:val="2"/>
          <w:vertAlign w:val="baseline"/>
        </w:rPr>
        <w:t> </w:t>
      </w:r>
      <w:r>
        <w:rPr>
          <w:color w:val="333333"/>
          <w:position w:val="2"/>
          <w:vertAlign w:val="baseline"/>
        </w:rPr>
        <w:t>Ca(OH)</w:t>
      </w:r>
      <w:r>
        <w:rPr>
          <w:color w:val="333333"/>
          <w:position w:val="2"/>
          <w:vertAlign w:val="subscript"/>
        </w:rPr>
        <w:t>2</w:t>
      </w:r>
      <w:r>
        <w:rPr>
          <w:color w:val="333333"/>
          <w:position w:val="2"/>
          <w:vertAlign w:val="baseline"/>
        </w:rPr>
        <w:tab/>
      </w:r>
      <w:r>
        <w:rPr>
          <w:color w:val="333333"/>
          <w:spacing w:val="-3"/>
          <w:position w:val="2"/>
          <w:vertAlign w:val="baseline"/>
        </w:rPr>
        <w:t>D.</w:t>
      </w:r>
      <w:r>
        <w:rPr>
          <w:color w:val="333333"/>
          <w:spacing w:val="4"/>
          <w:position w:val="2"/>
          <w:vertAlign w:val="baseline"/>
        </w:rPr>
        <w:t> </w:t>
      </w:r>
      <w:r>
        <w:rPr>
          <w:color w:val="333333"/>
          <w:position w:val="2"/>
          <w:vertAlign w:val="baseline"/>
        </w:rPr>
        <w:t>NaCl</w:t>
      </w:r>
    </w:p>
    <w:p>
      <w:pPr>
        <w:pStyle w:val="BodyText"/>
        <w:spacing w:line="289" w:lineRule="exact"/>
        <w:ind w:left="233"/>
      </w:pPr>
      <w:r>
        <w:rPr>
          <w:b/>
          <w:color w:val="333333"/>
        </w:rPr>
        <w:t>Câu 2: </w:t>
      </w:r>
      <w:r>
        <w:rPr>
          <w:color w:val="333333"/>
        </w:rPr>
        <w:t>Acid là những chất làm cho quỳ tím chuyển sang màu nào trong số các màu sau đây?</w:t>
      </w:r>
    </w:p>
    <w:p>
      <w:pPr>
        <w:pStyle w:val="BodyText"/>
        <w:tabs>
          <w:tab w:pos="2392" w:val="left" w:leader="none"/>
          <w:tab w:pos="3832" w:val="left" w:leader="none"/>
          <w:tab w:pos="5992" w:val="left" w:leader="none"/>
        </w:tabs>
        <w:spacing w:before="1"/>
      </w:pPr>
      <w:r>
        <w:rPr>
          <w:color w:val="333333"/>
        </w:rPr>
        <w:t>A.</w:t>
      </w:r>
      <w:r>
        <w:rPr>
          <w:color w:val="333333"/>
          <w:spacing w:val="3"/>
        </w:rPr>
        <w:t> </w:t>
      </w:r>
      <w:r>
        <w:rPr>
          <w:color w:val="333333"/>
        </w:rPr>
        <w:t>Xanh.</w:t>
        <w:tab/>
      </w:r>
      <w:r>
        <w:rPr>
          <w:color w:val="008000"/>
        </w:rPr>
        <w:t>B.</w:t>
      </w:r>
      <w:r>
        <w:rPr>
          <w:color w:val="008000"/>
          <w:spacing w:val="3"/>
        </w:rPr>
        <w:t> </w:t>
      </w:r>
      <w:r>
        <w:rPr>
          <w:color w:val="008000"/>
        </w:rPr>
        <w:t>Đỏ.</w:t>
        <w:tab/>
      </w:r>
      <w:r>
        <w:rPr/>
        <w:t>C.</w:t>
      </w:r>
      <w:r>
        <w:rPr>
          <w:spacing w:val="2"/>
        </w:rPr>
        <w:t> </w:t>
      </w:r>
      <w:r>
        <w:rPr/>
        <w:t>Tím.</w:t>
        <w:tab/>
      </w:r>
      <w:r>
        <w:rPr>
          <w:color w:val="333333"/>
        </w:rPr>
        <w:t>D.</w:t>
      </w:r>
      <w:r>
        <w:rPr>
          <w:color w:val="333333"/>
          <w:spacing w:val="4"/>
        </w:rPr>
        <w:t> </w:t>
      </w:r>
      <w:r>
        <w:rPr>
          <w:color w:val="333333"/>
        </w:rPr>
        <w:t>Vàng.</w:t>
      </w:r>
    </w:p>
    <w:p>
      <w:pPr>
        <w:pStyle w:val="BodyText"/>
        <w:spacing w:line="237" w:lineRule="auto" w:before="2"/>
        <w:ind w:left="233" w:right="337"/>
      </w:pPr>
      <w:r>
        <w:rPr>
          <w:b/>
          <w:color w:val="333333"/>
        </w:rPr>
        <w:t>Câu 3: </w:t>
      </w:r>
      <w:r>
        <w:rPr>
          <w:color w:val="333333"/>
        </w:rPr>
        <w:t>Hòa tan hết 16,8 gam kim loại A hóa trị II trong dung dịch hydrochloric acid HCl, sau </w:t>
      </w:r>
      <w:r>
        <w:rPr>
          <w:color w:val="333333"/>
          <w:position w:val="2"/>
        </w:rPr>
        <w:t>phản ứng thu được 7,437 lít khí H</w:t>
      </w:r>
      <w:r>
        <w:rPr>
          <w:color w:val="333333"/>
          <w:position w:val="2"/>
          <w:vertAlign w:val="subscript"/>
        </w:rPr>
        <w:t>2</w:t>
      </w:r>
      <w:r>
        <w:rPr>
          <w:color w:val="333333"/>
          <w:position w:val="2"/>
          <w:vertAlign w:val="baseline"/>
        </w:rPr>
        <w:t> ở đktc. Kim loại A là</w:t>
      </w:r>
    </w:p>
    <w:p>
      <w:pPr>
        <w:pStyle w:val="BodyText"/>
        <w:tabs>
          <w:tab w:pos="2392" w:val="left" w:leader="none"/>
          <w:tab w:pos="4552" w:val="left" w:leader="none"/>
          <w:tab w:pos="6712" w:val="left" w:leader="none"/>
        </w:tabs>
        <w:spacing w:line="280" w:lineRule="exact"/>
      </w:pPr>
      <w:r>
        <w:rPr>
          <w:color w:val="008000"/>
        </w:rPr>
        <w:t>A.</w:t>
      </w:r>
      <w:r>
        <w:rPr>
          <w:color w:val="008000"/>
          <w:spacing w:val="3"/>
        </w:rPr>
        <w:t> </w:t>
      </w:r>
      <w:r>
        <w:rPr>
          <w:color w:val="008000"/>
        </w:rPr>
        <w:t>Fe</w:t>
        <w:tab/>
      </w:r>
      <w:r>
        <w:rPr>
          <w:color w:val="333333"/>
        </w:rPr>
        <w:t>B.</w:t>
      </w:r>
      <w:r>
        <w:rPr>
          <w:color w:val="333333"/>
          <w:spacing w:val="2"/>
        </w:rPr>
        <w:t> </w:t>
      </w:r>
      <w:r>
        <w:rPr>
          <w:color w:val="333333"/>
        </w:rPr>
        <w:t>Mg</w:t>
        <w:tab/>
        <w:t>C.</w:t>
      </w:r>
      <w:r>
        <w:rPr>
          <w:color w:val="333333"/>
          <w:spacing w:val="3"/>
        </w:rPr>
        <w:t> </w:t>
      </w:r>
      <w:r>
        <w:rPr>
          <w:color w:val="333333"/>
        </w:rPr>
        <w:t>Cu</w:t>
        <w:tab/>
        <w:t>D.</w:t>
      </w:r>
      <w:r>
        <w:rPr>
          <w:color w:val="333333"/>
          <w:spacing w:val="4"/>
        </w:rPr>
        <w:t> </w:t>
      </w:r>
      <w:r>
        <w:rPr>
          <w:color w:val="333333"/>
        </w:rPr>
        <w:t>Zn</w:t>
      </w:r>
    </w:p>
    <w:p>
      <w:pPr>
        <w:pStyle w:val="BodyText"/>
        <w:spacing w:line="223" w:lineRule="auto" w:before="19"/>
        <w:ind w:left="233" w:right="269"/>
      </w:pPr>
      <w:r>
        <w:rPr>
          <w:b/>
          <w:color w:val="333333"/>
          <w:position w:val="2"/>
        </w:rPr>
        <w:t>Câu 4: </w:t>
      </w:r>
      <w:r>
        <w:rPr>
          <w:color w:val="333333"/>
          <w:position w:val="2"/>
        </w:rPr>
        <w:t>Cho 5,6 g sắt tác dụng với hydrochloric acid dư, sau phản ứng thể tích khí H</w:t>
      </w:r>
      <w:r>
        <w:rPr>
          <w:color w:val="333333"/>
          <w:position w:val="2"/>
          <w:vertAlign w:val="subscript"/>
        </w:rPr>
        <w:t>2</w:t>
      </w:r>
      <w:r>
        <w:rPr>
          <w:color w:val="333333"/>
          <w:position w:val="2"/>
          <w:vertAlign w:val="baseline"/>
        </w:rPr>
        <w:t> thu được </w:t>
      </w:r>
      <w:r>
        <w:rPr>
          <w:color w:val="333333"/>
          <w:vertAlign w:val="baseline"/>
        </w:rPr>
        <w:t>(ở đktc):</w:t>
      </w:r>
    </w:p>
    <w:p>
      <w:pPr>
        <w:pStyle w:val="BodyText"/>
        <w:tabs>
          <w:tab w:pos="3112" w:val="left" w:leader="none"/>
          <w:tab w:pos="5272" w:val="left" w:leader="none"/>
          <w:tab w:pos="7432" w:val="left" w:leader="none"/>
        </w:tabs>
        <w:spacing w:line="240" w:lineRule="auto" w:before="3"/>
      </w:pPr>
      <w:r>
        <w:rPr>
          <w:color w:val="333333"/>
        </w:rPr>
        <w:t>A.</w:t>
      </w:r>
      <w:r>
        <w:rPr>
          <w:color w:val="333333"/>
          <w:spacing w:val="2"/>
        </w:rPr>
        <w:t> </w:t>
      </w:r>
      <w:r>
        <w:rPr>
          <w:color w:val="333333"/>
        </w:rPr>
        <w:t>1,24</w:t>
      </w:r>
      <w:r>
        <w:rPr>
          <w:color w:val="333333"/>
          <w:spacing w:val="1"/>
        </w:rPr>
        <w:t> </w:t>
      </w:r>
      <w:r>
        <w:rPr>
          <w:color w:val="333333"/>
        </w:rPr>
        <w:t>lít.</w:t>
        <w:tab/>
      </w:r>
      <w:r>
        <w:rPr>
          <w:color w:val="008000"/>
        </w:rPr>
        <w:t>B.</w:t>
      </w:r>
      <w:r>
        <w:rPr>
          <w:color w:val="008000"/>
          <w:spacing w:val="2"/>
        </w:rPr>
        <w:t> </w:t>
      </w:r>
      <w:r>
        <w:rPr>
          <w:color w:val="008000"/>
        </w:rPr>
        <w:t>2,479 lít.</w:t>
        <w:tab/>
      </w:r>
      <w:r>
        <w:rPr>
          <w:color w:val="333333"/>
        </w:rPr>
        <w:t>C.</w:t>
      </w:r>
      <w:r>
        <w:rPr>
          <w:color w:val="333333"/>
          <w:spacing w:val="2"/>
        </w:rPr>
        <w:t> </w:t>
      </w:r>
      <w:r>
        <w:rPr>
          <w:color w:val="333333"/>
        </w:rPr>
        <w:t>12,4</w:t>
      </w:r>
      <w:r>
        <w:rPr>
          <w:color w:val="333333"/>
          <w:spacing w:val="1"/>
        </w:rPr>
        <w:t> </w:t>
      </w:r>
      <w:r>
        <w:rPr>
          <w:color w:val="333333"/>
        </w:rPr>
        <w:t>lít.</w:t>
        <w:tab/>
        <w:t>D. 24,79</w:t>
      </w:r>
      <w:r>
        <w:rPr>
          <w:color w:val="333333"/>
          <w:spacing w:val="5"/>
        </w:rPr>
        <w:t> </w:t>
      </w:r>
      <w:r>
        <w:rPr>
          <w:color w:val="333333"/>
        </w:rPr>
        <w:t>lít.</w:t>
      </w:r>
    </w:p>
    <w:p>
      <w:pPr>
        <w:pStyle w:val="BodyText"/>
        <w:spacing w:line="223" w:lineRule="auto" w:before="20"/>
        <w:ind w:left="233" w:right="217"/>
      </w:pPr>
      <w:r>
        <w:rPr>
          <w:b/>
          <w:color w:val="333333"/>
          <w:position w:val="2"/>
        </w:rPr>
        <w:t>Câu 5: </w:t>
      </w:r>
      <w:r>
        <w:rPr>
          <w:color w:val="333333"/>
          <w:position w:val="2"/>
        </w:rPr>
        <w:t>Cho các chất sau: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HCl, NaCl, CuSO</w:t>
      </w:r>
      <w:r>
        <w:rPr>
          <w:color w:val="333333"/>
          <w:position w:val="2"/>
          <w:vertAlign w:val="subscript"/>
        </w:rPr>
        <w:t>4</w:t>
      </w:r>
      <w:r>
        <w:rPr>
          <w:color w:val="333333"/>
          <w:position w:val="2"/>
          <w:vertAlign w:val="baseline"/>
        </w:rPr>
        <w:t>, NaOH, Mg(OH)</w:t>
      </w:r>
      <w:r>
        <w:rPr>
          <w:color w:val="333333"/>
          <w:position w:val="2"/>
          <w:vertAlign w:val="subscript"/>
        </w:rPr>
        <w:t>2</w:t>
      </w:r>
      <w:r>
        <w:rPr>
          <w:color w:val="333333"/>
          <w:position w:val="2"/>
          <w:vertAlign w:val="baseline"/>
        </w:rPr>
        <w:t>. Số chất thuộc loại axit </w:t>
      </w:r>
      <w:r>
        <w:rPr>
          <w:color w:val="333333"/>
          <w:vertAlign w:val="baseline"/>
        </w:rPr>
        <w:t>là:</w:t>
      </w:r>
    </w:p>
    <w:p>
      <w:pPr>
        <w:pStyle w:val="BodyText"/>
        <w:tabs>
          <w:tab w:pos="2392" w:val="left" w:leader="none"/>
          <w:tab w:pos="4552" w:val="left" w:leader="none"/>
          <w:tab w:pos="6712" w:val="left" w:leader="none"/>
        </w:tabs>
        <w:spacing w:before="3"/>
      </w:pPr>
      <w:r>
        <w:rPr>
          <w:color w:val="333333"/>
        </w:rPr>
        <w:t>A.</w:t>
      </w:r>
      <w:r>
        <w:rPr>
          <w:color w:val="333333"/>
          <w:spacing w:val="3"/>
        </w:rPr>
        <w:t> </w:t>
      </w:r>
      <w:r>
        <w:rPr>
          <w:color w:val="333333"/>
        </w:rPr>
        <w:t>1</w:t>
        <w:tab/>
      </w:r>
      <w:r>
        <w:rPr>
          <w:color w:val="008000"/>
        </w:rPr>
        <w:t>B.</w:t>
      </w:r>
      <w:r>
        <w:rPr>
          <w:color w:val="008000"/>
          <w:spacing w:val="3"/>
        </w:rPr>
        <w:t> </w:t>
      </w:r>
      <w:r>
        <w:rPr>
          <w:color w:val="008000"/>
        </w:rPr>
        <w:t>2</w:t>
        <w:tab/>
      </w:r>
      <w:r>
        <w:rPr>
          <w:color w:val="333333"/>
        </w:rPr>
        <w:t>C.</w:t>
      </w:r>
      <w:r>
        <w:rPr>
          <w:color w:val="333333"/>
          <w:spacing w:val="4"/>
        </w:rPr>
        <w:t> </w:t>
      </w:r>
      <w:r>
        <w:rPr>
          <w:color w:val="333333"/>
        </w:rPr>
        <w:t>3</w:t>
        <w:tab/>
        <w:t>D.</w:t>
      </w:r>
      <w:r>
        <w:rPr>
          <w:color w:val="333333"/>
          <w:spacing w:val="4"/>
        </w:rPr>
        <w:t> </w:t>
      </w:r>
      <w:r>
        <w:rPr>
          <w:color w:val="333333"/>
        </w:rPr>
        <w:t>4</w:t>
      </w:r>
    </w:p>
    <w:p>
      <w:pPr>
        <w:pStyle w:val="BodyText"/>
        <w:spacing w:line="228" w:lineRule="auto" w:before="11"/>
        <w:ind w:left="233" w:right="560"/>
      </w:pPr>
      <w:r>
        <w:rPr>
          <w:b/>
          <w:color w:val="333333"/>
          <w:position w:val="2"/>
        </w:rPr>
        <w:t>Câu 6: </w:t>
      </w:r>
      <w:r>
        <w:rPr>
          <w:color w:val="333333"/>
          <w:position w:val="2"/>
        </w:rPr>
        <w:t>Hoà tan hết 3,6 g một kim loại hoá trị II bằng dung dịch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loãng được 3,719 lít </w:t>
      </w:r>
      <w:r>
        <w:rPr>
          <w:color w:val="333333"/>
          <w:vertAlign w:val="baseline"/>
        </w:rPr>
        <w:t>H2 (đktc). Kim loại là:</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Zn.</w:t>
        <w:tab/>
      </w:r>
      <w:r>
        <w:rPr>
          <w:color w:val="008000"/>
        </w:rPr>
        <w:t>B.</w:t>
      </w:r>
      <w:r>
        <w:rPr>
          <w:color w:val="008000"/>
          <w:spacing w:val="3"/>
        </w:rPr>
        <w:t> </w:t>
      </w:r>
      <w:r>
        <w:rPr>
          <w:color w:val="008000"/>
        </w:rPr>
        <w:t>Mg.</w:t>
        <w:tab/>
      </w:r>
      <w:r>
        <w:rPr>
          <w:color w:val="333333"/>
        </w:rPr>
        <w:t>C.</w:t>
      </w:r>
      <w:r>
        <w:rPr>
          <w:color w:val="333333"/>
          <w:spacing w:val="2"/>
        </w:rPr>
        <w:t> </w:t>
      </w:r>
      <w:r>
        <w:rPr>
          <w:color w:val="333333"/>
        </w:rPr>
        <w:t>Fe.</w:t>
        <w:tab/>
        <w:t>D.</w:t>
      </w:r>
      <w:r>
        <w:rPr>
          <w:color w:val="333333"/>
          <w:spacing w:val="4"/>
        </w:rPr>
        <w:t> </w:t>
      </w:r>
      <w:r>
        <w:rPr>
          <w:color w:val="333333"/>
        </w:rPr>
        <w:t>Ca.</w:t>
      </w:r>
    </w:p>
    <w:p>
      <w:pPr>
        <w:pStyle w:val="BodyText"/>
        <w:spacing w:line="242" w:lineRule="auto"/>
        <w:ind w:left="233" w:right="486"/>
      </w:pPr>
      <w:r>
        <w:rPr>
          <w:b/>
          <w:color w:val="333333"/>
        </w:rPr>
        <w:t>Câu 7: </w:t>
      </w:r>
      <w:r>
        <w:rPr>
          <w:color w:val="333333"/>
        </w:rPr>
        <w:t>Điền vào chỗ trống: "Acid là những ... trong phân tử có nguyên tử ... liên kết với gốc acid. Khi tan trong nước, acid tạo ra ion ..."</w:t>
      </w:r>
    </w:p>
    <w:p>
      <w:pPr>
        <w:pStyle w:val="BodyText"/>
        <w:tabs>
          <w:tab w:pos="5272" w:val="left" w:leader="none"/>
        </w:tabs>
        <w:spacing w:line="294" w:lineRule="exact"/>
      </w:pPr>
      <w:r>
        <w:rPr>
          <w:color w:val="333333"/>
        </w:rPr>
        <w:t>A. Đơn chất,</w:t>
      </w:r>
      <w:r>
        <w:rPr>
          <w:color w:val="333333"/>
          <w:spacing w:val="4"/>
        </w:rPr>
        <w:t> </w:t>
      </w:r>
      <w:r>
        <w:rPr>
          <w:color w:val="333333"/>
        </w:rPr>
        <w:t>hydrogen,</w:t>
      </w:r>
      <w:r>
        <w:rPr>
          <w:color w:val="333333"/>
          <w:spacing w:val="-3"/>
        </w:rPr>
        <w:t> </w:t>
      </w:r>
      <w:r>
        <w:rPr>
          <w:color w:val="333333"/>
        </w:rPr>
        <w:t>OH−</w:t>
        <w:tab/>
        <w:t>B. Hợp chất, hydroxide,</w:t>
      </w:r>
      <w:r>
        <w:rPr>
          <w:color w:val="333333"/>
          <w:spacing w:val="12"/>
        </w:rPr>
        <w:t> </w:t>
      </w:r>
      <w:r>
        <w:rPr>
          <w:color w:val="333333"/>
        </w:rPr>
        <w:t>H+</w:t>
      </w:r>
    </w:p>
    <w:p>
      <w:pPr>
        <w:pStyle w:val="BodyText"/>
        <w:tabs>
          <w:tab w:pos="5272" w:val="left" w:leader="none"/>
        </w:tabs>
      </w:pPr>
      <w:r>
        <w:rPr>
          <w:color w:val="333333"/>
        </w:rPr>
        <w:t>C. Đơn chất,</w:t>
      </w:r>
      <w:r>
        <w:rPr>
          <w:color w:val="333333"/>
          <w:spacing w:val="1"/>
        </w:rPr>
        <w:t> </w:t>
      </w:r>
      <w:r>
        <w:rPr>
          <w:color w:val="333333"/>
        </w:rPr>
        <w:t>hydroxide,</w:t>
      </w:r>
      <w:r>
        <w:rPr>
          <w:color w:val="333333"/>
          <w:spacing w:val="1"/>
        </w:rPr>
        <w:t> </w:t>
      </w:r>
      <w:r>
        <w:rPr>
          <w:color w:val="333333"/>
        </w:rPr>
        <w:t>OH−</w:t>
        <w:tab/>
      </w:r>
      <w:r>
        <w:rPr>
          <w:color w:val="008000"/>
        </w:rPr>
        <w:t>D. Hợp chất, hydrogen,</w:t>
      </w:r>
      <w:r>
        <w:rPr>
          <w:color w:val="008000"/>
          <w:spacing w:val="8"/>
        </w:rPr>
        <w:t> </w:t>
      </w:r>
      <w:r>
        <w:rPr>
          <w:color w:val="008000"/>
        </w:rPr>
        <w:t>H+</w:t>
      </w:r>
    </w:p>
    <w:p>
      <w:pPr>
        <w:pStyle w:val="BodyText"/>
        <w:ind w:left="233"/>
      </w:pPr>
      <w:r>
        <w:rPr>
          <w:b/>
          <w:color w:val="333333"/>
        </w:rPr>
        <w:t>Câu 8: </w:t>
      </w:r>
      <w:r>
        <w:rPr>
          <w:color w:val="333333"/>
        </w:rPr>
        <w:t>Sulfuric acid đặc nóng tác dụng với đồng kim loại sinh ra</w:t>
      </w:r>
      <w:r>
        <w:rPr>
          <w:color w:val="333333"/>
          <w:spacing w:val="-5"/>
        </w:rPr>
        <w:t> </w:t>
      </w:r>
      <w:r>
        <w:rPr>
          <w:color w:val="333333"/>
        </w:rPr>
        <w:t>khí:</w:t>
      </w:r>
    </w:p>
    <w:p>
      <w:pPr>
        <w:pStyle w:val="BodyText"/>
        <w:tabs>
          <w:tab w:pos="2392" w:val="left" w:leader="none"/>
          <w:tab w:pos="4552" w:val="left" w:leader="none"/>
          <w:tab w:pos="6712" w:val="left" w:leader="none"/>
        </w:tabs>
        <w:spacing w:line="309" w:lineRule="exact" w:before="2"/>
      </w:pPr>
      <w:r>
        <w:rPr>
          <w:color w:val="333333"/>
          <w:position w:val="2"/>
        </w:rPr>
        <w:t>A.</w:t>
      </w:r>
      <w:r>
        <w:rPr>
          <w:color w:val="333333"/>
          <w:spacing w:val="3"/>
          <w:position w:val="2"/>
        </w:rPr>
        <w:t> </w:t>
      </w:r>
      <w:r>
        <w:rPr>
          <w:color w:val="333333"/>
          <w:position w:val="2"/>
        </w:rPr>
        <w:t>CO</w:t>
      </w:r>
      <w:r>
        <w:rPr>
          <w:color w:val="333333"/>
          <w:position w:val="2"/>
          <w:vertAlign w:val="subscript"/>
        </w:rPr>
        <w:t>2</w:t>
      </w:r>
      <w:r>
        <w:rPr>
          <w:color w:val="333333"/>
          <w:position w:val="2"/>
          <w:vertAlign w:val="baseline"/>
        </w:rPr>
        <w:t>.</w:t>
        <w:tab/>
      </w:r>
      <w:r>
        <w:rPr>
          <w:color w:val="008000"/>
          <w:position w:val="2"/>
          <w:vertAlign w:val="baseline"/>
        </w:rPr>
        <w:t>B.</w:t>
      </w:r>
      <w:r>
        <w:rPr>
          <w:color w:val="008000"/>
          <w:spacing w:val="3"/>
          <w:position w:val="2"/>
          <w:vertAlign w:val="baseline"/>
        </w:rPr>
        <w:t> </w:t>
      </w:r>
      <w:r>
        <w:rPr>
          <w:color w:val="008000"/>
          <w:position w:val="2"/>
          <w:vertAlign w:val="baseline"/>
        </w:rPr>
        <w:t>SO</w:t>
      </w:r>
      <w:r>
        <w:rPr>
          <w:color w:val="008000"/>
          <w:position w:val="2"/>
          <w:vertAlign w:val="subscript"/>
        </w:rPr>
        <w:t>2</w:t>
      </w:r>
      <w:r>
        <w:rPr>
          <w:color w:val="008000"/>
          <w:position w:val="2"/>
          <w:vertAlign w:val="baseline"/>
        </w:rPr>
        <w:t>.</w:t>
        <w:tab/>
      </w:r>
      <w:r>
        <w:rPr>
          <w:color w:val="333333"/>
          <w:position w:val="2"/>
          <w:vertAlign w:val="baseline"/>
        </w:rPr>
        <w:t>C.</w:t>
      </w:r>
      <w:r>
        <w:rPr>
          <w:color w:val="333333"/>
          <w:spacing w:val="3"/>
          <w:position w:val="2"/>
          <w:vertAlign w:val="baseline"/>
        </w:rPr>
        <w:t> </w:t>
      </w:r>
      <w:r>
        <w:rPr>
          <w:color w:val="333333"/>
          <w:position w:val="2"/>
          <w:vertAlign w:val="baseline"/>
        </w:rPr>
        <w:t>SO</w:t>
      </w:r>
      <w:r>
        <w:rPr>
          <w:color w:val="333333"/>
          <w:position w:val="2"/>
          <w:vertAlign w:val="subscript"/>
        </w:rPr>
        <w:t>3</w:t>
      </w:r>
      <w:r>
        <w:rPr>
          <w:color w:val="333333"/>
          <w:position w:val="2"/>
          <w:vertAlign w:val="baseline"/>
        </w:rPr>
        <w:t>.</w:t>
        <w:tab/>
        <w:t>D.</w:t>
      </w:r>
      <w:r>
        <w:rPr>
          <w:color w:val="333333"/>
          <w:spacing w:val="1"/>
          <w:position w:val="2"/>
          <w:vertAlign w:val="baseline"/>
        </w:rPr>
        <w:t> </w:t>
      </w:r>
      <w:r>
        <w:rPr>
          <w:color w:val="333333"/>
          <w:position w:val="2"/>
          <w:vertAlign w:val="baseline"/>
        </w:rPr>
        <w:t>H</w:t>
      </w:r>
      <w:r>
        <w:rPr>
          <w:color w:val="333333"/>
          <w:position w:val="2"/>
          <w:vertAlign w:val="subscript"/>
        </w:rPr>
        <w:t>2</w:t>
      </w:r>
      <w:r>
        <w:rPr>
          <w:color w:val="333333"/>
          <w:position w:val="2"/>
          <w:vertAlign w:val="baseline"/>
        </w:rPr>
        <w:t>S.</w:t>
      </w:r>
    </w:p>
    <w:p>
      <w:pPr>
        <w:spacing w:line="288" w:lineRule="exact" w:before="0"/>
        <w:ind w:left="233" w:right="0" w:firstLine="0"/>
        <w:jc w:val="left"/>
        <w:rPr>
          <w:sz w:val="26"/>
        </w:rPr>
      </w:pPr>
      <w:r>
        <w:rPr>
          <w:b/>
          <w:color w:val="333333"/>
          <w:sz w:val="26"/>
        </w:rPr>
        <w:t>Câu 9: </w:t>
      </w:r>
      <w:r>
        <w:rPr>
          <w:color w:val="333333"/>
          <w:sz w:val="26"/>
        </w:rPr>
        <w:t>Chọn câu sai:</w:t>
      </w:r>
    </w:p>
    <w:p>
      <w:pPr>
        <w:pStyle w:val="ListParagraph"/>
        <w:numPr>
          <w:ilvl w:val="0"/>
          <w:numId w:val="44"/>
        </w:numPr>
        <w:tabs>
          <w:tab w:pos="915" w:val="left" w:leader="none"/>
        </w:tabs>
        <w:spacing w:line="298" w:lineRule="exact" w:before="0" w:after="0"/>
        <w:ind w:left="914" w:right="0" w:hanging="322"/>
        <w:jc w:val="left"/>
        <w:rPr>
          <w:color w:val="333333"/>
          <w:sz w:val="26"/>
        </w:rPr>
      </w:pPr>
      <w:r>
        <w:rPr>
          <w:color w:val="333333"/>
          <w:sz w:val="26"/>
        </w:rPr>
        <w:t>Acid luôn chứa nguyên tử</w:t>
      </w:r>
      <w:r>
        <w:rPr>
          <w:color w:val="333333"/>
          <w:spacing w:val="7"/>
          <w:sz w:val="26"/>
        </w:rPr>
        <w:t> </w:t>
      </w:r>
      <w:r>
        <w:rPr>
          <w:color w:val="333333"/>
          <w:spacing w:val="-3"/>
          <w:sz w:val="26"/>
        </w:rPr>
        <w:t>H.</w:t>
      </w:r>
    </w:p>
    <w:p>
      <w:pPr>
        <w:pStyle w:val="ListParagraph"/>
        <w:numPr>
          <w:ilvl w:val="0"/>
          <w:numId w:val="44"/>
        </w:numPr>
        <w:tabs>
          <w:tab w:pos="901" w:val="left" w:leader="none"/>
        </w:tabs>
        <w:spacing w:line="309" w:lineRule="exact" w:before="3" w:after="0"/>
        <w:ind w:left="900" w:right="0" w:hanging="308"/>
        <w:jc w:val="left"/>
        <w:rPr>
          <w:color w:val="333333"/>
          <w:sz w:val="26"/>
        </w:rPr>
      </w:pPr>
      <w:r>
        <w:rPr>
          <w:color w:val="333333"/>
          <w:position w:val="2"/>
          <w:sz w:val="26"/>
        </w:rPr>
        <w:t>Tên gọi của H</w:t>
      </w:r>
      <w:r>
        <w:rPr>
          <w:color w:val="333333"/>
          <w:position w:val="2"/>
          <w:sz w:val="26"/>
          <w:vertAlign w:val="subscript"/>
        </w:rPr>
        <w:t>2</w:t>
      </w:r>
      <w:r>
        <w:rPr>
          <w:color w:val="333333"/>
          <w:position w:val="2"/>
          <w:sz w:val="26"/>
          <w:vertAlign w:val="baseline"/>
        </w:rPr>
        <w:t>S là hydrosulfuric</w:t>
      </w:r>
      <w:r>
        <w:rPr>
          <w:color w:val="333333"/>
          <w:spacing w:val="1"/>
          <w:position w:val="2"/>
          <w:sz w:val="26"/>
          <w:vertAlign w:val="baseline"/>
        </w:rPr>
        <w:t> </w:t>
      </w:r>
      <w:r>
        <w:rPr>
          <w:color w:val="333333"/>
          <w:position w:val="2"/>
          <w:sz w:val="26"/>
          <w:vertAlign w:val="baseline"/>
        </w:rPr>
        <w:t>acid.</w:t>
      </w:r>
    </w:p>
    <w:p>
      <w:pPr>
        <w:pStyle w:val="ListParagraph"/>
        <w:numPr>
          <w:ilvl w:val="0"/>
          <w:numId w:val="44"/>
        </w:numPr>
        <w:tabs>
          <w:tab w:pos="901" w:val="left" w:leader="none"/>
        </w:tabs>
        <w:spacing w:line="288" w:lineRule="exact" w:before="0" w:after="0"/>
        <w:ind w:left="900" w:right="0" w:hanging="308"/>
        <w:jc w:val="left"/>
        <w:rPr>
          <w:color w:val="008000"/>
          <w:sz w:val="26"/>
        </w:rPr>
      </w:pPr>
      <w:r>
        <w:rPr>
          <w:color w:val="008000"/>
          <w:sz w:val="26"/>
        </w:rPr>
        <w:t>Axit gồm một nguyên tử hiđro và gốc</w:t>
      </w:r>
      <w:r>
        <w:rPr>
          <w:color w:val="008000"/>
          <w:spacing w:val="11"/>
          <w:sz w:val="26"/>
        </w:rPr>
        <w:t> </w:t>
      </w:r>
      <w:r>
        <w:rPr>
          <w:color w:val="008000"/>
          <w:sz w:val="26"/>
        </w:rPr>
        <w:t>axit.</w:t>
      </w:r>
    </w:p>
    <w:p>
      <w:pPr>
        <w:pStyle w:val="ListParagraph"/>
        <w:numPr>
          <w:ilvl w:val="0"/>
          <w:numId w:val="44"/>
        </w:numPr>
        <w:tabs>
          <w:tab w:pos="915" w:val="left" w:leader="none"/>
        </w:tabs>
        <w:spacing w:line="310" w:lineRule="exact" w:before="0" w:after="0"/>
        <w:ind w:left="914" w:right="0" w:hanging="322"/>
        <w:jc w:val="left"/>
        <w:rPr>
          <w:color w:val="333333"/>
          <w:sz w:val="26"/>
        </w:rPr>
      </w:pPr>
      <w:r>
        <w:rPr>
          <w:color w:val="333333"/>
          <w:position w:val="2"/>
          <w:sz w:val="26"/>
        </w:rPr>
        <w:t>Công thức hóa học của axit dạng</w:t>
      </w:r>
      <w:r>
        <w:rPr>
          <w:color w:val="333333"/>
          <w:spacing w:val="7"/>
          <w:position w:val="2"/>
          <w:sz w:val="26"/>
        </w:rPr>
        <w:t> </w:t>
      </w:r>
      <w:r>
        <w:rPr>
          <w:color w:val="333333"/>
          <w:position w:val="2"/>
          <w:sz w:val="26"/>
        </w:rPr>
        <w:t>H</w:t>
      </w:r>
      <w:r>
        <w:rPr>
          <w:color w:val="333333"/>
          <w:position w:val="2"/>
          <w:sz w:val="26"/>
          <w:vertAlign w:val="subscript"/>
        </w:rPr>
        <w:t>n</w:t>
      </w:r>
      <w:r>
        <w:rPr>
          <w:color w:val="333333"/>
          <w:position w:val="2"/>
          <w:sz w:val="26"/>
          <w:vertAlign w:val="baseline"/>
        </w:rPr>
        <w:t>A.</w:t>
      </w:r>
    </w:p>
    <w:p>
      <w:pPr>
        <w:pStyle w:val="BodyText"/>
        <w:spacing w:line="240" w:lineRule="auto"/>
        <w:ind w:left="233"/>
      </w:pPr>
      <w:r>
        <w:rPr>
          <w:b/>
          <w:color w:val="333333"/>
        </w:rPr>
        <w:t>Câu 10: </w:t>
      </w:r>
      <w:r>
        <w:rPr>
          <w:color w:val="333333"/>
        </w:rPr>
        <w:t>Kim loại X tác dụng với hydrochloric acid (HCl) sinh ra khí hydrogen. Dẫn khí hydrogen qua oxide của kim loại Y đun nóng thì thu được kim loại Y. Hai kim loại X và Y lần lượt là:</w:t>
      </w:r>
    </w:p>
    <w:p>
      <w:pPr>
        <w:pStyle w:val="BodyText"/>
        <w:tabs>
          <w:tab w:pos="3112" w:val="left" w:leader="none"/>
          <w:tab w:pos="5272" w:val="left" w:leader="none"/>
          <w:tab w:pos="7432" w:val="left" w:leader="none"/>
        </w:tabs>
        <w:spacing w:line="295" w:lineRule="exact"/>
      </w:pPr>
      <w:r>
        <w:rPr>
          <w:color w:val="333333"/>
        </w:rPr>
        <w:t>A.</w:t>
      </w:r>
      <w:r>
        <w:rPr>
          <w:color w:val="333333"/>
          <w:spacing w:val="2"/>
        </w:rPr>
        <w:t> </w:t>
      </w:r>
      <w:r>
        <w:rPr>
          <w:color w:val="333333"/>
        </w:rPr>
        <w:t>Cu,</w:t>
      </w:r>
      <w:r>
        <w:rPr>
          <w:color w:val="333333"/>
          <w:spacing w:val="-2"/>
        </w:rPr>
        <w:t> </w:t>
      </w:r>
      <w:r>
        <w:rPr>
          <w:color w:val="333333"/>
        </w:rPr>
        <w:t>Ca</w:t>
        <w:tab/>
      </w:r>
      <w:r>
        <w:rPr>
          <w:color w:val="008000"/>
        </w:rPr>
        <w:t>B. </w:t>
      </w:r>
      <w:r>
        <w:rPr>
          <w:color w:val="008000"/>
          <w:spacing w:val="2"/>
        </w:rPr>
        <w:t> </w:t>
      </w:r>
      <w:r>
        <w:rPr>
          <w:color w:val="008000"/>
        </w:rPr>
        <w:t>Pb,</w:t>
      </w:r>
      <w:r>
        <w:rPr>
          <w:color w:val="008000"/>
          <w:spacing w:val="2"/>
        </w:rPr>
        <w:t> </w:t>
      </w:r>
      <w:r>
        <w:rPr>
          <w:color w:val="008000"/>
        </w:rPr>
        <w:t>Cu</w:t>
        <w:tab/>
      </w:r>
      <w:r>
        <w:rPr>
          <w:color w:val="333333"/>
        </w:rPr>
        <w:t>C.</w:t>
      </w:r>
      <w:r>
        <w:rPr>
          <w:color w:val="333333"/>
          <w:spacing w:val="2"/>
        </w:rPr>
        <w:t> </w:t>
      </w:r>
      <w:r>
        <w:rPr>
          <w:color w:val="333333"/>
        </w:rPr>
        <w:t>Pb,</w:t>
      </w:r>
      <w:r>
        <w:rPr>
          <w:color w:val="333333"/>
          <w:spacing w:val="-2"/>
        </w:rPr>
        <w:t> </w:t>
      </w:r>
      <w:r>
        <w:rPr>
          <w:color w:val="333333"/>
        </w:rPr>
        <w:t>Ca</w:t>
        <w:tab/>
        <w:t>D. Ag,</w:t>
      </w:r>
      <w:r>
        <w:rPr>
          <w:color w:val="333333"/>
          <w:spacing w:val="3"/>
        </w:rPr>
        <w:t> </w:t>
      </w:r>
      <w:r>
        <w:rPr>
          <w:color w:val="333333"/>
        </w:rPr>
        <w:t>Cu</w:t>
      </w:r>
    </w:p>
    <w:p>
      <w:pPr>
        <w:pStyle w:val="BodyText"/>
        <w:spacing w:line="309" w:lineRule="exact"/>
        <w:ind w:left="233"/>
      </w:pPr>
      <w:r>
        <w:rPr>
          <w:b/>
          <w:color w:val="333333"/>
          <w:position w:val="2"/>
        </w:rPr>
        <w:t>Câu 11: </w:t>
      </w:r>
      <w:r>
        <w:rPr>
          <w:color w:val="333333"/>
          <w:position w:val="2"/>
        </w:rPr>
        <w:t>Ứng dụng của Sulfuric acid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là:</w:t>
      </w:r>
    </w:p>
    <w:p>
      <w:pPr>
        <w:pStyle w:val="BodyText"/>
        <w:tabs>
          <w:tab w:pos="4552" w:val="left" w:leader="none"/>
        </w:tabs>
        <w:spacing w:line="288" w:lineRule="exact"/>
      </w:pPr>
      <w:r>
        <w:rPr>
          <w:color w:val="333333"/>
        </w:rPr>
        <w:t>A. Sản</w:t>
      </w:r>
      <w:r>
        <w:rPr>
          <w:color w:val="333333"/>
          <w:spacing w:val="2"/>
        </w:rPr>
        <w:t> </w:t>
      </w:r>
      <w:r>
        <w:rPr>
          <w:color w:val="333333"/>
        </w:rPr>
        <w:t>xuất sơn.</w:t>
        <w:tab/>
        <w:t>B. Sản xuất chất</w:t>
      </w:r>
      <w:r>
        <w:rPr>
          <w:color w:val="333333"/>
          <w:spacing w:val="9"/>
        </w:rPr>
        <w:t> </w:t>
      </w:r>
      <w:r>
        <w:rPr>
          <w:color w:val="333333"/>
        </w:rPr>
        <w:t>dẻo.</w:t>
      </w:r>
    </w:p>
    <w:p>
      <w:pPr>
        <w:pStyle w:val="BodyText"/>
        <w:tabs>
          <w:tab w:pos="4552" w:val="left" w:leader="none"/>
        </w:tabs>
      </w:pPr>
      <w:r>
        <w:rPr>
          <w:color w:val="333333"/>
        </w:rPr>
        <w:t>C. Sản xuất</w:t>
      </w:r>
      <w:r>
        <w:rPr>
          <w:color w:val="333333"/>
          <w:spacing w:val="1"/>
        </w:rPr>
        <w:t> </w:t>
      </w:r>
      <w:r>
        <w:rPr>
          <w:color w:val="333333"/>
        </w:rPr>
        <w:t>phân bón.</w:t>
        <w:tab/>
      </w:r>
      <w:r>
        <w:rPr>
          <w:color w:val="008000"/>
        </w:rPr>
        <w:t>D. Tất cả các đáp án</w:t>
      </w:r>
      <w:r>
        <w:rPr>
          <w:color w:val="008000"/>
          <w:spacing w:val="8"/>
        </w:rPr>
        <w:t> </w:t>
      </w:r>
      <w:r>
        <w:rPr>
          <w:color w:val="008000"/>
        </w:rPr>
        <w:t>trên.</w:t>
      </w:r>
    </w:p>
    <w:p>
      <w:pPr>
        <w:pStyle w:val="BodyText"/>
        <w:ind w:left="233"/>
      </w:pPr>
      <w:r>
        <w:rPr>
          <w:b/>
          <w:color w:val="333333"/>
        </w:rPr>
        <w:t>Câu 12: </w:t>
      </w:r>
      <w:r>
        <w:rPr>
          <w:color w:val="333333"/>
        </w:rPr>
        <w:t>Hydrochloric acid có công thức hoá học là:</w:t>
      </w:r>
    </w:p>
    <w:p>
      <w:pPr>
        <w:pStyle w:val="BodyText"/>
        <w:tabs>
          <w:tab w:pos="2392" w:val="left" w:leader="none"/>
          <w:tab w:pos="4552" w:val="left" w:leader="none"/>
          <w:tab w:pos="6712" w:val="left" w:leader="none"/>
        </w:tabs>
        <w:spacing w:line="308" w:lineRule="exact"/>
      </w:pPr>
      <w:r>
        <w:rPr>
          <w:color w:val="008000"/>
          <w:position w:val="2"/>
        </w:rPr>
        <w:t>A.</w:t>
      </w:r>
      <w:r>
        <w:rPr>
          <w:color w:val="008000"/>
          <w:spacing w:val="3"/>
          <w:position w:val="2"/>
        </w:rPr>
        <w:t> </w:t>
      </w:r>
      <w:r>
        <w:rPr>
          <w:color w:val="008000"/>
          <w:position w:val="2"/>
        </w:rPr>
        <w:t>HCl.</w:t>
        <w:tab/>
      </w:r>
      <w:r>
        <w:rPr>
          <w:color w:val="333333"/>
          <w:position w:val="2"/>
        </w:rPr>
        <w:t>B.</w:t>
      </w:r>
      <w:r>
        <w:rPr>
          <w:color w:val="333333"/>
          <w:spacing w:val="2"/>
          <w:position w:val="2"/>
        </w:rPr>
        <w:t> </w:t>
      </w:r>
      <w:r>
        <w:rPr>
          <w:color w:val="333333"/>
          <w:position w:val="2"/>
        </w:rPr>
        <w:t>HClO.</w:t>
        <w:tab/>
        <w:t>C.</w:t>
      </w:r>
      <w:r>
        <w:rPr>
          <w:color w:val="333333"/>
          <w:spacing w:val="3"/>
          <w:position w:val="2"/>
        </w:rPr>
        <w:t> </w:t>
      </w:r>
      <w:r>
        <w:rPr>
          <w:color w:val="333333"/>
          <w:position w:val="2"/>
        </w:rPr>
        <w:t>HClO</w:t>
      </w:r>
      <w:r>
        <w:rPr>
          <w:color w:val="333333"/>
          <w:position w:val="2"/>
          <w:vertAlign w:val="subscript"/>
        </w:rPr>
        <w:t>2</w:t>
      </w:r>
      <w:r>
        <w:rPr>
          <w:color w:val="333333"/>
          <w:position w:val="2"/>
          <w:vertAlign w:val="baseline"/>
        </w:rPr>
        <w:t>.</w:t>
        <w:tab/>
        <w:t>D.</w:t>
      </w:r>
      <w:r>
        <w:rPr>
          <w:color w:val="333333"/>
          <w:spacing w:val="4"/>
          <w:position w:val="2"/>
          <w:vertAlign w:val="baseline"/>
        </w:rPr>
        <w:t> </w:t>
      </w:r>
      <w:r>
        <w:rPr>
          <w:color w:val="333333"/>
          <w:position w:val="2"/>
          <w:vertAlign w:val="baseline"/>
        </w:rPr>
        <w:t>HClO</w:t>
      </w:r>
      <w:r>
        <w:rPr>
          <w:color w:val="333333"/>
          <w:position w:val="2"/>
          <w:vertAlign w:val="subscript"/>
        </w:rPr>
        <w:t>3</w:t>
      </w:r>
      <w:r>
        <w:rPr>
          <w:color w:val="333333"/>
          <w:position w:val="2"/>
          <w:vertAlign w:val="baseline"/>
        </w:rPr>
        <w:t>.</w:t>
      </w:r>
    </w:p>
    <w:p>
      <w:pPr>
        <w:pStyle w:val="BodyText"/>
        <w:spacing w:line="289" w:lineRule="exact"/>
        <w:ind w:left="233"/>
      </w:pPr>
      <w:r>
        <w:rPr>
          <w:b/>
          <w:color w:val="333333"/>
        </w:rPr>
        <w:t>Câu 13: </w:t>
      </w:r>
      <w:r>
        <w:rPr>
          <w:color w:val="333333"/>
        </w:rPr>
        <w:t>Acid có trong dạ dày của người và động vật giúp tiêu hóa thức ăn là:</w:t>
      </w:r>
    </w:p>
    <w:p>
      <w:pPr>
        <w:spacing w:after="0" w:line="289" w:lineRule="exact"/>
        <w:sectPr>
          <w:pgSz w:w="11900" w:h="16840"/>
          <w:pgMar w:header="0" w:footer="932" w:top="800" w:bottom="1160" w:left="780" w:right="760"/>
        </w:sectPr>
      </w:pPr>
    </w:p>
    <w:p>
      <w:pPr>
        <w:pStyle w:val="BodyText"/>
        <w:tabs>
          <w:tab w:pos="3832" w:val="left" w:leader="none"/>
        </w:tabs>
        <w:spacing w:before="66"/>
      </w:pPr>
      <w:r>
        <w:rPr>
          <w:color w:val="333333"/>
        </w:rPr>
        <w:t>A.</w:t>
      </w:r>
      <w:r>
        <w:rPr>
          <w:color w:val="333333"/>
          <w:spacing w:val="2"/>
        </w:rPr>
        <w:t> </w:t>
      </w:r>
      <w:r>
        <w:rPr>
          <w:color w:val="333333"/>
        </w:rPr>
        <w:t>Sulfuric acid.</w:t>
        <w:tab/>
        <w:t>B. Acetic</w:t>
      </w:r>
      <w:r>
        <w:rPr>
          <w:color w:val="333333"/>
          <w:spacing w:val="5"/>
        </w:rPr>
        <w:t> </w:t>
      </w:r>
      <w:r>
        <w:rPr>
          <w:color w:val="333333"/>
        </w:rPr>
        <w:t>acid.</w:t>
      </w:r>
    </w:p>
    <w:p>
      <w:pPr>
        <w:pStyle w:val="BodyText"/>
        <w:tabs>
          <w:tab w:pos="3832" w:val="left" w:leader="none"/>
        </w:tabs>
      </w:pPr>
      <w:r>
        <w:rPr>
          <w:color w:val="333333"/>
        </w:rPr>
        <w:t>C.</w:t>
      </w:r>
      <w:r>
        <w:rPr>
          <w:color w:val="333333"/>
          <w:spacing w:val="1"/>
        </w:rPr>
        <w:t> </w:t>
      </w:r>
      <w:r>
        <w:rPr>
          <w:color w:val="333333"/>
        </w:rPr>
        <w:t>Acid stearic.</w:t>
        <w:tab/>
      </w:r>
      <w:r>
        <w:rPr>
          <w:color w:val="008000"/>
        </w:rPr>
        <w:t>D. Hydrochloric</w:t>
      </w:r>
      <w:r>
        <w:rPr>
          <w:color w:val="008000"/>
          <w:spacing w:val="6"/>
        </w:rPr>
        <w:t> </w:t>
      </w:r>
      <w:r>
        <w:rPr>
          <w:color w:val="008000"/>
        </w:rPr>
        <w:t>acid.</w:t>
      </w:r>
    </w:p>
    <w:p>
      <w:pPr>
        <w:pStyle w:val="BodyText"/>
        <w:spacing w:before="3"/>
        <w:ind w:left="233"/>
      </w:pPr>
      <w:r>
        <w:rPr>
          <w:b/>
          <w:color w:val="333333"/>
        </w:rPr>
        <w:t>Câu 14: </w:t>
      </w:r>
      <w:r>
        <w:rPr>
          <w:color w:val="333333"/>
        </w:rPr>
        <w:t>Ứng dụng nào không phải của hydrochloric acid:</w:t>
      </w:r>
    </w:p>
    <w:p>
      <w:pPr>
        <w:pStyle w:val="BodyText"/>
        <w:tabs>
          <w:tab w:pos="4552" w:val="left" w:leader="none"/>
        </w:tabs>
      </w:pPr>
      <w:r>
        <w:rPr>
          <w:color w:val="333333"/>
        </w:rPr>
        <w:t>A. Tẩy rửa</w:t>
      </w:r>
      <w:r>
        <w:rPr>
          <w:color w:val="333333"/>
          <w:spacing w:val="1"/>
        </w:rPr>
        <w:t> </w:t>
      </w:r>
      <w:r>
        <w:rPr>
          <w:color w:val="333333"/>
        </w:rPr>
        <w:t>kim loại.</w:t>
        <w:tab/>
        <w:t>B. Sản xuất chất</w:t>
      </w:r>
      <w:r>
        <w:rPr>
          <w:color w:val="333333"/>
          <w:spacing w:val="9"/>
        </w:rPr>
        <w:t> </w:t>
      </w:r>
      <w:r>
        <w:rPr>
          <w:color w:val="333333"/>
        </w:rPr>
        <w:t>dẻo</w:t>
      </w:r>
    </w:p>
    <w:p>
      <w:pPr>
        <w:pStyle w:val="BodyText"/>
        <w:tabs>
          <w:tab w:pos="4552" w:val="left" w:leader="none"/>
        </w:tabs>
        <w:spacing w:line="297" w:lineRule="exact"/>
      </w:pPr>
      <w:r>
        <w:rPr>
          <w:color w:val="333333"/>
        </w:rPr>
        <w:t>C. Sản xuất</w:t>
      </w:r>
      <w:r>
        <w:rPr>
          <w:color w:val="333333"/>
          <w:spacing w:val="1"/>
        </w:rPr>
        <w:t> </w:t>
      </w:r>
      <w:r>
        <w:rPr>
          <w:color w:val="333333"/>
        </w:rPr>
        <w:t>dược phẩm.</w:t>
        <w:tab/>
      </w:r>
      <w:r>
        <w:rPr>
          <w:color w:val="008000"/>
        </w:rPr>
        <w:t>D. Sản xuất giấy, tơ</w:t>
      </w:r>
      <w:r>
        <w:rPr>
          <w:color w:val="008000"/>
          <w:spacing w:val="9"/>
        </w:rPr>
        <w:t> </w:t>
      </w:r>
      <w:r>
        <w:rPr>
          <w:color w:val="008000"/>
        </w:rPr>
        <w:t>sợi.</w:t>
      </w:r>
    </w:p>
    <w:p>
      <w:pPr>
        <w:spacing w:line="310" w:lineRule="exact" w:before="0"/>
        <w:ind w:left="233" w:right="0" w:firstLine="0"/>
        <w:jc w:val="left"/>
        <w:rPr>
          <w:sz w:val="26"/>
        </w:rPr>
      </w:pPr>
      <w:r>
        <w:rPr>
          <w:b/>
          <w:color w:val="333333"/>
          <w:position w:val="2"/>
          <w:sz w:val="26"/>
        </w:rPr>
        <w:t>Câu 15: </w:t>
      </w:r>
      <w:r>
        <w:rPr>
          <w:color w:val="333333"/>
          <w:position w:val="2"/>
          <w:sz w:val="26"/>
        </w:rPr>
        <w:t>Tên gọi của H</w:t>
      </w:r>
      <w:r>
        <w:rPr>
          <w:color w:val="333333"/>
          <w:position w:val="2"/>
          <w:sz w:val="26"/>
          <w:vertAlign w:val="subscript"/>
        </w:rPr>
        <w:t>2</w:t>
      </w:r>
      <w:r>
        <w:rPr>
          <w:color w:val="333333"/>
          <w:position w:val="2"/>
          <w:sz w:val="26"/>
          <w:vertAlign w:val="baseline"/>
        </w:rPr>
        <w:t>SO</w:t>
      </w:r>
      <w:r>
        <w:rPr>
          <w:color w:val="333333"/>
          <w:position w:val="2"/>
          <w:sz w:val="26"/>
          <w:vertAlign w:val="subscript"/>
        </w:rPr>
        <w:t>3</w:t>
      </w:r>
      <w:r>
        <w:rPr>
          <w:color w:val="333333"/>
          <w:position w:val="2"/>
          <w:sz w:val="26"/>
          <w:vertAlign w:val="baseline"/>
        </w:rPr>
        <w:t> là</w:t>
      </w:r>
    </w:p>
    <w:p>
      <w:pPr>
        <w:pStyle w:val="BodyText"/>
        <w:tabs>
          <w:tab w:pos="4552" w:val="left" w:leader="none"/>
        </w:tabs>
        <w:spacing w:line="290" w:lineRule="exact"/>
      </w:pPr>
      <w:r>
        <w:rPr>
          <w:color w:val="333333"/>
        </w:rPr>
        <w:t>A.</w:t>
      </w:r>
      <w:r>
        <w:rPr>
          <w:color w:val="333333"/>
          <w:spacing w:val="2"/>
        </w:rPr>
        <w:t> </w:t>
      </w:r>
      <w:r>
        <w:rPr>
          <w:color w:val="333333"/>
        </w:rPr>
        <w:t>Hiđrosunfua.</w:t>
        <w:tab/>
        <w:t>B. Axit</w:t>
      </w:r>
      <w:r>
        <w:rPr>
          <w:color w:val="333333"/>
          <w:spacing w:val="-6"/>
        </w:rPr>
        <w:t> </w:t>
      </w:r>
      <w:r>
        <w:rPr>
          <w:color w:val="333333"/>
        </w:rPr>
        <w:t>sunfuric.</w:t>
      </w:r>
    </w:p>
    <w:p>
      <w:pPr>
        <w:pStyle w:val="BodyText"/>
        <w:tabs>
          <w:tab w:pos="4552" w:val="left" w:leader="none"/>
        </w:tabs>
        <w:spacing w:line="297" w:lineRule="exact"/>
      </w:pPr>
      <w:r>
        <w:rPr>
          <w:color w:val="333333"/>
        </w:rPr>
        <w:t>C. Axit</w:t>
      </w:r>
      <w:r>
        <w:rPr>
          <w:color w:val="333333"/>
          <w:spacing w:val="-1"/>
        </w:rPr>
        <w:t> </w:t>
      </w:r>
      <w:r>
        <w:rPr>
          <w:color w:val="333333"/>
        </w:rPr>
        <w:t>sunfuhiđric.</w:t>
        <w:tab/>
      </w:r>
      <w:r>
        <w:rPr>
          <w:color w:val="008000"/>
        </w:rPr>
        <w:t>D. Axit</w:t>
      </w:r>
      <w:r>
        <w:rPr>
          <w:color w:val="008000"/>
          <w:spacing w:val="-3"/>
        </w:rPr>
        <w:t> </w:t>
      </w:r>
      <w:r>
        <w:rPr>
          <w:color w:val="008000"/>
        </w:rPr>
        <w:t>sunfurơ.</w:t>
      </w:r>
    </w:p>
    <w:p>
      <w:pPr>
        <w:pStyle w:val="BodyText"/>
        <w:spacing w:line="310" w:lineRule="exact"/>
        <w:ind w:left="233"/>
      </w:pPr>
      <w:r>
        <w:rPr>
          <w:b/>
          <w:color w:val="333333"/>
          <w:position w:val="2"/>
        </w:rPr>
        <w:t>Câu 16: </w:t>
      </w:r>
      <w:r>
        <w:rPr>
          <w:color w:val="333333"/>
          <w:position w:val="2"/>
        </w:rPr>
        <w:t>Ứng dụng của acetic acid (CH</w:t>
      </w:r>
      <w:r>
        <w:rPr>
          <w:color w:val="333333"/>
          <w:position w:val="2"/>
          <w:vertAlign w:val="subscript"/>
        </w:rPr>
        <w:t>3</w:t>
      </w:r>
      <w:r>
        <w:rPr>
          <w:color w:val="333333"/>
          <w:position w:val="2"/>
          <w:vertAlign w:val="baseline"/>
        </w:rPr>
        <w:t>COOH) là:</w:t>
      </w:r>
    </w:p>
    <w:p>
      <w:pPr>
        <w:pStyle w:val="BodyText"/>
        <w:tabs>
          <w:tab w:pos="5272" w:val="left" w:leader="none"/>
        </w:tabs>
        <w:spacing w:line="290" w:lineRule="exact"/>
      </w:pPr>
      <w:r>
        <w:rPr>
          <w:color w:val="008000"/>
        </w:rPr>
        <w:t>A. Sản xuất thuốc diệt</w:t>
      </w:r>
      <w:r>
        <w:rPr>
          <w:color w:val="008000"/>
          <w:spacing w:val="2"/>
        </w:rPr>
        <w:t> </w:t>
      </w:r>
      <w:r>
        <w:rPr>
          <w:color w:val="008000"/>
        </w:rPr>
        <w:t>côn trùng.</w:t>
        <w:tab/>
      </w:r>
      <w:r>
        <w:rPr>
          <w:color w:val="333333"/>
        </w:rPr>
        <w:t>B. Sản xuất</w:t>
      </w:r>
      <w:r>
        <w:rPr>
          <w:color w:val="333333"/>
          <w:spacing w:val="7"/>
        </w:rPr>
        <w:t> </w:t>
      </w:r>
      <w:r>
        <w:rPr>
          <w:color w:val="333333"/>
        </w:rPr>
        <w:t>sơn.</w:t>
      </w:r>
    </w:p>
    <w:p>
      <w:pPr>
        <w:pStyle w:val="BodyText"/>
        <w:tabs>
          <w:tab w:pos="5272" w:val="left" w:leader="none"/>
        </w:tabs>
      </w:pPr>
      <w:r>
        <w:rPr>
          <w:color w:val="333333"/>
        </w:rPr>
        <w:t>C. Sản xuất</w:t>
      </w:r>
      <w:r>
        <w:rPr>
          <w:color w:val="333333"/>
          <w:spacing w:val="1"/>
        </w:rPr>
        <w:t> </w:t>
      </w:r>
      <w:r>
        <w:rPr>
          <w:color w:val="333333"/>
        </w:rPr>
        <w:t>phân bón.</w:t>
        <w:tab/>
        <w:t>D. Sản xuất ắc</w:t>
      </w:r>
      <w:r>
        <w:rPr>
          <w:color w:val="333333"/>
          <w:spacing w:val="9"/>
        </w:rPr>
        <w:t> </w:t>
      </w:r>
      <w:r>
        <w:rPr>
          <w:color w:val="333333"/>
        </w:rPr>
        <w:t>quy.</w:t>
      </w:r>
    </w:p>
    <w:p>
      <w:pPr>
        <w:pStyle w:val="BodyText"/>
        <w:ind w:left="233"/>
      </w:pPr>
      <w:r>
        <w:rPr>
          <w:b/>
          <w:color w:val="333333"/>
        </w:rPr>
        <w:t>Câu 17: </w:t>
      </w:r>
      <w:r>
        <w:rPr>
          <w:color w:val="333333"/>
        </w:rPr>
        <w:t>Ứng dụng của hydrochloric acid được dùng để</w:t>
      </w:r>
    </w:p>
    <w:p>
      <w:pPr>
        <w:pStyle w:val="BodyText"/>
        <w:tabs>
          <w:tab w:pos="4552" w:val="left" w:leader="none"/>
        </w:tabs>
      </w:pPr>
      <w:r>
        <w:rPr>
          <w:color w:val="333333"/>
        </w:rPr>
        <w:t>A. Điều</w:t>
      </w:r>
      <w:r>
        <w:rPr>
          <w:color w:val="333333"/>
          <w:spacing w:val="2"/>
        </w:rPr>
        <w:t> </w:t>
      </w:r>
      <w:r>
        <w:rPr>
          <w:color w:val="333333"/>
        </w:rPr>
        <w:t>chế</w:t>
      </w:r>
      <w:r>
        <w:rPr>
          <w:color w:val="333333"/>
          <w:spacing w:val="1"/>
        </w:rPr>
        <w:t> </w:t>
      </w:r>
      <w:r>
        <w:rPr>
          <w:color w:val="333333"/>
        </w:rPr>
        <w:t>glucose.</w:t>
        <w:tab/>
        <w:t>B. Làm sạch bề mặt kim loại trước khi</w:t>
      </w:r>
      <w:r>
        <w:rPr>
          <w:color w:val="333333"/>
          <w:spacing w:val="5"/>
        </w:rPr>
        <w:t> </w:t>
      </w:r>
      <w:r>
        <w:rPr>
          <w:color w:val="333333"/>
        </w:rPr>
        <w:t>hàn.</w:t>
      </w:r>
    </w:p>
    <w:p>
      <w:pPr>
        <w:pStyle w:val="BodyText"/>
        <w:tabs>
          <w:tab w:pos="4552" w:val="left" w:leader="none"/>
        </w:tabs>
        <w:spacing w:before="4"/>
      </w:pPr>
      <w:r>
        <w:rPr>
          <w:color w:val="333333"/>
        </w:rPr>
        <w:t>C. Chế biến</w:t>
      </w:r>
      <w:r>
        <w:rPr>
          <w:color w:val="333333"/>
          <w:spacing w:val="3"/>
        </w:rPr>
        <w:t> </w:t>
      </w:r>
      <w:r>
        <w:rPr>
          <w:color w:val="333333"/>
        </w:rPr>
        <w:t>dược</w:t>
      </w:r>
      <w:r>
        <w:rPr>
          <w:color w:val="333333"/>
          <w:spacing w:val="-5"/>
        </w:rPr>
        <w:t> </w:t>
      </w:r>
      <w:r>
        <w:rPr>
          <w:color w:val="333333"/>
        </w:rPr>
        <w:t>phẩm.</w:t>
        <w:tab/>
      </w:r>
      <w:r>
        <w:rPr>
          <w:color w:val="008000"/>
        </w:rPr>
        <w:t>D. A, B, C đều</w:t>
      </w:r>
      <w:r>
        <w:rPr>
          <w:color w:val="008000"/>
          <w:spacing w:val="6"/>
        </w:rPr>
        <w:t> </w:t>
      </w:r>
      <w:r>
        <w:rPr>
          <w:color w:val="008000"/>
        </w:rPr>
        <w:t>đúng.</w:t>
      </w:r>
    </w:p>
    <w:p>
      <w:pPr>
        <w:pStyle w:val="BodyText"/>
        <w:spacing w:line="297" w:lineRule="exact"/>
        <w:ind w:left="233"/>
      </w:pPr>
      <w:r>
        <w:rPr>
          <w:b/>
          <w:color w:val="333333"/>
        </w:rPr>
        <w:t>Câu 18: </w:t>
      </w:r>
      <w:r>
        <w:rPr>
          <w:color w:val="333333"/>
        </w:rPr>
        <w:t>Dãy chất chỉ toàn bao gồm acid là</w:t>
      </w:r>
    </w:p>
    <w:p>
      <w:pPr>
        <w:pStyle w:val="BodyText"/>
        <w:tabs>
          <w:tab w:pos="4552" w:val="left" w:leader="none"/>
        </w:tabs>
        <w:spacing w:line="310" w:lineRule="exact"/>
      </w:pPr>
      <w:r>
        <w:rPr>
          <w:color w:val="333333"/>
          <w:position w:val="2"/>
        </w:rPr>
        <w:t>A.</w:t>
      </w:r>
      <w:r>
        <w:rPr>
          <w:color w:val="333333"/>
          <w:spacing w:val="2"/>
          <w:position w:val="2"/>
        </w:rPr>
        <w:t> </w:t>
      </w:r>
      <w:r>
        <w:rPr>
          <w:color w:val="333333"/>
          <w:position w:val="2"/>
        </w:rPr>
        <w:t>HCl;</w:t>
      </w:r>
      <w:r>
        <w:rPr>
          <w:color w:val="333333"/>
          <w:spacing w:val="1"/>
          <w:position w:val="2"/>
        </w:rPr>
        <w:t> </w:t>
      </w:r>
      <w:r>
        <w:rPr>
          <w:color w:val="333333"/>
          <w:position w:val="2"/>
        </w:rPr>
        <w:t>NaOH</w:t>
        <w:tab/>
        <w:t>B. CaO;</w:t>
      </w:r>
      <w:r>
        <w:rPr>
          <w:color w:val="333333"/>
          <w:spacing w:val="6"/>
          <w:position w:val="2"/>
        </w:rPr>
        <w:t> </w:t>
      </w:r>
      <w:r>
        <w:rPr>
          <w:color w:val="333333"/>
          <w:position w:val="2"/>
        </w:rPr>
        <w:t>H</w:t>
      </w:r>
      <w:r>
        <w:rPr>
          <w:color w:val="333333"/>
          <w:position w:val="2"/>
          <w:vertAlign w:val="subscript"/>
        </w:rPr>
        <w:t>2</w:t>
      </w:r>
      <w:r>
        <w:rPr>
          <w:color w:val="333333"/>
          <w:position w:val="2"/>
          <w:vertAlign w:val="baseline"/>
        </w:rPr>
        <w:t>SO</w:t>
      </w:r>
      <w:r>
        <w:rPr>
          <w:color w:val="333333"/>
          <w:position w:val="2"/>
          <w:vertAlign w:val="subscript"/>
        </w:rPr>
        <w:t>4</w:t>
      </w:r>
    </w:p>
    <w:p>
      <w:pPr>
        <w:pStyle w:val="BodyText"/>
        <w:tabs>
          <w:tab w:pos="4552" w:val="left" w:leader="none"/>
        </w:tabs>
        <w:spacing w:line="300" w:lineRule="exact"/>
      </w:pPr>
      <w:r>
        <w:rPr>
          <w:color w:val="008000"/>
          <w:position w:val="2"/>
        </w:rPr>
        <w:t>C.</w:t>
      </w:r>
      <w:r>
        <w:rPr>
          <w:color w:val="008000"/>
          <w:spacing w:val="2"/>
          <w:position w:val="2"/>
        </w:rPr>
        <w:t> </w:t>
      </w:r>
      <w:r>
        <w:rPr>
          <w:color w:val="008000"/>
          <w:position w:val="2"/>
        </w:rPr>
        <w:t>H</w:t>
      </w:r>
      <w:r>
        <w:rPr>
          <w:color w:val="008000"/>
          <w:position w:val="2"/>
          <w:vertAlign w:val="subscript"/>
        </w:rPr>
        <w:t>3</w:t>
      </w:r>
      <w:r>
        <w:rPr>
          <w:color w:val="008000"/>
          <w:position w:val="2"/>
          <w:vertAlign w:val="baseline"/>
        </w:rPr>
        <w:t>PO</w:t>
      </w:r>
      <w:r>
        <w:rPr>
          <w:color w:val="008000"/>
          <w:position w:val="2"/>
          <w:vertAlign w:val="subscript"/>
        </w:rPr>
        <w:t>4</w:t>
      </w:r>
      <w:r>
        <w:rPr>
          <w:color w:val="008000"/>
          <w:position w:val="2"/>
          <w:vertAlign w:val="baseline"/>
        </w:rPr>
        <w:t>;</w:t>
      </w:r>
      <w:r>
        <w:rPr>
          <w:color w:val="008000"/>
          <w:spacing w:val="1"/>
          <w:position w:val="2"/>
          <w:vertAlign w:val="baseline"/>
        </w:rPr>
        <w:t> </w:t>
      </w:r>
      <w:r>
        <w:rPr>
          <w:color w:val="008000"/>
          <w:position w:val="2"/>
          <w:vertAlign w:val="baseline"/>
        </w:rPr>
        <w:t>HNO</w:t>
      </w:r>
      <w:r>
        <w:rPr>
          <w:color w:val="008000"/>
          <w:position w:val="2"/>
          <w:vertAlign w:val="subscript"/>
        </w:rPr>
        <w:t>3</w:t>
      </w:r>
      <w:r>
        <w:rPr>
          <w:color w:val="008000"/>
          <w:position w:val="2"/>
          <w:vertAlign w:val="baseline"/>
        </w:rPr>
        <w:tab/>
      </w:r>
      <w:r>
        <w:rPr>
          <w:color w:val="333333"/>
          <w:position w:val="2"/>
          <w:vertAlign w:val="baseline"/>
        </w:rPr>
        <w:t>D. SO</w:t>
      </w:r>
      <w:r>
        <w:rPr>
          <w:color w:val="333333"/>
          <w:position w:val="2"/>
          <w:vertAlign w:val="subscript"/>
        </w:rPr>
        <w:t>2</w:t>
      </w:r>
      <w:r>
        <w:rPr>
          <w:color w:val="333333"/>
          <w:position w:val="2"/>
          <w:vertAlign w:val="baseline"/>
        </w:rPr>
        <w:t>;</w:t>
      </w:r>
      <w:r>
        <w:rPr>
          <w:color w:val="333333"/>
          <w:spacing w:val="6"/>
          <w:position w:val="2"/>
          <w:vertAlign w:val="baseline"/>
        </w:rPr>
        <w:t> </w:t>
      </w:r>
      <w:r>
        <w:rPr>
          <w:color w:val="333333"/>
          <w:position w:val="2"/>
          <w:vertAlign w:val="baseline"/>
        </w:rPr>
        <w:t>KOH</w:t>
      </w:r>
    </w:p>
    <w:p>
      <w:pPr>
        <w:pStyle w:val="BodyText"/>
        <w:tabs>
          <w:tab w:pos="2392" w:val="left" w:leader="none"/>
          <w:tab w:pos="4552" w:val="left" w:leader="none"/>
          <w:tab w:pos="6712" w:val="left" w:leader="none"/>
        </w:tabs>
        <w:spacing w:line="223" w:lineRule="auto" w:before="6"/>
        <w:ind w:right="548" w:hanging="360"/>
      </w:pPr>
      <w:r>
        <w:rPr>
          <w:b/>
          <w:color w:val="333333"/>
          <w:position w:val="2"/>
        </w:rPr>
        <w:t>Câu 19: </w:t>
      </w:r>
      <w:r>
        <w:rPr>
          <w:color w:val="333333"/>
          <w:position w:val="2"/>
        </w:rPr>
        <w:t>Acetic acid (CH</w:t>
      </w:r>
      <w:r>
        <w:rPr>
          <w:color w:val="333333"/>
          <w:position w:val="2"/>
          <w:vertAlign w:val="subscript"/>
        </w:rPr>
        <w:t>3</w:t>
      </w:r>
      <w:r>
        <w:rPr>
          <w:color w:val="333333"/>
          <w:position w:val="2"/>
          <w:vertAlign w:val="baseline"/>
        </w:rPr>
        <w:t>COOH) là một acid hữu cơ có trong giấm ăn với nồng độ khoảng: </w:t>
      </w:r>
      <w:r>
        <w:rPr>
          <w:color w:val="333333"/>
          <w:vertAlign w:val="baseline"/>
        </w:rPr>
        <w:t>A.</w:t>
      </w:r>
      <w:r>
        <w:rPr>
          <w:color w:val="333333"/>
          <w:spacing w:val="3"/>
          <w:vertAlign w:val="baseline"/>
        </w:rPr>
        <w:t> </w:t>
      </w:r>
      <w:r>
        <w:rPr>
          <w:color w:val="333333"/>
          <w:vertAlign w:val="baseline"/>
        </w:rPr>
        <w:t>5%</w:t>
        <w:tab/>
        <w:t>B.</w:t>
      </w:r>
      <w:r>
        <w:rPr>
          <w:color w:val="333333"/>
          <w:spacing w:val="3"/>
          <w:vertAlign w:val="baseline"/>
        </w:rPr>
        <w:t> </w:t>
      </w:r>
      <w:r>
        <w:rPr>
          <w:color w:val="333333"/>
          <w:vertAlign w:val="baseline"/>
        </w:rPr>
        <w:t>6%</w:t>
        <w:tab/>
        <w:t>C.</w:t>
      </w:r>
      <w:r>
        <w:rPr>
          <w:color w:val="333333"/>
          <w:spacing w:val="3"/>
          <w:vertAlign w:val="baseline"/>
        </w:rPr>
        <w:t> </w:t>
      </w:r>
      <w:r>
        <w:rPr>
          <w:color w:val="333333"/>
          <w:vertAlign w:val="baseline"/>
        </w:rPr>
        <w:t>8%</w:t>
        <w:tab/>
      </w:r>
      <w:r>
        <w:rPr>
          <w:color w:val="008000"/>
          <w:vertAlign w:val="baseline"/>
        </w:rPr>
        <w:t>D.</w:t>
      </w:r>
      <w:r>
        <w:rPr>
          <w:color w:val="008000"/>
          <w:spacing w:val="4"/>
          <w:vertAlign w:val="baseline"/>
        </w:rPr>
        <w:t> </w:t>
      </w:r>
      <w:r>
        <w:rPr>
          <w:color w:val="008000"/>
          <w:vertAlign w:val="baseline"/>
        </w:rPr>
        <w:t>4%</w:t>
      </w:r>
    </w:p>
    <w:p>
      <w:pPr>
        <w:pStyle w:val="BodyText"/>
        <w:spacing w:line="311" w:lineRule="exact" w:before="2"/>
        <w:ind w:left="233"/>
      </w:pPr>
      <w:r>
        <w:rPr>
          <w:b/>
          <w:color w:val="333333"/>
          <w:position w:val="2"/>
        </w:rPr>
        <w:t>Câu 20: </w:t>
      </w:r>
      <w:r>
        <w:rPr>
          <w:color w:val="333333"/>
          <w:position w:val="2"/>
        </w:rPr>
        <w:t>Để an toàn khi pha loãng sulfuric acid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đặc cần thực hiện theo cách:</w:t>
      </w:r>
    </w:p>
    <w:p>
      <w:pPr>
        <w:pStyle w:val="ListParagraph"/>
        <w:numPr>
          <w:ilvl w:val="0"/>
          <w:numId w:val="45"/>
        </w:numPr>
        <w:tabs>
          <w:tab w:pos="915" w:val="left" w:leader="none"/>
        </w:tabs>
        <w:spacing w:line="290" w:lineRule="exact" w:before="0" w:after="0"/>
        <w:ind w:left="914" w:right="0" w:hanging="322"/>
        <w:jc w:val="left"/>
        <w:rPr>
          <w:color w:val="333333"/>
          <w:sz w:val="26"/>
        </w:rPr>
      </w:pPr>
      <w:r>
        <w:rPr>
          <w:color w:val="333333"/>
          <w:sz w:val="26"/>
        </w:rPr>
        <w:t>Cho cả nước và acid vào cùng một</w:t>
      </w:r>
      <w:r>
        <w:rPr>
          <w:color w:val="333333"/>
          <w:spacing w:val="4"/>
          <w:sz w:val="26"/>
        </w:rPr>
        <w:t> </w:t>
      </w:r>
      <w:r>
        <w:rPr>
          <w:color w:val="333333"/>
          <w:sz w:val="26"/>
        </w:rPr>
        <w:t>lúc</w:t>
      </w:r>
    </w:p>
    <w:p>
      <w:pPr>
        <w:pStyle w:val="ListParagraph"/>
        <w:numPr>
          <w:ilvl w:val="0"/>
          <w:numId w:val="45"/>
        </w:numPr>
        <w:tabs>
          <w:tab w:pos="901" w:val="left" w:leader="none"/>
        </w:tabs>
        <w:spacing w:line="298" w:lineRule="exact" w:before="0" w:after="0"/>
        <w:ind w:left="900" w:right="0" w:hanging="308"/>
        <w:jc w:val="left"/>
        <w:rPr>
          <w:color w:val="333333"/>
          <w:sz w:val="26"/>
        </w:rPr>
      </w:pPr>
      <w:r>
        <w:rPr>
          <w:color w:val="333333"/>
          <w:sz w:val="26"/>
        </w:rPr>
        <w:t>Rót từng giọt nước vào</w:t>
      </w:r>
      <w:r>
        <w:rPr>
          <w:color w:val="333333"/>
          <w:spacing w:val="4"/>
          <w:sz w:val="26"/>
        </w:rPr>
        <w:t> </w:t>
      </w:r>
      <w:r>
        <w:rPr>
          <w:color w:val="333333"/>
          <w:sz w:val="26"/>
        </w:rPr>
        <w:t>acid</w:t>
      </w:r>
    </w:p>
    <w:p>
      <w:pPr>
        <w:pStyle w:val="ListParagraph"/>
        <w:numPr>
          <w:ilvl w:val="0"/>
          <w:numId w:val="45"/>
        </w:numPr>
        <w:tabs>
          <w:tab w:pos="901" w:val="left" w:leader="none"/>
        </w:tabs>
        <w:spacing w:line="298" w:lineRule="exact" w:before="0" w:after="0"/>
        <w:ind w:left="900" w:right="0" w:hanging="308"/>
        <w:jc w:val="left"/>
        <w:rPr>
          <w:color w:val="008000"/>
          <w:sz w:val="26"/>
        </w:rPr>
      </w:pPr>
      <w:r>
        <w:rPr>
          <w:color w:val="008000"/>
          <w:sz w:val="26"/>
        </w:rPr>
        <w:t>Rót từ từ acid vào nước và khuấy</w:t>
      </w:r>
      <w:r>
        <w:rPr>
          <w:color w:val="008000"/>
          <w:spacing w:val="5"/>
          <w:sz w:val="26"/>
        </w:rPr>
        <w:t> </w:t>
      </w:r>
      <w:r>
        <w:rPr>
          <w:color w:val="008000"/>
          <w:sz w:val="26"/>
        </w:rPr>
        <w:t>đều</w:t>
      </w:r>
    </w:p>
    <w:p>
      <w:pPr>
        <w:pStyle w:val="ListParagraph"/>
        <w:numPr>
          <w:ilvl w:val="0"/>
          <w:numId w:val="45"/>
        </w:numPr>
        <w:tabs>
          <w:tab w:pos="915" w:val="left" w:leader="none"/>
        </w:tabs>
        <w:spacing w:line="298" w:lineRule="exact" w:before="4" w:after="0"/>
        <w:ind w:left="914" w:right="0" w:hanging="322"/>
        <w:jc w:val="left"/>
        <w:rPr>
          <w:color w:val="333333"/>
          <w:sz w:val="26"/>
        </w:rPr>
      </w:pPr>
      <w:r>
        <w:rPr>
          <w:color w:val="333333"/>
          <w:sz w:val="26"/>
        </w:rPr>
        <w:t>Cả 3 cách trên đều</w:t>
      </w:r>
      <w:r>
        <w:rPr>
          <w:color w:val="333333"/>
          <w:spacing w:val="4"/>
          <w:sz w:val="26"/>
        </w:rPr>
        <w:t> </w:t>
      </w:r>
      <w:r>
        <w:rPr>
          <w:color w:val="333333"/>
          <w:sz w:val="26"/>
        </w:rPr>
        <w:t>được</w:t>
      </w:r>
    </w:p>
    <w:p>
      <w:pPr>
        <w:pStyle w:val="BodyText"/>
        <w:spacing w:line="308" w:lineRule="exact"/>
        <w:ind w:left="233"/>
      </w:pPr>
      <w:r>
        <w:rPr>
          <w:b/>
          <w:color w:val="333333"/>
          <w:position w:val="2"/>
        </w:rPr>
        <w:t>Câu 21: </w:t>
      </w:r>
      <w:r>
        <w:rPr>
          <w:color w:val="333333"/>
          <w:position w:val="2"/>
        </w:rPr>
        <w:t>Gốc acid của nitric acid (HNO</w:t>
      </w:r>
      <w:r>
        <w:rPr>
          <w:color w:val="333333"/>
          <w:position w:val="2"/>
          <w:vertAlign w:val="subscript"/>
        </w:rPr>
        <w:t>3</w:t>
      </w:r>
      <w:r>
        <w:rPr>
          <w:color w:val="333333"/>
          <w:position w:val="2"/>
          <w:vertAlign w:val="baseline"/>
        </w:rPr>
        <w:t>) có hóa trị mấy?</w:t>
      </w:r>
    </w:p>
    <w:p>
      <w:pPr>
        <w:pStyle w:val="BodyText"/>
        <w:tabs>
          <w:tab w:pos="2392" w:val="left" w:leader="none"/>
          <w:tab w:pos="4552" w:val="left" w:leader="none"/>
          <w:tab w:pos="5992" w:val="left" w:leader="none"/>
        </w:tabs>
        <w:spacing w:line="288" w:lineRule="exact"/>
      </w:pPr>
      <w:r>
        <w:rPr>
          <w:color w:val="333333"/>
        </w:rPr>
        <w:t>A.</w:t>
      </w:r>
      <w:r>
        <w:rPr>
          <w:color w:val="333333"/>
          <w:spacing w:val="3"/>
        </w:rPr>
        <w:t> </w:t>
      </w:r>
      <w:r>
        <w:rPr>
          <w:color w:val="333333"/>
        </w:rPr>
        <w:t>II</w:t>
        <w:tab/>
        <w:t>B.</w:t>
      </w:r>
      <w:r>
        <w:rPr>
          <w:color w:val="333333"/>
          <w:spacing w:val="3"/>
        </w:rPr>
        <w:t> </w:t>
      </w:r>
      <w:r>
        <w:rPr>
          <w:color w:val="333333"/>
        </w:rPr>
        <w:t>III</w:t>
        <w:tab/>
      </w:r>
      <w:r>
        <w:rPr>
          <w:color w:val="008000"/>
        </w:rPr>
        <w:t>C.</w:t>
      </w:r>
      <w:r>
        <w:rPr>
          <w:color w:val="008000"/>
          <w:spacing w:val="4"/>
        </w:rPr>
        <w:t> </w:t>
      </w:r>
      <w:r>
        <w:rPr>
          <w:color w:val="008000"/>
        </w:rPr>
        <w:t>I</w:t>
        <w:tab/>
      </w:r>
      <w:r>
        <w:rPr>
          <w:color w:val="333333"/>
        </w:rPr>
        <w:t>D.</w:t>
      </w:r>
      <w:r>
        <w:rPr>
          <w:color w:val="333333"/>
          <w:spacing w:val="4"/>
        </w:rPr>
        <w:t> </w:t>
      </w:r>
      <w:r>
        <w:rPr>
          <w:color w:val="333333"/>
        </w:rPr>
        <w:t>IV</w:t>
      </w:r>
    </w:p>
    <w:p>
      <w:pPr>
        <w:pStyle w:val="BodyText"/>
        <w:ind w:left="233"/>
      </w:pPr>
      <w:r>
        <w:rPr>
          <w:b/>
          <w:color w:val="333333"/>
        </w:rPr>
        <w:t>Câu 22: </w:t>
      </w:r>
      <w:r>
        <w:rPr>
          <w:color w:val="333333"/>
        </w:rPr>
        <w:t>Acid không ứng dụng để sản xuất dược phẩm là:</w:t>
      </w:r>
    </w:p>
    <w:p>
      <w:pPr>
        <w:pStyle w:val="BodyText"/>
        <w:tabs>
          <w:tab w:pos="3112" w:val="left" w:leader="none"/>
          <w:tab w:pos="5272" w:val="left" w:leader="none"/>
          <w:tab w:pos="7432" w:val="left" w:leader="none"/>
        </w:tabs>
        <w:spacing w:before="3"/>
      </w:pPr>
      <w:r>
        <w:rPr>
          <w:color w:val="008000"/>
        </w:rPr>
        <w:t>A.</w:t>
      </w:r>
      <w:r>
        <w:rPr>
          <w:color w:val="008000"/>
          <w:spacing w:val="2"/>
        </w:rPr>
        <w:t> </w:t>
      </w:r>
      <w:r>
        <w:rPr>
          <w:color w:val="008000"/>
        </w:rPr>
        <w:t>Sulfuric acid</w:t>
        <w:tab/>
      </w:r>
      <w:r>
        <w:rPr>
          <w:color w:val="333333"/>
        </w:rPr>
        <w:t>B.</w:t>
      </w:r>
      <w:r>
        <w:rPr>
          <w:color w:val="333333"/>
          <w:spacing w:val="2"/>
        </w:rPr>
        <w:t> </w:t>
      </w:r>
      <w:r>
        <w:rPr>
          <w:color w:val="333333"/>
        </w:rPr>
        <w:t>Acetic acid</w:t>
        <w:tab/>
        <w:t>C.</w:t>
      </w:r>
      <w:r>
        <w:rPr>
          <w:color w:val="333333"/>
          <w:spacing w:val="3"/>
        </w:rPr>
        <w:t> </w:t>
      </w:r>
      <w:r>
        <w:rPr>
          <w:color w:val="333333"/>
        </w:rPr>
        <w:t>Acid stearic</w:t>
        <w:tab/>
        <w:t>D. Hydrochloric</w:t>
      </w:r>
      <w:r>
        <w:rPr>
          <w:color w:val="333333"/>
          <w:spacing w:val="5"/>
        </w:rPr>
        <w:t> </w:t>
      </w:r>
      <w:r>
        <w:rPr>
          <w:color w:val="333333"/>
        </w:rPr>
        <w:t>acid</w:t>
      </w:r>
    </w:p>
    <w:p>
      <w:pPr>
        <w:pStyle w:val="BodyText"/>
        <w:spacing w:line="297" w:lineRule="exact"/>
        <w:ind w:left="233"/>
      </w:pPr>
      <w:r>
        <w:rPr>
          <w:b/>
          <w:color w:val="333333"/>
        </w:rPr>
        <w:t>Câu 23: </w:t>
      </w:r>
      <w:r>
        <w:rPr>
          <w:color w:val="333333"/>
        </w:rPr>
        <w:t>Cho biết phát biểu nào dưới đây là đúng:</w:t>
      </w:r>
    </w:p>
    <w:p>
      <w:pPr>
        <w:pStyle w:val="BodyText"/>
        <w:tabs>
          <w:tab w:pos="5272" w:val="left" w:leader="none"/>
        </w:tabs>
        <w:spacing w:line="310" w:lineRule="exact"/>
      </w:pPr>
      <w:r>
        <w:rPr>
          <w:color w:val="333333"/>
          <w:position w:val="2"/>
        </w:rPr>
        <w:t>A. Gốc sulfate SO</w:t>
      </w:r>
      <w:r>
        <w:rPr>
          <w:color w:val="333333"/>
          <w:position w:val="2"/>
          <w:vertAlign w:val="subscript"/>
        </w:rPr>
        <w:t>4</w:t>
      </w:r>
      <w:r>
        <w:rPr>
          <w:color w:val="333333"/>
          <w:position w:val="2"/>
          <w:vertAlign w:val="baseline"/>
        </w:rPr>
        <w:t> hoá</w:t>
      </w:r>
      <w:r>
        <w:rPr>
          <w:color w:val="333333"/>
          <w:spacing w:val="-20"/>
          <w:position w:val="2"/>
          <w:vertAlign w:val="baseline"/>
        </w:rPr>
        <w:t> </w:t>
      </w:r>
      <w:r>
        <w:rPr>
          <w:color w:val="333333"/>
          <w:position w:val="2"/>
          <w:vertAlign w:val="baseline"/>
        </w:rPr>
        <w:t>trị I</w:t>
        <w:tab/>
        <w:t>B. Gốc phosphate PO</w:t>
      </w:r>
      <w:r>
        <w:rPr>
          <w:color w:val="333333"/>
          <w:position w:val="2"/>
          <w:vertAlign w:val="subscript"/>
        </w:rPr>
        <w:t>4</w:t>
      </w:r>
      <w:r>
        <w:rPr>
          <w:color w:val="333333"/>
          <w:position w:val="2"/>
          <w:vertAlign w:val="baseline"/>
        </w:rPr>
        <w:t>  hoá trị</w:t>
      </w:r>
      <w:r>
        <w:rPr>
          <w:color w:val="333333"/>
          <w:spacing w:val="1"/>
          <w:position w:val="2"/>
          <w:vertAlign w:val="baseline"/>
        </w:rPr>
        <w:t> </w:t>
      </w:r>
      <w:r>
        <w:rPr>
          <w:color w:val="333333"/>
          <w:position w:val="2"/>
          <w:vertAlign w:val="baseline"/>
        </w:rPr>
        <w:t>II</w:t>
      </w:r>
    </w:p>
    <w:p>
      <w:pPr>
        <w:pStyle w:val="BodyText"/>
        <w:tabs>
          <w:tab w:pos="5272" w:val="left" w:leader="none"/>
        </w:tabs>
        <w:spacing w:line="300" w:lineRule="exact"/>
      </w:pPr>
      <w:r>
        <w:rPr>
          <w:color w:val="333333"/>
          <w:position w:val="2"/>
        </w:rPr>
        <w:t>C. Gốc nitrate NO</w:t>
      </w:r>
      <w:r>
        <w:rPr>
          <w:color w:val="333333"/>
          <w:position w:val="2"/>
          <w:vertAlign w:val="subscript"/>
        </w:rPr>
        <w:t>3</w:t>
      </w:r>
      <w:r>
        <w:rPr>
          <w:color w:val="333333"/>
          <w:position w:val="2"/>
          <w:vertAlign w:val="baseline"/>
        </w:rPr>
        <w:t> hoá</w:t>
      </w:r>
      <w:r>
        <w:rPr>
          <w:color w:val="333333"/>
          <w:spacing w:val="4"/>
          <w:position w:val="2"/>
          <w:vertAlign w:val="baseline"/>
        </w:rPr>
        <w:t> </w:t>
      </w:r>
      <w:r>
        <w:rPr>
          <w:color w:val="333333"/>
          <w:position w:val="2"/>
          <w:vertAlign w:val="baseline"/>
        </w:rPr>
        <w:t>trị III</w:t>
        <w:tab/>
      </w:r>
      <w:r>
        <w:rPr>
          <w:color w:val="008000"/>
          <w:position w:val="2"/>
          <w:vertAlign w:val="baseline"/>
        </w:rPr>
        <w:t>D. Nhóm hydroxide OH hoá trị I</w:t>
      </w:r>
    </w:p>
    <w:p>
      <w:pPr>
        <w:pStyle w:val="BodyText"/>
        <w:spacing w:line="288" w:lineRule="exact"/>
        <w:ind w:left="233"/>
      </w:pPr>
      <w:r>
        <w:rPr>
          <w:b/>
          <w:color w:val="333333"/>
        </w:rPr>
        <w:t>Câu 24: </w:t>
      </w:r>
      <w:r>
        <w:rPr>
          <w:color w:val="333333"/>
        </w:rPr>
        <w:t>Ứng dụng của hydrochloric acid là:</w:t>
      </w:r>
    </w:p>
    <w:p>
      <w:pPr>
        <w:pStyle w:val="BodyText"/>
        <w:tabs>
          <w:tab w:pos="5272" w:val="left" w:leader="none"/>
        </w:tabs>
      </w:pPr>
      <w:r>
        <w:rPr>
          <w:color w:val="333333"/>
        </w:rPr>
        <w:t>A. Sản xuất giấy,</w:t>
      </w:r>
      <w:r>
        <w:rPr>
          <w:color w:val="333333"/>
          <w:spacing w:val="4"/>
        </w:rPr>
        <w:t> </w:t>
      </w:r>
      <w:r>
        <w:rPr>
          <w:color w:val="333333"/>
        </w:rPr>
        <w:t>tơ</w:t>
      </w:r>
      <w:r>
        <w:rPr>
          <w:color w:val="333333"/>
          <w:spacing w:val="-2"/>
        </w:rPr>
        <w:t> </w:t>
      </w:r>
      <w:r>
        <w:rPr>
          <w:color w:val="333333"/>
        </w:rPr>
        <w:t>sợi.</w:t>
        <w:tab/>
      </w:r>
      <w:r>
        <w:rPr>
          <w:color w:val="008000"/>
        </w:rPr>
        <w:t>B. Sản xuất chất</w:t>
      </w:r>
      <w:r>
        <w:rPr>
          <w:color w:val="008000"/>
          <w:spacing w:val="9"/>
        </w:rPr>
        <w:t> </w:t>
      </w:r>
      <w:r>
        <w:rPr>
          <w:color w:val="008000"/>
        </w:rPr>
        <w:t>dẻo</w:t>
      </w:r>
    </w:p>
    <w:p>
      <w:pPr>
        <w:pStyle w:val="BodyText"/>
        <w:tabs>
          <w:tab w:pos="5272" w:val="left" w:leader="none"/>
        </w:tabs>
      </w:pPr>
      <w:r>
        <w:rPr>
          <w:color w:val="333333"/>
        </w:rPr>
        <w:t>C. Sản xuất</w:t>
      </w:r>
      <w:r>
        <w:rPr>
          <w:color w:val="333333"/>
          <w:spacing w:val="1"/>
        </w:rPr>
        <w:t> </w:t>
      </w:r>
      <w:r>
        <w:rPr>
          <w:color w:val="333333"/>
        </w:rPr>
        <w:t>ắc</w:t>
      </w:r>
      <w:r>
        <w:rPr>
          <w:color w:val="333333"/>
          <w:spacing w:val="1"/>
        </w:rPr>
        <w:t> </w:t>
      </w:r>
      <w:r>
        <w:rPr>
          <w:color w:val="333333"/>
        </w:rPr>
        <w:t>quy.</w:t>
        <w:tab/>
        <w:t>D. Sản xuất</w:t>
      </w:r>
      <w:r>
        <w:rPr>
          <w:color w:val="333333"/>
          <w:spacing w:val="7"/>
        </w:rPr>
        <w:t> </w:t>
      </w:r>
      <w:r>
        <w:rPr>
          <w:color w:val="333333"/>
        </w:rPr>
        <w:t>sơn</w:t>
      </w:r>
    </w:p>
    <w:p>
      <w:pPr>
        <w:pStyle w:val="BodyText"/>
        <w:spacing w:line="230" w:lineRule="auto" w:before="13"/>
        <w:ind w:left="233" w:right="540"/>
      </w:pPr>
      <w:r>
        <w:rPr>
          <w:b/>
          <w:color w:val="333333"/>
        </w:rPr>
        <w:t>Câu 25: </w:t>
      </w:r>
      <w:r>
        <w:rPr>
          <w:color w:val="333333"/>
        </w:rPr>
        <w:t>Một chất lỏng không màu có khả năng hóa đỏ một chất chỉ thị thông dụng. Nó tác </w:t>
      </w:r>
      <w:r>
        <w:rPr>
          <w:color w:val="333333"/>
          <w:position w:val="2"/>
        </w:rPr>
        <w:t>dụng với một số kim loại giải phóng hydrogen và nó giải phóng khí CO</w:t>
      </w:r>
      <w:r>
        <w:rPr>
          <w:color w:val="333333"/>
          <w:position w:val="2"/>
          <w:vertAlign w:val="subscript"/>
        </w:rPr>
        <w:t>2</w:t>
      </w:r>
      <w:r>
        <w:rPr>
          <w:color w:val="333333"/>
          <w:position w:val="2"/>
          <w:vertAlign w:val="baseline"/>
        </w:rPr>
        <w:t> khi thêm vào muối </w:t>
      </w:r>
      <w:r>
        <w:rPr>
          <w:color w:val="333333"/>
          <w:vertAlign w:val="baseline"/>
        </w:rPr>
        <w:t>hydrocarbonate. Kết luận nào dưới đây là phù hợp nhất cho chất lỏng ban đầu?</w:t>
      </w:r>
    </w:p>
    <w:p>
      <w:pPr>
        <w:pStyle w:val="BodyText"/>
        <w:tabs>
          <w:tab w:pos="2392" w:val="left" w:leader="none"/>
          <w:tab w:pos="4552" w:val="left" w:leader="none"/>
          <w:tab w:pos="6712" w:val="left" w:leader="none"/>
        </w:tabs>
        <w:spacing w:line="240" w:lineRule="auto" w:before="7"/>
      </w:pPr>
      <w:r>
        <w:rPr>
          <w:color w:val="333333"/>
        </w:rPr>
        <w:t>A.</w:t>
      </w:r>
      <w:r>
        <w:rPr>
          <w:color w:val="333333"/>
          <w:spacing w:val="3"/>
        </w:rPr>
        <w:t> </w:t>
      </w:r>
      <w:r>
        <w:rPr>
          <w:color w:val="333333"/>
        </w:rPr>
        <w:t>Kiềm.</w:t>
        <w:tab/>
        <w:t>B.</w:t>
      </w:r>
      <w:r>
        <w:rPr>
          <w:color w:val="333333"/>
          <w:spacing w:val="2"/>
        </w:rPr>
        <w:t> </w:t>
      </w:r>
      <w:r>
        <w:rPr>
          <w:color w:val="333333"/>
        </w:rPr>
        <w:t>Base.</w:t>
        <w:tab/>
        <w:t>C.</w:t>
      </w:r>
      <w:r>
        <w:rPr>
          <w:color w:val="333333"/>
          <w:spacing w:val="2"/>
        </w:rPr>
        <w:t> </w:t>
      </w:r>
      <w:r>
        <w:rPr>
          <w:color w:val="333333"/>
        </w:rPr>
        <w:t>Muối.</w:t>
        <w:tab/>
      </w:r>
      <w:r>
        <w:rPr>
          <w:color w:val="008000"/>
        </w:rPr>
        <w:t>D.</w:t>
      </w:r>
      <w:r>
        <w:rPr>
          <w:color w:val="008000"/>
          <w:spacing w:val="4"/>
        </w:rPr>
        <w:t> </w:t>
      </w:r>
      <w:r>
        <w:rPr>
          <w:color w:val="008000"/>
        </w:rPr>
        <w:t>Acid.</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1" w:hRule="atLeast"/>
        </w:trPr>
        <w:tc>
          <w:tcPr>
            <w:tcW w:w="1013" w:type="dxa"/>
          </w:tcPr>
          <w:p>
            <w:pPr>
              <w:pStyle w:val="TableParagraph"/>
              <w:spacing w:line="282" w:lineRule="exact"/>
              <w:ind w:left="110"/>
              <w:rPr>
                <w:sz w:val="26"/>
              </w:rPr>
            </w:pPr>
            <w:r>
              <w:rPr>
                <w:color w:val="008000"/>
                <w:sz w:val="26"/>
              </w:rPr>
              <w:t>1.A</w:t>
            </w:r>
          </w:p>
        </w:tc>
        <w:tc>
          <w:tcPr>
            <w:tcW w:w="1008" w:type="dxa"/>
          </w:tcPr>
          <w:p>
            <w:pPr>
              <w:pStyle w:val="TableParagraph"/>
              <w:spacing w:line="282" w:lineRule="exact"/>
              <w:ind w:left="105"/>
              <w:rPr>
                <w:sz w:val="26"/>
              </w:rPr>
            </w:pPr>
            <w:r>
              <w:rPr>
                <w:color w:val="008000"/>
                <w:sz w:val="26"/>
              </w:rPr>
              <w:t>2.B</w:t>
            </w:r>
          </w:p>
        </w:tc>
        <w:tc>
          <w:tcPr>
            <w:tcW w:w="1013" w:type="dxa"/>
          </w:tcPr>
          <w:p>
            <w:pPr>
              <w:pStyle w:val="TableParagraph"/>
              <w:spacing w:line="282" w:lineRule="exact"/>
              <w:rPr>
                <w:sz w:val="26"/>
              </w:rPr>
            </w:pPr>
            <w:r>
              <w:rPr>
                <w:color w:val="008000"/>
                <w:sz w:val="26"/>
              </w:rPr>
              <w:t>3.A</w:t>
            </w:r>
          </w:p>
        </w:tc>
        <w:tc>
          <w:tcPr>
            <w:tcW w:w="1008" w:type="dxa"/>
          </w:tcPr>
          <w:p>
            <w:pPr>
              <w:pStyle w:val="TableParagraph"/>
              <w:spacing w:line="282" w:lineRule="exact"/>
              <w:ind w:left="104"/>
              <w:rPr>
                <w:sz w:val="26"/>
              </w:rPr>
            </w:pPr>
            <w:r>
              <w:rPr>
                <w:color w:val="008000"/>
                <w:sz w:val="26"/>
              </w:rPr>
              <w:t>4.B</w:t>
            </w:r>
          </w:p>
        </w:tc>
        <w:tc>
          <w:tcPr>
            <w:tcW w:w="1013" w:type="dxa"/>
          </w:tcPr>
          <w:p>
            <w:pPr>
              <w:pStyle w:val="TableParagraph"/>
              <w:spacing w:line="282" w:lineRule="exact"/>
              <w:rPr>
                <w:sz w:val="26"/>
              </w:rPr>
            </w:pPr>
            <w:r>
              <w:rPr>
                <w:color w:val="008000"/>
                <w:sz w:val="26"/>
              </w:rPr>
              <w:t>5.B</w:t>
            </w:r>
          </w:p>
        </w:tc>
        <w:tc>
          <w:tcPr>
            <w:tcW w:w="1008" w:type="dxa"/>
          </w:tcPr>
          <w:p>
            <w:pPr>
              <w:pStyle w:val="TableParagraph"/>
              <w:spacing w:line="282" w:lineRule="exact"/>
              <w:ind w:left="104"/>
              <w:rPr>
                <w:sz w:val="26"/>
              </w:rPr>
            </w:pPr>
            <w:r>
              <w:rPr>
                <w:color w:val="008000"/>
                <w:sz w:val="26"/>
              </w:rPr>
              <w:t>6.B</w:t>
            </w:r>
          </w:p>
        </w:tc>
        <w:tc>
          <w:tcPr>
            <w:tcW w:w="1013" w:type="dxa"/>
          </w:tcPr>
          <w:p>
            <w:pPr>
              <w:pStyle w:val="TableParagraph"/>
              <w:spacing w:line="282" w:lineRule="exact"/>
              <w:rPr>
                <w:sz w:val="26"/>
              </w:rPr>
            </w:pPr>
            <w:r>
              <w:rPr>
                <w:color w:val="008000"/>
                <w:sz w:val="26"/>
              </w:rPr>
              <w:t>7.D</w:t>
            </w:r>
          </w:p>
        </w:tc>
        <w:tc>
          <w:tcPr>
            <w:tcW w:w="1013" w:type="dxa"/>
          </w:tcPr>
          <w:p>
            <w:pPr>
              <w:pStyle w:val="TableParagraph"/>
              <w:spacing w:line="282" w:lineRule="exact"/>
              <w:rPr>
                <w:sz w:val="26"/>
              </w:rPr>
            </w:pPr>
            <w:r>
              <w:rPr>
                <w:color w:val="008000"/>
                <w:sz w:val="26"/>
              </w:rPr>
              <w:t>8.B</w:t>
            </w:r>
          </w:p>
        </w:tc>
        <w:tc>
          <w:tcPr>
            <w:tcW w:w="1008" w:type="dxa"/>
          </w:tcPr>
          <w:p>
            <w:pPr>
              <w:pStyle w:val="TableParagraph"/>
              <w:spacing w:line="282" w:lineRule="exact"/>
              <w:ind w:left="104"/>
              <w:rPr>
                <w:sz w:val="26"/>
              </w:rPr>
            </w:pPr>
            <w:r>
              <w:rPr>
                <w:color w:val="008000"/>
                <w:sz w:val="26"/>
              </w:rPr>
              <w:t>9.C</w:t>
            </w:r>
          </w:p>
        </w:tc>
        <w:tc>
          <w:tcPr>
            <w:tcW w:w="1013" w:type="dxa"/>
          </w:tcPr>
          <w:p>
            <w:pPr>
              <w:pStyle w:val="TableParagraph"/>
              <w:spacing w:line="282" w:lineRule="exact"/>
              <w:rPr>
                <w:sz w:val="26"/>
              </w:rPr>
            </w:pPr>
            <w:r>
              <w:rPr>
                <w:color w:val="008000"/>
                <w:sz w:val="26"/>
              </w:rPr>
              <w:t>10.B</w:t>
            </w:r>
          </w:p>
        </w:tc>
      </w:tr>
      <w:tr>
        <w:trPr>
          <w:trHeight w:val="297" w:hRule="atLeast"/>
        </w:trPr>
        <w:tc>
          <w:tcPr>
            <w:tcW w:w="1013" w:type="dxa"/>
          </w:tcPr>
          <w:p>
            <w:pPr>
              <w:pStyle w:val="TableParagraph"/>
              <w:ind w:left="110"/>
              <w:rPr>
                <w:sz w:val="26"/>
              </w:rPr>
            </w:pPr>
            <w:r>
              <w:rPr>
                <w:color w:val="008000"/>
                <w:sz w:val="26"/>
              </w:rPr>
              <w:t>11.D</w:t>
            </w:r>
          </w:p>
        </w:tc>
        <w:tc>
          <w:tcPr>
            <w:tcW w:w="1008" w:type="dxa"/>
          </w:tcPr>
          <w:p>
            <w:pPr>
              <w:pStyle w:val="TableParagraph"/>
              <w:ind w:left="105"/>
              <w:rPr>
                <w:sz w:val="26"/>
              </w:rPr>
            </w:pPr>
            <w:r>
              <w:rPr>
                <w:color w:val="008000"/>
                <w:sz w:val="26"/>
              </w:rPr>
              <w:t>12.A</w:t>
            </w:r>
          </w:p>
        </w:tc>
        <w:tc>
          <w:tcPr>
            <w:tcW w:w="1013" w:type="dxa"/>
          </w:tcPr>
          <w:p>
            <w:pPr>
              <w:pStyle w:val="TableParagraph"/>
              <w:rPr>
                <w:sz w:val="26"/>
              </w:rPr>
            </w:pPr>
            <w:r>
              <w:rPr>
                <w:color w:val="008000"/>
                <w:sz w:val="26"/>
              </w:rPr>
              <w:t>13.D</w:t>
            </w:r>
          </w:p>
        </w:tc>
        <w:tc>
          <w:tcPr>
            <w:tcW w:w="1008" w:type="dxa"/>
          </w:tcPr>
          <w:p>
            <w:pPr>
              <w:pStyle w:val="TableParagraph"/>
              <w:ind w:left="104"/>
              <w:rPr>
                <w:sz w:val="26"/>
              </w:rPr>
            </w:pPr>
            <w:r>
              <w:rPr>
                <w:color w:val="008000"/>
                <w:sz w:val="26"/>
              </w:rPr>
              <w:t>14.D</w:t>
            </w:r>
          </w:p>
        </w:tc>
        <w:tc>
          <w:tcPr>
            <w:tcW w:w="1013" w:type="dxa"/>
          </w:tcPr>
          <w:p>
            <w:pPr>
              <w:pStyle w:val="TableParagraph"/>
              <w:rPr>
                <w:sz w:val="26"/>
              </w:rPr>
            </w:pPr>
            <w:r>
              <w:rPr>
                <w:color w:val="008000"/>
                <w:sz w:val="26"/>
              </w:rPr>
              <w:t>15.D</w:t>
            </w:r>
          </w:p>
        </w:tc>
        <w:tc>
          <w:tcPr>
            <w:tcW w:w="1008" w:type="dxa"/>
          </w:tcPr>
          <w:p>
            <w:pPr>
              <w:pStyle w:val="TableParagraph"/>
              <w:ind w:left="104"/>
              <w:rPr>
                <w:sz w:val="26"/>
              </w:rPr>
            </w:pPr>
            <w:r>
              <w:rPr>
                <w:color w:val="008000"/>
                <w:sz w:val="26"/>
              </w:rPr>
              <w:t>16.A</w:t>
            </w:r>
          </w:p>
        </w:tc>
        <w:tc>
          <w:tcPr>
            <w:tcW w:w="1013" w:type="dxa"/>
          </w:tcPr>
          <w:p>
            <w:pPr>
              <w:pStyle w:val="TableParagraph"/>
              <w:rPr>
                <w:sz w:val="26"/>
              </w:rPr>
            </w:pPr>
            <w:r>
              <w:rPr>
                <w:color w:val="008000"/>
                <w:sz w:val="26"/>
              </w:rPr>
              <w:t>17.D</w:t>
            </w:r>
          </w:p>
        </w:tc>
        <w:tc>
          <w:tcPr>
            <w:tcW w:w="1013" w:type="dxa"/>
          </w:tcPr>
          <w:p>
            <w:pPr>
              <w:pStyle w:val="TableParagraph"/>
              <w:rPr>
                <w:sz w:val="26"/>
              </w:rPr>
            </w:pPr>
            <w:r>
              <w:rPr>
                <w:color w:val="008000"/>
                <w:sz w:val="26"/>
              </w:rPr>
              <w:t>18.C</w:t>
            </w:r>
          </w:p>
        </w:tc>
        <w:tc>
          <w:tcPr>
            <w:tcW w:w="1008" w:type="dxa"/>
          </w:tcPr>
          <w:p>
            <w:pPr>
              <w:pStyle w:val="TableParagraph"/>
              <w:ind w:left="104"/>
              <w:rPr>
                <w:sz w:val="26"/>
              </w:rPr>
            </w:pPr>
            <w:r>
              <w:rPr>
                <w:color w:val="008000"/>
                <w:sz w:val="26"/>
              </w:rPr>
              <w:t>19.D</w:t>
            </w:r>
          </w:p>
        </w:tc>
        <w:tc>
          <w:tcPr>
            <w:tcW w:w="1013" w:type="dxa"/>
          </w:tcPr>
          <w:p>
            <w:pPr>
              <w:pStyle w:val="TableParagraph"/>
              <w:rPr>
                <w:sz w:val="26"/>
              </w:rPr>
            </w:pPr>
            <w:r>
              <w:rPr>
                <w:color w:val="008000"/>
                <w:sz w:val="26"/>
              </w:rPr>
              <w:t>20.C</w:t>
            </w:r>
          </w:p>
        </w:tc>
      </w:tr>
      <w:tr>
        <w:trPr>
          <w:trHeight w:val="297" w:hRule="atLeast"/>
        </w:trPr>
        <w:tc>
          <w:tcPr>
            <w:tcW w:w="1013" w:type="dxa"/>
          </w:tcPr>
          <w:p>
            <w:pPr>
              <w:pStyle w:val="TableParagraph"/>
              <w:ind w:left="110"/>
              <w:rPr>
                <w:sz w:val="26"/>
              </w:rPr>
            </w:pPr>
            <w:r>
              <w:rPr>
                <w:color w:val="008000"/>
                <w:sz w:val="26"/>
              </w:rPr>
              <w:t>21.C</w:t>
            </w:r>
          </w:p>
        </w:tc>
        <w:tc>
          <w:tcPr>
            <w:tcW w:w="1008" w:type="dxa"/>
          </w:tcPr>
          <w:p>
            <w:pPr>
              <w:pStyle w:val="TableParagraph"/>
              <w:ind w:left="105"/>
              <w:rPr>
                <w:sz w:val="26"/>
              </w:rPr>
            </w:pPr>
            <w:r>
              <w:rPr>
                <w:color w:val="008000"/>
                <w:sz w:val="26"/>
              </w:rPr>
              <w:t>22.A</w:t>
            </w:r>
          </w:p>
        </w:tc>
        <w:tc>
          <w:tcPr>
            <w:tcW w:w="1013" w:type="dxa"/>
          </w:tcPr>
          <w:p>
            <w:pPr>
              <w:pStyle w:val="TableParagraph"/>
              <w:rPr>
                <w:sz w:val="26"/>
              </w:rPr>
            </w:pPr>
            <w:r>
              <w:rPr>
                <w:color w:val="008000"/>
                <w:sz w:val="26"/>
              </w:rPr>
              <w:t>23.D</w:t>
            </w:r>
          </w:p>
        </w:tc>
        <w:tc>
          <w:tcPr>
            <w:tcW w:w="1008" w:type="dxa"/>
          </w:tcPr>
          <w:p>
            <w:pPr>
              <w:pStyle w:val="TableParagraph"/>
              <w:ind w:left="104"/>
              <w:rPr>
                <w:sz w:val="26"/>
              </w:rPr>
            </w:pPr>
            <w:r>
              <w:rPr>
                <w:color w:val="008000"/>
                <w:sz w:val="26"/>
              </w:rPr>
              <w:t>24.B</w:t>
            </w:r>
          </w:p>
        </w:tc>
        <w:tc>
          <w:tcPr>
            <w:tcW w:w="1013" w:type="dxa"/>
          </w:tcPr>
          <w:p>
            <w:pPr>
              <w:pStyle w:val="TableParagraph"/>
              <w:rPr>
                <w:sz w:val="26"/>
              </w:rPr>
            </w:pPr>
            <w:r>
              <w:rPr>
                <w:color w:val="008000"/>
                <w:sz w:val="26"/>
              </w:rPr>
              <w:t>25.D</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4"/>
        <w:ind w:left="0"/>
        <w:rPr>
          <w:sz w:val="18"/>
        </w:rPr>
      </w:pPr>
    </w:p>
    <w:p>
      <w:pPr>
        <w:pStyle w:val="Heading1"/>
        <w:spacing w:before="88"/>
        <w:rPr>
          <w:b w:val="0"/>
        </w:rPr>
      </w:pPr>
      <w:r>
        <w:rPr>
          <w:color w:val="008000"/>
        </w:rPr>
        <w:t>BÀI 9: BASE. THANG pH</w:t>
      </w:r>
      <w:r>
        <w:rPr>
          <w:b w:val="0"/>
          <w:color w:val="008000"/>
        </w:rPr>
        <w:t>.</w:t>
      </w:r>
    </w:p>
    <w:p>
      <w:pPr>
        <w:spacing w:line="298" w:lineRule="exact" w:before="0"/>
        <w:ind w:left="233" w:right="0" w:firstLine="0"/>
        <w:jc w:val="left"/>
        <w:rPr>
          <w:sz w:val="26"/>
        </w:rPr>
      </w:pPr>
      <w:r>
        <w:rPr>
          <w:b/>
          <w:color w:val="333333"/>
          <w:sz w:val="26"/>
        </w:rPr>
        <w:t>Câu 1: </w:t>
      </w:r>
      <w:r>
        <w:rPr>
          <w:color w:val="333333"/>
          <w:sz w:val="26"/>
        </w:rPr>
        <w:t>Base nào là kiềm?</w:t>
      </w:r>
    </w:p>
    <w:p>
      <w:pPr>
        <w:pStyle w:val="BodyText"/>
        <w:tabs>
          <w:tab w:pos="3112" w:val="left" w:leader="none"/>
          <w:tab w:pos="5272" w:val="left" w:leader="none"/>
          <w:tab w:pos="7432" w:val="left" w:leader="none"/>
        </w:tabs>
        <w:spacing w:line="310" w:lineRule="exact"/>
      </w:pPr>
      <w:r>
        <w:rPr>
          <w:color w:val="008000"/>
          <w:position w:val="2"/>
        </w:rPr>
        <w:t>A.</w:t>
      </w:r>
      <w:r>
        <w:rPr>
          <w:color w:val="008000"/>
          <w:spacing w:val="3"/>
          <w:position w:val="2"/>
        </w:rPr>
        <w:t> </w:t>
      </w:r>
      <w:r>
        <w:rPr>
          <w:color w:val="008000"/>
          <w:position w:val="2"/>
        </w:rPr>
        <w:t>Ba(OH)</w:t>
      </w:r>
      <w:r>
        <w:rPr>
          <w:color w:val="008000"/>
          <w:position w:val="2"/>
          <w:vertAlign w:val="subscript"/>
        </w:rPr>
        <w:t>2</w:t>
      </w:r>
      <w:r>
        <w:rPr>
          <w:color w:val="008000"/>
          <w:position w:val="2"/>
          <w:vertAlign w:val="baseline"/>
        </w:rPr>
        <w:t>.</w:t>
        <w:tab/>
      </w:r>
      <w:r>
        <w:rPr>
          <w:color w:val="333333"/>
          <w:position w:val="2"/>
          <w:vertAlign w:val="baseline"/>
        </w:rPr>
        <w:t>B.</w:t>
      </w:r>
      <w:r>
        <w:rPr>
          <w:color w:val="333333"/>
          <w:spacing w:val="2"/>
          <w:position w:val="2"/>
          <w:vertAlign w:val="baseline"/>
        </w:rPr>
        <w:t> </w:t>
      </w:r>
      <w:r>
        <w:rPr>
          <w:color w:val="333333"/>
          <w:position w:val="2"/>
          <w:vertAlign w:val="baseline"/>
        </w:rPr>
        <w:t>Cu(OH)</w:t>
      </w:r>
      <w:r>
        <w:rPr>
          <w:color w:val="333333"/>
          <w:position w:val="2"/>
          <w:vertAlign w:val="subscript"/>
        </w:rPr>
        <w:t>2</w:t>
      </w:r>
      <w:r>
        <w:rPr>
          <w:color w:val="333333"/>
          <w:position w:val="2"/>
          <w:vertAlign w:val="baseline"/>
        </w:rPr>
        <w:t>.</w:t>
        <w:tab/>
        <w:t>C.</w:t>
      </w:r>
      <w:r>
        <w:rPr>
          <w:color w:val="333333"/>
          <w:spacing w:val="3"/>
          <w:position w:val="2"/>
          <w:vertAlign w:val="baseline"/>
        </w:rPr>
        <w:t> </w:t>
      </w:r>
      <w:r>
        <w:rPr>
          <w:color w:val="333333"/>
          <w:position w:val="2"/>
          <w:vertAlign w:val="baseline"/>
        </w:rPr>
        <w:t>Mg(OH)</w:t>
      </w:r>
      <w:r>
        <w:rPr>
          <w:color w:val="333333"/>
          <w:position w:val="2"/>
          <w:vertAlign w:val="subscript"/>
        </w:rPr>
        <w:t>2</w:t>
      </w:r>
      <w:r>
        <w:rPr>
          <w:color w:val="333333"/>
          <w:position w:val="2"/>
          <w:vertAlign w:val="baseline"/>
        </w:rPr>
        <w:t>.</w:t>
        <w:tab/>
        <w:t>D.</w:t>
      </w:r>
      <w:r>
        <w:rPr>
          <w:color w:val="333333"/>
          <w:spacing w:val="4"/>
          <w:position w:val="2"/>
          <w:vertAlign w:val="baseline"/>
        </w:rPr>
        <w:t> </w:t>
      </w:r>
      <w:r>
        <w:rPr>
          <w:color w:val="333333"/>
          <w:position w:val="2"/>
          <w:vertAlign w:val="baseline"/>
        </w:rPr>
        <w:t>Fe(OH)</w:t>
      </w:r>
      <w:r>
        <w:rPr>
          <w:color w:val="333333"/>
          <w:position w:val="2"/>
          <w:vertAlign w:val="subscript"/>
        </w:rPr>
        <w:t>2</w:t>
      </w:r>
      <w:r>
        <w:rPr>
          <w:color w:val="333333"/>
          <w:position w:val="2"/>
          <w:vertAlign w:val="baseline"/>
        </w:rPr>
        <w:t>.</w:t>
      </w:r>
    </w:p>
    <w:p>
      <w:pPr>
        <w:spacing w:line="290" w:lineRule="exact" w:before="0"/>
        <w:ind w:left="233" w:right="0" w:firstLine="0"/>
        <w:jc w:val="left"/>
        <w:rPr>
          <w:sz w:val="26"/>
        </w:rPr>
      </w:pPr>
      <w:r>
        <w:rPr>
          <w:b/>
          <w:color w:val="333333"/>
          <w:sz w:val="26"/>
        </w:rPr>
        <w:t>Câu 2: </w:t>
      </w:r>
      <w:r>
        <w:rPr>
          <w:color w:val="333333"/>
          <w:sz w:val="26"/>
        </w:rPr>
        <w:t>Phát biểu đúng là</w:t>
      </w:r>
    </w:p>
    <w:p>
      <w:pPr>
        <w:pStyle w:val="BodyText"/>
        <w:tabs>
          <w:tab w:pos="5272" w:val="left" w:leader="none"/>
        </w:tabs>
      </w:pPr>
      <w:r>
        <w:rPr>
          <w:color w:val="333333"/>
        </w:rPr>
        <w:t>A. Môi trường kiềm</w:t>
      </w:r>
      <w:r>
        <w:rPr>
          <w:color w:val="333333"/>
          <w:spacing w:val="2"/>
        </w:rPr>
        <w:t> </w:t>
      </w:r>
      <w:r>
        <w:rPr>
          <w:color w:val="333333"/>
        </w:rPr>
        <w:t>có</w:t>
      </w:r>
      <w:r>
        <w:rPr>
          <w:color w:val="333333"/>
          <w:spacing w:val="-5"/>
        </w:rPr>
        <w:t> </w:t>
      </w:r>
      <w:r>
        <w:rPr>
          <w:color w:val="333333"/>
        </w:rPr>
        <w:t>pH&lt;7.</w:t>
        <w:tab/>
      </w:r>
      <w:r>
        <w:rPr>
          <w:color w:val="008000"/>
        </w:rPr>
        <w:t>B. Môi trường kiềm có</w:t>
      </w:r>
      <w:r>
        <w:rPr>
          <w:color w:val="008000"/>
          <w:spacing w:val="5"/>
        </w:rPr>
        <w:t> </w:t>
      </w:r>
      <w:r>
        <w:rPr>
          <w:color w:val="008000"/>
        </w:rPr>
        <w:t>pH&gt;7.</w:t>
      </w:r>
    </w:p>
    <w:p>
      <w:pPr>
        <w:pStyle w:val="BodyText"/>
        <w:tabs>
          <w:tab w:pos="5272" w:val="left" w:leader="none"/>
        </w:tabs>
      </w:pPr>
      <w:r>
        <w:rPr>
          <w:color w:val="333333"/>
        </w:rPr>
        <w:t>C. Môi trường trung tính</w:t>
      </w:r>
      <w:r>
        <w:rPr>
          <w:color w:val="333333"/>
          <w:spacing w:val="-3"/>
        </w:rPr>
        <w:t> </w:t>
      </w:r>
      <w:r>
        <w:rPr>
          <w:color w:val="333333"/>
        </w:rPr>
        <w:t>có pH≠7.</w:t>
        <w:tab/>
        <w:t>D. Môi trường acid có</w:t>
      </w:r>
      <w:r>
        <w:rPr>
          <w:color w:val="333333"/>
          <w:spacing w:val="5"/>
        </w:rPr>
        <w:t> </w:t>
      </w:r>
      <w:r>
        <w:rPr>
          <w:color w:val="333333"/>
        </w:rPr>
        <w:t>pH&gt;7.</w:t>
      </w:r>
    </w:p>
    <w:p>
      <w:pPr>
        <w:spacing w:after="0"/>
        <w:sectPr>
          <w:pgSz w:w="11900" w:h="16840"/>
          <w:pgMar w:header="0" w:footer="932" w:top="800" w:bottom="1160" w:left="780" w:right="760"/>
        </w:sectPr>
      </w:pPr>
    </w:p>
    <w:p>
      <w:pPr>
        <w:pStyle w:val="BodyText"/>
        <w:spacing w:before="66"/>
        <w:ind w:left="233"/>
      </w:pPr>
      <w:r>
        <w:rPr>
          <w:b/>
          <w:color w:val="333333"/>
        </w:rPr>
        <w:t>Câu 3: </w:t>
      </w:r>
      <w:r>
        <w:rPr>
          <w:color w:val="333333"/>
        </w:rPr>
        <w:t>Base là những chất làm cho quỳ tím chuyển sang màu nào trong số các màu sau đây?</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Đỏ.</w:t>
        <w:tab/>
      </w:r>
      <w:r>
        <w:rPr>
          <w:color w:val="008000"/>
        </w:rPr>
        <w:t>B.</w:t>
      </w:r>
      <w:r>
        <w:rPr>
          <w:color w:val="008000"/>
          <w:spacing w:val="3"/>
        </w:rPr>
        <w:t> </w:t>
      </w:r>
      <w:r>
        <w:rPr>
          <w:color w:val="008000"/>
        </w:rPr>
        <w:t>Xanh.</w:t>
        <w:tab/>
      </w:r>
      <w:r>
        <w:rPr>
          <w:color w:val="333333"/>
        </w:rPr>
        <w:t>C.</w:t>
      </w:r>
      <w:r>
        <w:rPr>
          <w:color w:val="333333"/>
          <w:spacing w:val="2"/>
        </w:rPr>
        <w:t> </w:t>
      </w:r>
      <w:r>
        <w:rPr>
          <w:color w:val="333333"/>
        </w:rPr>
        <w:t>Tím.</w:t>
        <w:tab/>
        <w:t>D.</w:t>
      </w:r>
      <w:r>
        <w:rPr>
          <w:color w:val="333333"/>
          <w:spacing w:val="4"/>
        </w:rPr>
        <w:t> </w:t>
      </w:r>
      <w:r>
        <w:rPr>
          <w:color w:val="333333"/>
        </w:rPr>
        <w:t>Vàng</w:t>
      </w:r>
    </w:p>
    <w:p>
      <w:pPr>
        <w:spacing w:line="298" w:lineRule="exact" w:before="3"/>
        <w:ind w:left="233" w:right="0" w:firstLine="0"/>
        <w:jc w:val="left"/>
        <w:rPr>
          <w:sz w:val="26"/>
        </w:rPr>
      </w:pPr>
      <w:r>
        <w:rPr>
          <w:b/>
          <w:color w:val="333333"/>
          <w:sz w:val="26"/>
        </w:rPr>
        <w:t>Câu 4: </w:t>
      </w:r>
      <w:r>
        <w:rPr>
          <w:color w:val="333333"/>
          <w:sz w:val="26"/>
        </w:rPr>
        <w:t>Thang pH được dùng để:</w:t>
      </w:r>
    </w:p>
    <w:p>
      <w:pPr>
        <w:pStyle w:val="BodyText"/>
        <w:tabs>
          <w:tab w:pos="5272" w:val="left" w:leader="none"/>
        </w:tabs>
      </w:pPr>
      <w:r>
        <w:rPr>
          <w:color w:val="333333"/>
        </w:rPr>
        <w:t>A. biểu thị độ acid của</w:t>
      </w:r>
      <w:r>
        <w:rPr>
          <w:color w:val="333333"/>
          <w:spacing w:val="-1"/>
        </w:rPr>
        <w:t> </w:t>
      </w:r>
      <w:r>
        <w:rPr>
          <w:color w:val="333333"/>
        </w:rPr>
        <w:t>dung dịch.</w:t>
        <w:tab/>
        <w:t>B. biểu thị độ base của dung</w:t>
      </w:r>
      <w:r>
        <w:rPr>
          <w:color w:val="333333"/>
          <w:spacing w:val="-1"/>
        </w:rPr>
        <w:t> </w:t>
      </w:r>
      <w:r>
        <w:rPr>
          <w:color w:val="333333"/>
        </w:rPr>
        <w:t>dịch</w:t>
      </w:r>
    </w:p>
    <w:p>
      <w:pPr>
        <w:pStyle w:val="BodyText"/>
        <w:tabs>
          <w:tab w:pos="5272" w:val="left" w:leader="none"/>
        </w:tabs>
      </w:pPr>
      <w:r>
        <w:rPr>
          <w:color w:val="008000"/>
        </w:rPr>
        <w:t>C. biểu thị độ acid, base của</w:t>
      </w:r>
      <w:r>
        <w:rPr>
          <w:color w:val="008000"/>
          <w:spacing w:val="-2"/>
        </w:rPr>
        <w:t> </w:t>
      </w:r>
      <w:r>
        <w:rPr>
          <w:color w:val="008000"/>
        </w:rPr>
        <w:t>dung</w:t>
      </w:r>
      <w:r>
        <w:rPr>
          <w:color w:val="008000"/>
          <w:spacing w:val="1"/>
        </w:rPr>
        <w:t> </w:t>
      </w:r>
      <w:r>
        <w:rPr>
          <w:color w:val="008000"/>
        </w:rPr>
        <w:t>dịch.</w:t>
        <w:tab/>
      </w:r>
      <w:r>
        <w:rPr>
          <w:color w:val="333333"/>
        </w:rPr>
        <w:t>D. biểu thị độ mặn của dung dịch</w:t>
      </w:r>
    </w:p>
    <w:p>
      <w:pPr>
        <w:pStyle w:val="BodyText"/>
        <w:spacing w:line="242" w:lineRule="auto"/>
        <w:ind w:left="233" w:right="603"/>
      </w:pPr>
      <w:r>
        <w:rPr>
          <w:b/>
          <w:color w:val="333333"/>
        </w:rPr>
        <w:t>Câu 5: </w:t>
      </w:r>
      <w:r>
        <w:rPr>
          <w:color w:val="333333"/>
        </w:rPr>
        <w:t>Điền vào chỗ trống: "Base là những ... trong phân tử có nguyên tử kim loại liên kết với nhóm ... . Khi tan trong nước, base tạo ra ion ..."</w:t>
      </w:r>
    </w:p>
    <w:p>
      <w:pPr>
        <w:pStyle w:val="BodyText"/>
        <w:tabs>
          <w:tab w:pos="5272" w:val="left" w:leader="none"/>
        </w:tabs>
        <w:spacing w:line="294" w:lineRule="exact"/>
      </w:pPr>
      <w:r>
        <w:rPr>
          <w:color w:val="333333"/>
        </w:rPr>
        <w:t>A. Đơn chất,</w:t>
      </w:r>
      <w:r>
        <w:rPr>
          <w:color w:val="333333"/>
          <w:spacing w:val="4"/>
        </w:rPr>
        <w:t> </w:t>
      </w:r>
      <w:r>
        <w:rPr>
          <w:color w:val="333333"/>
        </w:rPr>
        <w:t>hydrogen,</w:t>
      </w:r>
      <w:r>
        <w:rPr>
          <w:color w:val="333333"/>
          <w:spacing w:val="-3"/>
        </w:rPr>
        <w:t> </w:t>
      </w:r>
      <w:r>
        <w:rPr>
          <w:color w:val="333333"/>
        </w:rPr>
        <w:t>OH−</w:t>
        <w:tab/>
      </w:r>
      <w:r>
        <w:rPr>
          <w:color w:val="008000"/>
        </w:rPr>
        <w:t>B. Hợp chất, hydroxide,</w:t>
      </w:r>
      <w:r>
        <w:rPr>
          <w:color w:val="008000"/>
          <w:spacing w:val="12"/>
        </w:rPr>
        <w:t> </w:t>
      </w:r>
      <w:r>
        <w:rPr>
          <w:color w:val="008000"/>
        </w:rPr>
        <w:t>OH−</w:t>
      </w:r>
    </w:p>
    <w:p>
      <w:pPr>
        <w:pStyle w:val="BodyText"/>
        <w:tabs>
          <w:tab w:pos="5272" w:val="left" w:leader="none"/>
        </w:tabs>
      </w:pPr>
      <w:r>
        <w:rPr>
          <w:color w:val="333333"/>
        </w:rPr>
        <w:t>C. Đơn chất,</w:t>
      </w:r>
      <w:r>
        <w:rPr>
          <w:color w:val="333333"/>
          <w:spacing w:val="1"/>
        </w:rPr>
        <w:t> </w:t>
      </w:r>
      <w:r>
        <w:rPr>
          <w:color w:val="333333"/>
        </w:rPr>
        <w:t>hydroxide,</w:t>
      </w:r>
      <w:r>
        <w:rPr>
          <w:color w:val="333333"/>
          <w:spacing w:val="1"/>
        </w:rPr>
        <w:t> </w:t>
      </w:r>
      <w:r>
        <w:rPr>
          <w:color w:val="333333"/>
        </w:rPr>
        <w:t>H+</w:t>
        <w:tab/>
        <w:t>D. Hợp chất, hydrogen,</w:t>
      </w:r>
      <w:r>
        <w:rPr>
          <w:color w:val="333333"/>
          <w:spacing w:val="8"/>
        </w:rPr>
        <w:t> </w:t>
      </w:r>
      <w:r>
        <w:rPr>
          <w:color w:val="333333"/>
        </w:rPr>
        <w:t>H+</w:t>
      </w:r>
    </w:p>
    <w:p>
      <w:pPr>
        <w:pStyle w:val="BodyText"/>
        <w:spacing w:line="230" w:lineRule="auto" w:before="12"/>
        <w:ind w:left="233" w:right="280"/>
      </w:pPr>
      <w:r>
        <w:rPr>
          <w:b/>
          <w:color w:val="333333"/>
          <w:position w:val="2"/>
        </w:rPr>
        <w:t>Câu 6: </w:t>
      </w:r>
      <w:r>
        <w:rPr>
          <w:color w:val="333333"/>
          <w:position w:val="2"/>
        </w:rPr>
        <w:t>Ở một số khu vực, không khí bị ô nhiễm bởi các chất khí như SO</w:t>
      </w:r>
      <w:r>
        <w:rPr>
          <w:color w:val="333333"/>
          <w:position w:val="2"/>
          <w:vertAlign w:val="subscript"/>
        </w:rPr>
        <w:t>2</w:t>
      </w:r>
      <w:r>
        <w:rPr>
          <w:color w:val="333333"/>
          <w:position w:val="2"/>
          <w:vertAlign w:val="baseline"/>
        </w:rPr>
        <w:t>, NO</w:t>
      </w:r>
      <w:r>
        <w:rPr>
          <w:color w:val="333333"/>
          <w:position w:val="2"/>
          <w:vertAlign w:val="subscript"/>
        </w:rPr>
        <w:t>2</w:t>
      </w:r>
      <w:r>
        <w:rPr>
          <w:color w:val="333333"/>
          <w:position w:val="2"/>
          <w:vertAlign w:val="baseline"/>
        </w:rPr>
        <w:t>,... sinh ra </w:t>
      </w:r>
      <w:r>
        <w:rPr>
          <w:color w:val="333333"/>
          <w:vertAlign w:val="baseline"/>
        </w:rPr>
        <w:t>trong sản xuất công nghiệp và đốt cháy nhiên liệu. Các khí này có thể hòa tan vào nước và gây ra hiện tượng:</w:t>
      </w:r>
    </w:p>
    <w:p>
      <w:pPr>
        <w:pStyle w:val="BodyText"/>
        <w:tabs>
          <w:tab w:pos="5272" w:val="left" w:leader="none"/>
        </w:tabs>
        <w:spacing w:line="240" w:lineRule="auto" w:before="3"/>
      </w:pPr>
      <w:r>
        <w:rPr>
          <w:color w:val="333333"/>
        </w:rPr>
        <w:t>A. Đất bị</w:t>
      </w:r>
      <w:r>
        <w:rPr>
          <w:color w:val="333333"/>
          <w:spacing w:val="2"/>
        </w:rPr>
        <w:t> </w:t>
      </w:r>
      <w:r>
        <w:rPr>
          <w:color w:val="333333"/>
        </w:rPr>
        <w:t>phèn,</w:t>
      </w:r>
      <w:r>
        <w:rPr>
          <w:color w:val="333333"/>
          <w:spacing w:val="2"/>
        </w:rPr>
        <w:t> </w:t>
      </w:r>
      <w:r>
        <w:rPr>
          <w:color w:val="333333"/>
        </w:rPr>
        <w:t>chua.</w:t>
        <w:tab/>
        <w:t>B. Đất bị nhiễm</w:t>
      </w:r>
      <w:r>
        <w:rPr>
          <w:color w:val="333333"/>
          <w:spacing w:val="10"/>
        </w:rPr>
        <w:t> </w:t>
      </w:r>
      <w:r>
        <w:rPr>
          <w:color w:val="333333"/>
        </w:rPr>
        <w:t>mặn</w:t>
      </w:r>
    </w:p>
    <w:p>
      <w:pPr>
        <w:pStyle w:val="BodyText"/>
        <w:tabs>
          <w:tab w:pos="5272" w:val="left" w:leader="none"/>
        </w:tabs>
        <w:spacing w:before="3"/>
      </w:pPr>
      <w:r>
        <w:rPr>
          <w:color w:val="008000"/>
        </w:rPr>
        <w:t>C.</w:t>
      </w:r>
      <w:r>
        <w:rPr>
          <w:color w:val="008000"/>
          <w:spacing w:val="1"/>
        </w:rPr>
        <w:t> </w:t>
      </w:r>
      <w:r>
        <w:rPr>
          <w:color w:val="008000"/>
        </w:rPr>
        <w:t>Mưa acid.</w:t>
        <w:tab/>
      </w:r>
      <w:r>
        <w:rPr>
          <w:color w:val="333333"/>
        </w:rPr>
        <w:t>D. Nước bị nhiễm</w:t>
      </w:r>
      <w:r>
        <w:rPr>
          <w:color w:val="333333"/>
          <w:spacing w:val="6"/>
        </w:rPr>
        <w:t> </w:t>
      </w:r>
      <w:r>
        <w:rPr>
          <w:color w:val="333333"/>
        </w:rPr>
        <w:t>kiềm</w:t>
      </w:r>
    </w:p>
    <w:p>
      <w:pPr>
        <w:spacing w:line="298" w:lineRule="exact" w:before="0"/>
        <w:ind w:left="233" w:right="0" w:firstLine="0"/>
        <w:jc w:val="left"/>
        <w:rPr>
          <w:sz w:val="26"/>
        </w:rPr>
      </w:pPr>
      <w:r>
        <w:rPr>
          <w:b/>
          <w:color w:val="333333"/>
          <w:sz w:val="26"/>
        </w:rPr>
        <w:t>Câu 7: </w:t>
      </w:r>
      <w:r>
        <w:rPr>
          <w:color w:val="333333"/>
          <w:sz w:val="26"/>
        </w:rPr>
        <w:t>Tìm phát biểu đúng:</w:t>
      </w:r>
    </w:p>
    <w:p>
      <w:pPr>
        <w:pStyle w:val="ListParagraph"/>
        <w:numPr>
          <w:ilvl w:val="0"/>
          <w:numId w:val="46"/>
        </w:numPr>
        <w:tabs>
          <w:tab w:pos="915" w:val="left" w:leader="none"/>
        </w:tabs>
        <w:spacing w:line="298" w:lineRule="exact" w:before="0" w:after="0"/>
        <w:ind w:left="914" w:right="0" w:hanging="322"/>
        <w:jc w:val="left"/>
        <w:rPr>
          <w:color w:val="333333"/>
          <w:sz w:val="26"/>
        </w:rPr>
      </w:pPr>
      <w:r>
        <w:rPr>
          <w:color w:val="333333"/>
          <w:sz w:val="26"/>
        </w:rPr>
        <w:t>Base là hợp chất mà phân tử có chứa nguyên tử kim</w:t>
      </w:r>
      <w:r>
        <w:rPr>
          <w:color w:val="333333"/>
          <w:spacing w:val="9"/>
          <w:sz w:val="26"/>
        </w:rPr>
        <w:t> </w:t>
      </w:r>
      <w:r>
        <w:rPr>
          <w:color w:val="333333"/>
          <w:sz w:val="26"/>
        </w:rPr>
        <w:t>loại</w:t>
      </w:r>
    </w:p>
    <w:p>
      <w:pPr>
        <w:pStyle w:val="ListParagraph"/>
        <w:numPr>
          <w:ilvl w:val="0"/>
          <w:numId w:val="46"/>
        </w:numPr>
        <w:tabs>
          <w:tab w:pos="901" w:val="left" w:leader="none"/>
        </w:tabs>
        <w:spacing w:line="298" w:lineRule="exact" w:before="4" w:after="0"/>
        <w:ind w:left="900" w:right="0" w:hanging="308"/>
        <w:jc w:val="left"/>
        <w:rPr>
          <w:color w:val="333333"/>
          <w:sz w:val="26"/>
        </w:rPr>
      </w:pPr>
      <w:r>
        <w:rPr>
          <w:color w:val="333333"/>
          <w:sz w:val="26"/>
        </w:rPr>
        <w:t>Acid là hợp chất mà phân tử có chứa một hay nhiều nguyên tử</w:t>
      </w:r>
      <w:r>
        <w:rPr>
          <w:color w:val="333333"/>
          <w:spacing w:val="11"/>
          <w:sz w:val="26"/>
        </w:rPr>
        <w:t> </w:t>
      </w:r>
      <w:r>
        <w:rPr>
          <w:color w:val="333333"/>
          <w:sz w:val="26"/>
        </w:rPr>
        <w:t>H</w:t>
      </w:r>
    </w:p>
    <w:p>
      <w:pPr>
        <w:pStyle w:val="ListParagraph"/>
        <w:numPr>
          <w:ilvl w:val="0"/>
          <w:numId w:val="46"/>
        </w:numPr>
        <w:tabs>
          <w:tab w:pos="901" w:val="left" w:leader="none"/>
        </w:tabs>
        <w:spacing w:line="298" w:lineRule="exact" w:before="0" w:after="0"/>
        <w:ind w:left="900" w:right="0" w:hanging="308"/>
        <w:jc w:val="left"/>
        <w:rPr>
          <w:color w:val="333333"/>
          <w:sz w:val="26"/>
        </w:rPr>
      </w:pPr>
      <w:r>
        <w:rPr>
          <w:color w:val="333333"/>
          <w:sz w:val="26"/>
        </w:rPr>
        <w:t>Base hay còn gọi là</w:t>
      </w:r>
      <w:r>
        <w:rPr>
          <w:color w:val="333333"/>
          <w:spacing w:val="4"/>
          <w:sz w:val="26"/>
        </w:rPr>
        <w:t> </w:t>
      </w:r>
      <w:r>
        <w:rPr>
          <w:color w:val="333333"/>
          <w:sz w:val="26"/>
        </w:rPr>
        <w:t>kiềm</w:t>
      </w:r>
    </w:p>
    <w:p>
      <w:pPr>
        <w:pStyle w:val="ListParagraph"/>
        <w:numPr>
          <w:ilvl w:val="0"/>
          <w:numId w:val="46"/>
        </w:numPr>
        <w:tabs>
          <w:tab w:pos="915" w:val="left" w:leader="none"/>
        </w:tabs>
        <w:spacing w:line="298" w:lineRule="exact" w:before="0" w:after="0"/>
        <w:ind w:left="914" w:right="0" w:hanging="322"/>
        <w:jc w:val="left"/>
        <w:rPr>
          <w:color w:val="008000"/>
          <w:sz w:val="26"/>
        </w:rPr>
      </w:pPr>
      <w:r>
        <w:rPr>
          <w:color w:val="008000"/>
          <w:sz w:val="26"/>
        </w:rPr>
        <w:t>Chỉ có base tan mới gọi là</w:t>
      </w:r>
      <w:r>
        <w:rPr>
          <w:color w:val="008000"/>
          <w:spacing w:val="3"/>
          <w:sz w:val="26"/>
        </w:rPr>
        <w:t> </w:t>
      </w:r>
      <w:r>
        <w:rPr>
          <w:color w:val="008000"/>
          <w:sz w:val="26"/>
        </w:rPr>
        <w:t>kiềm</w:t>
      </w:r>
    </w:p>
    <w:p>
      <w:pPr>
        <w:pStyle w:val="BodyText"/>
        <w:tabs>
          <w:tab w:pos="3112" w:val="left" w:leader="none"/>
          <w:tab w:pos="5272" w:val="left" w:leader="none"/>
          <w:tab w:pos="7432" w:val="left" w:leader="none"/>
        </w:tabs>
        <w:spacing w:line="242" w:lineRule="auto"/>
        <w:ind w:right="260" w:hanging="360"/>
      </w:pPr>
      <w:r>
        <w:rPr>
          <w:b/>
          <w:color w:val="333333"/>
        </w:rPr>
        <w:t>Câu 8: </w:t>
      </w:r>
      <w:r>
        <w:rPr>
          <w:color w:val="333333"/>
        </w:rPr>
        <w:t>Trong cơ thể người, pH của máu luôn được duy trì ổn định trong phạm rất hẹp khoảng: A.</w:t>
      </w:r>
      <w:r>
        <w:rPr>
          <w:color w:val="333333"/>
          <w:spacing w:val="3"/>
        </w:rPr>
        <w:t> </w:t>
      </w:r>
      <w:r>
        <w:rPr>
          <w:color w:val="333333"/>
        </w:rPr>
        <w:t>7,25-7,35</w:t>
        <w:tab/>
      </w:r>
      <w:r>
        <w:rPr>
          <w:color w:val="008000"/>
        </w:rPr>
        <w:t>B.</w:t>
      </w:r>
      <w:r>
        <w:rPr>
          <w:color w:val="008000"/>
          <w:spacing w:val="4"/>
        </w:rPr>
        <w:t> </w:t>
      </w:r>
      <w:r>
        <w:rPr>
          <w:color w:val="008000"/>
        </w:rPr>
        <w:t>7,35-7,45</w:t>
        <w:tab/>
      </w:r>
      <w:r>
        <w:rPr>
          <w:color w:val="333333"/>
        </w:rPr>
        <w:t>C.</w:t>
      </w:r>
      <w:r>
        <w:rPr>
          <w:color w:val="333333"/>
          <w:spacing w:val="3"/>
        </w:rPr>
        <w:t> </w:t>
      </w:r>
      <w:r>
        <w:rPr>
          <w:color w:val="333333"/>
        </w:rPr>
        <w:t>7,45-7,55</w:t>
        <w:tab/>
        <w:t>D.</w:t>
      </w:r>
      <w:r>
        <w:rPr>
          <w:color w:val="333333"/>
          <w:spacing w:val="4"/>
        </w:rPr>
        <w:t> </w:t>
      </w:r>
      <w:r>
        <w:rPr>
          <w:color w:val="333333"/>
        </w:rPr>
        <w:t>7,55-7,65</w:t>
      </w:r>
    </w:p>
    <w:p>
      <w:pPr>
        <w:pStyle w:val="BodyText"/>
        <w:spacing w:line="223" w:lineRule="auto" w:before="11"/>
        <w:ind w:left="233" w:right="360"/>
      </w:pPr>
      <w:r>
        <w:rPr>
          <w:b/>
          <w:color w:val="333333"/>
          <w:position w:val="2"/>
        </w:rPr>
        <w:t>Câu 9: </w:t>
      </w:r>
      <w:r>
        <w:rPr>
          <w:color w:val="333333"/>
          <w:position w:val="2"/>
        </w:rPr>
        <w:t>Cho 1g NaOH rắn tác dụng với dung dịch chứa 1g HNO</w:t>
      </w:r>
      <w:r>
        <w:rPr>
          <w:color w:val="333333"/>
          <w:position w:val="2"/>
          <w:vertAlign w:val="subscript"/>
        </w:rPr>
        <w:t>3</w:t>
      </w:r>
      <w:r>
        <w:rPr>
          <w:color w:val="333333"/>
          <w:position w:val="2"/>
          <w:vertAlign w:val="baseline"/>
        </w:rPr>
        <w:t>. Dung dịch sau phản ứng có </w:t>
      </w:r>
      <w:r>
        <w:rPr>
          <w:color w:val="333333"/>
          <w:vertAlign w:val="baseline"/>
        </w:rPr>
        <w:t>môi trường:</w:t>
      </w:r>
    </w:p>
    <w:p>
      <w:pPr>
        <w:pStyle w:val="BodyText"/>
        <w:tabs>
          <w:tab w:pos="3112" w:val="left" w:leader="none"/>
          <w:tab w:pos="5272" w:val="left" w:leader="none"/>
          <w:tab w:pos="7432" w:val="left" w:leader="none"/>
        </w:tabs>
        <w:spacing w:before="8"/>
      </w:pPr>
      <w:r>
        <w:rPr>
          <w:color w:val="333333"/>
        </w:rPr>
        <w:t>A.</w:t>
      </w:r>
      <w:r>
        <w:rPr>
          <w:color w:val="333333"/>
          <w:spacing w:val="3"/>
        </w:rPr>
        <w:t> </w:t>
      </w:r>
      <w:r>
        <w:rPr>
          <w:color w:val="333333"/>
        </w:rPr>
        <w:t>Trung</w:t>
      </w:r>
      <w:r>
        <w:rPr>
          <w:color w:val="333333"/>
          <w:spacing w:val="1"/>
        </w:rPr>
        <w:t> </w:t>
      </w:r>
      <w:r>
        <w:rPr>
          <w:color w:val="333333"/>
        </w:rPr>
        <w:t>tính</w:t>
        <w:tab/>
      </w:r>
      <w:r>
        <w:rPr>
          <w:color w:val="008000"/>
        </w:rPr>
        <w:t>B.</w:t>
      </w:r>
      <w:r>
        <w:rPr>
          <w:color w:val="008000"/>
          <w:spacing w:val="2"/>
        </w:rPr>
        <w:t> </w:t>
      </w:r>
      <w:r>
        <w:rPr>
          <w:color w:val="008000"/>
        </w:rPr>
        <w:t>Base</w:t>
        <w:tab/>
      </w:r>
      <w:r>
        <w:rPr>
          <w:color w:val="333333"/>
        </w:rPr>
        <w:t>C.</w:t>
      </w:r>
      <w:r>
        <w:rPr>
          <w:color w:val="333333"/>
          <w:spacing w:val="3"/>
        </w:rPr>
        <w:t> </w:t>
      </w:r>
      <w:r>
        <w:rPr>
          <w:color w:val="333333"/>
        </w:rPr>
        <w:t>Acid</w:t>
        <w:tab/>
        <w:t>D. Lưỡng</w:t>
      </w:r>
      <w:r>
        <w:rPr>
          <w:color w:val="333333"/>
          <w:spacing w:val="6"/>
        </w:rPr>
        <w:t> </w:t>
      </w:r>
      <w:r>
        <w:rPr>
          <w:color w:val="333333"/>
        </w:rPr>
        <w:t>tính</w:t>
      </w:r>
    </w:p>
    <w:p>
      <w:pPr>
        <w:pStyle w:val="BodyText"/>
        <w:ind w:left="233"/>
      </w:pPr>
      <w:r>
        <w:rPr>
          <w:b/>
          <w:color w:val="333333"/>
        </w:rPr>
        <w:t>Câu 10: </w:t>
      </w:r>
      <w:r>
        <w:rPr>
          <w:color w:val="333333"/>
        </w:rPr>
        <w:t>Điền vào chỗ trống: "pH của môi trường ảnh hưởng đến sự phát triển của ... và ... "</w:t>
      </w:r>
    </w:p>
    <w:p>
      <w:pPr>
        <w:pStyle w:val="BodyText"/>
        <w:tabs>
          <w:tab w:pos="4552" w:val="left" w:leader="none"/>
        </w:tabs>
      </w:pPr>
      <w:r>
        <w:rPr>
          <w:color w:val="333333"/>
        </w:rPr>
        <w:t>A.</w:t>
      </w:r>
      <w:r>
        <w:rPr>
          <w:color w:val="333333"/>
          <w:spacing w:val="3"/>
        </w:rPr>
        <w:t> </w:t>
      </w:r>
      <w:r>
        <w:rPr>
          <w:color w:val="333333"/>
        </w:rPr>
        <w:t>cá,</w:t>
      </w:r>
      <w:r>
        <w:rPr>
          <w:color w:val="333333"/>
          <w:spacing w:val="-2"/>
        </w:rPr>
        <w:t> </w:t>
      </w:r>
      <w:r>
        <w:rPr>
          <w:color w:val="333333"/>
        </w:rPr>
        <w:t>hoa</w:t>
        <w:tab/>
        <w:t>B. động vật,</w:t>
      </w:r>
      <w:r>
        <w:rPr>
          <w:color w:val="333333"/>
          <w:spacing w:val="5"/>
        </w:rPr>
        <w:t> </w:t>
      </w:r>
      <w:r>
        <w:rPr>
          <w:color w:val="333333"/>
        </w:rPr>
        <w:t>nấm</w:t>
      </w:r>
    </w:p>
    <w:p>
      <w:pPr>
        <w:pStyle w:val="BodyText"/>
        <w:tabs>
          <w:tab w:pos="4552" w:val="left" w:leader="none"/>
        </w:tabs>
      </w:pPr>
      <w:r>
        <w:rPr>
          <w:color w:val="333333"/>
        </w:rPr>
        <w:t>C. thực vật,</w:t>
      </w:r>
      <w:r>
        <w:rPr>
          <w:color w:val="333333"/>
          <w:spacing w:val="5"/>
        </w:rPr>
        <w:t> </w:t>
      </w:r>
      <w:r>
        <w:rPr>
          <w:color w:val="333333"/>
        </w:rPr>
        <w:t>lưỡng</w:t>
      </w:r>
      <w:r>
        <w:rPr>
          <w:color w:val="333333"/>
          <w:spacing w:val="-4"/>
        </w:rPr>
        <w:t> </w:t>
      </w:r>
      <w:r>
        <w:rPr>
          <w:color w:val="333333"/>
        </w:rPr>
        <w:t>cư</w:t>
        <w:tab/>
      </w:r>
      <w:r>
        <w:rPr>
          <w:color w:val="008000"/>
        </w:rPr>
        <w:t>D. thực vật, động</w:t>
      </w:r>
      <w:r>
        <w:rPr>
          <w:color w:val="008000"/>
          <w:spacing w:val="6"/>
        </w:rPr>
        <w:t> </w:t>
      </w:r>
      <w:r>
        <w:rPr>
          <w:color w:val="008000"/>
        </w:rPr>
        <w:t>vật</w:t>
      </w:r>
    </w:p>
    <w:p>
      <w:pPr>
        <w:pStyle w:val="BodyText"/>
        <w:spacing w:before="4"/>
        <w:ind w:left="233"/>
      </w:pPr>
      <w:r>
        <w:rPr>
          <w:b/>
          <w:color w:val="333333"/>
        </w:rPr>
        <w:t>Câu 11: </w:t>
      </w:r>
      <w:r>
        <w:rPr>
          <w:color w:val="333333"/>
        </w:rPr>
        <w:t>Nếu pH = 7 thì dung dịch có môi trường:</w:t>
      </w:r>
    </w:p>
    <w:p>
      <w:pPr>
        <w:pStyle w:val="BodyText"/>
        <w:tabs>
          <w:tab w:pos="3112" w:val="left" w:leader="none"/>
          <w:tab w:pos="5272" w:val="left" w:leader="none"/>
          <w:tab w:pos="7432" w:val="left" w:leader="none"/>
        </w:tabs>
      </w:pPr>
      <w:r>
        <w:rPr>
          <w:color w:val="008000"/>
        </w:rPr>
        <w:t>A.</w:t>
      </w:r>
      <w:r>
        <w:rPr>
          <w:color w:val="008000"/>
          <w:spacing w:val="3"/>
        </w:rPr>
        <w:t> </w:t>
      </w:r>
      <w:r>
        <w:rPr>
          <w:color w:val="008000"/>
        </w:rPr>
        <w:t>Trung</w:t>
      </w:r>
      <w:r>
        <w:rPr>
          <w:color w:val="008000"/>
          <w:spacing w:val="1"/>
        </w:rPr>
        <w:t> </w:t>
      </w:r>
      <w:r>
        <w:rPr>
          <w:color w:val="008000"/>
        </w:rPr>
        <w:t>tính</w:t>
        <w:tab/>
      </w:r>
      <w:r>
        <w:rPr>
          <w:color w:val="333333"/>
        </w:rPr>
        <w:t>B.</w:t>
      </w:r>
      <w:r>
        <w:rPr>
          <w:color w:val="333333"/>
          <w:spacing w:val="2"/>
        </w:rPr>
        <w:t> </w:t>
      </w:r>
      <w:r>
        <w:rPr>
          <w:color w:val="333333"/>
        </w:rPr>
        <w:t>Base</w:t>
        <w:tab/>
        <w:t>C.</w:t>
      </w:r>
      <w:r>
        <w:rPr>
          <w:color w:val="333333"/>
          <w:spacing w:val="3"/>
        </w:rPr>
        <w:t> </w:t>
      </w:r>
      <w:r>
        <w:rPr>
          <w:color w:val="333333"/>
        </w:rPr>
        <w:t>Acid</w:t>
        <w:tab/>
        <w:t>D.</w:t>
      </w:r>
      <w:r>
        <w:rPr>
          <w:color w:val="333333"/>
          <w:spacing w:val="3"/>
        </w:rPr>
        <w:t> </w:t>
      </w:r>
      <w:r>
        <w:rPr>
          <w:color w:val="333333"/>
        </w:rPr>
        <w:t>Muối</w:t>
      </w:r>
    </w:p>
    <w:p>
      <w:pPr>
        <w:pStyle w:val="BodyText"/>
        <w:ind w:left="233"/>
      </w:pPr>
      <w:r>
        <w:rPr>
          <w:b/>
          <w:color w:val="333333"/>
        </w:rPr>
        <w:t>Câu 12: </w:t>
      </w:r>
      <w:r>
        <w:rPr>
          <w:color w:val="333333"/>
        </w:rPr>
        <w:t>Nếu pH&lt;7 thì dung dịch có môi trường:</w:t>
      </w:r>
    </w:p>
    <w:p>
      <w:pPr>
        <w:pStyle w:val="BodyText"/>
        <w:tabs>
          <w:tab w:pos="3112" w:val="left" w:leader="none"/>
          <w:tab w:pos="5272" w:val="left" w:leader="none"/>
          <w:tab w:pos="7432" w:val="left" w:leader="none"/>
        </w:tabs>
        <w:spacing w:before="3"/>
      </w:pPr>
      <w:r>
        <w:rPr>
          <w:color w:val="008000"/>
        </w:rPr>
        <w:t>A.</w:t>
      </w:r>
      <w:r>
        <w:rPr>
          <w:color w:val="008000"/>
          <w:spacing w:val="3"/>
        </w:rPr>
        <w:t> </w:t>
      </w:r>
      <w:r>
        <w:rPr>
          <w:color w:val="008000"/>
        </w:rPr>
        <w:t>Acid</w:t>
        <w:tab/>
      </w:r>
      <w:r>
        <w:rPr>
          <w:color w:val="333333"/>
        </w:rPr>
        <w:t>B.</w:t>
      </w:r>
      <w:r>
        <w:rPr>
          <w:color w:val="333333"/>
          <w:spacing w:val="2"/>
        </w:rPr>
        <w:t> </w:t>
      </w:r>
      <w:r>
        <w:rPr>
          <w:color w:val="333333"/>
        </w:rPr>
        <w:t>Base</w:t>
        <w:tab/>
        <w:t>C.</w:t>
      </w:r>
      <w:r>
        <w:rPr>
          <w:color w:val="333333"/>
          <w:spacing w:val="3"/>
        </w:rPr>
        <w:t> </w:t>
      </w:r>
      <w:r>
        <w:rPr>
          <w:color w:val="333333"/>
        </w:rPr>
        <w:t>Muối</w:t>
        <w:tab/>
        <w:t>D. Trung</w:t>
      </w:r>
      <w:r>
        <w:rPr>
          <w:color w:val="333333"/>
          <w:spacing w:val="5"/>
        </w:rPr>
        <w:t> </w:t>
      </w:r>
      <w:r>
        <w:rPr>
          <w:color w:val="333333"/>
        </w:rPr>
        <w:t>tính</w:t>
      </w:r>
    </w:p>
    <w:p>
      <w:pPr>
        <w:pStyle w:val="BodyText"/>
        <w:ind w:left="233"/>
      </w:pPr>
      <w:r>
        <w:rPr>
          <w:b/>
          <w:color w:val="333333"/>
        </w:rPr>
        <w:t>Câu 13: </w:t>
      </w:r>
      <w:r>
        <w:rPr>
          <w:color w:val="333333"/>
        </w:rPr>
        <w:t>Nếu pH&gt;7 thì dung dịch có môi trường:</w:t>
      </w:r>
    </w:p>
    <w:p>
      <w:pPr>
        <w:pStyle w:val="BodyText"/>
        <w:tabs>
          <w:tab w:pos="3112" w:val="left" w:leader="none"/>
          <w:tab w:pos="5272" w:val="left" w:leader="none"/>
          <w:tab w:pos="7432" w:val="left" w:leader="none"/>
        </w:tabs>
        <w:spacing w:line="297" w:lineRule="exact"/>
      </w:pPr>
      <w:r>
        <w:rPr>
          <w:color w:val="333333"/>
        </w:rPr>
        <w:t>A.</w:t>
      </w:r>
      <w:r>
        <w:rPr>
          <w:color w:val="333333"/>
          <w:spacing w:val="2"/>
        </w:rPr>
        <w:t> </w:t>
      </w:r>
      <w:r>
        <w:rPr>
          <w:color w:val="333333"/>
        </w:rPr>
        <w:t>Muối</w:t>
        <w:tab/>
      </w:r>
      <w:r>
        <w:rPr>
          <w:color w:val="008000"/>
        </w:rPr>
        <w:t>B.</w:t>
      </w:r>
      <w:r>
        <w:rPr>
          <w:color w:val="008000"/>
          <w:spacing w:val="3"/>
        </w:rPr>
        <w:t> </w:t>
      </w:r>
      <w:r>
        <w:rPr>
          <w:color w:val="008000"/>
        </w:rPr>
        <w:t>Base</w:t>
        <w:tab/>
      </w:r>
      <w:r>
        <w:rPr>
          <w:color w:val="333333"/>
        </w:rPr>
        <w:t>C.</w:t>
      </w:r>
      <w:r>
        <w:rPr>
          <w:color w:val="333333"/>
          <w:spacing w:val="3"/>
        </w:rPr>
        <w:t> </w:t>
      </w:r>
      <w:r>
        <w:rPr>
          <w:color w:val="333333"/>
        </w:rPr>
        <w:t>Acid</w:t>
        <w:tab/>
        <w:t>D. Trung</w:t>
      </w:r>
      <w:r>
        <w:rPr>
          <w:color w:val="333333"/>
          <w:spacing w:val="5"/>
        </w:rPr>
        <w:t> </w:t>
      </w:r>
      <w:r>
        <w:rPr>
          <w:color w:val="333333"/>
        </w:rPr>
        <w:t>tính</w:t>
      </w:r>
    </w:p>
    <w:p>
      <w:pPr>
        <w:pStyle w:val="BodyText"/>
        <w:spacing w:line="310" w:lineRule="exact"/>
        <w:ind w:left="233"/>
      </w:pPr>
      <w:r>
        <w:rPr>
          <w:b/>
          <w:color w:val="333333"/>
          <w:position w:val="2"/>
        </w:rPr>
        <w:t>Câu 14: </w:t>
      </w:r>
      <w:r>
        <w:rPr>
          <w:color w:val="333333"/>
          <w:position w:val="2"/>
        </w:rPr>
        <w:t>Hoàn thành phương trình sau: KOH + ...?... → K</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 H</w:t>
      </w:r>
      <w:r>
        <w:rPr>
          <w:color w:val="333333"/>
          <w:position w:val="2"/>
          <w:vertAlign w:val="subscript"/>
        </w:rPr>
        <w:t>2</w:t>
      </w:r>
      <w:r>
        <w:rPr>
          <w:color w:val="333333"/>
          <w:position w:val="2"/>
          <w:vertAlign w:val="baseline"/>
        </w:rPr>
        <w:t>O</w:t>
      </w:r>
    </w:p>
    <w:p>
      <w:pPr>
        <w:pStyle w:val="BodyText"/>
        <w:tabs>
          <w:tab w:pos="5272" w:val="left" w:leader="none"/>
        </w:tabs>
        <w:spacing w:line="300" w:lineRule="exact"/>
      </w:pPr>
      <w:r>
        <w:rPr>
          <w:color w:val="333333"/>
          <w:position w:val="2"/>
        </w:rPr>
        <w:t>A. KOH +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 K</w:t>
      </w:r>
      <w:r>
        <w:rPr>
          <w:color w:val="333333"/>
          <w:position w:val="2"/>
          <w:vertAlign w:val="subscript"/>
        </w:rPr>
        <w:t>2</w:t>
      </w:r>
      <w:r>
        <w:rPr>
          <w:color w:val="333333"/>
          <w:position w:val="2"/>
          <w:vertAlign w:val="baseline"/>
        </w:rPr>
        <w:t>SO</w:t>
      </w:r>
      <w:r>
        <w:rPr>
          <w:color w:val="333333"/>
          <w:position w:val="2"/>
          <w:vertAlign w:val="subscript"/>
        </w:rPr>
        <w:t>4</w:t>
      </w:r>
      <w:r>
        <w:rPr>
          <w:color w:val="333333"/>
          <w:spacing w:val="-1"/>
          <w:position w:val="2"/>
          <w:vertAlign w:val="baseline"/>
        </w:rPr>
        <w:t> </w:t>
      </w:r>
      <w:r>
        <w:rPr>
          <w:color w:val="333333"/>
          <w:position w:val="2"/>
          <w:vertAlign w:val="baseline"/>
        </w:rPr>
        <w:t>+ </w:t>
      </w:r>
      <w:r>
        <w:rPr>
          <w:color w:val="333333"/>
          <w:spacing w:val="1"/>
          <w:position w:val="2"/>
          <w:vertAlign w:val="baseline"/>
        </w:rPr>
        <w:t> </w:t>
      </w:r>
      <w:r>
        <w:rPr>
          <w:color w:val="333333"/>
          <w:position w:val="2"/>
          <w:vertAlign w:val="baseline"/>
        </w:rPr>
        <w:t>H</w:t>
      </w:r>
      <w:r>
        <w:rPr>
          <w:color w:val="333333"/>
          <w:position w:val="2"/>
          <w:vertAlign w:val="subscript"/>
        </w:rPr>
        <w:t>2</w:t>
      </w:r>
      <w:r>
        <w:rPr>
          <w:color w:val="333333"/>
          <w:position w:val="2"/>
          <w:vertAlign w:val="baseline"/>
        </w:rPr>
        <w:t>O</w:t>
        <w:tab/>
        <w:t>B. 2KOH + SO</w:t>
      </w:r>
      <w:r>
        <w:rPr>
          <w:color w:val="333333"/>
          <w:position w:val="2"/>
          <w:vertAlign w:val="subscript"/>
        </w:rPr>
        <w:t>4</w:t>
      </w:r>
      <w:r>
        <w:rPr>
          <w:color w:val="333333"/>
          <w:position w:val="2"/>
          <w:vertAlign w:val="baseline"/>
        </w:rPr>
        <w:t> → K</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w:t>
      </w:r>
      <w:r>
        <w:rPr>
          <w:color w:val="333333"/>
          <w:spacing w:val="5"/>
          <w:position w:val="2"/>
          <w:vertAlign w:val="baseline"/>
        </w:rPr>
        <w:t> </w:t>
      </w:r>
      <w:r>
        <w:rPr>
          <w:color w:val="333333"/>
          <w:position w:val="2"/>
          <w:vertAlign w:val="baseline"/>
        </w:rPr>
        <w:t>2H</w:t>
      </w:r>
      <w:r>
        <w:rPr>
          <w:color w:val="333333"/>
          <w:position w:val="2"/>
          <w:vertAlign w:val="subscript"/>
        </w:rPr>
        <w:t>2</w:t>
      </w:r>
      <w:r>
        <w:rPr>
          <w:color w:val="333333"/>
          <w:position w:val="2"/>
          <w:vertAlign w:val="baseline"/>
        </w:rPr>
        <w:t>O</w:t>
      </w:r>
    </w:p>
    <w:p>
      <w:pPr>
        <w:pStyle w:val="BodyText"/>
        <w:tabs>
          <w:tab w:pos="5272" w:val="left" w:leader="none"/>
        </w:tabs>
      </w:pPr>
      <w:r>
        <w:rPr>
          <w:color w:val="008000"/>
          <w:position w:val="2"/>
        </w:rPr>
        <w:t>C. 2KOH + H</w:t>
      </w:r>
      <w:r>
        <w:rPr>
          <w:color w:val="008000"/>
          <w:position w:val="2"/>
          <w:vertAlign w:val="subscript"/>
        </w:rPr>
        <w:t>2</w:t>
      </w:r>
      <w:r>
        <w:rPr>
          <w:color w:val="008000"/>
          <w:position w:val="2"/>
          <w:vertAlign w:val="baseline"/>
        </w:rPr>
        <w:t>SO</w:t>
      </w:r>
      <w:r>
        <w:rPr>
          <w:color w:val="008000"/>
          <w:position w:val="2"/>
          <w:vertAlign w:val="subscript"/>
        </w:rPr>
        <w:t>4</w:t>
      </w:r>
      <w:r>
        <w:rPr>
          <w:color w:val="008000"/>
          <w:position w:val="2"/>
          <w:vertAlign w:val="baseline"/>
        </w:rPr>
        <w:t> → K</w:t>
      </w:r>
      <w:r>
        <w:rPr>
          <w:color w:val="008000"/>
          <w:position w:val="2"/>
          <w:vertAlign w:val="subscript"/>
        </w:rPr>
        <w:t>2</w:t>
      </w:r>
      <w:r>
        <w:rPr>
          <w:color w:val="008000"/>
          <w:position w:val="2"/>
          <w:vertAlign w:val="baseline"/>
        </w:rPr>
        <w:t>SO</w:t>
      </w:r>
      <w:r>
        <w:rPr>
          <w:color w:val="008000"/>
          <w:position w:val="2"/>
          <w:vertAlign w:val="subscript"/>
        </w:rPr>
        <w:t>4</w:t>
      </w:r>
      <w:r>
        <w:rPr>
          <w:color w:val="008000"/>
          <w:spacing w:val="4"/>
          <w:position w:val="2"/>
          <w:vertAlign w:val="baseline"/>
        </w:rPr>
        <w:t> </w:t>
      </w:r>
      <w:r>
        <w:rPr>
          <w:color w:val="008000"/>
          <w:position w:val="2"/>
          <w:vertAlign w:val="baseline"/>
        </w:rPr>
        <w:t>+</w:t>
      </w:r>
      <w:r>
        <w:rPr>
          <w:color w:val="008000"/>
          <w:spacing w:val="-1"/>
          <w:position w:val="2"/>
          <w:vertAlign w:val="baseline"/>
        </w:rPr>
        <w:t> </w:t>
      </w:r>
      <w:r>
        <w:rPr>
          <w:color w:val="008000"/>
          <w:position w:val="2"/>
          <w:vertAlign w:val="baseline"/>
        </w:rPr>
        <w:t>2H</w:t>
      </w:r>
      <w:r>
        <w:rPr>
          <w:color w:val="008000"/>
          <w:position w:val="2"/>
          <w:vertAlign w:val="subscript"/>
        </w:rPr>
        <w:t>2</w:t>
      </w:r>
      <w:r>
        <w:rPr>
          <w:color w:val="008000"/>
          <w:position w:val="2"/>
          <w:vertAlign w:val="baseline"/>
        </w:rPr>
        <w:t>O</w:t>
        <w:tab/>
      </w:r>
      <w:r>
        <w:rPr>
          <w:color w:val="333333"/>
          <w:position w:val="2"/>
          <w:vertAlign w:val="baseline"/>
        </w:rPr>
        <w:t>D. KOH + SO</w:t>
      </w:r>
      <w:r>
        <w:rPr>
          <w:color w:val="333333"/>
          <w:position w:val="2"/>
          <w:vertAlign w:val="subscript"/>
        </w:rPr>
        <w:t>4</w:t>
      </w:r>
      <w:r>
        <w:rPr>
          <w:color w:val="333333"/>
          <w:position w:val="2"/>
          <w:vertAlign w:val="baseline"/>
        </w:rPr>
        <w:t> → K</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w:t>
      </w:r>
      <w:r>
        <w:rPr>
          <w:color w:val="333333"/>
          <w:spacing w:val="25"/>
          <w:position w:val="2"/>
          <w:vertAlign w:val="baseline"/>
        </w:rPr>
        <w:t> </w:t>
      </w:r>
      <w:r>
        <w:rPr>
          <w:color w:val="333333"/>
          <w:position w:val="2"/>
          <w:vertAlign w:val="baseline"/>
        </w:rPr>
        <w:t>H</w:t>
      </w:r>
      <w:r>
        <w:rPr>
          <w:color w:val="333333"/>
          <w:position w:val="2"/>
          <w:vertAlign w:val="subscript"/>
        </w:rPr>
        <w:t>2</w:t>
      </w:r>
      <w:r>
        <w:rPr>
          <w:color w:val="333333"/>
          <w:position w:val="2"/>
          <w:vertAlign w:val="baseline"/>
        </w:rPr>
        <w:t>O</w:t>
      </w:r>
    </w:p>
    <w:p>
      <w:pPr>
        <w:pStyle w:val="BodyText"/>
        <w:spacing w:line="300" w:lineRule="exact"/>
        <w:ind w:left="233"/>
      </w:pPr>
      <w:r>
        <w:rPr>
          <w:b/>
          <w:color w:val="333333"/>
          <w:position w:val="2"/>
        </w:rPr>
        <w:t>Câu 15: </w:t>
      </w:r>
      <w:r>
        <w:rPr>
          <w:color w:val="333333"/>
          <w:position w:val="2"/>
        </w:rPr>
        <w:t>Cho V ml dung dịch A gồm hai acid HCl 0,1M và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0,1M trung hòa vừa đủ</w:t>
      </w:r>
    </w:p>
    <w:p>
      <w:pPr>
        <w:pStyle w:val="BodyText"/>
        <w:spacing w:line="300" w:lineRule="exact"/>
        <w:ind w:left="233"/>
      </w:pPr>
      <w:r>
        <w:rPr>
          <w:color w:val="333333"/>
          <w:position w:val="2"/>
        </w:rPr>
        <w:t>30ml dung dịch B gồm hai base NaOH 0,8M và Ba(OH)</w:t>
      </w:r>
      <w:r>
        <w:rPr>
          <w:color w:val="333333"/>
          <w:position w:val="2"/>
          <w:vertAlign w:val="subscript"/>
        </w:rPr>
        <w:t>2</w:t>
      </w:r>
      <w:r>
        <w:rPr>
          <w:color w:val="333333"/>
          <w:position w:val="2"/>
          <w:vertAlign w:val="baseline"/>
        </w:rPr>
        <w:t> 0,1M. Trị số của V là?</w:t>
      </w:r>
    </w:p>
    <w:p>
      <w:pPr>
        <w:pStyle w:val="BodyText"/>
        <w:tabs>
          <w:tab w:pos="2392" w:val="left" w:leader="none"/>
          <w:tab w:pos="4552" w:val="left" w:leader="none"/>
          <w:tab w:pos="6712" w:val="left" w:leader="none"/>
        </w:tabs>
        <w:spacing w:line="288" w:lineRule="exact"/>
      </w:pPr>
      <w:r>
        <w:rPr>
          <w:color w:val="333333"/>
        </w:rPr>
        <w:t>A.</w:t>
      </w:r>
      <w:r>
        <w:rPr>
          <w:color w:val="333333"/>
          <w:spacing w:val="3"/>
        </w:rPr>
        <w:t> </w:t>
      </w:r>
      <w:r>
        <w:rPr>
          <w:color w:val="333333"/>
        </w:rPr>
        <w:t>30</w:t>
      </w:r>
      <w:r>
        <w:rPr>
          <w:color w:val="333333"/>
          <w:spacing w:val="1"/>
        </w:rPr>
        <w:t> </w:t>
      </w:r>
      <w:r>
        <w:rPr>
          <w:color w:val="333333"/>
        </w:rPr>
        <w:t>ml</w:t>
        <w:tab/>
      </w:r>
      <w:r>
        <w:rPr>
          <w:color w:val="008000"/>
        </w:rPr>
        <w:t>B.</w:t>
      </w:r>
      <w:r>
        <w:rPr>
          <w:color w:val="008000"/>
          <w:spacing w:val="3"/>
        </w:rPr>
        <w:t> </w:t>
      </w:r>
      <w:r>
        <w:rPr>
          <w:color w:val="008000"/>
        </w:rPr>
        <w:t>100</w:t>
      </w:r>
      <w:r>
        <w:rPr>
          <w:color w:val="008000"/>
          <w:spacing w:val="2"/>
        </w:rPr>
        <w:t> </w:t>
      </w:r>
      <w:r>
        <w:rPr>
          <w:color w:val="008000"/>
        </w:rPr>
        <w:t>ml</w:t>
        <w:tab/>
      </w:r>
      <w:r>
        <w:rPr>
          <w:color w:val="333333"/>
        </w:rPr>
        <w:t>C.</w:t>
      </w:r>
      <w:r>
        <w:rPr>
          <w:color w:val="333333"/>
          <w:spacing w:val="2"/>
        </w:rPr>
        <w:t> </w:t>
      </w:r>
      <w:r>
        <w:rPr>
          <w:color w:val="333333"/>
        </w:rPr>
        <w:t>90</w:t>
      </w:r>
      <w:r>
        <w:rPr>
          <w:color w:val="333333"/>
          <w:spacing w:val="1"/>
        </w:rPr>
        <w:t> </w:t>
      </w:r>
      <w:r>
        <w:rPr>
          <w:color w:val="333333"/>
        </w:rPr>
        <w:t>ml</w:t>
        <w:tab/>
        <w:t>D. 45</w:t>
      </w:r>
      <w:r>
        <w:rPr>
          <w:color w:val="333333"/>
          <w:spacing w:val="6"/>
        </w:rPr>
        <w:t> </w:t>
      </w:r>
      <w:r>
        <w:rPr>
          <w:color w:val="333333"/>
        </w:rPr>
        <w:t>ml</w:t>
      </w:r>
    </w:p>
    <w:p>
      <w:pPr>
        <w:pStyle w:val="BodyText"/>
        <w:spacing w:line="297" w:lineRule="exact"/>
        <w:ind w:left="233"/>
      </w:pPr>
      <w:r>
        <w:rPr>
          <w:b/>
          <w:color w:val="333333"/>
        </w:rPr>
        <w:t>Câu 16: </w:t>
      </w:r>
      <w:r>
        <w:rPr>
          <w:color w:val="333333"/>
        </w:rPr>
        <w:t>Dung dịch nào sau đây có pH &gt; 7?</w:t>
      </w:r>
    </w:p>
    <w:p>
      <w:pPr>
        <w:pStyle w:val="BodyText"/>
        <w:tabs>
          <w:tab w:pos="3112" w:val="left" w:leader="none"/>
          <w:tab w:pos="5272" w:val="left" w:leader="none"/>
          <w:tab w:pos="7432" w:val="left" w:leader="none"/>
        </w:tabs>
        <w:spacing w:line="310" w:lineRule="exact"/>
      </w:pPr>
      <w:r>
        <w:rPr>
          <w:color w:val="008000"/>
          <w:position w:val="2"/>
        </w:rPr>
        <w:t>A.</w:t>
      </w:r>
      <w:r>
        <w:rPr>
          <w:color w:val="008000"/>
          <w:spacing w:val="3"/>
          <w:position w:val="2"/>
        </w:rPr>
        <w:t> </w:t>
      </w:r>
      <w:r>
        <w:rPr>
          <w:color w:val="008000"/>
          <w:position w:val="2"/>
        </w:rPr>
        <w:t>NaOH.</w:t>
        <w:tab/>
      </w:r>
      <w:r>
        <w:rPr>
          <w:color w:val="333333"/>
          <w:position w:val="2"/>
        </w:rPr>
        <w:t>B.</w:t>
      </w:r>
      <w:r>
        <w:rPr>
          <w:color w:val="333333"/>
          <w:spacing w:val="1"/>
          <w:position w:val="2"/>
        </w:rPr>
        <w:t> </w:t>
      </w:r>
      <w:r>
        <w:rPr>
          <w:color w:val="333333"/>
          <w:position w:val="2"/>
        </w:rPr>
        <w:t>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w:t>
        <w:tab/>
        <w:t>C.</w:t>
      </w:r>
      <w:r>
        <w:rPr>
          <w:color w:val="333333"/>
          <w:spacing w:val="3"/>
          <w:position w:val="2"/>
          <w:vertAlign w:val="baseline"/>
        </w:rPr>
        <w:t> </w:t>
      </w:r>
      <w:r>
        <w:rPr>
          <w:color w:val="333333"/>
          <w:position w:val="2"/>
          <w:vertAlign w:val="baseline"/>
        </w:rPr>
        <w:t>NaCl.</w:t>
        <w:tab/>
        <w:t>D.</w:t>
      </w:r>
      <w:r>
        <w:rPr>
          <w:color w:val="333333"/>
          <w:spacing w:val="4"/>
          <w:position w:val="2"/>
          <w:vertAlign w:val="baseline"/>
        </w:rPr>
        <w:t> </w:t>
      </w:r>
      <w:r>
        <w:rPr>
          <w:color w:val="333333"/>
          <w:position w:val="2"/>
          <w:vertAlign w:val="baseline"/>
        </w:rPr>
        <w:t>HNO</w:t>
      </w:r>
      <w:r>
        <w:rPr>
          <w:color w:val="333333"/>
          <w:position w:val="2"/>
          <w:vertAlign w:val="subscript"/>
        </w:rPr>
        <w:t>3</w:t>
      </w:r>
      <w:r>
        <w:rPr>
          <w:color w:val="333333"/>
          <w:position w:val="2"/>
          <w:vertAlign w:val="baseline"/>
        </w:rPr>
        <w:t>.</w:t>
      </w:r>
    </w:p>
    <w:p>
      <w:pPr>
        <w:pStyle w:val="BodyText"/>
        <w:spacing w:line="300" w:lineRule="exact"/>
        <w:ind w:left="233"/>
      </w:pPr>
      <w:r>
        <w:rPr>
          <w:b/>
          <w:color w:val="333333"/>
          <w:position w:val="2"/>
        </w:rPr>
        <w:t>Câu 17: </w:t>
      </w:r>
      <w:r>
        <w:rPr>
          <w:color w:val="333333"/>
          <w:position w:val="2"/>
        </w:rPr>
        <w:t>Cho 100ml dung dịch Ba(OH)</w:t>
      </w:r>
      <w:r>
        <w:rPr>
          <w:color w:val="333333"/>
          <w:position w:val="2"/>
          <w:vertAlign w:val="subscript"/>
        </w:rPr>
        <w:t>2</w:t>
      </w:r>
      <w:r>
        <w:rPr>
          <w:color w:val="333333"/>
          <w:position w:val="2"/>
          <w:vertAlign w:val="baseline"/>
        </w:rPr>
        <w:t> 0,1M vào 100ml dung dịch HCl 0,1M. Dung dịch thu</w:t>
      </w:r>
    </w:p>
    <w:p>
      <w:pPr>
        <w:pStyle w:val="BodyText"/>
        <w:spacing w:line="288" w:lineRule="exact"/>
        <w:ind w:left="233"/>
      </w:pPr>
      <w:r>
        <w:rPr>
          <w:color w:val="333333"/>
        </w:rPr>
        <w:t>được sau phản ứng:</w:t>
      </w:r>
    </w:p>
    <w:p>
      <w:pPr>
        <w:pStyle w:val="ListParagraph"/>
        <w:numPr>
          <w:ilvl w:val="0"/>
          <w:numId w:val="47"/>
        </w:numPr>
        <w:tabs>
          <w:tab w:pos="915" w:val="left" w:leader="none"/>
        </w:tabs>
        <w:spacing w:line="298" w:lineRule="exact" w:before="0" w:after="0"/>
        <w:ind w:left="914" w:right="0" w:hanging="322"/>
        <w:jc w:val="left"/>
        <w:rPr>
          <w:color w:val="008000"/>
          <w:sz w:val="26"/>
        </w:rPr>
      </w:pPr>
      <w:r>
        <w:rPr>
          <w:color w:val="008000"/>
          <w:sz w:val="26"/>
        </w:rPr>
        <w:t>Làm quỳ tím hoá</w:t>
      </w:r>
      <w:r>
        <w:rPr>
          <w:color w:val="008000"/>
          <w:spacing w:val="2"/>
          <w:sz w:val="26"/>
        </w:rPr>
        <w:t> </w:t>
      </w:r>
      <w:r>
        <w:rPr>
          <w:color w:val="008000"/>
          <w:sz w:val="26"/>
        </w:rPr>
        <w:t>xanh.</w:t>
      </w:r>
    </w:p>
    <w:p>
      <w:pPr>
        <w:pStyle w:val="ListParagraph"/>
        <w:numPr>
          <w:ilvl w:val="0"/>
          <w:numId w:val="47"/>
        </w:numPr>
        <w:tabs>
          <w:tab w:pos="901" w:val="left" w:leader="none"/>
        </w:tabs>
        <w:spacing w:line="298" w:lineRule="exact" w:before="3" w:after="0"/>
        <w:ind w:left="900" w:right="0" w:hanging="308"/>
        <w:jc w:val="left"/>
        <w:rPr>
          <w:color w:val="333333"/>
          <w:sz w:val="26"/>
        </w:rPr>
      </w:pPr>
      <w:r>
        <w:rPr>
          <w:color w:val="333333"/>
          <w:sz w:val="26"/>
        </w:rPr>
        <w:t>Làm quỳ tím hoá</w:t>
      </w:r>
      <w:r>
        <w:rPr>
          <w:color w:val="333333"/>
          <w:spacing w:val="2"/>
          <w:sz w:val="26"/>
        </w:rPr>
        <w:t> </w:t>
      </w:r>
      <w:r>
        <w:rPr>
          <w:color w:val="333333"/>
          <w:sz w:val="26"/>
        </w:rPr>
        <w:t>đỏ.</w:t>
      </w:r>
    </w:p>
    <w:p>
      <w:pPr>
        <w:pStyle w:val="ListParagraph"/>
        <w:numPr>
          <w:ilvl w:val="0"/>
          <w:numId w:val="47"/>
        </w:numPr>
        <w:tabs>
          <w:tab w:pos="901" w:val="left" w:leader="none"/>
        </w:tabs>
        <w:spacing w:line="298" w:lineRule="exact" w:before="0" w:after="0"/>
        <w:ind w:left="900" w:right="0" w:hanging="308"/>
        <w:jc w:val="left"/>
        <w:rPr>
          <w:color w:val="333333"/>
          <w:sz w:val="26"/>
        </w:rPr>
      </w:pPr>
      <w:r>
        <w:rPr>
          <w:color w:val="333333"/>
          <w:sz w:val="26"/>
        </w:rPr>
        <w:t>Phản ứng được với magiê giải phóng khí</w:t>
      </w:r>
      <w:r>
        <w:rPr>
          <w:color w:val="333333"/>
          <w:spacing w:val="8"/>
          <w:sz w:val="26"/>
        </w:rPr>
        <w:t> </w:t>
      </w:r>
      <w:r>
        <w:rPr>
          <w:color w:val="333333"/>
          <w:sz w:val="26"/>
        </w:rPr>
        <w:t>hydrogen.</w:t>
      </w:r>
    </w:p>
    <w:p>
      <w:pPr>
        <w:pStyle w:val="ListParagraph"/>
        <w:numPr>
          <w:ilvl w:val="0"/>
          <w:numId w:val="47"/>
        </w:numPr>
        <w:tabs>
          <w:tab w:pos="915" w:val="left" w:leader="none"/>
        </w:tabs>
        <w:spacing w:line="298" w:lineRule="exact" w:before="0" w:after="0"/>
        <w:ind w:left="914" w:right="0" w:hanging="322"/>
        <w:jc w:val="left"/>
        <w:rPr>
          <w:color w:val="333333"/>
          <w:sz w:val="26"/>
        </w:rPr>
      </w:pPr>
      <w:r>
        <w:rPr>
          <w:color w:val="333333"/>
          <w:sz w:val="26"/>
        </w:rPr>
        <w:t>Không làm đổi màu quỳ</w:t>
      </w:r>
      <w:r>
        <w:rPr>
          <w:color w:val="333333"/>
          <w:spacing w:val="4"/>
          <w:sz w:val="26"/>
        </w:rPr>
        <w:t> </w:t>
      </w:r>
      <w:r>
        <w:rPr>
          <w:color w:val="333333"/>
          <w:sz w:val="26"/>
        </w:rPr>
        <w:t>tím.</w:t>
      </w:r>
    </w:p>
    <w:p>
      <w:pPr>
        <w:pStyle w:val="BodyText"/>
        <w:ind w:left="233"/>
      </w:pPr>
      <w:r>
        <w:rPr>
          <w:b/>
          <w:color w:val="333333"/>
        </w:rPr>
        <w:t>Câu 18: </w:t>
      </w:r>
      <w:r>
        <w:rPr>
          <w:color w:val="333333"/>
        </w:rPr>
        <w:t>Thang pH thường dùng có các giá trị:</w:t>
      </w:r>
    </w:p>
    <w:p>
      <w:pPr>
        <w:pStyle w:val="BodyText"/>
        <w:tabs>
          <w:tab w:pos="3832" w:val="left" w:leader="none"/>
        </w:tabs>
        <w:spacing w:line="240" w:lineRule="auto" w:before="4"/>
      </w:pPr>
      <w:r>
        <w:rPr>
          <w:color w:val="333333"/>
        </w:rPr>
        <w:t>A. Từ 5</w:t>
      </w:r>
      <w:r>
        <w:rPr>
          <w:color w:val="333333"/>
          <w:spacing w:val="4"/>
        </w:rPr>
        <w:t> </w:t>
      </w:r>
      <w:r>
        <w:rPr>
          <w:color w:val="333333"/>
        </w:rPr>
        <w:t>đến</w:t>
      </w:r>
      <w:r>
        <w:rPr>
          <w:color w:val="333333"/>
          <w:spacing w:val="2"/>
        </w:rPr>
        <w:t> </w:t>
      </w:r>
      <w:r>
        <w:rPr>
          <w:color w:val="333333"/>
          <w:spacing w:val="-3"/>
        </w:rPr>
        <w:t>8.</w:t>
        <w:tab/>
      </w:r>
      <w:r>
        <w:rPr>
          <w:color w:val="008000"/>
        </w:rPr>
        <w:t>B. Từ 1 đến</w:t>
      </w:r>
      <w:r>
        <w:rPr>
          <w:color w:val="008000"/>
          <w:spacing w:val="7"/>
        </w:rPr>
        <w:t> </w:t>
      </w:r>
      <w:r>
        <w:rPr>
          <w:color w:val="008000"/>
        </w:rPr>
        <w:t>14</w:t>
      </w:r>
    </w:p>
    <w:p>
      <w:pPr>
        <w:spacing w:after="0" w:line="240" w:lineRule="auto"/>
        <w:sectPr>
          <w:pgSz w:w="11900" w:h="16840"/>
          <w:pgMar w:header="0" w:footer="932" w:top="800" w:bottom="1160" w:left="780" w:right="760"/>
        </w:sectPr>
      </w:pPr>
    </w:p>
    <w:p>
      <w:pPr>
        <w:pStyle w:val="BodyText"/>
        <w:tabs>
          <w:tab w:pos="3832" w:val="left" w:leader="none"/>
        </w:tabs>
        <w:spacing w:before="66"/>
      </w:pPr>
      <w:r>
        <w:rPr>
          <w:color w:val="333333"/>
        </w:rPr>
        <w:t>C. Từ 1</w:t>
      </w:r>
      <w:r>
        <w:rPr>
          <w:color w:val="333333"/>
          <w:spacing w:val="1"/>
        </w:rPr>
        <w:t> </w:t>
      </w:r>
      <w:r>
        <w:rPr>
          <w:color w:val="333333"/>
        </w:rPr>
        <w:t>đến 13.</w:t>
        <w:tab/>
        <w:t>D. Từ 1 đến</w:t>
      </w:r>
      <w:r>
        <w:rPr>
          <w:color w:val="333333"/>
          <w:spacing w:val="8"/>
        </w:rPr>
        <w:t> </w:t>
      </w:r>
      <w:r>
        <w:rPr>
          <w:color w:val="333333"/>
        </w:rPr>
        <w:t>7</w:t>
      </w:r>
    </w:p>
    <w:p>
      <w:pPr>
        <w:pStyle w:val="BodyText"/>
        <w:ind w:left="233"/>
      </w:pPr>
      <w:r>
        <w:rPr>
          <w:b/>
          <w:color w:val="333333"/>
        </w:rPr>
        <w:t>Câu 19: </w:t>
      </w:r>
      <w:r>
        <w:rPr>
          <w:color w:val="333333"/>
        </w:rPr>
        <w:t>Base tan và không tan có tính chất hoá học chung là:</w:t>
      </w:r>
    </w:p>
    <w:p>
      <w:pPr>
        <w:pStyle w:val="ListParagraph"/>
        <w:numPr>
          <w:ilvl w:val="0"/>
          <w:numId w:val="48"/>
        </w:numPr>
        <w:tabs>
          <w:tab w:pos="915" w:val="left" w:leader="none"/>
        </w:tabs>
        <w:spacing w:line="298" w:lineRule="exact" w:before="3" w:after="0"/>
        <w:ind w:left="914" w:right="0" w:hanging="322"/>
        <w:jc w:val="left"/>
        <w:rPr>
          <w:color w:val="333333"/>
          <w:sz w:val="26"/>
        </w:rPr>
      </w:pPr>
      <w:r>
        <w:rPr>
          <w:color w:val="333333"/>
          <w:sz w:val="26"/>
        </w:rPr>
        <w:t>Làm quỳ tím hoá</w:t>
      </w:r>
      <w:r>
        <w:rPr>
          <w:color w:val="333333"/>
          <w:spacing w:val="2"/>
          <w:sz w:val="26"/>
        </w:rPr>
        <w:t> </w:t>
      </w:r>
      <w:r>
        <w:rPr>
          <w:color w:val="333333"/>
          <w:sz w:val="26"/>
        </w:rPr>
        <w:t>xanh.</w:t>
      </w:r>
    </w:p>
    <w:p>
      <w:pPr>
        <w:pStyle w:val="ListParagraph"/>
        <w:numPr>
          <w:ilvl w:val="0"/>
          <w:numId w:val="48"/>
        </w:numPr>
        <w:tabs>
          <w:tab w:pos="901" w:val="left" w:leader="none"/>
        </w:tabs>
        <w:spacing w:line="298" w:lineRule="exact" w:before="0" w:after="0"/>
        <w:ind w:left="900" w:right="0" w:hanging="308"/>
        <w:jc w:val="left"/>
        <w:rPr>
          <w:color w:val="333333"/>
          <w:sz w:val="26"/>
        </w:rPr>
      </w:pPr>
      <w:r>
        <w:rPr>
          <w:color w:val="333333"/>
          <w:sz w:val="26"/>
        </w:rPr>
        <w:t>Tác dụng với oxide axit tạo thành muối và</w:t>
      </w:r>
      <w:r>
        <w:rPr>
          <w:color w:val="333333"/>
          <w:spacing w:val="11"/>
          <w:sz w:val="26"/>
        </w:rPr>
        <w:t> </w:t>
      </w:r>
      <w:r>
        <w:rPr>
          <w:color w:val="333333"/>
          <w:sz w:val="26"/>
        </w:rPr>
        <w:t>nước.</w:t>
      </w:r>
    </w:p>
    <w:p>
      <w:pPr>
        <w:pStyle w:val="ListParagraph"/>
        <w:numPr>
          <w:ilvl w:val="0"/>
          <w:numId w:val="48"/>
        </w:numPr>
        <w:tabs>
          <w:tab w:pos="901" w:val="left" w:leader="none"/>
        </w:tabs>
        <w:spacing w:line="298" w:lineRule="exact" w:before="0" w:after="0"/>
        <w:ind w:left="900" w:right="0" w:hanging="308"/>
        <w:jc w:val="left"/>
        <w:rPr>
          <w:color w:val="008000"/>
          <w:sz w:val="26"/>
        </w:rPr>
      </w:pPr>
      <w:r>
        <w:rPr>
          <w:color w:val="008000"/>
          <w:sz w:val="26"/>
        </w:rPr>
        <w:t>Tác dụng với acid tạo thành muối và</w:t>
      </w:r>
      <w:r>
        <w:rPr>
          <w:color w:val="008000"/>
          <w:spacing w:val="-7"/>
          <w:sz w:val="26"/>
        </w:rPr>
        <w:t> </w:t>
      </w:r>
      <w:r>
        <w:rPr>
          <w:color w:val="008000"/>
          <w:sz w:val="26"/>
        </w:rPr>
        <w:t>nước.</w:t>
      </w:r>
    </w:p>
    <w:p>
      <w:pPr>
        <w:pStyle w:val="ListParagraph"/>
        <w:numPr>
          <w:ilvl w:val="0"/>
          <w:numId w:val="48"/>
        </w:numPr>
        <w:tabs>
          <w:tab w:pos="915" w:val="left" w:leader="none"/>
        </w:tabs>
        <w:spacing w:line="298" w:lineRule="exact" w:before="0" w:after="0"/>
        <w:ind w:left="914" w:right="0" w:hanging="322"/>
        <w:jc w:val="left"/>
        <w:rPr>
          <w:color w:val="333333"/>
          <w:sz w:val="26"/>
        </w:rPr>
      </w:pPr>
      <w:r>
        <w:rPr>
          <w:color w:val="333333"/>
          <w:sz w:val="26"/>
        </w:rPr>
        <w:t>Bị nhiệt phân huỷ tạo ra oxit base và</w:t>
      </w:r>
      <w:r>
        <w:rPr>
          <w:color w:val="333333"/>
          <w:spacing w:val="-7"/>
          <w:sz w:val="26"/>
        </w:rPr>
        <w:t> </w:t>
      </w:r>
      <w:r>
        <w:rPr>
          <w:color w:val="333333"/>
          <w:sz w:val="26"/>
        </w:rPr>
        <w:t>nước.</w:t>
      </w:r>
    </w:p>
    <w:p>
      <w:pPr>
        <w:spacing w:line="298" w:lineRule="exact" w:before="4"/>
        <w:ind w:left="233" w:right="0" w:firstLine="0"/>
        <w:jc w:val="left"/>
        <w:rPr>
          <w:sz w:val="26"/>
        </w:rPr>
      </w:pPr>
      <w:r>
        <w:rPr>
          <w:b/>
          <w:color w:val="333333"/>
          <w:sz w:val="26"/>
        </w:rPr>
        <w:t>Câu 20: </w:t>
      </w:r>
      <w:r>
        <w:rPr>
          <w:color w:val="333333"/>
          <w:sz w:val="26"/>
        </w:rPr>
        <w:t>Sữa tươi có độ pH ở khoảng:</w:t>
      </w:r>
    </w:p>
    <w:p>
      <w:pPr>
        <w:pStyle w:val="BodyText"/>
        <w:tabs>
          <w:tab w:pos="2392" w:val="left" w:leader="none"/>
          <w:tab w:pos="4552" w:val="left" w:leader="none"/>
          <w:tab w:pos="6712" w:val="left" w:leader="none"/>
        </w:tabs>
        <w:spacing w:line="297" w:lineRule="exact"/>
      </w:pPr>
      <w:r>
        <w:rPr>
          <w:color w:val="333333"/>
        </w:rPr>
        <w:t>A.</w:t>
      </w:r>
      <w:r>
        <w:rPr>
          <w:color w:val="333333"/>
          <w:spacing w:val="4"/>
        </w:rPr>
        <w:t> </w:t>
      </w:r>
      <w:r>
        <w:rPr>
          <w:color w:val="333333"/>
        </w:rPr>
        <w:t>5,6</w:t>
        <w:tab/>
      </w:r>
      <w:r>
        <w:rPr>
          <w:color w:val="008000"/>
        </w:rPr>
        <w:t>B.</w:t>
      </w:r>
      <w:r>
        <w:rPr>
          <w:color w:val="008000"/>
          <w:spacing w:val="3"/>
        </w:rPr>
        <w:t> </w:t>
      </w:r>
      <w:r>
        <w:rPr>
          <w:color w:val="008000"/>
        </w:rPr>
        <w:t>6,7</w:t>
        <w:tab/>
      </w:r>
      <w:r>
        <w:rPr>
          <w:color w:val="333333"/>
        </w:rPr>
        <w:t>C.</w:t>
      </w:r>
      <w:r>
        <w:rPr>
          <w:color w:val="333333"/>
          <w:spacing w:val="4"/>
        </w:rPr>
        <w:t> </w:t>
      </w:r>
      <w:r>
        <w:rPr>
          <w:color w:val="333333"/>
        </w:rPr>
        <w:t>7,8</w:t>
        <w:tab/>
        <w:t>D.</w:t>
      </w:r>
      <w:r>
        <w:rPr>
          <w:color w:val="333333"/>
          <w:spacing w:val="4"/>
        </w:rPr>
        <w:t> </w:t>
      </w:r>
      <w:r>
        <w:rPr>
          <w:color w:val="333333"/>
        </w:rPr>
        <w:t>8,9</w:t>
      </w:r>
    </w:p>
    <w:p>
      <w:pPr>
        <w:pStyle w:val="BodyText"/>
        <w:spacing w:line="310" w:lineRule="exact"/>
        <w:ind w:left="233"/>
      </w:pPr>
      <w:r>
        <w:rPr>
          <w:b/>
          <w:color w:val="333333"/>
          <w:position w:val="2"/>
        </w:rPr>
        <w:t>Câu 21: </w:t>
      </w:r>
      <w:r>
        <w:rPr>
          <w:color w:val="333333"/>
          <w:position w:val="2"/>
        </w:rPr>
        <w:t>Cho dung dịch chứa 0,9 mol NaOH vào dung dịch có chứa a mol H</w:t>
      </w:r>
      <w:r>
        <w:rPr>
          <w:color w:val="333333"/>
          <w:position w:val="2"/>
          <w:vertAlign w:val="subscript"/>
        </w:rPr>
        <w:t>3</w:t>
      </w:r>
      <w:r>
        <w:rPr>
          <w:color w:val="333333"/>
          <w:position w:val="2"/>
          <w:vertAlign w:val="baseline"/>
        </w:rPr>
        <w:t>PO</w:t>
      </w:r>
      <w:r>
        <w:rPr>
          <w:color w:val="333333"/>
          <w:position w:val="2"/>
          <w:vertAlign w:val="subscript"/>
        </w:rPr>
        <w:t>4</w:t>
      </w:r>
      <w:r>
        <w:rPr>
          <w:color w:val="333333"/>
          <w:position w:val="2"/>
          <w:vertAlign w:val="baseline"/>
        </w:rPr>
        <w:t>. Sau phản</w:t>
      </w:r>
    </w:p>
    <w:p>
      <w:pPr>
        <w:pStyle w:val="BodyText"/>
        <w:spacing w:line="300" w:lineRule="exact"/>
        <w:ind w:left="233"/>
      </w:pPr>
      <w:r>
        <w:rPr>
          <w:color w:val="333333"/>
          <w:position w:val="2"/>
        </w:rPr>
        <w:t>ứng chỉ thu được muối Na</w:t>
      </w:r>
      <w:r>
        <w:rPr>
          <w:color w:val="333333"/>
          <w:position w:val="2"/>
          <w:vertAlign w:val="subscript"/>
        </w:rPr>
        <w:t>3</w:t>
      </w:r>
      <w:r>
        <w:rPr>
          <w:color w:val="333333"/>
          <w:position w:val="2"/>
          <w:vertAlign w:val="baseline"/>
        </w:rPr>
        <w:t>PO</w:t>
      </w:r>
      <w:r>
        <w:rPr>
          <w:color w:val="333333"/>
          <w:position w:val="2"/>
          <w:vertAlign w:val="subscript"/>
        </w:rPr>
        <w:t>4</w:t>
      </w:r>
      <w:r>
        <w:rPr>
          <w:color w:val="333333"/>
          <w:position w:val="2"/>
          <w:vertAlign w:val="baseline"/>
        </w:rPr>
        <w:t> và H</w:t>
      </w:r>
      <w:r>
        <w:rPr>
          <w:color w:val="333333"/>
          <w:position w:val="2"/>
          <w:vertAlign w:val="subscript"/>
        </w:rPr>
        <w:t>2</w:t>
      </w:r>
      <w:r>
        <w:rPr>
          <w:color w:val="333333"/>
          <w:position w:val="2"/>
          <w:vertAlign w:val="baseline"/>
        </w:rPr>
        <w:t>O. Giá trị của a là:</w:t>
      </w:r>
    </w:p>
    <w:p>
      <w:pPr>
        <w:pStyle w:val="BodyText"/>
        <w:tabs>
          <w:tab w:pos="3112" w:val="left" w:leader="none"/>
          <w:tab w:pos="5272" w:val="left" w:leader="none"/>
          <w:tab w:pos="7432" w:val="left" w:leader="none"/>
        </w:tabs>
        <w:spacing w:line="288" w:lineRule="exact"/>
      </w:pPr>
      <w:r>
        <w:rPr>
          <w:color w:val="008000"/>
        </w:rPr>
        <w:t>A.</w:t>
      </w:r>
      <w:r>
        <w:rPr>
          <w:color w:val="008000"/>
          <w:spacing w:val="3"/>
        </w:rPr>
        <w:t> </w:t>
      </w:r>
      <w:r>
        <w:rPr>
          <w:color w:val="008000"/>
        </w:rPr>
        <w:t>0,3</w:t>
      </w:r>
      <w:r>
        <w:rPr>
          <w:color w:val="008000"/>
          <w:spacing w:val="-3"/>
        </w:rPr>
        <w:t> </w:t>
      </w:r>
      <w:r>
        <w:rPr>
          <w:color w:val="008000"/>
        </w:rPr>
        <w:t>mol</w:t>
        <w:tab/>
      </w:r>
      <w:r>
        <w:rPr>
          <w:color w:val="333333"/>
        </w:rPr>
        <w:t>B.</w:t>
      </w:r>
      <w:r>
        <w:rPr>
          <w:color w:val="333333"/>
          <w:spacing w:val="4"/>
        </w:rPr>
        <w:t> </w:t>
      </w:r>
      <w:r>
        <w:rPr>
          <w:color w:val="333333"/>
        </w:rPr>
        <w:t>0,4</w:t>
      </w:r>
      <w:r>
        <w:rPr>
          <w:color w:val="333333"/>
          <w:spacing w:val="-4"/>
        </w:rPr>
        <w:t> </w:t>
      </w:r>
      <w:r>
        <w:rPr>
          <w:color w:val="333333"/>
        </w:rPr>
        <w:t>mol</w:t>
        <w:tab/>
        <w:t>C.</w:t>
      </w:r>
      <w:r>
        <w:rPr>
          <w:color w:val="333333"/>
          <w:spacing w:val="4"/>
        </w:rPr>
        <w:t> </w:t>
      </w:r>
      <w:r>
        <w:rPr>
          <w:color w:val="333333"/>
        </w:rPr>
        <w:t>0,6</w:t>
      </w:r>
      <w:r>
        <w:rPr>
          <w:color w:val="333333"/>
          <w:spacing w:val="-4"/>
        </w:rPr>
        <w:t> </w:t>
      </w:r>
      <w:r>
        <w:rPr>
          <w:color w:val="333333"/>
        </w:rPr>
        <w:t>mol</w:t>
        <w:tab/>
        <w:t>D. 0,9</w:t>
      </w:r>
      <w:r>
        <w:rPr>
          <w:color w:val="333333"/>
          <w:spacing w:val="1"/>
        </w:rPr>
        <w:t> </w:t>
      </w:r>
      <w:r>
        <w:rPr>
          <w:color w:val="333333"/>
        </w:rPr>
        <w:t>mol</w:t>
      </w:r>
    </w:p>
    <w:p>
      <w:pPr>
        <w:pStyle w:val="BodyText"/>
        <w:spacing w:line="223" w:lineRule="auto" w:before="16"/>
        <w:ind w:left="233" w:right="330"/>
      </w:pPr>
      <w:r>
        <w:rPr>
          <w:b/>
          <w:color w:val="333333"/>
          <w:position w:val="2"/>
        </w:rPr>
        <w:t>Câu 22: </w:t>
      </w:r>
      <w:r>
        <w:rPr>
          <w:color w:val="333333"/>
          <w:position w:val="2"/>
        </w:rPr>
        <w:t>Cho 200ml dung dịch Ba(OH)</w:t>
      </w:r>
      <w:r>
        <w:rPr>
          <w:color w:val="333333"/>
          <w:position w:val="2"/>
          <w:vertAlign w:val="subscript"/>
        </w:rPr>
        <w:t>2</w:t>
      </w:r>
      <w:r>
        <w:rPr>
          <w:color w:val="333333"/>
          <w:position w:val="2"/>
          <w:vertAlign w:val="baseline"/>
        </w:rPr>
        <w:t> 0,4M vào 250ml dung dịch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0,3M. Khối lượng </w:t>
      </w:r>
      <w:r>
        <w:rPr>
          <w:color w:val="333333"/>
          <w:vertAlign w:val="baseline"/>
        </w:rPr>
        <w:t>kết tủa thu được là:</w:t>
      </w:r>
    </w:p>
    <w:p>
      <w:pPr>
        <w:pStyle w:val="BodyText"/>
        <w:tabs>
          <w:tab w:pos="3112" w:val="left" w:leader="none"/>
          <w:tab w:pos="5272" w:val="left" w:leader="none"/>
          <w:tab w:pos="7432" w:val="left" w:leader="none"/>
        </w:tabs>
        <w:spacing w:before="7"/>
      </w:pPr>
      <w:r>
        <w:rPr>
          <w:color w:val="333333"/>
        </w:rPr>
        <w:t>A.</w:t>
      </w:r>
      <w:r>
        <w:rPr>
          <w:color w:val="333333"/>
          <w:spacing w:val="3"/>
        </w:rPr>
        <w:t> </w:t>
      </w:r>
      <w:r>
        <w:rPr>
          <w:color w:val="333333"/>
        </w:rPr>
        <w:t>17,645</w:t>
      </w:r>
      <w:r>
        <w:rPr>
          <w:color w:val="333333"/>
          <w:spacing w:val="2"/>
        </w:rPr>
        <w:t> </w:t>
      </w:r>
      <w:r>
        <w:rPr>
          <w:color w:val="333333"/>
        </w:rPr>
        <w:t>g</w:t>
        <w:tab/>
        <w:t>B.</w:t>
      </w:r>
      <w:r>
        <w:rPr>
          <w:color w:val="333333"/>
          <w:spacing w:val="3"/>
        </w:rPr>
        <w:t> </w:t>
      </w:r>
      <w:r>
        <w:rPr>
          <w:color w:val="333333"/>
        </w:rPr>
        <w:t>16,475</w:t>
      </w:r>
      <w:r>
        <w:rPr>
          <w:color w:val="333333"/>
          <w:spacing w:val="2"/>
        </w:rPr>
        <w:t> </w:t>
      </w:r>
      <w:r>
        <w:rPr>
          <w:color w:val="333333"/>
        </w:rPr>
        <w:t>g</w:t>
        <w:tab/>
      </w:r>
      <w:r>
        <w:rPr>
          <w:color w:val="008000"/>
        </w:rPr>
        <w:t>C.</w:t>
      </w:r>
      <w:r>
        <w:rPr>
          <w:color w:val="008000"/>
          <w:spacing w:val="3"/>
        </w:rPr>
        <w:t> </w:t>
      </w:r>
      <w:r>
        <w:rPr>
          <w:color w:val="008000"/>
        </w:rPr>
        <w:t>17,475</w:t>
      </w:r>
      <w:r>
        <w:rPr>
          <w:color w:val="008000"/>
          <w:spacing w:val="2"/>
        </w:rPr>
        <w:t> </w:t>
      </w:r>
      <w:r>
        <w:rPr>
          <w:color w:val="008000"/>
        </w:rPr>
        <w:t>g</w:t>
        <w:tab/>
      </w:r>
      <w:r>
        <w:rPr>
          <w:color w:val="333333"/>
        </w:rPr>
        <w:t>D. 18,645</w:t>
      </w:r>
      <w:r>
        <w:rPr>
          <w:color w:val="333333"/>
          <w:spacing w:val="6"/>
        </w:rPr>
        <w:t> </w:t>
      </w:r>
      <w:r>
        <w:rPr>
          <w:color w:val="333333"/>
        </w:rPr>
        <w:t>g</w:t>
      </w:r>
    </w:p>
    <w:p>
      <w:pPr>
        <w:pStyle w:val="BodyText"/>
        <w:spacing w:line="297" w:lineRule="exact"/>
        <w:ind w:left="233"/>
      </w:pPr>
      <w:r>
        <w:rPr>
          <w:b/>
          <w:color w:val="333333"/>
        </w:rPr>
        <w:t>Câu 23: </w:t>
      </w:r>
      <w:r>
        <w:rPr>
          <w:color w:val="333333"/>
        </w:rPr>
        <w:t>NaOH có thể làm khô chất khí ẩm sau:</w:t>
      </w:r>
    </w:p>
    <w:p>
      <w:pPr>
        <w:pStyle w:val="BodyText"/>
        <w:tabs>
          <w:tab w:pos="2392" w:val="left" w:leader="none"/>
          <w:tab w:pos="4552" w:val="left" w:leader="none"/>
          <w:tab w:pos="6712" w:val="left" w:leader="none"/>
        </w:tabs>
        <w:spacing w:line="310" w:lineRule="exact"/>
      </w:pPr>
      <w:r>
        <w:rPr>
          <w:color w:val="333333"/>
          <w:position w:val="2"/>
        </w:rPr>
        <w:t>A.</w:t>
      </w:r>
      <w:r>
        <w:rPr>
          <w:color w:val="333333"/>
          <w:spacing w:val="2"/>
          <w:position w:val="2"/>
        </w:rPr>
        <w:t> </w:t>
      </w:r>
      <w:r>
        <w:rPr>
          <w:color w:val="333333"/>
          <w:position w:val="2"/>
        </w:rPr>
        <w:t>CO</w:t>
      </w:r>
      <w:r>
        <w:rPr>
          <w:color w:val="333333"/>
          <w:position w:val="2"/>
          <w:vertAlign w:val="subscript"/>
        </w:rPr>
        <w:t>2</w:t>
      </w:r>
      <w:r>
        <w:rPr>
          <w:color w:val="333333"/>
          <w:position w:val="2"/>
          <w:vertAlign w:val="baseline"/>
        </w:rPr>
        <w:tab/>
        <w:t>B.</w:t>
      </w:r>
      <w:r>
        <w:rPr>
          <w:color w:val="333333"/>
          <w:spacing w:val="3"/>
          <w:position w:val="2"/>
          <w:vertAlign w:val="baseline"/>
        </w:rPr>
        <w:t> </w:t>
      </w:r>
      <w:r>
        <w:rPr>
          <w:color w:val="333333"/>
          <w:position w:val="2"/>
          <w:vertAlign w:val="baseline"/>
        </w:rPr>
        <w:t>SO</w:t>
      </w:r>
      <w:r>
        <w:rPr>
          <w:color w:val="333333"/>
          <w:position w:val="2"/>
          <w:vertAlign w:val="subscript"/>
        </w:rPr>
        <w:t>2</w:t>
      </w:r>
      <w:r>
        <w:rPr>
          <w:color w:val="333333"/>
          <w:position w:val="2"/>
          <w:vertAlign w:val="baseline"/>
        </w:rPr>
        <w:tab/>
      </w:r>
      <w:r>
        <w:rPr>
          <w:color w:val="008000"/>
          <w:position w:val="2"/>
          <w:vertAlign w:val="baseline"/>
        </w:rPr>
        <w:t>C.</w:t>
      </w:r>
      <w:r>
        <w:rPr>
          <w:color w:val="008000"/>
          <w:spacing w:val="3"/>
          <w:position w:val="2"/>
          <w:vertAlign w:val="baseline"/>
        </w:rPr>
        <w:t> </w:t>
      </w:r>
      <w:r>
        <w:rPr>
          <w:color w:val="008000"/>
          <w:position w:val="2"/>
          <w:vertAlign w:val="baseline"/>
        </w:rPr>
        <w:t>N</w:t>
      </w:r>
      <w:r>
        <w:rPr>
          <w:color w:val="008000"/>
          <w:position w:val="2"/>
          <w:vertAlign w:val="subscript"/>
        </w:rPr>
        <w:t>2</w:t>
      </w:r>
      <w:r>
        <w:rPr>
          <w:color w:val="008000"/>
          <w:position w:val="2"/>
          <w:vertAlign w:val="baseline"/>
        </w:rPr>
        <w:tab/>
      </w:r>
      <w:r>
        <w:rPr>
          <w:color w:val="333333"/>
          <w:position w:val="2"/>
          <w:vertAlign w:val="baseline"/>
        </w:rPr>
        <w:t>D.</w:t>
      </w:r>
      <w:r>
        <w:rPr>
          <w:color w:val="333333"/>
          <w:spacing w:val="4"/>
          <w:position w:val="2"/>
          <w:vertAlign w:val="baseline"/>
        </w:rPr>
        <w:t> </w:t>
      </w:r>
      <w:r>
        <w:rPr>
          <w:color w:val="333333"/>
          <w:position w:val="2"/>
          <w:vertAlign w:val="baseline"/>
        </w:rPr>
        <w:t>HCl</w:t>
      </w:r>
    </w:p>
    <w:p>
      <w:pPr>
        <w:pStyle w:val="BodyText"/>
        <w:spacing w:line="300" w:lineRule="exact"/>
        <w:ind w:left="233"/>
      </w:pPr>
      <w:r>
        <w:rPr>
          <w:b/>
          <w:color w:val="333333"/>
          <w:position w:val="2"/>
        </w:rPr>
        <w:t>Câu 24: </w:t>
      </w:r>
      <w:r>
        <w:rPr>
          <w:color w:val="333333"/>
          <w:position w:val="2"/>
        </w:rPr>
        <w:t>Cho 200ml dung dịch KOH 1M tác dụng với 200ml dung dịch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1M, sau phản</w:t>
      </w:r>
    </w:p>
    <w:p>
      <w:pPr>
        <w:pStyle w:val="BodyText"/>
        <w:tabs>
          <w:tab w:pos="3112" w:val="left" w:leader="none"/>
          <w:tab w:pos="5992" w:val="left" w:leader="none"/>
          <w:tab w:pos="8152" w:val="left" w:leader="none"/>
        </w:tabs>
        <w:spacing w:line="223" w:lineRule="auto" w:before="7"/>
        <w:ind w:right="913" w:hanging="360"/>
      </w:pPr>
      <w:r>
        <w:rPr>
          <w:color w:val="333333"/>
          <w:position w:val="2"/>
        </w:rPr>
        <w:t>ứng cho thêm một mảnh Mg dư vào sản phẩm thấy thoát ra một thể tích khí H</w:t>
      </w:r>
      <w:r>
        <w:rPr>
          <w:color w:val="333333"/>
          <w:position w:val="2"/>
          <w:vertAlign w:val="subscript"/>
        </w:rPr>
        <w:t>2</w:t>
      </w:r>
      <w:r>
        <w:rPr>
          <w:color w:val="333333"/>
          <w:position w:val="2"/>
          <w:vertAlign w:val="baseline"/>
        </w:rPr>
        <w:t> (đktc) là: </w:t>
      </w:r>
      <w:r>
        <w:rPr>
          <w:color w:val="008000"/>
          <w:vertAlign w:val="baseline"/>
        </w:rPr>
        <w:t>A.</w:t>
      </w:r>
      <w:r>
        <w:rPr>
          <w:color w:val="008000"/>
          <w:spacing w:val="3"/>
          <w:vertAlign w:val="baseline"/>
        </w:rPr>
        <w:t> </w:t>
      </w:r>
      <w:r>
        <w:rPr>
          <w:color w:val="008000"/>
          <w:vertAlign w:val="baseline"/>
        </w:rPr>
        <w:t>2,479</w:t>
      </w:r>
      <w:r>
        <w:rPr>
          <w:color w:val="008000"/>
          <w:spacing w:val="1"/>
          <w:vertAlign w:val="baseline"/>
        </w:rPr>
        <w:t> </w:t>
      </w:r>
      <w:r>
        <w:rPr>
          <w:color w:val="008000"/>
          <w:vertAlign w:val="baseline"/>
        </w:rPr>
        <w:t>lít</w:t>
        <w:tab/>
      </w:r>
      <w:r>
        <w:rPr>
          <w:color w:val="333333"/>
          <w:vertAlign w:val="baseline"/>
        </w:rPr>
        <w:t>B.</w:t>
      </w:r>
      <w:r>
        <w:rPr>
          <w:color w:val="333333"/>
          <w:spacing w:val="4"/>
          <w:vertAlign w:val="baseline"/>
        </w:rPr>
        <w:t> </w:t>
      </w:r>
      <w:r>
        <w:rPr>
          <w:color w:val="333333"/>
          <w:vertAlign w:val="baseline"/>
        </w:rPr>
        <w:t>4,958</w:t>
      </w:r>
      <w:r>
        <w:rPr>
          <w:color w:val="333333"/>
          <w:spacing w:val="1"/>
          <w:vertAlign w:val="baseline"/>
        </w:rPr>
        <w:t> </w:t>
      </w:r>
      <w:r>
        <w:rPr>
          <w:color w:val="333333"/>
          <w:vertAlign w:val="baseline"/>
        </w:rPr>
        <w:t>lít</w:t>
        <w:tab/>
        <w:t>C.</w:t>
      </w:r>
      <w:r>
        <w:rPr>
          <w:color w:val="333333"/>
          <w:spacing w:val="4"/>
          <w:vertAlign w:val="baseline"/>
        </w:rPr>
        <w:t> </w:t>
      </w:r>
      <w:r>
        <w:rPr>
          <w:color w:val="333333"/>
          <w:vertAlign w:val="baseline"/>
        </w:rPr>
        <w:t>3,719</w:t>
      </w:r>
      <w:r>
        <w:rPr>
          <w:color w:val="333333"/>
          <w:spacing w:val="1"/>
          <w:vertAlign w:val="baseline"/>
        </w:rPr>
        <w:t> </w:t>
      </w:r>
      <w:r>
        <w:rPr>
          <w:color w:val="333333"/>
          <w:vertAlign w:val="baseline"/>
        </w:rPr>
        <w:t>lít</w:t>
        <w:tab/>
        <w:t>D. 7,437</w:t>
      </w:r>
      <w:r>
        <w:rPr>
          <w:color w:val="333333"/>
          <w:spacing w:val="6"/>
          <w:vertAlign w:val="baseline"/>
        </w:rPr>
        <w:t> </w:t>
      </w:r>
      <w:r>
        <w:rPr>
          <w:color w:val="333333"/>
          <w:vertAlign w:val="baseline"/>
        </w:rPr>
        <w:t>lít</w:t>
      </w:r>
    </w:p>
    <w:p>
      <w:pPr>
        <w:pStyle w:val="BodyText"/>
        <w:spacing w:line="242" w:lineRule="auto" w:before="3"/>
        <w:ind w:left="233" w:right="401"/>
      </w:pPr>
      <w:r>
        <w:rPr>
          <w:b/>
          <w:color w:val="333333"/>
        </w:rPr>
        <w:t>Câu 25: </w:t>
      </w:r>
      <w:r>
        <w:rPr>
          <w:color w:val="333333"/>
        </w:rPr>
        <w:t>Hóa chất được sử dụng trong công nghiệp để sản xuất giấy, aluminium (nhôm), chất tẩy rửa, ... là:</w:t>
      </w:r>
    </w:p>
    <w:p>
      <w:pPr>
        <w:pStyle w:val="BodyText"/>
        <w:tabs>
          <w:tab w:pos="3112" w:val="left" w:leader="none"/>
          <w:tab w:pos="5272" w:val="left" w:leader="none"/>
          <w:tab w:pos="7432" w:val="left" w:leader="none"/>
        </w:tabs>
        <w:spacing w:line="314" w:lineRule="exact"/>
      </w:pPr>
      <w:r>
        <w:rPr>
          <w:color w:val="333333"/>
          <w:position w:val="2"/>
        </w:rPr>
        <w:t>A.</w:t>
      </w:r>
      <w:r>
        <w:rPr>
          <w:color w:val="333333"/>
          <w:spacing w:val="2"/>
          <w:position w:val="2"/>
        </w:rPr>
        <w:t> </w:t>
      </w:r>
      <w:r>
        <w:rPr>
          <w:color w:val="333333"/>
          <w:position w:val="2"/>
        </w:rPr>
        <w:t>Ca(OH)</w:t>
      </w:r>
      <w:r>
        <w:rPr>
          <w:color w:val="333333"/>
          <w:position w:val="2"/>
          <w:vertAlign w:val="subscript"/>
        </w:rPr>
        <w:t>2</w:t>
      </w:r>
      <w:r>
        <w:rPr>
          <w:color w:val="333333"/>
          <w:position w:val="2"/>
          <w:vertAlign w:val="baseline"/>
        </w:rPr>
        <w:tab/>
        <w:t>B.</w:t>
      </w:r>
      <w:r>
        <w:rPr>
          <w:color w:val="333333"/>
          <w:spacing w:val="2"/>
          <w:position w:val="2"/>
          <w:vertAlign w:val="baseline"/>
        </w:rPr>
        <w:t> </w:t>
      </w:r>
      <w:r>
        <w:rPr>
          <w:color w:val="333333"/>
          <w:position w:val="2"/>
          <w:vertAlign w:val="baseline"/>
        </w:rPr>
        <w:t>Ba(OH)</w:t>
      </w:r>
      <w:r>
        <w:rPr>
          <w:color w:val="333333"/>
          <w:position w:val="2"/>
          <w:vertAlign w:val="subscript"/>
        </w:rPr>
        <w:t>2</w:t>
      </w:r>
      <w:r>
        <w:rPr>
          <w:color w:val="333333"/>
          <w:position w:val="2"/>
          <w:vertAlign w:val="baseline"/>
        </w:rPr>
        <w:tab/>
        <w:t>C.</w:t>
      </w:r>
      <w:r>
        <w:rPr>
          <w:color w:val="333333"/>
          <w:spacing w:val="3"/>
          <w:position w:val="2"/>
          <w:vertAlign w:val="baseline"/>
        </w:rPr>
        <w:t> </w:t>
      </w:r>
      <w:r>
        <w:rPr>
          <w:color w:val="333333"/>
          <w:position w:val="2"/>
          <w:vertAlign w:val="baseline"/>
        </w:rPr>
        <w:t>KOH</w:t>
        <w:tab/>
      </w:r>
      <w:r>
        <w:rPr>
          <w:color w:val="008000"/>
          <w:position w:val="2"/>
          <w:vertAlign w:val="baseline"/>
        </w:rPr>
        <w:t>D.</w:t>
      </w:r>
      <w:r>
        <w:rPr>
          <w:color w:val="008000"/>
          <w:spacing w:val="4"/>
          <w:position w:val="2"/>
          <w:vertAlign w:val="baseline"/>
        </w:rPr>
        <w:t> </w:t>
      </w:r>
      <w:r>
        <w:rPr>
          <w:color w:val="008000"/>
          <w:position w:val="2"/>
          <w:vertAlign w:val="baseline"/>
        </w:rPr>
        <w:t>NaOH</w:t>
      </w:r>
    </w:p>
    <w:p>
      <w:pPr>
        <w:pStyle w:val="BodyText"/>
        <w:spacing w:line="240" w:lineRule="auto" w:before="8"/>
        <w:ind w:left="0"/>
        <w:rPr>
          <w:sz w:val="2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1.A</w:t>
            </w:r>
          </w:p>
        </w:tc>
        <w:tc>
          <w:tcPr>
            <w:tcW w:w="1008" w:type="dxa"/>
          </w:tcPr>
          <w:p>
            <w:pPr>
              <w:pStyle w:val="TableParagraph"/>
              <w:ind w:left="105"/>
              <w:rPr>
                <w:sz w:val="26"/>
              </w:rPr>
            </w:pPr>
            <w:r>
              <w:rPr>
                <w:color w:val="008000"/>
                <w:sz w:val="26"/>
              </w:rPr>
              <w:t>2.B</w:t>
            </w:r>
          </w:p>
        </w:tc>
        <w:tc>
          <w:tcPr>
            <w:tcW w:w="1013" w:type="dxa"/>
          </w:tcPr>
          <w:p>
            <w:pPr>
              <w:pStyle w:val="TableParagraph"/>
              <w:rPr>
                <w:sz w:val="26"/>
              </w:rPr>
            </w:pPr>
            <w:r>
              <w:rPr>
                <w:color w:val="008000"/>
                <w:sz w:val="26"/>
              </w:rPr>
              <w:t>3.B</w:t>
            </w:r>
          </w:p>
        </w:tc>
        <w:tc>
          <w:tcPr>
            <w:tcW w:w="1008" w:type="dxa"/>
          </w:tcPr>
          <w:p>
            <w:pPr>
              <w:pStyle w:val="TableParagraph"/>
              <w:ind w:left="104"/>
              <w:rPr>
                <w:sz w:val="26"/>
              </w:rPr>
            </w:pPr>
            <w:r>
              <w:rPr>
                <w:color w:val="008000"/>
                <w:sz w:val="26"/>
              </w:rPr>
              <w:t>4.C</w:t>
            </w:r>
          </w:p>
        </w:tc>
        <w:tc>
          <w:tcPr>
            <w:tcW w:w="1013" w:type="dxa"/>
          </w:tcPr>
          <w:p>
            <w:pPr>
              <w:pStyle w:val="TableParagraph"/>
              <w:rPr>
                <w:sz w:val="26"/>
              </w:rPr>
            </w:pPr>
            <w:r>
              <w:rPr>
                <w:color w:val="008000"/>
                <w:sz w:val="26"/>
              </w:rPr>
              <w:t>5.B</w:t>
            </w:r>
          </w:p>
        </w:tc>
        <w:tc>
          <w:tcPr>
            <w:tcW w:w="1008" w:type="dxa"/>
          </w:tcPr>
          <w:p>
            <w:pPr>
              <w:pStyle w:val="TableParagraph"/>
              <w:ind w:left="104"/>
              <w:rPr>
                <w:sz w:val="26"/>
              </w:rPr>
            </w:pPr>
            <w:r>
              <w:rPr>
                <w:color w:val="008000"/>
                <w:sz w:val="26"/>
              </w:rPr>
              <w:t>6.C</w:t>
            </w:r>
          </w:p>
        </w:tc>
        <w:tc>
          <w:tcPr>
            <w:tcW w:w="1013" w:type="dxa"/>
          </w:tcPr>
          <w:p>
            <w:pPr>
              <w:pStyle w:val="TableParagraph"/>
              <w:rPr>
                <w:sz w:val="26"/>
              </w:rPr>
            </w:pPr>
            <w:r>
              <w:rPr>
                <w:color w:val="008000"/>
                <w:sz w:val="26"/>
              </w:rPr>
              <w:t>7.D</w:t>
            </w:r>
          </w:p>
        </w:tc>
        <w:tc>
          <w:tcPr>
            <w:tcW w:w="1013" w:type="dxa"/>
          </w:tcPr>
          <w:p>
            <w:pPr>
              <w:pStyle w:val="TableParagraph"/>
              <w:rPr>
                <w:sz w:val="26"/>
              </w:rPr>
            </w:pPr>
            <w:r>
              <w:rPr>
                <w:color w:val="008000"/>
                <w:sz w:val="26"/>
              </w:rPr>
              <w:t>8.B</w:t>
            </w:r>
          </w:p>
        </w:tc>
        <w:tc>
          <w:tcPr>
            <w:tcW w:w="1008" w:type="dxa"/>
          </w:tcPr>
          <w:p>
            <w:pPr>
              <w:pStyle w:val="TableParagraph"/>
              <w:ind w:left="104"/>
              <w:rPr>
                <w:sz w:val="26"/>
              </w:rPr>
            </w:pPr>
            <w:r>
              <w:rPr>
                <w:color w:val="008000"/>
                <w:sz w:val="26"/>
              </w:rPr>
              <w:t>9.B</w:t>
            </w:r>
          </w:p>
        </w:tc>
        <w:tc>
          <w:tcPr>
            <w:tcW w:w="1013" w:type="dxa"/>
          </w:tcPr>
          <w:p>
            <w:pPr>
              <w:pStyle w:val="TableParagraph"/>
              <w:rPr>
                <w:sz w:val="26"/>
              </w:rPr>
            </w:pPr>
            <w:r>
              <w:rPr>
                <w:color w:val="008000"/>
                <w:sz w:val="26"/>
              </w:rPr>
              <w:t>10.D</w:t>
            </w:r>
          </w:p>
        </w:tc>
      </w:tr>
      <w:tr>
        <w:trPr>
          <w:trHeight w:val="297" w:hRule="atLeast"/>
        </w:trPr>
        <w:tc>
          <w:tcPr>
            <w:tcW w:w="1013" w:type="dxa"/>
          </w:tcPr>
          <w:p>
            <w:pPr>
              <w:pStyle w:val="TableParagraph"/>
              <w:ind w:left="110"/>
              <w:rPr>
                <w:sz w:val="26"/>
              </w:rPr>
            </w:pPr>
            <w:r>
              <w:rPr>
                <w:color w:val="008000"/>
                <w:sz w:val="26"/>
              </w:rPr>
              <w:t>11.A</w:t>
            </w:r>
          </w:p>
        </w:tc>
        <w:tc>
          <w:tcPr>
            <w:tcW w:w="1008" w:type="dxa"/>
          </w:tcPr>
          <w:p>
            <w:pPr>
              <w:pStyle w:val="TableParagraph"/>
              <w:ind w:left="105"/>
              <w:rPr>
                <w:sz w:val="26"/>
              </w:rPr>
            </w:pPr>
            <w:r>
              <w:rPr>
                <w:color w:val="008000"/>
                <w:sz w:val="26"/>
              </w:rPr>
              <w:t>12.A</w:t>
            </w:r>
          </w:p>
        </w:tc>
        <w:tc>
          <w:tcPr>
            <w:tcW w:w="1013" w:type="dxa"/>
          </w:tcPr>
          <w:p>
            <w:pPr>
              <w:pStyle w:val="TableParagraph"/>
              <w:rPr>
                <w:sz w:val="26"/>
              </w:rPr>
            </w:pPr>
            <w:r>
              <w:rPr>
                <w:color w:val="008000"/>
                <w:sz w:val="26"/>
              </w:rPr>
              <w:t>13.B</w:t>
            </w:r>
          </w:p>
        </w:tc>
        <w:tc>
          <w:tcPr>
            <w:tcW w:w="1008" w:type="dxa"/>
          </w:tcPr>
          <w:p>
            <w:pPr>
              <w:pStyle w:val="TableParagraph"/>
              <w:ind w:left="104"/>
              <w:rPr>
                <w:sz w:val="26"/>
              </w:rPr>
            </w:pPr>
            <w:r>
              <w:rPr>
                <w:color w:val="008000"/>
                <w:sz w:val="26"/>
              </w:rPr>
              <w:t>14.C</w:t>
            </w:r>
          </w:p>
        </w:tc>
        <w:tc>
          <w:tcPr>
            <w:tcW w:w="1013" w:type="dxa"/>
          </w:tcPr>
          <w:p>
            <w:pPr>
              <w:pStyle w:val="TableParagraph"/>
              <w:rPr>
                <w:sz w:val="26"/>
              </w:rPr>
            </w:pPr>
            <w:r>
              <w:rPr>
                <w:color w:val="008000"/>
                <w:sz w:val="26"/>
              </w:rPr>
              <w:t>15.B</w:t>
            </w:r>
          </w:p>
        </w:tc>
        <w:tc>
          <w:tcPr>
            <w:tcW w:w="1008" w:type="dxa"/>
          </w:tcPr>
          <w:p>
            <w:pPr>
              <w:pStyle w:val="TableParagraph"/>
              <w:ind w:left="104"/>
              <w:rPr>
                <w:sz w:val="26"/>
              </w:rPr>
            </w:pPr>
            <w:r>
              <w:rPr>
                <w:color w:val="008000"/>
                <w:sz w:val="26"/>
              </w:rPr>
              <w:t>16.A</w:t>
            </w:r>
          </w:p>
        </w:tc>
        <w:tc>
          <w:tcPr>
            <w:tcW w:w="1013" w:type="dxa"/>
          </w:tcPr>
          <w:p>
            <w:pPr>
              <w:pStyle w:val="TableParagraph"/>
              <w:rPr>
                <w:sz w:val="26"/>
              </w:rPr>
            </w:pPr>
            <w:r>
              <w:rPr>
                <w:color w:val="008000"/>
                <w:sz w:val="26"/>
              </w:rPr>
              <w:t>17.A</w:t>
            </w:r>
          </w:p>
        </w:tc>
        <w:tc>
          <w:tcPr>
            <w:tcW w:w="1013" w:type="dxa"/>
          </w:tcPr>
          <w:p>
            <w:pPr>
              <w:pStyle w:val="TableParagraph"/>
              <w:rPr>
                <w:sz w:val="26"/>
              </w:rPr>
            </w:pPr>
            <w:r>
              <w:rPr>
                <w:color w:val="008000"/>
                <w:sz w:val="26"/>
              </w:rPr>
              <w:t>18.B</w:t>
            </w:r>
          </w:p>
        </w:tc>
        <w:tc>
          <w:tcPr>
            <w:tcW w:w="1008" w:type="dxa"/>
          </w:tcPr>
          <w:p>
            <w:pPr>
              <w:pStyle w:val="TableParagraph"/>
              <w:ind w:left="104"/>
              <w:rPr>
                <w:sz w:val="26"/>
              </w:rPr>
            </w:pPr>
            <w:r>
              <w:rPr>
                <w:color w:val="008000"/>
                <w:sz w:val="26"/>
              </w:rPr>
              <w:t>19.C</w:t>
            </w:r>
          </w:p>
        </w:tc>
        <w:tc>
          <w:tcPr>
            <w:tcW w:w="1013" w:type="dxa"/>
          </w:tcPr>
          <w:p>
            <w:pPr>
              <w:pStyle w:val="TableParagraph"/>
              <w:rPr>
                <w:sz w:val="26"/>
              </w:rPr>
            </w:pPr>
            <w:r>
              <w:rPr>
                <w:color w:val="008000"/>
                <w:sz w:val="26"/>
              </w:rPr>
              <w:t>20.B</w:t>
            </w:r>
          </w:p>
        </w:tc>
      </w:tr>
      <w:tr>
        <w:trPr>
          <w:trHeight w:val="302" w:hRule="atLeast"/>
        </w:trPr>
        <w:tc>
          <w:tcPr>
            <w:tcW w:w="1013" w:type="dxa"/>
          </w:tcPr>
          <w:p>
            <w:pPr>
              <w:pStyle w:val="TableParagraph"/>
              <w:spacing w:line="282" w:lineRule="exact"/>
              <w:ind w:left="110"/>
              <w:rPr>
                <w:sz w:val="26"/>
              </w:rPr>
            </w:pPr>
            <w:r>
              <w:rPr>
                <w:color w:val="008000"/>
                <w:sz w:val="26"/>
              </w:rPr>
              <w:t>21.A</w:t>
            </w:r>
          </w:p>
        </w:tc>
        <w:tc>
          <w:tcPr>
            <w:tcW w:w="1008" w:type="dxa"/>
          </w:tcPr>
          <w:p>
            <w:pPr>
              <w:pStyle w:val="TableParagraph"/>
              <w:spacing w:line="282" w:lineRule="exact"/>
              <w:ind w:left="105"/>
              <w:rPr>
                <w:sz w:val="26"/>
              </w:rPr>
            </w:pPr>
            <w:r>
              <w:rPr>
                <w:color w:val="008000"/>
                <w:sz w:val="26"/>
              </w:rPr>
              <w:t>22.C</w:t>
            </w:r>
          </w:p>
        </w:tc>
        <w:tc>
          <w:tcPr>
            <w:tcW w:w="1013" w:type="dxa"/>
          </w:tcPr>
          <w:p>
            <w:pPr>
              <w:pStyle w:val="TableParagraph"/>
              <w:spacing w:line="282" w:lineRule="exact"/>
              <w:rPr>
                <w:sz w:val="26"/>
              </w:rPr>
            </w:pPr>
            <w:r>
              <w:rPr>
                <w:color w:val="008000"/>
                <w:sz w:val="26"/>
              </w:rPr>
              <w:t>23.C</w:t>
            </w:r>
          </w:p>
        </w:tc>
        <w:tc>
          <w:tcPr>
            <w:tcW w:w="1008" w:type="dxa"/>
          </w:tcPr>
          <w:p>
            <w:pPr>
              <w:pStyle w:val="TableParagraph"/>
              <w:spacing w:line="282" w:lineRule="exact"/>
              <w:ind w:left="104"/>
              <w:rPr>
                <w:sz w:val="26"/>
              </w:rPr>
            </w:pPr>
            <w:r>
              <w:rPr>
                <w:color w:val="008000"/>
                <w:sz w:val="26"/>
              </w:rPr>
              <w:t>24.A</w:t>
            </w:r>
          </w:p>
        </w:tc>
        <w:tc>
          <w:tcPr>
            <w:tcW w:w="1013" w:type="dxa"/>
          </w:tcPr>
          <w:p>
            <w:pPr>
              <w:pStyle w:val="TableParagraph"/>
              <w:spacing w:line="282" w:lineRule="exact"/>
              <w:rPr>
                <w:sz w:val="26"/>
              </w:rPr>
            </w:pPr>
            <w:r>
              <w:rPr>
                <w:color w:val="008000"/>
                <w:sz w:val="26"/>
              </w:rPr>
              <w:t>25.D</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ind w:right="11"/>
        <w:rPr>
          <w:b w:val="0"/>
        </w:rPr>
      </w:pPr>
      <w:r>
        <w:rPr>
          <w:color w:val="008000"/>
        </w:rPr>
        <w:t>BÀI 10: OXIDE</w:t>
      </w:r>
      <w:r>
        <w:rPr>
          <w:b w:val="0"/>
          <w:color w:val="008000"/>
        </w:rPr>
        <w:t>.</w:t>
      </w:r>
    </w:p>
    <w:p>
      <w:pPr>
        <w:pStyle w:val="BodyText"/>
        <w:tabs>
          <w:tab w:pos="2392" w:val="left" w:leader="none"/>
          <w:tab w:pos="3832" w:val="left" w:leader="none"/>
          <w:tab w:pos="5272" w:val="left" w:leader="none"/>
        </w:tabs>
        <w:spacing w:line="242" w:lineRule="auto"/>
        <w:ind w:right="4633" w:hanging="360"/>
      </w:pPr>
      <w:r>
        <w:rPr>
          <w:b/>
          <w:color w:val="333333"/>
        </w:rPr>
        <w:t>Câu 1: </w:t>
      </w:r>
      <w:r>
        <w:rPr>
          <w:color w:val="333333"/>
        </w:rPr>
        <w:t>Oxide là hợp chất tạo nên từ mấy nguyên tố? A.</w:t>
      </w:r>
      <w:r>
        <w:rPr>
          <w:color w:val="333333"/>
          <w:spacing w:val="3"/>
        </w:rPr>
        <w:t> </w:t>
      </w:r>
      <w:r>
        <w:rPr>
          <w:color w:val="333333"/>
        </w:rPr>
        <w:t>1</w:t>
        <w:tab/>
      </w:r>
      <w:r>
        <w:rPr>
          <w:color w:val="008000"/>
        </w:rPr>
        <w:t>B.</w:t>
      </w:r>
      <w:r>
        <w:rPr>
          <w:color w:val="008000"/>
          <w:spacing w:val="3"/>
        </w:rPr>
        <w:t> </w:t>
      </w:r>
      <w:r>
        <w:rPr>
          <w:color w:val="008000"/>
        </w:rPr>
        <w:t>2</w:t>
        <w:tab/>
      </w:r>
      <w:r>
        <w:rPr>
          <w:color w:val="333333"/>
        </w:rPr>
        <w:t>C.</w:t>
      </w:r>
      <w:r>
        <w:rPr>
          <w:color w:val="333333"/>
          <w:spacing w:val="4"/>
        </w:rPr>
        <w:t> </w:t>
      </w:r>
      <w:r>
        <w:rPr>
          <w:color w:val="333333"/>
        </w:rPr>
        <w:t>3</w:t>
        <w:tab/>
        <w:t>D.</w:t>
      </w:r>
      <w:r>
        <w:rPr>
          <w:color w:val="333333"/>
          <w:spacing w:val="3"/>
        </w:rPr>
        <w:t> </w:t>
      </w:r>
      <w:r>
        <w:rPr>
          <w:color w:val="333333"/>
          <w:spacing w:val="-16"/>
        </w:rPr>
        <w:t>4</w:t>
      </w:r>
    </w:p>
    <w:p>
      <w:pPr>
        <w:pStyle w:val="BodyText"/>
        <w:spacing w:line="294" w:lineRule="exact"/>
        <w:ind w:left="233"/>
      </w:pPr>
      <w:r>
        <w:rPr>
          <w:b/>
          <w:color w:val="333333"/>
        </w:rPr>
        <w:t>Câu 2: </w:t>
      </w:r>
      <w:r>
        <w:rPr>
          <w:color w:val="333333"/>
        </w:rPr>
        <w:t>Oxide nào dưới đây góp nhiều phần nhất vào sự hình thành mưa acid?</w:t>
      </w:r>
    </w:p>
    <w:p>
      <w:pPr>
        <w:pStyle w:val="BodyText"/>
        <w:tabs>
          <w:tab w:pos="2392" w:val="left" w:leader="none"/>
          <w:tab w:pos="4552" w:val="left" w:leader="none"/>
          <w:tab w:pos="6712" w:val="left" w:leader="none"/>
        </w:tabs>
        <w:spacing w:line="308" w:lineRule="exact"/>
      </w:pPr>
      <w:r>
        <w:rPr>
          <w:color w:val="333333"/>
          <w:position w:val="2"/>
        </w:rPr>
        <w:t>A.</w:t>
      </w:r>
      <w:r>
        <w:rPr>
          <w:color w:val="333333"/>
          <w:spacing w:val="2"/>
          <w:position w:val="2"/>
        </w:rPr>
        <w:t> </w:t>
      </w:r>
      <w:r>
        <w:rPr>
          <w:color w:val="333333"/>
          <w:position w:val="2"/>
        </w:rPr>
        <w:t>CO</w:t>
      </w:r>
      <w:r>
        <w:rPr>
          <w:color w:val="333333"/>
          <w:position w:val="2"/>
          <w:vertAlign w:val="subscript"/>
        </w:rPr>
        <w:t>2</w:t>
      </w:r>
      <w:r>
        <w:rPr>
          <w:color w:val="333333"/>
          <w:position w:val="2"/>
          <w:vertAlign w:val="baseline"/>
        </w:rPr>
        <w:tab/>
        <w:t>B.</w:t>
      </w:r>
      <w:r>
        <w:rPr>
          <w:color w:val="333333"/>
          <w:spacing w:val="3"/>
          <w:position w:val="2"/>
          <w:vertAlign w:val="baseline"/>
        </w:rPr>
        <w:t> </w:t>
      </w:r>
      <w:r>
        <w:rPr>
          <w:color w:val="333333"/>
          <w:position w:val="2"/>
          <w:vertAlign w:val="baseline"/>
        </w:rPr>
        <w:t>CO</w:t>
        <w:tab/>
      </w:r>
      <w:r>
        <w:rPr>
          <w:color w:val="008000"/>
          <w:position w:val="2"/>
          <w:vertAlign w:val="baseline"/>
        </w:rPr>
        <w:t>C.</w:t>
      </w:r>
      <w:r>
        <w:rPr>
          <w:color w:val="008000"/>
          <w:spacing w:val="3"/>
          <w:position w:val="2"/>
          <w:vertAlign w:val="baseline"/>
        </w:rPr>
        <w:t> </w:t>
      </w:r>
      <w:r>
        <w:rPr>
          <w:color w:val="008000"/>
          <w:position w:val="2"/>
          <w:vertAlign w:val="baseline"/>
        </w:rPr>
        <w:t>SO</w:t>
      </w:r>
      <w:r>
        <w:rPr>
          <w:color w:val="008000"/>
          <w:position w:val="2"/>
          <w:vertAlign w:val="subscript"/>
        </w:rPr>
        <w:t>2</w:t>
      </w:r>
      <w:r>
        <w:rPr>
          <w:color w:val="008000"/>
          <w:position w:val="2"/>
          <w:vertAlign w:val="baseline"/>
        </w:rPr>
        <w:tab/>
      </w:r>
      <w:r>
        <w:rPr>
          <w:color w:val="333333"/>
          <w:position w:val="2"/>
          <w:vertAlign w:val="baseline"/>
        </w:rPr>
        <w:t>D.</w:t>
      </w:r>
      <w:r>
        <w:rPr>
          <w:color w:val="333333"/>
          <w:spacing w:val="4"/>
          <w:position w:val="2"/>
          <w:vertAlign w:val="baseline"/>
        </w:rPr>
        <w:t> </w:t>
      </w:r>
      <w:r>
        <w:rPr>
          <w:color w:val="333333"/>
          <w:position w:val="2"/>
          <w:vertAlign w:val="baseline"/>
        </w:rPr>
        <w:t>SnO</w:t>
      </w:r>
      <w:r>
        <w:rPr>
          <w:color w:val="333333"/>
          <w:position w:val="2"/>
          <w:vertAlign w:val="subscript"/>
        </w:rPr>
        <w:t>2</w:t>
      </w:r>
    </w:p>
    <w:p>
      <w:pPr>
        <w:pStyle w:val="BodyText"/>
        <w:spacing w:line="289" w:lineRule="exact"/>
        <w:ind w:left="233"/>
      </w:pPr>
      <w:r>
        <w:rPr>
          <w:b/>
          <w:color w:val="333333"/>
        </w:rPr>
        <w:t>Câu 3: </w:t>
      </w:r>
      <w:r>
        <w:rPr>
          <w:color w:val="333333"/>
        </w:rPr>
        <w:t>Công thức hóa học của oxide tạo bởi carbon và oxygen, trong đó C có hóa trị IV là</w:t>
      </w:r>
    </w:p>
    <w:p>
      <w:pPr>
        <w:pStyle w:val="BodyText"/>
        <w:tabs>
          <w:tab w:pos="2392" w:val="left" w:leader="none"/>
          <w:tab w:pos="4552" w:val="left" w:leader="none"/>
          <w:tab w:pos="6712" w:val="left" w:leader="none"/>
        </w:tabs>
        <w:spacing w:line="309" w:lineRule="exact" w:before="2"/>
      </w:pPr>
      <w:r>
        <w:rPr>
          <w:color w:val="333333"/>
          <w:position w:val="2"/>
        </w:rPr>
        <w:t>A.</w:t>
      </w:r>
      <w:r>
        <w:rPr>
          <w:color w:val="333333"/>
          <w:spacing w:val="3"/>
          <w:position w:val="2"/>
        </w:rPr>
        <w:t> </w:t>
      </w:r>
      <w:r>
        <w:rPr>
          <w:color w:val="333333"/>
          <w:position w:val="2"/>
        </w:rPr>
        <w:t>CO</w:t>
        <w:tab/>
        <w:t>B.</w:t>
      </w:r>
      <w:r>
        <w:rPr>
          <w:color w:val="333333"/>
          <w:spacing w:val="3"/>
          <w:position w:val="2"/>
        </w:rPr>
        <w:t> </w:t>
      </w:r>
      <w:r>
        <w:rPr>
          <w:color w:val="333333"/>
          <w:position w:val="2"/>
        </w:rPr>
        <w:t>C</w:t>
      </w:r>
      <w:r>
        <w:rPr>
          <w:color w:val="333333"/>
          <w:position w:val="2"/>
          <w:vertAlign w:val="subscript"/>
        </w:rPr>
        <w:t>2</w:t>
      </w:r>
      <w:r>
        <w:rPr>
          <w:color w:val="333333"/>
          <w:position w:val="2"/>
          <w:vertAlign w:val="baseline"/>
        </w:rPr>
        <w:t>O</w:t>
        <w:tab/>
        <w:t>C.</w:t>
      </w:r>
      <w:r>
        <w:rPr>
          <w:color w:val="333333"/>
          <w:spacing w:val="2"/>
          <w:position w:val="2"/>
          <w:vertAlign w:val="baseline"/>
        </w:rPr>
        <w:t> </w:t>
      </w:r>
      <w:r>
        <w:rPr>
          <w:color w:val="333333"/>
          <w:position w:val="2"/>
          <w:vertAlign w:val="baseline"/>
        </w:rPr>
        <w:t>CO</w:t>
      </w:r>
      <w:r>
        <w:rPr>
          <w:color w:val="333333"/>
          <w:position w:val="2"/>
          <w:vertAlign w:val="subscript"/>
        </w:rPr>
        <w:t>3</w:t>
      </w:r>
      <w:r>
        <w:rPr>
          <w:color w:val="333333"/>
          <w:position w:val="2"/>
          <w:vertAlign w:val="baseline"/>
        </w:rPr>
        <w:tab/>
      </w:r>
      <w:r>
        <w:rPr>
          <w:color w:val="008000"/>
          <w:position w:val="2"/>
          <w:vertAlign w:val="baseline"/>
        </w:rPr>
        <w:t>D.</w:t>
      </w:r>
      <w:r>
        <w:rPr>
          <w:color w:val="008000"/>
          <w:spacing w:val="4"/>
          <w:position w:val="2"/>
          <w:vertAlign w:val="baseline"/>
        </w:rPr>
        <w:t> </w:t>
      </w:r>
      <w:r>
        <w:rPr>
          <w:color w:val="008000"/>
          <w:position w:val="2"/>
          <w:vertAlign w:val="baseline"/>
        </w:rPr>
        <w:t>CO</w:t>
      </w:r>
      <w:r>
        <w:rPr>
          <w:color w:val="008000"/>
          <w:position w:val="2"/>
          <w:vertAlign w:val="subscript"/>
        </w:rPr>
        <w:t>2</w:t>
      </w:r>
    </w:p>
    <w:p>
      <w:pPr>
        <w:pStyle w:val="BodyText"/>
        <w:spacing w:line="288" w:lineRule="exact"/>
        <w:ind w:left="233"/>
      </w:pPr>
      <w:r>
        <w:rPr>
          <w:b/>
          <w:color w:val="333333"/>
        </w:rPr>
        <w:t>Câu 4: </w:t>
      </w:r>
      <w:r>
        <w:rPr>
          <w:color w:val="333333"/>
        </w:rPr>
        <w:t>Công thức hóa học của oxide tạo bởi N và O, trong đó N có hóa trị V là</w:t>
      </w:r>
    </w:p>
    <w:p>
      <w:pPr>
        <w:pStyle w:val="BodyText"/>
        <w:tabs>
          <w:tab w:pos="2392" w:val="left" w:leader="none"/>
          <w:tab w:pos="4552" w:val="left" w:leader="none"/>
          <w:tab w:pos="6712" w:val="left" w:leader="none"/>
        </w:tabs>
        <w:spacing w:line="310" w:lineRule="exact"/>
      </w:pPr>
      <w:r>
        <w:rPr>
          <w:color w:val="333333"/>
          <w:position w:val="2"/>
        </w:rPr>
        <w:t>A.</w:t>
      </w:r>
      <w:r>
        <w:rPr>
          <w:color w:val="333333"/>
          <w:spacing w:val="3"/>
          <w:position w:val="2"/>
        </w:rPr>
        <w:t> </w:t>
      </w:r>
      <w:r>
        <w:rPr>
          <w:color w:val="333333"/>
          <w:position w:val="2"/>
        </w:rPr>
        <w:t>NO</w:t>
        <w:tab/>
        <w:t>B.</w:t>
      </w:r>
      <w:r>
        <w:rPr>
          <w:color w:val="333333"/>
          <w:spacing w:val="3"/>
          <w:position w:val="2"/>
        </w:rPr>
        <w:t> </w:t>
      </w:r>
      <w:r>
        <w:rPr>
          <w:color w:val="333333"/>
          <w:position w:val="2"/>
        </w:rPr>
        <w:t>N</w:t>
      </w:r>
      <w:r>
        <w:rPr>
          <w:color w:val="333333"/>
          <w:position w:val="2"/>
          <w:vertAlign w:val="subscript"/>
        </w:rPr>
        <w:t>2</w:t>
      </w:r>
      <w:r>
        <w:rPr>
          <w:color w:val="333333"/>
          <w:position w:val="2"/>
          <w:vertAlign w:val="baseline"/>
        </w:rPr>
        <w:t>O</w:t>
        <w:tab/>
      </w:r>
      <w:r>
        <w:rPr>
          <w:color w:val="008000"/>
          <w:position w:val="2"/>
          <w:vertAlign w:val="baseline"/>
        </w:rPr>
        <w:t>C.</w:t>
      </w:r>
      <w:r>
        <w:rPr>
          <w:color w:val="008000"/>
          <w:spacing w:val="3"/>
          <w:position w:val="2"/>
          <w:vertAlign w:val="baseline"/>
        </w:rPr>
        <w:t> </w:t>
      </w:r>
      <w:r>
        <w:rPr>
          <w:color w:val="008000"/>
          <w:position w:val="2"/>
          <w:vertAlign w:val="baseline"/>
        </w:rPr>
        <w:t>N</w:t>
      </w:r>
      <w:r>
        <w:rPr>
          <w:color w:val="008000"/>
          <w:position w:val="2"/>
          <w:vertAlign w:val="subscript"/>
        </w:rPr>
        <w:t>2</w:t>
      </w:r>
      <w:r>
        <w:rPr>
          <w:color w:val="008000"/>
          <w:position w:val="2"/>
          <w:vertAlign w:val="baseline"/>
        </w:rPr>
        <w:t>O</w:t>
      </w:r>
      <w:r>
        <w:rPr>
          <w:color w:val="008000"/>
          <w:position w:val="2"/>
          <w:vertAlign w:val="subscript"/>
        </w:rPr>
        <w:t>5</w:t>
      </w:r>
      <w:r>
        <w:rPr>
          <w:color w:val="008000"/>
          <w:position w:val="2"/>
          <w:vertAlign w:val="baseline"/>
        </w:rPr>
        <w:tab/>
      </w:r>
      <w:r>
        <w:rPr>
          <w:color w:val="333333"/>
          <w:position w:val="2"/>
          <w:vertAlign w:val="baseline"/>
        </w:rPr>
        <w:t>D.</w:t>
      </w:r>
      <w:r>
        <w:rPr>
          <w:color w:val="333333"/>
          <w:spacing w:val="4"/>
          <w:position w:val="2"/>
          <w:vertAlign w:val="baseline"/>
        </w:rPr>
        <w:t> </w:t>
      </w:r>
      <w:r>
        <w:rPr>
          <w:color w:val="333333"/>
          <w:position w:val="2"/>
          <w:vertAlign w:val="baseline"/>
        </w:rPr>
        <w:t>N</w:t>
      </w:r>
      <w:r>
        <w:rPr>
          <w:color w:val="333333"/>
          <w:position w:val="2"/>
          <w:vertAlign w:val="subscript"/>
        </w:rPr>
        <w:t>2</w:t>
      </w:r>
      <w:r>
        <w:rPr>
          <w:color w:val="333333"/>
          <w:position w:val="2"/>
          <w:vertAlign w:val="baseline"/>
        </w:rPr>
        <w:t>O</w:t>
      </w:r>
      <w:r>
        <w:rPr>
          <w:color w:val="333333"/>
          <w:position w:val="2"/>
          <w:vertAlign w:val="subscript"/>
        </w:rPr>
        <w:t>3</w:t>
      </w:r>
    </w:p>
    <w:p>
      <w:pPr>
        <w:pStyle w:val="BodyText"/>
        <w:spacing w:line="290" w:lineRule="exact"/>
        <w:ind w:left="233"/>
      </w:pPr>
      <w:r>
        <w:rPr>
          <w:b/>
          <w:color w:val="333333"/>
        </w:rPr>
        <w:t>Câu 5: </w:t>
      </w:r>
      <w:r>
        <w:rPr>
          <w:color w:val="333333"/>
        </w:rPr>
        <w:t>Công thức hóa học của oxide tạo bởi Al và O, trong đó Al có hóa trị III là</w:t>
      </w:r>
    </w:p>
    <w:p>
      <w:pPr>
        <w:pStyle w:val="BodyText"/>
        <w:tabs>
          <w:tab w:pos="2392" w:val="left" w:leader="none"/>
          <w:tab w:pos="4552" w:val="left" w:leader="none"/>
          <w:tab w:pos="6712" w:val="left" w:leader="none"/>
        </w:tabs>
        <w:spacing w:line="308" w:lineRule="exact"/>
      </w:pPr>
      <w:r>
        <w:rPr>
          <w:color w:val="008000"/>
          <w:position w:val="2"/>
        </w:rPr>
        <w:t>A.</w:t>
      </w:r>
      <w:r>
        <w:rPr>
          <w:color w:val="008000"/>
          <w:spacing w:val="3"/>
          <w:position w:val="2"/>
        </w:rPr>
        <w:t> </w:t>
      </w:r>
      <w:r>
        <w:rPr>
          <w:color w:val="008000"/>
          <w:position w:val="2"/>
        </w:rPr>
        <w:t>Al</w:t>
      </w:r>
      <w:r>
        <w:rPr>
          <w:color w:val="008000"/>
          <w:position w:val="2"/>
          <w:vertAlign w:val="subscript"/>
        </w:rPr>
        <w:t>2</w:t>
      </w:r>
      <w:r>
        <w:rPr>
          <w:color w:val="008000"/>
          <w:position w:val="2"/>
          <w:vertAlign w:val="baseline"/>
        </w:rPr>
        <w:t>O</w:t>
      </w:r>
      <w:r>
        <w:rPr>
          <w:color w:val="008000"/>
          <w:position w:val="2"/>
          <w:vertAlign w:val="subscript"/>
        </w:rPr>
        <w:t>3</w:t>
      </w:r>
      <w:r>
        <w:rPr>
          <w:color w:val="008000"/>
          <w:position w:val="2"/>
          <w:vertAlign w:val="baseline"/>
        </w:rPr>
        <w:tab/>
      </w:r>
      <w:r>
        <w:rPr>
          <w:color w:val="333333"/>
          <w:position w:val="2"/>
          <w:vertAlign w:val="baseline"/>
        </w:rPr>
        <w:t>B.</w:t>
      </w:r>
      <w:r>
        <w:rPr>
          <w:color w:val="333333"/>
          <w:spacing w:val="3"/>
          <w:position w:val="2"/>
          <w:vertAlign w:val="baseline"/>
        </w:rPr>
        <w:t> </w:t>
      </w:r>
      <w:r>
        <w:rPr>
          <w:color w:val="333333"/>
          <w:position w:val="2"/>
          <w:vertAlign w:val="baseline"/>
        </w:rPr>
        <w:t>Al</w:t>
      </w:r>
      <w:r>
        <w:rPr>
          <w:color w:val="333333"/>
          <w:position w:val="2"/>
          <w:vertAlign w:val="subscript"/>
        </w:rPr>
        <w:t>3</w:t>
      </w:r>
      <w:r>
        <w:rPr>
          <w:color w:val="333333"/>
          <w:position w:val="2"/>
          <w:vertAlign w:val="baseline"/>
        </w:rPr>
        <w:t>O</w:t>
      </w:r>
      <w:r>
        <w:rPr>
          <w:color w:val="333333"/>
          <w:position w:val="2"/>
          <w:vertAlign w:val="subscript"/>
        </w:rPr>
        <w:t>2</w:t>
      </w:r>
      <w:r>
        <w:rPr>
          <w:color w:val="333333"/>
          <w:position w:val="2"/>
          <w:vertAlign w:val="baseline"/>
        </w:rPr>
        <w:tab/>
        <w:t>C.</w:t>
      </w:r>
      <w:r>
        <w:rPr>
          <w:color w:val="333333"/>
          <w:spacing w:val="3"/>
          <w:position w:val="2"/>
          <w:vertAlign w:val="baseline"/>
        </w:rPr>
        <w:t> </w:t>
      </w:r>
      <w:r>
        <w:rPr>
          <w:color w:val="333333"/>
          <w:position w:val="2"/>
          <w:vertAlign w:val="baseline"/>
        </w:rPr>
        <w:t>AlO</w:t>
        <w:tab/>
        <w:t>D.</w:t>
      </w:r>
      <w:r>
        <w:rPr>
          <w:color w:val="333333"/>
          <w:spacing w:val="4"/>
          <w:position w:val="2"/>
          <w:vertAlign w:val="baseline"/>
        </w:rPr>
        <w:t> </w:t>
      </w:r>
      <w:r>
        <w:rPr>
          <w:color w:val="333333"/>
          <w:position w:val="2"/>
          <w:vertAlign w:val="baseline"/>
        </w:rPr>
        <w:t>AlO</w:t>
      </w:r>
      <w:r>
        <w:rPr>
          <w:color w:val="333333"/>
          <w:position w:val="2"/>
          <w:vertAlign w:val="subscript"/>
        </w:rPr>
        <w:t>3</w:t>
      </w:r>
    </w:p>
    <w:p>
      <w:pPr>
        <w:pStyle w:val="BodyText"/>
        <w:spacing w:line="289" w:lineRule="exact"/>
        <w:ind w:left="233"/>
      </w:pPr>
      <w:r>
        <w:rPr>
          <w:b/>
          <w:color w:val="333333"/>
        </w:rPr>
        <w:t>Câu 6: </w:t>
      </w:r>
      <w:r>
        <w:rPr>
          <w:color w:val="333333"/>
        </w:rPr>
        <w:t>Hợp chất oxit nào sau đây không phải là oxide base?</w:t>
      </w:r>
    </w:p>
    <w:p>
      <w:pPr>
        <w:pStyle w:val="BodyText"/>
        <w:tabs>
          <w:tab w:pos="2392" w:val="left" w:leader="none"/>
          <w:tab w:pos="4552" w:val="left" w:leader="none"/>
          <w:tab w:pos="6712" w:val="left" w:leader="none"/>
        </w:tabs>
        <w:spacing w:line="309" w:lineRule="exact" w:before="3"/>
      </w:pPr>
      <w:r>
        <w:rPr>
          <w:color w:val="008000"/>
          <w:position w:val="2"/>
        </w:rPr>
        <w:t>A.</w:t>
      </w:r>
      <w:r>
        <w:rPr>
          <w:color w:val="008000"/>
          <w:spacing w:val="2"/>
          <w:position w:val="2"/>
        </w:rPr>
        <w:t> </w:t>
      </w:r>
      <w:r>
        <w:rPr>
          <w:color w:val="008000"/>
          <w:position w:val="2"/>
        </w:rPr>
        <w:t>CrO</w:t>
      </w:r>
      <w:r>
        <w:rPr>
          <w:color w:val="008000"/>
          <w:position w:val="2"/>
          <w:vertAlign w:val="subscript"/>
        </w:rPr>
        <w:t>3</w:t>
      </w:r>
      <w:r>
        <w:rPr>
          <w:color w:val="008000"/>
          <w:position w:val="2"/>
          <w:vertAlign w:val="baseline"/>
        </w:rPr>
        <w:tab/>
      </w:r>
      <w:r>
        <w:rPr>
          <w:color w:val="333333"/>
          <w:position w:val="2"/>
          <w:vertAlign w:val="baseline"/>
        </w:rPr>
        <w:t>B.</w:t>
      </w:r>
      <w:r>
        <w:rPr>
          <w:color w:val="333333"/>
          <w:spacing w:val="3"/>
          <w:position w:val="2"/>
          <w:vertAlign w:val="baseline"/>
        </w:rPr>
        <w:t> </w:t>
      </w:r>
      <w:r>
        <w:rPr>
          <w:color w:val="333333"/>
          <w:position w:val="2"/>
          <w:vertAlign w:val="baseline"/>
        </w:rPr>
        <w:t>Cr</w:t>
      </w:r>
      <w:r>
        <w:rPr>
          <w:color w:val="333333"/>
          <w:position w:val="2"/>
          <w:vertAlign w:val="subscript"/>
        </w:rPr>
        <w:t>2</w:t>
      </w:r>
      <w:r>
        <w:rPr>
          <w:color w:val="333333"/>
          <w:position w:val="2"/>
          <w:vertAlign w:val="baseline"/>
        </w:rPr>
        <w:t>O</w:t>
      </w:r>
      <w:r>
        <w:rPr>
          <w:color w:val="333333"/>
          <w:position w:val="2"/>
          <w:vertAlign w:val="subscript"/>
        </w:rPr>
        <w:t>3</w:t>
      </w:r>
      <w:r>
        <w:rPr>
          <w:color w:val="333333"/>
          <w:position w:val="2"/>
          <w:vertAlign w:val="baseline"/>
        </w:rPr>
        <w:tab/>
        <w:t>C.</w:t>
      </w:r>
      <w:r>
        <w:rPr>
          <w:color w:val="333333"/>
          <w:spacing w:val="3"/>
          <w:position w:val="2"/>
          <w:vertAlign w:val="baseline"/>
        </w:rPr>
        <w:t> </w:t>
      </w:r>
      <w:r>
        <w:rPr>
          <w:color w:val="333333"/>
          <w:position w:val="2"/>
          <w:vertAlign w:val="baseline"/>
        </w:rPr>
        <w:t>BaO</w:t>
        <w:tab/>
        <w:t>D.</w:t>
      </w:r>
      <w:r>
        <w:rPr>
          <w:color w:val="333333"/>
          <w:spacing w:val="4"/>
          <w:position w:val="2"/>
          <w:vertAlign w:val="baseline"/>
        </w:rPr>
        <w:t> </w:t>
      </w:r>
      <w:r>
        <w:rPr>
          <w:color w:val="333333"/>
          <w:position w:val="2"/>
          <w:vertAlign w:val="baseline"/>
        </w:rPr>
        <w:t>K</w:t>
      </w:r>
      <w:r>
        <w:rPr>
          <w:color w:val="333333"/>
          <w:position w:val="2"/>
          <w:vertAlign w:val="subscript"/>
        </w:rPr>
        <w:t>2</w:t>
      </w:r>
      <w:r>
        <w:rPr>
          <w:color w:val="333333"/>
          <w:position w:val="2"/>
          <w:vertAlign w:val="baseline"/>
        </w:rPr>
        <w:t>O</w:t>
      </w:r>
    </w:p>
    <w:p>
      <w:pPr>
        <w:pStyle w:val="BodyText"/>
        <w:spacing w:line="240" w:lineRule="auto"/>
        <w:ind w:left="233" w:right="469"/>
      </w:pPr>
      <w:r>
        <w:rPr>
          <w:b/>
          <w:color w:val="333333"/>
        </w:rPr>
        <w:t>Câu 7: </w:t>
      </w:r>
      <w:r>
        <w:rPr>
          <w:color w:val="333333"/>
        </w:rPr>
        <w:t>Cho oxide của kim loại R hóa trị IV, trong đó R chiếm 46,7% theo khối lượng. Công thức của oxide đó là:</w:t>
      </w:r>
    </w:p>
    <w:p>
      <w:pPr>
        <w:pStyle w:val="BodyText"/>
        <w:tabs>
          <w:tab w:pos="2392" w:val="left" w:leader="none"/>
          <w:tab w:pos="4552" w:val="left" w:leader="none"/>
          <w:tab w:pos="6712" w:val="left" w:leader="none"/>
        </w:tabs>
        <w:spacing w:line="308" w:lineRule="exact"/>
      </w:pPr>
      <w:r>
        <w:rPr>
          <w:color w:val="333333"/>
          <w:position w:val="2"/>
        </w:rPr>
        <w:t>A.</w:t>
      </w:r>
      <w:r>
        <w:rPr>
          <w:color w:val="333333"/>
          <w:spacing w:val="2"/>
          <w:position w:val="2"/>
        </w:rPr>
        <w:t> </w:t>
      </w:r>
      <w:r>
        <w:rPr>
          <w:color w:val="333333"/>
          <w:position w:val="2"/>
        </w:rPr>
        <w:t>MnO</w:t>
      </w:r>
      <w:r>
        <w:rPr>
          <w:color w:val="333333"/>
          <w:position w:val="2"/>
          <w:vertAlign w:val="subscript"/>
        </w:rPr>
        <w:t>2</w:t>
      </w:r>
      <w:r>
        <w:rPr>
          <w:color w:val="333333"/>
          <w:position w:val="2"/>
          <w:vertAlign w:val="baseline"/>
        </w:rPr>
        <w:tab/>
      </w:r>
      <w:r>
        <w:rPr>
          <w:color w:val="008000"/>
          <w:position w:val="2"/>
          <w:vertAlign w:val="baseline"/>
        </w:rPr>
        <w:t>B.</w:t>
      </w:r>
      <w:r>
        <w:rPr>
          <w:color w:val="008000"/>
          <w:spacing w:val="3"/>
          <w:position w:val="2"/>
          <w:vertAlign w:val="baseline"/>
        </w:rPr>
        <w:t> </w:t>
      </w:r>
      <w:r>
        <w:rPr>
          <w:color w:val="008000"/>
          <w:position w:val="2"/>
          <w:vertAlign w:val="baseline"/>
        </w:rPr>
        <w:t>SiO</w:t>
      </w:r>
      <w:r>
        <w:rPr>
          <w:color w:val="008000"/>
          <w:position w:val="2"/>
          <w:vertAlign w:val="subscript"/>
        </w:rPr>
        <w:t>2</w:t>
      </w:r>
      <w:r>
        <w:rPr>
          <w:color w:val="008000"/>
          <w:position w:val="2"/>
          <w:vertAlign w:val="baseline"/>
        </w:rPr>
        <w:tab/>
      </w:r>
      <w:r>
        <w:rPr>
          <w:color w:val="333333"/>
          <w:position w:val="2"/>
          <w:vertAlign w:val="baseline"/>
        </w:rPr>
        <w:t>C.</w:t>
      </w:r>
      <w:r>
        <w:rPr>
          <w:color w:val="333333"/>
          <w:spacing w:val="2"/>
          <w:position w:val="2"/>
          <w:vertAlign w:val="baseline"/>
        </w:rPr>
        <w:t> </w:t>
      </w:r>
      <w:r>
        <w:rPr>
          <w:color w:val="333333"/>
          <w:position w:val="2"/>
          <w:vertAlign w:val="baseline"/>
        </w:rPr>
        <w:t>PdO</w:t>
      </w:r>
      <w:r>
        <w:rPr>
          <w:color w:val="333333"/>
          <w:position w:val="2"/>
          <w:vertAlign w:val="subscript"/>
        </w:rPr>
        <w:t>2</w:t>
      </w:r>
      <w:r>
        <w:rPr>
          <w:color w:val="333333"/>
          <w:position w:val="2"/>
          <w:vertAlign w:val="baseline"/>
        </w:rPr>
        <w:tab/>
        <w:t>D.</w:t>
      </w:r>
      <w:r>
        <w:rPr>
          <w:color w:val="333333"/>
          <w:spacing w:val="4"/>
          <w:position w:val="2"/>
          <w:vertAlign w:val="baseline"/>
        </w:rPr>
        <w:t> </w:t>
      </w:r>
      <w:r>
        <w:rPr>
          <w:color w:val="333333"/>
          <w:position w:val="2"/>
          <w:vertAlign w:val="baseline"/>
        </w:rPr>
        <w:t>Fe</w:t>
      </w:r>
      <w:r>
        <w:rPr>
          <w:color w:val="333333"/>
          <w:position w:val="2"/>
          <w:vertAlign w:val="subscript"/>
        </w:rPr>
        <w:t>3</w:t>
      </w:r>
      <w:r>
        <w:rPr>
          <w:color w:val="333333"/>
          <w:position w:val="2"/>
          <w:vertAlign w:val="baseline"/>
        </w:rPr>
        <w:t>O</w:t>
      </w:r>
      <w:r>
        <w:rPr>
          <w:color w:val="333333"/>
          <w:position w:val="2"/>
          <w:vertAlign w:val="subscript"/>
        </w:rPr>
        <w:t>4</w:t>
      </w:r>
    </w:p>
    <w:p>
      <w:pPr>
        <w:pStyle w:val="BodyText"/>
        <w:spacing w:line="290" w:lineRule="exact"/>
        <w:ind w:left="233"/>
      </w:pPr>
      <w:r>
        <w:rPr>
          <w:b/>
          <w:color w:val="333333"/>
        </w:rPr>
        <w:t>Câu 8: </w:t>
      </w:r>
      <w:r>
        <w:rPr>
          <w:color w:val="333333"/>
        </w:rPr>
        <w:t>Oxide bắt buộc phải có nguyên tố</w:t>
      </w:r>
    </w:p>
    <w:p>
      <w:pPr>
        <w:pStyle w:val="BodyText"/>
        <w:tabs>
          <w:tab w:pos="2392" w:val="left" w:leader="none"/>
          <w:tab w:pos="4552" w:val="left" w:leader="none"/>
          <w:tab w:pos="6712" w:val="left" w:leader="none"/>
        </w:tabs>
      </w:pPr>
      <w:r>
        <w:rPr>
          <w:color w:val="008000"/>
        </w:rPr>
        <w:t>A.</w:t>
      </w:r>
      <w:r>
        <w:rPr>
          <w:color w:val="008000"/>
          <w:spacing w:val="1"/>
        </w:rPr>
        <w:t> </w:t>
      </w:r>
      <w:r>
        <w:rPr>
          <w:color w:val="008000"/>
        </w:rPr>
        <w:t>Oxgen</w:t>
        <w:tab/>
      </w:r>
      <w:r>
        <w:rPr>
          <w:color w:val="333333"/>
        </w:rPr>
        <w:t>B.</w:t>
      </w:r>
      <w:r>
        <w:rPr>
          <w:color w:val="333333"/>
          <w:spacing w:val="3"/>
        </w:rPr>
        <w:t> </w:t>
      </w:r>
      <w:r>
        <w:rPr>
          <w:color w:val="333333"/>
        </w:rPr>
        <w:t>Halogen</w:t>
        <w:tab/>
        <w:t>C.</w:t>
      </w:r>
      <w:r>
        <w:rPr>
          <w:color w:val="333333"/>
          <w:spacing w:val="2"/>
        </w:rPr>
        <w:t> </w:t>
      </w:r>
      <w:r>
        <w:rPr>
          <w:color w:val="333333"/>
        </w:rPr>
        <w:t>Hydrogen</w:t>
        <w:tab/>
        <w:t>D.</w:t>
      </w:r>
      <w:r>
        <w:rPr>
          <w:color w:val="333333"/>
          <w:spacing w:val="4"/>
        </w:rPr>
        <w:t> </w:t>
      </w:r>
      <w:r>
        <w:rPr>
          <w:color w:val="333333"/>
        </w:rPr>
        <w:t>Sulfur.</w:t>
      </w:r>
    </w:p>
    <w:p>
      <w:pPr>
        <w:pStyle w:val="BodyText"/>
        <w:ind w:left="233"/>
      </w:pPr>
      <w:r>
        <w:rPr>
          <w:b/>
          <w:color w:val="333333"/>
        </w:rPr>
        <w:t>Câu 9: </w:t>
      </w:r>
      <w:r>
        <w:rPr>
          <w:color w:val="333333"/>
        </w:rPr>
        <w:t>Oxide của kim loại nào sau đây là oxide acid?</w:t>
      </w:r>
    </w:p>
    <w:p>
      <w:pPr>
        <w:pStyle w:val="BodyText"/>
        <w:tabs>
          <w:tab w:pos="2392" w:val="left" w:leader="none"/>
          <w:tab w:pos="4552" w:val="left" w:leader="none"/>
          <w:tab w:pos="6712" w:val="left" w:leader="none"/>
        </w:tabs>
        <w:spacing w:line="309" w:lineRule="exact"/>
      </w:pPr>
      <w:r>
        <w:rPr>
          <w:color w:val="333333"/>
          <w:position w:val="2"/>
        </w:rPr>
        <w:t>A.</w:t>
      </w:r>
      <w:r>
        <w:rPr>
          <w:color w:val="333333"/>
          <w:spacing w:val="3"/>
          <w:position w:val="2"/>
        </w:rPr>
        <w:t> </w:t>
      </w:r>
      <w:r>
        <w:rPr>
          <w:color w:val="333333"/>
          <w:position w:val="2"/>
        </w:rPr>
        <w:t>Cu</w:t>
      </w:r>
      <w:r>
        <w:rPr>
          <w:color w:val="333333"/>
          <w:position w:val="2"/>
          <w:vertAlign w:val="subscript"/>
        </w:rPr>
        <w:t>2</w:t>
      </w:r>
      <w:r>
        <w:rPr>
          <w:color w:val="333333"/>
          <w:position w:val="2"/>
          <w:vertAlign w:val="baseline"/>
        </w:rPr>
        <w:t>O</w:t>
        <w:tab/>
        <w:t>B.</w:t>
      </w:r>
      <w:r>
        <w:rPr>
          <w:color w:val="333333"/>
          <w:spacing w:val="3"/>
          <w:position w:val="2"/>
          <w:vertAlign w:val="baseline"/>
        </w:rPr>
        <w:t> </w:t>
      </w:r>
      <w:r>
        <w:rPr>
          <w:color w:val="333333"/>
          <w:position w:val="2"/>
          <w:vertAlign w:val="baseline"/>
        </w:rPr>
        <w:t>Fe</w:t>
      </w:r>
      <w:r>
        <w:rPr>
          <w:color w:val="333333"/>
          <w:position w:val="2"/>
          <w:vertAlign w:val="subscript"/>
        </w:rPr>
        <w:t>2</w:t>
      </w:r>
      <w:r>
        <w:rPr>
          <w:color w:val="333333"/>
          <w:position w:val="2"/>
          <w:vertAlign w:val="baseline"/>
        </w:rPr>
        <w:t>O</w:t>
      </w:r>
      <w:r>
        <w:rPr>
          <w:color w:val="333333"/>
          <w:position w:val="2"/>
          <w:vertAlign w:val="subscript"/>
        </w:rPr>
        <w:t>3</w:t>
      </w:r>
      <w:r>
        <w:rPr>
          <w:color w:val="333333"/>
          <w:position w:val="2"/>
          <w:vertAlign w:val="baseline"/>
        </w:rPr>
        <w:tab/>
      </w:r>
      <w:r>
        <w:rPr>
          <w:color w:val="008000"/>
          <w:position w:val="2"/>
          <w:vertAlign w:val="baseline"/>
        </w:rPr>
        <w:t>C.</w:t>
      </w:r>
      <w:r>
        <w:rPr>
          <w:color w:val="008000"/>
          <w:spacing w:val="3"/>
          <w:position w:val="2"/>
          <w:vertAlign w:val="baseline"/>
        </w:rPr>
        <w:t> </w:t>
      </w:r>
      <w:r>
        <w:rPr>
          <w:color w:val="008000"/>
          <w:position w:val="2"/>
          <w:vertAlign w:val="baseline"/>
        </w:rPr>
        <w:t>Mn</w:t>
      </w:r>
      <w:r>
        <w:rPr>
          <w:color w:val="008000"/>
          <w:position w:val="2"/>
          <w:vertAlign w:val="subscript"/>
        </w:rPr>
        <w:t>2</w:t>
      </w:r>
      <w:r>
        <w:rPr>
          <w:color w:val="008000"/>
          <w:position w:val="2"/>
          <w:vertAlign w:val="baseline"/>
        </w:rPr>
        <w:t>O</w:t>
      </w:r>
      <w:r>
        <w:rPr>
          <w:color w:val="008000"/>
          <w:position w:val="2"/>
          <w:vertAlign w:val="subscript"/>
        </w:rPr>
        <w:t>7</w:t>
      </w:r>
      <w:r>
        <w:rPr>
          <w:color w:val="008000"/>
          <w:position w:val="2"/>
          <w:vertAlign w:val="baseline"/>
        </w:rPr>
        <w:tab/>
      </w:r>
      <w:r>
        <w:rPr>
          <w:color w:val="333333"/>
          <w:position w:val="2"/>
          <w:vertAlign w:val="baseline"/>
        </w:rPr>
        <w:t>D.</w:t>
      </w:r>
      <w:r>
        <w:rPr>
          <w:color w:val="333333"/>
          <w:spacing w:val="4"/>
          <w:position w:val="2"/>
          <w:vertAlign w:val="baseline"/>
        </w:rPr>
        <w:t> </w:t>
      </w:r>
      <w:r>
        <w:rPr>
          <w:color w:val="333333"/>
          <w:position w:val="2"/>
          <w:vertAlign w:val="baseline"/>
        </w:rPr>
        <w:t>Cr</w:t>
      </w:r>
      <w:r>
        <w:rPr>
          <w:color w:val="333333"/>
          <w:position w:val="2"/>
          <w:vertAlign w:val="subscript"/>
        </w:rPr>
        <w:t>2</w:t>
      </w:r>
      <w:r>
        <w:rPr>
          <w:color w:val="333333"/>
          <w:position w:val="2"/>
          <w:vertAlign w:val="baseline"/>
        </w:rPr>
        <w:t>O</w:t>
      </w:r>
      <w:r>
        <w:rPr>
          <w:color w:val="333333"/>
          <w:position w:val="2"/>
          <w:vertAlign w:val="subscript"/>
        </w:rPr>
        <w:t>3</w:t>
      </w:r>
    </w:p>
    <w:p>
      <w:pPr>
        <w:pStyle w:val="BodyText"/>
        <w:spacing w:line="288" w:lineRule="exact"/>
        <w:ind w:left="233"/>
      </w:pPr>
      <w:r>
        <w:rPr>
          <w:b/>
          <w:color w:val="333333"/>
        </w:rPr>
        <w:t>Câu 10: </w:t>
      </w:r>
      <w:r>
        <w:rPr>
          <w:color w:val="333333"/>
        </w:rPr>
        <w:t>Đáp án nào dưới đây có tên gọi đúng với công thức của oxide?</w:t>
      </w:r>
    </w:p>
    <w:p>
      <w:pPr>
        <w:pStyle w:val="BodyText"/>
        <w:tabs>
          <w:tab w:pos="4552" w:val="left" w:leader="none"/>
        </w:tabs>
      </w:pPr>
      <w:r>
        <w:rPr>
          <w:color w:val="333333"/>
        </w:rPr>
        <w:t>A. CO: carbon</w:t>
      </w:r>
      <w:r>
        <w:rPr>
          <w:color w:val="333333"/>
          <w:spacing w:val="1"/>
        </w:rPr>
        <w:t> </w:t>
      </w:r>
      <w:r>
        <w:rPr>
          <w:color w:val="333333"/>
        </w:rPr>
        <w:t>(II) oxide</w:t>
        <w:tab/>
      </w:r>
      <w:r>
        <w:rPr>
          <w:color w:val="008000"/>
        </w:rPr>
        <w:t>B. CuO: copper (II)</w:t>
      </w:r>
      <w:r>
        <w:rPr>
          <w:color w:val="008000"/>
          <w:spacing w:val="9"/>
        </w:rPr>
        <w:t> </w:t>
      </w:r>
      <w:r>
        <w:rPr>
          <w:color w:val="008000"/>
        </w:rPr>
        <w:t>oxide</w:t>
      </w:r>
    </w:p>
    <w:p>
      <w:pPr>
        <w:spacing w:after="0"/>
        <w:sectPr>
          <w:pgSz w:w="11900" w:h="16840"/>
          <w:pgMar w:header="0" w:footer="932" w:top="800" w:bottom="1160" w:left="780" w:right="760"/>
        </w:sectPr>
      </w:pPr>
    </w:p>
    <w:p>
      <w:pPr>
        <w:pStyle w:val="BodyText"/>
        <w:tabs>
          <w:tab w:pos="4552" w:val="left" w:leader="none"/>
        </w:tabs>
        <w:spacing w:before="66"/>
      </w:pPr>
      <w:r>
        <w:rPr>
          <w:color w:val="333333"/>
        </w:rPr>
        <w:t>C. FeO: iron (III) oxide</w:t>
        <w:tab/>
        <w:t>D. CaO: calcium</w:t>
      </w:r>
      <w:r>
        <w:rPr>
          <w:color w:val="333333"/>
          <w:spacing w:val="7"/>
        </w:rPr>
        <w:t> </w:t>
      </w:r>
      <w:r>
        <w:rPr>
          <w:color w:val="333333"/>
        </w:rPr>
        <w:t>trioxide</w:t>
      </w:r>
    </w:p>
    <w:p>
      <w:pPr>
        <w:spacing w:line="310" w:lineRule="exact" w:before="0"/>
        <w:ind w:left="233" w:right="0" w:firstLine="0"/>
        <w:jc w:val="left"/>
        <w:rPr>
          <w:sz w:val="26"/>
        </w:rPr>
      </w:pPr>
      <w:r>
        <w:rPr>
          <w:b/>
          <w:color w:val="333333"/>
          <w:position w:val="2"/>
          <w:sz w:val="26"/>
        </w:rPr>
        <w:t>Câu 11: </w:t>
      </w:r>
      <w:r>
        <w:rPr>
          <w:color w:val="333333"/>
          <w:position w:val="2"/>
          <w:sz w:val="26"/>
        </w:rPr>
        <w:t>Acid tương ứng của CO</w:t>
      </w:r>
      <w:r>
        <w:rPr>
          <w:color w:val="333333"/>
          <w:position w:val="2"/>
          <w:sz w:val="26"/>
          <w:vertAlign w:val="subscript"/>
        </w:rPr>
        <w:t>2</w:t>
      </w:r>
    </w:p>
    <w:p>
      <w:pPr>
        <w:pStyle w:val="BodyText"/>
        <w:tabs>
          <w:tab w:pos="3112" w:val="left" w:leader="none"/>
          <w:tab w:pos="5272" w:val="left" w:leader="none"/>
          <w:tab w:pos="7432" w:val="left" w:leader="none"/>
        </w:tabs>
        <w:spacing w:line="300" w:lineRule="exact"/>
      </w:pPr>
      <w:r>
        <w:rPr>
          <w:color w:val="333333"/>
          <w:position w:val="2"/>
        </w:rPr>
        <w:t>A.</w:t>
      </w:r>
      <w:r>
        <w:rPr>
          <w:color w:val="333333"/>
          <w:spacing w:val="3"/>
          <w:position w:val="2"/>
        </w:rPr>
        <w:t> </w:t>
      </w:r>
      <w:r>
        <w:rPr>
          <w:color w:val="333333"/>
          <w:position w:val="2"/>
        </w:rPr>
        <w:t>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ab/>
        <w:t>B.</w:t>
      </w:r>
      <w:r>
        <w:rPr>
          <w:color w:val="333333"/>
          <w:spacing w:val="3"/>
          <w:position w:val="2"/>
          <w:vertAlign w:val="baseline"/>
        </w:rPr>
        <w:t> </w:t>
      </w:r>
      <w:r>
        <w:rPr>
          <w:color w:val="333333"/>
          <w:position w:val="2"/>
          <w:vertAlign w:val="baseline"/>
        </w:rPr>
        <w:t>H</w:t>
      </w:r>
      <w:r>
        <w:rPr>
          <w:color w:val="333333"/>
          <w:position w:val="2"/>
          <w:vertAlign w:val="subscript"/>
        </w:rPr>
        <w:t>3</w:t>
      </w:r>
      <w:r>
        <w:rPr>
          <w:color w:val="333333"/>
          <w:position w:val="2"/>
          <w:vertAlign w:val="baseline"/>
        </w:rPr>
        <w:t>PO</w:t>
      </w:r>
      <w:r>
        <w:rPr>
          <w:color w:val="333333"/>
          <w:position w:val="2"/>
          <w:vertAlign w:val="subscript"/>
        </w:rPr>
        <w:t>4</w:t>
      </w:r>
      <w:r>
        <w:rPr>
          <w:color w:val="333333"/>
          <w:position w:val="2"/>
          <w:vertAlign w:val="baseline"/>
        </w:rPr>
        <w:tab/>
      </w:r>
      <w:r>
        <w:rPr>
          <w:color w:val="008000"/>
          <w:position w:val="2"/>
          <w:vertAlign w:val="baseline"/>
        </w:rPr>
        <w:t>C.</w:t>
      </w:r>
      <w:r>
        <w:rPr>
          <w:color w:val="008000"/>
          <w:spacing w:val="3"/>
          <w:position w:val="2"/>
          <w:vertAlign w:val="baseline"/>
        </w:rPr>
        <w:t> </w:t>
      </w:r>
      <w:r>
        <w:rPr>
          <w:color w:val="008000"/>
          <w:position w:val="2"/>
          <w:vertAlign w:val="baseline"/>
        </w:rPr>
        <w:t>H</w:t>
      </w:r>
      <w:r>
        <w:rPr>
          <w:color w:val="008000"/>
          <w:position w:val="2"/>
          <w:vertAlign w:val="subscript"/>
        </w:rPr>
        <w:t>2</w:t>
      </w:r>
      <w:r>
        <w:rPr>
          <w:color w:val="008000"/>
          <w:position w:val="2"/>
          <w:vertAlign w:val="baseline"/>
        </w:rPr>
        <w:t>CO</w:t>
      </w:r>
      <w:r>
        <w:rPr>
          <w:color w:val="008000"/>
          <w:position w:val="2"/>
          <w:vertAlign w:val="subscript"/>
        </w:rPr>
        <w:t>3</w:t>
      </w:r>
      <w:r>
        <w:rPr>
          <w:color w:val="008000"/>
          <w:position w:val="2"/>
          <w:vertAlign w:val="baseline"/>
        </w:rPr>
        <w:tab/>
      </w:r>
      <w:r>
        <w:rPr>
          <w:color w:val="333333"/>
          <w:position w:val="2"/>
          <w:vertAlign w:val="baseline"/>
        </w:rPr>
        <w:t>D.</w:t>
      </w:r>
      <w:r>
        <w:rPr>
          <w:color w:val="333333"/>
          <w:spacing w:val="4"/>
          <w:position w:val="2"/>
          <w:vertAlign w:val="baseline"/>
        </w:rPr>
        <w:t> </w:t>
      </w:r>
      <w:r>
        <w:rPr>
          <w:color w:val="333333"/>
          <w:position w:val="2"/>
          <w:vertAlign w:val="baseline"/>
        </w:rPr>
        <w:t>HCl</w:t>
      </w:r>
    </w:p>
    <w:p>
      <w:pPr>
        <w:pStyle w:val="BodyText"/>
        <w:spacing w:line="288" w:lineRule="exact"/>
        <w:ind w:left="233"/>
      </w:pPr>
      <w:r>
        <w:rPr>
          <w:b/>
          <w:color w:val="333333"/>
        </w:rPr>
        <w:t>Câu 12: </w:t>
      </w:r>
      <w:r>
        <w:rPr>
          <w:color w:val="333333"/>
        </w:rPr>
        <w:t>Hợp chất nào sau đây không phải là oxide?</w:t>
      </w:r>
    </w:p>
    <w:p>
      <w:pPr>
        <w:pStyle w:val="BodyText"/>
        <w:tabs>
          <w:tab w:pos="2392" w:val="left" w:leader="none"/>
          <w:tab w:pos="4552" w:val="left" w:leader="none"/>
          <w:tab w:pos="7432" w:val="left" w:leader="none"/>
        </w:tabs>
        <w:spacing w:line="308" w:lineRule="exact"/>
      </w:pPr>
      <w:r>
        <w:rPr>
          <w:color w:val="333333"/>
          <w:position w:val="2"/>
        </w:rPr>
        <w:t>A.</w:t>
      </w:r>
      <w:r>
        <w:rPr>
          <w:color w:val="333333"/>
          <w:spacing w:val="2"/>
          <w:position w:val="2"/>
        </w:rPr>
        <w:t> </w:t>
      </w:r>
      <w:r>
        <w:rPr>
          <w:color w:val="333333"/>
          <w:position w:val="2"/>
        </w:rPr>
        <w:t>CO</w:t>
      </w:r>
      <w:r>
        <w:rPr>
          <w:color w:val="333333"/>
          <w:position w:val="2"/>
          <w:vertAlign w:val="subscript"/>
        </w:rPr>
        <w:t>2</w:t>
      </w:r>
      <w:r>
        <w:rPr>
          <w:color w:val="333333"/>
          <w:position w:val="2"/>
          <w:vertAlign w:val="baseline"/>
        </w:rPr>
        <w:tab/>
        <w:t>B.</w:t>
      </w:r>
      <w:r>
        <w:rPr>
          <w:color w:val="333333"/>
          <w:spacing w:val="3"/>
          <w:position w:val="2"/>
          <w:vertAlign w:val="baseline"/>
        </w:rPr>
        <w:t> </w:t>
      </w:r>
      <w:r>
        <w:rPr>
          <w:color w:val="333333"/>
          <w:position w:val="2"/>
          <w:vertAlign w:val="baseline"/>
        </w:rPr>
        <w:t>SO</w:t>
      </w:r>
      <w:r>
        <w:rPr>
          <w:color w:val="333333"/>
          <w:position w:val="2"/>
          <w:vertAlign w:val="subscript"/>
        </w:rPr>
        <w:t>2</w:t>
      </w:r>
      <w:r>
        <w:rPr>
          <w:color w:val="333333"/>
          <w:position w:val="2"/>
          <w:vertAlign w:val="baseline"/>
        </w:rPr>
        <w:tab/>
        <w:t>C.</w:t>
      </w:r>
      <w:r>
        <w:rPr>
          <w:color w:val="333333"/>
          <w:spacing w:val="3"/>
          <w:position w:val="2"/>
          <w:vertAlign w:val="baseline"/>
        </w:rPr>
        <w:t> </w:t>
      </w:r>
      <w:r>
        <w:rPr>
          <w:color w:val="333333"/>
          <w:position w:val="2"/>
          <w:vertAlign w:val="baseline"/>
        </w:rPr>
        <w:t>CuO</w:t>
        <w:tab/>
      </w:r>
      <w:r>
        <w:rPr>
          <w:color w:val="008000"/>
          <w:position w:val="2"/>
          <w:vertAlign w:val="baseline"/>
        </w:rPr>
        <w:t>D.</w:t>
      </w:r>
      <w:r>
        <w:rPr>
          <w:color w:val="008000"/>
          <w:spacing w:val="4"/>
          <w:position w:val="2"/>
          <w:vertAlign w:val="baseline"/>
        </w:rPr>
        <w:t> </w:t>
      </w:r>
      <w:r>
        <w:rPr>
          <w:color w:val="008000"/>
          <w:position w:val="2"/>
          <w:vertAlign w:val="baseline"/>
        </w:rPr>
        <w:t>CuS</w:t>
      </w:r>
    </w:p>
    <w:p>
      <w:pPr>
        <w:pStyle w:val="BodyText"/>
        <w:spacing w:line="289" w:lineRule="exact"/>
        <w:ind w:left="233"/>
      </w:pPr>
      <w:r>
        <w:rPr>
          <w:b/>
          <w:color w:val="333333"/>
        </w:rPr>
        <w:t>Câu 13: </w:t>
      </w:r>
      <w:r>
        <w:rPr>
          <w:color w:val="333333"/>
        </w:rPr>
        <w:t>Oxide nào dưới đây không phải là oxide acid?</w:t>
      </w:r>
    </w:p>
    <w:p>
      <w:pPr>
        <w:pStyle w:val="BodyText"/>
        <w:tabs>
          <w:tab w:pos="2392" w:val="left" w:leader="none"/>
          <w:tab w:pos="4552" w:val="left" w:leader="none"/>
          <w:tab w:pos="7432" w:val="left" w:leader="none"/>
        </w:tabs>
        <w:spacing w:line="309" w:lineRule="exact" w:before="3"/>
      </w:pPr>
      <w:r>
        <w:rPr>
          <w:color w:val="333333"/>
          <w:position w:val="2"/>
        </w:rPr>
        <w:t>A.</w:t>
      </w:r>
      <w:r>
        <w:rPr>
          <w:color w:val="333333"/>
          <w:spacing w:val="3"/>
          <w:position w:val="2"/>
        </w:rPr>
        <w:t> </w:t>
      </w:r>
      <w:r>
        <w:rPr>
          <w:color w:val="333333"/>
          <w:position w:val="2"/>
        </w:rPr>
        <w:t>SO</w:t>
      </w:r>
      <w:r>
        <w:rPr>
          <w:color w:val="333333"/>
          <w:position w:val="2"/>
          <w:vertAlign w:val="subscript"/>
        </w:rPr>
        <w:t>2</w:t>
      </w:r>
      <w:r>
        <w:rPr>
          <w:color w:val="333333"/>
          <w:position w:val="2"/>
          <w:vertAlign w:val="baseline"/>
        </w:rPr>
        <w:tab/>
        <w:t>B.</w:t>
      </w:r>
      <w:r>
        <w:rPr>
          <w:color w:val="333333"/>
          <w:spacing w:val="2"/>
          <w:position w:val="2"/>
          <w:vertAlign w:val="baseline"/>
        </w:rPr>
        <w:t> </w:t>
      </w:r>
      <w:r>
        <w:rPr>
          <w:color w:val="333333"/>
          <w:position w:val="2"/>
          <w:vertAlign w:val="baseline"/>
        </w:rPr>
        <w:t>SO</w:t>
      </w:r>
      <w:r>
        <w:rPr>
          <w:color w:val="333333"/>
          <w:position w:val="2"/>
          <w:vertAlign w:val="subscript"/>
        </w:rPr>
        <w:t>3</w:t>
      </w:r>
      <w:r>
        <w:rPr>
          <w:color w:val="333333"/>
          <w:position w:val="2"/>
          <w:vertAlign w:val="baseline"/>
        </w:rPr>
        <w:tab/>
      </w:r>
      <w:r>
        <w:rPr>
          <w:color w:val="00B050"/>
          <w:position w:val="2"/>
          <w:vertAlign w:val="baseline"/>
        </w:rPr>
        <w:t>C.</w:t>
      </w:r>
      <w:r>
        <w:rPr>
          <w:color w:val="00B050"/>
          <w:spacing w:val="3"/>
          <w:position w:val="2"/>
          <w:vertAlign w:val="baseline"/>
        </w:rPr>
        <w:t> </w:t>
      </w:r>
      <w:r>
        <w:rPr>
          <w:color w:val="00B050"/>
          <w:position w:val="2"/>
          <w:vertAlign w:val="baseline"/>
        </w:rPr>
        <w:t>FeO</w:t>
        <w:tab/>
      </w:r>
      <w:r>
        <w:rPr>
          <w:color w:val="333333"/>
          <w:position w:val="2"/>
          <w:vertAlign w:val="baseline"/>
        </w:rPr>
        <w:t>D.</w:t>
      </w:r>
      <w:r>
        <w:rPr>
          <w:color w:val="333333"/>
          <w:spacing w:val="4"/>
          <w:position w:val="2"/>
          <w:vertAlign w:val="baseline"/>
        </w:rPr>
        <w:t> </w:t>
      </w:r>
      <w:r>
        <w:rPr>
          <w:color w:val="333333"/>
          <w:position w:val="2"/>
          <w:vertAlign w:val="baseline"/>
        </w:rPr>
        <w:t>N</w:t>
      </w:r>
      <w:r>
        <w:rPr>
          <w:color w:val="333333"/>
          <w:position w:val="2"/>
          <w:vertAlign w:val="subscript"/>
        </w:rPr>
        <w:t>2</w:t>
      </w:r>
      <w:r>
        <w:rPr>
          <w:color w:val="333333"/>
          <w:position w:val="2"/>
          <w:vertAlign w:val="baseline"/>
        </w:rPr>
        <w:t>O</w:t>
      </w:r>
      <w:r>
        <w:rPr>
          <w:color w:val="333333"/>
          <w:position w:val="2"/>
          <w:vertAlign w:val="subscript"/>
        </w:rPr>
        <w:t>5</w:t>
      </w:r>
    </w:p>
    <w:p>
      <w:pPr>
        <w:pStyle w:val="BodyText"/>
        <w:spacing w:line="288" w:lineRule="exact"/>
        <w:ind w:left="233"/>
      </w:pPr>
      <w:r>
        <w:rPr>
          <w:b/>
          <w:color w:val="333333"/>
        </w:rPr>
        <w:t>Câu 14: </w:t>
      </w:r>
      <w:r>
        <w:rPr>
          <w:color w:val="333333"/>
        </w:rPr>
        <w:t>Khẳng định nào đúng về định nghĩa của oxide acid?</w:t>
      </w:r>
    </w:p>
    <w:p>
      <w:pPr>
        <w:pStyle w:val="ListParagraph"/>
        <w:numPr>
          <w:ilvl w:val="0"/>
          <w:numId w:val="49"/>
        </w:numPr>
        <w:tabs>
          <w:tab w:pos="915" w:val="left" w:leader="none"/>
        </w:tabs>
        <w:spacing w:line="298" w:lineRule="exact" w:before="0" w:after="0"/>
        <w:ind w:left="914" w:right="0" w:hanging="322"/>
        <w:jc w:val="left"/>
        <w:rPr>
          <w:color w:val="008000"/>
          <w:sz w:val="26"/>
        </w:rPr>
      </w:pPr>
      <w:r>
        <w:rPr>
          <w:color w:val="008000"/>
          <w:sz w:val="26"/>
        </w:rPr>
        <w:t>oxide acid thường tạo bởi một phi kim với nguyên tố</w:t>
      </w:r>
      <w:r>
        <w:rPr>
          <w:color w:val="008000"/>
          <w:spacing w:val="-18"/>
          <w:sz w:val="26"/>
        </w:rPr>
        <w:t> </w:t>
      </w:r>
      <w:r>
        <w:rPr>
          <w:color w:val="008000"/>
          <w:sz w:val="26"/>
        </w:rPr>
        <w:t>oxygen.</w:t>
      </w:r>
    </w:p>
    <w:p>
      <w:pPr>
        <w:pStyle w:val="ListParagraph"/>
        <w:numPr>
          <w:ilvl w:val="0"/>
          <w:numId w:val="49"/>
        </w:numPr>
        <w:tabs>
          <w:tab w:pos="901" w:val="left" w:leader="none"/>
        </w:tabs>
        <w:spacing w:line="298" w:lineRule="exact" w:before="3" w:after="0"/>
        <w:ind w:left="900" w:right="0" w:hanging="308"/>
        <w:jc w:val="left"/>
        <w:rPr>
          <w:color w:val="333333"/>
          <w:sz w:val="26"/>
        </w:rPr>
      </w:pPr>
      <w:r>
        <w:rPr>
          <w:color w:val="333333"/>
          <w:sz w:val="26"/>
        </w:rPr>
        <w:t>oxide acid thường tạo bởi một kim loại với nguyên tố</w:t>
      </w:r>
      <w:r>
        <w:rPr>
          <w:color w:val="333333"/>
          <w:spacing w:val="-20"/>
          <w:sz w:val="26"/>
        </w:rPr>
        <w:t> </w:t>
      </w:r>
      <w:r>
        <w:rPr>
          <w:color w:val="333333"/>
          <w:sz w:val="26"/>
        </w:rPr>
        <w:t>oxygen.</w:t>
      </w:r>
    </w:p>
    <w:p>
      <w:pPr>
        <w:pStyle w:val="ListParagraph"/>
        <w:numPr>
          <w:ilvl w:val="0"/>
          <w:numId w:val="49"/>
        </w:numPr>
        <w:tabs>
          <w:tab w:pos="901" w:val="left" w:leader="none"/>
        </w:tabs>
        <w:spacing w:line="298" w:lineRule="exact" w:before="0" w:after="0"/>
        <w:ind w:left="900" w:right="0" w:hanging="308"/>
        <w:jc w:val="left"/>
        <w:rPr>
          <w:color w:val="333333"/>
          <w:sz w:val="26"/>
        </w:rPr>
      </w:pPr>
      <w:r>
        <w:rPr>
          <w:color w:val="333333"/>
          <w:sz w:val="26"/>
        </w:rPr>
        <w:t>oxide acid thường tạo bởi một hợp chất với nguyên tố</w:t>
      </w:r>
      <w:r>
        <w:rPr>
          <w:color w:val="333333"/>
          <w:spacing w:val="6"/>
          <w:sz w:val="26"/>
        </w:rPr>
        <w:t> </w:t>
      </w:r>
      <w:r>
        <w:rPr>
          <w:color w:val="333333"/>
          <w:sz w:val="26"/>
        </w:rPr>
        <w:t>oxygen.</w:t>
      </w:r>
    </w:p>
    <w:p>
      <w:pPr>
        <w:pStyle w:val="ListParagraph"/>
        <w:numPr>
          <w:ilvl w:val="0"/>
          <w:numId w:val="49"/>
        </w:numPr>
        <w:tabs>
          <w:tab w:pos="915" w:val="left" w:leader="none"/>
        </w:tabs>
        <w:spacing w:line="298" w:lineRule="exact" w:before="0" w:after="0"/>
        <w:ind w:left="914" w:right="0" w:hanging="322"/>
        <w:jc w:val="left"/>
        <w:rPr>
          <w:color w:val="333333"/>
          <w:sz w:val="26"/>
        </w:rPr>
      </w:pPr>
      <w:r>
        <w:rPr>
          <w:color w:val="333333"/>
          <w:sz w:val="26"/>
        </w:rPr>
        <w:t>oxide acid khi tác dụng với nước tại ra dung dịch base tương</w:t>
      </w:r>
      <w:r>
        <w:rPr>
          <w:color w:val="333333"/>
          <w:spacing w:val="-9"/>
          <w:sz w:val="26"/>
        </w:rPr>
        <w:t> </w:t>
      </w:r>
      <w:r>
        <w:rPr>
          <w:color w:val="333333"/>
          <w:sz w:val="26"/>
        </w:rPr>
        <w:t>ứng.</w:t>
      </w:r>
    </w:p>
    <w:p>
      <w:pPr>
        <w:pStyle w:val="BodyText"/>
        <w:ind w:left="233"/>
      </w:pPr>
      <w:r>
        <w:rPr>
          <w:b/>
          <w:color w:val="333333"/>
        </w:rPr>
        <w:t>Câu 15: </w:t>
      </w:r>
      <w:r>
        <w:rPr>
          <w:color w:val="333333"/>
        </w:rPr>
        <w:t>Điền vào chỗ trống: "Oxide là hợp chất của ... với một nguyên tố</w:t>
      </w:r>
      <w:r>
        <w:rPr>
          <w:color w:val="333333"/>
          <w:spacing w:val="-5"/>
        </w:rPr>
        <w:t> </w:t>
      </w:r>
      <w:r>
        <w:rPr>
          <w:color w:val="333333"/>
        </w:rPr>
        <w:t>khác."</w:t>
      </w:r>
    </w:p>
    <w:p>
      <w:pPr>
        <w:pStyle w:val="BodyText"/>
        <w:tabs>
          <w:tab w:pos="3112" w:val="left" w:leader="none"/>
          <w:tab w:pos="5272" w:val="left" w:leader="none"/>
          <w:tab w:pos="7432" w:val="left" w:leader="none"/>
        </w:tabs>
        <w:spacing w:before="4"/>
      </w:pPr>
      <w:r>
        <w:rPr>
          <w:color w:val="008000"/>
        </w:rPr>
        <w:t>A.</w:t>
      </w:r>
      <w:r>
        <w:rPr>
          <w:color w:val="008000"/>
          <w:spacing w:val="1"/>
        </w:rPr>
        <w:t> </w:t>
      </w:r>
      <w:r>
        <w:rPr>
          <w:color w:val="008000"/>
        </w:rPr>
        <w:t>Oxygen</w:t>
        <w:tab/>
      </w:r>
      <w:r>
        <w:rPr>
          <w:color w:val="333333"/>
        </w:rPr>
        <w:t>B.</w:t>
      </w:r>
      <w:r>
        <w:rPr>
          <w:color w:val="333333"/>
          <w:spacing w:val="2"/>
        </w:rPr>
        <w:t> </w:t>
      </w:r>
      <w:r>
        <w:rPr>
          <w:color w:val="333333"/>
        </w:rPr>
        <w:t>Hydrogen</w:t>
        <w:tab/>
        <w:t>C.</w:t>
      </w:r>
      <w:r>
        <w:rPr>
          <w:color w:val="333333"/>
          <w:spacing w:val="3"/>
        </w:rPr>
        <w:t> </w:t>
      </w:r>
      <w:r>
        <w:rPr>
          <w:color w:val="333333"/>
        </w:rPr>
        <w:t>Nitrogen</w:t>
        <w:tab/>
        <w:t>D.</w:t>
      </w:r>
      <w:r>
        <w:rPr>
          <w:color w:val="333333"/>
          <w:spacing w:val="4"/>
        </w:rPr>
        <w:t> </w:t>
      </w:r>
      <w:r>
        <w:rPr>
          <w:color w:val="333333"/>
        </w:rPr>
        <w:t>Carbon</w:t>
      </w:r>
    </w:p>
    <w:p>
      <w:pPr>
        <w:pStyle w:val="BodyText"/>
        <w:spacing w:line="297" w:lineRule="exact"/>
        <w:ind w:left="233"/>
      </w:pPr>
      <w:r>
        <w:rPr>
          <w:b/>
          <w:color w:val="333333"/>
        </w:rPr>
        <w:t>Câu 16: </w:t>
      </w:r>
      <w:r>
        <w:rPr>
          <w:color w:val="333333"/>
        </w:rPr>
        <w:t>Oxide nào sau đây là nguyên nhân gây ra hiệu ứng nhà kính?</w:t>
      </w:r>
    </w:p>
    <w:p>
      <w:pPr>
        <w:pStyle w:val="BodyText"/>
        <w:tabs>
          <w:tab w:pos="2392" w:val="left" w:leader="none"/>
          <w:tab w:pos="3832" w:val="left" w:leader="none"/>
          <w:tab w:pos="5272" w:val="left" w:leader="none"/>
        </w:tabs>
        <w:spacing w:line="310" w:lineRule="exact"/>
      </w:pPr>
      <w:r>
        <w:rPr>
          <w:color w:val="008000"/>
          <w:position w:val="2"/>
        </w:rPr>
        <w:t>A.</w:t>
      </w:r>
      <w:r>
        <w:rPr>
          <w:color w:val="008000"/>
          <w:spacing w:val="2"/>
          <w:position w:val="2"/>
        </w:rPr>
        <w:t> </w:t>
      </w:r>
      <w:r>
        <w:rPr>
          <w:color w:val="008000"/>
          <w:position w:val="2"/>
        </w:rPr>
        <w:t>CO</w:t>
      </w:r>
      <w:r>
        <w:rPr>
          <w:color w:val="008000"/>
          <w:position w:val="2"/>
          <w:vertAlign w:val="subscript"/>
        </w:rPr>
        <w:t>2</w:t>
      </w:r>
      <w:r>
        <w:rPr>
          <w:color w:val="008000"/>
          <w:position w:val="2"/>
          <w:vertAlign w:val="baseline"/>
        </w:rPr>
        <w:tab/>
      </w:r>
      <w:r>
        <w:rPr>
          <w:color w:val="333333"/>
          <w:position w:val="2"/>
          <w:vertAlign w:val="baseline"/>
        </w:rPr>
        <w:t>B.</w:t>
      </w:r>
      <w:r>
        <w:rPr>
          <w:color w:val="333333"/>
          <w:spacing w:val="3"/>
          <w:position w:val="2"/>
          <w:vertAlign w:val="baseline"/>
        </w:rPr>
        <w:t> </w:t>
      </w:r>
      <w:r>
        <w:rPr>
          <w:color w:val="333333"/>
          <w:position w:val="2"/>
          <w:vertAlign w:val="baseline"/>
        </w:rPr>
        <w:t>O</w:t>
      </w:r>
      <w:r>
        <w:rPr>
          <w:color w:val="333333"/>
          <w:position w:val="2"/>
          <w:vertAlign w:val="subscript"/>
        </w:rPr>
        <w:t>2</w:t>
      </w:r>
      <w:r>
        <w:rPr>
          <w:color w:val="333333"/>
          <w:position w:val="2"/>
          <w:vertAlign w:val="baseline"/>
        </w:rPr>
        <w:tab/>
        <w:t>C.</w:t>
      </w:r>
      <w:r>
        <w:rPr>
          <w:color w:val="333333"/>
          <w:spacing w:val="3"/>
          <w:position w:val="2"/>
          <w:vertAlign w:val="baseline"/>
        </w:rPr>
        <w:t> </w:t>
      </w:r>
      <w:r>
        <w:rPr>
          <w:color w:val="333333"/>
          <w:position w:val="2"/>
          <w:vertAlign w:val="baseline"/>
        </w:rPr>
        <w:t>N</w:t>
      </w:r>
      <w:r>
        <w:rPr>
          <w:color w:val="333333"/>
          <w:position w:val="2"/>
          <w:vertAlign w:val="subscript"/>
        </w:rPr>
        <w:t>2</w:t>
      </w:r>
      <w:r>
        <w:rPr>
          <w:color w:val="333333"/>
          <w:position w:val="2"/>
          <w:vertAlign w:val="baseline"/>
        </w:rPr>
        <w:tab/>
        <w:t>D.</w:t>
      </w:r>
      <w:r>
        <w:rPr>
          <w:color w:val="333333"/>
          <w:spacing w:val="4"/>
          <w:position w:val="2"/>
          <w:vertAlign w:val="baseline"/>
        </w:rPr>
        <w:t> </w:t>
      </w:r>
      <w:r>
        <w:rPr>
          <w:color w:val="333333"/>
          <w:position w:val="2"/>
          <w:vertAlign w:val="baseline"/>
        </w:rPr>
        <w:t>H</w:t>
      </w:r>
      <w:r>
        <w:rPr>
          <w:color w:val="333333"/>
          <w:position w:val="2"/>
          <w:vertAlign w:val="subscript"/>
        </w:rPr>
        <w:t>2</w:t>
      </w:r>
    </w:p>
    <w:p>
      <w:pPr>
        <w:spacing w:line="290" w:lineRule="exact" w:before="0"/>
        <w:ind w:left="233" w:right="0" w:firstLine="0"/>
        <w:jc w:val="left"/>
        <w:rPr>
          <w:sz w:val="26"/>
        </w:rPr>
      </w:pPr>
      <w:r>
        <w:rPr>
          <w:b/>
          <w:color w:val="333333"/>
          <w:sz w:val="26"/>
        </w:rPr>
        <w:t>Câu 17: </w:t>
      </w:r>
      <w:r>
        <w:rPr>
          <w:color w:val="333333"/>
          <w:sz w:val="26"/>
        </w:rPr>
        <w:t>CaO là oxide:</w:t>
      </w:r>
    </w:p>
    <w:p>
      <w:pPr>
        <w:pStyle w:val="BodyText"/>
        <w:tabs>
          <w:tab w:pos="3112" w:val="left" w:leader="none"/>
          <w:tab w:pos="5272" w:val="left" w:leader="none"/>
          <w:tab w:pos="8152" w:val="left" w:leader="none"/>
        </w:tabs>
      </w:pPr>
      <w:r>
        <w:rPr>
          <w:color w:val="333333"/>
        </w:rPr>
        <w:t>A.</w:t>
      </w:r>
      <w:r>
        <w:rPr>
          <w:color w:val="333333"/>
          <w:spacing w:val="1"/>
        </w:rPr>
        <w:t> </w:t>
      </w:r>
      <w:r>
        <w:rPr>
          <w:color w:val="333333"/>
        </w:rPr>
        <w:t>Oxide acid</w:t>
        <w:tab/>
      </w:r>
      <w:r>
        <w:rPr>
          <w:color w:val="008000"/>
        </w:rPr>
        <w:t>B.</w:t>
      </w:r>
      <w:r>
        <w:rPr>
          <w:color w:val="008000"/>
          <w:spacing w:val="2"/>
        </w:rPr>
        <w:t> </w:t>
      </w:r>
      <w:r>
        <w:rPr>
          <w:color w:val="008000"/>
        </w:rPr>
        <w:t>Oxit</w:t>
      </w:r>
      <w:r>
        <w:rPr>
          <w:color w:val="008000"/>
          <w:spacing w:val="-1"/>
        </w:rPr>
        <w:t> </w:t>
      </w:r>
      <w:r>
        <w:rPr>
          <w:color w:val="008000"/>
        </w:rPr>
        <w:t>base</w:t>
        <w:tab/>
      </w:r>
      <w:r>
        <w:rPr>
          <w:color w:val="333333"/>
        </w:rPr>
        <w:t>C. Oxit</w:t>
      </w:r>
      <w:r>
        <w:rPr>
          <w:color w:val="333333"/>
          <w:spacing w:val="2"/>
        </w:rPr>
        <w:t> </w:t>
      </w:r>
      <w:r>
        <w:rPr>
          <w:color w:val="333333"/>
        </w:rPr>
        <w:t>trung tính</w:t>
        <w:tab/>
        <w:t>D. Oxit lưỡng</w:t>
      </w:r>
      <w:r>
        <w:rPr>
          <w:color w:val="333333"/>
          <w:spacing w:val="3"/>
        </w:rPr>
        <w:t> </w:t>
      </w:r>
      <w:r>
        <w:rPr>
          <w:color w:val="333333"/>
        </w:rPr>
        <w:t>tính</w:t>
      </w:r>
    </w:p>
    <w:p>
      <w:pPr>
        <w:pStyle w:val="BodyText"/>
        <w:ind w:left="233"/>
      </w:pPr>
      <w:r>
        <w:rPr>
          <w:b/>
          <w:color w:val="333333"/>
        </w:rPr>
        <w:t>Câu 18: </w:t>
      </w:r>
      <w:r>
        <w:rPr>
          <w:color w:val="333333"/>
        </w:rPr>
        <w:t>Thành phần của oxide bắt buộc phải chứa nguyên tố nào dưới đây?</w:t>
      </w:r>
    </w:p>
    <w:p>
      <w:pPr>
        <w:pStyle w:val="BodyText"/>
        <w:tabs>
          <w:tab w:pos="3112" w:val="left" w:leader="none"/>
          <w:tab w:pos="5272" w:val="left" w:leader="none"/>
          <w:tab w:pos="8152" w:val="left" w:leader="none"/>
        </w:tabs>
      </w:pPr>
      <w:r>
        <w:rPr>
          <w:color w:val="008000"/>
        </w:rPr>
        <w:t>A.</w:t>
      </w:r>
      <w:r>
        <w:rPr>
          <w:color w:val="008000"/>
          <w:spacing w:val="1"/>
        </w:rPr>
        <w:t> </w:t>
      </w:r>
      <w:r>
        <w:rPr>
          <w:color w:val="008000"/>
        </w:rPr>
        <w:t>Oxygen</w:t>
        <w:tab/>
      </w:r>
      <w:r>
        <w:rPr>
          <w:color w:val="333333"/>
        </w:rPr>
        <w:t>B.</w:t>
      </w:r>
      <w:r>
        <w:rPr>
          <w:color w:val="333333"/>
          <w:spacing w:val="2"/>
        </w:rPr>
        <w:t> </w:t>
      </w:r>
      <w:r>
        <w:rPr>
          <w:color w:val="333333"/>
        </w:rPr>
        <w:t>Halogen</w:t>
        <w:tab/>
        <w:t>C.</w:t>
      </w:r>
      <w:r>
        <w:rPr>
          <w:color w:val="333333"/>
          <w:spacing w:val="3"/>
        </w:rPr>
        <w:t> </w:t>
      </w:r>
      <w:r>
        <w:rPr>
          <w:color w:val="333333"/>
        </w:rPr>
        <w:t>Hyđrogen</w:t>
        <w:tab/>
        <w:t>D.</w:t>
      </w:r>
      <w:r>
        <w:rPr>
          <w:color w:val="333333"/>
          <w:spacing w:val="4"/>
        </w:rPr>
        <w:t> </w:t>
      </w:r>
      <w:r>
        <w:rPr>
          <w:color w:val="333333"/>
        </w:rPr>
        <w:t>Sulfur.</w:t>
      </w:r>
    </w:p>
    <w:p>
      <w:pPr>
        <w:spacing w:line="298" w:lineRule="exact" w:before="3"/>
        <w:ind w:left="233" w:right="0" w:firstLine="0"/>
        <w:jc w:val="left"/>
        <w:rPr>
          <w:sz w:val="26"/>
        </w:rPr>
      </w:pPr>
      <w:r>
        <w:rPr>
          <w:b/>
          <w:color w:val="333333"/>
          <w:sz w:val="26"/>
        </w:rPr>
        <w:t>Câu 19: </w:t>
      </w:r>
      <w:r>
        <w:rPr>
          <w:color w:val="333333"/>
          <w:sz w:val="26"/>
        </w:rPr>
        <w:t>Oxide phi kim nào dưới đây </w:t>
      </w:r>
      <w:r>
        <w:rPr>
          <w:b/>
          <w:i/>
          <w:color w:val="212529"/>
          <w:sz w:val="26"/>
        </w:rPr>
        <w:t>không </w:t>
      </w:r>
      <w:r>
        <w:rPr>
          <w:color w:val="333333"/>
          <w:sz w:val="26"/>
        </w:rPr>
        <w:t>phải là oxide acid?</w:t>
      </w:r>
    </w:p>
    <w:p>
      <w:pPr>
        <w:pStyle w:val="BodyText"/>
        <w:tabs>
          <w:tab w:pos="2392" w:val="left" w:leader="none"/>
          <w:tab w:pos="4552" w:val="left" w:leader="none"/>
          <w:tab w:pos="6712" w:val="left" w:leader="none"/>
        </w:tabs>
        <w:spacing w:line="308" w:lineRule="exact"/>
      </w:pPr>
      <w:r>
        <w:rPr>
          <w:color w:val="333333"/>
          <w:position w:val="2"/>
        </w:rPr>
        <w:t>A.</w:t>
      </w:r>
      <w:r>
        <w:rPr>
          <w:color w:val="333333"/>
          <w:spacing w:val="2"/>
          <w:position w:val="2"/>
        </w:rPr>
        <w:t> </w:t>
      </w:r>
      <w:r>
        <w:rPr>
          <w:color w:val="333333"/>
          <w:position w:val="2"/>
        </w:rPr>
        <w:t>CO</w:t>
      </w:r>
      <w:r>
        <w:rPr>
          <w:color w:val="333333"/>
          <w:position w:val="2"/>
          <w:vertAlign w:val="subscript"/>
        </w:rPr>
        <w:t>2</w:t>
      </w:r>
      <w:r>
        <w:rPr>
          <w:color w:val="333333"/>
          <w:position w:val="2"/>
          <w:vertAlign w:val="baseline"/>
        </w:rPr>
        <w:tab/>
      </w:r>
      <w:r>
        <w:rPr>
          <w:color w:val="008000"/>
          <w:position w:val="2"/>
          <w:vertAlign w:val="baseline"/>
        </w:rPr>
        <w:t>B.</w:t>
      </w:r>
      <w:r>
        <w:rPr>
          <w:color w:val="008000"/>
          <w:spacing w:val="3"/>
          <w:position w:val="2"/>
          <w:vertAlign w:val="baseline"/>
        </w:rPr>
        <w:t> </w:t>
      </w:r>
      <w:r>
        <w:rPr>
          <w:color w:val="008000"/>
          <w:position w:val="2"/>
          <w:vertAlign w:val="baseline"/>
        </w:rPr>
        <w:t>CO</w:t>
        <w:tab/>
      </w:r>
      <w:r>
        <w:rPr>
          <w:color w:val="333333"/>
          <w:position w:val="2"/>
          <w:vertAlign w:val="baseline"/>
        </w:rPr>
        <w:t>C.</w:t>
      </w:r>
      <w:r>
        <w:rPr>
          <w:color w:val="333333"/>
          <w:spacing w:val="2"/>
          <w:position w:val="2"/>
          <w:vertAlign w:val="baseline"/>
        </w:rPr>
        <w:t> </w:t>
      </w:r>
      <w:r>
        <w:rPr>
          <w:color w:val="333333"/>
          <w:position w:val="2"/>
          <w:vertAlign w:val="baseline"/>
        </w:rPr>
        <w:t>SiO</w:t>
      </w:r>
      <w:r>
        <w:rPr>
          <w:color w:val="333333"/>
          <w:position w:val="2"/>
          <w:vertAlign w:val="subscript"/>
        </w:rPr>
        <w:t>2</w:t>
      </w:r>
      <w:r>
        <w:rPr>
          <w:color w:val="333333"/>
          <w:position w:val="2"/>
          <w:vertAlign w:val="baseline"/>
        </w:rPr>
        <w:tab/>
        <w:t>D.</w:t>
      </w:r>
      <w:r>
        <w:rPr>
          <w:color w:val="333333"/>
          <w:spacing w:val="4"/>
          <w:position w:val="2"/>
          <w:vertAlign w:val="baseline"/>
        </w:rPr>
        <w:t> </w:t>
      </w:r>
      <w:r>
        <w:rPr>
          <w:color w:val="333333"/>
          <w:position w:val="2"/>
          <w:vertAlign w:val="baseline"/>
        </w:rPr>
        <w:t>Cl</w:t>
      </w:r>
      <w:r>
        <w:rPr>
          <w:color w:val="333333"/>
          <w:position w:val="2"/>
          <w:vertAlign w:val="subscript"/>
        </w:rPr>
        <w:t>2</w:t>
      </w:r>
      <w:r>
        <w:rPr>
          <w:color w:val="333333"/>
          <w:position w:val="2"/>
          <w:vertAlign w:val="baseline"/>
        </w:rPr>
        <w:t>O</w:t>
      </w:r>
    </w:p>
    <w:p>
      <w:pPr>
        <w:pStyle w:val="BodyText"/>
        <w:spacing w:line="289" w:lineRule="exact"/>
        <w:ind w:left="233"/>
      </w:pPr>
      <w:r>
        <w:rPr>
          <w:b/>
          <w:color w:val="333333"/>
        </w:rPr>
        <w:t>Câu 20: </w:t>
      </w:r>
      <w:r>
        <w:rPr>
          <w:color w:val="333333"/>
        </w:rPr>
        <w:t>Để nhận biết 2 lọ mất nhãn đựng CaO và MgO ta dùng:</w:t>
      </w:r>
    </w:p>
    <w:p>
      <w:pPr>
        <w:pStyle w:val="BodyText"/>
        <w:tabs>
          <w:tab w:pos="2392" w:val="left" w:leader="none"/>
          <w:tab w:pos="4552" w:val="left" w:leader="none"/>
          <w:tab w:pos="6712" w:val="left" w:leader="none"/>
        </w:tabs>
        <w:spacing w:line="309" w:lineRule="exact" w:before="3"/>
        <w:ind w:left="660"/>
      </w:pPr>
      <w:r>
        <w:rPr>
          <w:color w:val="333333"/>
          <w:position w:val="2"/>
        </w:rPr>
        <w:t>A.</w:t>
      </w:r>
      <w:r>
        <w:rPr>
          <w:color w:val="333333"/>
          <w:spacing w:val="3"/>
          <w:position w:val="2"/>
        </w:rPr>
        <w:t> </w:t>
      </w:r>
      <w:r>
        <w:rPr>
          <w:color w:val="333333"/>
          <w:position w:val="2"/>
        </w:rPr>
        <w:t>HCl</w:t>
        <w:tab/>
        <w:t>B.</w:t>
      </w:r>
      <w:r>
        <w:rPr>
          <w:color w:val="333333"/>
          <w:spacing w:val="2"/>
          <w:position w:val="2"/>
        </w:rPr>
        <w:t> </w:t>
      </w:r>
      <w:r>
        <w:rPr>
          <w:color w:val="333333"/>
          <w:position w:val="2"/>
        </w:rPr>
        <w:t>NaOH</w:t>
        <w:tab/>
        <w:t>C.</w:t>
      </w:r>
      <w:r>
        <w:rPr>
          <w:color w:val="333333"/>
          <w:spacing w:val="4"/>
          <w:position w:val="2"/>
        </w:rPr>
        <w:t> </w:t>
      </w:r>
      <w:r>
        <w:rPr>
          <w:color w:val="333333"/>
          <w:position w:val="2"/>
        </w:rPr>
        <w:t>HNO</w:t>
      </w:r>
      <w:r>
        <w:rPr>
          <w:color w:val="333333"/>
          <w:position w:val="2"/>
          <w:vertAlign w:val="subscript"/>
        </w:rPr>
        <w:t>3</w:t>
      </w:r>
      <w:r>
        <w:rPr>
          <w:color w:val="333333"/>
          <w:position w:val="2"/>
          <w:vertAlign w:val="baseline"/>
        </w:rPr>
        <w:t>.</w:t>
        <w:tab/>
      </w:r>
      <w:r>
        <w:rPr>
          <w:color w:val="008000"/>
          <w:position w:val="2"/>
          <w:vertAlign w:val="baseline"/>
        </w:rPr>
        <w:t>D. Quỳ tím</w:t>
      </w:r>
      <w:r>
        <w:rPr>
          <w:color w:val="008000"/>
          <w:spacing w:val="7"/>
          <w:position w:val="2"/>
          <w:vertAlign w:val="baseline"/>
        </w:rPr>
        <w:t> </w:t>
      </w:r>
      <w:r>
        <w:rPr>
          <w:color w:val="008000"/>
          <w:position w:val="2"/>
          <w:vertAlign w:val="baseline"/>
        </w:rPr>
        <w:t>ẩm</w:t>
      </w:r>
    </w:p>
    <w:p>
      <w:pPr>
        <w:pStyle w:val="BodyText"/>
        <w:spacing w:line="288" w:lineRule="exact"/>
        <w:ind w:left="233"/>
      </w:pPr>
      <w:r>
        <w:rPr>
          <w:b/>
          <w:color w:val="333333"/>
        </w:rPr>
        <w:t>Câu 21: </w:t>
      </w:r>
      <w:r>
        <w:rPr>
          <w:color w:val="333333"/>
        </w:rPr>
        <w:t>Oxide nào dưới đây là oxit axit?</w:t>
      </w:r>
    </w:p>
    <w:p>
      <w:pPr>
        <w:pStyle w:val="BodyText"/>
        <w:tabs>
          <w:tab w:pos="2392" w:val="left" w:leader="none"/>
          <w:tab w:pos="4552" w:val="left" w:leader="none"/>
          <w:tab w:pos="6712" w:val="left" w:leader="none"/>
        </w:tabs>
        <w:spacing w:line="308" w:lineRule="exact"/>
      </w:pPr>
      <w:r>
        <w:rPr>
          <w:color w:val="333333"/>
          <w:position w:val="2"/>
        </w:rPr>
        <w:t>A.</w:t>
      </w:r>
      <w:r>
        <w:rPr>
          <w:color w:val="333333"/>
          <w:spacing w:val="3"/>
          <w:position w:val="2"/>
        </w:rPr>
        <w:t> </w:t>
      </w:r>
      <w:r>
        <w:rPr>
          <w:color w:val="333333"/>
          <w:position w:val="2"/>
        </w:rPr>
        <w:t>K</w:t>
      </w:r>
      <w:r>
        <w:rPr>
          <w:color w:val="333333"/>
          <w:position w:val="2"/>
          <w:vertAlign w:val="subscript"/>
        </w:rPr>
        <w:t>2</w:t>
      </w:r>
      <w:r>
        <w:rPr>
          <w:color w:val="333333"/>
          <w:position w:val="2"/>
          <w:vertAlign w:val="baseline"/>
        </w:rPr>
        <w:t>O</w:t>
        <w:tab/>
        <w:t>B.</w:t>
      </w:r>
      <w:r>
        <w:rPr>
          <w:color w:val="333333"/>
          <w:spacing w:val="3"/>
          <w:position w:val="2"/>
          <w:vertAlign w:val="baseline"/>
        </w:rPr>
        <w:t> </w:t>
      </w:r>
      <w:r>
        <w:rPr>
          <w:color w:val="333333"/>
          <w:position w:val="2"/>
          <w:vertAlign w:val="baseline"/>
        </w:rPr>
        <w:t>Cu</w:t>
      </w:r>
      <w:r>
        <w:rPr>
          <w:color w:val="333333"/>
          <w:position w:val="2"/>
          <w:vertAlign w:val="subscript"/>
        </w:rPr>
        <w:t>2</w:t>
      </w:r>
      <w:r>
        <w:rPr>
          <w:color w:val="333333"/>
          <w:position w:val="2"/>
          <w:vertAlign w:val="baseline"/>
        </w:rPr>
        <w:t>O</w:t>
        <w:tab/>
        <w:t>C.</w:t>
      </w:r>
      <w:r>
        <w:rPr>
          <w:color w:val="333333"/>
          <w:spacing w:val="3"/>
          <w:position w:val="2"/>
          <w:vertAlign w:val="baseline"/>
        </w:rPr>
        <w:t> </w:t>
      </w:r>
      <w:r>
        <w:rPr>
          <w:color w:val="333333"/>
          <w:position w:val="2"/>
          <w:vertAlign w:val="baseline"/>
        </w:rPr>
        <w:t>CuO</w:t>
        <w:tab/>
      </w:r>
      <w:r>
        <w:rPr>
          <w:color w:val="008000"/>
          <w:position w:val="2"/>
          <w:vertAlign w:val="baseline"/>
        </w:rPr>
        <w:t>D.</w:t>
      </w:r>
      <w:r>
        <w:rPr>
          <w:color w:val="008000"/>
          <w:spacing w:val="4"/>
          <w:position w:val="2"/>
          <w:vertAlign w:val="baseline"/>
        </w:rPr>
        <w:t> </w:t>
      </w:r>
      <w:r>
        <w:rPr>
          <w:color w:val="008000"/>
          <w:position w:val="2"/>
          <w:vertAlign w:val="baseline"/>
        </w:rPr>
        <w:t>CO</w:t>
      </w:r>
      <w:r>
        <w:rPr>
          <w:color w:val="008000"/>
          <w:position w:val="2"/>
          <w:vertAlign w:val="subscript"/>
        </w:rPr>
        <w:t>2</w:t>
      </w:r>
      <w:r>
        <w:rPr>
          <w:color w:val="008000"/>
          <w:position w:val="2"/>
          <w:vertAlign w:val="baseline"/>
        </w:rPr>
        <w:t>.</w:t>
      </w:r>
    </w:p>
    <w:p>
      <w:pPr>
        <w:pStyle w:val="BodyText"/>
        <w:spacing w:line="289" w:lineRule="exact"/>
        <w:ind w:left="233"/>
      </w:pPr>
      <w:r>
        <w:rPr>
          <w:b/>
          <w:color w:val="333333"/>
        </w:rPr>
        <w:t>Câu 22: </w:t>
      </w:r>
      <w:r>
        <w:rPr>
          <w:color w:val="333333"/>
        </w:rPr>
        <w:t>CaO dùng làm chất khử chua đất trồng là ứng dụng tính chất hóa học gì của CaO?</w:t>
      </w:r>
    </w:p>
    <w:p>
      <w:pPr>
        <w:pStyle w:val="BodyText"/>
        <w:tabs>
          <w:tab w:pos="5272" w:val="left" w:leader="none"/>
        </w:tabs>
        <w:spacing w:before="3"/>
      </w:pPr>
      <w:r>
        <w:rPr>
          <w:color w:val="008000"/>
        </w:rPr>
        <w:t>A. Tác dụng</w:t>
      </w:r>
      <w:r>
        <w:rPr>
          <w:color w:val="008000"/>
          <w:spacing w:val="3"/>
        </w:rPr>
        <w:t> </w:t>
      </w:r>
      <w:r>
        <w:rPr>
          <w:color w:val="008000"/>
        </w:rPr>
        <w:t>với</w:t>
      </w:r>
      <w:r>
        <w:rPr>
          <w:color w:val="008000"/>
          <w:spacing w:val="1"/>
        </w:rPr>
        <w:t> </w:t>
      </w:r>
      <w:r>
        <w:rPr>
          <w:color w:val="008000"/>
        </w:rPr>
        <w:t>acid</w:t>
        <w:tab/>
      </w:r>
      <w:r>
        <w:rPr>
          <w:color w:val="333333"/>
        </w:rPr>
        <w:t>B. Tác dụng với</w:t>
      </w:r>
      <w:r>
        <w:rPr>
          <w:color w:val="333333"/>
          <w:spacing w:val="9"/>
        </w:rPr>
        <w:t> </w:t>
      </w:r>
      <w:r>
        <w:rPr>
          <w:color w:val="333333"/>
        </w:rPr>
        <w:t>base</w:t>
      </w:r>
    </w:p>
    <w:p>
      <w:pPr>
        <w:pStyle w:val="BodyText"/>
        <w:tabs>
          <w:tab w:pos="5272" w:val="left" w:leader="none"/>
        </w:tabs>
      </w:pPr>
      <w:r>
        <w:rPr>
          <w:color w:val="333333"/>
        </w:rPr>
        <w:t>C. Tác dụng với oxide</w:t>
      </w:r>
      <w:r>
        <w:rPr>
          <w:color w:val="333333"/>
          <w:spacing w:val="-1"/>
        </w:rPr>
        <w:t> </w:t>
      </w:r>
      <w:r>
        <w:rPr>
          <w:color w:val="333333"/>
        </w:rPr>
        <w:t>acid</w:t>
        <w:tab/>
        <w:t>D. Tác dụng với</w:t>
      </w:r>
      <w:r>
        <w:rPr>
          <w:color w:val="333333"/>
          <w:spacing w:val="9"/>
        </w:rPr>
        <w:t> </w:t>
      </w:r>
      <w:r>
        <w:rPr>
          <w:color w:val="333333"/>
        </w:rPr>
        <w:t>muối</w:t>
      </w:r>
    </w:p>
    <w:p>
      <w:pPr>
        <w:pStyle w:val="BodyText"/>
        <w:ind w:left="233"/>
      </w:pPr>
      <w:r>
        <w:rPr>
          <w:b/>
          <w:color w:val="333333"/>
        </w:rPr>
        <w:t>Câu 23: </w:t>
      </w:r>
      <w:r>
        <w:rPr>
          <w:color w:val="333333"/>
        </w:rPr>
        <w:t>Sử dụng chất thử nào để phân biệt hai chất rắn màu trắng: CaO và P2O5</w:t>
      </w:r>
    </w:p>
    <w:p>
      <w:pPr>
        <w:pStyle w:val="BodyText"/>
        <w:tabs>
          <w:tab w:pos="5272" w:val="left" w:leader="none"/>
        </w:tabs>
        <w:spacing w:before="3"/>
      </w:pPr>
      <w:r>
        <w:rPr>
          <w:color w:val="333333"/>
        </w:rPr>
        <w:t>A. Dung</w:t>
      </w:r>
      <w:r>
        <w:rPr>
          <w:color w:val="333333"/>
          <w:spacing w:val="1"/>
        </w:rPr>
        <w:t> </w:t>
      </w:r>
      <w:r>
        <w:rPr>
          <w:color w:val="333333"/>
        </w:rPr>
        <w:t>dịch phenolphthalein</w:t>
        <w:tab/>
        <w:t>B. Giấy quỳ</w:t>
      </w:r>
      <w:r>
        <w:rPr>
          <w:color w:val="333333"/>
          <w:spacing w:val="8"/>
        </w:rPr>
        <w:t> </w:t>
      </w:r>
      <w:r>
        <w:rPr>
          <w:color w:val="333333"/>
        </w:rPr>
        <w:t>ẩm</w:t>
      </w:r>
    </w:p>
    <w:p>
      <w:pPr>
        <w:pStyle w:val="BodyText"/>
        <w:tabs>
          <w:tab w:pos="5272" w:val="left" w:leader="none"/>
        </w:tabs>
      </w:pPr>
      <w:r>
        <w:rPr>
          <w:color w:val="333333"/>
        </w:rPr>
        <w:t>C. Dung dịch</w:t>
      </w:r>
      <w:r>
        <w:rPr>
          <w:color w:val="333333"/>
          <w:spacing w:val="2"/>
        </w:rPr>
        <w:t> </w:t>
      </w:r>
      <w:r>
        <w:rPr>
          <w:color w:val="333333"/>
        </w:rPr>
        <w:t>hydrochloric acid</w:t>
        <w:tab/>
      </w:r>
      <w:r>
        <w:rPr>
          <w:color w:val="008000"/>
        </w:rPr>
        <w:t>D. A , B và C đều</w:t>
      </w:r>
      <w:r>
        <w:rPr>
          <w:color w:val="008000"/>
          <w:spacing w:val="7"/>
        </w:rPr>
        <w:t> </w:t>
      </w:r>
      <w:r>
        <w:rPr>
          <w:color w:val="008000"/>
        </w:rPr>
        <w:t>đúng</w:t>
      </w:r>
    </w:p>
    <w:p>
      <w:pPr>
        <w:pStyle w:val="BodyText"/>
        <w:spacing w:line="297" w:lineRule="exact"/>
        <w:ind w:left="233"/>
      </w:pPr>
      <w:r>
        <w:rPr>
          <w:b/>
          <w:color w:val="333333"/>
        </w:rPr>
        <w:t>Câu 24: </w:t>
      </w:r>
      <w:r>
        <w:rPr>
          <w:color w:val="333333"/>
        </w:rPr>
        <w:t>Oxide nào sau đây khi tác dụng với nước tạo ra dung dịch có pH &gt; 7 ?</w:t>
      </w:r>
    </w:p>
    <w:p>
      <w:pPr>
        <w:pStyle w:val="BodyText"/>
        <w:tabs>
          <w:tab w:pos="2392" w:val="left" w:leader="none"/>
          <w:tab w:pos="4552" w:val="left" w:leader="none"/>
          <w:tab w:pos="6712" w:val="left" w:leader="none"/>
        </w:tabs>
        <w:spacing w:line="310" w:lineRule="exact"/>
      </w:pPr>
      <w:r>
        <w:rPr>
          <w:color w:val="333333"/>
          <w:position w:val="2"/>
        </w:rPr>
        <w:t>A.</w:t>
      </w:r>
      <w:r>
        <w:rPr>
          <w:color w:val="333333"/>
          <w:spacing w:val="3"/>
          <w:position w:val="2"/>
        </w:rPr>
        <w:t> </w:t>
      </w:r>
      <w:r>
        <w:rPr>
          <w:color w:val="333333"/>
          <w:position w:val="2"/>
        </w:rPr>
        <w:t>CO</w:t>
      </w:r>
      <w:r>
        <w:rPr>
          <w:color w:val="333333"/>
          <w:position w:val="2"/>
          <w:vertAlign w:val="subscript"/>
        </w:rPr>
        <w:t>2</w:t>
      </w:r>
      <w:r>
        <w:rPr>
          <w:color w:val="333333"/>
          <w:position w:val="2"/>
          <w:vertAlign w:val="baseline"/>
        </w:rPr>
        <w:t>.</w:t>
        <w:tab/>
        <w:t>B.</w:t>
      </w:r>
      <w:r>
        <w:rPr>
          <w:color w:val="333333"/>
          <w:spacing w:val="3"/>
          <w:position w:val="2"/>
          <w:vertAlign w:val="baseline"/>
        </w:rPr>
        <w:t> </w:t>
      </w:r>
      <w:r>
        <w:rPr>
          <w:color w:val="333333"/>
          <w:position w:val="2"/>
          <w:vertAlign w:val="baseline"/>
        </w:rPr>
        <w:t>SO</w:t>
      </w:r>
      <w:r>
        <w:rPr>
          <w:color w:val="333333"/>
          <w:position w:val="2"/>
          <w:vertAlign w:val="subscript"/>
        </w:rPr>
        <w:t>2</w:t>
      </w:r>
      <w:r>
        <w:rPr>
          <w:color w:val="333333"/>
          <w:position w:val="2"/>
          <w:vertAlign w:val="baseline"/>
        </w:rPr>
        <w:t>.</w:t>
        <w:tab/>
      </w:r>
      <w:r>
        <w:rPr>
          <w:color w:val="008000"/>
          <w:position w:val="2"/>
          <w:vertAlign w:val="baseline"/>
        </w:rPr>
        <w:t>C.</w:t>
      </w:r>
      <w:r>
        <w:rPr>
          <w:color w:val="008000"/>
          <w:spacing w:val="3"/>
          <w:position w:val="2"/>
          <w:vertAlign w:val="baseline"/>
        </w:rPr>
        <w:t> </w:t>
      </w:r>
      <w:r>
        <w:rPr>
          <w:color w:val="008000"/>
          <w:position w:val="2"/>
          <w:vertAlign w:val="baseline"/>
        </w:rPr>
        <w:t>CaO</w:t>
        <w:tab/>
      </w:r>
      <w:r>
        <w:rPr>
          <w:color w:val="333333"/>
          <w:position w:val="2"/>
          <w:vertAlign w:val="baseline"/>
        </w:rPr>
        <w:t>D.</w:t>
      </w:r>
      <w:r>
        <w:rPr>
          <w:color w:val="333333"/>
          <w:spacing w:val="4"/>
          <w:position w:val="2"/>
          <w:vertAlign w:val="baseline"/>
        </w:rPr>
        <w:t> </w:t>
      </w:r>
      <w:r>
        <w:rPr>
          <w:color w:val="333333"/>
          <w:position w:val="2"/>
          <w:vertAlign w:val="baseline"/>
        </w:rPr>
        <w:t>P</w:t>
      </w:r>
      <w:r>
        <w:rPr>
          <w:color w:val="333333"/>
          <w:position w:val="2"/>
          <w:vertAlign w:val="subscript"/>
        </w:rPr>
        <w:t>2</w:t>
      </w:r>
      <w:r>
        <w:rPr>
          <w:color w:val="333333"/>
          <w:position w:val="2"/>
          <w:vertAlign w:val="baseline"/>
        </w:rPr>
        <w:t>O</w:t>
      </w:r>
      <w:r>
        <w:rPr>
          <w:color w:val="333333"/>
          <w:position w:val="2"/>
          <w:vertAlign w:val="subscript"/>
        </w:rPr>
        <w:t>5</w:t>
      </w:r>
      <w:r>
        <w:rPr>
          <w:color w:val="333333"/>
          <w:position w:val="2"/>
          <w:vertAlign w:val="baseline"/>
        </w:rPr>
        <w:t>.</w:t>
      </w:r>
    </w:p>
    <w:p>
      <w:pPr>
        <w:pStyle w:val="BodyText"/>
        <w:spacing w:line="290" w:lineRule="exact"/>
        <w:ind w:left="233"/>
      </w:pPr>
      <w:r>
        <w:rPr>
          <w:b/>
          <w:color w:val="333333"/>
        </w:rPr>
        <w:t>Câu 25: </w:t>
      </w:r>
      <w:r>
        <w:rPr>
          <w:color w:val="333333"/>
        </w:rPr>
        <w:t>Oxide nào có thể tác dụng với dung dịch hydrochloric acid (HCl)?</w:t>
      </w:r>
    </w:p>
    <w:p>
      <w:pPr>
        <w:pStyle w:val="BodyText"/>
        <w:tabs>
          <w:tab w:pos="2392" w:val="left" w:leader="none"/>
          <w:tab w:pos="4552" w:val="left" w:leader="none"/>
          <w:tab w:pos="6712" w:val="left" w:leader="none"/>
        </w:tabs>
        <w:spacing w:line="318" w:lineRule="exact"/>
      </w:pPr>
      <w:r>
        <w:rPr>
          <w:color w:val="008000"/>
          <w:position w:val="2"/>
        </w:rPr>
        <w:t>A.</w:t>
      </w:r>
      <w:r>
        <w:rPr>
          <w:color w:val="008000"/>
          <w:spacing w:val="3"/>
          <w:position w:val="2"/>
        </w:rPr>
        <w:t> </w:t>
      </w:r>
      <w:r>
        <w:rPr>
          <w:color w:val="008000"/>
          <w:position w:val="2"/>
        </w:rPr>
        <w:t>CaO</w:t>
        <w:tab/>
      </w:r>
      <w:r>
        <w:rPr>
          <w:color w:val="333333"/>
          <w:position w:val="2"/>
        </w:rPr>
        <w:t>B.</w:t>
      </w:r>
      <w:r>
        <w:rPr>
          <w:color w:val="333333"/>
          <w:spacing w:val="2"/>
          <w:position w:val="2"/>
        </w:rPr>
        <w:t> </w:t>
      </w:r>
      <w:r>
        <w:rPr>
          <w:color w:val="333333"/>
          <w:position w:val="2"/>
        </w:rPr>
        <w:t>SO</w:t>
      </w:r>
      <w:r>
        <w:rPr>
          <w:color w:val="333333"/>
          <w:position w:val="2"/>
          <w:vertAlign w:val="subscript"/>
        </w:rPr>
        <w:t>3</w:t>
      </w:r>
      <w:r>
        <w:rPr>
          <w:color w:val="333333"/>
          <w:position w:val="2"/>
          <w:vertAlign w:val="baseline"/>
        </w:rPr>
        <w:tab/>
        <w:t>C.</w:t>
      </w:r>
      <w:r>
        <w:rPr>
          <w:color w:val="333333"/>
          <w:spacing w:val="2"/>
          <w:position w:val="2"/>
          <w:vertAlign w:val="baseline"/>
        </w:rPr>
        <w:t> </w:t>
      </w:r>
      <w:r>
        <w:rPr>
          <w:color w:val="333333"/>
          <w:position w:val="2"/>
          <w:vertAlign w:val="baseline"/>
        </w:rPr>
        <w:t>CO</w:t>
      </w:r>
      <w:r>
        <w:rPr>
          <w:color w:val="333333"/>
          <w:position w:val="2"/>
          <w:vertAlign w:val="subscript"/>
        </w:rPr>
        <w:t>2</w:t>
      </w:r>
      <w:r>
        <w:rPr>
          <w:color w:val="333333"/>
          <w:position w:val="2"/>
          <w:vertAlign w:val="baseline"/>
        </w:rPr>
        <w:tab/>
        <w:t>D.</w:t>
      </w:r>
      <w:r>
        <w:rPr>
          <w:color w:val="333333"/>
          <w:spacing w:val="4"/>
          <w:position w:val="2"/>
          <w:vertAlign w:val="baseline"/>
        </w:rPr>
        <w:t> </w:t>
      </w:r>
      <w:r>
        <w:rPr>
          <w:color w:val="333333"/>
          <w:position w:val="2"/>
          <w:vertAlign w:val="baseline"/>
        </w:rPr>
        <w:t>CO</w:t>
      </w:r>
    </w:p>
    <w:p>
      <w:pPr>
        <w:pStyle w:val="BodyText"/>
        <w:spacing w:line="240" w:lineRule="auto" w:before="9"/>
        <w:ind w:left="0"/>
        <w:rPr>
          <w:sz w:val="2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1.B</w:t>
            </w:r>
          </w:p>
        </w:tc>
        <w:tc>
          <w:tcPr>
            <w:tcW w:w="1008" w:type="dxa"/>
          </w:tcPr>
          <w:p>
            <w:pPr>
              <w:pStyle w:val="TableParagraph"/>
              <w:ind w:left="105"/>
              <w:rPr>
                <w:sz w:val="26"/>
              </w:rPr>
            </w:pPr>
            <w:r>
              <w:rPr>
                <w:color w:val="008000"/>
                <w:sz w:val="26"/>
              </w:rPr>
              <w:t>2.C</w:t>
            </w:r>
          </w:p>
        </w:tc>
        <w:tc>
          <w:tcPr>
            <w:tcW w:w="1013" w:type="dxa"/>
          </w:tcPr>
          <w:p>
            <w:pPr>
              <w:pStyle w:val="TableParagraph"/>
              <w:rPr>
                <w:sz w:val="26"/>
              </w:rPr>
            </w:pPr>
            <w:r>
              <w:rPr>
                <w:color w:val="008000"/>
                <w:sz w:val="26"/>
              </w:rPr>
              <w:t>3.D</w:t>
            </w:r>
          </w:p>
        </w:tc>
        <w:tc>
          <w:tcPr>
            <w:tcW w:w="1008" w:type="dxa"/>
          </w:tcPr>
          <w:p>
            <w:pPr>
              <w:pStyle w:val="TableParagraph"/>
              <w:ind w:left="104"/>
              <w:rPr>
                <w:sz w:val="26"/>
              </w:rPr>
            </w:pPr>
            <w:r>
              <w:rPr>
                <w:color w:val="008000"/>
                <w:sz w:val="26"/>
              </w:rPr>
              <w:t>4.C</w:t>
            </w:r>
          </w:p>
        </w:tc>
        <w:tc>
          <w:tcPr>
            <w:tcW w:w="1013" w:type="dxa"/>
          </w:tcPr>
          <w:p>
            <w:pPr>
              <w:pStyle w:val="TableParagraph"/>
              <w:rPr>
                <w:sz w:val="26"/>
              </w:rPr>
            </w:pPr>
            <w:r>
              <w:rPr>
                <w:color w:val="008000"/>
                <w:sz w:val="26"/>
              </w:rPr>
              <w:t>5.A</w:t>
            </w:r>
          </w:p>
        </w:tc>
        <w:tc>
          <w:tcPr>
            <w:tcW w:w="1008" w:type="dxa"/>
          </w:tcPr>
          <w:p>
            <w:pPr>
              <w:pStyle w:val="TableParagraph"/>
              <w:ind w:left="104"/>
              <w:rPr>
                <w:sz w:val="26"/>
              </w:rPr>
            </w:pPr>
            <w:r>
              <w:rPr>
                <w:color w:val="008000"/>
                <w:sz w:val="26"/>
              </w:rPr>
              <w:t>6.A</w:t>
            </w:r>
          </w:p>
        </w:tc>
        <w:tc>
          <w:tcPr>
            <w:tcW w:w="1013" w:type="dxa"/>
          </w:tcPr>
          <w:p>
            <w:pPr>
              <w:pStyle w:val="TableParagraph"/>
              <w:rPr>
                <w:sz w:val="26"/>
              </w:rPr>
            </w:pPr>
            <w:r>
              <w:rPr>
                <w:color w:val="008000"/>
                <w:sz w:val="26"/>
              </w:rPr>
              <w:t>7.B</w:t>
            </w:r>
          </w:p>
        </w:tc>
        <w:tc>
          <w:tcPr>
            <w:tcW w:w="1013" w:type="dxa"/>
          </w:tcPr>
          <w:p>
            <w:pPr>
              <w:pStyle w:val="TableParagraph"/>
              <w:rPr>
                <w:sz w:val="26"/>
              </w:rPr>
            </w:pPr>
            <w:r>
              <w:rPr>
                <w:color w:val="008000"/>
                <w:sz w:val="26"/>
              </w:rPr>
              <w:t>8.A</w:t>
            </w:r>
          </w:p>
        </w:tc>
        <w:tc>
          <w:tcPr>
            <w:tcW w:w="1008" w:type="dxa"/>
          </w:tcPr>
          <w:p>
            <w:pPr>
              <w:pStyle w:val="TableParagraph"/>
              <w:ind w:left="104"/>
              <w:rPr>
                <w:sz w:val="26"/>
              </w:rPr>
            </w:pPr>
            <w:r>
              <w:rPr>
                <w:color w:val="008000"/>
                <w:sz w:val="26"/>
              </w:rPr>
              <w:t>9.C</w:t>
            </w:r>
          </w:p>
        </w:tc>
        <w:tc>
          <w:tcPr>
            <w:tcW w:w="1013" w:type="dxa"/>
          </w:tcPr>
          <w:p>
            <w:pPr>
              <w:pStyle w:val="TableParagraph"/>
              <w:rPr>
                <w:sz w:val="26"/>
              </w:rPr>
            </w:pPr>
            <w:r>
              <w:rPr>
                <w:color w:val="008000"/>
                <w:sz w:val="26"/>
              </w:rPr>
              <w:t>10.B</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12.D</w:t>
            </w:r>
          </w:p>
        </w:tc>
        <w:tc>
          <w:tcPr>
            <w:tcW w:w="1013" w:type="dxa"/>
          </w:tcPr>
          <w:p>
            <w:pPr>
              <w:pStyle w:val="TableParagraph"/>
              <w:rPr>
                <w:sz w:val="26"/>
              </w:rPr>
            </w:pPr>
            <w:r>
              <w:rPr>
                <w:color w:val="008000"/>
                <w:sz w:val="26"/>
              </w:rPr>
              <w:t>13.C</w:t>
            </w:r>
          </w:p>
        </w:tc>
        <w:tc>
          <w:tcPr>
            <w:tcW w:w="1008" w:type="dxa"/>
          </w:tcPr>
          <w:p>
            <w:pPr>
              <w:pStyle w:val="TableParagraph"/>
              <w:ind w:left="104"/>
              <w:rPr>
                <w:sz w:val="26"/>
              </w:rPr>
            </w:pPr>
            <w:r>
              <w:rPr>
                <w:color w:val="008000"/>
                <w:sz w:val="26"/>
              </w:rPr>
              <w:t>14.A</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16.A</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18.A</w:t>
            </w:r>
          </w:p>
        </w:tc>
        <w:tc>
          <w:tcPr>
            <w:tcW w:w="1008" w:type="dxa"/>
          </w:tcPr>
          <w:p>
            <w:pPr>
              <w:pStyle w:val="TableParagraph"/>
              <w:ind w:left="104"/>
              <w:rPr>
                <w:sz w:val="26"/>
              </w:rPr>
            </w:pPr>
            <w:r>
              <w:rPr>
                <w:color w:val="008000"/>
                <w:sz w:val="26"/>
              </w:rPr>
              <w:t>19.B</w:t>
            </w:r>
          </w:p>
        </w:tc>
        <w:tc>
          <w:tcPr>
            <w:tcW w:w="1013" w:type="dxa"/>
          </w:tcPr>
          <w:p>
            <w:pPr>
              <w:pStyle w:val="TableParagraph"/>
              <w:rPr>
                <w:sz w:val="26"/>
              </w:rPr>
            </w:pPr>
            <w:r>
              <w:rPr>
                <w:color w:val="008000"/>
                <w:sz w:val="26"/>
              </w:rPr>
              <w:t>20.D</w:t>
            </w:r>
          </w:p>
        </w:tc>
      </w:tr>
      <w:tr>
        <w:trPr>
          <w:trHeight w:val="302" w:hRule="atLeast"/>
        </w:trPr>
        <w:tc>
          <w:tcPr>
            <w:tcW w:w="1013" w:type="dxa"/>
          </w:tcPr>
          <w:p>
            <w:pPr>
              <w:pStyle w:val="TableParagraph"/>
              <w:spacing w:line="282" w:lineRule="exact"/>
              <w:ind w:left="110"/>
              <w:rPr>
                <w:sz w:val="26"/>
              </w:rPr>
            </w:pPr>
            <w:r>
              <w:rPr>
                <w:color w:val="008000"/>
                <w:sz w:val="26"/>
              </w:rPr>
              <w:t>21.D</w:t>
            </w:r>
          </w:p>
        </w:tc>
        <w:tc>
          <w:tcPr>
            <w:tcW w:w="1008" w:type="dxa"/>
          </w:tcPr>
          <w:p>
            <w:pPr>
              <w:pStyle w:val="TableParagraph"/>
              <w:spacing w:line="282" w:lineRule="exact"/>
              <w:ind w:left="105"/>
              <w:rPr>
                <w:sz w:val="26"/>
              </w:rPr>
            </w:pPr>
            <w:r>
              <w:rPr>
                <w:color w:val="008000"/>
                <w:sz w:val="26"/>
              </w:rPr>
              <w:t>22.A</w:t>
            </w:r>
          </w:p>
        </w:tc>
        <w:tc>
          <w:tcPr>
            <w:tcW w:w="1013" w:type="dxa"/>
          </w:tcPr>
          <w:p>
            <w:pPr>
              <w:pStyle w:val="TableParagraph"/>
              <w:spacing w:line="282" w:lineRule="exact"/>
              <w:rPr>
                <w:sz w:val="26"/>
              </w:rPr>
            </w:pPr>
            <w:r>
              <w:rPr>
                <w:color w:val="008000"/>
                <w:sz w:val="26"/>
              </w:rPr>
              <w:t>23.D</w:t>
            </w:r>
          </w:p>
        </w:tc>
        <w:tc>
          <w:tcPr>
            <w:tcW w:w="1008" w:type="dxa"/>
          </w:tcPr>
          <w:p>
            <w:pPr>
              <w:pStyle w:val="TableParagraph"/>
              <w:spacing w:line="282" w:lineRule="exact"/>
              <w:ind w:left="104"/>
              <w:rPr>
                <w:sz w:val="26"/>
              </w:rPr>
            </w:pPr>
            <w:r>
              <w:rPr>
                <w:color w:val="008000"/>
                <w:sz w:val="26"/>
              </w:rPr>
              <w:t>24.C</w:t>
            </w:r>
          </w:p>
        </w:tc>
        <w:tc>
          <w:tcPr>
            <w:tcW w:w="1013" w:type="dxa"/>
          </w:tcPr>
          <w:p>
            <w:pPr>
              <w:pStyle w:val="TableParagraph"/>
              <w:spacing w:line="282" w:lineRule="exact"/>
              <w:rPr>
                <w:sz w:val="26"/>
              </w:rPr>
            </w:pPr>
            <w:r>
              <w:rPr>
                <w:color w:val="008000"/>
                <w:sz w:val="26"/>
              </w:rPr>
              <w:t>25.A</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ind w:right="6"/>
        <w:rPr>
          <w:b w:val="0"/>
        </w:rPr>
      </w:pPr>
      <w:r>
        <w:rPr>
          <w:color w:val="008000"/>
        </w:rPr>
        <w:t>BÀI 11: MUỐI</w:t>
      </w:r>
      <w:r>
        <w:rPr>
          <w:b w:val="0"/>
          <w:color w:val="008000"/>
        </w:rPr>
        <w:t>.</w:t>
      </w:r>
    </w:p>
    <w:p>
      <w:pPr>
        <w:pStyle w:val="BodyText"/>
        <w:spacing w:line="228" w:lineRule="auto" w:before="11"/>
        <w:ind w:left="233" w:right="251"/>
      </w:pPr>
      <w:r>
        <w:rPr>
          <w:b/>
          <w:color w:val="333333"/>
          <w:position w:val="2"/>
        </w:rPr>
        <w:t>Câu 1: </w:t>
      </w:r>
      <w:r>
        <w:rPr>
          <w:color w:val="333333"/>
          <w:position w:val="2"/>
        </w:rPr>
        <w:t>Cho dung dịch KOH vào ống nghiệm đựng dung dịch FeCl</w:t>
      </w:r>
      <w:r>
        <w:rPr>
          <w:color w:val="333333"/>
          <w:position w:val="2"/>
          <w:vertAlign w:val="subscript"/>
        </w:rPr>
        <w:t>3</w:t>
      </w:r>
      <w:r>
        <w:rPr>
          <w:color w:val="333333"/>
          <w:position w:val="2"/>
          <w:vertAlign w:val="baseline"/>
        </w:rPr>
        <w:t>, hiện tượng quan sát được </w:t>
      </w:r>
      <w:r>
        <w:rPr>
          <w:color w:val="333333"/>
          <w:vertAlign w:val="baseline"/>
        </w:rPr>
        <w:t>là:</w:t>
      </w:r>
    </w:p>
    <w:p>
      <w:pPr>
        <w:pStyle w:val="BodyText"/>
        <w:tabs>
          <w:tab w:pos="4552" w:val="left" w:leader="none"/>
        </w:tabs>
        <w:spacing w:before="1"/>
      </w:pPr>
      <w:r>
        <w:rPr>
          <w:color w:val="333333"/>
        </w:rPr>
        <w:t>A. Có kết tủa</w:t>
      </w:r>
      <w:r>
        <w:rPr>
          <w:color w:val="333333"/>
          <w:spacing w:val="-3"/>
        </w:rPr>
        <w:t> </w:t>
      </w:r>
      <w:r>
        <w:rPr>
          <w:color w:val="333333"/>
        </w:rPr>
        <w:t>trắng xanh.</w:t>
        <w:tab/>
        <w:t>B. Có khí thoát</w:t>
      </w:r>
      <w:r>
        <w:rPr>
          <w:color w:val="333333"/>
          <w:spacing w:val="10"/>
        </w:rPr>
        <w:t> </w:t>
      </w:r>
      <w:r>
        <w:rPr>
          <w:color w:val="333333"/>
        </w:rPr>
        <w:t>ra.</w:t>
      </w:r>
    </w:p>
    <w:p>
      <w:pPr>
        <w:pStyle w:val="BodyText"/>
        <w:tabs>
          <w:tab w:pos="4552" w:val="left" w:leader="none"/>
        </w:tabs>
      </w:pPr>
      <w:r>
        <w:rPr>
          <w:color w:val="008000"/>
        </w:rPr>
        <w:t>C. Có kết tủa đỏ</w:t>
      </w:r>
      <w:r>
        <w:rPr>
          <w:color w:val="008000"/>
          <w:spacing w:val="1"/>
        </w:rPr>
        <w:t> </w:t>
      </w:r>
      <w:r>
        <w:rPr>
          <w:color w:val="008000"/>
        </w:rPr>
        <w:t>nâu.</w:t>
        <w:tab/>
      </w:r>
      <w:r>
        <w:rPr>
          <w:color w:val="333333"/>
        </w:rPr>
        <w:t>D. Kết tủa màu</w:t>
      </w:r>
      <w:r>
        <w:rPr>
          <w:color w:val="333333"/>
          <w:spacing w:val="5"/>
        </w:rPr>
        <w:t> </w:t>
      </w:r>
      <w:r>
        <w:rPr>
          <w:color w:val="333333"/>
        </w:rPr>
        <w:t>trắng.</w:t>
      </w:r>
    </w:p>
    <w:p>
      <w:pPr>
        <w:pStyle w:val="BodyText"/>
        <w:spacing w:line="240" w:lineRule="auto" w:before="3"/>
        <w:ind w:left="233" w:right="433"/>
      </w:pPr>
      <w:r>
        <w:rPr>
          <w:b/>
          <w:color w:val="333333"/>
        </w:rPr>
        <w:t>Câu 2: </w:t>
      </w:r>
      <w:r>
        <w:rPr>
          <w:color w:val="333333"/>
        </w:rPr>
        <w:t>Nếu chỉ dùng dung dịch NaOH thì có thể phân biệt được 2 dung dịch muối trong mỗi cặp chất sau:</w:t>
      </w:r>
    </w:p>
    <w:p>
      <w:pPr>
        <w:pStyle w:val="BodyText"/>
        <w:tabs>
          <w:tab w:pos="4552" w:val="left" w:leader="none"/>
        </w:tabs>
        <w:spacing w:line="315" w:lineRule="exact"/>
      </w:pPr>
      <w:r>
        <w:rPr>
          <w:color w:val="008000"/>
          <w:position w:val="2"/>
        </w:rPr>
        <w:t>A. Na</w:t>
      </w:r>
      <w:r>
        <w:rPr>
          <w:color w:val="008000"/>
          <w:position w:val="2"/>
          <w:vertAlign w:val="subscript"/>
        </w:rPr>
        <w:t>2</w:t>
      </w:r>
      <w:r>
        <w:rPr>
          <w:color w:val="008000"/>
          <w:position w:val="2"/>
          <w:vertAlign w:val="baseline"/>
        </w:rPr>
        <w:t>SO</w:t>
      </w:r>
      <w:r>
        <w:rPr>
          <w:color w:val="008000"/>
          <w:position w:val="2"/>
          <w:vertAlign w:val="subscript"/>
        </w:rPr>
        <w:t>4</w:t>
      </w:r>
      <w:r>
        <w:rPr>
          <w:color w:val="008000"/>
          <w:spacing w:val="5"/>
          <w:position w:val="2"/>
          <w:vertAlign w:val="baseline"/>
        </w:rPr>
        <w:t> </w:t>
      </w:r>
      <w:r>
        <w:rPr>
          <w:color w:val="008000"/>
          <w:position w:val="2"/>
          <w:vertAlign w:val="baseline"/>
        </w:rPr>
        <w:t>và</w:t>
      </w:r>
      <w:r>
        <w:rPr>
          <w:color w:val="008000"/>
          <w:spacing w:val="-3"/>
          <w:position w:val="2"/>
          <w:vertAlign w:val="baseline"/>
        </w:rPr>
        <w:t> </w:t>
      </w:r>
      <w:r>
        <w:rPr>
          <w:color w:val="008000"/>
          <w:position w:val="2"/>
          <w:vertAlign w:val="baseline"/>
        </w:rPr>
        <w:t>Fe</w:t>
      </w:r>
      <w:r>
        <w:rPr>
          <w:color w:val="008000"/>
          <w:position w:val="2"/>
          <w:vertAlign w:val="subscript"/>
        </w:rPr>
        <w:t>2</w:t>
      </w:r>
      <w:r>
        <w:rPr>
          <w:color w:val="008000"/>
          <w:position w:val="2"/>
          <w:vertAlign w:val="baseline"/>
        </w:rPr>
        <w:t>(SO</w:t>
      </w:r>
      <w:r>
        <w:rPr>
          <w:color w:val="008000"/>
          <w:position w:val="2"/>
          <w:vertAlign w:val="subscript"/>
        </w:rPr>
        <w:t>4</w:t>
      </w:r>
      <w:r>
        <w:rPr>
          <w:color w:val="008000"/>
          <w:position w:val="2"/>
          <w:vertAlign w:val="baseline"/>
        </w:rPr>
        <w:t>)</w:t>
      </w:r>
      <w:r>
        <w:rPr>
          <w:color w:val="008000"/>
          <w:position w:val="2"/>
          <w:vertAlign w:val="subscript"/>
        </w:rPr>
        <w:t>3</w:t>
      </w:r>
      <w:r>
        <w:rPr>
          <w:color w:val="008000"/>
          <w:position w:val="2"/>
          <w:vertAlign w:val="baseline"/>
        </w:rPr>
        <w:tab/>
      </w:r>
      <w:r>
        <w:rPr>
          <w:color w:val="333333"/>
          <w:position w:val="2"/>
          <w:vertAlign w:val="baseline"/>
        </w:rPr>
        <w:t>B. Na</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và</w:t>
      </w:r>
      <w:r>
        <w:rPr>
          <w:color w:val="333333"/>
          <w:spacing w:val="4"/>
          <w:position w:val="2"/>
          <w:vertAlign w:val="baseline"/>
        </w:rPr>
        <w:t> </w:t>
      </w:r>
      <w:r>
        <w:rPr>
          <w:color w:val="333333"/>
          <w:position w:val="2"/>
          <w:vertAlign w:val="baseline"/>
        </w:rPr>
        <w:t>K</w:t>
      </w:r>
      <w:r>
        <w:rPr>
          <w:color w:val="333333"/>
          <w:position w:val="2"/>
          <w:vertAlign w:val="subscript"/>
        </w:rPr>
        <w:t>2</w:t>
      </w:r>
      <w:r>
        <w:rPr>
          <w:color w:val="333333"/>
          <w:position w:val="2"/>
          <w:vertAlign w:val="baseline"/>
        </w:rPr>
        <w:t>SO</w:t>
      </w:r>
      <w:r>
        <w:rPr>
          <w:color w:val="333333"/>
          <w:position w:val="2"/>
          <w:vertAlign w:val="subscript"/>
        </w:rPr>
        <w:t>4</w:t>
      </w:r>
    </w:p>
    <w:p>
      <w:pPr>
        <w:spacing w:after="0" w:line="315" w:lineRule="exact"/>
        <w:sectPr>
          <w:pgSz w:w="11900" w:h="16840"/>
          <w:pgMar w:header="0" w:footer="932" w:top="800" w:bottom="1160" w:left="780" w:right="760"/>
        </w:sectPr>
      </w:pPr>
    </w:p>
    <w:p>
      <w:pPr>
        <w:pStyle w:val="BodyText"/>
        <w:tabs>
          <w:tab w:pos="4552" w:val="left" w:leader="none"/>
        </w:tabs>
        <w:spacing w:line="309" w:lineRule="exact" w:before="65"/>
      </w:pPr>
      <w:r>
        <w:rPr>
          <w:color w:val="333333"/>
          <w:position w:val="2"/>
        </w:rPr>
        <w:t>C. Na</w:t>
      </w:r>
      <w:r>
        <w:rPr>
          <w:color w:val="333333"/>
          <w:position w:val="2"/>
          <w:vertAlign w:val="subscript"/>
        </w:rPr>
        <w:t>2</w:t>
      </w:r>
      <w:r>
        <w:rPr>
          <w:color w:val="333333"/>
          <w:position w:val="2"/>
          <w:vertAlign w:val="baseline"/>
        </w:rPr>
        <w:t>SO</w:t>
      </w:r>
      <w:r>
        <w:rPr>
          <w:color w:val="333333"/>
          <w:position w:val="2"/>
          <w:vertAlign w:val="subscript"/>
        </w:rPr>
        <w:t>4</w:t>
      </w:r>
      <w:r>
        <w:rPr>
          <w:color w:val="333333"/>
          <w:spacing w:val="4"/>
          <w:position w:val="2"/>
          <w:vertAlign w:val="baseline"/>
        </w:rPr>
        <w:t> </w:t>
      </w:r>
      <w:r>
        <w:rPr>
          <w:color w:val="333333"/>
          <w:position w:val="2"/>
          <w:vertAlign w:val="baseline"/>
        </w:rPr>
        <w:t>và</w:t>
      </w:r>
      <w:r>
        <w:rPr>
          <w:color w:val="333333"/>
          <w:spacing w:val="-5"/>
          <w:position w:val="2"/>
          <w:vertAlign w:val="baseline"/>
        </w:rPr>
        <w:t> </w:t>
      </w:r>
      <w:r>
        <w:rPr>
          <w:color w:val="333333"/>
          <w:position w:val="2"/>
          <w:vertAlign w:val="baseline"/>
        </w:rPr>
        <w:t>BaCl</w:t>
      </w:r>
      <w:r>
        <w:rPr>
          <w:color w:val="333333"/>
          <w:position w:val="2"/>
          <w:vertAlign w:val="subscript"/>
        </w:rPr>
        <w:t>2</w:t>
      </w:r>
      <w:r>
        <w:rPr>
          <w:color w:val="333333"/>
          <w:position w:val="2"/>
          <w:vertAlign w:val="baseline"/>
        </w:rPr>
        <w:tab/>
        <w:t>D. Na</w:t>
      </w:r>
      <w:r>
        <w:rPr>
          <w:color w:val="333333"/>
          <w:position w:val="2"/>
          <w:vertAlign w:val="subscript"/>
        </w:rPr>
        <w:t>2</w:t>
      </w:r>
      <w:r>
        <w:rPr>
          <w:color w:val="333333"/>
          <w:position w:val="2"/>
          <w:vertAlign w:val="baseline"/>
        </w:rPr>
        <w:t>CO</w:t>
      </w:r>
      <w:r>
        <w:rPr>
          <w:color w:val="333333"/>
          <w:position w:val="2"/>
          <w:vertAlign w:val="subscript"/>
        </w:rPr>
        <w:t>3</w:t>
      </w:r>
      <w:r>
        <w:rPr>
          <w:color w:val="333333"/>
          <w:position w:val="2"/>
          <w:vertAlign w:val="baseline"/>
        </w:rPr>
        <w:t> và</w:t>
      </w:r>
      <w:r>
        <w:rPr>
          <w:color w:val="333333"/>
          <w:spacing w:val="5"/>
          <w:position w:val="2"/>
          <w:vertAlign w:val="baseline"/>
        </w:rPr>
        <w:t> </w:t>
      </w:r>
      <w:r>
        <w:rPr>
          <w:color w:val="333333"/>
          <w:position w:val="2"/>
          <w:vertAlign w:val="baseline"/>
        </w:rPr>
        <w:t>K</w:t>
      </w:r>
      <w:r>
        <w:rPr>
          <w:color w:val="333333"/>
          <w:position w:val="2"/>
          <w:vertAlign w:val="subscript"/>
        </w:rPr>
        <w:t>3</w:t>
      </w:r>
      <w:r>
        <w:rPr>
          <w:color w:val="333333"/>
          <w:position w:val="2"/>
          <w:vertAlign w:val="baseline"/>
        </w:rPr>
        <w:t>PO</w:t>
      </w:r>
      <w:r>
        <w:rPr>
          <w:color w:val="333333"/>
          <w:position w:val="2"/>
          <w:vertAlign w:val="subscript"/>
        </w:rPr>
        <w:t>4</w:t>
      </w:r>
    </w:p>
    <w:p>
      <w:pPr>
        <w:pStyle w:val="BodyText"/>
        <w:spacing w:line="289" w:lineRule="exact"/>
        <w:ind w:left="233"/>
      </w:pPr>
      <w:r>
        <w:rPr>
          <w:b/>
          <w:color w:val="333333"/>
        </w:rPr>
        <w:t>Câu 3: </w:t>
      </w:r>
      <w:r>
        <w:rPr>
          <w:color w:val="333333"/>
        </w:rPr>
        <w:t>Trộn 2 dung dịch nào sau đây sẽ không xuất hiện kết tủa ?</w:t>
      </w:r>
    </w:p>
    <w:p>
      <w:pPr>
        <w:pStyle w:val="BodyText"/>
        <w:tabs>
          <w:tab w:pos="4552" w:val="left" w:leader="none"/>
        </w:tabs>
        <w:spacing w:line="308" w:lineRule="exact" w:before="3"/>
      </w:pPr>
      <w:r>
        <w:rPr>
          <w:color w:val="333333"/>
          <w:position w:val="2"/>
        </w:rPr>
        <w:t>A.</w:t>
      </w:r>
      <w:r>
        <w:rPr>
          <w:color w:val="333333"/>
          <w:spacing w:val="2"/>
          <w:position w:val="2"/>
        </w:rPr>
        <w:t> </w:t>
      </w:r>
      <w:r>
        <w:rPr>
          <w:color w:val="333333"/>
          <w:position w:val="2"/>
        </w:rPr>
        <w:t>BaCl</w:t>
      </w:r>
      <w:r>
        <w:rPr>
          <w:color w:val="333333"/>
          <w:position w:val="2"/>
          <w:vertAlign w:val="subscript"/>
        </w:rPr>
        <w:t>2</w:t>
      </w:r>
      <w:r>
        <w:rPr>
          <w:color w:val="333333"/>
          <w:position w:val="2"/>
          <w:vertAlign w:val="baseline"/>
        </w:rPr>
        <w:t>,</w:t>
      </w:r>
      <w:r>
        <w:rPr>
          <w:color w:val="333333"/>
          <w:spacing w:val="-2"/>
          <w:position w:val="2"/>
          <w:vertAlign w:val="baseline"/>
        </w:rPr>
        <w:t> </w:t>
      </w:r>
      <w:r>
        <w:rPr>
          <w:color w:val="333333"/>
          <w:position w:val="2"/>
          <w:vertAlign w:val="baseline"/>
        </w:rPr>
        <w:t>Na</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ab/>
        <w:t>B. Na</w:t>
      </w:r>
      <w:r>
        <w:rPr>
          <w:color w:val="333333"/>
          <w:position w:val="2"/>
          <w:vertAlign w:val="subscript"/>
        </w:rPr>
        <w:t>2</w:t>
      </w:r>
      <w:r>
        <w:rPr>
          <w:color w:val="333333"/>
          <w:position w:val="2"/>
          <w:vertAlign w:val="baseline"/>
        </w:rPr>
        <w:t>CO</w:t>
      </w:r>
      <w:r>
        <w:rPr>
          <w:color w:val="333333"/>
          <w:position w:val="2"/>
          <w:vertAlign w:val="subscript"/>
        </w:rPr>
        <w:t>3</w:t>
      </w:r>
      <w:r>
        <w:rPr>
          <w:color w:val="333333"/>
          <w:position w:val="2"/>
          <w:vertAlign w:val="baseline"/>
        </w:rPr>
        <w:t>,</w:t>
      </w:r>
      <w:r>
        <w:rPr>
          <w:color w:val="333333"/>
          <w:spacing w:val="2"/>
          <w:position w:val="2"/>
          <w:vertAlign w:val="baseline"/>
        </w:rPr>
        <w:t> </w:t>
      </w:r>
      <w:r>
        <w:rPr>
          <w:color w:val="333333"/>
          <w:position w:val="2"/>
          <w:vertAlign w:val="baseline"/>
        </w:rPr>
        <w:t>Ba(OH)</w:t>
      </w:r>
      <w:r>
        <w:rPr>
          <w:color w:val="333333"/>
          <w:position w:val="2"/>
          <w:vertAlign w:val="subscript"/>
        </w:rPr>
        <w:t>2</w:t>
      </w:r>
    </w:p>
    <w:p>
      <w:pPr>
        <w:pStyle w:val="BodyText"/>
        <w:tabs>
          <w:tab w:pos="4552" w:val="left" w:leader="none"/>
        </w:tabs>
      </w:pPr>
      <w:r>
        <w:rPr>
          <w:color w:val="333333"/>
          <w:position w:val="2"/>
        </w:rPr>
        <w:t>C.</w:t>
      </w:r>
      <w:r>
        <w:rPr>
          <w:color w:val="333333"/>
          <w:spacing w:val="1"/>
          <w:position w:val="2"/>
        </w:rPr>
        <w:t> </w:t>
      </w:r>
      <w:r>
        <w:rPr>
          <w:color w:val="333333"/>
          <w:position w:val="2"/>
        </w:rPr>
        <w:t>BaCl</w:t>
      </w:r>
      <w:r>
        <w:rPr>
          <w:color w:val="333333"/>
          <w:position w:val="2"/>
          <w:vertAlign w:val="subscript"/>
        </w:rPr>
        <w:t>2</w:t>
      </w:r>
      <w:r>
        <w:rPr>
          <w:color w:val="333333"/>
          <w:position w:val="2"/>
          <w:vertAlign w:val="baseline"/>
        </w:rPr>
        <w:t>,</w:t>
      </w:r>
      <w:r>
        <w:rPr>
          <w:color w:val="333333"/>
          <w:spacing w:val="-2"/>
          <w:position w:val="2"/>
          <w:vertAlign w:val="baseline"/>
        </w:rPr>
        <w:t> </w:t>
      </w:r>
      <w:r>
        <w:rPr>
          <w:color w:val="333333"/>
          <w:position w:val="2"/>
          <w:vertAlign w:val="baseline"/>
        </w:rPr>
        <w:t>AgNO</w:t>
      </w:r>
      <w:r>
        <w:rPr>
          <w:color w:val="333333"/>
          <w:position w:val="2"/>
          <w:vertAlign w:val="subscript"/>
        </w:rPr>
        <w:t>3</w:t>
      </w:r>
      <w:r>
        <w:rPr>
          <w:color w:val="333333"/>
          <w:position w:val="2"/>
          <w:vertAlign w:val="baseline"/>
        </w:rPr>
        <w:tab/>
      </w:r>
      <w:r>
        <w:rPr>
          <w:color w:val="008000"/>
          <w:position w:val="2"/>
          <w:vertAlign w:val="baseline"/>
        </w:rPr>
        <w:t>D. NaCl,</w:t>
      </w:r>
      <w:r>
        <w:rPr>
          <w:color w:val="008000"/>
          <w:spacing w:val="7"/>
          <w:position w:val="2"/>
          <w:vertAlign w:val="baseline"/>
        </w:rPr>
        <w:t> </w:t>
      </w:r>
      <w:r>
        <w:rPr>
          <w:color w:val="008000"/>
          <w:position w:val="2"/>
          <w:vertAlign w:val="baseline"/>
        </w:rPr>
        <w:t>K</w:t>
      </w:r>
      <w:r>
        <w:rPr>
          <w:color w:val="008000"/>
          <w:position w:val="2"/>
          <w:vertAlign w:val="subscript"/>
        </w:rPr>
        <w:t>2</w:t>
      </w:r>
      <w:r>
        <w:rPr>
          <w:color w:val="008000"/>
          <w:position w:val="2"/>
          <w:vertAlign w:val="baseline"/>
        </w:rPr>
        <w:t>SO</w:t>
      </w:r>
      <w:r>
        <w:rPr>
          <w:color w:val="008000"/>
          <w:position w:val="2"/>
          <w:vertAlign w:val="subscript"/>
        </w:rPr>
        <w:t>4</w:t>
      </w:r>
    </w:p>
    <w:p>
      <w:pPr>
        <w:pStyle w:val="BodyText"/>
        <w:spacing w:line="237" w:lineRule="auto"/>
        <w:ind w:left="233" w:right="384"/>
      </w:pPr>
      <w:r>
        <w:rPr>
          <w:b/>
          <w:color w:val="333333"/>
        </w:rPr>
        <w:t>Câu 4: </w:t>
      </w:r>
      <w:r>
        <w:rPr>
          <w:color w:val="333333"/>
        </w:rPr>
        <w:t>Hãy cho biết muối nào có thể điều chế bằng phản ứng của kim loại với dung dịch axit </w:t>
      </w:r>
      <w:r>
        <w:rPr>
          <w:color w:val="333333"/>
          <w:position w:val="2"/>
        </w:rPr>
        <w:t>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loãng ?</w:t>
      </w:r>
    </w:p>
    <w:p>
      <w:pPr>
        <w:pStyle w:val="BodyText"/>
        <w:tabs>
          <w:tab w:pos="3112" w:val="left" w:leader="none"/>
          <w:tab w:pos="5272" w:val="left" w:leader="none"/>
          <w:tab w:pos="7432" w:val="left" w:leader="none"/>
        </w:tabs>
        <w:spacing w:line="293" w:lineRule="exact"/>
      </w:pPr>
      <w:r>
        <w:rPr>
          <w:color w:val="008000"/>
          <w:position w:val="2"/>
        </w:rPr>
        <w:t>A.</w:t>
      </w:r>
      <w:r>
        <w:rPr>
          <w:color w:val="008000"/>
          <w:spacing w:val="2"/>
          <w:position w:val="2"/>
        </w:rPr>
        <w:t> </w:t>
      </w:r>
      <w:r>
        <w:rPr>
          <w:color w:val="008000"/>
          <w:position w:val="2"/>
        </w:rPr>
        <w:t>ZnSO</w:t>
      </w:r>
      <w:r>
        <w:rPr>
          <w:color w:val="008000"/>
          <w:position w:val="2"/>
          <w:vertAlign w:val="subscript"/>
        </w:rPr>
        <w:t>4</w:t>
      </w:r>
      <w:r>
        <w:rPr>
          <w:color w:val="008000"/>
          <w:position w:val="2"/>
          <w:vertAlign w:val="baseline"/>
        </w:rPr>
        <w:tab/>
      </w:r>
      <w:r>
        <w:rPr>
          <w:color w:val="333333"/>
          <w:position w:val="2"/>
          <w:vertAlign w:val="baseline"/>
        </w:rPr>
        <w:t>B.</w:t>
      </w:r>
      <w:r>
        <w:rPr>
          <w:color w:val="333333"/>
          <w:spacing w:val="3"/>
          <w:position w:val="2"/>
          <w:vertAlign w:val="baseline"/>
        </w:rPr>
        <w:t> </w:t>
      </w:r>
      <w:r>
        <w:rPr>
          <w:color w:val="333333"/>
          <w:position w:val="2"/>
          <w:vertAlign w:val="baseline"/>
        </w:rPr>
        <w:t>Na</w:t>
      </w:r>
      <w:r>
        <w:rPr>
          <w:color w:val="333333"/>
          <w:position w:val="2"/>
          <w:vertAlign w:val="subscript"/>
        </w:rPr>
        <w:t>2</w:t>
      </w:r>
      <w:r>
        <w:rPr>
          <w:color w:val="333333"/>
          <w:position w:val="2"/>
          <w:vertAlign w:val="baseline"/>
        </w:rPr>
        <w:t>SO</w:t>
      </w:r>
      <w:r>
        <w:rPr>
          <w:color w:val="333333"/>
          <w:position w:val="2"/>
          <w:vertAlign w:val="subscript"/>
        </w:rPr>
        <w:t>3</w:t>
      </w:r>
      <w:r>
        <w:rPr>
          <w:color w:val="333333"/>
          <w:position w:val="2"/>
          <w:vertAlign w:val="baseline"/>
        </w:rPr>
        <w:tab/>
        <w:t>C.</w:t>
      </w:r>
      <w:r>
        <w:rPr>
          <w:color w:val="333333"/>
          <w:spacing w:val="1"/>
          <w:position w:val="2"/>
          <w:vertAlign w:val="baseline"/>
        </w:rPr>
        <w:t> </w:t>
      </w:r>
      <w:r>
        <w:rPr>
          <w:color w:val="333333"/>
          <w:position w:val="2"/>
          <w:vertAlign w:val="baseline"/>
        </w:rPr>
        <w:t>CuSO</w:t>
      </w:r>
      <w:r>
        <w:rPr>
          <w:color w:val="333333"/>
          <w:position w:val="2"/>
          <w:vertAlign w:val="subscript"/>
        </w:rPr>
        <w:t>4</w:t>
      </w:r>
      <w:r>
        <w:rPr>
          <w:color w:val="333333"/>
          <w:position w:val="2"/>
          <w:vertAlign w:val="baseline"/>
        </w:rPr>
        <w:tab/>
        <w:t>D.</w:t>
      </w:r>
      <w:r>
        <w:rPr>
          <w:color w:val="333333"/>
          <w:spacing w:val="4"/>
          <w:position w:val="2"/>
          <w:vertAlign w:val="baseline"/>
        </w:rPr>
        <w:t> </w:t>
      </w:r>
      <w:r>
        <w:rPr>
          <w:color w:val="333333"/>
          <w:position w:val="2"/>
          <w:vertAlign w:val="baseline"/>
        </w:rPr>
        <w:t>MgSO</w:t>
      </w:r>
      <w:r>
        <w:rPr>
          <w:color w:val="333333"/>
          <w:position w:val="2"/>
          <w:vertAlign w:val="subscript"/>
        </w:rPr>
        <w:t>3</w:t>
      </w:r>
    </w:p>
    <w:p>
      <w:pPr>
        <w:pStyle w:val="BodyText"/>
        <w:ind w:left="233"/>
      </w:pPr>
      <w:r>
        <w:rPr>
          <w:b/>
          <w:color w:val="333333"/>
          <w:position w:val="2"/>
        </w:rPr>
        <w:t>Câu 5: </w:t>
      </w:r>
      <w:r>
        <w:rPr>
          <w:color w:val="333333"/>
          <w:position w:val="2"/>
        </w:rPr>
        <w:t>Cho phương trình phản ứng: BaCO</w:t>
      </w:r>
      <w:r>
        <w:rPr>
          <w:color w:val="333333"/>
          <w:position w:val="2"/>
          <w:vertAlign w:val="subscript"/>
        </w:rPr>
        <w:t>3</w:t>
      </w:r>
      <w:r>
        <w:rPr>
          <w:color w:val="333333"/>
          <w:position w:val="2"/>
          <w:vertAlign w:val="baseline"/>
        </w:rPr>
        <w:t> + 2HCl → BaCl</w:t>
      </w:r>
      <w:r>
        <w:rPr>
          <w:color w:val="333333"/>
          <w:position w:val="2"/>
          <w:vertAlign w:val="subscript"/>
        </w:rPr>
        <w:t>2</w:t>
      </w:r>
      <w:r>
        <w:rPr>
          <w:color w:val="333333"/>
          <w:position w:val="2"/>
          <w:vertAlign w:val="baseline"/>
        </w:rPr>
        <w:t> + Y + H</w:t>
      </w:r>
      <w:r>
        <w:rPr>
          <w:color w:val="333333"/>
          <w:position w:val="2"/>
          <w:vertAlign w:val="subscript"/>
        </w:rPr>
        <w:t>2</w:t>
      </w:r>
      <w:r>
        <w:rPr>
          <w:color w:val="333333"/>
          <w:position w:val="2"/>
          <w:vertAlign w:val="baseline"/>
        </w:rPr>
        <w:t>O. Vậy Y là:</w:t>
      </w:r>
    </w:p>
    <w:p>
      <w:pPr>
        <w:pStyle w:val="BodyText"/>
        <w:tabs>
          <w:tab w:pos="3112" w:val="left" w:leader="none"/>
          <w:tab w:pos="5272" w:val="left" w:leader="none"/>
          <w:tab w:pos="7432" w:val="left" w:leader="none"/>
        </w:tabs>
        <w:spacing w:line="300" w:lineRule="exact"/>
      </w:pPr>
      <w:r>
        <w:rPr>
          <w:color w:val="333333"/>
          <w:position w:val="2"/>
        </w:rPr>
        <w:t>A.</w:t>
      </w:r>
      <w:r>
        <w:rPr>
          <w:color w:val="333333"/>
          <w:spacing w:val="3"/>
          <w:position w:val="2"/>
        </w:rPr>
        <w:t> </w:t>
      </w:r>
      <w:r>
        <w:rPr>
          <w:color w:val="333333"/>
          <w:position w:val="2"/>
        </w:rPr>
        <w:t>CO</w:t>
        <w:tab/>
        <w:t>B.</w:t>
      </w:r>
      <w:r>
        <w:rPr>
          <w:color w:val="333333"/>
          <w:spacing w:val="2"/>
          <w:position w:val="2"/>
        </w:rPr>
        <w:t> </w:t>
      </w:r>
      <w:r>
        <w:rPr>
          <w:color w:val="333333"/>
          <w:position w:val="2"/>
        </w:rPr>
        <w:t>H</w:t>
      </w:r>
      <w:r>
        <w:rPr>
          <w:color w:val="333333"/>
          <w:position w:val="2"/>
          <w:vertAlign w:val="subscript"/>
        </w:rPr>
        <w:t>2</w:t>
      </w:r>
      <w:r>
        <w:rPr>
          <w:color w:val="333333"/>
          <w:position w:val="2"/>
          <w:vertAlign w:val="baseline"/>
        </w:rPr>
        <w:tab/>
        <w:t>C.</w:t>
      </w:r>
      <w:r>
        <w:rPr>
          <w:color w:val="333333"/>
          <w:spacing w:val="3"/>
          <w:position w:val="2"/>
          <w:vertAlign w:val="baseline"/>
        </w:rPr>
        <w:t> </w:t>
      </w:r>
      <w:r>
        <w:rPr>
          <w:color w:val="333333"/>
          <w:position w:val="2"/>
          <w:vertAlign w:val="baseline"/>
        </w:rPr>
        <w:t>Cl</w:t>
      </w:r>
      <w:r>
        <w:rPr>
          <w:color w:val="333333"/>
          <w:position w:val="2"/>
          <w:vertAlign w:val="subscript"/>
        </w:rPr>
        <w:t>2</w:t>
      </w:r>
      <w:r>
        <w:rPr>
          <w:color w:val="333333"/>
          <w:position w:val="2"/>
          <w:vertAlign w:val="baseline"/>
        </w:rPr>
        <w:tab/>
      </w:r>
      <w:r>
        <w:rPr>
          <w:color w:val="008000"/>
          <w:position w:val="2"/>
          <w:vertAlign w:val="baseline"/>
        </w:rPr>
        <w:t>D.</w:t>
      </w:r>
      <w:r>
        <w:rPr>
          <w:color w:val="008000"/>
          <w:spacing w:val="4"/>
          <w:position w:val="2"/>
          <w:vertAlign w:val="baseline"/>
        </w:rPr>
        <w:t> </w:t>
      </w:r>
      <w:r>
        <w:rPr>
          <w:color w:val="008000"/>
          <w:position w:val="2"/>
          <w:vertAlign w:val="baseline"/>
        </w:rPr>
        <w:t>CO</w:t>
      </w:r>
      <w:r>
        <w:rPr>
          <w:color w:val="008000"/>
          <w:position w:val="2"/>
          <w:vertAlign w:val="subscript"/>
        </w:rPr>
        <w:t>2</w:t>
      </w:r>
    </w:p>
    <w:p>
      <w:pPr>
        <w:pStyle w:val="BodyText"/>
        <w:spacing w:line="240" w:lineRule="auto"/>
        <w:ind w:left="233" w:right="524"/>
      </w:pPr>
      <w:r>
        <w:rPr>
          <w:b/>
          <w:color w:val="333333"/>
        </w:rPr>
        <w:t>Câu 6: </w:t>
      </w:r>
      <w:r>
        <w:rPr>
          <w:color w:val="333333"/>
        </w:rPr>
        <w:t>Hợp chất nào sau đây bị nhiệt phân hủy tạo ra hợp chất oxit và một chất khí làm đục nước vôi trong?</w:t>
      </w:r>
    </w:p>
    <w:p>
      <w:pPr>
        <w:pStyle w:val="BodyText"/>
        <w:tabs>
          <w:tab w:pos="3832" w:val="left" w:leader="none"/>
        </w:tabs>
        <w:spacing w:line="296" w:lineRule="exact"/>
      </w:pPr>
      <w:r>
        <w:rPr>
          <w:color w:val="333333"/>
        </w:rPr>
        <w:t>A.</w:t>
      </w:r>
      <w:r>
        <w:rPr>
          <w:color w:val="333333"/>
          <w:spacing w:val="2"/>
        </w:rPr>
        <w:t> </w:t>
      </w:r>
      <w:r>
        <w:rPr>
          <w:color w:val="333333"/>
        </w:rPr>
        <w:t>Muối nitrate</w:t>
        <w:tab/>
        <w:t>B. Muối</w:t>
      </w:r>
      <w:r>
        <w:rPr>
          <w:color w:val="333333"/>
          <w:spacing w:val="6"/>
        </w:rPr>
        <w:t> </w:t>
      </w:r>
      <w:r>
        <w:rPr>
          <w:color w:val="333333"/>
        </w:rPr>
        <w:t>sunfate.</w:t>
      </w:r>
    </w:p>
    <w:p>
      <w:pPr>
        <w:pStyle w:val="BodyText"/>
        <w:tabs>
          <w:tab w:pos="3832" w:val="left" w:leader="none"/>
        </w:tabs>
      </w:pPr>
      <w:r>
        <w:rPr>
          <w:color w:val="333333"/>
        </w:rPr>
        <w:t>C.</w:t>
      </w:r>
      <w:r>
        <w:rPr>
          <w:color w:val="333333"/>
          <w:spacing w:val="2"/>
        </w:rPr>
        <w:t> </w:t>
      </w:r>
      <w:r>
        <w:rPr>
          <w:color w:val="333333"/>
        </w:rPr>
        <w:t>Muối chloride</w:t>
        <w:tab/>
      </w:r>
      <w:r>
        <w:rPr>
          <w:color w:val="008000"/>
        </w:rPr>
        <w:t>D. Muối carbonate không</w:t>
      </w:r>
      <w:r>
        <w:rPr>
          <w:color w:val="008000"/>
          <w:spacing w:val="9"/>
        </w:rPr>
        <w:t> </w:t>
      </w:r>
      <w:r>
        <w:rPr>
          <w:color w:val="008000"/>
        </w:rPr>
        <w:t>tan.</w:t>
      </w:r>
    </w:p>
    <w:p>
      <w:pPr>
        <w:pStyle w:val="BodyText"/>
        <w:spacing w:line="223" w:lineRule="auto" w:before="4"/>
        <w:ind w:left="233" w:right="507"/>
      </w:pPr>
      <w:r>
        <w:rPr>
          <w:b/>
          <w:color w:val="333333"/>
          <w:position w:val="2"/>
        </w:rPr>
        <w:t>Câu 7: </w:t>
      </w:r>
      <w:r>
        <w:rPr>
          <w:color w:val="333333"/>
          <w:position w:val="2"/>
        </w:rPr>
        <w:t>Cho 35 gam CaCO</w:t>
      </w:r>
      <w:r>
        <w:rPr>
          <w:color w:val="333333"/>
          <w:position w:val="2"/>
          <w:vertAlign w:val="subscript"/>
        </w:rPr>
        <w:t>3</w:t>
      </w:r>
      <w:r>
        <w:rPr>
          <w:color w:val="333333"/>
          <w:position w:val="2"/>
          <w:vertAlign w:val="baseline"/>
        </w:rPr>
        <w:t> vào dung dịch HCl dư, kết thúc phản ứng thu được bao nhiêu lít khí CO</w:t>
      </w:r>
      <w:r>
        <w:rPr>
          <w:color w:val="333333"/>
          <w:position w:val="2"/>
          <w:vertAlign w:val="subscript"/>
        </w:rPr>
        <w:t>2</w:t>
      </w:r>
      <w:r>
        <w:rPr>
          <w:color w:val="333333"/>
          <w:position w:val="2"/>
          <w:vertAlign w:val="baseline"/>
        </w:rPr>
        <w:t> ở đktc?</w:t>
      </w:r>
    </w:p>
    <w:p>
      <w:pPr>
        <w:pStyle w:val="BodyText"/>
        <w:tabs>
          <w:tab w:pos="3112" w:val="left" w:leader="none"/>
          <w:tab w:pos="5272" w:val="left" w:leader="none"/>
          <w:tab w:pos="7432" w:val="left" w:leader="none"/>
        </w:tabs>
        <w:spacing w:line="282" w:lineRule="exact"/>
      </w:pPr>
      <w:r>
        <w:rPr>
          <w:color w:val="008000"/>
        </w:rPr>
        <w:t>A.</w:t>
      </w:r>
      <w:r>
        <w:rPr>
          <w:color w:val="008000"/>
          <w:spacing w:val="3"/>
        </w:rPr>
        <w:t> </w:t>
      </w:r>
      <w:r>
        <w:rPr>
          <w:color w:val="008000"/>
        </w:rPr>
        <w:t>7,84</w:t>
      </w:r>
      <w:r>
        <w:rPr>
          <w:color w:val="008000"/>
          <w:spacing w:val="2"/>
        </w:rPr>
        <w:t> </w:t>
      </w:r>
      <w:r>
        <w:rPr>
          <w:color w:val="008000"/>
        </w:rPr>
        <w:t>lít</w:t>
        <w:tab/>
      </w:r>
      <w:r>
        <w:rPr>
          <w:color w:val="333333"/>
        </w:rPr>
        <w:t>B.</w:t>
      </w:r>
      <w:r>
        <w:rPr>
          <w:color w:val="333333"/>
          <w:spacing w:val="4"/>
        </w:rPr>
        <w:t> </w:t>
      </w:r>
      <w:r>
        <w:rPr>
          <w:color w:val="333333"/>
        </w:rPr>
        <w:t>6,72</w:t>
      </w:r>
      <w:r>
        <w:rPr>
          <w:color w:val="333333"/>
          <w:spacing w:val="1"/>
        </w:rPr>
        <w:t> </w:t>
      </w:r>
      <w:r>
        <w:rPr>
          <w:color w:val="333333"/>
        </w:rPr>
        <w:t>lít</w:t>
        <w:tab/>
        <w:t>C.</w:t>
      </w:r>
      <w:r>
        <w:rPr>
          <w:color w:val="333333"/>
          <w:spacing w:val="4"/>
        </w:rPr>
        <w:t> </w:t>
      </w:r>
      <w:r>
        <w:rPr>
          <w:color w:val="333333"/>
        </w:rPr>
        <w:t>5,56</w:t>
      </w:r>
      <w:r>
        <w:rPr>
          <w:color w:val="333333"/>
          <w:spacing w:val="1"/>
        </w:rPr>
        <w:t> </w:t>
      </w:r>
      <w:r>
        <w:rPr>
          <w:color w:val="333333"/>
        </w:rPr>
        <w:t>lít</w:t>
        <w:tab/>
        <w:t>D. 4,90</w:t>
      </w:r>
      <w:r>
        <w:rPr>
          <w:color w:val="333333"/>
          <w:spacing w:val="6"/>
        </w:rPr>
        <w:t> </w:t>
      </w:r>
      <w:r>
        <w:rPr>
          <w:color w:val="333333"/>
        </w:rPr>
        <w:t>lít</w:t>
      </w:r>
    </w:p>
    <w:p>
      <w:pPr>
        <w:pStyle w:val="BodyText"/>
        <w:spacing w:line="308" w:lineRule="exact" w:before="2"/>
        <w:ind w:left="233"/>
      </w:pPr>
      <w:r>
        <w:rPr>
          <w:b/>
          <w:color w:val="333333"/>
          <w:position w:val="2"/>
        </w:rPr>
        <w:t>Câu 8: </w:t>
      </w:r>
      <w:r>
        <w:rPr>
          <w:color w:val="333333"/>
          <w:position w:val="2"/>
        </w:rPr>
        <w:t>Nhóm muối tác dụng với dung dịch sunfuric acid (H</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loãng là</w:t>
      </w:r>
    </w:p>
    <w:p>
      <w:pPr>
        <w:pStyle w:val="BodyText"/>
        <w:tabs>
          <w:tab w:pos="4552" w:val="left" w:leader="none"/>
        </w:tabs>
      </w:pPr>
      <w:r>
        <w:rPr>
          <w:color w:val="008000"/>
          <w:position w:val="2"/>
        </w:rPr>
        <w:t>A.</w:t>
      </w:r>
      <w:r>
        <w:rPr>
          <w:color w:val="008000"/>
          <w:spacing w:val="1"/>
          <w:position w:val="2"/>
        </w:rPr>
        <w:t> </w:t>
      </w:r>
      <w:r>
        <w:rPr>
          <w:color w:val="008000"/>
          <w:position w:val="2"/>
        </w:rPr>
        <w:t>BaCl</w:t>
      </w:r>
      <w:r>
        <w:rPr>
          <w:color w:val="008000"/>
          <w:position w:val="2"/>
          <w:vertAlign w:val="subscript"/>
        </w:rPr>
        <w:t>2</w:t>
      </w:r>
      <w:r>
        <w:rPr>
          <w:color w:val="008000"/>
          <w:position w:val="2"/>
          <w:vertAlign w:val="baseline"/>
        </w:rPr>
        <w:t>,</w:t>
      </w:r>
      <w:r>
        <w:rPr>
          <w:color w:val="008000"/>
          <w:spacing w:val="-2"/>
          <w:position w:val="2"/>
          <w:vertAlign w:val="baseline"/>
        </w:rPr>
        <w:t> </w:t>
      </w:r>
      <w:r>
        <w:rPr>
          <w:color w:val="008000"/>
          <w:position w:val="2"/>
          <w:vertAlign w:val="baseline"/>
        </w:rPr>
        <w:t>CaCO</w:t>
      </w:r>
      <w:r>
        <w:rPr>
          <w:color w:val="008000"/>
          <w:position w:val="2"/>
          <w:vertAlign w:val="subscript"/>
        </w:rPr>
        <w:t>3</w:t>
      </w:r>
      <w:r>
        <w:rPr>
          <w:color w:val="008000"/>
          <w:position w:val="2"/>
          <w:vertAlign w:val="baseline"/>
        </w:rPr>
        <w:tab/>
      </w:r>
      <w:r>
        <w:rPr>
          <w:color w:val="333333"/>
          <w:position w:val="2"/>
          <w:vertAlign w:val="baseline"/>
        </w:rPr>
        <w:t>B. NaCl,</w:t>
      </w:r>
      <w:r>
        <w:rPr>
          <w:color w:val="333333"/>
          <w:spacing w:val="7"/>
          <w:position w:val="2"/>
          <w:vertAlign w:val="baseline"/>
        </w:rPr>
        <w:t> </w:t>
      </w:r>
      <w:r>
        <w:rPr>
          <w:color w:val="333333"/>
          <w:position w:val="2"/>
          <w:vertAlign w:val="baseline"/>
        </w:rPr>
        <w:t>Cu(NO</w:t>
      </w:r>
      <w:r>
        <w:rPr>
          <w:color w:val="333333"/>
          <w:position w:val="2"/>
          <w:vertAlign w:val="subscript"/>
        </w:rPr>
        <w:t>3</w:t>
      </w:r>
      <w:r>
        <w:rPr>
          <w:color w:val="333333"/>
          <w:position w:val="2"/>
          <w:vertAlign w:val="baseline"/>
        </w:rPr>
        <w:t>)</w:t>
      </w:r>
      <w:r>
        <w:rPr>
          <w:color w:val="333333"/>
          <w:position w:val="2"/>
          <w:vertAlign w:val="subscript"/>
        </w:rPr>
        <w:t>2</w:t>
      </w:r>
    </w:p>
    <w:p>
      <w:pPr>
        <w:pStyle w:val="BodyText"/>
        <w:tabs>
          <w:tab w:pos="4552" w:val="left" w:leader="none"/>
        </w:tabs>
      </w:pPr>
      <w:r>
        <w:rPr>
          <w:color w:val="333333"/>
          <w:position w:val="2"/>
        </w:rPr>
        <w:t>C.</w:t>
      </w:r>
      <w:r>
        <w:rPr>
          <w:color w:val="333333"/>
          <w:spacing w:val="2"/>
          <w:position w:val="2"/>
        </w:rPr>
        <w:t> </w:t>
      </w:r>
      <w:r>
        <w:rPr>
          <w:color w:val="333333"/>
          <w:position w:val="2"/>
        </w:rPr>
        <w:t>Cu(NO</w:t>
      </w:r>
      <w:r>
        <w:rPr>
          <w:color w:val="333333"/>
          <w:position w:val="2"/>
          <w:vertAlign w:val="subscript"/>
        </w:rPr>
        <w:t>3</w:t>
      </w:r>
      <w:r>
        <w:rPr>
          <w:color w:val="333333"/>
          <w:position w:val="2"/>
          <w:vertAlign w:val="baseline"/>
        </w:rPr>
        <w:t>)</w:t>
      </w:r>
      <w:r>
        <w:rPr>
          <w:color w:val="333333"/>
          <w:position w:val="2"/>
          <w:vertAlign w:val="subscript"/>
        </w:rPr>
        <w:t>2</w:t>
      </w:r>
      <w:r>
        <w:rPr>
          <w:color w:val="333333"/>
          <w:position w:val="2"/>
          <w:vertAlign w:val="baseline"/>
        </w:rPr>
        <w:t>,</w:t>
      </w:r>
      <w:r>
        <w:rPr>
          <w:color w:val="333333"/>
          <w:spacing w:val="-3"/>
          <w:position w:val="2"/>
          <w:vertAlign w:val="baseline"/>
        </w:rPr>
        <w:t> </w:t>
      </w:r>
      <w:r>
        <w:rPr>
          <w:color w:val="333333"/>
          <w:position w:val="2"/>
          <w:vertAlign w:val="baseline"/>
        </w:rPr>
        <w:t>Na</w:t>
      </w:r>
      <w:r>
        <w:rPr>
          <w:color w:val="333333"/>
          <w:position w:val="2"/>
          <w:vertAlign w:val="subscript"/>
        </w:rPr>
        <w:t>2</w:t>
      </w:r>
      <w:r>
        <w:rPr>
          <w:color w:val="333333"/>
          <w:position w:val="2"/>
          <w:vertAlign w:val="baseline"/>
        </w:rPr>
        <w:t>CO</w:t>
      </w:r>
      <w:r>
        <w:rPr>
          <w:color w:val="333333"/>
          <w:position w:val="2"/>
          <w:vertAlign w:val="subscript"/>
        </w:rPr>
        <w:t>3</w:t>
      </w:r>
      <w:r>
        <w:rPr>
          <w:color w:val="333333"/>
          <w:position w:val="2"/>
          <w:vertAlign w:val="baseline"/>
        </w:rPr>
        <w:tab/>
        <w:t>D. NaCl,</w:t>
      </w:r>
      <w:r>
        <w:rPr>
          <w:color w:val="333333"/>
          <w:spacing w:val="8"/>
          <w:position w:val="2"/>
          <w:vertAlign w:val="baseline"/>
        </w:rPr>
        <w:t> </w:t>
      </w:r>
      <w:r>
        <w:rPr>
          <w:color w:val="333333"/>
          <w:position w:val="2"/>
          <w:vertAlign w:val="baseline"/>
        </w:rPr>
        <w:t>BaCl</w:t>
      </w:r>
      <w:r>
        <w:rPr>
          <w:color w:val="333333"/>
          <w:position w:val="2"/>
          <w:vertAlign w:val="subscript"/>
        </w:rPr>
        <w:t>2</w:t>
      </w:r>
    </w:p>
    <w:p>
      <w:pPr>
        <w:pStyle w:val="BodyText"/>
        <w:spacing w:line="228" w:lineRule="auto" w:before="2"/>
        <w:ind w:left="233" w:right="360"/>
      </w:pPr>
      <w:r>
        <w:rPr>
          <w:b/>
          <w:color w:val="333333"/>
          <w:position w:val="2"/>
        </w:rPr>
        <w:t>Câu 9: </w:t>
      </w:r>
      <w:r>
        <w:rPr>
          <w:color w:val="333333"/>
          <w:position w:val="2"/>
        </w:rPr>
        <w:t>Trộn dung dịch có chứa 0,1mol CuSO</w:t>
      </w:r>
      <w:r>
        <w:rPr>
          <w:color w:val="333333"/>
          <w:position w:val="2"/>
          <w:vertAlign w:val="subscript"/>
        </w:rPr>
        <w:t>4</w:t>
      </w:r>
      <w:r>
        <w:rPr>
          <w:color w:val="333333"/>
          <w:position w:val="2"/>
          <w:vertAlign w:val="baseline"/>
        </w:rPr>
        <w:t> và một dung dịch chứa 0,3 mol NaOH, lọc kết </w:t>
      </w:r>
      <w:r>
        <w:rPr>
          <w:color w:val="333333"/>
          <w:vertAlign w:val="baseline"/>
        </w:rPr>
        <w:t>tủa, rửa sạch rồi đem nung đến khối lượng không đổi thu được m g chất rắn. Giá trị m là:</w:t>
      </w:r>
    </w:p>
    <w:p>
      <w:pPr>
        <w:pStyle w:val="BodyText"/>
        <w:tabs>
          <w:tab w:pos="2392" w:val="left" w:leader="none"/>
          <w:tab w:pos="4552" w:val="left" w:leader="none"/>
          <w:tab w:pos="6712" w:val="left" w:leader="none"/>
        </w:tabs>
      </w:pPr>
      <w:r>
        <w:rPr>
          <w:color w:val="008000"/>
        </w:rPr>
        <w:t>A.</w:t>
      </w:r>
      <w:r>
        <w:rPr>
          <w:color w:val="008000"/>
          <w:spacing w:val="3"/>
        </w:rPr>
        <w:t> </w:t>
      </w:r>
      <w:r>
        <w:rPr>
          <w:color w:val="008000"/>
        </w:rPr>
        <w:t>8</w:t>
      </w:r>
      <w:r>
        <w:rPr>
          <w:color w:val="008000"/>
          <w:spacing w:val="2"/>
        </w:rPr>
        <w:t> </w:t>
      </w:r>
      <w:r>
        <w:rPr>
          <w:color w:val="008000"/>
        </w:rPr>
        <w:t>g</w:t>
        <w:tab/>
      </w:r>
      <w:r>
        <w:rPr>
          <w:color w:val="333333"/>
        </w:rPr>
        <w:t>B.</w:t>
      </w:r>
      <w:r>
        <w:rPr>
          <w:color w:val="333333"/>
          <w:spacing w:val="3"/>
        </w:rPr>
        <w:t> </w:t>
      </w:r>
      <w:r>
        <w:rPr>
          <w:color w:val="333333"/>
        </w:rPr>
        <w:t>4</w:t>
      </w:r>
      <w:r>
        <w:rPr>
          <w:color w:val="333333"/>
          <w:spacing w:val="2"/>
        </w:rPr>
        <w:t> </w:t>
      </w:r>
      <w:r>
        <w:rPr>
          <w:color w:val="333333"/>
        </w:rPr>
        <w:t>g</w:t>
        <w:tab/>
        <w:t>C.</w:t>
      </w:r>
      <w:r>
        <w:rPr>
          <w:color w:val="333333"/>
          <w:spacing w:val="3"/>
        </w:rPr>
        <w:t> </w:t>
      </w:r>
      <w:r>
        <w:rPr>
          <w:color w:val="333333"/>
        </w:rPr>
        <w:t>6</w:t>
      </w:r>
      <w:r>
        <w:rPr>
          <w:color w:val="333333"/>
          <w:spacing w:val="1"/>
        </w:rPr>
        <w:t> </w:t>
      </w:r>
      <w:r>
        <w:rPr>
          <w:color w:val="333333"/>
        </w:rPr>
        <w:t>g</w:t>
        <w:tab/>
        <w:t>D. 12</w:t>
      </w:r>
      <w:r>
        <w:rPr>
          <w:color w:val="333333"/>
          <w:spacing w:val="6"/>
        </w:rPr>
        <w:t> </w:t>
      </w:r>
      <w:r>
        <w:rPr>
          <w:color w:val="333333"/>
        </w:rPr>
        <w:t>g</w:t>
      </w:r>
    </w:p>
    <w:p>
      <w:pPr>
        <w:spacing w:line="298" w:lineRule="exact" w:before="0"/>
        <w:ind w:left="233" w:right="0" w:firstLine="0"/>
        <w:jc w:val="left"/>
        <w:rPr>
          <w:sz w:val="26"/>
        </w:rPr>
      </w:pPr>
      <w:r>
        <w:rPr>
          <w:b/>
          <w:color w:val="333333"/>
          <w:sz w:val="26"/>
        </w:rPr>
        <w:t>Câu 10: </w:t>
      </w:r>
      <w:r>
        <w:rPr>
          <w:color w:val="333333"/>
          <w:sz w:val="26"/>
        </w:rPr>
        <w:t>Cho các phát biểu sau:</w:t>
      </w:r>
    </w:p>
    <w:p>
      <w:pPr>
        <w:pStyle w:val="ListParagraph"/>
        <w:numPr>
          <w:ilvl w:val="0"/>
          <w:numId w:val="50"/>
        </w:numPr>
        <w:tabs>
          <w:tab w:pos="603" w:val="left" w:leader="none"/>
        </w:tabs>
        <w:spacing w:line="298" w:lineRule="exact" w:before="4" w:after="0"/>
        <w:ind w:left="602" w:right="0" w:hanging="370"/>
        <w:jc w:val="left"/>
        <w:rPr>
          <w:sz w:val="26"/>
        </w:rPr>
      </w:pPr>
      <w:r>
        <w:rPr>
          <w:color w:val="333333"/>
          <w:sz w:val="26"/>
        </w:rPr>
        <w:t>Muối tác dụng với acid tạo thành muối mới và acid</w:t>
      </w:r>
      <w:r>
        <w:rPr>
          <w:color w:val="333333"/>
          <w:spacing w:val="8"/>
          <w:sz w:val="26"/>
        </w:rPr>
        <w:t> </w:t>
      </w:r>
      <w:r>
        <w:rPr>
          <w:color w:val="333333"/>
          <w:sz w:val="26"/>
        </w:rPr>
        <w:t>mới.</w:t>
      </w:r>
    </w:p>
    <w:p>
      <w:pPr>
        <w:pStyle w:val="ListParagraph"/>
        <w:numPr>
          <w:ilvl w:val="0"/>
          <w:numId w:val="50"/>
        </w:numPr>
        <w:tabs>
          <w:tab w:pos="603" w:val="left" w:leader="none"/>
        </w:tabs>
        <w:spacing w:line="298" w:lineRule="exact" w:before="0" w:after="0"/>
        <w:ind w:left="602" w:right="0" w:hanging="370"/>
        <w:jc w:val="left"/>
        <w:rPr>
          <w:sz w:val="26"/>
        </w:rPr>
      </w:pPr>
      <w:r>
        <w:rPr>
          <w:color w:val="333333"/>
          <w:sz w:val="26"/>
        </w:rPr>
        <w:t>Hai dung dịch muối tác dụng với nhau tạo thành hai muối</w:t>
      </w:r>
      <w:r>
        <w:rPr>
          <w:color w:val="333333"/>
          <w:spacing w:val="10"/>
          <w:sz w:val="26"/>
        </w:rPr>
        <w:t> </w:t>
      </w:r>
      <w:r>
        <w:rPr>
          <w:color w:val="333333"/>
          <w:sz w:val="26"/>
        </w:rPr>
        <w:t>mới.</w:t>
      </w:r>
    </w:p>
    <w:p>
      <w:pPr>
        <w:pStyle w:val="ListParagraph"/>
        <w:numPr>
          <w:ilvl w:val="0"/>
          <w:numId w:val="50"/>
        </w:numPr>
        <w:tabs>
          <w:tab w:pos="603" w:val="left" w:leader="none"/>
        </w:tabs>
        <w:spacing w:line="240" w:lineRule="auto" w:before="0" w:after="0"/>
        <w:ind w:left="233" w:right="515" w:firstLine="0"/>
        <w:jc w:val="left"/>
        <w:rPr>
          <w:sz w:val="26"/>
        </w:rPr>
      </w:pPr>
      <w:r>
        <w:rPr>
          <w:color w:val="333333"/>
          <w:sz w:val="26"/>
        </w:rPr>
        <w:t>Phản ứng trao đổi là phản ứng hóa học, trong đó hai hợp chất tham gia phản ứng trao đổi với nhau những thành phần cấu tạo của chúng để tạo ra những hợp chất</w:t>
      </w:r>
      <w:r>
        <w:rPr>
          <w:color w:val="333333"/>
          <w:spacing w:val="7"/>
          <w:sz w:val="26"/>
        </w:rPr>
        <w:t> </w:t>
      </w:r>
      <w:r>
        <w:rPr>
          <w:color w:val="333333"/>
          <w:sz w:val="26"/>
        </w:rPr>
        <w:t>mới.</w:t>
      </w:r>
    </w:p>
    <w:p>
      <w:pPr>
        <w:pStyle w:val="ListParagraph"/>
        <w:numPr>
          <w:ilvl w:val="0"/>
          <w:numId w:val="50"/>
        </w:numPr>
        <w:tabs>
          <w:tab w:pos="603" w:val="left" w:leader="none"/>
        </w:tabs>
        <w:spacing w:line="240" w:lineRule="auto" w:before="1" w:after="0"/>
        <w:ind w:left="233" w:right="3935" w:firstLine="0"/>
        <w:jc w:val="left"/>
        <w:rPr>
          <w:sz w:val="26"/>
        </w:rPr>
      </w:pPr>
      <w:r>
        <w:rPr>
          <w:color w:val="333333"/>
          <w:sz w:val="26"/>
        </w:rPr>
        <w:t>Phản ứng trung hòa không thuộc loại phản ứng trao </w:t>
      </w:r>
      <w:r>
        <w:rPr>
          <w:color w:val="333333"/>
          <w:spacing w:val="-3"/>
          <w:sz w:val="26"/>
        </w:rPr>
        <w:t>đổi. </w:t>
      </w:r>
      <w:r>
        <w:rPr>
          <w:color w:val="333333"/>
          <w:sz w:val="26"/>
        </w:rPr>
        <w:t>Số phát biểu đúng</w:t>
      </w:r>
      <w:r>
        <w:rPr>
          <w:color w:val="333333"/>
          <w:spacing w:val="7"/>
          <w:sz w:val="26"/>
        </w:rPr>
        <w:t> </w:t>
      </w:r>
      <w:r>
        <w:rPr>
          <w:color w:val="333333"/>
          <w:sz w:val="26"/>
        </w:rPr>
        <w:t>là</w:t>
      </w:r>
    </w:p>
    <w:p>
      <w:pPr>
        <w:pStyle w:val="BodyText"/>
        <w:tabs>
          <w:tab w:pos="2392" w:val="left" w:leader="none"/>
          <w:tab w:pos="3832" w:val="left" w:leader="none"/>
          <w:tab w:pos="5272" w:val="left" w:leader="none"/>
        </w:tabs>
        <w:spacing w:line="296" w:lineRule="exact"/>
      </w:pPr>
      <w:r>
        <w:rPr>
          <w:color w:val="333333"/>
        </w:rPr>
        <w:t>A.</w:t>
      </w:r>
      <w:r>
        <w:rPr>
          <w:color w:val="333333"/>
          <w:spacing w:val="3"/>
        </w:rPr>
        <w:t> </w:t>
      </w:r>
      <w:r>
        <w:rPr>
          <w:color w:val="333333"/>
        </w:rPr>
        <w:t>1</w:t>
        <w:tab/>
        <w:t>B.</w:t>
      </w:r>
      <w:r>
        <w:rPr>
          <w:color w:val="333333"/>
          <w:spacing w:val="3"/>
        </w:rPr>
        <w:t> </w:t>
      </w:r>
      <w:r>
        <w:rPr>
          <w:color w:val="333333"/>
        </w:rPr>
        <w:t>2</w:t>
        <w:tab/>
      </w:r>
      <w:r>
        <w:rPr>
          <w:color w:val="008000"/>
        </w:rPr>
        <w:t>C.</w:t>
      </w:r>
      <w:r>
        <w:rPr>
          <w:color w:val="008000"/>
          <w:spacing w:val="4"/>
        </w:rPr>
        <w:t> </w:t>
      </w:r>
      <w:r>
        <w:rPr>
          <w:color w:val="008000"/>
        </w:rPr>
        <w:t>3</w:t>
        <w:tab/>
      </w:r>
      <w:r>
        <w:rPr>
          <w:color w:val="333333"/>
        </w:rPr>
        <w:t>D.</w:t>
      </w:r>
      <w:r>
        <w:rPr>
          <w:color w:val="333333"/>
          <w:spacing w:val="4"/>
        </w:rPr>
        <w:t> </w:t>
      </w:r>
      <w:r>
        <w:rPr>
          <w:color w:val="333333"/>
        </w:rPr>
        <w:t>4</w:t>
      </w:r>
    </w:p>
    <w:p>
      <w:pPr>
        <w:pStyle w:val="BodyText"/>
        <w:spacing w:before="4"/>
        <w:ind w:left="233"/>
      </w:pPr>
      <w:r>
        <w:rPr>
          <w:b/>
          <w:color w:val="333333"/>
        </w:rPr>
        <w:t>Câu 11: </w:t>
      </w:r>
      <w:r>
        <w:rPr>
          <w:color w:val="333333"/>
        </w:rPr>
        <w:t>Muối ăn có công thức hoá học là:</w:t>
      </w:r>
    </w:p>
    <w:p>
      <w:pPr>
        <w:pStyle w:val="BodyText"/>
        <w:tabs>
          <w:tab w:pos="3112" w:val="left" w:leader="none"/>
          <w:tab w:pos="5272" w:val="left" w:leader="none"/>
          <w:tab w:pos="7432" w:val="left" w:leader="none"/>
        </w:tabs>
        <w:spacing w:line="308" w:lineRule="exact"/>
      </w:pPr>
      <w:r>
        <w:rPr>
          <w:color w:val="333333"/>
          <w:position w:val="2"/>
        </w:rPr>
        <w:t>A.</w:t>
      </w:r>
      <w:r>
        <w:rPr>
          <w:color w:val="333333"/>
          <w:spacing w:val="3"/>
          <w:position w:val="2"/>
        </w:rPr>
        <w:t> </w:t>
      </w:r>
      <w:r>
        <w:rPr>
          <w:color w:val="333333"/>
          <w:position w:val="2"/>
        </w:rPr>
        <w:t>Na</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w:t>
        <w:tab/>
        <w:t>B.</w:t>
      </w:r>
      <w:r>
        <w:rPr>
          <w:color w:val="333333"/>
          <w:spacing w:val="4"/>
          <w:position w:val="2"/>
          <w:vertAlign w:val="baseline"/>
        </w:rPr>
        <w:t> </w:t>
      </w:r>
      <w:r>
        <w:rPr>
          <w:color w:val="333333"/>
          <w:position w:val="2"/>
          <w:vertAlign w:val="baseline"/>
        </w:rPr>
        <w:t>Na</w:t>
      </w:r>
      <w:r>
        <w:rPr>
          <w:color w:val="333333"/>
          <w:position w:val="2"/>
          <w:vertAlign w:val="subscript"/>
        </w:rPr>
        <w:t>2</w:t>
      </w:r>
      <w:r>
        <w:rPr>
          <w:color w:val="333333"/>
          <w:position w:val="2"/>
          <w:vertAlign w:val="baseline"/>
        </w:rPr>
        <w:t>CO</w:t>
      </w:r>
      <w:r>
        <w:rPr>
          <w:color w:val="333333"/>
          <w:position w:val="2"/>
          <w:vertAlign w:val="subscript"/>
        </w:rPr>
        <w:t>3</w:t>
      </w:r>
      <w:r>
        <w:rPr>
          <w:color w:val="333333"/>
          <w:position w:val="2"/>
          <w:vertAlign w:val="baseline"/>
        </w:rPr>
        <w:t>.</w:t>
        <w:tab/>
      </w:r>
      <w:r>
        <w:rPr>
          <w:color w:val="008000"/>
          <w:position w:val="2"/>
          <w:vertAlign w:val="baseline"/>
        </w:rPr>
        <w:t>C.</w:t>
      </w:r>
      <w:r>
        <w:rPr>
          <w:color w:val="008000"/>
          <w:spacing w:val="2"/>
          <w:position w:val="2"/>
          <w:vertAlign w:val="baseline"/>
        </w:rPr>
        <w:t> </w:t>
      </w:r>
      <w:r>
        <w:rPr>
          <w:color w:val="008000"/>
          <w:position w:val="2"/>
          <w:vertAlign w:val="baseline"/>
        </w:rPr>
        <w:t>NaCl.</w:t>
        <w:tab/>
      </w:r>
      <w:r>
        <w:rPr>
          <w:color w:val="333333"/>
          <w:position w:val="2"/>
          <w:vertAlign w:val="baseline"/>
        </w:rPr>
        <w:t>D.</w:t>
      </w:r>
      <w:r>
        <w:rPr>
          <w:color w:val="333333"/>
          <w:spacing w:val="4"/>
          <w:position w:val="2"/>
          <w:vertAlign w:val="baseline"/>
        </w:rPr>
        <w:t> </w:t>
      </w:r>
      <w:r>
        <w:rPr>
          <w:color w:val="333333"/>
          <w:position w:val="2"/>
          <w:vertAlign w:val="baseline"/>
        </w:rPr>
        <w:t>Na</w:t>
      </w:r>
      <w:r>
        <w:rPr>
          <w:color w:val="333333"/>
          <w:position w:val="2"/>
          <w:vertAlign w:val="subscript"/>
        </w:rPr>
        <w:t>2</w:t>
      </w:r>
      <w:r>
        <w:rPr>
          <w:color w:val="333333"/>
          <w:position w:val="2"/>
          <w:vertAlign w:val="baseline"/>
        </w:rPr>
        <w:t>S</w:t>
      </w:r>
    </w:p>
    <w:p>
      <w:pPr>
        <w:pStyle w:val="BodyText"/>
        <w:spacing w:line="288" w:lineRule="exact"/>
        <w:ind w:left="233"/>
      </w:pPr>
      <w:r>
        <w:rPr>
          <w:b/>
          <w:color w:val="333333"/>
        </w:rPr>
        <w:t>Câu 12: </w:t>
      </w:r>
      <w:r>
        <w:rPr>
          <w:color w:val="333333"/>
        </w:rPr>
        <w:t>Cặp chất nào sau đây có thể cùng tồn tại trong một dung dịch ?</w:t>
      </w:r>
    </w:p>
    <w:p>
      <w:pPr>
        <w:pStyle w:val="BodyText"/>
        <w:tabs>
          <w:tab w:pos="4552" w:val="left" w:leader="none"/>
        </w:tabs>
        <w:spacing w:line="310" w:lineRule="exact"/>
      </w:pPr>
      <w:r>
        <w:rPr>
          <w:color w:val="333333"/>
          <w:position w:val="2"/>
        </w:rPr>
        <w:t>A. BaCl</w:t>
      </w:r>
      <w:r>
        <w:rPr>
          <w:color w:val="333333"/>
          <w:position w:val="2"/>
          <w:vertAlign w:val="subscript"/>
        </w:rPr>
        <w:t>2</w:t>
      </w:r>
      <w:r>
        <w:rPr>
          <w:color w:val="333333"/>
          <w:spacing w:val="3"/>
          <w:position w:val="2"/>
          <w:vertAlign w:val="baseline"/>
        </w:rPr>
        <w:t> </w:t>
      </w:r>
      <w:r>
        <w:rPr>
          <w:color w:val="333333"/>
          <w:position w:val="2"/>
          <w:vertAlign w:val="baseline"/>
        </w:rPr>
        <w:t>và</w:t>
      </w:r>
      <w:r>
        <w:rPr>
          <w:color w:val="333333"/>
          <w:spacing w:val="-5"/>
          <w:position w:val="2"/>
          <w:vertAlign w:val="baseline"/>
        </w:rPr>
        <w:t> </w:t>
      </w:r>
      <w:r>
        <w:rPr>
          <w:color w:val="333333"/>
          <w:position w:val="2"/>
          <w:vertAlign w:val="baseline"/>
        </w:rPr>
        <w:t>CuSO</w:t>
      </w:r>
      <w:r>
        <w:rPr>
          <w:color w:val="333333"/>
          <w:position w:val="2"/>
          <w:vertAlign w:val="subscript"/>
        </w:rPr>
        <w:t>4</w:t>
      </w:r>
      <w:r>
        <w:rPr>
          <w:color w:val="333333"/>
          <w:position w:val="2"/>
          <w:vertAlign w:val="baseline"/>
        </w:rPr>
        <w:tab/>
        <w:t>B. NaOH và</w:t>
      </w:r>
      <w:r>
        <w:rPr>
          <w:color w:val="333333"/>
          <w:spacing w:val="2"/>
          <w:position w:val="2"/>
          <w:vertAlign w:val="baseline"/>
        </w:rPr>
        <w:t> </w:t>
      </w:r>
      <w:r>
        <w:rPr>
          <w:color w:val="333333"/>
          <w:position w:val="2"/>
          <w:vertAlign w:val="baseline"/>
        </w:rPr>
        <w:t>H</w:t>
      </w:r>
      <w:r>
        <w:rPr>
          <w:color w:val="333333"/>
          <w:position w:val="2"/>
          <w:vertAlign w:val="subscript"/>
        </w:rPr>
        <w:t>2</w:t>
      </w:r>
      <w:r>
        <w:rPr>
          <w:color w:val="333333"/>
          <w:position w:val="2"/>
          <w:vertAlign w:val="baseline"/>
        </w:rPr>
        <w:t>SO</w:t>
      </w:r>
      <w:r>
        <w:rPr>
          <w:color w:val="333333"/>
          <w:position w:val="2"/>
          <w:vertAlign w:val="subscript"/>
        </w:rPr>
        <w:t>4</w:t>
      </w:r>
    </w:p>
    <w:p>
      <w:pPr>
        <w:pStyle w:val="BodyText"/>
        <w:tabs>
          <w:tab w:pos="4552" w:val="left" w:leader="none"/>
        </w:tabs>
        <w:spacing w:line="300" w:lineRule="exact"/>
      </w:pPr>
      <w:r>
        <w:rPr>
          <w:color w:val="008000"/>
          <w:position w:val="2"/>
        </w:rPr>
        <w:t>C. KCl</w:t>
      </w:r>
      <w:r>
        <w:rPr>
          <w:color w:val="008000"/>
          <w:spacing w:val="3"/>
          <w:position w:val="2"/>
        </w:rPr>
        <w:t> </w:t>
      </w:r>
      <w:r>
        <w:rPr>
          <w:color w:val="008000"/>
          <w:position w:val="2"/>
        </w:rPr>
        <w:t>và NaNO</w:t>
      </w:r>
      <w:r>
        <w:rPr>
          <w:color w:val="008000"/>
          <w:position w:val="2"/>
          <w:vertAlign w:val="subscript"/>
        </w:rPr>
        <w:t>3</w:t>
      </w:r>
      <w:r>
        <w:rPr>
          <w:color w:val="008000"/>
          <w:position w:val="2"/>
          <w:vertAlign w:val="baseline"/>
        </w:rPr>
        <w:tab/>
      </w:r>
      <w:r>
        <w:rPr>
          <w:color w:val="333333"/>
          <w:position w:val="2"/>
          <w:vertAlign w:val="baseline"/>
        </w:rPr>
        <w:t>D. Na</w:t>
      </w:r>
      <w:r>
        <w:rPr>
          <w:color w:val="333333"/>
          <w:position w:val="2"/>
          <w:vertAlign w:val="subscript"/>
        </w:rPr>
        <w:t>2</w:t>
      </w:r>
      <w:r>
        <w:rPr>
          <w:color w:val="333333"/>
          <w:position w:val="2"/>
          <w:vertAlign w:val="baseline"/>
        </w:rPr>
        <w:t>CO</w:t>
      </w:r>
      <w:r>
        <w:rPr>
          <w:color w:val="333333"/>
          <w:position w:val="2"/>
          <w:vertAlign w:val="subscript"/>
        </w:rPr>
        <w:t>3</w:t>
      </w:r>
      <w:r>
        <w:rPr>
          <w:color w:val="333333"/>
          <w:position w:val="2"/>
          <w:vertAlign w:val="baseline"/>
        </w:rPr>
        <w:t> và</w:t>
      </w:r>
      <w:r>
        <w:rPr>
          <w:color w:val="333333"/>
          <w:spacing w:val="-1"/>
          <w:position w:val="2"/>
          <w:vertAlign w:val="baseline"/>
        </w:rPr>
        <w:t> </w:t>
      </w:r>
      <w:r>
        <w:rPr>
          <w:color w:val="333333"/>
          <w:position w:val="2"/>
          <w:vertAlign w:val="baseline"/>
        </w:rPr>
        <w:t>HCl.</w:t>
      </w:r>
    </w:p>
    <w:p>
      <w:pPr>
        <w:pStyle w:val="BodyText"/>
        <w:ind w:left="233"/>
      </w:pPr>
      <w:r>
        <w:rPr>
          <w:b/>
          <w:color w:val="333333"/>
          <w:position w:val="2"/>
        </w:rPr>
        <w:t>Câu 13: </w:t>
      </w:r>
      <w:r>
        <w:rPr>
          <w:color w:val="333333"/>
          <w:position w:val="2"/>
        </w:rPr>
        <w:t>Kim loại nào sau đây có thể tác dụng với dung dịch muối FeCl</w:t>
      </w:r>
      <w:r>
        <w:rPr>
          <w:color w:val="333333"/>
          <w:position w:val="2"/>
          <w:vertAlign w:val="subscript"/>
        </w:rPr>
        <w:t>2</w:t>
      </w:r>
      <w:r>
        <w:rPr>
          <w:color w:val="333333"/>
          <w:position w:val="2"/>
          <w:vertAlign w:val="baseline"/>
        </w:rPr>
        <w:t>:</w:t>
      </w:r>
    </w:p>
    <w:p>
      <w:pPr>
        <w:pStyle w:val="BodyText"/>
        <w:tabs>
          <w:tab w:pos="2392" w:val="left" w:leader="none"/>
          <w:tab w:pos="3832" w:val="left" w:leader="none"/>
          <w:tab w:pos="5272" w:val="left" w:leader="none"/>
        </w:tabs>
        <w:spacing w:line="289" w:lineRule="exact"/>
      </w:pPr>
      <w:r>
        <w:rPr>
          <w:color w:val="333333"/>
        </w:rPr>
        <w:t>A.</w:t>
      </w:r>
      <w:r>
        <w:rPr>
          <w:color w:val="333333"/>
          <w:spacing w:val="3"/>
        </w:rPr>
        <w:t> </w:t>
      </w:r>
      <w:r>
        <w:rPr>
          <w:color w:val="333333"/>
        </w:rPr>
        <w:t>Cu</w:t>
        <w:tab/>
      </w:r>
      <w:r>
        <w:rPr>
          <w:color w:val="008000"/>
        </w:rPr>
        <w:t>B.</w:t>
      </w:r>
      <w:r>
        <w:rPr>
          <w:color w:val="008000"/>
          <w:spacing w:val="3"/>
        </w:rPr>
        <w:t> </w:t>
      </w:r>
      <w:r>
        <w:rPr>
          <w:color w:val="008000"/>
        </w:rPr>
        <w:t>Zn</w:t>
        <w:tab/>
      </w:r>
      <w:r>
        <w:rPr>
          <w:color w:val="333333"/>
        </w:rPr>
        <w:t>C.</w:t>
      </w:r>
      <w:r>
        <w:rPr>
          <w:color w:val="333333"/>
          <w:spacing w:val="2"/>
        </w:rPr>
        <w:t> </w:t>
      </w:r>
      <w:r>
        <w:rPr>
          <w:color w:val="333333"/>
        </w:rPr>
        <w:t>Pb</w:t>
        <w:tab/>
        <w:t>D.</w:t>
      </w:r>
      <w:r>
        <w:rPr>
          <w:color w:val="333333"/>
          <w:spacing w:val="4"/>
        </w:rPr>
        <w:t> </w:t>
      </w:r>
      <w:r>
        <w:rPr>
          <w:color w:val="333333"/>
        </w:rPr>
        <w:t>Hg</w:t>
      </w:r>
    </w:p>
    <w:p>
      <w:pPr>
        <w:pStyle w:val="BodyText"/>
        <w:spacing w:line="308" w:lineRule="exact" w:before="2"/>
        <w:ind w:left="233"/>
      </w:pPr>
      <w:r>
        <w:rPr>
          <w:b/>
          <w:color w:val="333333"/>
          <w:position w:val="2"/>
        </w:rPr>
        <w:t>Câu 14: </w:t>
      </w:r>
      <w:r>
        <w:rPr>
          <w:color w:val="333333"/>
          <w:position w:val="2"/>
        </w:rPr>
        <w:t>Muối nào sau đây có thể tác dụng được với dung dịch Ba(OH)</w:t>
      </w:r>
      <w:r>
        <w:rPr>
          <w:color w:val="333333"/>
          <w:position w:val="2"/>
          <w:vertAlign w:val="subscript"/>
        </w:rPr>
        <w:t>2</w:t>
      </w:r>
      <w:r>
        <w:rPr>
          <w:color w:val="333333"/>
          <w:position w:val="2"/>
          <w:vertAlign w:val="baseline"/>
        </w:rPr>
        <w:t>:</w:t>
      </w:r>
    </w:p>
    <w:p>
      <w:pPr>
        <w:pStyle w:val="BodyText"/>
        <w:tabs>
          <w:tab w:pos="3112" w:val="left" w:leader="none"/>
          <w:tab w:pos="5272" w:val="left" w:leader="none"/>
          <w:tab w:pos="7432" w:val="left" w:leader="none"/>
        </w:tabs>
      </w:pPr>
      <w:r>
        <w:rPr>
          <w:color w:val="008000"/>
          <w:position w:val="2"/>
        </w:rPr>
        <w:t>A.</w:t>
      </w:r>
      <w:r>
        <w:rPr>
          <w:color w:val="008000"/>
          <w:spacing w:val="3"/>
          <w:position w:val="2"/>
        </w:rPr>
        <w:t> </w:t>
      </w:r>
      <w:r>
        <w:rPr>
          <w:color w:val="008000"/>
          <w:position w:val="2"/>
        </w:rPr>
        <w:t>Na</w:t>
      </w:r>
      <w:r>
        <w:rPr>
          <w:color w:val="008000"/>
          <w:position w:val="2"/>
          <w:vertAlign w:val="subscript"/>
        </w:rPr>
        <w:t>2</w:t>
      </w:r>
      <w:r>
        <w:rPr>
          <w:color w:val="008000"/>
          <w:position w:val="2"/>
          <w:vertAlign w:val="baseline"/>
        </w:rPr>
        <w:t>CO</w:t>
      </w:r>
      <w:r>
        <w:rPr>
          <w:color w:val="008000"/>
          <w:position w:val="2"/>
          <w:vertAlign w:val="subscript"/>
        </w:rPr>
        <w:t>3</w:t>
      </w:r>
      <w:r>
        <w:rPr>
          <w:color w:val="008000"/>
          <w:position w:val="2"/>
          <w:vertAlign w:val="baseline"/>
        </w:rPr>
        <w:tab/>
      </w:r>
      <w:r>
        <w:rPr>
          <w:color w:val="333333"/>
          <w:position w:val="2"/>
          <w:vertAlign w:val="baseline"/>
        </w:rPr>
        <w:t>B.</w:t>
      </w:r>
      <w:r>
        <w:rPr>
          <w:color w:val="333333"/>
          <w:spacing w:val="1"/>
          <w:position w:val="2"/>
          <w:vertAlign w:val="baseline"/>
        </w:rPr>
        <w:t> </w:t>
      </w:r>
      <w:r>
        <w:rPr>
          <w:color w:val="333333"/>
          <w:position w:val="2"/>
          <w:vertAlign w:val="baseline"/>
        </w:rPr>
        <w:t>CaCO</w:t>
      </w:r>
      <w:r>
        <w:rPr>
          <w:color w:val="333333"/>
          <w:position w:val="2"/>
          <w:vertAlign w:val="subscript"/>
        </w:rPr>
        <w:t>3</w:t>
      </w:r>
      <w:r>
        <w:rPr>
          <w:color w:val="333333"/>
          <w:position w:val="2"/>
          <w:vertAlign w:val="baseline"/>
        </w:rPr>
        <w:tab/>
        <w:t>C.</w:t>
      </w:r>
      <w:r>
        <w:rPr>
          <w:color w:val="333333"/>
          <w:spacing w:val="2"/>
          <w:position w:val="2"/>
          <w:vertAlign w:val="baseline"/>
        </w:rPr>
        <w:t> </w:t>
      </w:r>
      <w:r>
        <w:rPr>
          <w:color w:val="333333"/>
          <w:position w:val="2"/>
          <w:vertAlign w:val="baseline"/>
        </w:rPr>
        <w:t>BaCO</w:t>
      </w:r>
      <w:r>
        <w:rPr>
          <w:color w:val="333333"/>
          <w:position w:val="2"/>
          <w:vertAlign w:val="subscript"/>
        </w:rPr>
        <w:t>3</w:t>
      </w:r>
      <w:r>
        <w:rPr>
          <w:color w:val="333333"/>
          <w:position w:val="2"/>
          <w:vertAlign w:val="baseline"/>
        </w:rPr>
        <w:tab/>
        <w:t>D.</w:t>
      </w:r>
      <w:r>
        <w:rPr>
          <w:color w:val="333333"/>
          <w:spacing w:val="4"/>
          <w:position w:val="2"/>
          <w:vertAlign w:val="baseline"/>
        </w:rPr>
        <w:t> </w:t>
      </w:r>
      <w:r>
        <w:rPr>
          <w:color w:val="333333"/>
          <w:position w:val="2"/>
          <w:vertAlign w:val="baseline"/>
        </w:rPr>
        <w:t>MgCO</w:t>
      </w:r>
      <w:r>
        <w:rPr>
          <w:color w:val="333333"/>
          <w:position w:val="2"/>
          <w:vertAlign w:val="subscript"/>
        </w:rPr>
        <w:t>3</w:t>
      </w:r>
    </w:p>
    <w:p>
      <w:pPr>
        <w:pStyle w:val="BodyText"/>
        <w:spacing w:line="288" w:lineRule="exact"/>
        <w:ind w:left="233"/>
      </w:pPr>
      <w:r>
        <w:rPr>
          <w:b/>
          <w:color w:val="333333"/>
        </w:rPr>
        <w:t>Câu 15: </w:t>
      </w:r>
      <w:r>
        <w:rPr>
          <w:color w:val="333333"/>
        </w:rPr>
        <w:t>Muối nào sau đây bị phân hủy ở nhiệt độ cao?</w:t>
      </w:r>
    </w:p>
    <w:p>
      <w:pPr>
        <w:pStyle w:val="BodyText"/>
        <w:tabs>
          <w:tab w:pos="3112" w:val="left" w:leader="none"/>
          <w:tab w:pos="5272" w:val="left" w:leader="none"/>
          <w:tab w:pos="7432" w:val="left" w:leader="none"/>
        </w:tabs>
        <w:spacing w:line="310" w:lineRule="exact"/>
      </w:pPr>
      <w:r>
        <w:rPr>
          <w:color w:val="333333"/>
          <w:position w:val="2"/>
        </w:rPr>
        <w:t>A.</w:t>
      </w:r>
      <w:r>
        <w:rPr>
          <w:color w:val="333333"/>
          <w:spacing w:val="2"/>
          <w:position w:val="2"/>
        </w:rPr>
        <w:t> </w:t>
      </w:r>
      <w:r>
        <w:rPr>
          <w:color w:val="333333"/>
          <w:position w:val="2"/>
        </w:rPr>
        <w:t>KClO</w:t>
      </w:r>
      <w:r>
        <w:rPr>
          <w:color w:val="333333"/>
          <w:position w:val="2"/>
          <w:vertAlign w:val="subscript"/>
        </w:rPr>
        <w:t>3</w:t>
      </w:r>
      <w:r>
        <w:rPr>
          <w:color w:val="333333"/>
          <w:position w:val="2"/>
          <w:vertAlign w:val="baseline"/>
        </w:rPr>
        <w:tab/>
        <w:t>B.</w:t>
      </w:r>
      <w:r>
        <w:rPr>
          <w:color w:val="333333"/>
          <w:spacing w:val="2"/>
          <w:position w:val="2"/>
          <w:vertAlign w:val="baseline"/>
        </w:rPr>
        <w:t> </w:t>
      </w:r>
      <w:r>
        <w:rPr>
          <w:color w:val="333333"/>
          <w:position w:val="2"/>
          <w:vertAlign w:val="baseline"/>
        </w:rPr>
        <w:t>KMnO</w:t>
      </w:r>
      <w:r>
        <w:rPr>
          <w:color w:val="333333"/>
          <w:position w:val="2"/>
          <w:vertAlign w:val="subscript"/>
        </w:rPr>
        <w:t>4</w:t>
      </w:r>
      <w:r>
        <w:rPr>
          <w:color w:val="333333"/>
          <w:position w:val="2"/>
          <w:vertAlign w:val="baseline"/>
        </w:rPr>
        <w:tab/>
        <w:t>C.</w:t>
      </w:r>
      <w:r>
        <w:rPr>
          <w:color w:val="333333"/>
          <w:spacing w:val="2"/>
          <w:position w:val="2"/>
          <w:vertAlign w:val="baseline"/>
        </w:rPr>
        <w:t> </w:t>
      </w:r>
      <w:r>
        <w:rPr>
          <w:color w:val="333333"/>
          <w:position w:val="2"/>
          <w:vertAlign w:val="baseline"/>
        </w:rPr>
        <w:t>CaCO</w:t>
      </w:r>
      <w:r>
        <w:rPr>
          <w:color w:val="333333"/>
          <w:position w:val="2"/>
          <w:vertAlign w:val="subscript"/>
        </w:rPr>
        <w:t>3</w:t>
      </w:r>
      <w:r>
        <w:rPr>
          <w:color w:val="333333"/>
          <w:position w:val="2"/>
          <w:vertAlign w:val="baseline"/>
        </w:rPr>
        <w:tab/>
      </w:r>
      <w:r>
        <w:rPr>
          <w:color w:val="008000"/>
          <w:position w:val="2"/>
          <w:vertAlign w:val="baseline"/>
        </w:rPr>
        <w:t>D. A, B, C đều</w:t>
      </w:r>
      <w:r>
        <w:rPr>
          <w:color w:val="008000"/>
          <w:spacing w:val="4"/>
          <w:position w:val="2"/>
          <w:vertAlign w:val="baseline"/>
        </w:rPr>
        <w:t> </w:t>
      </w:r>
      <w:r>
        <w:rPr>
          <w:color w:val="008000"/>
          <w:position w:val="2"/>
          <w:vertAlign w:val="baseline"/>
        </w:rPr>
        <w:t>đúng.</w:t>
      </w:r>
    </w:p>
    <w:p>
      <w:pPr>
        <w:pStyle w:val="BodyText"/>
        <w:spacing w:line="290" w:lineRule="exact"/>
        <w:ind w:left="233"/>
      </w:pPr>
      <w:r>
        <w:rPr>
          <w:b/>
          <w:color w:val="333333"/>
        </w:rPr>
        <w:t>Câu 16: </w:t>
      </w:r>
      <w:r>
        <w:rPr>
          <w:color w:val="333333"/>
        </w:rPr>
        <w:t>Các Cặp chất nào sau đây không xảy ra phản ứng ?</w:t>
      </w:r>
    </w:p>
    <w:p>
      <w:pPr>
        <w:pStyle w:val="ListParagraph"/>
        <w:numPr>
          <w:ilvl w:val="0"/>
          <w:numId w:val="51"/>
        </w:numPr>
        <w:tabs>
          <w:tab w:pos="1218" w:val="left" w:leader="none"/>
        </w:tabs>
        <w:spacing w:line="307" w:lineRule="exact" w:before="0" w:after="0"/>
        <w:ind w:left="1217" w:right="0" w:hanging="265"/>
        <w:jc w:val="left"/>
        <w:rPr>
          <w:sz w:val="26"/>
        </w:rPr>
      </w:pPr>
      <w:r>
        <w:rPr>
          <w:color w:val="333333"/>
          <w:position w:val="2"/>
          <w:sz w:val="26"/>
        </w:rPr>
        <w:t>CaCl</w:t>
      </w:r>
      <w:r>
        <w:rPr>
          <w:color w:val="333333"/>
          <w:position w:val="2"/>
          <w:sz w:val="26"/>
          <w:vertAlign w:val="subscript"/>
        </w:rPr>
        <w:t>2</w:t>
      </w:r>
      <w:r>
        <w:rPr>
          <w:color w:val="333333"/>
          <w:position w:val="2"/>
          <w:sz w:val="26"/>
          <w:vertAlign w:val="baseline"/>
        </w:rPr>
        <w:t> +</w:t>
      </w:r>
      <w:r>
        <w:rPr>
          <w:color w:val="333333"/>
          <w:spacing w:val="3"/>
          <w:position w:val="2"/>
          <w:sz w:val="26"/>
          <w:vertAlign w:val="baseline"/>
        </w:rPr>
        <w:t> </w:t>
      </w:r>
      <w:r>
        <w:rPr>
          <w:color w:val="333333"/>
          <w:position w:val="2"/>
          <w:sz w:val="26"/>
          <w:vertAlign w:val="baseline"/>
        </w:rPr>
        <w:t>Na</w:t>
      </w:r>
      <w:r>
        <w:rPr>
          <w:color w:val="333333"/>
          <w:position w:val="2"/>
          <w:sz w:val="26"/>
          <w:vertAlign w:val="subscript"/>
        </w:rPr>
        <w:t>2</w:t>
      </w:r>
      <w:r>
        <w:rPr>
          <w:color w:val="333333"/>
          <w:position w:val="2"/>
          <w:sz w:val="26"/>
          <w:vertAlign w:val="baseline"/>
        </w:rPr>
        <w:t>CO</w:t>
      </w:r>
      <w:r>
        <w:rPr>
          <w:color w:val="333333"/>
          <w:position w:val="2"/>
          <w:sz w:val="26"/>
          <w:vertAlign w:val="subscript"/>
        </w:rPr>
        <w:t>3</w:t>
      </w:r>
      <w:r>
        <w:rPr>
          <w:color w:val="333333"/>
          <w:position w:val="2"/>
          <w:sz w:val="26"/>
          <w:vertAlign w:val="baseline"/>
        </w:rPr>
        <w:t>.</w:t>
      </w:r>
    </w:p>
    <w:p>
      <w:pPr>
        <w:pStyle w:val="ListParagraph"/>
        <w:numPr>
          <w:ilvl w:val="0"/>
          <w:numId w:val="51"/>
        </w:numPr>
        <w:tabs>
          <w:tab w:pos="1218" w:val="left" w:leader="none"/>
        </w:tabs>
        <w:spacing w:line="300" w:lineRule="exact" w:before="0" w:after="0"/>
        <w:ind w:left="1217" w:right="0" w:hanging="265"/>
        <w:jc w:val="left"/>
        <w:rPr>
          <w:sz w:val="26"/>
        </w:rPr>
      </w:pPr>
      <w:r>
        <w:rPr>
          <w:color w:val="333333"/>
          <w:position w:val="2"/>
          <w:sz w:val="26"/>
        </w:rPr>
        <w:t>CaCO</w:t>
      </w:r>
      <w:r>
        <w:rPr>
          <w:color w:val="333333"/>
          <w:position w:val="2"/>
          <w:sz w:val="26"/>
          <w:vertAlign w:val="subscript"/>
        </w:rPr>
        <w:t>3</w:t>
      </w:r>
      <w:r>
        <w:rPr>
          <w:color w:val="333333"/>
          <w:position w:val="2"/>
          <w:sz w:val="26"/>
          <w:vertAlign w:val="baseline"/>
        </w:rPr>
        <w:t> +</w:t>
      </w:r>
      <w:r>
        <w:rPr>
          <w:color w:val="333333"/>
          <w:spacing w:val="3"/>
          <w:position w:val="2"/>
          <w:sz w:val="26"/>
          <w:vertAlign w:val="baseline"/>
        </w:rPr>
        <w:t> </w:t>
      </w:r>
      <w:r>
        <w:rPr>
          <w:color w:val="333333"/>
          <w:position w:val="2"/>
          <w:sz w:val="26"/>
          <w:vertAlign w:val="baseline"/>
        </w:rPr>
        <w:t>NaCl</w:t>
      </w:r>
    </w:p>
    <w:p>
      <w:pPr>
        <w:pStyle w:val="ListParagraph"/>
        <w:numPr>
          <w:ilvl w:val="0"/>
          <w:numId w:val="51"/>
        </w:numPr>
        <w:tabs>
          <w:tab w:pos="1218" w:val="left" w:leader="none"/>
        </w:tabs>
        <w:spacing w:line="290" w:lineRule="exact" w:before="0" w:after="0"/>
        <w:ind w:left="1217" w:right="0" w:hanging="265"/>
        <w:jc w:val="left"/>
        <w:rPr>
          <w:sz w:val="26"/>
        </w:rPr>
      </w:pPr>
      <w:r>
        <w:rPr>
          <w:color w:val="333333"/>
          <w:sz w:val="26"/>
        </w:rPr>
        <w:t>NaOH +</w:t>
      </w:r>
      <w:r>
        <w:rPr>
          <w:color w:val="333333"/>
          <w:spacing w:val="-3"/>
          <w:sz w:val="26"/>
        </w:rPr>
        <w:t> </w:t>
      </w:r>
      <w:r>
        <w:rPr>
          <w:color w:val="333333"/>
          <w:sz w:val="26"/>
        </w:rPr>
        <w:t>HCl</w:t>
      </w:r>
    </w:p>
    <w:p>
      <w:pPr>
        <w:pStyle w:val="ListParagraph"/>
        <w:numPr>
          <w:ilvl w:val="0"/>
          <w:numId w:val="51"/>
        </w:numPr>
        <w:tabs>
          <w:tab w:pos="1218" w:val="left" w:leader="none"/>
        </w:tabs>
        <w:spacing w:line="298" w:lineRule="exact" w:before="0" w:after="0"/>
        <w:ind w:left="1217" w:right="0" w:hanging="265"/>
        <w:jc w:val="left"/>
        <w:rPr>
          <w:sz w:val="26"/>
        </w:rPr>
      </w:pPr>
      <w:r>
        <w:rPr>
          <w:color w:val="333333"/>
          <w:sz w:val="26"/>
        </w:rPr>
        <w:t>NaOH +</w:t>
      </w:r>
      <w:r>
        <w:rPr>
          <w:color w:val="333333"/>
          <w:spacing w:val="-3"/>
          <w:sz w:val="26"/>
        </w:rPr>
        <w:t> </w:t>
      </w:r>
      <w:r>
        <w:rPr>
          <w:color w:val="333333"/>
          <w:sz w:val="26"/>
        </w:rPr>
        <w:t>KCl</w:t>
      </w:r>
    </w:p>
    <w:p>
      <w:pPr>
        <w:pStyle w:val="BodyText"/>
        <w:tabs>
          <w:tab w:pos="3112" w:val="left" w:leader="none"/>
          <w:tab w:pos="5272" w:val="left" w:leader="none"/>
          <w:tab w:pos="7432" w:val="left" w:leader="none"/>
        </w:tabs>
      </w:pPr>
      <w:r>
        <w:rPr>
          <w:color w:val="333333"/>
        </w:rPr>
        <w:t>A. 1</w:t>
      </w:r>
      <w:r>
        <w:rPr>
          <w:color w:val="333333"/>
          <w:spacing w:val="5"/>
        </w:rPr>
        <w:t> </w:t>
      </w:r>
      <w:r>
        <w:rPr>
          <w:color w:val="333333"/>
        </w:rPr>
        <w:t>và</w:t>
      </w:r>
      <w:r>
        <w:rPr>
          <w:color w:val="333333"/>
          <w:spacing w:val="-4"/>
        </w:rPr>
        <w:t> </w:t>
      </w:r>
      <w:r>
        <w:rPr>
          <w:color w:val="333333"/>
        </w:rPr>
        <w:t>2</w:t>
        <w:tab/>
        <w:t>B. 2</w:t>
      </w:r>
      <w:r>
        <w:rPr>
          <w:color w:val="333333"/>
          <w:spacing w:val="5"/>
        </w:rPr>
        <w:t> </w:t>
      </w:r>
      <w:r>
        <w:rPr>
          <w:color w:val="333333"/>
        </w:rPr>
        <w:t>và</w:t>
      </w:r>
      <w:r>
        <w:rPr>
          <w:color w:val="333333"/>
          <w:spacing w:val="-4"/>
        </w:rPr>
        <w:t> </w:t>
      </w:r>
      <w:r>
        <w:rPr>
          <w:color w:val="333333"/>
        </w:rPr>
        <w:t>3</w:t>
        <w:tab/>
        <w:t>C. 3</w:t>
      </w:r>
      <w:r>
        <w:rPr>
          <w:color w:val="333333"/>
          <w:spacing w:val="5"/>
        </w:rPr>
        <w:t> </w:t>
      </w:r>
      <w:r>
        <w:rPr>
          <w:color w:val="333333"/>
        </w:rPr>
        <w:t>và</w:t>
      </w:r>
      <w:r>
        <w:rPr>
          <w:color w:val="333333"/>
          <w:spacing w:val="-4"/>
        </w:rPr>
        <w:t> </w:t>
      </w:r>
      <w:r>
        <w:rPr>
          <w:color w:val="333333"/>
        </w:rPr>
        <w:t>4</w:t>
        <w:tab/>
      </w:r>
      <w:r>
        <w:rPr>
          <w:color w:val="008000"/>
        </w:rPr>
        <w:t>D. 2 và</w:t>
      </w:r>
      <w:r>
        <w:rPr>
          <w:color w:val="008000"/>
          <w:spacing w:val="3"/>
        </w:rPr>
        <w:t> </w:t>
      </w:r>
      <w:r>
        <w:rPr>
          <w:color w:val="008000"/>
        </w:rPr>
        <w:t>4</w:t>
      </w:r>
    </w:p>
    <w:p>
      <w:pPr>
        <w:spacing w:line="298" w:lineRule="exact" w:before="0"/>
        <w:ind w:left="233" w:right="0" w:firstLine="0"/>
        <w:jc w:val="left"/>
        <w:rPr>
          <w:sz w:val="26"/>
        </w:rPr>
      </w:pPr>
      <w:r>
        <w:rPr>
          <w:b/>
          <w:color w:val="333333"/>
          <w:sz w:val="26"/>
        </w:rPr>
        <w:t>Câu 17: </w:t>
      </w:r>
      <w:r>
        <w:rPr>
          <w:color w:val="333333"/>
          <w:sz w:val="26"/>
        </w:rPr>
        <w:t>Muối nào sau đây là muối tan?</w:t>
      </w:r>
    </w:p>
    <w:p>
      <w:pPr>
        <w:pStyle w:val="BodyText"/>
        <w:tabs>
          <w:tab w:pos="3112" w:val="left" w:leader="none"/>
          <w:tab w:pos="5272" w:val="left" w:leader="none"/>
          <w:tab w:pos="7432" w:val="left" w:leader="none"/>
        </w:tabs>
        <w:spacing w:line="240" w:lineRule="auto" w:before="3"/>
      </w:pPr>
      <w:r>
        <w:rPr>
          <w:color w:val="00B050"/>
          <w:position w:val="2"/>
        </w:rPr>
        <w:t>A.</w:t>
      </w:r>
      <w:r>
        <w:rPr>
          <w:color w:val="00B050"/>
          <w:spacing w:val="2"/>
          <w:position w:val="2"/>
        </w:rPr>
        <w:t> </w:t>
      </w:r>
      <w:r>
        <w:rPr>
          <w:color w:val="00B050"/>
          <w:position w:val="2"/>
        </w:rPr>
        <w:t>NaCl</w:t>
        <w:tab/>
      </w:r>
      <w:r>
        <w:rPr>
          <w:color w:val="333333"/>
          <w:position w:val="2"/>
        </w:rPr>
        <w:t>B.</w:t>
      </w:r>
      <w:r>
        <w:rPr>
          <w:color w:val="333333"/>
          <w:spacing w:val="2"/>
          <w:position w:val="2"/>
        </w:rPr>
        <w:t> </w:t>
      </w:r>
      <w:r>
        <w:rPr>
          <w:color w:val="333333"/>
          <w:position w:val="2"/>
        </w:rPr>
        <w:t>Fe(OH)</w:t>
      </w:r>
      <w:r>
        <w:rPr>
          <w:color w:val="333333"/>
          <w:position w:val="2"/>
          <w:vertAlign w:val="subscript"/>
        </w:rPr>
        <w:t>2</w:t>
      </w:r>
      <w:r>
        <w:rPr>
          <w:color w:val="333333"/>
          <w:position w:val="2"/>
          <w:vertAlign w:val="baseline"/>
        </w:rPr>
        <w:tab/>
        <w:t>C.</w:t>
      </w:r>
      <w:r>
        <w:rPr>
          <w:color w:val="333333"/>
          <w:spacing w:val="2"/>
          <w:position w:val="2"/>
          <w:vertAlign w:val="baseline"/>
        </w:rPr>
        <w:t> </w:t>
      </w:r>
      <w:r>
        <w:rPr>
          <w:color w:val="333333"/>
          <w:position w:val="2"/>
          <w:vertAlign w:val="baseline"/>
        </w:rPr>
        <w:t>FeCO</w:t>
      </w:r>
      <w:r>
        <w:rPr>
          <w:color w:val="333333"/>
          <w:position w:val="2"/>
          <w:vertAlign w:val="subscript"/>
        </w:rPr>
        <w:t>3</w:t>
      </w:r>
      <w:r>
        <w:rPr>
          <w:color w:val="333333"/>
          <w:position w:val="2"/>
          <w:vertAlign w:val="baseline"/>
        </w:rPr>
        <w:tab/>
        <w:t>D.</w:t>
      </w:r>
      <w:r>
        <w:rPr>
          <w:color w:val="333333"/>
          <w:spacing w:val="4"/>
          <w:position w:val="2"/>
          <w:vertAlign w:val="baseline"/>
        </w:rPr>
        <w:t> </w:t>
      </w:r>
      <w:r>
        <w:rPr>
          <w:color w:val="333333"/>
          <w:position w:val="2"/>
          <w:vertAlign w:val="baseline"/>
        </w:rPr>
        <w:t>Al</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w:t>
      </w:r>
      <w:r>
        <w:rPr>
          <w:color w:val="333333"/>
          <w:position w:val="2"/>
          <w:vertAlign w:val="subscript"/>
        </w:rPr>
        <w:t>3</w:t>
      </w:r>
    </w:p>
    <w:p>
      <w:pPr>
        <w:spacing w:after="0" w:line="240" w:lineRule="auto"/>
        <w:sectPr>
          <w:pgSz w:w="11900" w:h="16840"/>
          <w:pgMar w:header="0" w:footer="932" w:top="800" w:bottom="1160" w:left="780" w:right="760"/>
        </w:sectPr>
      </w:pPr>
    </w:p>
    <w:p>
      <w:pPr>
        <w:spacing w:line="298" w:lineRule="exact" w:before="66"/>
        <w:ind w:left="233" w:right="0" w:firstLine="0"/>
        <w:jc w:val="left"/>
        <w:rPr>
          <w:sz w:val="26"/>
        </w:rPr>
      </w:pPr>
      <w:r>
        <w:rPr>
          <w:b/>
          <w:color w:val="333333"/>
          <w:sz w:val="26"/>
        </w:rPr>
        <w:t>Câu 18: </w:t>
      </w:r>
      <w:r>
        <w:rPr>
          <w:color w:val="333333"/>
          <w:sz w:val="26"/>
        </w:rPr>
        <w:t>Muối nào sau đây không tan?</w:t>
      </w:r>
    </w:p>
    <w:p>
      <w:pPr>
        <w:pStyle w:val="BodyText"/>
        <w:tabs>
          <w:tab w:pos="3112" w:val="left" w:leader="none"/>
          <w:tab w:pos="5272" w:val="left" w:leader="none"/>
          <w:tab w:pos="7432" w:val="left" w:leader="none"/>
        </w:tabs>
        <w:spacing w:line="310" w:lineRule="exact"/>
      </w:pPr>
      <w:r>
        <w:rPr>
          <w:color w:val="333333"/>
          <w:position w:val="2"/>
        </w:rPr>
        <w:t>A.</w:t>
      </w:r>
      <w:r>
        <w:rPr>
          <w:color w:val="333333"/>
          <w:spacing w:val="3"/>
          <w:position w:val="2"/>
        </w:rPr>
        <w:t> </w:t>
      </w:r>
      <w:r>
        <w:rPr>
          <w:color w:val="333333"/>
          <w:position w:val="2"/>
        </w:rPr>
        <w:t>KCl</w:t>
        <w:tab/>
        <w:t>B.</w:t>
      </w:r>
      <w:r>
        <w:rPr>
          <w:color w:val="333333"/>
          <w:spacing w:val="2"/>
          <w:position w:val="2"/>
        </w:rPr>
        <w:t> </w:t>
      </w:r>
      <w:r>
        <w:rPr>
          <w:color w:val="333333"/>
          <w:position w:val="2"/>
        </w:rPr>
        <w:t>KNO</w:t>
      </w:r>
      <w:r>
        <w:rPr>
          <w:color w:val="333333"/>
          <w:position w:val="2"/>
          <w:vertAlign w:val="subscript"/>
        </w:rPr>
        <w:t>3</w:t>
      </w:r>
      <w:r>
        <w:rPr>
          <w:color w:val="333333"/>
          <w:position w:val="2"/>
          <w:vertAlign w:val="baseline"/>
        </w:rPr>
        <w:tab/>
        <w:t>C.</w:t>
      </w:r>
      <w:r>
        <w:rPr>
          <w:color w:val="333333"/>
          <w:spacing w:val="2"/>
          <w:position w:val="2"/>
          <w:vertAlign w:val="baseline"/>
        </w:rPr>
        <w:t> </w:t>
      </w:r>
      <w:r>
        <w:rPr>
          <w:color w:val="333333"/>
          <w:position w:val="2"/>
          <w:vertAlign w:val="baseline"/>
        </w:rPr>
        <w:t>ZnCl</w:t>
      </w:r>
      <w:r>
        <w:rPr>
          <w:color w:val="333333"/>
          <w:position w:val="2"/>
          <w:vertAlign w:val="subscript"/>
        </w:rPr>
        <w:t>2</w:t>
      </w:r>
      <w:r>
        <w:rPr>
          <w:color w:val="333333"/>
          <w:position w:val="2"/>
          <w:vertAlign w:val="baseline"/>
        </w:rPr>
        <w:tab/>
      </w:r>
      <w:r>
        <w:rPr>
          <w:color w:val="008000"/>
          <w:position w:val="2"/>
          <w:vertAlign w:val="baseline"/>
        </w:rPr>
        <w:t>D.</w:t>
      </w:r>
      <w:r>
        <w:rPr>
          <w:color w:val="008000"/>
          <w:spacing w:val="4"/>
          <w:position w:val="2"/>
          <w:vertAlign w:val="baseline"/>
        </w:rPr>
        <w:t> </w:t>
      </w:r>
      <w:r>
        <w:rPr>
          <w:color w:val="008000"/>
          <w:position w:val="2"/>
          <w:vertAlign w:val="baseline"/>
        </w:rPr>
        <w:t>ZnCO</w:t>
      </w:r>
      <w:r>
        <w:rPr>
          <w:color w:val="008000"/>
          <w:position w:val="2"/>
          <w:vertAlign w:val="subscript"/>
        </w:rPr>
        <w:t>3</w:t>
      </w:r>
    </w:p>
    <w:p>
      <w:pPr>
        <w:pStyle w:val="BodyText"/>
        <w:spacing w:line="290" w:lineRule="exact"/>
        <w:ind w:left="233"/>
      </w:pPr>
      <w:r>
        <w:rPr>
          <w:b/>
          <w:color w:val="333333"/>
        </w:rPr>
        <w:t>Câu 19: </w:t>
      </w:r>
      <w:r>
        <w:rPr>
          <w:color w:val="333333"/>
        </w:rPr>
        <w:t>Trong tự nhiên muối sodium chloride có nhiều trong:</w:t>
      </w:r>
    </w:p>
    <w:p>
      <w:pPr>
        <w:pStyle w:val="BodyText"/>
        <w:tabs>
          <w:tab w:pos="3112" w:val="left" w:leader="none"/>
          <w:tab w:pos="5272" w:val="left" w:leader="none"/>
          <w:tab w:pos="7432" w:val="left" w:leader="none"/>
        </w:tabs>
        <w:spacing w:line="297" w:lineRule="exact"/>
      </w:pPr>
      <w:r>
        <w:rPr>
          <w:color w:val="008000"/>
        </w:rPr>
        <w:t>A.</w:t>
      </w:r>
      <w:r>
        <w:rPr>
          <w:color w:val="008000"/>
          <w:spacing w:val="3"/>
        </w:rPr>
        <w:t> </w:t>
      </w:r>
      <w:r>
        <w:rPr>
          <w:color w:val="008000"/>
        </w:rPr>
        <w:t>Nước</w:t>
      </w:r>
      <w:r>
        <w:rPr>
          <w:color w:val="008000"/>
          <w:spacing w:val="1"/>
        </w:rPr>
        <w:t> </w:t>
      </w:r>
      <w:r>
        <w:rPr>
          <w:color w:val="008000"/>
        </w:rPr>
        <w:t>biển.</w:t>
        <w:tab/>
      </w:r>
      <w:r>
        <w:rPr>
          <w:color w:val="333333"/>
        </w:rPr>
        <w:t>B.</w:t>
      </w:r>
      <w:r>
        <w:rPr>
          <w:color w:val="333333"/>
          <w:spacing w:val="2"/>
        </w:rPr>
        <w:t> </w:t>
      </w:r>
      <w:r>
        <w:rPr>
          <w:color w:val="333333"/>
        </w:rPr>
        <w:t>Nước mưa.</w:t>
        <w:tab/>
        <w:t>C.</w:t>
      </w:r>
      <w:r>
        <w:rPr>
          <w:color w:val="333333"/>
          <w:spacing w:val="2"/>
        </w:rPr>
        <w:t> </w:t>
      </w:r>
      <w:r>
        <w:rPr>
          <w:color w:val="333333"/>
        </w:rPr>
        <w:t>Nước</w:t>
      </w:r>
      <w:r>
        <w:rPr>
          <w:color w:val="333333"/>
          <w:spacing w:val="1"/>
        </w:rPr>
        <w:t> </w:t>
      </w:r>
      <w:r>
        <w:rPr>
          <w:color w:val="333333"/>
        </w:rPr>
        <w:t>sông.</w:t>
        <w:tab/>
        <w:t>D. Nước</w:t>
      </w:r>
      <w:r>
        <w:rPr>
          <w:color w:val="333333"/>
          <w:spacing w:val="5"/>
        </w:rPr>
        <w:t> </w:t>
      </w:r>
      <w:r>
        <w:rPr>
          <w:color w:val="333333"/>
        </w:rPr>
        <w:t>giếng</w:t>
      </w:r>
    </w:p>
    <w:p>
      <w:pPr>
        <w:pStyle w:val="BodyText"/>
        <w:spacing w:line="223" w:lineRule="auto" w:before="16"/>
        <w:ind w:left="233"/>
      </w:pPr>
      <w:r>
        <w:rPr>
          <w:b/>
          <w:color w:val="333333"/>
          <w:position w:val="2"/>
        </w:rPr>
        <w:t>Câu 20: </w:t>
      </w:r>
      <w:r>
        <w:rPr>
          <w:color w:val="333333"/>
          <w:position w:val="2"/>
        </w:rPr>
        <w:t>Nhiệt phân hoàn toàn 73,5 gam KClO</w:t>
      </w:r>
      <w:r>
        <w:rPr>
          <w:color w:val="333333"/>
          <w:position w:val="2"/>
          <w:vertAlign w:val="subscript"/>
        </w:rPr>
        <w:t>3</w:t>
      </w:r>
      <w:r>
        <w:rPr>
          <w:color w:val="333333"/>
          <w:position w:val="2"/>
          <w:vertAlign w:val="baseline"/>
        </w:rPr>
        <w:t> sau phản ứng thấy thoát ra V lít khí oxi ở đktc. </w:t>
      </w:r>
      <w:r>
        <w:rPr>
          <w:color w:val="333333"/>
          <w:vertAlign w:val="baseline"/>
        </w:rPr>
        <w:t>Giá trị của V là</w:t>
      </w:r>
    </w:p>
    <w:p>
      <w:pPr>
        <w:pStyle w:val="BodyText"/>
        <w:tabs>
          <w:tab w:pos="3112" w:val="left" w:leader="none"/>
          <w:tab w:pos="5272" w:val="left" w:leader="none"/>
          <w:tab w:pos="7432" w:val="left" w:leader="none"/>
        </w:tabs>
        <w:spacing w:before="8"/>
      </w:pPr>
      <w:r>
        <w:rPr>
          <w:color w:val="333333"/>
        </w:rPr>
        <w:t>A.</w:t>
      </w:r>
      <w:r>
        <w:rPr>
          <w:color w:val="333333"/>
          <w:spacing w:val="3"/>
        </w:rPr>
        <w:t> </w:t>
      </w:r>
      <w:r>
        <w:rPr>
          <w:color w:val="333333"/>
        </w:rPr>
        <w:t>22,04</w:t>
      </w:r>
      <w:r>
        <w:rPr>
          <w:color w:val="333333"/>
          <w:spacing w:val="2"/>
        </w:rPr>
        <w:t> </w:t>
      </w:r>
      <w:r>
        <w:rPr>
          <w:color w:val="333333"/>
        </w:rPr>
        <w:t>lít</w:t>
        <w:tab/>
        <w:t>B.</w:t>
      </w:r>
      <w:r>
        <w:rPr>
          <w:color w:val="333333"/>
          <w:spacing w:val="3"/>
        </w:rPr>
        <w:t> </w:t>
      </w:r>
      <w:r>
        <w:rPr>
          <w:color w:val="333333"/>
        </w:rPr>
        <w:t>19,69</w:t>
      </w:r>
      <w:r>
        <w:rPr>
          <w:color w:val="333333"/>
          <w:spacing w:val="2"/>
        </w:rPr>
        <w:t> </w:t>
      </w:r>
      <w:r>
        <w:rPr>
          <w:color w:val="333333"/>
        </w:rPr>
        <w:t>lít</w:t>
        <w:tab/>
        <w:t>C.</w:t>
      </w:r>
      <w:r>
        <w:rPr>
          <w:color w:val="333333"/>
          <w:spacing w:val="3"/>
        </w:rPr>
        <w:t> </w:t>
      </w:r>
      <w:r>
        <w:rPr>
          <w:color w:val="333333"/>
        </w:rPr>
        <w:t>21,04</w:t>
      </w:r>
      <w:r>
        <w:rPr>
          <w:color w:val="333333"/>
          <w:spacing w:val="2"/>
        </w:rPr>
        <w:t> </w:t>
      </w:r>
      <w:r>
        <w:rPr>
          <w:color w:val="333333"/>
        </w:rPr>
        <w:t>lít</w:t>
        <w:tab/>
      </w:r>
      <w:r>
        <w:rPr>
          <w:color w:val="008000"/>
        </w:rPr>
        <w:t>D. 20,16</w:t>
      </w:r>
      <w:r>
        <w:rPr>
          <w:color w:val="008000"/>
          <w:spacing w:val="6"/>
        </w:rPr>
        <w:t> </w:t>
      </w:r>
      <w:r>
        <w:rPr>
          <w:color w:val="008000"/>
        </w:rPr>
        <w:t>lít</w:t>
      </w:r>
    </w:p>
    <w:p>
      <w:pPr>
        <w:pStyle w:val="BodyText"/>
        <w:spacing w:line="223" w:lineRule="auto" w:before="16"/>
        <w:ind w:left="233" w:right="863"/>
      </w:pPr>
      <w:r>
        <w:rPr>
          <w:b/>
          <w:color w:val="333333"/>
          <w:position w:val="2"/>
        </w:rPr>
        <w:t>Câu 21: </w:t>
      </w:r>
      <w:r>
        <w:rPr>
          <w:color w:val="333333"/>
          <w:position w:val="2"/>
        </w:rPr>
        <w:t>Nung m gam muối MgCO</w:t>
      </w:r>
      <w:r>
        <w:rPr>
          <w:color w:val="333333"/>
          <w:position w:val="2"/>
          <w:vertAlign w:val="subscript"/>
        </w:rPr>
        <w:t>3</w:t>
      </w:r>
      <w:r>
        <w:rPr>
          <w:color w:val="333333"/>
          <w:position w:val="2"/>
          <w:vertAlign w:val="baseline"/>
        </w:rPr>
        <w:t> thu được magnesium oxide và khí CO</w:t>
      </w:r>
      <w:r>
        <w:rPr>
          <w:color w:val="333333"/>
          <w:position w:val="2"/>
          <w:vertAlign w:val="subscript"/>
        </w:rPr>
        <w:t>2</w:t>
      </w:r>
      <w:r>
        <w:rPr>
          <w:color w:val="333333"/>
          <w:position w:val="2"/>
          <w:vertAlign w:val="baseline"/>
        </w:rPr>
        <w:t> có tổng khối </w:t>
      </w:r>
      <w:r>
        <w:rPr>
          <w:color w:val="333333"/>
          <w:vertAlign w:val="baseline"/>
        </w:rPr>
        <w:t>lượng là 16,8 gam. Giá trị của m là</w:t>
      </w:r>
    </w:p>
    <w:p>
      <w:pPr>
        <w:pStyle w:val="BodyText"/>
        <w:tabs>
          <w:tab w:pos="3112" w:val="left" w:leader="none"/>
          <w:tab w:pos="5272" w:val="left" w:leader="none"/>
          <w:tab w:pos="7432" w:val="left" w:leader="none"/>
        </w:tabs>
        <w:spacing w:before="7"/>
      </w:pPr>
      <w:r>
        <w:rPr>
          <w:color w:val="008000"/>
        </w:rPr>
        <w:t>A.</w:t>
      </w:r>
      <w:r>
        <w:rPr>
          <w:color w:val="008000"/>
          <w:spacing w:val="3"/>
        </w:rPr>
        <w:t> </w:t>
      </w:r>
      <w:r>
        <w:rPr>
          <w:color w:val="008000"/>
        </w:rPr>
        <w:t>16,8</w:t>
      </w:r>
      <w:r>
        <w:rPr>
          <w:color w:val="008000"/>
          <w:spacing w:val="2"/>
        </w:rPr>
        <w:t> </w:t>
      </w:r>
      <w:r>
        <w:rPr>
          <w:color w:val="008000"/>
        </w:rPr>
        <w:t>gam</w:t>
        <w:tab/>
      </w:r>
      <w:r>
        <w:rPr>
          <w:color w:val="333333"/>
        </w:rPr>
        <w:t>B.</w:t>
      </w:r>
      <w:r>
        <w:rPr>
          <w:color w:val="333333"/>
          <w:spacing w:val="3"/>
        </w:rPr>
        <w:t> </w:t>
      </w:r>
      <w:r>
        <w:rPr>
          <w:color w:val="333333"/>
        </w:rPr>
        <w:t>17,6</w:t>
      </w:r>
      <w:r>
        <w:rPr>
          <w:color w:val="333333"/>
          <w:spacing w:val="2"/>
        </w:rPr>
        <w:t> </w:t>
      </w:r>
      <w:r>
        <w:rPr>
          <w:color w:val="333333"/>
        </w:rPr>
        <w:t>gam</w:t>
        <w:tab/>
        <w:t>C.</w:t>
      </w:r>
      <w:r>
        <w:rPr>
          <w:color w:val="333333"/>
          <w:spacing w:val="3"/>
        </w:rPr>
        <w:t> </w:t>
      </w:r>
      <w:r>
        <w:rPr>
          <w:color w:val="333333"/>
        </w:rPr>
        <w:t>18,6</w:t>
      </w:r>
      <w:r>
        <w:rPr>
          <w:color w:val="333333"/>
          <w:spacing w:val="1"/>
        </w:rPr>
        <w:t> </w:t>
      </w:r>
      <w:r>
        <w:rPr>
          <w:color w:val="333333"/>
        </w:rPr>
        <w:t>gam</w:t>
        <w:tab/>
        <w:t>D. 19,4</w:t>
      </w:r>
      <w:r>
        <w:rPr>
          <w:color w:val="333333"/>
          <w:spacing w:val="6"/>
        </w:rPr>
        <w:t> </w:t>
      </w:r>
      <w:r>
        <w:rPr>
          <w:color w:val="333333"/>
        </w:rPr>
        <w:t>gam</w:t>
      </w:r>
    </w:p>
    <w:p>
      <w:pPr>
        <w:spacing w:line="298" w:lineRule="exact" w:before="0"/>
        <w:ind w:left="233" w:right="0" w:firstLine="0"/>
        <w:jc w:val="left"/>
        <w:rPr>
          <w:sz w:val="26"/>
        </w:rPr>
      </w:pPr>
      <w:r>
        <w:rPr>
          <w:b/>
          <w:color w:val="333333"/>
          <w:sz w:val="26"/>
        </w:rPr>
        <w:t>Câu 22: </w:t>
      </w:r>
      <w:r>
        <w:rPr>
          <w:color w:val="333333"/>
          <w:sz w:val="26"/>
        </w:rPr>
        <w:t>Tính chất hóa học của muối là</w:t>
      </w:r>
    </w:p>
    <w:p>
      <w:pPr>
        <w:pStyle w:val="BodyText"/>
        <w:tabs>
          <w:tab w:pos="5992" w:val="left" w:leader="none"/>
        </w:tabs>
      </w:pPr>
      <w:r>
        <w:rPr>
          <w:color w:val="333333"/>
        </w:rPr>
        <w:t>A. Tác dụng với</w:t>
      </w:r>
      <w:r>
        <w:rPr>
          <w:color w:val="333333"/>
          <w:spacing w:val="3"/>
        </w:rPr>
        <w:t> </w:t>
      </w:r>
      <w:r>
        <w:rPr>
          <w:color w:val="333333"/>
        </w:rPr>
        <w:t>kim</w:t>
      </w:r>
      <w:r>
        <w:rPr>
          <w:color w:val="333333"/>
          <w:spacing w:val="1"/>
        </w:rPr>
        <w:t> </w:t>
      </w:r>
      <w:r>
        <w:rPr>
          <w:color w:val="333333"/>
        </w:rPr>
        <w:t>loại.</w:t>
        <w:tab/>
        <w:t>B. Tác dụng với</w:t>
      </w:r>
      <w:r>
        <w:rPr>
          <w:color w:val="333333"/>
          <w:spacing w:val="8"/>
        </w:rPr>
        <w:t> </w:t>
      </w:r>
      <w:r>
        <w:rPr>
          <w:color w:val="333333"/>
        </w:rPr>
        <w:t>acid.</w:t>
      </w:r>
    </w:p>
    <w:p>
      <w:pPr>
        <w:pStyle w:val="BodyText"/>
        <w:tabs>
          <w:tab w:pos="5992" w:val="left" w:leader="none"/>
        </w:tabs>
      </w:pPr>
      <w:r>
        <w:rPr>
          <w:color w:val="333333"/>
        </w:rPr>
        <w:t>C. Tác dụng với dung dịch base.</w:t>
        <w:tab/>
      </w:r>
      <w:r>
        <w:rPr>
          <w:color w:val="008000"/>
        </w:rPr>
        <w:t>D. A, B, C đều</w:t>
      </w:r>
      <w:r>
        <w:rPr>
          <w:color w:val="008000"/>
          <w:spacing w:val="5"/>
        </w:rPr>
        <w:t> </w:t>
      </w:r>
      <w:r>
        <w:rPr>
          <w:color w:val="008000"/>
        </w:rPr>
        <w:t>đúng</w:t>
      </w:r>
    </w:p>
    <w:p>
      <w:pPr>
        <w:pStyle w:val="BodyText"/>
        <w:spacing w:line="223" w:lineRule="auto" w:before="20"/>
        <w:ind w:left="233" w:right="412"/>
      </w:pPr>
      <w:r>
        <w:rPr>
          <w:b/>
          <w:color w:val="333333"/>
          <w:position w:val="2"/>
        </w:rPr>
        <w:t>Câu 23: </w:t>
      </w:r>
      <w:r>
        <w:rPr>
          <w:color w:val="333333"/>
          <w:position w:val="2"/>
        </w:rPr>
        <w:t>Cho dung dịch sunfuric acid loãng tác dụng với muối sodium sulfite (Na</w:t>
      </w:r>
      <w:r>
        <w:rPr>
          <w:color w:val="333333"/>
          <w:position w:val="2"/>
          <w:vertAlign w:val="subscript"/>
        </w:rPr>
        <w:t>2</w:t>
      </w:r>
      <w:r>
        <w:rPr>
          <w:color w:val="333333"/>
          <w:position w:val="2"/>
          <w:vertAlign w:val="baseline"/>
        </w:rPr>
        <w:t>SO</w:t>
      </w:r>
      <w:r>
        <w:rPr>
          <w:color w:val="333333"/>
          <w:position w:val="2"/>
          <w:vertAlign w:val="subscript"/>
        </w:rPr>
        <w:t>3</w:t>
      </w:r>
      <w:r>
        <w:rPr>
          <w:color w:val="333333"/>
          <w:position w:val="2"/>
          <w:vertAlign w:val="baseline"/>
        </w:rPr>
        <w:t>). Chất </w:t>
      </w:r>
      <w:r>
        <w:rPr>
          <w:color w:val="333333"/>
          <w:vertAlign w:val="baseline"/>
        </w:rPr>
        <w:t>khí nào sinh ra ?</w:t>
      </w:r>
    </w:p>
    <w:p>
      <w:pPr>
        <w:pStyle w:val="BodyText"/>
        <w:tabs>
          <w:tab w:pos="4552" w:val="left" w:leader="none"/>
        </w:tabs>
        <w:spacing w:line="240" w:lineRule="auto" w:before="3"/>
      </w:pPr>
      <w:r>
        <w:rPr>
          <w:color w:val="333333"/>
        </w:rPr>
        <w:t>A.</w:t>
      </w:r>
      <w:r>
        <w:rPr>
          <w:color w:val="333333"/>
          <w:spacing w:val="2"/>
        </w:rPr>
        <w:t> </w:t>
      </w:r>
      <w:r>
        <w:rPr>
          <w:color w:val="333333"/>
        </w:rPr>
        <w:t>Khí</w:t>
      </w:r>
      <w:r>
        <w:rPr>
          <w:color w:val="333333"/>
          <w:spacing w:val="1"/>
        </w:rPr>
        <w:t> </w:t>
      </w:r>
      <w:r>
        <w:rPr>
          <w:color w:val="333333"/>
        </w:rPr>
        <w:t>hyđrogen.</w:t>
        <w:tab/>
        <w:t>B. Khí</w:t>
      </w:r>
      <w:r>
        <w:rPr>
          <w:color w:val="333333"/>
          <w:spacing w:val="6"/>
        </w:rPr>
        <w:t> </w:t>
      </w:r>
      <w:r>
        <w:rPr>
          <w:color w:val="333333"/>
        </w:rPr>
        <w:t>oxygen.</w:t>
      </w:r>
    </w:p>
    <w:p>
      <w:pPr>
        <w:pStyle w:val="BodyText"/>
        <w:tabs>
          <w:tab w:pos="4552" w:val="left" w:leader="none"/>
        </w:tabs>
        <w:spacing w:before="3"/>
      </w:pPr>
      <w:r>
        <w:rPr>
          <w:color w:val="008000"/>
        </w:rPr>
        <w:t>C. Khí sulfur</w:t>
      </w:r>
      <w:r>
        <w:rPr>
          <w:color w:val="008000"/>
          <w:spacing w:val="-1"/>
        </w:rPr>
        <w:t> </w:t>
      </w:r>
      <w:r>
        <w:rPr>
          <w:color w:val="008000"/>
        </w:rPr>
        <w:t>dioxide.</w:t>
        <w:tab/>
      </w:r>
      <w:r>
        <w:rPr>
          <w:color w:val="333333"/>
        </w:rPr>
        <w:t>D. Khí hidrogen</w:t>
      </w:r>
      <w:r>
        <w:rPr>
          <w:color w:val="333333"/>
          <w:spacing w:val="8"/>
        </w:rPr>
        <w:t> </w:t>
      </w:r>
      <w:r>
        <w:rPr>
          <w:color w:val="333333"/>
        </w:rPr>
        <w:t>sulfide.</w:t>
      </w:r>
    </w:p>
    <w:p>
      <w:pPr>
        <w:pStyle w:val="BodyText"/>
        <w:tabs>
          <w:tab w:pos="3112" w:val="left" w:leader="none"/>
          <w:tab w:pos="5272" w:val="left" w:leader="none"/>
          <w:tab w:pos="7432" w:val="left" w:leader="none"/>
        </w:tabs>
        <w:spacing w:line="223" w:lineRule="auto" w:before="16"/>
        <w:ind w:right="1681" w:hanging="360"/>
      </w:pPr>
      <w:r>
        <w:rPr>
          <w:b/>
          <w:color w:val="333333"/>
          <w:position w:val="2"/>
        </w:rPr>
        <w:t>Câu 24: </w:t>
      </w:r>
      <w:r>
        <w:rPr>
          <w:color w:val="333333"/>
          <w:position w:val="2"/>
        </w:rPr>
        <w:t>Cho 50 g CaCO</w:t>
      </w:r>
      <w:r>
        <w:rPr>
          <w:color w:val="333333"/>
          <w:position w:val="2"/>
          <w:vertAlign w:val="subscript"/>
        </w:rPr>
        <w:t>3</w:t>
      </w:r>
      <w:r>
        <w:rPr>
          <w:color w:val="333333"/>
          <w:position w:val="2"/>
          <w:vertAlign w:val="baseline"/>
        </w:rPr>
        <w:t> vào dung dịch HCl dư thể tích CO</w:t>
      </w:r>
      <w:r>
        <w:rPr>
          <w:color w:val="333333"/>
          <w:position w:val="2"/>
          <w:vertAlign w:val="subscript"/>
        </w:rPr>
        <w:t>2</w:t>
      </w:r>
      <w:r>
        <w:rPr>
          <w:color w:val="333333"/>
          <w:position w:val="2"/>
          <w:vertAlign w:val="baseline"/>
        </w:rPr>
        <w:t> thu được ở đktc là: </w:t>
      </w:r>
      <w:r>
        <w:rPr>
          <w:color w:val="008000"/>
          <w:vertAlign w:val="baseline"/>
        </w:rPr>
        <w:t>A.</w:t>
      </w:r>
      <w:r>
        <w:rPr>
          <w:color w:val="008000"/>
          <w:spacing w:val="3"/>
          <w:vertAlign w:val="baseline"/>
        </w:rPr>
        <w:t> </w:t>
      </w:r>
      <w:r>
        <w:rPr>
          <w:color w:val="008000"/>
          <w:vertAlign w:val="baseline"/>
        </w:rPr>
        <w:t>11,2</w:t>
      </w:r>
      <w:r>
        <w:rPr>
          <w:color w:val="008000"/>
          <w:spacing w:val="2"/>
          <w:vertAlign w:val="baseline"/>
        </w:rPr>
        <w:t> </w:t>
      </w:r>
      <w:r>
        <w:rPr>
          <w:color w:val="008000"/>
          <w:vertAlign w:val="baseline"/>
        </w:rPr>
        <w:t>lít</w:t>
        <w:tab/>
      </w:r>
      <w:r>
        <w:rPr>
          <w:color w:val="333333"/>
          <w:vertAlign w:val="baseline"/>
        </w:rPr>
        <w:t>B.</w:t>
      </w:r>
      <w:r>
        <w:rPr>
          <w:color w:val="333333"/>
          <w:spacing w:val="3"/>
          <w:vertAlign w:val="baseline"/>
        </w:rPr>
        <w:t> </w:t>
      </w:r>
      <w:r>
        <w:rPr>
          <w:color w:val="333333"/>
          <w:vertAlign w:val="baseline"/>
        </w:rPr>
        <w:t>1,12</w:t>
      </w:r>
      <w:r>
        <w:rPr>
          <w:color w:val="333333"/>
          <w:spacing w:val="2"/>
          <w:vertAlign w:val="baseline"/>
        </w:rPr>
        <w:t> </w:t>
      </w:r>
      <w:r>
        <w:rPr>
          <w:color w:val="333333"/>
          <w:vertAlign w:val="baseline"/>
        </w:rPr>
        <w:t>lít</w:t>
        <w:tab/>
        <w:t>C.</w:t>
      </w:r>
      <w:r>
        <w:rPr>
          <w:color w:val="333333"/>
          <w:spacing w:val="3"/>
          <w:vertAlign w:val="baseline"/>
        </w:rPr>
        <w:t> </w:t>
      </w:r>
      <w:r>
        <w:rPr>
          <w:color w:val="333333"/>
          <w:vertAlign w:val="baseline"/>
        </w:rPr>
        <w:t>2,24</w:t>
      </w:r>
      <w:r>
        <w:rPr>
          <w:color w:val="333333"/>
          <w:spacing w:val="2"/>
          <w:vertAlign w:val="baseline"/>
        </w:rPr>
        <w:t> </w:t>
      </w:r>
      <w:r>
        <w:rPr>
          <w:color w:val="333333"/>
          <w:vertAlign w:val="baseline"/>
        </w:rPr>
        <w:t>lít</w:t>
        <w:tab/>
        <w:t>D. 22,4</w:t>
      </w:r>
      <w:r>
        <w:rPr>
          <w:color w:val="333333"/>
          <w:spacing w:val="6"/>
          <w:vertAlign w:val="baseline"/>
        </w:rPr>
        <w:t> </w:t>
      </w:r>
      <w:r>
        <w:rPr>
          <w:color w:val="333333"/>
          <w:vertAlign w:val="baseline"/>
        </w:rPr>
        <w:t>lít</w:t>
      </w:r>
    </w:p>
    <w:p>
      <w:pPr>
        <w:pStyle w:val="BodyText"/>
        <w:spacing w:line="228" w:lineRule="auto" w:before="14"/>
        <w:ind w:left="233" w:right="461"/>
      </w:pPr>
      <w:r>
        <w:rPr>
          <w:b/>
          <w:color w:val="333333"/>
          <w:position w:val="2"/>
        </w:rPr>
        <w:t>Câu 25: </w:t>
      </w:r>
      <w:r>
        <w:rPr>
          <w:color w:val="333333"/>
          <w:position w:val="2"/>
        </w:rPr>
        <w:t>Cho dung dịch NaOH vào ống nghiệm đựng dung dịch FeCl</w:t>
      </w:r>
      <w:r>
        <w:rPr>
          <w:color w:val="333333"/>
          <w:position w:val="2"/>
          <w:vertAlign w:val="subscript"/>
        </w:rPr>
        <w:t>3</w:t>
      </w:r>
      <w:r>
        <w:rPr>
          <w:color w:val="333333"/>
          <w:position w:val="2"/>
          <w:vertAlign w:val="baseline"/>
        </w:rPr>
        <w:t>, ta quan sát được hiện </w:t>
      </w:r>
      <w:r>
        <w:rPr>
          <w:color w:val="333333"/>
          <w:vertAlign w:val="baseline"/>
        </w:rPr>
        <w:t>tượng là</w:t>
      </w:r>
    </w:p>
    <w:p>
      <w:pPr>
        <w:pStyle w:val="BodyText"/>
        <w:tabs>
          <w:tab w:pos="5272" w:val="left" w:leader="none"/>
        </w:tabs>
        <w:spacing w:before="1"/>
      </w:pPr>
      <w:r>
        <w:rPr>
          <w:color w:val="333333"/>
        </w:rPr>
        <w:t>A. Có khí</w:t>
      </w:r>
      <w:r>
        <w:rPr>
          <w:color w:val="333333"/>
          <w:spacing w:val="2"/>
        </w:rPr>
        <w:t> </w:t>
      </w:r>
      <w:r>
        <w:rPr>
          <w:color w:val="333333"/>
        </w:rPr>
        <w:t>thoát ra.</w:t>
        <w:tab/>
        <w:t>B. Xuất hiện kết tủa màu</w:t>
      </w:r>
      <w:r>
        <w:rPr>
          <w:color w:val="333333"/>
          <w:spacing w:val="7"/>
        </w:rPr>
        <w:t> </w:t>
      </w:r>
      <w:r>
        <w:rPr>
          <w:color w:val="333333"/>
        </w:rPr>
        <w:t>trắng.</w:t>
      </w:r>
    </w:p>
    <w:p>
      <w:pPr>
        <w:pStyle w:val="BodyText"/>
        <w:tabs>
          <w:tab w:pos="5272" w:val="left" w:leader="none"/>
        </w:tabs>
      </w:pPr>
      <w:r>
        <w:rPr>
          <w:color w:val="333333"/>
        </w:rPr>
        <w:t>C. Xuất hiện kết tủa</w:t>
      </w:r>
      <w:r>
        <w:rPr>
          <w:color w:val="333333"/>
          <w:spacing w:val="-4"/>
        </w:rPr>
        <w:t> </w:t>
      </w:r>
      <w:r>
        <w:rPr>
          <w:color w:val="333333"/>
        </w:rPr>
        <w:t>xanh lam.</w:t>
        <w:tab/>
      </w:r>
      <w:r>
        <w:rPr>
          <w:color w:val="008000"/>
        </w:rPr>
        <w:t>D. Xuất hiện kết tủa màu đỏ</w:t>
      </w:r>
      <w:r>
        <w:rPr>
          <w:color w:val="008000"/>
          <w:spacing w:val="8"/>
        </w:rPr>
        <w:t> </w:t>
      </w:r>
      <w:r>
        <w:rPr>
          <w:color w:val="008000"/>
        </w:rPr>
        <w:t>nâu.</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3"/>
        <w:ind w:left="0"/>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2" w:lineRule="exact"/>
              <w:ind w:left="110"/>
              <w:rPr>
                <w:sz w:val="26"/>
              </w:rPr>
            </w:pPr>
            <w:r>
              <w:rPr>
                <w:color w:val="008000"/>
                <w:sz w:val="26"/>
              </w:rPr>
              <w:t>1.C</w:t>
            </w:r>
          </w:p>
        </w:tc>
        <w:tc>
          <w:tcPr>
            <w:tcW w:w="1008" w:type="dxa"/>
          </w:tcPr>
          <w:p>
            <w:pPr>
              <w:pStyle w:val="TableParagraph"/>
              <w:spacing w:line="282" w:lineRule="exact"/>
              <w:ind w:left="105"/>
              <w:rPr>
                <w:sz w:val="26"/>
              </w:rPr>
            </w:pPr>
            <w:r>
              <w:rPr>
                <w:color w:val="008000"/>
                <w:sz w:val="26"/>
              </w:rPr>
              <w:t>2.A</w:t>
            </w:r>
          </w:p>
        </w:tc>
        <w:tc>
          <w:tcPr>
            <w:tcW w:w="1013" w:type="dxa"/>
          </w:tcPr>
          <w:p>
            <w:pPr>
              <w:pStyle w:val="TableParagraph"/>
              <w:spacing w:line="282" w:lineRule="exact"/>
              <w:rPr>
                <w:sz w:val="26"/>
              </w:rPr>
            </w:pPr>
            <w:r>
              <w:rPr>
                <w:color w:val="008000"/>
                <w:sz w:val="26"/>
              </w:rPr>
              <w:t>3.D</w:t>
            </w:r>
          </w:p>
        </w:tc>
        <w:tc>
          <w:tcPr>
            <w:tcW w:w="1008" w:type="dxa"/>
          </w:tcPr>
          <w:p>
            <w:pPr>
              <w:pStyle w:val="TableParagraph"/>
              <w:spacing w:line="282" w:lineRule="exact"/>
              <w:ind w:left="104"/>
              <w:rPr>
                <w:sz w:val="26"/>
              </w:rPr>
            </w:pPr>
            <w:r>
              <w:rPr>
                <w:color w:val="008000"/>
                <w:sz w:val="26"/>
              </w:rPr>
              <w:t>4.A</w:t>
            </w:r>
          </w:p>
        </w:tc>
        <w:tc>
          <w:tcPr>
            <w:tcW w:w="1013" w:type="dxa"/>
          </w:tcPr>
          <w:p>
            <w:pPr>
              <w:pStyle w:val="TableParagraph"/>
              <w:spacing w:line="282" w:lineRule="exact"/>
              <w:rPr>
                <w:sz w:val="26"/>
              </w:rPr>
            </w:pPr>
            <w:r>
              <w:rPr>
                <w:color w:val="008000"/>
                <w:sz w:val="26"/>
              </w:rPr>
              <w:t>5.D</w:t>
            </w:r>
          </w:p>
        </w:tc>
        <w:tc>
          <w:tcPr>
            <w:tcW w:w="1008" w:type="dxa"/>
          </w:tcPr>
          <w:p>
            <w:pPr>
              <w:pStyle w:val="TableParagraph"/>
              <w:spacing w:line="282" w:lineRule="exact"/>
              <w:ind w:left="104"/>
              <w:rPr>
                <w:sz w:val="26"/>
              </w:rPr>
            </w:pPr>
            <w:r>
              <w:rPr>
                <w:color w:val="008000"/>
                <w:sz w:val="26"/>
              </w:rPr>
              <w:t>6.D</w:t>
            </w:r>
          </w:p>
        </w:tc>
        <w:tc>
          <w:tcPr>
            <w:tcW w:w="1013" w:type="dxa"/>
          </w:tcPr>
          <w:p>
            <w:pPr>
              <w:pStyle w:val="TableParagraph"/>
              <w:spacing w:line="282" w:lineRule="exact"/>
              <w:rPr>
                <w:sz w:val="26"/>
              </w:rPr>
            </w:pPr>
            <w:r>
              <w:rPr>
                <w:color w:val="008000"/>
                <w:sz w:val="26"/>
              </w:rPr>
              <w:t>7.A</w:t>
            </w:r>
          </w:p>
        </w:tc>
        <w:tc>
          <w:tcPr>
            <w:tcW w:w="1013" w:type="dxa"/>
          </w:tcPr>
          <w:p>
            <w:pPr>
              <w:pStyle w:val="TableParagraph"/>
              <w:spacing w:line="282" w:lineRule="exact"/>
              <w:rPr>
                <w:sz w:val="26"/>
              </w:rPr>
            </w:pPr>
            <w:r>
              <w:rPr>
                <w:color w:val="008000"/>
                <w:sz w:val="26"/>
              </w:rPr>
              <w:t>8.A</w:t>
            </w:r>
          </w:p>
        </w:tc>
        <w:tc>
          <w:tcPr>
            <w:tcW w:w="1008" w:type="dxa"/>
          </w:tcPr>
          <w:p>
            <w:pPr>
              <w:pStyle w:val="TableParagraph"/>
              <w:spacing w:line="282" w:lineRule="exact"/>
              <w:ind w:left="104"/>
              <w:rPr>
                <w:sz w:val="26"/>
              </w:rPr>
            </w:pPr>
            <w:r>
              <w:rPr>
                <w:color w:val="008000"/>
                <w:sz w:val="26"/>
              </w:rPr>
              <w:t>9.A</w:t>
            </w:r>
          </w:p>
        </w:tc>
        <w:tc>
          <w:tcPr>
            <w:tcW w:w="1013" w:type="dxa"/>
          </w:tcPr>
          <w:p>
            <w:pPr>
              <w:pStyle w:val="TableParagraph"/>
              <w:spacing w:line="282" w:lineRule="exact"/>
              <w:rPr>
                <w:sz w:val="26"/>
              </w:rPr>
            </w:pPr>
            <w:r>
              <w:rPr>
                <w:color w:val="008000"/>
                <w:sz w:val="26"/>
              </w:rPr>
              <w:t>10.C</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12.C</w:t>
            </w:r>
          </w:p>
        </w:tc>
        <w:tc>
          <w:tcPr>
            <w:tcW w:w="1013" w:type="dxa"/>
          </w:tcPr>
          <w:p>
            <w:pPr>
              <w:pStyle w:val="TableParagraph"/>
              <w:rPr>
                <w:sz w:val="26"/>
              </w:rPr>
            </w:pPr>
            <w:r>
              <w:rPr>
                <w:color w:val="008000"/>
                <w:sz w:val="26"/>
              </w:rPr>
              <w:t>13.B</w:t>
            </w:r>
          </w:p>
        </w:tc>
        <w:tc>
          <w:tcPr>
            <w:tcW w:w="1008" w:type="dxa"/>
          </w:tcPr>
          <w:p>
            <w:pPr>
              <w:pStyle w:val="TableParagraph"/>
              <w:ind w:left="104"/>
              <w:rPr>
                <w:sz w:val="26"/>
              </w:rPr>
            </w:pPr>
            <w:r>
              <w:rPr>
                <w:color w:val="008000"/>
                <w:sz w:val="26"/>
              </w:rPr>
              <w:t>14.A</w:t>
            </w:r>
          </w:p>
        </w:tc>
        <w:tc>
          <w:tcPr>
            <w:tcW w:w="1013" w:type="dxa"/>
          </w:tcPr>
          <w:p>
            <w:pPr>
              <w:pStyle w:val="TableParagraph"/>
              <w:rPr>
                <w:sz w:val="26"/>
              </w:rPr>
            </w:pPr>
            <w:r>
              <w:rPr>
                <w:color w:val="008000"/>
                <w:sz w:val="26"/>
              </w:rPr>
              <w:t>15.D</w:t>
            </w:r>
          </w:p>
        </w:tc>
        <w:tc>
          <w:tcPr>
            <w:tcW w:w="1008" w:type="dxa"/>
          </w:tcPr>
          <w:p>
            <w:pPr>
              <w:pStyle w:val="TableParagraph"/>
              <w:ind w:left="104"/>
              <w:rPr>
                <w:sz w:val="26"/>
              </w:rPr>
            </w:pPr>
            <w:r>
              <w:rPr>
                <w:color w:val="008000"/>
                <w:sz w:val="26"/>
              </w:rPr>
              <w:t>16.D</w:t>
            </w:r>
          </w:p>
        </w:tc>
        <w:tc>
          <w:tcPr>
            <w:tcW w:w="1013" w:type="dxa"/>
          </w:tcPr>
          <w:p>
            <w:pPr>
              <w:pStyle w:val="TableParagraph"/>
              <w:rPr>
                <w:sz w:val="26"/>
              </w:rPr>
            </w:pPr>
            <w:r>
              <w:rPr>
                <w:color w:val="008000"/>
                <w:sz w:val="26"/>
              </w:rPr>
              <w:t>17.A</w:t>
            </w:r>
          </w:p>
        </w:tc>
        <w:tc>
          <w:tcPr>
            <w:tcW w:w="1013" w:type="dxa"/>
          </w:tcPr>
          <w:p>
            <w:pPr>
              <w:pStyle w:val="TableParagraph"/>
              <w:rPr>
                <w:sz w:val="26"/>
              </w:rPr>
            </w:pPr>
            <w:r>
              <w:rPr>
                <w:color w:val="008000"/>
                <w:sz w:val="26"/>
              </w:rPr>
              <w:t>18.D</w:t>
            </w:r>
          </w:p>
        </w:tc>
        <w:tc>
          <w:tcPr>
            <w:tcW w:w="1008" w:type="dxa"/>
          </w:tcPr>
          <w:p>
            <w:pPr>
              <w:pStyle w:val="TableParagraph"/>
              <w:ind w:left="104"/>
              <w:rPr>
                <w:sz w:val="26"/>
              </w:rPr>
            </w:pPr>
            <w:r>
              <w:rPr>
                <w:color w:val="008000"/>
                <w:sz w:val="26"/>
              </w:rPr>
              <w:t>19.A</w:t>
            </w:r>
          </w:p>
        </w:tc>
        <w:tc>
          <w:tcPr>
            <w:tcW w:w="1013" w:type="dxa"/>
          </w:tcPr>
          <w:p>
            <w:pPr>
              <w:pStyle w:val="TableParagraph"/>
              <w:rPr>
                <w:sz w:val="26"/>
              </w:rPr>
            </w:pPr>
            <w:r>
              <w:rPr>
                <w:color w:val="008000"/>
                <w:sz w:val="26"/>
              </w:rPr>
              <w:t>20.D</w:t>
            </w:r>
          </w:p>
        </w:tc>
      </w:tr>
      <w:tr>
        <w:trPr>
          <w:trHeight w:val="297" w:hRule="atLeast"/>
        </w:trPr>
        <w:tc>
          <w:tcPr>
            <w:tcW w:w="1013" w:type="dxa"/>
          </w:tcPr>
          <w:p>
            <w:pPr>
              <w:pStyle w:val="TableParagraph"/>
              <w:ind w:left="110"/>
              <w:rPr>
                <w:sz w:val="26"/>
              </w:rPr>
            </w:pPr>
            <w:r>
              <w:rPr>
                <w:color w:val="008000"/>
                <w:sz w:val="26"/>
              </w:rPr>
              <w:t>21. A</w:t>
            </w:r>
          </w:p>
        </w:tc>
        <w:tc>
          <w:tcPr>
            <w:tcW w:w="1008" w:type="dxa"/>
          </w:tcPr>
          <w:p>
            <w:pPr>
              <w:pStyle w:val="TableParagraph"/>
              <w:ind w:left="105"/>
              <w:rPr>
                <w:sz w:val="26"/>
              </w:rPr>
            </w:pPr>
            <w:r>
              <w:rPr>
                <w:color w:val="008000"/>
                <w:sz w:val="26"/>
              </w:rPr>
              <w:t>22.D</w:t>
            </w:r>
          </w:p>
        </w:tc>
        <w:tc>
          <w:tcPr>
            <w:tcW w:w="1013" w:type="dxa"/>
          </w:tcPr>
          <w:p>
            <w:pPr>
              <w:pStyle w:val="TableParagraph"/>
              <w:rPr>
                <w:sz w:val="26"/>
              </w:rPr>
            </w:pPr>
            <w:r>
              <w:rPr>
                <w:color w:val="008000"/>
                <w:sz w:val="26"/>
              </w:rPr>
              <w:t>23.C</w:t>
            </w:r>
          </w:p>
        </w:tc>
        <w:tc>
          <w:tcPr>
            <w:tcW w:w="1008" w:type="dxa"/>
          </w:tcPr>
          <w:p>
            <w:pPr>
              <w:pStyle w:val="TableParagraph"/>
              <w:ind w:left="104"/>
              <w:rPr>
                <w:sz w:val="26"/>
              </w:rPr>
            </w:pPr>
            <w:r>
              <w:rPr>
                <w:color w:val="008000"/>
                <w:sz w:val="26"/>
              </w:rPr>
              <w:t>24.A</w:t>
            </w:r>
          </w:p>
        </w:tc>
        <w:tc>
          <w:tcPr>
            <w:tcW w:w="1013" w:type="dxa"/>
          </w:tcPr>
          <w:p>
            <w:pPr>
              <w:pStyle w:val="TableParagraph"/>
              <w:rPr>
                <w:sz w:val="26"/>
              </w:rPr>
            </w:pPr>
            <w:r>
              <w:rPr>
                <w:color w:val="008000"/>
                <w:sz w:val="26"/>
              </w:rPr>
              <w:t>25.D</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4"/>
        <w:ind w:left="0"/>
        <w:rPr>
          <w:sz w:val="18"/>
        </w:rPr>
      </w:pPr>
    </w:p>
    <w:p>
      <w:pPr>
        <w:pStyle w:val="Heading1"/>
        <w:spacing w:line="240" w:lineRule="auto" w:before="88"/>
        <w:rPr>
          <w:b w:val="0"/>
        </w:rPr>
      </w:pPr>
      <w:r>
        <w:rPr>
          <w:color w:val="008000"/>
        </w:rPr>
        <w:t>BÀI 12: PHÂN BÓN HÓA HỌC</w:t>
      </w:r>
      <w:r>
        <w:rPr>
          <w:b w:val="0"/>
          <w:color w:val="008000"/>
        </w:rPr>
        <w:t>.</w:t>
      </w:r>
    </w:p>
    <w:p>
      <w:pPr>
        <w:pStyle w:val="BodyText"/>
        <w:spacing w:line="240" w:lineRule="auto" w:before="9"/>
        <w:ind w:left="0"/>
        <w:rPr>
          <w:sz w:val="25"/>
        </w:rPr>
      </w:pPr>
    </w:p>
    <w:p>
      <w:pPr>
        <w:pStyle w:val="BodyText"/>
        <w:ind w:left="233"/>
      </w:pPr>
      <w:r>
        <w:rPr>
          <w:b/>
          <w:color w:val="333333"/>
        </w:rPr>
        <w:t>Câu 1: </w:t>
      </w:r>
      <w:r>
        <w:rPr>
          <w:color w:val="333333"/>
        </w:rPr>
        <w:t>Phân bón nitrogen (đạm), phosphorus (lân), potassium (kali) (NPK) là hỗn hợp của</w:t>
      </w:r>
    </w:p>
    <w:p>
      <w:pPr>
        <w:pStyle w:val="BodyText"/>
        <w:tabs>
          <w:tab w:pos="4552" w:val="left" w:leader="none"/>
        </w:tabs>
        <w:spacing w:line="310" w:lineRule="exact"/>
      </w:pPr>
      <w:r>
        <w:rPr>
          <w:color w:val="333333"/>
          <w:position w:val="2"/>
        </w:rPr>
        <w:t>A.</w:t>
      </w:r>
      <w:r>
        <w:rPr>
          <w:color w:val="333333"/>
          <w:spacing w:val="2"/>
          <w:position w:val="2"/>
        </w:rPr>
        <w:t> </w:t>
      </w:r>
      <w:r>
        <w:rPr>
          <w:color w:val="333333"/>
          <w:position w:val="2"/>
        </w:rPr>
        <w:t>NH</w:t>
      </w:r>
      <w:r>
        <w:rPr>
          <w:color w:val="333333"/>
          <w:position w:val="2"/>
          <w:vertAlign w:val="subscript"/>
        </w:rPr>
        <w:t>4</w:t>
      </w:r>
      <w:r>
        <w:rPr>
          <w:color w:val="333333"/>
          <w:position w:val="2"/>
          <w:vertAlign w:val="baseline"/>
        </w:rPr>
        <w:t>H</w:t>
      </w:r>
      <w:r>
        <w:rPr>
          <w:color w:val="333333"/>
          <w:position w:val="2"/>
          <w:vertAlign w:val="subscript"/>
        </w:rPr>
        <w:t>2</w:t>
      </w:r>
      <w:r>
        <w:rPr>
          <w:color w:val="333333"/>
          <w:position w:val="2"/>
          <w:vertAlign w:val="baseline"/>
        </w:rPr>
        <w:t>PO</w:t>
      </w:r>
      <w:r>
        <w:rPr>
          <w:color w:val="333333"/>
          <w:position w:val="2"/>
          <w:vertAlign w:val="subscript"/>
        </w:rPr>
        <w:t>4</w:t>
      </w:r>
      <w:r>
        <w:rPr>
          <w:color w:val="333333"/>
          <w:position w:val="2"/>
          <w:vertAlign w:val="baseline"/>
        </w:rPr>
        <w:t>,</w:t>
      </w:r>
      <w:r>
        <w:rPr>
          <w:color w:val="333333"/>
          <w:spacing w:val="2"/>
          <w:position w:val="2"/>
          <w:vertAlign w:val="baseline"/>
        </w:rPr>
        <w:t> </w:t>
      </w:r>
      <w:r>
        <w:rPr>
          <w:color w:val="333333"/>
          <w:position w:val="2"/>
          <w:vertAlign w:val="baseline"/>
        </w:rPr>
        <w:t>KNO</w:t>
      </w:r>
      <w:r>
        <w:rPr>
          <w:color w:val="333333"/>
          <w:position w:val="2"/>
          <w:vertAlign w:val="subscript"/>
        </w:rPr>
        <w:t>3</w:t>
      </w:r>
      <w:r>
        <w:rPr>
          <w:color w:val="333333"/>
          <w:position w:val="2"/>
          <w:vertAlign w:val="baseline"/>
        </w:rPr>
        <w:tab/>
        <w:t>B. (NH</w:t>
      </w:r>
      <w:r>
        <w:rPr>
          <w:color w:val="333333"/>
          <w:position w:val="2"/>
          <w:vertAlign w:val="subscript"/>
        </w:rPr>
        <w:t>4</w:t>
      </w:r>
      <w:r>
        <w:rPr>
          <w:color w:val="333333"/>
          <w:position w:val="2"/>
          <w:vertAlign w:val="baseline"/>
        </w:rPr>
        <w:t>)</w:t>
      </w:r>
      <w:r>
        <w:rPr>
          <w:color w:val="333333"/>
          <w:position w:val="2"/>
          <w:vertAlign w:val="subscript"/>
        </w:rPr>
        <w:t>3</w:t>
      </w:r>
      <w:r>
        <w:rPr>
          <w:color w:val="333333"/>
          <w:position w:val="2"/>
          <w:vertAlign w:val="baseline"/>
        </w:rPr>
        <w:t>PO</w:t>
      </w:r>
      <w:r>
        <w:rPr>
          <w:color w:val="333333"/>
          <w:position w:val="2"/>
          <w:vertAlign w:val="subscript"/>
        </w:rPr>
        <w:t>4</w:t>
      </w:r>
      <w:r>
        <w:rPr>
          <w:color w:val="333333"/>
          <w:position w:val="2"/>
          <w:vertAlign w:val="baseline"/>
        </w:rPr>
        <w:t>,</w:t>
      </w:r>
      <w:r>
        <w:rPr>
          <w:color w:val="333333"/>
          <w:spacing w:val="7"/>
          <w:position w:val="2"/>
          <w:vertAlign w:val="baseline"/>
        </w:rPr>
        <w:t> </w:t>
      </w:r>
      <w:r>
        <w:rPr>
          <w:color w:val="333333"/>
          <w:position w:val="2"/>
          <w:vertAlign w:val="baseline"/>
        </w:rPr>
        <w:t>KNO</w:t>
      </w:r>
      <w:r>
        <w:rPr>
          <w:color w:val="333333"/>
          <w:position w:val="2"/>
          <w:vertAlign w:val="subscript"/>
        </w:rPr>
        <w:t>3</w:t>
      </w:r>
    </w:p>
    <w:p>
      <w:pPr>
        <w:pStyle w:val="BodyText"/>
        <w:tabs>
          <w:tab w:pos="4552" w:val="left" w:leader="none"/>
        </w:tabs>
        <w:spacing w:line="300" w:lineRule="exact"/>
      </w:pPr>
      <w:r>
        <w:rPr>
          <w:color w:val="333333"/>
          <w:position w:val="2"/>
        </w:rPr>
        <w:t>C.</w:t>
      </w:r>
      <w:r>
        <w:rPr>
          <w:color w:val="333333"/>
          <w:spacing w:val="1"/>
          <w:position w:val="2"/>
        </w:rPr>
        <w:t> </w:t>
      </w:r>
      <w:r>
        <w:rPr>
          <w:color w:val="333333"/>
          <w:position w:val="2"/>
        </w:rPr>
        <w:t>(NH</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HPO</w:t>
      </w:r>
      <w:r>
        <w:rPr>
          <w:color w:val="333333"/>
          <w:position w:val="2"/>
          <w:vertAlign w:val="subscript"/>
        </w:rPr>
        <w:t>4</w:t>
      </w:r>
      <w:r>
        <w:rPr>
          <w:color w:val="333333"/>
          <w:position w:val="2"/>
          <w:vertAlign w:val="baseline"/>
        </w:rPr>
        <w:t>,</w:t>
      </w:r>
      <w:r>
        <w:rPr>
          <w:color w:val="333333"/>
          <w:spacing w:val="2"/>
          <w:position w:val="2"/>
          <w:vertAlign w:val="baseline"/>
        </w:rPr>
        <w:t> </w:t>
      </w:r>
      <w:r>
        <w:rPr>
          <w:color w:val="333333"/>
          <w:position w:val="2"/>
          <w:vertAlign w:val="baseline"/>
        </w:rPr>
        <w:t>NaNO</w:t>
      </w:r>
      <w:r>
        <w:rPr>
          <w:color w:val="333333"/>
          <w:position w:val="2"/>
          <w:vertAlign w:val="subscript"/>
        </w:rPr>
        <w:t>3</w:t>
      </w:r>
      <w:r>
        <w:rPr>
          <w:color w:val="333333"/>
          <w:position w:val="2"/>
          <w:vertAlign w:val="baseline"/>
        </w:rPr>
        <w:tab/>
      </w:r>
      <w:r>
        <w:rPr>
          <w:color w:val="008000"/>
          <w:position w:val="2"/>
          <w:vertAlign w:val="baseline"/>
        </w:rPr>
        <w:t>D. (NH</w:t>
      </w:r>
      <w:r>
        <w:rPr>
          <w:color w:val="008000"/>
          <w:position w:val="2"/>
          <w:vertAlign w:val="subscript"/>
        </w:rPr>
        <w:t>4</w:t>
      </w:r>
      <w:r>
        <w:rPr>
          <w:color w:val="008000"/>
          <w:position w:val="2"/>
          <w:vertAlign w:val="baseline"/>
        </w:rPr>
        <w:t>)</w:t>
      </w:r>
      <w:r>
        <w:rPr>
          <w:color w:val="008000"/>
          <w:position w:val="2"/>
          <w:vertAlign w:val="subscript"/>
        </w:rPr>
        <w:t>2</w:t>
      </w:r>
      <w:r>
        <w:rPr>
          <w:color w:val="008000"/>
          <w:position w:val="2"/>
          <w:vertAlign w:val="baseline"/>
        </w:rPr>
        <w:t>HPO</w:t>
      </w:r>
      <w:r>
        <w:rPr>
          <w:color w:val="008000"/>
          <w:position w:val="2"/>
          <w:vertAlign w:val="subscript"/>
        </w:rPr>
        <w:t>4</w:t>
      </w:r>
      <w:r>
        <w:rPr>
          <w:color w:val="008000"/>
          <w:position w:val="2"/>
          <w:vertAlign w:val="baseline"/>
        </w:rPr>
        <w:t>,</w:t>
      </w:r>
      <w:r>
        <w:rPr>
          <w:color w:val="008000"/>
          <w:spacing w:val="7"/>
          <w:position w:val="2"/>
          <w:vertAlign w:val="baseline"/>
        </w:rPr>
        <w:t> </w:t>
      </w:r>
      <w:r>
        <w:rPr>
          <w:color w:val="008000"/>
          <w:position w:val="2"/>
          <w:vertAlign w:val="baseline"/>
        </w:rPr>
        <w:t>KNO</w:t>
      </w:r>
      <w:r>
        <w:rPr>
          <w:color w:val="008000"/>
          <w:position w:val="2"/>
          <w:vertAlign w:val="subscript"/>
        </w:rPr>
        <w:t>3</w:t>
      </w:r>
    </w:p>
    <w:p>
      <w:pPr>
        <w:pStyle w:val="BodyText"/>
        <w:spacing w:line="288" w:lineRule="exact"/>
        <w:ind w:left="233"/>
      </w:pPr>
      <w:r>
        <w:rPr>
          <w:b/>
          <w:color w:val="333333"/>
        </w:rPr>
        <w:t>Câu 2: </w:t>
      </w:r>
      <w:r>
        <w:rPr>
          <w:color w:val="333333"/>
        </w:rPr>
        <w:t>Các loại phân lân đều cung cấp cho cây trồng nguyên tố</w:t>
      </w:r>
    </w:p>
    <w:p>
      <w:pPr>
        <w:pStyle w:val="BodyText"/>
        <w:tabs>
          <w:tab w:pos="3112" w:val="left" w:leader="none"/>
          <w:tab w:pos="5272" w:val="left" w:leader="none"/>
          <w:tab w:pos="8152" w:val="left" w:leader="none"/>
        </w:tabs>
      </w:pPr>
      <w:r>
        <w:rPr>
          <w:color w:val="333333"/>
        </w:rPr>
        <w:t>A.</w:t>
      </w:r>
      <w:r>
        <w:rPr>
          <w:color w:val="333333"/>
          <w:spacing w:val="2"/>
        </w:rPr>
        <w:t> </w:t>
      </w:r>
      <w:r>
        <w:rPr>
          <w:color w:val="333333"/>
        </w:rPr>
        <w:t>Nitrogen</w:t>
        <w:tab/>
        <w:t>B.</w:t>
      </w:r>
      <w:r>
        <w:rPr>
          <w:color w:val="333333"/>
          <w:spacing w:val="3"/>
        </w:rPr>
        <w:t> </w:t>
      </w:r>
      <w:r>
        <w:rPr>
          <w:color w:val="333333"/>
        </w:rPr>
        <w:t>Carbon</w:t>
        <w:tab/>
        <w:t>C.</w:t>
      </w:r>
      <w:r>
        <w:rPr>
          <w:color w:val="333333"/>
          <w:spacing w:val="1"/>
        </w:rPr>
        <w:t> </w:t>
      </w:r>
      <w:r>
        <w:rPr>
          <w:color w:val="333333"/>
        </w:rPr>
        <w:t>Potassium.</w:t>
        <w:tab/>
      </w:r>
      <w:r>
        <w:rPr>
          <w:color w:val="008000"/>
        </w:rPr>
        <w:t>D.</w:t>
      </w:r>
      <w:r>
        <w:rPr>
          <w:color w:val="008000"/>
          <w:spacing w:val="3"/>
        </w:rPr>
        <w:t> </w:t>
      </w:r>
      <w:r>
        <w:rPr>
          <w:color w:val="008000"/>
        </w:rPr>
        <w:t>Phosphorus.</w:t>
      </w:r>
    </w:p>
    <w:p>
      <w:pPr>
        <w:spacing w:line="298" w:lineRule="exact" w:before="4"/>
        <w:ind w:left="233" w:right="0" w:firstLine="0"/>
        <w:jc w:val="left"/>
        <w:rPr>
          <w:sz w:val="26"/>
        </w:rPr>
      </w:pPr>
      <w:r>
        <w:rPr>
          <w:b/>
          <w:color w:val="333333"/>
          <w:sz w:val="26"/>
        </w:rPr>
        <w:t>Câu 3: </w:t>
      </w:r>
      <w:r>
        <w:rPr>
          <w:color w:val="333333"/>
          <w:sz w:val="26"/>
        </w:rPr>
        <w:t>Phân bón kép là</w:t>
      </w:r>
    </w:p>
    <w:p>
      <w:pPr>
        <w:pStyle w:val="ListParagraph"/>
        <w:numPr>
          <w:ilvl w:val="0"/>
          <w:numId w:val="52"/>
        </w:numPr>
        <w:tabs>
          <w:tab w:pos="915" w:val="left" w:leader="none"/>
        </w:tabs>
        <w:spacing w:line="298" w:lineRule="exact" w:before="0" w:after="0"/>
        <w:ind w:left="914" w:right="0" w:hanging="322"/>
        <w:jc w:val="left"/>
        <w:rPr>
          <w:color w:val="333333"/>
          <w:sz w:val="26"/>
        </w:rPr>
      </w:pPr>
      <w:r>
        <w:rPr>
          <w:color w:val="333333"/>
          <w:sz w:val="26"/>
        </w:rPr>
        <w:t>Phân bón chỉ chứa 1 trong 3 nguyên tố dinh dưỡng chính là </w:t>
      </w:r>
      <w:r>
        <w:rPr>
          <w:color w:val="333333"/>
          <w:spacing w:val="-3"/>
          <w:sz w:val="26"/>
        </w:rPr>
        <w:t>N, </w:t>
      </w:r>
      <w:r>
        <w:rPr>
          <w:color w:val="333333"/>
          <w:sz w:val="26"/>
        </w:rPr>
        <w:t>P,</w:t>
      </w:r>
      <w:r>
        <w:rPr>
          <w:color w:val="333333"/>
          <w:spacing w:val="15"/>
          <w:sz w:val="26"/>
        </w:rPr>
        <w:t> </w:t>
      </w:r>
      <w:r>
        <w:rPr>
          <w:color w:val="333333"/>
          <w:sz w:val="26"/>
        </w:rPr>
        <w:t>K</w:t>
      </w:r>
    </w:p>
    <w:p>
      <w:pPr>
        <w:pStyle w:val="ListParagraph"/>
        <w:numPr>
          <w:ilvl w:val="0"/>
          <w:numId w:val="52"/>
        </w:numPr>
        <w:tabs>
          <w:tab w:pos="901" w:val="left" w:leader="none"/>
        </w:tabs>
        <w:spacing w:line="298" w:lineRule="exact" w:before="0" w:after="0"/>
        <w:ind w:left="900" w:right="0" w:hanging="308"/>
        <w:jc w:val="left"/>
        <w:rPr>
          <w:color w:val="008000"/>
          <w:sz w:val="26"/>
        </w:rPr>
      </w:pPr>
      <w:r>
        <w:rPr>
          <w:color w:val="008000"/>
          <w:sz w:val="26"/>
        </w:rPr>
        <w:t>Phân bón có chứa 2 hoặc 3 nguyên tố dinh dưỡng chính N, </w:t>
      </w:r>
      <w:r>
        <w:rPr>
          <w:color w:val="008000"/>
          <w:spacing w:val="-3"/>
          <w:sz w:val="26"/>
        </w:rPr>
        <w:t>P,</w:t>
      </w:r>
      <w:r>
        <w:rPr>
          <w:color w:val="008000"/>
          <w:spacing w:val="11"/>
          <w:sz w:val="26"/>
        </w:rPr>
        <w:t> </w:t>
      </w:r>
      <w:r>
        <w:rPr>
          <w:color w:val="008000"/>
          <w:sz w:val="26"/>
        </w:rPr>
        <w:t>K</w:t>
      </w:r>
    </w:p>
    <w:p>
      <w:pPr>
        <w:pStyle w:val="ListParagraph"/>
        <w:numPr>
          <w:ilvl w:val="0"/>
          <w:numId w:val="52"/>
        </w:numPr>
        <w:tabs>
          <w:tab w:pos="901" w:val="left" w:leader="none"/>
        </w:tabs>
        <w:spacing w:line="240" w:lineRule="auto" w:before="3" w:after="0"/>
        <w:ind w:left="593" w:right="574" w:firstLine="0"/>
        <w:jc w:val="left"/>
        <w:rPr>
          <w:color w:val="333333"/>
          <w:sz w:val="26"/>
        </w:rPr>
      </w:pPr>
      <w:r>
        <w:rPr>
          <w:color w:val="333333"/>
          <w:sz w:val="26"/>
        </w:rPr>
        <w:t>Phân bón chứa một lượng nhỏ các nguyên </w:t>
      </w:r>
      <w:r>
        <w:rPr>
          <w:color w:val="333333"/>
          <w:spacing w:val="-3"/>
          <w:sz w:val="26"/>
        </w:rPr>
        <w:t>tố </w:t>
      </w:r>
      <w:r>
        <w:rPr>
          <w:color w:val="333333"/>
          <w:sz w:val="26"/>
        </w:rPr>
        <w:t>như: bo, kẽm, mangan… dưới dạng hợp chất</w:t>
      </w:r>
    </w:p>
    <w:p>
      <w:pPr>
        <w:pStyle w:val="ListParagraph"/>
        <w:numPr>
          <w:ilvl w:val="0"/>
          <w:numId w:val="52"/>
        </w:numPr>
        <w:tabs>
          <w:tab w:pos="915" w:val="left" w:leader="none"/>
        </w:tabs>
        <w:spacing w:line="296" w:lineRule="exact" w:before="0" w:after="0"/>
        <w:ind w:left="914" w:right="0" w:hanging="322"/>
        <w:jc w:val="left"/>
        <w:rPr>
          <w:color w:val="333333"/>
          <w:sz w:val="26"/>
        </w:rPr>
      </w:pPr>
      <w:r>
        <w:rPr>
          <w:color w:val="333333"/>
          <w:sz w:val="26"/>
        </w:rPr>
        <w:t>Phân bón chứa nguyên tố dinh dưỡng chính là</w:t>
      </w:r>
      <w:r>
        <w:rPr>
          <w:color w:val="333333"/>
          <w:spacing w:val="5"/>
          <w:sz w:val="26"/>
        </w:rPr>
        <w:t> </w:t>
      </w:r>
      <w:r>
        <w:rPr>
          <w:color w:val="333333"/>
          <w:sz w:val="26"/>
        </w:rPr>
        <w:t>N.</w:t>
      </w:r>
    </w:p>
    <w:p>
      <w:pPr>
        <w:pStyle w:val="BodyText"/>
        <w:ind w:left="233"/>
      </w:pPr>
      <w:r>
        <w:rPr>
          <w:b/>
          <w:color w:val="333333"/>
        </w:rPr>
        <w:t>Câu 4: </w:t>
      </w:r>
      <w:r>
        <w:rPr>
          <w:color w:val="333333"/>
        </w:rPr>
        <w:t>Trong các loại phân bón sau, phân bón hóa học đơn là</w:t>
      </w:r>
    </w:p>
    <w:p>
      <w:pPr>
        <w:pStyle w:val="BodyText"/>
        <w:tabs>
          <w:tab w:pos="3112" w:val="left" w:leader="none"/>
          <w:tab w:pos="5992" w:val="left" w:leader="none"/>
          <w:tab w:pos="8152" w:val="left" w:leader="none"/>
        </w:tabs>
        <w:spacing w:line="308" w:lineRule="exact" w:before="3"/>
      </w:pPr>
      <w:r>
        <w:rPr>
          <w:color w:val="333333"/>
          <w:position w:val="2"/>
        </w:rPr>
        <w:t>A.</w:t>
      </w:r>
      <w:r>
        <w:rPr>
          <w:color w:val="333333"/>
          <w:spacing w:val="3"/>
          <w:position w:val="2"/>
        </w:rPr>
        <w:t> </w:t>
      </w:r>
      <w:r>
        <w:rPr>
          <w:color w:val="333333"/>
          <w:position w:val="2"/>
        </w:rPr>
        <w:t>NH</w:t>
      </w:r>
      <w:r>
        <w:rPr>
          <w:color w:val="333333"/>
          <w:position w:val="2"/>
          <w:vertAlign w:val="subscript"/>
        </w:rPr>
        <w:t>4</w:t>
      </w:r>
      <w:r>
        <w:rPr>
          <w:color w:val="333333"/>
          <w:position w:val="2"/>
          <w:vertAlign w:val="baseline"/>
        </w:rPr>
        <w:t>H</w:t>
      </w:r>
      <w:r>
        <w:rPr>
          <w:color w:val="333333"/>
          <w:position w:val="2"/>
          <w:vertAlign w:val="subscript"/>
        </w:rPr>
        <w:t>2</w:t>
      </w:r>
      <w:r>
        <w:rPr>
          <w:color w:val="333333"/>
          <w:position w:val="2"/>
          <w:vertAlign w:val="baseline"/>
        </w:rPr>
        <w:t>PO</w:t>
      </w:r>
      <w:r>
        <w:rPr>
          <w:color w:val="333333"/>
          <w:position w:val="2"/>
          <w:vertAlign w:val="subscript"/>
        </w:rPr>
        <w:t>4</w:t>
      </w:r>
      <w:r>
        <w:rPr>
          <w:color w:val="333333"/>
          <w:position w:val="2"/>
          <w:vertAlign w:val="baseline"/>
        </w:rPr>
        <w:tab/>
        <w:t>B.</w:t>
      </w:r>
      <w:r>
        <w:rPr>
          <w:color w:val="333333"/>
          <w:spacing w:val="2"/>
          <w:position w:val="2"/>
          <w:vertAlign w:val="baseline"/>
        </w:rPr>
        <w:t> </w:t>
      </w:r>
      <w:r>
        <w:rPr>
          <w:color w:val="333333"/>
          <w:position w:val="2"/>
          <w:vertAlign w:val="baseline"/>
        </w:rPr>
        <w:t>KNO</w:t>
      </w:r>
      <w:r>
        <w:rPr>
          <w:color w:val="333333"/>
          <w:position w:val="2"/>
          <w:vertAlign w:val="subscript"/>
        </w:rPr>
        <w:t>3</w:t>
      </w:r>
      <w:r>
        <w:rPr>
          <w:color w:val="333333"/>
          <w:position w:val="2"/>
          <w:vertAlign w:val="baseline"/>
        </w:rPr>
        <w:tab/>
      </w:r>
      <w:r>
        <w:rPr>
          <w:color w:val="008000"/>
          <w:position w:val="2"/>
          <w:vertAlign w:val="baseline"/>
        </w:rPr>
        <w:t>C.</w:t>
      </w:r>
      <w:r>
        <w:rPr>
          <w:color w:val="008000"/>
          <w:spacing w:val="3"/>
          <w:position w:val="2"/>
          <w:vertAlign w:val="baseline"/>
        </w:rPr>
        <w:t> </w:t>
      </w:r>
      <w:r>
        <w:rPr>
          <w:color w:val="008000"/>
          <w:position w:val="2"/>
          <w:vertAlign w:val="baseline"/>
        </w:rPr>
        <w:t>NH</w:t>
      </w:r>
      <w:r>
        <w:rPr>
          <w:color w:val="008000"/>
          <w:position w:val="2"/>
          <w:vertAlign w:val="subscript"/>
        </w:rPr>
        <w:t>4</w:t>
      </w:r>
      <w:r>
        <w:rPr>
          <w:color w:val="008000"/>
          <w:position w:val="2"/>
          <w:vertAlign w:val="baseline"/>
        </w:rPr>
        <w:t>NO</w:t>
      </w:r>
      <w:r>
        <w:rPr>
          <w:color w:val="008000"/>
          <w:position w:val="2"/>
          <w:vertAlign w:val="subscript"/>
        </w:rPr>
        <w:t>3</w:t>
      </w:r>
      <w:r>
        <w:rPr>
          <w:color w:val="008000"/>
          <w:position w:val="2"/>
          <w:vertAlign w:val="baseline"/>
        </w:rPr>
        <w:tab/>
      </w:r>
      <w:r>
        <w:rPr>
          <w:color w:val="333333"/>
          <w:position w:val="2"/>
          <w:vertAlign w:val="baseline"/>
        </w:rPr>
        <w:t>D.</w:t>
      </w:r>
      <w:r>
        <w:rPr>
          <w:color w:val="333333"/>
          <w:spacing w:val="4"/>
          <w:position w:val="2"/>
          <w:vertAlign w:val="baseline"/>
        </w:rPr>
        <w:t> </w:t>
      </w:r>
      <w:r>
        <w:rPr>
          <w:color w:val="333333"/>
          <w:position w:val="2"/>
          <w:vertAlign w:val="baseline"/>
        </w:rPr>
        <w:t>(NH</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HPO</w:t>
      </w:r>
      <w:r>
        <w:rPr>
          <w:color w:val="333333"/>
          <w:position w:val="2"/>
          <w:vertAlign w:val="subscript"/>
        </w:rPr>
        <w:t>4</w:t>
      </w:r>
    </w:p>
    <w:p>
      <w:pPr>
        <w:pStyle w:val="BodyText"/>
        <w:ind w:left="0" w:right="2663"/>
        <w:jc w:val="center"/>
      </w:pPr>
      <w:r>
        <w:rPr>
          <w:b/>
          <w:color w:val="333333"/>
          <w:position w:val="2"/>
        </w:rPr>
        <w:t>Câu 5: </w:t>
      </w:r>
      <w:r>
        <w:rPr>
          <w:color w:val="333333"/>
          <w:position w:val="2"/>
        </w:rPr>
        <w:t>Phần trăm về khối lượng của nguyên tố N trong (NH</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là</w:t>
      </w:r>
    </w:p>
    <w:p>
      <w:pPr>
        <w:pStyle w:val="BodyText"/>
        <w:tabs>
          <w:tab w:pos="2519" w:val="left" w:leader="none"/>
          <w:tab w:pos="5399" w:val="left" w:leader="none"/>
          <w:tab w:pos="7559" w:val="left" w:leader="none"/>
        </w:tabs>
        <w:spacing w:line="289" w:lineRule="exact"/>
        <w:ind w:left="0" w:right="815"/>
        <w:jc w:val="center"/>
      </w:pPr>
      <w:r>
        <w:rPr>
          <w:color w:val="333333"/>
        </w:rPr>
        <w:t>A.</w:t>
      </w:r>
      <w:r>
        <w:rPr>
          <w:color w:val="333333"/>
          <w:spacing w:val="3"/>
        </w:rPr>
        <w:t> </w:t>
      </w:r>
      <w:r>
        <w:rPr>
          <w:color w:val="333333"/>
        </w:rPr>
        <w:t>20%</w:t>
        <w:tab/>
      </w:r>
      <w:r>
        <w:rPr>
          <w:color w:val="008000"/>
        </w:rPr>
        <w:t>B.</w:t>
      </w:r>
      <w:r>
        <w:rPr>
          <w:color w:val="008000"/>
          <w:spacing w:val="3"/>
        </w:rPr>
        <w:t> </w:t>
      </w:r>
      <w:r>
        <w:rPr>
          <w:color w:val="008000"/>
        </w:rPr>
        <w:t>21%</w:t>
        <w:tab/>
      </w:r>
      <w:r>
        <w:rPr>
          <w:color w:val="333333"/>
        </w:rPr>
        <w:t>C.</w:t>
      </w:r>
      <w:r>
        <w:rPr>
          <w:color w:val="333333"/>
          <w:spacing w:val="3"/>
        </w:rPr>
        <w:t> </w:t>
      </w:r>
      <w:r>
        <w:rPr>
          <w:color w:val="333333"/>
        </w:rPr>
        <w:t>22%</w:t>
        <w:tab/>
        <w:t>D.</w:t>
      </w:r>
      <w:r>
        <w:rPr>
          <w:color w:val="333333"/>
          <w:spacing w:val="4"/>
        </w:rPr>
        <w:t> </w:t>
      </w:r>
      <w:r>
        <w:rPr>
          <w:color w:val="333333"/>
        </w:rPr>
        <w:t>23%</w:t>
      </w:r>
    </w:p>
    <w:p>
      <w:pPr>
        <w:pStyle w:val="BodyText"/>
        <w:spacing w:before="3"/>
        <w:ind w:left="0" w:right="839"/>
        <w:jc w:val="center"/>
      </w:pPr>
      <w:r>
        <w:rPr>
          <w:b/>
          <w:color w:val="333333"/>
        </w:rPr>
        <w:t>Câu 6: </w:t>
      </w:r>
      <w:r>
        <w:rPr>
          <w:color w:val="333333"/>
        </w:rPr>
        <w:t>Trong các hợp chất sau hợp chất có trong tự nhiên dùng làm phân bón hoá học:</w:t>
      </w:r>
    </w:p>
    <w:p>
      <w:pPr>
        <w:pStyle w:val="BodyText"/>
        <w:tabs>
          <w:tab w:pos="3112" w:val="left" w:leader="none"/>
          <w:tab w:pos="5992" w:val="left" w:leader="none"/>
          <w:tab w:pos="8152" w:val="left" w:leader="none"/>
        </w:tabs>
        <w:spacing w:line="308" w:lineRule="exact"/>
      </w:pPr>
      <w:r>
        <w:rPr>
          <w:color w:val="333333"/>
          <w:position w:val="2"/>
        </w:rPr>
        <w:t>A.</w:t>
      </w:r>
      <w:r>
        <w:rPr>
          <w:color w:val="333333"/>
          <w:spacing w:val="2"/>
          <w:position w:val="2"/>
        </w:rPr>
        <w:t> </w:t>
      </w:r>
      <w:r>
        <w:rPr>
          <w:color w:val="333333"/>
          <w:position w:val="2"/>
        </w:rPr>
        <w:t>CaCO</w:t>
      </w:r>
      <w:r>
        <w:rPr>
          <w:color w:val="333333"/>
          <w:position w:val="2"/>
          <w:vertAlign w:val="subscript"/>
        </w:rPr>
        <w:t>3</w:t>
      </w:r>
      <w:r>
        <w:rPr>
          <w:color w:val="333333"/>
          <w:position w:val="2"/>
          <w:vertAlign w:val="baseline"/>
        </w:rPr>
        <w:tab/>
      </w:r>
      <w:r>
        <w:rPr>
          <w:color w:val="008000"/>
          <w:position w:val="2"/>
          <w:vertAlign w:val="baseline"/>
        </w:rPr>
        <w:t>B.</w:t>
      </w:r>
      <w:r>
        <w:rPr>
          <w:color w:val="008000"/>
          <w:spacing w:val="2"/>
          <w:position w:val="2"/>
          <w:vertAlign w:val="baseline"/>
        </w:rPr>
        <w:t> </w:t>
      </w:r>
      <w:r>
        <w:rPr>
          <w:color w:val="008000"/>
          <w:position w:val="2"/>
          <w:vertAlign w:val="baseline"/>
        </w:rPr>
        <w:t>Ca</w:t>
      </w:r>
      <w:r>
        <w:rPr>
          <w:color w:val="008000"/>
          <w:position w:val="2"/>
          <w:vertAlign w:val="subscript"/>
        </w:rPr>
        <w:t>3</w:t>
      </w:r>
      <w:r>
        <w:rPr>
          <w:color w:val="008000"/>
          <w:position w:val="2"/>
          <w:vertAlign w:val="baseline"/>
        </w:rPr>
        <w:t>(PO</w:t>
      </w:r>
      <w:r>
        <w:rPr>
          <w:color w:val="008000"/>
          <w:position w:val="2"/>
          <w:vertAlign w:val="subscript"/>
        </w:rPr>
        <w:t>4</w:t>
      </w:r>
      <w:r>
        <w:rPr>
          <w:color w:val="008000"/>
          <w:position w:val="2"/>
          <w:vertAlign w:val="baseline"/>
        </w:rPr>
        <w:t>)</w:t>
      </w:r>
      <w:r>
        <w:rPr>
          <w:color w:val="008000"/>
          <w:position w:val="2"/>
          <w:vertAlign w:val="subscript"/>
        </w:rPr>
        <w:t>2</w:t>
      </w:r>
      <w:r>
        <w:rPr>
          <w:color w:val="008000"/>
          <w:position w:val="2"/>
          <w:vertAlign w:val="baseline"/>
        </w:rPr>
        <w:tab/>
      </w:r>
      <w:r>
        <w:rPr>
          <w:color w:val="333333"/>
          <w:position w:val="2"/>
          <w:vertAlign w:val="baseline"/>
        </w:rPr>
        <w:t>C.</w:t>
      </w:r>
      <w:r>
        <w:rPr>
          <w:color w:val="333333"/>
          <w:spacing w:val="2"/>
          <w:position w:val="2"/>
          <w:vertAlign w:val="baseline"/>
        </w:rPr>
        <w:t> </w:t>
      </w:r>
      <w:r>
        <w:rPr>
          <w:color w:val="333333"/>
          <w:position w:val="2"/>
          <w:vertAlign w:val="baseline"/>
        </w:rPr>
        <w:t>Ca(OH)</w:t>
      </w:r>
      <w:r>
        <w:rPr>
          <w:color w:val="333333"/>
          <w:position w:val="2"/>
          <w:vertAlign w:val="subscript"/>
        </w:rPr>
        <w:t>2</w:t>
      </w:r>
      <w:r>
        <w:rPr>
          <w:color w:val="333333"/>
          <w:position w:val="2"/>
          <w:vertAlign w:val="baseline"/>
        </w:rPr>
        <w:tab/>
        <w:t>D.</w:t>
      </w:r>
      <w:r>
        <w:rPr>
          <w:color w:val="333333"/>
          <w:spacing w:val="4"/>
          <w:position w:val="2"/>
          <w:vertAlign w:val="baseline"/>
        </w:rPr>
        <w:t> </w:t>
      </w:r>
      <w:r>
        <w:rPr>
          <w:color w:val="333333"/>
          <w:position w:val="2"/>
          <w:vertAlign w:val="baseline"/>
        </w:rPr>
        <w:t>CaCl</w:t>
      </w:r>
      <w:r>
        <w:rPr>
          <w:color w:val="333333"/>
          <w:position w:val="2"/>
          <w:vertAlign w:val="subscript"/>
        </w:rPr>
        <w:t>2</w:t>
      </w:r>
    </w:p>
    <w:p>
      <w:pPr>
        <w:pStyle w:val="BodyText"/>
        <w:spacing w:line="289" w:lineRule="exact"/>
        <w:ind w:left="233"/>
      </w:pPr>
      <w:r>
        <w:rPr>
          <w:b/>
          <w:color w:val="333333"/>
        </w:rPr>
        <w:t>Câu 7: </w:t>
      </w:r>
      <w:r>
        <w:rPr>
          <w:color w:val="333333"/>
        </w:rPr>
        <w:t>Trong các loại phân bón sau, phân bón hoá học kép là:</w:t>
      </w:r>
    </w:p>
    <w:p>
      <w:pPr>
        <w:spacing w:after="0" w:line="289" w:lineRule="exact"/>
        <w:sectPr>
          <w:pgSz w:w="11900" w:h="16840"/>
          <w:pgMar w:header="0" w:footer="932" w:top="800" w:bottom="1160" w:left="780" w:right="760"/>
        </w:sectPr>
      </w:pPr>
    </w:p>
    <w:p>
      <w:pPr>
        <w:pStyle w:val="BodyText"/>
        <w:tabs>
          <w:tab w:pos="3112" w:val="left" w:leader="none"/>
          <w:tab w:pos="5992" w:val="left" w:leader="none"/>
          <w:tab w:pos="8152" w:val="left" w:leader="none"/>
        </w:tabs>
        <w:spacing w:line="308" w:lineRule="exact" w:before="65"/>
      </w:pPr>
      <w:r>
        <w:rPr>
          <w:color w:val="333333"/>
          <w:position w:val="2"/>
        </w:rPr>
        <w:t>A.</w:t>
      </w:r>
      <w:r>
        <w:rPr>
          <w:color w:val="333333"/>
          <w:spacing w:val="3"/>
          <w:position w:val="2"/>
        </w:rPr>
        <w:t> </w:t>
      </w:r>
      <w:r>
        <w:rPr>
          <w:color w:val="333333"/>
          <w:position w:val="2"/>
        </w:rPr>
        <w:t>(NH</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ab/>
        <w:t>B.</w:t>
      </w:r>
      <w:r>
        <w:rPr>
          <w:color w:val="333333"/>
          <w:spacing w:val="2"/>
          <w:position w:val="2"/>
          <w:vertAlign w:val="baseline"/>
        </w:rPr>
        <w:t> </w:t>
      </w:r>
      <w:r>
        <w:rPr>
          <w:color w:val="333333"/>
          <w:position w:val="2"/>
          <w:vertAlign w:val="baseline"/>
        </w:rPr>
        <w:t>Ca(H</w:t>
      </w:r>
      <w:r>
        <w:rPr>
          <w:color w:val="333333"/>
          <w:position w:val="2"/>
          <w:vertAlign w:val="subscript"/>
        </w:rPr>
        <w:t>2</w:t>
      </w:r>
      <w:r>
        <w:rPr>
          <w:color w:val="333333"/>
          <w:position w:val="2"/>
          <w:vertAlign w:val="baseline"/>
        </w:rPr>
        <w:t>PO</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ab/>
        <w:t>C.</w:t>
      </w:r>
      <w:r>
        <w:rPr>
          <w:color w:val="333333"/>
          <w:spacing w:val="3"/>
          <w:position w:val="2"/>
          <w:vertAlign w:val="baseline"/>
        </w:rPr>
        <w:t> </w:t>
      </w:r>
      <w:r>
        <w:rPr>
          <w:color w:val="333333"/>
          <w:position w:val="2"/>
          <w:vertAlign w:val="baseline"/>
        </w:rPr>
        <w:t>NaCl</w:t>
        <w:tab/>
      </w:r>
      <w:r>
        <w:rPr>
          <w:color w:val="008000"/>
          <w:position w:val="2"/>
          <w:vertAlign w:val="baseline"/>
        </w:rPr>
        <w:t>D.</w:t>
      </w:r>
      <w:r>
        <w:rPr>
          <w:color w:val="008000"/>
          <w:spacing w:val="4"/>
          <w:position w:val="2"/>
          <w:vertAlign w:val="baseline"/>
        </w:rPr>
        <w:t> </w:t>
      </w:r>
      <w:r>
        <w:rPr>
          <w:color w:val="008000"/>
          <w:position w:val="2"/>
          <w:vertAlign w:val="baseline"/>
        </w:rPr>
        <w:t>KNO</w:t>
      </w:r>
      <w:r>
        <w:rPr>
          <w:color w:val="008000"/>
          <w:position w:val="2"/>
          <w:vertAlign w:val="subscript"/>
        </w:rPr>
        <w:t>3</w:t>
      </w:r>
    </w:p>
    <w:p>
      <w:pPr>
        <w:pStyle w:val="BodyText"/>
        <w:tabs>
          <w:tab w:pos="2392" w:val="left" w:leader="none"/>
          <w:tab w:pos="4552" w:val="left" w:leader="none"/>
          <w:tab w:pos="6712" w:val="left" w:leader="none"/>
        </w:tabs>
        <w:spacing w:line="228" w:lineRule="auto" w:before="2"/>
        <w:ind w:right="2848" w:hanging="360"/>
      </w:pPr>
      <w:r>
        <w:rPr>
          <w:b/>
          <w:color w:val="333333"/>
          <w:position w:val="2"/>
        </w:rPr>
        <w:t>Câu 8: </w:t>
      </w:r>
      <w:r>
        <w:rPr>
          <w:color w:val="333333"/>
          <w:position w:val="2"/>
        </w:rPr>
        <w:t>Phần trăm về khối lượng của nguyên tố N trong NH</w:t>
      </w:r>
      <w:r>
        <w:rPr>
          <w:color w:val="333333"/>
          <w:position w:val="2"/>
          <w:vertAlign w:val="subscript"/>
        </w:rPr>
        <w:t>4</w:t>
      </w:r>
      <w:r>
        <w:rPr>
          <w:color w:val="333333"/>
          <w:position w:val="2"/>
          <w:vertAlign w:val="baseline"/>
        </w:rPr>
        <w:t>NO</w:t>
      </w:r>
      <w:r>
        <w:rPr>
          <w:color w:val="333333"/>
          <w:position w:val="2"/>
          <w:vertAlign w:val="subscript"/>
        </w:rPr>
        <w:t>3</w:t>
      </w:r>
      <w:r>
        <w:rPr>
          <w:color w:val="333333"/>
          <w:position w:val="2"/>
          <w:vertAlign w:val="baseline"/>
        </w:rPr>
        <w:t> là </w:t>
      </w:r>
      <w:r>
        <w:rPr>
          <w:color w:val="333333"/>
          <w:vertAlign w:val="baseline"/>
        </w:rPr>
        <w:t>A.</w:t>
      </w:r>
      <w:r>
        <w:rPr>
          <w:color w:val="333333"/>
          <w:spacing w:val="3"/>
          <w:vertAlign w:val="baseline"/>
        </w:rPr>
        <w:t> </w:t>
      </w:r>
      <w:r>
        <w:rPr>
          <w:color w:val="333333"/>
          <w:vertAlign w:val="baseline"/>
        </w:rPr>
        <w:t>20%</w:t>
        <w:tab/>
        <w:t>B.</w:t>
      </w:r>
      <w:r>
        <w:rPr>
          <w:color w:val="333333"/>
          <w:spacing w:val="3"/>
          <w:vertAlign w:val="baseline"/>
        </w:rPr>
        <w:t> </w:t>
      </w:r>
      <w:r>
        <w:rPr>
          <w:color w:val="333333"/>
          <w:vertAlign w:val="baseline"/>
        </w:rPr>
        <w:t>25%</w:t>
        <w:tab/>
        <w:t>C.</w:t>
      </w:r>
      <w:r>
        <w:rPr>
          <w:color w:val="333333"/>
          <w:spacing w:val="3"/>
          <w:vertAlign w:val="baseline"/>
        </w:rPr>
        <w:t> </w:t>
      </w:r>
      <w:r>
        <w:rPr>
          <w:color w:val="333333"/>
          <w:vertAlign w:val="baseline"/>
        </w:rPr>
        <w:t>30%</w:t>
        <w:tab/>
      </w:r>
      <w:r>
        <w:rPr>
          <w:color w:val="008000"/>
          <w:vertAlign w:val="baseline"/>
        </w:rPr>
        <w:t>D.</w:t>
      </w:r>
      <w:r>
        <w:rPr>
          <w:color w:val="008000"/>
          <w:spacing w:val="4"/>
          <w:vertAlign w:val="baseline"/>
        </w:rPr>
        <w:t> </w:t>
      </w:r>
      <w:r>
        <w:rPr>
          <w:color w:val="008000"/>
          <w:spacing w:val="-6"/>
          <w:vertAlign w:val="baseline"/>
        </w:rPr>
        <w:t>35%</w:t>
      </w:r>
    </w:p>
    <w:p>
      <w:pPr>
        <w:pStyle w:val="BodyText"/>
        <w:ind w:left="233"/>
      </w:pPr>
      <w:r>
        <w:rPr>
          <w:b/>
          <w:color w:val="333333"/>
        </w:rPr>
        <w:t>Câu 9: </w:t>
      </w:r>
      <w:r>
        <w:rPr>
          <w:color w:val="333333"/>
        </w:rPr>
        <w:t>Trong các loại phân bón hoá học sau loại nào là phân đạm ?</w:t>
      </w:r>
    </w:p>
    <w:p>
      <w:pPr>
        <w:pStyle w:val="BodyText"/>
        <w:tabs>
          <w:tab w:pos="2392" w:val="left" w:leader="none"/>
          <w:tab w:pos="4552" w:val="left" w:leader="none"/>
          <w:tab w:pos="6712" w:val="left" w:leader="none"/>
        </w:tabs>
        <w:spacing w:line="307" w:lineRule="exact"/>
      </w:pPr>
      <w:r>
        <w:rPr>
          <w:color w:val="333333"/>
          <w:position w:val="2"/>
        </w:rPr>
        <w:t>A.</w:t>
      </w:r>
      <w:r>
        <w:rPr>
          <w:color w:val="333333"/>
          <w:spacing w:val="3"/>
          <w:position w:val="2"/>
        </w:rPr>
        <w:t> </w:t>
      </w:r>
      <w:r>
        <w:rPr>
          <w:color w:val="333333"/>
          <w:position w:val="2"/>
        </w:rPr>
        <w:t>KCl</w:t>
        <w:tab/>
        <w:t>B.</w:t>
      </w:r>
      <w:r>
        <w:rPr>
          <w:color w:val="333333"/>
          <w:spacing w:val="2"/>
          <w:position w:val="2"/>
        </w:rPr>
        <w:t> </w:t>
      </w:r>
      <w:r>
        <w:rPr>
          <w:color w:val="333333"/>
          <w:position w:val="2"/>
        </w:rPr>
        <w:t>Ca</w:t>
      </w:r>
      <w:r>
        <w:rPr>
          <w:color w:val="333333"/>
          <w:position w:val="2"/>
          <w:vertAlign w:val="subscript"/>
        </w:rPr>
        <w:t>3</w:t>
      </w:r>
      <w:r>
        <w:rPr>
          <w:color w:val="333333"/>
          <w:position w:val="2"/>
          <w:vertAlign w:val="baseline"/>
        </w:rPr>
        <w:t>(PO</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ab/>
        <w:t>C.</w:t>
      </w:r>
      <w:r>
        <w:rPr>
          <w:color w:val="333333"/>
          <w:spacing w:val="3"/>
          <w:position w:val="2"/>
          <w:vertAlign w:val="baseline"/>
        </w:rPr>
        <w:t> </w:t>
      </w:r>
      <w:r>
        <w:rPr>
          <w:color w:val="333333"/>
          <w:position w:val="2"/>
          <w:vertAlign w:val="baseline"/>
        </w:rPr>
        <w:t>K</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ab/>
      </w:r>
      <w:r>
        <w:rPr>
          <w:color w:val="008000"/>
          <w:position w:val="2"/>
          <w:vertAlign w:val="baseline"/>
        </w:rPr>
        <w:t>D.</w:t>
      </w:r>
      <w:r>
        <w:rPr>
          <w:color w:val="008000"/>
          <w:spacing w:val="4"/>
          <w:position w:val="2"/>
          <w:vertAlign w:val="baseline"/>
        </w:rPr>
        <w:t> </w:t>
      </w:r>
      <w:r>
        <w:rPr>
          <w:color w:val="008000"/>
          <w:position w:val="2"/>
          <w:vertAlign w:val="baseline"/>
        </w:rPr>
        <w:t>(NH</w:t>
      </w:r>
      <w:r>
        <w:rPr>
          <w:color w:val="008000"/>
          <w:position w:val="2"/>
          <w:vertAlign w:val="subscript"/>
        </w:rPr>
        <w:t>2</w:t>
      </w:r>
      <w:r>
        <w:rPr>
          <w:color w:val="008000"/>
          <w:position w:val="2"/>
          <w:vertAlign w:val="baseline"/>
        </w:rPr>
        <w:t>)</w:t>
      </w:r>
      <w:r>
        <w:rPr>
          <w:color w:val="008000"/>
          <w:position w:val="2"/>
          <w:vertAlign w:val="subscript"/>
        </w:rPr>
        <w:t>2</w:t>
      </w:r>
      <w:r>
        <w:rPr>
          <w:color w:val="008000"/>
          <w:position w:val="2"/>
          <w:vertAlign w:val="baseline"/>
        </w:rPr>
        <w:t>CO</w:t>
      </w:r>
    </w:p>
    <w:p>
      <w:pPr>
        <w:pStyle w:val="BodyText"/>
        <w:spacing w:line="300" w:lineRule="exact"/>
        <w:ind w:left="233"/>
      </w:pPr>
      <w:r>
        <w:rPr>
          <w:b/>
          <w:color w:val="333333"/>
          <w:position w:val="2"/>
        </w:rPr>
        <w:t>Câu 10: </w:t>
      </w:r>
      <w:r>
        <w:rPr>
          <w:color w:val="333333"/>
          <w:position w:val="2"/>
        </w:rPr>
        <w:t>Để nhận biết 3 chất rắn NH</w:t>
      </w:r>
      <w:r>
        <w:rPr>
          <w:color w:val="333333"/>
          <w:position w:val="2"/>
          <w:vertAlign w:val="subscript"/>
        </w:rPr>
        <w:t>4</w:t>
      </w:r>
      <w:r>
        <w:rPr>
          <w:color w:val="333333"/>
          <w:position w:val="2"/>
          <w:vertAlign w:val="baseline"/>
        </w:rPr>
        <w:t>NO</w:t>
      </w:r>
      <w:r>
        <w:rPr>
          <w:color w:val="333333"/>
          <w:position w:val="2"/>
          <w:vertAlign w:val="subscript"/>
        </w:rPr>
        <w:t>3</w:t>
      </w:r>
      <w:r>
        <w:rPr>
          <w:color w:val="333333"/>
          <w:position w:val="2"/>
          <w:vertAlign w:val="baseline"/>
        </w:rPr>
        <w:t>, Ca</w:t>
      </w:r>
      <w:r>
        <w:rPr>
          <w:color w:val="333333"/>
          <w:position w:val="2"/>
          <w:vertAlign w:val="subscript"/>
        </w:rPr>
        <w:t>3</w:t>
      </w:r>
      <w:r>
        <w:rPr>
          <w:color w:val="333333"/>
          <w:position w:val="2"/>
          <w:vertAlign w:val="baseline"/>
        </w:rPr>
        <w:t>(PO</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 KCl người ta dùng dung dịch</w:t>
      </w:r>
    </w:p>
    <w:p>
      <w:pPr>
        <w:pStyle w:val="BodyText"/>
        <w:tabs>
          <w:tab w:pos="2392" w:val="left" w:leader="none"/>
          <w:tab w:pos="4552" w:val="left" w:leader="none"/>
          <w:tab w:pos="6712" w:val="left" w:leader="none"/>
        </w:tabs>
        <w:spacing w:line="300" w:lineRule="exact"/>
      </w:pPr>
      <w:r>
        <w:rPr>
          <w:color w:val="333333"/>
          <w:position w:val="2"/>
        </w:rPr>
        <w:t>A.</w:t>
      </w:r>
      <w:r>
        <w:rPr>
          <w:color w:val="333333"/>
          <w:spacing w:val="3"/>
          <w:position w:val="2"/>
        </w:rPr>
        <w:t> </w:t>
      </w:r>
      <w:r>
        <w:rPr>
          <w:color w:val="333333"/>
          <w:position w:val="2"/>
        </w:rPr>
        <w:t>KOH</w:t>
        <w:tab/>
        <w:t>B.</w:t>
      </w:r>
      <w:r>
        <w:rPr>
          <w:color w:val="333333"/>
          <w:spacing w:val="3"/>
          <w:position w:val="2"/>
        </w:rPr>
        <w:t> </w:t>
      </w:r>
      <w:r>
        <w:rPr>
          <w:color w:val="333333"/>
          <w:position w:val="2"/>
        </w:rPr>
        <w:t>NaOH</w:t>
        <w:tab/>
      </w:r>
      <w:r>
        <w:rPr>
          <w:color w:val="008000"/>
          <w:position w:val="2"/>
        </w:rPr>
        <w:t>C.</w:t>
      </w:r>
      <w:r>
        <w:rPr>
          <w:color w:val="008000"/>
          <w:spacing w:val="2"/>
          <w:position w:val="2"/>
        </w:rPr>
        <w:t> </w:t>
      </w:r>
      <w:r>
        <w:rPr>
          <w:color w:val="008000"/>
          <w:position w:val="2"/>
        </w:rPr>
        <w:t>Ba(OH)</w:t>
      </w:r>
      <w:r>
        <w:rPr>
          <w:color w:val="008000"/>
          <w:position w:val="2"/>
          <w:vertAlign w:val="subscript"/>
        </w:rPr>
        <w:t>2</w:t>
      </w:r>
      <w:r>
        <w:rPr>
          <w:color w:val="008000"/>
          <w:position w:val="2"/>
          <w:vertAlign w:val="baseline"/>
        </w:rPr>
        <w:tab/>
      </w:r>
      <w:r>
        <w:rPr>
          <w:color w:val="333333"/>
          <w:position w:val="2"/>
          <w:vertAlign w:val="baseline"/>
        </w:rPr>
        <w:t>D.</w:t>
      </w:r>
      <w:r>
        <w:rPr>
          <w:color w:val="333333"/>
          <w:spacing w:val="3"/>
          <w:position w:val="2"/>
          <w:vertAlign w:val="baseline"/>
        </w:rPr>
        <w:t> </w:t>
      </w:r>
      <w:r>
        <w:rPr>
          <w:color w:val="333333"/>
          <w:position w:val="2"/>
          <w:vertAlign w:val="baseline"/>
        </w:rPr>
        <w:t>Na</w:t>
      </w:r>
      <w:r>
        <w:rPr>
          <w:color w:val="333333"/>
          <w:position w:val="2"/>
          <w:vertAlign w:val="subscript"/>
        </w:rPr>
        <w:t>2</w:t>
      </w:r>
      <w:r>
        <w:rPr>
          <w:color w:val="333333"/>
          <w:position w:val="2"/>
          <w:vertAlign w:val="baseline"/>
        </w:rPr>
        <w:t>CO</w:t>
      </w:r>
      <w:r>
        <w:rPr>
          <w:color w:val="333333"/>
          <w:position w:val="2"/>
          <w:vertAlign w:val="subscript"/>
        </w:rPr>
        <w:t>3</w:t>
      </w:r>
    </w:p>
    <w:p>
      <w:pPr>
        <w:pStyle w:val="BodyText"/>
        <w:spacing w:line="288" w:lineRule="exact"/>
        <w:ind w:left="233"/>
      </w:pPr>
      <w:r>
        <w:rPr>
          <w:b/>
          <w:color w:val="333333"/>
        </w:rPr>
        <w:t>Câu 11: </w:t>
      </w:r>
      <w:r>
        <w:rPr>
          <w:color w:val="333333"/>
        </w:rPr>
        <w:t>Dãy phân bón hoá học chỉ chứa toàn phân bón hoá học đơn là:</w:t>
      </w:r>
    </w:p>
    <w:p>
      <w:pPr>
        <w:pStyle w:val="BodyText"/>
        <w:tabs>
          <w:tab w:pos="5272" w:val="left" w:leader="none"/>
        </w:tabs>
        <w:spacing w:line="310" w:lineRule="exact"/>
      </w:pPr>
      <w:r>
        <w:rPr>
          <w:color w:val="333333"/>
          <w:position w:val="2"/>
        </w:rPr>
        <w:t>A. KNO</w:t>
      </w:r>
      <w:r>
        <w:rPr>
          <w:color w:val="333333"/>
          <w:position w:val="2"/>
          <w:vertAlign w:val="subscript"/>
        </w:rPr>
        <w:t>3</w:t>
      </w:r>
      <w:r>
        <w:rPr>
          <w:color w:val="333333"/>
          <w:position w:val="2"/>
          <w:vertAlign w:val="baseline"/>
        </w:rPr>
        <w:t>,</w:t>
      </w:r>
      <w:r>
        <w:rPr>
          <w:color w:val="333333"/>
          <w:spacing w:val="1"/>
          <w:position w:val="2"/>
          <w:vertAlign w:val="baseline"/>
        </w:rPr>
        <w:t> </w:t>
      </w:r>
      <w:r>
        <w:rPr>
          <w:color w:val="333333"/>
          <w:position w:val="2"/>
          <w:vertAlign w:val="baseline"/>
        </w:rPr>
        <w:t>NH</w:t>
      </w:r>
      <w:r>
        <w:rPr>
          <w:color w:val="333333"/>
          <w:position w:val="2"/>
          <w:vertAlign w:val="subscript"/>
        </w:rPr>
        <w:t>4</w:t>
      </w:r>
      <w:r>
        <w:rPr>
          <w:color w:val="333333"/>
          <w:position w:val="2"/>
          <w:vertAlign w:val="baseline"/>
        </w:rPr>
        <w:t>NO</w:t>
      </w:r>
      <w:r>
        <w:rPr>
          <w:color w:val="333333"/>
          <w:position w:val="2"/>
          <w:vertAlign w:val="subscript"/>
        </w:rPr>
        <w:t>3</w:t>
      </w:r>
      <w:r>
        <w:rPr>
          <w:color w:val="333333"/>
          <w:position w:val="2"/>
          <w:vertAlign w:val="baseline"/>
        </w:rPr>
        <w:t>,</w:t>
      </w:r>
      <w:r>
        <w:rPr>
          <w:color w:val="333333"/>
          <w:spacing w:val="-1"/>
          <w:position w:val="2"/>
          <w:vertAlign w:val="baseline"/>
        </w:rPr>
        <w:t> </w:t>
      </w:r>
      <w:r>
        <w:rPr>
          <w:color w:val="333333"/>
          <w:position w:val="2"/>
          <w:vertAlign w:val="baseline"/>
        </w:rPr>
        <w:t>(NH</w:t>
      </w:r>
      <w:r>
        <w:rPr>
          <w:color w:val="333333"/>
          <w:position w:val="2"/>
          <w:vertAlign w:val="subscript"/>
        </w:rPr>
        <w:t>2</w:t>
      </w:r>
      <w:r>
        <w:rPr>
          <w:color w:val="333333"/>
          <w:position w:val="2"/>
          <w:vertAlign w:val="baseline"/>
        </w:rPr>
        <w:t>)</w:t>
      </w:r>
      <w:r>
        <w:rPr>
          <w:color w:val="333333"/>
          <w:position w:val="2"/>
          <w:vertAlign w:val="subscript"/>
        </w:rPr>
        <w:t>2</w:t>
      </w:r>
      <w:r>
        <w:rPr>
          <w:color w:val="333333"/>
          <w:position w:val="2"/>
          <w:vertAlign w:val="baseline"/>
        </w:rPr>
        <w:t>CO</w:t>
        <w:tab/>
      </w:r>
      <w:r>
        <w:rPr>
          <w:color w:val="008000"/>
          <w:position w:val="2"/>
          <w:vertAlign w:val="baseline"/>
        </w:rPr>
        <w:t>B. KCl, NH</w:t>
      </w:r>
      <w:r>
        <w:rPr>
          <w:color w:val="008000"/>
          <w:position w:val="2"/>
          <w:vertAlign w:val="subscript"/>
        </w:rPr>
        <w:t>4</w:t>
      </w:r>
      <w:r>
        <w:rPr>
          <w:color w:val="008000"/>
          <w:position w:val="2"/>
          <w:vertAlign w:val="baseline"/>
        </w:rPr>
        <w:t>H</w:t>
      </w:r>
      <w:r>
        <w:rPr>
          <w:color w:val="008000"/>
          <w:position w:val="2"/>
          <w:vertAlign w:val="subscript"/>
        </w:rPr>
        <w:t>2</w:t>
      </w:r>
      <w:r>
        <w:rPr>
          <w:color w:val="008000"/>
          <w:position w:val="2"/>
          <w:vertAlign w:val="baseline"/>
        </w:rPr>
        <w:t>PO</w:t>
      </w:r>
      <w:r>
        <w:rPr>
          <w:color w:val="008000"/>
          <w:position w:val="2"/>
          <w:vertAlign w:val="subscript"/>
        </w:rPr>
        <w:t>4</w:t>
      </w:r>
      <w:r>
        <w:rPr>
          <w:color w:val="008000"/>
          <w:position w:val="2"/>
          <w:vertAlign w:val="baseline"/>
        </w:rPr>
        <w:t>,</w:t>
      </w:r>
      <w:r>
        <w:rPr>
          <w:color w:val="008000"/>
          <w:spacing w:val="5"/>
          <w:position w:val="2"/>
          <w:vertAlign w:val="baseline"/>
        </w:rPr>
        <w:t> </w:t>
      </w:r>
      <w:r>
        <w:rPr>
          <w:color w:val="008000"/>
          <w:position w:val="2"/>
          <w:vertAlign w:val="baseline"/>
        </w:rPr>
        <w:t>Ca(H</w:t>
      </w:r>
      <w:r>
        <w:rPr>
          <w:color w:val="008000"/>
          <w:position w:val="2"/>
          <w:vertAlign w:val="subscript"/>
        </w:rPr>
        <w:t>2</w:t>
      </w:r>
      <w:r>
        <w:rPr>
          <w:color w:val="008000"/>
          <w:position w:val="2"/>
          <w:vertAlign w:val="baseline"/>
        </w:rPr>
        <w:t>PO</w:t>
      </w:r>
      <w:r>
        <w:rPr>
          <w:color w:val="008000"/>
          <w:position w:val="2"/>
          <w:vertAlign w:val="subscript"/>
        </w:rPr>
        <w:t>4</w:t>
      </w:r>
      <w:r>
        <w:rPr>
          <w:color w:val="008000"/>
          <w:position w:val="2"/>
          <w:vertAlign w:val="baseline"/>
        </w:rPr>
        <w:t>)</w:t>
      </w:r>
      <w:r>
        <w:rPr>
          <w:color w:val="008000"/>
          <w:position w:val="2"/>
          <w:vertAlign w:val="subscript"/>
        </w:rPr>
        <w:t>2</w:t>
      </w:r>
    </w:p>
    <w:p>
      <w:pPr>
        <w:pStyle w:val="BodyText"/>
        <w:tabs>
          <w:tab w:pos="5272" w:val="left" w:leader="none"/>
        </w:tabs>
        <w:spacing w:line="300" w:lineRule="exact"/>
      </w:pPr>
      <w:r>
        <w:rPr>
          <w:color w:val="333333"/>
          <w:position w:val="2"/>
        </w:rPr>
        <w:t>C. (NH</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w:t>
      </w:r>
      <w:r>
        <w:rPr>
          <w:color w:val="333333"/>
          <w:spacing w:val="2"/>
          <w:position w:val="2"/>
          <w:vertAlign w:val="baseline"/>
        </w:rPr>
        <w:t> </w:t>
      </w:r>
      <w:r>
        <w:rPr>
          <w:color w:val="333333"/>
          <w:position w:val="2"/>
          <w:vertAlign w:val="baseline"/>
        </w:rPr>
        <w:t>KCl,</w:t>
      </w:r>
      <w:r>
        <w:rPr>
          <w:color w:val="333333"/>
          <w:spacing w:val="-3"/>
          <w:position w:val="2"/>
          <w:vertAlign w:val="baseline"/>
        </w:rPr>
        <w:t> </w:t>
      </w:r>
      <w:r>
        <w:rPr>
          <w:color w:val="333333"/>
          <w:position w:val="2"/>
          <w:vertAlign w:val="baseline"/>
        </w:rPr>
        <w:t>Ca(H</w:t>
      </w:r>
      <w:r>
        <w:rPr>
          <w:color w:val="333333"/>
          <w:position w:val="2"/>
          <w:vertAlign w:val="subscript"/>
        </w:rPr>
        <w:t>2</w:t>
      </w:r>
      <w:r>
        <w:rPr>
          <w:color w:val="333333"/>
          <w:position w:val="2"/>
          <w:vertAlign w:val="baseline"/>
        </w:rPr>
        <w:t>PO</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ab/>
        <w:t>D. (NH</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KNO</w:t>
      </w:r>
      <w:r>
        <w:rPr>
          <w:color w:val="333333"/>
          <w:position w:val="2"/>
          <w:vertAlign w:val="subscript"/>
        </w:rPr>
        <w:t>3</w:t>
      </w:r>
      <w:r>
        <w:rPr>
          <w:color w:val="333333"/>
          <w:position w:val="2"/>
          <w:vertAlign w:val="baseline"/>
        </w:rPr>
        <w:t>,</w:t>
      </w:r>
      <w:r>
        <w:rPr>
          <w:color w:val="333333"/>
          <w:spacing w:val="11"/>
          <w:position w:val="2"/>
          <w:vertAlign w:val="baseline"/>
        </w:rPr>
        <w:t> </w:t>
      </w:r>
      <w:r>
        <w:rPr>
          <w:color w:val="333333"/>
          <w:position w:val="2"/>
          <w:vertAlign w:val="baseline"/>
        </w:rPr>
        <w:t>NH</w:t>
      </w:r>
      <w:r>
        <w:rPr>
          <w:color w:val="333333"/>
          <w:position w:val="2"/>
          <w:vertAlign w:val="subscript"/>
        </w:rPr>
        <w:t>4</w:t>
      </w:r>
      <w:r>
        <w:rPr>
          <w:color w:val="333333"/>
          <w:position w:val="2"/>
          <w:vertAlign w:val="baseline"/>
        </w:rPr>
        <w:t>Cl</w:t>
      </w:r>
    </w:p>
    <w:p>
      <w:pPr>
        <w:pStyle w:val="BodyText"/>
        <w:spacing w:line="288" w:lineRule="exact"/>
        <w:ind w:left="233"/>
      </w:pPr>
      <w:r>
        <w:rPr>
          <w:b/>
          <w:color w:val="333333"/>
        </w:rPr>
        <w:t>Câu 12: </w:t>
      </w:r>
      <w:r>
        <w:rPr>
          <w:color w:val="333333"/>
        </w:rPr>
        <w:t>Trong các loại phân bón hoá học sau loại nào là phân đạm?</w:t>
      </w:r>
    </w:p>
    <w:p>
      <w:pPr>
        <w:pStyle w:val="BodyText"/>
        <w:tabs>
          <w:tab w:pos="3112" w:val="left" w:leader="none"/>
          <w:tab w:pos="5272" w:val="left" w:leader="none"/>
          <w:tab w:pos="7432" w:val="left" w:leader="none"/>
        </w:tabs>
        <w:spacing w:line="307" w:lineRule="exact"/>
      </w:pPr>
      <w:r>
        <w:rPr>
          <w:color w:val="333333"/>
          <w:position w:val="2"/>
        </w:rPr>
        <w:t>A.</w:t>
      </w:r>
      <w:r>
        <w:rPr>
          <w:color w:val="333333"/>
          <w:spacing w:val="3"/>
          <w:position w:val="2"/>
        </w:rPr>
        <w:t> </w:t>
      </w:r>
      <w:r>
        <w:rPr>
          <w:color w:val="333333"/>
          <w:position w:val="2"/>
        </w:rPr>
        <w:t>Ca</w:t>
      </w:r>
      <w:r>
        <w:rPr>
          <w:color w:val="333333"/>
          <w:position w:val="2"/>
          <w:vertAlign w:val="subscript"/>
        </w:rPr>
        <w:t>3</w:t>
      </w:r>
      <w:r>
        <w:rPr>
          <w:color w:val="333333"/>
          <w:position w:val="2"/>
          <w:vertAlign w:val="baseline"/>
        </w:rPr>
        <w:t>(PO</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ab/>
      </w:r>
      <w:r>
        <w:rPr>
          <w:color w:val="008000"/>
          <w:position w:val="2"/>
          <w:vertAlign w:val="baseline"/>
        </w:rPr>
        <w:t>B.</w:t>
      </w:r>
      <w:r>
        <w:rPr>
          <w:color w:val="008000"/>
          <w:spacing w:val="2"/>
          <w:position w:val="2"/>
          <w:vertAlign w:val="baseline"/>
        </w:rPr>
        <w:t> </w:t>
      </w:r>
      <w:r>
        <w:rPr>
          <w:color w:val="008000"/>
          <w:position w:val="2"/>
          <w:vertAlign w:val="baseline"/>
        </w:rPr>
        <w:t>NH</w:t>
      </w:r>
      <w:r>
        <w:rPr>
          <w:color w:val="008000"/>
          <w:position w:val="2"/>
          <w:vertAlign w:val="subscript"/>
        </w:rPr>
        <w:t>4</w:t>
      </w:r>
      <w:r>
        <w:rPr>
          <w:color w:val="008000"/>
          <w:position w:val="2"/>
          <w:vertAlign w:val="baseline"/>
        </w:rPr>
        <w:t>NO</w:t>
      </w:r>
      <w:r>
        <w:rPr>
          <w:color w:val="008000"/>
          <w:position w:val="2"/>
          <w:vertAlign w:val="subscript"/>
        </w:rPr>
        <w:t>3</w:t>
      </w:r>
      <w:r>
        <w:rPr>
          <w:color w:val="008000"/>
          <w:position w:val="2"/>
          <w:vertAlign w:val="baseline"/>
        </w:rPr>
        <w:tab/>
      </w:r>
      <w:r>
        <w:rPr>
          <w:color w:val="333333"/>
          <w:position w:val="2"/>
          <w:vertAlign w:val="baseline"/>
        </w:rPr>
        <w:t>C.</w:t>
      </w:r>
      <w:r>
        <w:rPr>
          <w:color w:val="333333"/>
          <w:spacing w:val="3"/>
          <w:position w:val="2"/>
          <w:vertAlign w:val="baseline"/>
        </w:rPr>
        <w:t> </w:t>
      </w:r>
      <w:r>
        <w:rPr>
          <w:color w:val="333333"/>
          <w:position w:val="2"/>
          <w:vertAlign w:val="baseline"/>
        </w:rPr>
        <w:t>KCl</w:t>
        <w:tab/>
        <w:t>D.</w:t>
      </w:r>
      <w:r>
        <w:rPr>
          <w:color w:val="333333"/>
          <w:spacing w:val="4"/>
          <w:position w:val="2"/>
          <w:vertAlign w:val="baseline"/>
        </w:rPr>
        <w:t> </w:t>
      </w:r>
      <w:r>
        <w:rPr>
          <w:color w:val="333333"/>
          <w:position w:val="2"/>
          <w:vertAlign w:val="baseline"/>
        </w:rPr>
        <w:t>K</w:t>
      </w:r>
      <w:r>
        <w:rPr>
          <w:color w:val="333333"/>
          <w:position w:val="2"/>
          <w:vertAlign w:val="subscript"/>
        </w:rPr>
        <w:t>2</w:t>
      </w:r>
      <w:r>
        <w:rPr>
          <w:color w:val="333333"/>
          <w:position w:val="2"/>
          <w:vertAlign w:val="baseline"/>
        </w:rPr>
        <w:t>SO</w:t>
      </w:r>
      <w:r>
        <w:rPr>
          <w:color w:val="333333"/>
          <w:position w:val="2"/>
          <w:vertAlign w:val="subscript"/>
        </w:rPr>
        <w:t>4</w:t>
      </w:r>
    </w:p>
    <w:p>
      <w:pPr>
        <w:pStyle w:val="BodyText"/>
        <w:spacing w:line="300" w:lineRule="exact"/>
        <w:ind w:left="233"/>
      </w:pPr>
      <w:r>
        <w:rPr>
          <w:b/>
          <w:color w:val="333333"/>
          <w:position w:val="2"/>
        </w:rPr>
        <w:t>Câu 13: </w:t>
      </w:r>
      <w:r>
        <w:rPr>
          <w:color w:val="333333"/>
          <w:position w:val="2"/>
        </w:rPr>
        <w:t>Để phân biệt 2 loại phân bón hoá học là: NH</w:t>
      </w:r>
      <w:r>
        <w:rPr>
          <w:color w:val="333333"/>
          <w:position w:val="2"/>
          <w:vertAlign w:val="subscript"/>
        </w:rPr>
        <w:t>4</w:t>
      </w:r>
      <w:r>
        <w:rPr>
          <w:color w:val="333333"/>
          <w:position w:val="2"/>
          <w:vertAlign w:val="baseline"/>
        </w:rPr>
        <w:t>NO</w:t>
      </w:r>
      <w:r>
        <w:rPr>
          <w:color w:val="333333"/>
          <w:position w:val="2"/>
          <w:vertAlign w:val="subscript"/>
        </w:rPr>
        <w:t>3</w:t>
      </w:r>
      <w:r>
        <w:rPr>
          <w:color w:val="333333"/>
          <w:position w:val="2"/>
          <w:vertAlign w:val="baseline"/>
        </w:rPr>
        <w:t> và NH</w:t>
      </w:r>
      <w:r>
        <w:rPr>
          <w:color w:val="333333"/>
          <w:position w:val="2"/>
          <w:vertAlign w:val="subscript"/>
        </w:rPr>
        <w:t>4</w:t>
      </w:r>
      <w:r>
        <w:rPr>
          <w:color w:val="333333"/>
          <w:position w:val="2"/>
          <w:vertAlign w:val="baseline"/>
        </w:rPr>
        <w:t>Cl. Ta dùng dung dịch:</w:t>
      </w:r>
    </w:p>
    <w:p>
      <w:pPr>
        <w:pStyle w:val="BodyText"/>
        <w:tabs>
          <w:tab w:pos="3112" w:val="left" w:leader="none"/>
          <w:tab w:pos="5272" w:val="left" w:leader="none"/>
          <w:tab w:pos="7432" w:val="left" w:leader="none"/>
        </w:tabs>
        <w:spacing w:line="300" w:lineRule="exact"/>
      </w:pPr>
      <w:r>
        <w:rPr>
          <w:color w:val="333333"/>
          <w:position w:val="2"/>
        </w:rPr>
        <w:t>A.</w:t>
      </w:r>
      <w:r>
        <w:rPr>
          <w:color w:val="333333"/>
          <w:spacing w:val="3"/>
          <w:position w:val="2"/>
        </w:rPr>
        <w:t> </w:t>
      </w:r>
      <w:r>
        <w:rPr>
          <w:color w:val="333333"/>
          <w:position w:val="2"/>
        </w:rPr>
        <w:t>KOH</w:t>
        <w:tab/>
        <w:t>B.</w:t>
      </w:r>
      <w:r>
        <w:rPr>
          <w:color w:val="333333"/>
          <w:spacing w:val="2"/>
          <w:position w:val="2"/>
        </w:rPr>
        <w:t> </w:t>
      </w:r>
      <w:r>
        <w:rPr>
          <w:color w:val="333333"/>
          <w:position w:val="2"/>
        </w:rPr>
        <w:t>Ca(OH)</w:t>
      </w:r>
      <w:r>
        <w:rPr>
          <w:color w:val="333333"/>
          <w:position w:val="2"/>
          <w:vertAlign w:val="subscript"/>
        </w:rPr>
        <w:t>2</w:t>
      </w:r>
      <w:r>
        <w:rPr>
          <w:color w:val="333333"/>
          <w:position w:val="2"/>
          <w:vertAlign w:val="baseline"/>
        </w:rPr>
        <w:tab/>
      </w:r>
      <w:r>
        <w:rPr>
          <w:color w:val="008000"/>
          <w:position w:val="2"/>
          <w:vertAlign w:val="baseline"/>
        </w:rPr>
        <w:t>C.</w:t>
      </w:r>
      <w:r>
        <w:rPr>
          <w:color w:val="008000"/>
          <w:spacing w:val="2"/>
          <w:position w:val="2"/>
          <w:vertAlign w:val="baseline"/>
        </w:rPr>
        <w:t> </w:t>
      </w:r>
      <w:r>
        <w:rPr>
          <w:color w:val="008000"/>
          <w:position w:val="2"/>
          <w:vertAlign w:val="baseline"/>
        </w:rPr>
        <w:t>AgNO</w:t>
      </w:r>
      <w:r>
        <w:rPr>
          <w:color w:val="008000"/>
          <w:position w:val="2"/>
          <w:vertAlign w:val="subscript"/>
        </w:rPr>
        <w:t>3</w:t>
      </w:r>
      <w:r>
        <w:rPr>
          <w:color w:val="008000"/>
          <w:position w:val="2"/>
          <w:vertAlign w:val="baseline"/>
        </w:rPr>
        <w:tab/>
      </w:r>
      <w:r>
        <w:rPr>
          <w:color w:val="333333"/>
          <w:position w:val="2"/>
          <w:vertAlign w:val="baseline"/>
        </w:rPr>
        <w:t>D.</w:t>
      </w:r>
      <w:r>
        <w:rPr>
          <w:color w:val="333333"/>
          <w:spacing w:val="4"/>
          <w:position w:val="2"/>
          <w:vertAlign w:val="baseline"/>
        </w:rPr>
        <w:t> </w:t>
      </w:r>
      <w:r>
        <w:rPr>
          <w:color w:val="333333"/>
          <w:position w:val="2"/>
          <w:vertAlign w:val="baseline"/>
        </w:rPr>
        <w:t>BaCl</w:t>
      </w:r>
      <w:r>
        <w:rPr>
          <w:color w:val="333333"/>
          <w:position w:val="2"/>
          <w:vertAlign w:val="subscript"/>
        </w:rPr>
        <w:t>2</w:t>
      </w:r>
    </w:p>
    <w:p>
      <w:pPr>
        <w:pStyle w:val="BodyText"/>
        <w:spacing w:line="288" w:lineRule="exact"/>
        <w:ind w:left="233"/>
      </w:pPr>
      <w:r>
        <w:rPr>
          <w:b/>
          <w:color w:val="333333"/>
        </w:rPr>
        <w:t>Câu 14: </w:t>
      </w:r>
      <w:r>
        <w:rPr>
          <w:color w:val="333333"/>
        </w:rPr>
        <w:t>Trong các loại phân bón sau, loại phân bón nào có lượng đạm cao nhất ?</w:t>
      </w:r>
    </w:p>
    <w:p>
      <w:pPr>
        <w:pStyle w:val="BodyText"/>
        <w:tabs>
          <w:tab w:pos="3112" w:val="left" w:leader="none"/>
          <w:tab w:pos="5272" w:val="left" w:leader="none"/>
          <w:tab w:pos="7432" w:val="left" w:leader="none"/>
        </w:tabs>
        <w:spacing w:line="310" w:lineRule="exact"/>
      </w:pPr>
      <w:r>
        <w:rPr>
          <w:color w:val="333333"/>
          <w:position w:val="2"/>
        </w:rPr>
        <w:t>A.</w:t>
      </w:r>
      <w:r>
        <w:rPr>
          <w:color w:val="333333"/>
          <w:spacing w:val="3"/>
          <w:position w:val="2"/>
        </w:rPr>
        <w:t> </w:t>
      </w:r>
      <w:r>
        <w:rPr>
          <w:color w:val="333333"/>
          <w:position w:val="2"/>
        </w:rPr>
        <w:t>NH</w:t>
      </w:r>
      <w:r>
        <w:rPr>
          <w:color w:val="333333"/>
          <w:position w:val="2"/>
          <w:vertAlign w:val="subscript"/>
        </w:rPr>
        <w:t>4</w:t>
      </w:r>
      <w:r>
        <w:rPr>
          <w:color w:val="333333"/>
          <w:position w:val="2"/>
          <w:vertAlign w:val="baseline"/>
        </w:rPr>
        <w:t>NO</w:t>
      </w:r>
      <w:r>
        <w:rPr>
          <w:color w:val="333333"/>
          <w:position w:val="2"/>
          <w:vertAlign w:val="subscript"/>
        </w:rPr>
        <w:t>3</w:t>
      </w:r>
      <w:r>
        <w:rPr>
          <w:color w:val="333333"/>
          <w:position w:val="2"/>
          <w:vertAlign w:val="baseline"/>
        </w:rPr>
        <w:tab/>
        <w:t>B.</w:t>
      </w:r>
      <w:r>
        <w:rPr>
          <w:color w:val="333333"/>
          <w:spacing w:val="3"/>
          <w:position w:val="2"/>
          <w:vertAlign w:val="baseline"/>
        </w:rPr>
        <w:t> </w:t>
      </w:r>
      <w:r>
        <w:rPr>
          <w:color w:val="333333"/>
          <w:position w:val="2"/>
          <w:vertAlign w:val="baseline"/>
        </w:rPr>
        <w:t>NH</w:t>
      </w:r>
      <w:r>
        <w:rPr>
          <w:color w:val="333333"/>
          <w:position w:val="2"/>
          <w:vertAlign w:val="subscript"/>
        </w:rPr>
        <w:t>4</w:t>
      </w:r>
      <w:r>
        <w:rPr>
          <w:color w:val="333333"/>
          <w:position w:val="2"/>
          <w:vertAlign w:val="baseline"/>
        </w:rPr>
        <w:t>Cl</w:t>
        <w:tab/>
        <w:t>C.</w:t>
      </w:r>
      <w:r>
        <w:rPr>
          <w:color w:val="333333"/>
          <w:spacing w:val="2"/>
          <w:position w:val="2"/>
          <w:vertAlign w:val="baseline"/>
        </w:rPr>
        <w:t> </w:t>
      </w:r>
      <w:r>
        <w:rPr>
          <w:color w:val="333333"/>
          <w:position w:val="2"/>
          <w:vertAlign w:val="baseline"/>
        </w:rPr>
        <w:t>(NH</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ab/>
      </w:r>
      <w:r>
        <w:rPr>
          <w:color w:val="008000"/>
          <w:position w:val="2"/>
          <w:vertAlign w:val="baseline"/>
        </w:rPr>
        <w:t>D.</w:t>
      </w:r>
      <w:r>
        <w:rPr>
          <w:color w:val="008000"/>
          <w:spacing w:val="4"/>
          <w:position w:val="2"/>
          <w:vertAlign w:val="baseline"/>
        </w:rPr>
        <w:t> </w:t>
      </w:r>
      <w:r>
        <w:rPr>
          <w:color w:val="008000"/>
          <w:position w:val="2"/>
          <w:vertAlign w:val="baseline"/>
        </w:rPr>
        <w:t>(NH</w:t>
      </w:r>
      <w:r>
        <w:rPr>
          <w:color w:val="008000"/>
          <w:position w:val="2"/>
          <w:vertAlign w:val="subscript"/>
        </w:rPr>
        <w:t>2</w:t>
      </w:r>
      <w:r>
        <w:rPr>
          <w:color w:val="008000"/>
          <w:position w:val="2"/>
          <w:vertAlign w:val="baseline"/>
        </w:rPr>
        <w:t>)</w:t>
      </w:r>
      <w:r>
        <w:rPr>
          <w:color w:val="008000"/>
          <w:position w:val="2"/>
          <w:vertAlign w:val="subscript"/>
        </w:rPr>
        <w:t>2</w:t>
      </w:r>
      <w:r>
        <w:rPr>
          <w:color w:val="008000"/>
          <w:position w:val="2"/>
          <w:vertAlign w:val="baseline"/>
        </w:rPr>
        <w:t>CO</w:t>
      </w:r>
    </w:p>
    <w:p>
      <w:pPr>
        <w:pStyle w:val="BodyText"/>
        <w:spacing w:line="300" w:lineRule="exact"/>
        <w:ind w:left="233"/>
      </w:pPr>
      <w:r>
        <w:rPr>
          <w:b/>
          <w:color w:val="333333"/>
          <w:position w:val="2"/>
        </w:rPr>
        <w:t>Câu 15: </w:t>
      </w:r>
      <w:r>
        <w:rPr>
          <w:color w:val="333333"/>
          <w:position w:val="2"/>
        </w:rPr>
        <w:t>Khối lượng của nguyên tố N có trong 100 gam (NH</w:t>
      </w:r>
      <w:r>
        <w:rPr>
          <w:color w:val="333333"/>
          <w:position w:val="2"/>
          <w:vertAlign w:val="subscript"/>
        </w:rPr>
        <w:t>2</w:t>
      </w:r>
      <w:r>
        <w:rPr>
          <w:color w:val="333333"/>
          <w:position w:val="2"/>
          <w:vertAlign w:val="baseline"/>
        </w:rPr>
        <w:t>)</w:t>
      </w:r>
      <w:r>
        <w:rPr>
          <w:color w:val="333333"/>
          <w:position w:val="2"/>
          <w:vertAlign w:val="subscript"/>
        </w:rPr>
        <w:t>2</w:t>
      </w:r>
      <w:r>
        <w:rPr>
          <w:color w:val="333333"/>
          <w:position w:val="2"/>
          <w:vertAlign w:val="baseline"/>
        </w:rPr>
        <w:t>CO là</w:t>
      </w:r>
    </w:p>
    <w:p>
      <w:pPr>
        <w:pStyle w:val="BodyText"/>
        <w:tabs>
          <w:tab w:pos="3112" w:val="left" w:leader="none"/>
          <w:tab w:pos="5272" w:val="left" w:leader="none"/>
          <w:tab w:pos="7432" w:val="left" w:leader="none"/>
        </w:tabs>
        <w:spacing w:line="288" w:lineRule="exact"/>
      </w:pPr>
      <w:r>
        <w:rPr>
          <w:color w:val="008000"/>
        </w:rPr>
        <w:t>A.</w:t>
      </w:r>
      <w:r>
        <w:rPr>
          <w:color w:val="008000"/>
          <w:spacing w:val="3"/>
        </w:rPr>
        <w:t> </w:t>
      </w:r>
      <w:r>
        <w:rPr>
          <w:color w:val="008000"/>
        </w:rPr>
        <w:t>46,67</w:t>
      </w:r>
      <w:r>
        <w:rPr>
          <w:color w:val="008000"/>
          <w:spacing w:val="2"/>
        </w:rPr>
        <w:t> </w:t>
      </w:r>
      <w:r>
        <w:rPr>
          <w:color w:val="008000"/>
        </w:rPr>
        <w:t>gam</w:t>
        <w:tab/>
      </w:r>
      <w:r>
        <w:rPr>
          <w:color w:val="333333"/>
        </w:rPr>
        <w:t>B.</w:t>
      </w:r>
      <w:r>
        <w:rPr>
          <w:color w:val="333333"/>
          <w:spacing w:val="3"/>
        </w:rPr>
        <w:t> </w:t>
      </w:r>
      <w:r>
        <w:rPr>
          <w:color w:val="333333"/>
        </w:rPr>
        <w:t>63,64</w:t>
      </w:r>
      <w:r>
        <w:rPr>
          <w:color w:val="333333"/>
          <w:spacing w:val="1"/>
        </w:rPr>
        <w:t> </w:t>
      </w:r>
      <w:r>
        <w:rPr>
          <w:color w:val="333333"/>
        </w:rPr>
        <w:t>gam</w:t>
        <w:tab/>
        <w:t>C.</w:t>
      </w:r>
      <w:r>
        <w:rPr>
          <w:color w:val="333333"/>
          <w:spacing w:val="3"/>
        </w:rPr>
        <w:t> </w:t>
      </w:r>
      <w:r>
        <w:rPr>
          <w:color w:val="333333"/>
        </w:rPr>
        <w:t>32,33</w:t>
      </w:r>
      <w:r>
        <w:rPr>
          <w:color w:val="333333"/>
          <w:spacing w:val="2"/>
        </w:rPr>
        <w:t> </w:t>
      </w:r>
      <w:r>
        <w:rPr>
          <w:color w:val="333333"/>
        </w:rPr>
        <w:t>gam</w:t>
        <w:tab/>
        <w:t>D. 31,33</w:t>
      </w:r>
      <w:r>
        <w:rPr>
          <w:color w:val="333333"/>
          <w:spacing w:val="6"/>
        </w:rPr>
        <w:t> </w:t>
      </w:r>
      <w:r>
        <w:rPr>
          <w:color w:val="333333"/>
        </w:rPr>
        <w:t>gam</w:t>
      </w:r>
    </w:p>
    <w:p>
      <w:pPr>
        <w:pStyle w:val="BodyText"/>
        <w:spacing w:line="307" w:lineRule="exact"/>
        <w:ind w:left="233"/>
      </w:pPr>
      <w:r>
        <w:rPr>
          <w:b/>
          <w:color w:val="333333"/>
          <w:position w:val="2"/>
        </w:rPr>
        <w:t>Câu 16: </w:t>
      </w:r>
      <w:r>
        <w:rPr>
          <w:color w:val="333333"/>
          <w:position w:val="2"/>
        </w:rPr>
        <w:t>Để nhận biết 2 loại phân bón hoá học là: NH</w:t>
      </w:r>
      <w:r>
        <w:rPr>
          <w:color w:val="333333"/>
          <w:position w:val="2"/>
          <w:vertAlign w:val="subscript"/>
        </w:rPr>
        <w:t>4</w:t>
      </w:r>
      <w:r>
        <w:rPr>
          <w:color w:val="333333"/>
          <w:position w:val="2"/>
          <w:vertAlign w:val="baseline"/>
        </w:rPr>
        <w:t>NO</w:t>
      </w:r>
      <w:r>
        <w:rPr>
          <w:color w:val="333333"/>
          <w:position w:val="2"/>
          <w:vertAlign w:val="subscript"/>
        </w:rPr>
        <w:t>3</w:t>
      </w:r>
      <w:r>
        <w:rPr>
          <w:color w:val="333333"/>
          <w:position w:val="2"/>
          <w:vertAlign w:val="baseline"/>
        </w:rPr>
        <w:t> và NH</w:t>
      </w:r>
      <w:r>
        <w:rPr>
          <w:color w:val="333333"/>
          <w:position w:val="2"/>
          <w:vertAlign w:val="subscript"/>
        </w:rPr>
        <w:t>4</w:t>
      </w:r>
      <w:r>
        <w:rPr>
          <w:color w:val="333333"/>
          <w:position w:val="2"/>
          <w:vertAlign w:val="baseline"/>
        </w:rPr>
        <w:t>Cl. Ta dùng dung dịch:</w:t>
      </w:r>
    </w:p>
    <w:p>
      <w:pPr>
        <w:pStyle w:val="BodyText"/>
        <w:tabs>
          <w:tab w:pos="2392" w:val="left" w:leader="none"/>
          <w:tab w:pos="4552" w:val="left" w:leader="none"/>
          <w:tab w:pos="6712" w:val="left" w:leader="none"/>
        </w:tabs>
        <w:spacing w:line="300" w:lineRule="exact"/>
      </w:pPr>
      <w:r>
        <w:rPr>
          <w:color w:val="333333"/>
          <w:position w:val="2"/>
        </w:rPr>
        <w:t>A.</w:t>
      </w:r>
      <w:r>
        <w:rPr>
          <w:color w:val="333333"/>
          <w:spacing w:val="3"/>
          <w:position w:val="2"/>
        </w:rPr>
        <w:t> </w:t>
      </w:r>
      <w:r>
        <w:rPr>
          <w:color w:val="333333"/>
          <w:position w:val="2"/>
        </w:rPr>
        <w:t>KOH</w:t>
        <w:tab/>
        <w:t>B.</w:t>
      </w:r>
      <w:r>
        <w:rPr>
          <w:color w:val="333333"/>
          <w:spacing w:val="2"/>
          <w:position w:val="2"/>
        </w:rPr>
        <w:t> </w:t>
      </w:r>
      <w:r>
        <w:rPr>
          <w:color w:val="333333"/>
          <w:position w:val="2"/>
        </w:rPr>
        <w:t>Ca(OH)</w:t>
      </w:r>
      <w:r>
        <w:rPr>
          <w:color w:val="333333"/>
          <w:position w:val="2"/>
          <w:vertAlign w:val="subscript"/>
        </w:rPr>
        <w:t>2</w:t>
      </w:r>
      <w:r>
        <w:rPr>
          <w:color w:val="333333"/>
          <w:position w:val="2"/>
          <w:vertAlign w:val="baseline"/>
        </w:rPr>
        <w:tab/>
      </w:r>
      <w:r>
        <w:rPr>
          <w:color w:val="008000"/>
          <w:position w:val="2"/>
          <w:vertAlign w:val="baseline"/>
        </w:rPr>
        <w:t>C.</w:t>
      </w:r>
      <w:r>
        <w:rPr>
          <w:color w:val="008000"/>
          <w:spacing w:val="2"/>
          <w:position w:val="2"/>
          <w:vertAlign w:val="baseline"/>
        </w:rPr>
        <w:t> </w:t>
      </w:r>
      <w:r>
        <w:rPr>
          <w:color w:val="008000"/>
          <w:position w:val="2"/>
          <w:vertAlign w:val="baseline"/>
        </w:rPr>
        <w:t>AgNO</w:t>
      </w:r>
      <w:r>
        <w:rPr>
          <w:color w:val="008000"/>
          <w:position w:val="2"/>
          <w:vertAlign w:val="subscript"/>
        </w:rPr>
        <w:t>3</w:t>
      </w:r>
      <w:r>
        <w:rPr>
          <w:color w:val="008000"/>
          <w:position w:val="2"/>
          <w:vertAlign w:val="baseline"/>
        </w:rPr>
        <w:tab/>
      </w:r>
      <w:r>
        <w:rPr>
          <w:color w:val="333333"/>
          <w:position w:val="2"/>
          <w:vertAlign w:val="baseline"/>
        </w:rPr>
        <w:t>D.</w:t>
      </w:r>
      <w:r>
        <w:rPr>
          <w:color w:val="333333"/>
          <w:spacing w:val="4"/>
          <w:position w:val="2"/>
          <w:vertAlign w:val="baseline"/>
        </w:rPr>
        <w:t> </w:t>
      </w:r>
      <w:r>
        <w:rPr>
          <w:color w:val="333333"/>
          <w:position w:val="2"/>
          <w:vertAlign w:val="baseline"/>
        </w:rPr>
        <w:t>BaCl</w:t>
      </w:r>
      <w:r>
        <w:rPr>
          <w:color w:val="333333"/>
          <w:position w:val="2"/>
          <w:vertAlign w:val="subscript"/>
        </w:rPr>
        <w:t>2</w:t>
      </w:r>
    </w:p>
    <w:p>
      <w:pPr>
        <w:pStyle w:val="BodyText"/>
        <w:spacing w:line="290" w:lineRule="exact"/>
        <w:ind w:left="233"/>
      </w:pPr>
      <w:r>
        <w:rPr>
          <w:b/>
          <w:color w:val="333333"/>
        </w:rPr>
        <w:t>Câu 17: </w:t>
      </w:r>
      <w:r>
        <w:rPr>
          <w:color w:val="333333"/>
        </w:rPr>
        <w:t>Để tăng năng suất cây trồng ta cần phải</w:t>
      </w:r>
    </w:p>
    <w:p>
      <w:pPr>
        <w:pStyle w:val="BodyText"/>
        <w:tabs>
          <w:tab w:pos="5272" w:val="left" w:leader="none"/>
        </w:tabs>
      </w:pPr>
      <w:r>
        <w:rPr>
          <w:color w:val="333333"/>
        </w:rPr>
        <w:t>A. Chọn</w:t>
      </w:r>
      <w:r>
        <w:rPr>
          <w:color w:val="333333"/>
          <w:spacing w:val="3"/>
        </w:rPr>
        <w:t> </w:t>
      </w:r>
      <w:r>
        <w:rPr>
          <w:color w:val="333333"/>
        </w:rPr>
        <w:t>giống tốt</w:t>
        <w:tab/>
        <w:t>B. Chọn đất</w:t>
      </w:r>
      <w:r>
        <w:rPr>
          <w:color w:val="333333"/>
          <w:spacing w:val="8"/>
        </w:rPr>
        <w:t> </w:t>
      </w:r>
      <w:r>
        <w:rPr>
          <w:color w:val="333333"/>
        </w:rPr>
        <w:t>trồng</w:t>
      </w:r>
    </w:p>
    <w:p>
      <w:pPr>
        <w:pStyle w:val="BodyText"/>
        <w:tabs>
          <w:tab w:pos="5272" w:val="left" w:leader="none"/>
        </w:tabs>
      </w:pPr>
      <w:r>
        <w:rPr>
          <w:color w:val="333333"/>
        </w:rPr>
        <w:t>C. Chăm sóc (bón phân;</w:t>
      </w:r>
      <w:r>
        <w:rPr>
          <w:color w:val="333333"/>
          <w:spacing w:val="4"/>
        </w:rPr>
        <w:t> </w:t>
      </w:r>
      <w:r>
        <w:rPr>
          <w:color w:val="333333"/>
        </w:rPr>
        <w:t>làm</w:t>
      </w:r>
      <w:r>
        <w:rPr>
          <w:color w:val="333333"/>
          <w:spacing w:val="-4"/>
        </w:rPr>
        <w:t> </w:t>
      </w:r>
      <w:r>
        <w:rPr>
          <w:color w:val="333333"/>
        </w:rPr>
        <w:t>cỏ...)</w:t>
        <w:tab/>
      </w:r>
      <w:r>
        <w:rPr>
          <w:color w:val="008000"/>
        </w:rPr>
        <w:t>D. Cả A, B,</w:t>
      </w:r>
      <w:r>
        <w:rPr>
          <w:color w:val="008000"/>
          <w:spacing w:val="4"/>
        </w:rPr>
        <w:t> </w:t>
      </w:r>
      <w:r>
        <w:rPr>
          <w:color w:val="008000"/>
        </w:rPr>
        <w:t>C</w:t>
      </w:r>
    </w:p>
    <w:p>
      <w:pPr>
        <w:spacing w:line="298" w:lineRule="exact" w:before="4"/>
        <w:ind w:left="233" w:right="0" w:firstLine="0"/>
        <w:jc w:val="left"/>
        <w:rPr>
          <w:sz w:val="26"/>
        </w:rPr>
      </w:pPr>
      <w:r>
        <w:rPr>
          <w:b/>
          <w:color w:val="333333"/>
          <w:sz w:val="26"/>
        </w:rPr>
        <w:t>Câu 18: </w:t>
      </w:r>
      <w:r>
        <w:rPr>
          <w:color w:val="333333"/>
          <w:sz w:val="26"/>
        </w:rPr>
        <w:t>Phân bón dạng đơn gồm</w:t>
      </w:r>
    </w:p>
    <w:p>
      <w:pPr>
        <w:pStyle w:val="BodyText"/>
        <w:tabs>
          <w:tab w:pos="5272" w:val="left" w:leader="none"/>
        </w:tabs>
      </w:pPr>
      <w:r>
        <w:rPr>
          <w:color w:val="333333"/>
        </w:rPr>
        <w:t>A. Phân đạm</w:t>
      </w:r>
      <w:r>
        <w:rPr>
          <w:color w:val="333333"/>
          <w:spacing w:val="3"/>
        </w:rPr>
        <w:t> </w:t>
      </w:r>
      <w:r>
        <w:rPr>
          <w:color w:val="333333"/>
        </w:rPr>
        <w:t>(chứa N).</w:t>
        <w:tab/>
        <w:t>B. Phân lân (chứa</w:t>
      </w:r>
      <w:r>
        <w:rPr>
          <w:color w:val="333333"/>
          <w:spacing w:val="9"/>
        </w:rPr>
        <w:t> </w:t>
      </w:r>
      <w:r>
        <w:rPr>
          <w:color w:val="333333"/>
        </w:rPr>
        <w:t>P).</w:t>
      </w:r>
    </w:p>
    <w:p>
      <w:pPr>
        <w:pStyle w:val="BodyText"/>
        <w:tabs>
          <w:tab w:pos="5272" w:val="left" w:leader="none"/>
        </w:tabs>
        <w:spacing w:line="297" w:lineRule="exact"/>
      </w:pPr>
      <w:r>
        <w:rPr>
          <w:color w:val="333333"/>
        </w:rPr>
        <w:t>C. Phân kali</w:t>
      </w:r>
      <w:r>
        <w:rPr>
          <w:color w:val="333333"/>
          <w:spacing w:val="2"/>
        </w:rPr>
        <w:t> </w:t>
      </w:r>
      <w:r>
        <w:rPr>
          <w:color w:val="333333"/>
        </w:rPr>
        <w:t>(chứa</w:t>
      </w:r>
      <w:r>
        <w:rPr>
          <w:color w:val="333333"/>
          <w:spacing w:val="1"/>
        </w:rPr>
        <w:t> </w:t>
      </w:r>
      <w:r>
        <w:rPr>
          <w:color w:val="333333"/>
        </w:rPr>
        <w:t>K).</w:t>
        <w:tab/>
      </w:r>
      <w:r>
        <w:rPr>
          <w:color w:val="008000"/>
        </w:rPr>
        <w:t>D. Cả A, B, C đều</w:t>
      </w:r>
      <w:r>
        <w:rPr>
          <w:color w:val="008000"/>
          <w:spacing w:val="7"/>
        </w:rPr>
        <w:t> </w:t>
      </w:r>
      <w:r>
        <w:rPr>
          <w:color w:val="008000"/>
        </w:rPr>
        <w:t>đúng.</w:t>
      </w:r>
    </w:p>
    <w:p>
      <w:pPr>
        <w:pStyle w:val="BodyText"/>
        <w:spacing w:line="310" w:lineRule="exact"/>
        <w:ind w:left="233"/>
      </w:pPr>
      <w:r>
        <w:rPr>
          <w:b/>
          <w:color w:val="333333"/>
          <w:position w:val="2"/>
        </w:rPr>
        <w:t>Câu 19: </w:t>
      </w:r>
      <w:r>
        <w:rPr>
          <w:color w:val="333333"/>
          <w:position w:val="2"/>
        </w:rPr>
        <w:t>Để nhận biết dung dịch NH</w:t>
      </w:r>
      <w:r>
        <w:rPr>
          <w:color w:val="333333"/>
          <w:position w:val="2"/>
          <w:vertAlign w:val="subscript"/>
        </w:rPr>
        <w:t>4</w:t>
      </w:r>
      <w:r>
        <w:rPr>
          <w:color w:val="333333"/>
          <w:position w:val="2"/>
          <w:vertAlign w:val="baseline"/>
        </w:rPr>
        <w:t>NO</w:t>
      </w:r>
      <w:r>
        <w:rPr>
          <w:color w:val="333333"/>
          <w:position w:val="2"/>
          <w:vertAlign w:val="subscript"/>
        </w:rPr>
        <w:t>3</w:t>
      </w:r>
      <w:r>
        <w:rPr>
          <w:color w:val="333333"/>
          <w:position w:val="2"/>
          <w:vertAlign w:val="baseline"/>
        </w:rPr>
        <w:t>, KCl người ta dùng dung dịch</w:t>
      </w:r>
      <w:r>
        <w:rPr>
          <w:color w:val="333333"/>
          <w:spacing w:val="-5"/>
          <w:position w:val="2"/>
          <w:vertAlign w:val="baseline"/>
        </w:rPr>
        <w:t> </w:t>
      </w:r>
      <w:r>
        <w:rPr>
          <w:color w:val="333333"/>
          <w:position w:val="2"/>
          <w:vertAlign w:val="baseline"/>
        </w:rPr>
        <w:t>:</w:t>
      </w:r>
    </w:p>
    <w:p>
      <w:pPr>
        <w:pStyle w:val="BodyText"/>
        <w:tabs>
          <w:tab w:pos="2392" w:val="left" w:leader="none"/>
          <w:tab w:pos="4552" w:val="left" w:leader="none"/>
          <w:tab w:pos="6712" w:val="left" w:leader="none"/>
        </w:tabs>
        <w:spacing w:line="300" w:lineRule="exact"/>
      </w:pPr>
      <w:r>
        <w:rPr>
          <w:color w:val="333333"/>
          <w:position w:val="2"/>
        </w:rPr>
        <w:t>A.</w:t>
      </w:r>
      <w:r>
        <w:rPr>
          <w:color w:val="333333"/>
          <w:spacing w:val="3"/>
          <w:position w:val="2"/>
        </w:rPr>
        <w:t> </w:t>
      </w:r>
      <w:r>
        <w:rPr>
          <w:color w:val="333333"/>
          <w:position w:val="2"/>
        </w:rPr>
        <w:t>KOH</w:t>
        <w:tab/>
      </w:r>
      <w:r>
        <w:rPr>
          <w:color w:val="008000"/>
          <w:position w:val="2"/>
        </w:rPr>
        <w:t>B.</w:t>
      </w:r>
      <w:r>
        <w:rPr>
          <w:color w:val="008000"/>
          <w:spacing w:val="2"/>
          <w:position w:val="2"/>
        </w:rPr>
        <w:t> </w:t>
      </w:r>
      <w:r>
        <w:rPr>
          <w:color w:val="008000"/>
          <w:position w:val="2"/>
        </w:rPr>
        <w:t>Ba(OH)</w:t>
      </w:r>
      <w:r>
        <w:rPr>
          <w:color w:val="008000"/>
          <w:position w:val="2"/>
          <w:vertAlign w:val="subscript"/>
        </w:rPr>
        <w:t>2</w:t>
      </w:r>
      <w:r>
        <w:rPr>
          <w:color w:val="008000"/>
          <w:position w:val="2"/>
          <w:vertAlign w:val="baseline"/>
        </w:rPr>
        <w:tab/>
      </w:r>
      <w:r>
        <w:rPr>
          <w:color w:val="333333"/>
          <w:position w:val="2"/>
          <w:vertAlign w:val="baseline"/>
        </w:rPr>
        <w:t>C.</w:t>
      </w:r>
      <w:r>
        <w:rPr>
          <w:color w:val="333333"/>
          <w:spacing w:val="2"/>
          <w:position w:val="2"/>
          <w:vertAlign w:val="baseline"/>
        </w:rPr>
        <w:t> </w:t>
      </w:r>
      <w:r>
        <w:rPr>
          <w:color w:val="333333"/>
          <w:position w:val="2"/>
          <w:vertAlign w:val="baseline"/>
        </w:rPr>
        <w:t>LiOH</w:t>
        <w:tab/>
        <w:t>D.</w:t>
      </w:r>
      <w:r>
        <w:rPr>
          <w:color w:val="333333"/>
          <w:spacing w:val="1"/>
          <w:position w:val="2"/>
          <w:vertAlign w:val="baseline"/>
        </w:rPr>
        <w:t> </w:t>
      </w:r>
      <w:r>
        <w:rPr>
          <w:color w:val="333333"/>
          <w:position w:val="2"/>
          <w:vertAlign w:val="baseline"/>
        </w:rPr>
        <w:t>Na</w:t>
      </w:r>
      <w:r>
        <w:rPr>
          <w:color w:val="333333"/>
          <w:position w:val="2"/>
          <w:vertAlign w:val="subscript"/>
        </w:rPr>
        <w:t>2</w:t>
      </w:r>
      <w:r>
        <w:rPr>
          <w:color w:val="333333"/>
          <w:position w:val="2"/>
          <w:vertAlign w:val="baseline"/>
        </w:rPr>
        <w:t>CO</w:t>
      </w:r>
      <w:r>
        <w:rPr>
          <w:color w:val="333333"/>
          <w:position w:val="2"/>
          <w:vertAlign w:val="subscript"/>
        </w:rPr>
        <w:t>3</w:t>
      </w:r>
    </w:p>
    <w:p>
      <w:pPr>
        <w:pStyle w:val="BodyText"/>
        <w:tabs>
          <w:tab w:pos="3112" w:val="left" w:leader="none"/>
          <w:tab w:pos="5272" w:val="left" w:leader="none"/>
          <w:tab w:pos="7432" w:val="left" w:leader="none"/>
        </w:tabs>
        <w:spacing w:line="223" w:lineRule="auto" w:before="6"/>
        <w:ind w:right="1043" w:hanging="360"/>
      </w:pPr>
      <w:r>
        <w:rPr>
          <w:b/>
          <w:color w:val="333333"/>
          <w:position w:val="2"/>
        </w:rPr>
        <w:t>Câu 20: </w:t>
      </w:r>
      <w:r>
        <w:rPr>
          <w:color w:val="333333"/>
          <w:position w:val="2"/>
        </w:rPr>
        <w:t>Cho 0,6 mol Ba(OH)</w:t>
      </w:r>
      <w:r>
        <w:rPr>
          <w:color w:val="333333"/>
          <w:position w:val="2"/>
          <w:vertAlign w:val="subscript"/>
        </w:rPr>
        <w:t>2</w:t>
      </w:r>
      <w:r>
        <w:rPr>
          <w:color w:val="333333"/>
          <w:position w:val="2"/>
          <w:vertAlign w:val="baseline"/>
        </w:rPr>
        <w:t> vào dung dịch NH</w:t>
      </w:r>
      <w:r>
        <w:rPr>
          <w:color w:val="333333"/>
          <w:position w:val="2"/>
          <w:vertAlign w:val="subscript"/>
        </w:rPr>
        <w:t>4</w:t>
      </w:r>
      <w:r>
        <w:rPr>
          <w:color w:val="333333"/>
          <w:position w:val="2"/>
          <w:vertAlign w:val="baseline"/>
        </w:rPr>
        <w:t>NO</w:t>
      </w:r>
      <w:r>
        <w:rPr>
          <w:color w:val="333333"/>
          <w:position w:val="2"/>
          <w:vertAlign w:val="subscript"/>
        </w:rPr>
        <w:t>3</w:t>
      </w:r>
      <w:r>
        <w:rPr>
          <w:color w:val="333333"/>
          <w:position w:val="2"/>
          <w:vertAlign w:val="baseline"/>
        </w:rPr>
        <w:t> dư thì thể tích thoát ra ở đktc là </w:t>
      </w:r>
      <w:r>
        <w:rPr>
          <w:color w:val="333333"/>
          <w:vertAlign w:val="baseline"/>
        </w:rPr>
        <w:t>A.</w:t>
      </w:r>
      <w:r>
        <w:rPr>
          <w:color w:val="333333"/>
          <w:spacing w:val="3"/>
          <w:vertAlign w:val="baseline"/>
        </w:rPr>
        <w:t> </w:t>
      </w:r>
      <w:r>
        <w:rPr>
          <w:color w:val="333333"/>
          <w:vertAlign w:val="baseline"/>
        </w:rPr>
        <w:t>13,44</w:t>
      </w:r>
      <w:r>
        <w:rPr>
          <w:color w:val="333333"/>
          <w:spacing w:val="2"/>
          <w:vertAlign w:val="baseline"/>
        </w:rPr>
        <w:t> </w:t>
      </w:r>
      <w:r>
        <w:rPr>
          <w:color w:val="333333"/>
          <w:vertAlign w:val="baseline"/>
        </w:rPr>
        <w:t>lít</w:t>
        <w:tab/>
      </w:r>
      <w:r>
        <w:rPr>
          <w:color w:val="008000"/>
          <w:vertAlign w:val="baseline"/>
        </w:rPr>
        <w:t>B.</w:t>
      </w:r>
      <w:r>
        <w:rPr>
          <w:color w:val="008000"/>
          <w:spacing w:val="3"/>
          <w:vertAlign w:val="baseline"/>
        </w:rPr>
        <w:t> </w:t>
      </w:r>
      <w:r>
        <w:rPr>
          <w:color w:val="008000"/>
          <w:vertAlign w:val="baseline"/>
        </w:rPr>
        <w:t>26,88</w:t>
      </w:r>
      <w:r>
        <w:rPr>
          <w:color w:val="008000"/>
          <w:spacing w:val="2"/>
          <w:vertAlign w:val="baseline"/>
        </w:rPr>
        <w:t> </w:t>
      </w:r>
      <w:r>
        <w:rPr>
          <w:color w:val="008000"/>
          <w:vertAlign w:val="baseline"/>
        </w:rPr>
        <w:t>lít</w:t>
        <w:tab/>
      </w:r>
      <w:r>
        <w:rPr>
          <w:color w:val="333333"/>
          <w:vertAlign w:val="baseline"/>
        </w:rPr>
        <w:t>C.</w:t>
      </w:r>
      <w:r>
        <w:rPr>
          <w:color w:val="333333"/>
          <w:spacing w:val="3"/>
          <w:vertAlign w:val="baseline"/>
        </w:rPr>
        <w:t> </w:t>
      </w:r>
      <w:r>
        <w:rPr>
          <w:color w:val="333333"/>
          <w:vertAlign w:val="baseline"/>
        </w:rPr>
        <w:t>10,04</w:t>
      </w:r>
      <w:r>
        <w:rPr>
          <w:color w:val="333333"/>
          <w:spacing w:val="2"/>
          <w:vertAlign w:val="baseline"/>
        </w:rPr>
        <w:t> </w:t>
      </w:r>
      <w:r>
        <w:rPr>
          <w:color w:val="333333"/>
          <w:vertAlign w:val="baseline"/>
        </w:rPr>
        <w:t>lít</w:t>
        <w:tab/>
        <w:t>D. 12.56</w:t>
      </w:r>
      <w:r>
        <w:rPr>
          <w:color w:val="333333"/>
          <w:spacing w:val="6"/>
          <w:vertAlign w:val="baseline"/>
        </w:rPr>
        <w:t> </w:t>
      </w:r>
      <w:r>
        <w:rPr>
          <w:color w:val="333333"/>
          <w:vertAlign w:val="baseline"/>
        </w:rPr>
        <w:t>lít</w:t>
      </w:r>
    </w:p>
    <w:p>
      <w:pPr>
        <w:pStyle w:val="BodyText"/>
        <w:tabs>
          <w:tab w:pos="3112" w:val="left" w:leader="none"/>
          <w:tab w:pos="5272" w:val="left" w:leader="none"/>
          <w:tab w:pos="7432" w:val="left" w:leader="none"/>
        </w:tabs>
        <w:spacing w:line="223" w:lineRule="auto" w:before="24"/>
        <w:ind w:right="1288" w:hanging="360"/>
      </w:pPr>
      <w:r>
        <w:rPr>
          <w:b/>
          <w:color w:val="333333"/>
          <w:position w:val="2"/>
        </w:rPr>
        <w:t>Câu 21: </w:t>
      </w:r>
      <w:r>
        <w:rPr>
          <w:color w:val="333333"/>
          <w:position w:val="2"/>
        </w:rPr>
        <w:t>Cho 0,2 mol NaOH vào dung dịch NH</w:t>
      </w:r>
      <w:r>
        <w:rPr>
          <w:color w:val="333333"/>
          <w:position w:val="2"/>
          <w:vertAlign w:val="subscript"/>
        </w:rPr>
        <w:t>4</w:t>
      </w:r>
      <w:r>
        <w:rPr>
          <w:color w:val="333333"/>
          <w:position w:val="2"/>
          <w:vertAlign w:val="baseline"/>
        </w:rPr>
        <w:t>NO</w:t>
      </w:r>
      <w:r>
        <w:rPr>
          <w:color w:val="333333"/>
          <w:position w:val="2"/>
          <w:vertAlign w:val="subscript"/>
        </w:rPr>
        <w:t>3</w:t>
      </w:r>
      <w:r>
        <w:rPr>
          <w:color w:val="333333"/>
          <w:position w:val="2"/>
          <w:vertAlign w:val="baseline"/>
        </w:rPr>
        <w:t> dư thì thể tích thoát ra ở đktc là </w:t>
      </w:r>
      <w:r>
        <w:rPr>
          <w:color w:val="333333"/>
          <w:vertAlign w:val="baseline"/>
        </w:rPr>
        <w:t>A.</w:t>
      </w:r>
      <w:r>
        <w:rPr>
          <w:color w:val="333333"/>
          <w:spacing w:val="3"/>
          <w:vertAlign w:val="baseline"/>
        </w:rPr>
        <w:t> </w:t>
      </w:r>
      <w:r>
        <w:rPr>
          <w:color w:val="333333"/>
          <w:vertAlign w:val="baseline"/>
        </w:rPr>
        <w:t>2,24</w:t>
      </w:r>
      <w:r>
        <w:rPr>
          <w:color w:val="333333"/>
          <w:spacing w:val="2"/>
          <w:vertAlign w:val="baseline"/>
        </w:rPr>
        <w:t> </w:t>
      </w:r>
      <w:r>
        <w:rPr>
          <w:color w:val="333333"/>
          <w:vertAlign w:val="baseline"/>
        </w:rPr>
        <w:t>lít</w:t>
        <w:tab/>
      </w:r>
      <w:r>
        <w:rPr>
          <w:color w:val="008000"/>
          <w:vertAlign w:val="baseline"/>
        </w:rPr>
        <w:t>B.</w:t>
      </w:r>
      <w:r>
        <w:rPr>
          <w:color w:val="008000"/>
          <w:spacing w:val="4"/>
          <w:vertAlign w:val="baseline"/>
        </w:rPr>
        <w:t> </w:t>
      </w:r>
      <w:r>
        <w:rPr>
          <w:color w:val="008000"/>
          <w:vertAlign w:val="baseline"/>
        </w:rPr>
        <w:t>4,48</w:t>
      </w:r>
      <w:r>
        <w:rPr>
          <w:color w:val="008000"/>
          <w:spacing w:val="1"/>
          <w:vertAlign w:val="baseline"/>
        </w:rPr>
        <w:t> </w:t>
      </w:r>
      <w:r>
        <w:rPr>
          <w:color w:val="008000"/>
          <w:vertAlign w:val="baseline"/>
        </w:rPr>
        <w:t>lít</w:t>
        <w:tab/>
      </w:r>
      <w:r>
        <w:rPr>
          <w:color w:val="333333"/>
          <w:vertAlign w:val="baseline"/>
        </w:rPr>
        <w:t>C.</w:t>
      </w:r>
      <w:r>
        <w:rPr>
          <w:color w:val="333333"/>
          <w:spacing w:val="4"/>
          <w:vertAlign w:val="baseline"/>
        </w:rPr>
        <w:t> </w:t>
      </w:r>
      <w:r>
        <w:rPr>
          <w:color w:val="333333"/>
          <w:vertAlign w:val="baseline"/>
        </w:rPr>
        <w:t>22,4</w:t>
      </w:r>
      <w:r>
        <w:rPr>
          <w:color w:val="333333"/>
          <w:spacing w:val="1"/>
          <w:vertAlign w:val="baseline"/>
        </w:rPr>
        <w:t> </w:t>
      </w:r>
      <w:r>
        <w:rPr>
          <w:color w:val="333333"/>
          <w:vertAlign w:val="baseline"/>
        </w:rPr>
        <w:t>lít</w:t>
        <w:tab/>
        <w:t>D. 44,8</w:t>
      </w:r>
      <w:r>
        <w:rPr>
          <w:color w:val="333333"/>
          <w:spacing w:val="6"/>
          <w:vertAlign w:val="baseline"/>
        </w:rPr>
        <w:t> </w:t>
      </w:r>
      <w:r>
        <w:rPr>
          <w:color w:val="333333"/>
          <w:vertAlign w:val="baseline"/>
        </w:rPr>
        <w:t>lít</w:t>
      </w:r>
    </w:p>
    <w:p>
      <w:pPr>
        <w:pStyle w:val="BodyText"/>
        <w:spacing w:before="3"/>
        <w:ind w:left="233"/>
      </w:pPr>
      <w:r>
        <w:rPr>
          <w:b/>
          <w:color w:val="333333"/>
        </w:rPr>
        <w:t>Câu 22: </w:t>
      </w:r>
      <w:r>
        <w:rPr>
          <w:color w:val="333333"/>
        </w:rPr>
        <w:t>Trong các loại phân bón sau, phân bón hóa học kép là</w:t>
      </w:r>
    </w:p>
    <w:p>
      <w:pPr>
        <w:pStyle w:val="BodyText"/>
        <w:tabs>
          <w:tab w:pos="3112" w:val="left" w:leader="none"/>
          <w:tab w:pos="5272" w:val="left" w:leader="none"/>
          <w:tab w:pos="7432" w:val="left" w:leader="none"/>
        </w:tabs>
        <w:spacing w:line="310" w:lineRule="exact"/>
      </w:pPr>
      <w:r>
        <w:rPr>
          <w:color w:val="333333"/>
          <w:position w:val="2"/>
        </w:rPr>
        <w:t>A.</w:t>
      </w:r>
      <w:r>
        <w:rPr>
          <w:color w:val="333333"/>
          <w:spacing w:val="3"/>
          <w:position w:val="2"/>
        </w:rPr>
        <w:t> </w:t>
      </w:r>
      <w:r>
        <w:rPr>
          <w:color w:val="333333"/>
          <w:position w:val="2"/>
        </w:rPr>
        <w:t>NH</w:t>
      </w:r>
      <w:r>
        <w:rPr>
          <w:color w:val="333333"/>
          <w:position w:val="2"/>
          <w:vertAlign w:val="subscript"/>
        </w:rPr>
        <w:t>4</w:t>
      </w:r>
      <w:r>
        <w:rPr>
          <w:color w:val="333333"/>
          <w:position w:val="2"/>
          <w:vertAlign w:val="baseline"/>
        </w:rPr>
        <w:t>NO</w:t>
      </w:r>
      <w:r>
        <w:rPr>
          <w:color w:val="333333"/>
          <w:position w:val="2"/>
          <w:vertAlign w:val="subscript"/>
        </w:rPr>
        <w:t>3</w:t>
      </w:r>
      <w:r>
        <w:rPr>
          <w:color w:val="333333"/>
          <w:position w:val="2"/>
          <w:vertAlign w:val="baseline"/>
        </w:rPr>
        <w:tab/>
        <w:t>B.</w:t>
      </w:r>
      <w:r>
        <w:rPr>
          <w:color w:val="333333"/>
          <w:spacing w:val="3"/>
          <w:position w:val="2"/>
          <w:vertAlign w:val="baseline"/>
        </w:rPr>
        <w:t> </w:t>
      </w:r>
      <w:r>
        <w:rPr>
          <w:color w:val="333333"/>
          <w:position w:val="2"/>
          <w:vertAlign w:val="baseline"/>
        </w:rPr>
        <w:t>K</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ab/>
        <w:t>C.</w:t>
      </w:r>
      <w:r>
        <w:rPr>
          <w:color w:val="333333"/>
          <w:spacing w:val="2"/>
          <w:position w:val="2"/>
          <w:vertAlign w:val="baseline"/>
        </w:rPr>
        <w:t> </w:t>
      </w:r>
      <w:r>
        <w:rPr>
          <w:color w:val="333333"/>
          <w:position w:val="2"/>
          <w:vertAlign w:val="baseline"/>
        </w:rPr>
        <w:t>(NH</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ab/>
      </w:r>
      <w:r>
        <w:rPr>
          <w:color w:val="008000"/>
          <w:position w:val="2"/>
          <w:vertAlign w:val="baseline"/>
        </w:rPr>
        <w:t>D.</w:t>
      </w:r>
      <w:r>
        <w:rPr>
          <w:color w:val="008000"/>
          <w:spacing w:val="4"/>
          <w:position w:val="2"/>
          <w:vertAlign w:val="baseline"/>
        </w:rPr>
        <w:t> </w:t>
      </w:r>
      <w:r>
        <w:rPr>
          <w:color w:val="008000"/>
          <w:position w:val="2"/>
          <w:vertAlign w:val="baseline"/>
        </w:rPr>
        <w:t>KNO</w:t>
      </w:r>
      <w:r>
        <w:rPr>
          <w:color w:val="008000"/>
          <w:position w:val="2"/>
          <w:vertAlign w:val="subscript"/>
        </w:rPr>
        <w:t>3</w:t>
      </w:r>
    </w:p>
    <w:p>
      <w:pPr>
        <w:pStyle w:val="BodyText"/>
        <w:spacing w:line="300" w:lineRule="exact"/>
        <w:ind w:left="233"/>
      </w:pPr>
      <w:r>
        <w:rPr>
          <w:b/>
          <w:color w:val="333333"/>
          <w:position w:val="2"/>
        </w:rPr>
        <w:t>Câu 23: </w:t>
      </w:r>
      <w:r>
        <w:rPr>
          <w:color w:val="333333"/>
          <w:position w:val="2"/>
        </w:rPr>
        <w:t>Khối lượng của nguyên tố N có trong 100 gam (NH</w:t>
      </w:r>
      <w:r>
        <w:rPr>
          <w:color w:val="333333"/>
          <w:position w:val="2"/>
          <w:vertAlign w:val="subscript"/>
        </w:rPr>
        <w:t>4</w:t>
      </w:r>
      <w:r>
        <w:rPr>
          <w:color w:val="333333"/>
          <w:position w:val="2"/>
          <w:vertAlign w:val="baseline"/>
        </w:rPr>
        <w:t>)</w:t>
      </w:r>
      <w:r>
        <w:rPr>
          <w:color w:val="333333"/>
          <w:position w:val="2"/>
          <w:vertAlign w:val="subscript"/>
        </w:rPr>
        <w:t>2</w:t>
      </w:r>
      <w:r>
        <w:rPr>
          <w:color w:val="333333"/>
          <w:position w:val="2"/>
          <w:vertAlign w:val="baseline"/>
        </w:rPr>
        <w:t>SO</w:t>
      </w:r>
      <w:r>
        <w:rPr>
          <w:color w:val="333333"/>
          <w:position w:val="2"/>
          <w:vertAlign w:val="subscript"/>
        </w:rPr>
        <w:t>4</w:t>
      </w:r>
      <w:r>
        <w:rPr>
          <w:color w:val="333333"/>
          <w:position w:val="2"/>
          <w:vertAlign w:val="baseline"/>
        </w:rPr>
        <w:t> là</w:t>
      </w:r>
    </w:p>
    <w:p>
      <w:pPr>
        <w:pStyle w:val="BodyText"/>
        <w:tabs>
          <w:tab w:pos="3112" w:val="left" w:leader="none"/>
          <w:tab w:pos="5272" w:val="left" w:leader="none"/>
          <w:tab w:pos="7432" w:val="left" w:leader="none"/>
        </w:tabs>
        <w:spacing w:line="288" w:lineRule="exact"/>
      </w:pPr>
      <w:r>
        <w:rPr>
          <w:color w:val="333333"/>
        </w:rPr>
        <w:t>A.</w:t>
      </w:r>
      <w:r>
        <w:rPr>
          <w:color w:val="333333"/>
          <w:spacing w:val="3"/>
        </w:rPr>
        <w:t> </w:t>
      </w:r>
      <w:r>
        <w:rPr>
          <w:color w:val="333333"/>
        </w:rPr>
        <w:t>42,42</w:t>
      </w:r>
      <w:r>
        <w:rPr>
          <w:color w:val="333333"/>
          <w:spacing w:val="2"/>
        </w:rPr>
        <w:t> </w:t>
      </w:r>
      <w:r>
        <w:rPr>
          <w:color w:val="333333"/>
        </w:rPr>
        <w:t>g</w:t>
        <w:tab/>
      </w:r>
      <w:r>
        <w:rPr>
          <w:color w:val="008000"/>
        </w:rPr>
        <w:t>B.</w:t>
      </w:r>
      <w:r>
        <w:rPr>
          <w:color w:val="008000"/>
          <w:spacing w:val="4"/>
        </w:rPr>
        <w:t> </w:t>
      </w:r>
      <w:r>
        <w:rPr>
          <w:color w:val="008000"/>
        </w:rPr>
        <w:t>21,21</w:t>
      </w:r>
      <w:r>
        <w:rPr>
          <w:color w:val="008000"/>
          <w:spacing w:val="1"/>
        </w:rPr>
        <w:t> </w:t>
      </w:r>
      <w:r>
        <w:rPr>
          <w:color w:val="008000"/>
        </w:rPr>
        <w:t>g</w:t>
        <w:tab/>
      </w:r>
      <w:r>
        <w:rPr>
          <w:color w:val="333333"/>
        </w:rPr>
        <w:t>C.</w:t>
      </w:r>
      <w:r>
        <w:rPr>
          <w:color w:val="333333"/>
          <w:spacing w:val="4"/>
        </w:rPr>
        <w:t> </w:t>
      </w:r>
      <w:r>
        <w:rPr>
          <w:color w:val="333333"/>
        </w:rPr>
        <w:t>24,56</w:t>
      </w:r>
      <w:r>
        <w:rPr>
          <w:color w:val="333333"/>
          <w:spacing w:val="1"/>
        </w:rPr>
        <w:t> </w:t>
      </w:r>
      <w:r>
        <w:rPr>
          <w:color w:val="333333"/>
        </w:rPr>
        <w:t>g</w:t>
        <w:tab/>
        <w:t>D. 49,12</w:t>
      </w:r>
      <w:r>
        <w:rPr>
          <w:color w:val="333333"/>
          <w:spacing w:val="6"/>
        </w:rPr>
        <w:t> </w:t>
      </w:r>
      <w:r>
        <w:rPr>
          <w:color w:val="333333"/>
        </w:rPr>
        <w:t>g</w:t>
      </w:r>
    </w:p>
    <w:p>
      <w:pPr>
        <w:pStyle w:val="BodyText"/>
        <w:tabs>
          <w:tab w:pos="3112" w:val="left" w:leader="none"/>
          <w:tab w:pos="5272" w:val="left" w:leader="none"/>
          <w:tab w:pos="7432" w:val="left" w:leader="none"/>
        </w:tabs>
        <w:spacing w:line="228" w:lineRule="auto" w:before="11"/>
        <w:ind w:right="1312" w:hanging="360"/>
      </w:pPr>
      <w:r>
        <w:rPr>
          <w:b/>
          <w:color w:val="333333"/>
          <w:position w:val="2"/>
        </w:rPr>
        <w:t>Câu 24: </w:t>
      </w:r>
      <w:r>
        <w:rPr>
          <w:color w:val="333333"/>
          <w:position w:val="2"/>
        </w:rPr>
        <w:t>Cho 12 gam NaOH vào dung dịch NH</w:t>
      </w:r>
      <w:r>
        <w:rPr>
          <w:color w:val="333333"/>
          <w:position w:val="2"/>
          <w:vertAlign w:val="subscript"/>
        </w:rPr>
        <w:t>4</w:t>
      </w:r>
      <w:r>
        <w:rPr>
          <w:color w:val="333333"/>
          <w:position w:val="2"/>
          <w:vertAlign w:val="baseline"/>
        </w:rPr>
        <w:t>NO</w:t>
      </w:r>
      <w:r>
        <w:rPr>
          <w:color w:val="333333"/>
          <w:position w:val="2"/>
          <w:vertAlign w:val="subscript"/>
        </w:rPr>
        <w:t>3</w:t>
      </w:r>
      <w:r>
        <w:rPr>
          <w:color w:val="333333"/>
          <w:position w:val="2"/>
          <w:vertAlign w:val="baseline"/>
        </w:rPr>
        <w:t> dư thì thể tích thoát ra ở đktc là </w:t>
      </w:r>
      <w:r>
        <w:rPr>
          <w:color w:val="008000"/>
          <w:vertAlign w:val="baseline"/>
        </w:rPr>
        <w:t>A.</w:t>
      </w:r>
      <w:r>
        <w:rPr>
          <w:color w:val="008000"/>
          <w:spacing w:val="3"/>
          <w:vertAlign w:val="baseline"/>
        </w:rPr>
        <w:t> </w:t>
      </w:r>
      <w:r>
        <w:rPr>
          <w:color w:val="008000"/>
          <w:vertAlign w:val="baseline"/>
        </w:rPr>
        <w:t>6,72</w:t>
      </w:r>
      <w:r>
        <w:rPr>
          <w:color w:val="008000"/>
          <w:spacing w:val="2"/>
          <w:vertAlign w:val="baseline"/>
        </w:rPr>
        <w:t> </w:t>
      </w:r>
      <w:r>
        <w:rPr>
          <w:color w:val="008000"/>
          <w:vertAlign w:val="baseline"/>
        </w:rPr>
        <w:t>lít</w:t>
        <w:tab/>
      </w:r>
      <w:r>
        <w:rPr>
          <w:color w:val="333333"/>
          <w:vertAlign w:val="baseline"/>
        </w:rPr>
        <w:t>B.</w:t>
      </w:r>
      <w:r>
        <w:rPr>
          <w:color w:val="333333"/>
          <w:spacing w:val="4"/>
          <w:vertAlign w:val="baseline"/>
        </w:rPr>
        <w:t> </w:t>
      </w:r>
      <w:r>
        <w:rPr>
          <w:color w:val="333333"/>
          <w:vertAlign w:val="baseline"/>
        </w:rPr>
        <w:t>7,40</w:t>
      </w:r>
      <w:r>
        <w:rPr>
          <w:color w:val="333333"/>
          <w:spacing w:val="1"/>
          <w:vertAlign w:val="baseline"/>
        </w:rPr>
        <w:t> </w:t>
      </w:r>
      <w:r>
        <w:rPr>
          <w:color w:val="333333"/>
          <w:vertAlign w:val="baseline"/>
        </w:rPr>
        <w:t>lít</w:t>
        <w:tab/>
        <w:t>C.</w:t>
      </w:r>
      <w:r>
        <w:rPr>
          <w:color w:val="333333"/>
          <w:spacing w:val="4"/>
          <w:vertAlign w:val="baseline"/>
        </w:rPr>
        <w:t> </w:t>
      </w:r>
      <w:r>
        <w:rPr>
          <w:color w:val="333333"/>
          <w:vertAlign w:val="baseline"/>
        </w:rPr>
        <w:t>8,20</w:t>
      </w:r>
      <w:r>
        <w:rPr>
          <w:color w:val="333333"/>
          <w:spacing w:val="1"/>
          <w:vertAlign w:val="baseline"/>
        </w:rPr>
        <w:t> </w:t>
      </w:r>
      <w:r>
        <w:rPr>
          <w:color w:val="333333"/>
          <w:vertAlign w:val="baseline"/>
        </w:rPr>
        <w:t>lít</w:t>
        <w:tab/>
        <w:t>D. 5,65</w:t>
      </w:r>
      <w:r>
        <w:rPr>
          <w:color w:val="333333"/>
          <w:spacing w:val="6"/>
          <w:vertAlign w:val="baseline"/>
        </w:rPr>
        <w:t> </w:t>
      </w:r>
      <w:r>
        <w:rPr>
          <w:color w:val="333333"/>
          <w:vertAlign w:val="baseline"/>
        </w:rPr>
        <w:t>lít</w:t>
      </w:r>
    </w:p>
    <w:p>
      <w:pPr>
        <w:pStyle w:val="BodyText"/>
        <w:spacing w:line="308" w:lineRule="exact"/>
        <w:ind w:left="233"/>
      </w:pPr>
      <w:r>
        <w:rPr>
          <w:b/>
          <w:color w:val="333333"/>
          <w:position w:val="2"/>
        </w:rPr>
        <w:t>Câu 25: </w:t>
      </w:r>
      <w:r>
        <w:rPr>
          <w:color w:val="333333"/>
          <w:position w:val="2"/>
        </w:rPr>
        <w:t>Phần trăm về khối lượng của nguyên tố N trong (NH</w:t>
      </w:r>
      <w:r>
        <w:rPr>
          <w:color w:val="333333"/>
          <w:position w:val="2"/>
          <w:vertAlign w:val="subscript"/>
        </w:rPr>
        <w:t>2</w:t>
      </w:r>
      <w:r>
        <w:rPr>
          <w:color w:val="333333"/>
          <w:position w:val="2"/>
          <w:vertAlign w:val="baseline"/>
        </w:rPr>
        <w:t>)</w:t>
      </w:r>
      <w:r>
        <w:rPr>
          <w:color w:val="333333"/>
          <w:position w:val="2"/>
          <w:vertAlign w:val="subscript"/>
        </w:rPr>
        <w:t>2</w:t>
      </w:r>
      <w:r>
        <w:rPr>
          <w:color w:val="333333"/>
          <w:position w:val="2"/>
          <w:vertAlign w:val="baseline"/>
        </w:rPr>
        <w:t>CO là:</w:t>
      </w:r>
    </w:p>
    <w:p>
      <w:pPr>
        <w:pStyle w:val="BodyText"/>
        <w:tabs>
          <w:tab w:pos="3112" w:val="left" w:leader="none"/>
          <w:tab w:pos="5272" w:val="left" w:leader="none"/>
          <w:tab w:pos="7432" w:val="left" w:leader="none"/>
        </w:tabs>
        <w:spacing w:line="289" w:lineRule="exact"/>
      </w:pPr>
      <w:r>
        <w:rPr>
          <w:color w:val="333333"/>
        </w:rPr>
        <w:t>A.</w:t>
      </w:r>
      <w:r>
        <w:rPr>
          <w:color w:val="333333"/>
          <w:spacing w:val="3"/>
        </w:rPr>
        <w:t> </w:t>
      </w:r>
      <w:r>
        <w:rPr>
          <w:color w:val="333333"/>
        </w:rPr>
        <w:t>32,33%</w:t>
        <w:tab/>
        <w:t>B.</w:t>
      </w:r>
      <w:r>
        <w:rPr>
          <w:color w:val="333333"/>
          <w:spacing w:val="3"/>
        </w:rPr>
        <w:t> </w:t>
      </w:r>
      <w:r>
        <w:rPr>
          <w:color w:val="333333"/>
        </w:rPr>
        <w:t>31,81%</w:t>
        <w:tab/>
      </w:r>
      <w:r>
        <w:rPr>
          <w:color w:val="008000"/>
        </w:rPr>
        <w:t>C.</w:t>
      </w:r>
      <w:r>
        <w:rPr>
          <w:color w:val="008000"/>
          <w:spacing w:val="4"/>
        </w:rPr>
        <w:t> </w:t>
      </w:r>
      <w:r>
        <w:rPr>
          <w:color w:val="008000"/>
        </w:rPr>
        <w:t>46,67%</w:t>
        <w:tab/>
      </w:r>
      <w:r>
        <w:rPr>
          <w:color w:val="333333"/>
        </w:rPr>
        <w:t>D.</w:t>
      </w:r>
      <w:r>
        <w:rPr>
          <w:color w:val="333333"/>
          <w:spacing w:val="4"/>
        </w:rPr>
        <w:t> </w:t>
      </w:r>
      <w:r>
        <w:rPr>
          <w:color w:val="333333"/>
        </w:rPr>
        <w:t>63,64%</w:t>
      </w:r>
    </w:p>
    <w:p>
      <w:pPr>
        <w:pStyle w:val="BodyText"/>
        <w:spacing w:line="240" w:lineRule="auto" w:before="4" w:after="1"/>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1.D</w:t>
            </w:r>
          </w:p>
        </w:tc>
        <w:tc>
          <w:tcPr>
            <w:tcW w:w="1008" w:type="dxa"/>
          </w:tcPr>
          <w:p>
            <w:pPr>
              <w:pStyle w:val="TableParagraph"/>
              <w:ind w:left="105"/>
              <w:rPr>
                <w:sz w:val="26"/>
              </w:rPr>
            </w:pPr>
            <w:r>
              <w:rPr>
                <w:color w:val="008000"/>
                <w:sz w:val="26"/>
              </w:rPr>
              <w:t>2.D</w:t>
            </w:r>
          </w:p>
        </w:tc>
        <w:tc>
          <w:tcPr>
            <w:tcW w:w="1013" w:type="dxa"/>
          </w:tcPr>
          <w:p>
            <w:pPr>
              <w:pStyle w:val="TableParagraph"/>
              <w:rPr>
                <w:sz w:val="26"/>
              </w:rPr>
            </w:pPr>
            <w:r>
              <w:rPr>
                <w:color w:val="008000"/>
                <w:sz w:val="26"/>
              </w:rPr>
              <w:t>3.B</w:t>
            </w:r>
          </w:p>
        </w:tc>
        <w:tc>
          <w:tcPr>
            <w:tcW w:w="1008" w:type="dxa"/>
          </w:tcPr>
          <w:p>
            <w:pPr>
              <w:pStyle w:val="TableParagraph"/>
              <w:ind w:left="104"/>
              <w:rPr>
                <w:sz w:val="26"/>
              </w:rPr>
            </w:pPr>
            <w:r>
              <w:rPr>
                <w:color w:val="008000"/>
                <w:sz w:val="26"/>
              </w:rPr>
              <w:t>4.C</w:t>
            </w:r>
          </w:p>
        </w:tc>
        <w:tc>
          <w:tcPr>
            <w:tcW w:w="1013" w:type="dxa"/>
          </w:tcPr>
          <w:p>
            <w:pPr>
              <w:pStyle w:val="TableParagraph"/>
              <w:rPr>
                <w:sz w:val="26"/>
              </w:rPr>
            </w:pPr>
            <w:r>
              <w:rPr>
                <w:color w:val="008000"/>
                <w:sz w:val="26"/>
              </w:rPr>
              <w:t>5.B</w:t>
            </w:r>
          </w:p>
        </w:tc>
        <w:tc>
          <w:tcPr>
            <w:tcW w:w="1008" w:type="dxa"/>
          </w:tcPr>
          <w:p>
            <w:pPr>
              <w:pStyle w:val="TableParagraph"/>
              <w:ind w:left="104"/>
              <w:rPr>
                <w:sz w:val="26"/>
              </w:rPr>
            </w:pPr>
            <w:r>
              <w:rPr>
                <w:color w:val="008000"/>
                <w:sz w:val="26"/>
              </w:rPr>
              <w:t>6.B</w:t>
            </w:r>
          </w:p>
        </w:tc>
        <w:tc>
          <w:tcPr>
            <w:tcW w:w="1013" w:type="dxa"/>
          </w:tcPr>
          <w:p>
            <w:pPr>
              <w:pStyle w:val="TableParagraph"/>
              <w:rPr>
                <w:sz w:val="26"/>
              </w:rPr>
            </w:pPr>
            <w:r>
              <w:rPr>
                <w:color w:val="008000"/>
                <w:sz w:val="26"/>
              </w:rPr>
              <w:t>7.D</w:t>
            </w:r>
          </w:p>
        </w:tc>
        <w:tc>
          <w:tcPr>
            <w:tcW w:w="1013" w:type="dxa"/>
          </w:tcPr>
          <w:p>
            <w:pPr>
              <w:pStyle w:val="TableParagraph"/>
              <w:rPr>
                <w:sz w:val="26"/>
              </w:rPr>
            </w:pPr>
            <w:r>
              <w:rPr>
                <w:color w:val="008000"/>
                <w:sz w:val="26"/>
              </w:rPr>
              <w:t>8.D</w:t>
            </w:r>
          </w:p>
        </w:tc>
        <w:tc>
          <w:tcPr>
            <w:tcW w:w="1008" w:type="dxa"/>
          </w:tcPr>
          <w:p>
            <w:pPr>
              <w:pStyle w:val="TableParagraph"/>
              <w:ind w:left="104"/>
              <w:rPr>
                <w:sz w:val="26"/>
              </w:rPr>
            </w:pPr>
            <w:r>
              <w:rPr>
                <w:color w:val="008000"/>
                <w:sz w:val="26"/>
              </w:rPr>
              <w:t>9.D</w:t>
            </w:r>
          </w:p>
        </w:tc>
        <w:tc>
          <w:tcPr>
            <w:tcW w:w="1013" w:type="dxa"/>
          </w:tcPr>
          <w:p>
            <w:pPr>
              <w:pStyle w:val="TableParagraph"/>
              <w:rPr>
                <w:sz w:val="26"/>
              </w:rPr>
            </w:pPr>
            <w:r>
              <w:rPr>
                <w:color w:val="008000"/>
                <w:sz w:val="26"/>
              </w:rPr>
              <w:t>10.C</w:t>
            </w:r>
          </w:p>
        </w:tc>
      </w:tr>
      <w:tr>
        <w:trPr>
          <w:trHeight w:val="297" w:hRule="atLeast"/>
        </w:trPr>
        <w:tc>
          <w:tcPr>
            <w:tcW w:w="1013" w:type="dxa"/>
          </w:tcPr>
          <w:p>
            <w:pPr>
              <w:pStyle w:val="TableParagraph"/>
              <w:ind w:left="110"/>
              <w:rPr>
                <w:sz w:val="26"/>
              </w:rPr>
            </w:pPr>
            <w:r>
              <w:rPr>
                <w:color w:val="008000"/>
                <w:sz w:val="26"/>
              </w:rPr>
              <w:t>11.B</w:t>
            </w:r>
          </w:p>
        </w:tc>
        <w:tc>
          <w:tcPr>
            <w:tcW w:w="1008" w:type="dxa"/>
          </w:tcPr>
          <w:p>
            <w:pPr>
              <w:pStyle w:val="TableParagraph"/>
              <w:ind w:left="105"/>
              <w:rPr>
                <w:sz w:val="26"/>
              </w:rPr>
            </w:pPr>
            <w:r>
              <w:rPr>
                <w:color w:val="008000"/>
                <w:sz w:val="26"/>
              </w:rPr>
              <w:t>12.B</w:t>
            </w:r>
          </w:p>
        </w:tc>
        <w:tc>
          <w:tcPr>
            <w:tcW w:w="1013" w:type="dxa"/>
          </w:tcPr>
          <w:p>
            <w:pPr>
              <w:pStyle w:val="TableParagraph"/>
              <w:rPr>
                <w:sz w:val="26"/>
              </w:rPr>
            </w:pPr>
            <w:r>
              <w:rPr>
                <w:color w:val="008000"/>
                <w:sz w:val="26"/>
              </w:rPr>
              <w:t>113.C</w:t>
            </w:r>
          </w:p>
        </w:tc>
        <w:tc>
          <w:tcPr>
            <w:tcW w:w="1008" w:type="dxa"/>
          </w:tcPr>
          <w:p>
            <w:pPr>
              <w:pStyle w:val="TableParagraph"/>
              <w:ind w:left="104"/>
              <w:rPr>
                <w:sz w:val="26"/>
              </w:rPr>
            </w:pPr>
            <w:r>
              <w:rPr>
                <w:color w:val="008000"/>
                <w:sz w:val="26"/>
              </w:rPr>
              <w:t>14.D</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16.C</w:t>
            </w:r>
          </w:p>
        </w:tc>
        <w:tc>
          <w:tcPr>
            <w:tcW w:w="1013" w:type="dxa"/>
          </w:tcPr>
          <w:p>
            <w:pPr>
              <w:pStyle w:val="TableParagraph"/>
              <w:rPr>
                <w:sz w:val="26"/>
              </w:rPr>
            </w:pPr>
            <w:r>
              <w:rPr>
                <w:color w:val="008000"/>
                <w:sz w:val="26"/>
              </w:rPr>
              <w:t>17.D</w:t>
            </w:r>
          </w:p>
        </w:tc>
        <w:tc>
          <w:tcPr>
            <w:tcW w:w="1013" w:type="dxa"/>
          </w:tcPr>
          <w:p>
            <w:pPr>
              <w:pStyle w:val="TableParagraph"/>
              <w:rPr>
                <w:sz w:val="26"/>
              </w:rPr>
            </w:pPr>
            <w:r>
              <w:rPr>
                <w:color w:val="008000"/>
                <w:sz w:val="26"/>
              </w:rPr>
              <w:t>18.D</w:t>
            </w:r>
          </w:p>
        </w:tc>
        <w:tc>
          <w:tcPr>
            <w:tcW w:w="1008" w:type="dxa"/>
          </w:tcPr>
          <w:p>
            <w:pPr>
              <w:pStyle w:val="TableParagraph"/>
              <w:ind w:left="104"/>
              <w:rPr>
                <w:sz w:val="26"/>
              </w:rPr>
            </w:pPr>
            <w:r>
              <w:rPr>
                <w:color w:val="008000"/>
                <w:sz w:val="26"/>
              </w:rPr>
              <w:t>19.B</w:t>
            </w:r>
          </w:p>
        </w:tc>
        <w:tc>
          <w:tcPr>
            <w:tcW w:w="1013" w:type="dxa"/>
          </w:tcPr>
          <w:p>
            <w:pPr>
              <w:pStyle w:val="TableParagraph"/>
              <w:rPr>
                <w:sz w:val="26"/>
              </w:rPr>
            </w:pPr>
            <w:r>
              <w:rPr>
                <w:color w:val="008000"/>
                <w:sz w:val="26"/>
              </w:rPr>
              <w:t>20.B</w:t>
            </w:r>
          </w:p>
        </w:tc>
      </w:tr>
      <w:tr>
        <w:trPr>
          <w:trHeight w:val="302" w:hRule="atLeast"/>
        </w:trPr>
        <w:tc>
          <w:tcPr>
            <w:tcW w:w="1013" w:type="dxa"/>
          </w:tcPr>
          <w:p>
            <w:pPr>
              <w:pStyle w:val="TableParagraph"/>
              <w:spacing w:line="280" w:lineRule="exact" w:before="2"/>
              <w:ind w:left="110"/>
              <w:rPr>
                <w:sz w:val="26"/>
              </w:rPr>
            </w:pPr>
            <w:r>
              <w:rPr>
                <w:color w:val="008000"/>
                <w:sz w:val="26"/>
              </w:rPr>
              <w:t>21.B</w:t>
            </w:r>
          </w:p>
        </w:tc>
        <w:tc>
          <w:tcPr>
            <w:tcW w:w="1008" w:type="dxa"/>
          </w:tcPr>
          <w:p>
            <w:pPr>
              <w:pStyle w:val="TableParagraph"/>
              <w:spacing w:line="280" w:lineRule="exact" w:before="2"/>
              <w:ind w:left="105"/>
              <w:rPr>
                <w:sz w:val="26"/>
              </w:rPr>
            </w:pPr>
            <w:r>
              <w:rPr>
                <w:color w:val="008000"/>
                <w:sz w:val="26"/>
              </w:rPr>
              <w:t>22.D</w:t>
            </w:r>
          </w:p>
        </w:tc>
        <w:tc>
          <w:tcPr>
            <w:tcW w:w="1013" w:type="dxa"/>
          </w:tcPr>
          <w:p>
            <w:pPr>
              <w:pStyle w:val="TableParagraph"/>
              <w:spacing w:line="280" w:lineRule="exact" w:before="2"/>
              <w:rPr>
                <w:sz w:val="26"/>
              </w:rPr>
            </w:pPr>
            <w:r>
              <w:rPr>
                <w:color w:val="008000"/>
                <w:sz w:val="26"/>
              </w:rPr>
              <w:t>23.B</w:t>
            </w:r>
          </w:p>
        </w:tc>
        <w:tc>
          <w:tcPr>
            <w:tcW w:w="1008" w:type="dxa"/>
          </w:tcPr>
          <w:p>
            <w:pPr>
              <w:pStyle w:val="TableParagraph"/>
              <w:spacing w:line="280" w:lineRule="exact" w:before="2"/>
              <w:ind w:left="104"/>
              <w:rPr>
                <w:sz w:val="26"/>
              </w:rPr>
            </w:pPr>
            <w:r>
              <w:rPr>
                <w:color w:val="008000"/>
                <w:sz w:val="26"/>
              </w:rPr>
              <w:t>24.A</w:t>
            </w:r>
          </w:p>
        </w:tc>
        <w:tc>
          <w:tcPr>
            <w:tcW w:w="1013" w:type="dxa"/>
          </w:tcPr>
          <w:p>
            <w:pPr>
              <w:pStyle w:val="TableParagraph"/>
              <w:spacing w:line="280" w:lineRule="exact" w:before="2"/>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spacing w:line="242" w:lineRule="auto"/>
        <w:ind w:left="3343" w:right="2132" w:hanging="1162"/>
        <w:jc w:val="left"/>
        <w:rPr>
          <w:b w:val="0"/>
        </w:rPr>
      </w:pPr>
      <w:r>
        <w:rPr>
          <w:color w:val="008000"/>
        </w:rPr>
        <w:t>CHƯƠNG III. KHỐI LƯỢNG RIÊNG VÀ ÁP SUẤT. BÀI 13: KHỐI LƯỢNG RIÊNG</w:t>
      </w:r>
      <w:r>
        <w:rPr>
          <w:b w:val="0"/>
          <w:color w:val="008000"/>
        </w:rPr>
        <w:t>.</w:t>
      </w:r>
    </w:p>
    <w:p>
      <w:pPr>
        <w:pStyle w:val="BodyText"/>
        <w:spacing w:line="240" w:lineRule="auto"/>
        <w:ind w:left="233" w:right="443"/>
      </w:pPr>
      <w:r>
        <w:rPr>
          <w:b/>
          <w:color w:val="333333"/>
        </w:rPr>
        <w:t>Câu 1: </w:t>
      </w:r>
      <w:r>
        <w:rPr>
          <w:color w:val="333333"/>
        </w:rPr>
        <w:t>Hiện tượng nào sau đây xảy ra đối với khối lượng riêng của nước khi đun nước trong một bình thủy tinh?</w:t>
      </w:r>
    </w:p>
    <w:p>
      <w:pPr>
        <w:spacing w:after="0" w:line="240" w:lineRule="auto"/>
        <w:sectPr>
          <w:pgSz w:w="11900" w:h="16840"/>
          <w:pgMar w:header="0" w:footer="932" w:top="800" w:bottom="1160" w:left="780" w:right="760"/>
        </w:sectPr>
      </w:pPr>
    </w:p>
    <w:p>
      <w:pPr>
        <w:pStyle w:val="ListParagraph"/>
        <w:numPr>
          <w:ilvl w:val="0"/>
          <w:numId w:val="53"/>
        </w:numPr>
        <w:tabs>
          <w:tab w:pos="915" w:val="left" w:leader="none"/>
        </w:tabs>
        <w:spacing w:line="298" w:lineRule="exact" w:before="66" w:after="0"/>
        <w:ind w:left="914" w:right="0" w:hanging="322"/>
        <w:jc w:val="left"/>
        <w:rPr>
          <w:color w:val="333333"/>
          <w:sz w:val="26"/>
        </w:rPr>
      </w:pPr>
      <w:r>
        <w:rPr>
          <w:color w:val="333333"/>
          <w:sz w:val="26"/>
        </w:rPr>
        <w:t>Khối lượng riêng của nước</w:t>
      </w:r>
      <w:r>
        <w:rPr>
          <w:color w:val="333333"/>
          <w:spacing w:val="4"/>
          <w:sz w:val="26"/>
        </w:rPr>
        <w:t> </w:t>
      </w:r>
      <w:r>
        <w:rPr>
          <w:color w:val="333333"/>
          <w:sz w:val="26"/>
        </w:rPr>
        <w:t>tăng.</w:t>
      </w:r>
    </w:p>
    <w:p>
      <w:pPr>
        <w:pStyle w:val="ListParagraph"/>
        <w:numPr>
          <w:ilvl w:val="0"/>
          <w:numId w:val="53"/>
        </w:numPr>
        <w:tabs>
          <w:tab w:pos="901" w:val="left" w:leader="none"/>
        </w:tabs>
        <w:spacing w:line="298" w:lineRule="exact" w:before="0" w:after="0"/>
        <w:ind w:left="900" w:right="0" w:hanging="308"/>
        <w:jc w:val="left"/>
        <w:rPr>
          <w:color w:val="008000"/>
          <w:sz w:val="26"/>
        </w:rPr>
      </w:pPr>
      <w:r>
        <w:rPr>
          <w:color w:val="008000"/>
          <w:sz w:val="26"/>
        </w:rPr>
        <w:t>Khối lượng riêng của nước</w:t>
      </w:r>
      <w:r>
        <w:rPr>
          <w:color w:val="008000"/>
          <w:spacing w:val="4"/>
          <w:sz w:val="26"/>
        </w:rPr>
        <w:t> </w:t>
      </w:r>
      <w:r>
        <w:rPr>
          <w:color w:val="008000"/>
          <w:sz w:val="26"/>
        </w:rPr>
        <w:t>giảm.</w:t>
      </w:r>
    </w:p>
    <w:p>
      <w:pPr>
        <w:pStyle w:val="ListParagraph"/>
        <w:numPr>
          <w:ilvl w:val="0"/>
          <w:numId w:val="53"/>
        </w:numPr>
        <w:tabs>
          <w:tab w:pos="901" w:val="left" w:leader="none"/>
        </w:tabs>
        <w:spacing w:line="298" w:lineRule="exact" w:before="3" w:after="0"/>
        <w:ind w:left="900" w:right="0" w:hanging="308"/>
        <w:jc w:val="left"/>
        <w:rPr>
          <w:color w:val="333333"/>
          <w:sz w:val="26"/>
        </w:rPr>
      </w:pPr>
      <w:r>
        <w:rPr>
          <w:color w:val="333333"/>
          <w:sz w:val="26"/>
        </w:rPr>
        <w:t>Khối lượng riêng của nước không thay</w:t>
      </w:r>
      <w:r>
        <w:rPr>
          <w:color w:val="333333"/>
          <w:spacing w:val="7"/>
          <w:sz w:val="26"/>
        </w:rPr>
        <w:t> </w:t>
      </w:r>
      <w:r>
        <w:rPr>
          <w:color w:val="333333"/>
          <w:sz w:val="26"/>
        </w:rPr>
        <w:t>đổi.</w:t>
      </w:r>
    </w:p>
    <w:p>
      <w:pPr>
        <w:pStyle w:val="ListParagraph"/>
        <w:numPr>
          <w:ilvl w:val="0"/>
          <w:numId w:val="53"/>
        </w:numPr>
        <w:tabs>
          <w:tab w:pos="915" w:val="left" w:leader="none"/>
        </w:tabs>
        <w:spacing w:line="298" w:lineRule="exact" w:before="0" w:after="0"/>
        <w:ind w:left="914" w:right="0" w:hanging="322"/>
        <w:jc w:val="left"/>
        <w:rPr>
          <w:color w:val="333333"/>
          <w:sz w:val="26"/>
        </w:rPr>
      </w:pPr>
      <w:r>
        <w:rPr>
          <w:color w:val="333333"/>
          <w:sz w:val="26"/>
        </w:rPr>
        <w:t>Khối lượng riêng của nước lúc đầu giảm sau đó mới</w:t>
      </w:r>
      <w:r>
        <w:rPr>
          <w:color w:val="333333"/>
          <w:spacing w:val="7"/>
          <w:sz w:val="26"/>
        </w:rPr>
        <w:t> </w:t>
      </w:r>
      <w:r>
        <w:rPr>
          <w:color w:val="333333"/>
          <w:sz w:val="26"/>
        </w:rPr>
        <w:t>tăng.</w:t>
      </w:r>
    </w:p>
    <w:p>
      <w:pPr>
        <w:pStyle w:val="BodyText"/>
        <w:spacing w:line="240" w:lineRule="auto"/>
        <w:ind w:left="233" w:right="603"/>
      </w:pPr>
      <w:r>
        <w:rPr>
          <w:b/>
          <w:color w:val="333333"/>
        </w:rPr>
        <w:t>Câu 2: </w:t>
      </w:r>
      <w:r>
        <w:rPr>
          <w:color w:val="333333"/>
        </w:rPr>
        <w:t>Một thùng đựng đầy nước cao 80 cm. Áp suất tại điểm A cách đáy 20 cm là bao nhiêu? Biết khối lượng riêng của nước là 1000 kg/m</w:t>
      </w:r>
      <w:r>
        <w:rPr>
          <w:color w:val="333333"/>
          <w:vertAlign w:val="superscript"/>
        </w:rPr>
        <w:t>3</w:t>
      </w:r>
      <w:r>
        <w:rPr>
          <w:color w:val="333333"/>
          <w:vertAlign w:val="baseline"/>
        </w:rPr>
        <w:t>.</w:t>
      </w:r>
    </w:p>
    <w:p>
      <w:pPr>
        <w:pStyle w:val="BodyText"/>
        <w:tabs>
          <w:tab w:pos="3112" w:val="left" w:leader="none"/>
          <w:tab w:pos="5992" w:val="left" w:leader="none"/>
          <w:tab w:pos="8152" w:val="left" w:leader="none"/>
        </w:tabs>
        <w:spacing w:before="2"/>
      </w:pPr>
      <w:r>
        <w:rPr>
          <w:color w:val="333333"/>
        </w:rPr>
        <w:t>A.</w:t>
      </w:r>
      <w:r>
        <w:rPr>
          <w:color w:val="333333"/>
          <w:spacing w:val="3"/>
        </w:rPr>
        <w:t> </w:t>
      </w:r>
      <w:r>
        <w:rPr>
          <w:color w:val="333333"/>
        </w:rPr>
        <w:t>8000</w:t>
      </w:r>
      <w:r>
        <w:rPr>
          <w:color w:val="333333"/>
          <w:spacing w:val="1"/>
        </w:rPr>
        <w:t> </w:t>
      </w:r>
      <w:r>
        <w:rPr>
          <w:color w:val="333333"/>
        </w:rPr>
        <w:t>N/m</w:t>
      </w:r>
      <w:r>
        <w:rPr>
          <w:color w:val="333333"/>
          <w:vertAlign w:val="superscript"/>
        </w:rPr>
        <w:t>2</w:t>
      </w:r>
      <w:r>
        <w:rPr>
          <w:color w:val="333333"/>
          <w:vertAlign w:val="baseline"/>
        </w:rPr>
        <w:t>.</w:t>
        <w:tab/>
        <w:t>B.</w:t>
      </w:r>
      <w:r>
        <w:rPr>
          <w:color w:val="333333"/>
          <w:spacing w:val="3"/>
          <w:vertAlign w:val="baseline"/>
        </w:rPr>
        <w:t> </w:t>
      </w:r>
      <w:r>
        <w:rPr>
          <w:color w:val="333333"/>
          <w:vertAlign w:val="baseline"/>
        </w:rPr>
        <w:t>2000</w:t>
      </w:r>
      <w:r>
        <w:rPr>
          <w:color w:val="333333"/>
          <w:spacing w:val="1"/>
          <w:vertAlign w:val="baseline"/>
        </w:rPr>
        <w:t> </w:t>
      </w:r>
      <w:r>
        <w:rPr>
          <w:color w:val="333333"/>
          <w:vertAlign w:val="baseline"/>
        </w:rPr>
        <w:t>N/m</w:t>
      </w:r>
      <w:r>
        <w:rPr>
          <w:color w:val="333333"/>
          <w:vertAlign w:val="superscript"/>
        </w:rPr>
        <w:t>2</w:t>
      </w:r>
      <w:r>
        <w:rPr>
          <w:color w:val="333333"/>
          <w:vertAlign w:val="baseline"/>
        </w:rPr>
        <w:t>.</w:t>
        <w:tab/>
      </w:r>
      <w:r>
        <w:rPr>
          <w:color w:val="008000"/>
          <w:vertAlign w:val="baseline"/>
        </w:rPr>
        <w:t>C.</w:t>
      </w:r>
      <w:r>
        <w:rPr>
          <w:color w:val="008000"/>
          <w:spacing w:val="3"/>
          <w:vertAlign w:val="baseline"/>
        </w:rPr>
        <w:t> </w:t>
      </w:r>
      <w:r>
        <w:rPr>
          <w:color w:val="008000"/>
          <w:vertAlign w:val="baseline"/>
        </w:rPr>
        <w:t>6000</w:t>
      </w:r>
      <w:r>
        <w:rPr>
          <w:color w:val="008000"/>
          <w:spacing w:val="1"/>
          <w:vertAlign w:val="baseline"/>
        </w:rPr>
        <w:t> </w:t>
      </w:r>
      <w:r>
        <w:rPr>
          <w:color w:val="008000"/>
          <w:vertAlign w:val="baseline"/>
        </w:rPr>
        <w:t>N/m</w:t>
      </w:r>
      <w:r>
        <w:rPr>
          <w:color w:val="008000"/>
          <w:vertAlign w:val="superscript"/>
        </w:rPr>
        <w:t>2</w:t>
      </w:r>
      <w:r>
        <w:rPr>
          <w:color w:val="008000"/>
          <w:vertAlign w:val="baseline"/>
        </w:rPr>
        <w:t>.</w:t>
        <w:tab/>
      </w:r>
      <w:r>
        <w:rPr>
          <w:color w:val="333333"/>
          <w:vertAlign w:val="baseline"/>
        </w:rPr>
        <w:t>D. 60000</w:t>
      </w:r>
      <w:r>
        <w:rPr>
          <w:color w:val="333333"/>
          <w:spacing w:val="5"/>
          <w:vertAlign w:val="baseline"/>
        </w:rPr>
        <w:t> </w:t>
      </w:r>
      <w:r>
        <w:rPr>
          <w:color w:val="333333"/>
          <w:vertAlign w:val="baseline"/>
        </w:rPr>
        <w:t>N/m</w:t>
      </w:r>
      <w:r>
        <w:rPr>
          <w:color w:val="333333"/>
          <w:vertAlign w:val="superscript"/>
        </w:rPr>
        <w:t>2</w:t>
      </w:r>
      <w:r>
        <w:rPr>
          <w:color w:val="333333"/>
          <w:vertAlign w:val="baseline"/>
        </w:rPr>
        <w:t>.</w:t>
      </w:r>
    </w:p>
    <w:p>
      <w:pPr>
        <w:pStyle w:val="BodyText"/>
        <w:spacing w:line="240" w:lineRule="auto"/>
        <w:ind w:left="233" w:right="292"/>
      </w:pPr>
      <w:r>
        <w:rPr>
          <w:b/>
          <w:color w:val="333333"/>
        </w:rPr>
        <w:t>Câu 3:</w:t>
      </w:r>
      <w:r>
        <w:rPr>
          <w:color w:val="333333"/>
        </w:rPr>
        <w:t>Cho m, V lần lượt là khối lượng và thể tích của một vật. Biểu thức xác định khối lượng riêng của chất tạo thành vật đó có dạng nào sao đây?</w:t>
      </w:r>
    </w:p>
    <w:p>
      <w:pPr>
        <w:pStyle w:val="ListParagraph"/>
        <w:numPr>
          <w:ilvl w:val="0"/>
          <w:numId w:val="54"/>
        </w:numPr>
        <w:tabs>
          <w:tab w:pos="685" w:val="left" w:leader="none"/>
          <w:tab w:pos="3112" w:val="left" w:leader="none"/>
          <w:tab w:pos="3564" w:val="left" w:leader="none"/>
          <w:tab w:pos="5724" w:val="left" w:leader="none"/>
        </w:tabs>
        <w:spacing w:line="701" w:lineRule="exact" w:before="20" w:after="0"/>
        <w:ind w:left="684" w:right="0" w:hanging="385"/>
        <w:jc w:val="left"/>
        <w:rPr>
          <w:sz w:val="26"/>
        </w:rPr>
      </w:pPr>
      <w:r>
        <w:rPr>
          <w:color w:val="333333"/>
          <w:position w:val="2"/>
          <w:sz w:val="26"/>
        </w:rPr>
        <w:t>p = m</w:t>
      </w:r>
      <w:r>
        <w:rPr>
          <w:color w:val="333333"/>
          <w:spacing w:val="-2"/>
          <w:position w:val="2"/>
          <w:sz w:val="26"/>
        </w:rPr>
        <w:t> </w:t>
      </w:r>
      <w:r>
        <w:rPr>
          <w:color w:val="333333"/>
          <w:position w:val="2"/>
          <w:sz w:val="26"/>
        </w:rPr>
        <w:t>.</w:t>
      </w:r>
      <w:r>
        <w:rPr>
          <w:color w:val="333333"/>
          <w:spacing w:val="4"/>
          <w:position w:val="2"/>
          <w:sz w:val="26"/>
        </w:rPr>
        <w:t> </w:t>
      </w:r>
      <w:r>
        <w:rPr>
          <w:color w:val="333333"/>
          <w:position w:val="2"/>
          <w:sz w:val="26"/>
        </w:rPr>
        <w:t>V</w:t>
        <w:tab/>
      </w:r>
      <w:r>
        <w:rPr>
          <w:color w:val="008000"/>
          <w:spacing w:val="-1"/>
          <w:position w:val="2"/>
          <w:sz w:val="26"/>
        </w:rPr>
        <w:t>B.</w:t>
        <w:tab/>
      </w:r>
      <w:r>
        <w:rPr>
          <w:color w:val="008000"/>
          <w:sz w:val="26"/>
        </w:rPr>
        <w:drawing>
          <wp:inline distT="0" distB="0" distL="0" distR="0">
            <wp:extent cx="526415" cy="387984"/>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526415" cy="387984"/>
                    </a:xfrm>
                    <a:prstGeom prst="rect">
                      <a:avLst/>
                    </a:prstGeom>
                  </pic:spPr>
                </pic:pic>
              </a:graphicData>
            </a:graphic>
          </wp:inline>
        </w:drawing>
      </w:r>
      <w:r>
        <w:rPr>
          <w:color w:val="008000"/>
          <w:sz w:val="26"/>
        </w:rPr>
      </w:r>
      <w:r>
        <w:rPr>
          <w:color w:val="008000"/>
          <w:position w:val="2"/>
          <w:sz w:val="26"/>
        </w:rPr>
        <w:t>             </w:t>
      </w:r>
      <w:r>
        <w:rPr>
          <w:color w:val="008000"/>
          <w:spacing w:val="-31"/>
          <w:position w:val="2"/>
          <w:sz w:val="26"/>
        </w:rPr>
        <w:t> </w:t>
      </w:r>
      <w:r>
        <w:rPr>
          <w:color w:val="333333"/>
          <w:spacing w:val="-1"/>
          <w:position w:val="2"/>
          <w:sz w:val="26"/>
        </w:rPr>
        <w:t>C.</w:t>
        <w:tab/>
      </w:r>
      <w:r>
        <w:rPr>
          <w:color w:val="333333"/>
          <w:sz w:val="26"/>
        </w:rPr>
        <w:drawing>
          <wp:inline distT="0" distB="0" distL="0" distR="0">
            <wp:extent cx="526414" cy="415925"/>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526414" cy="415925"/>
                    </a:xfrm>
                    <a:prstGeom prst="rect">
                      <a:avLst/>
                    </a:prstGeom>
                  </pic:spPr>
                </pic:pic>
              </a:graphicData>
            </a:graphic>
          </wp:inline>
        </w:drawing>
      </w:r>
      <w:r>
        <w:rPr>
          <w:color w:val="333333"/>
          <w:sz w:val="26"/>
        </w:rPr>
      </w:r>
      <w:r>
        <w:rPr>
          <w:color w:val="333333"/>
          <w:position w:val="2"/>
          <w:sz w:val="26"/>
        </w:rPr>
        <w:t>             </w:t>
      </w:r>
      <w:r>
        <w:rPr>
          <w:color w:val="333333"/>
          <w:spacing w:val="-31"/>
          <w:position w:val="2"/>
          <w:sz w:val="26"/>
        </w:rPr>
        <w:t> </w:t>
      </w:r>
      <w:r>
        <w:rPr>
          <w:color w:val="333333"/>
          <w:position w:val="2"/>
          <w:sz w:val="26"/>
        </w:rPr>
        <w:t>D. p =</w:t>
      </w:r>
      <w:r>
        <w:rPr>
          <w:color w:val="333333"/>
          <w:spacing w:val="4"/>
          <w:position w:val="2"/>
          <w:sz w:val="26"/>
        </w:rPr>
        <w:t> </w:t>
      </w:r>
      <w:r>
        <w:rPr>
          <w:color w:val="333333"/>
          <w:position w:val="2"/>
          <w:sz w:val="26"/>
        </w:rPr>
        <w:t>m</w:t>
      </w:r>
      <w:r>
        <w:rPr>
          <w:color w:val="333333"/>
          <w:position w:val="2"/>
          <w:sz w:val="26"/>
          <w:vertAlign w:val="superscript"/>
        </w:rPr>
        <w:t>V</w:t>
      </w:r>
    </w:p>
    <w:p>
      <w:pPr>
        <w:pStyle w:val="BodyText"/>
        <w:spacing w:line="240" w:lineRule="auto"/>
        <w:ind w:left="233" w:right="443"/>
      </w:pPr>
      <w:r>
        <w:rPr>
          <w:b/>
          <w:color w:val="333333"/>
        </w:rPr>
        <w:t>Câu 4: </w:t>
      </w:r>
      <w:r>
        <w:rPr>
          <w:color w:val="333333"/>
        </w:rPr>
        <w:t>Hiện tượng nào sau đây xảy ra đối với khối lượng riêng của nước khi đun nước trong một bình thủy tinh?</w:t>
      </w:r>
    </w:p>
    <w:p>
      <w:pPr>
        <w:pStyle w:val="ListParagraph"/>
        <w:numPr>
          <w:ilvl w:val="1"/>
          <w:numId w:val="54"/>
        </w:numPr>
        <w:tabs>
          <w:tab w:pos="915" w:val="left" w:leader="none"/>
        </w:tabs>
        <w:spacing w:line="296" w:lineRule="exact" w:before="0" w:after="0"/>
        <w:ind w:left="914" w:right="0" w:hanging="322"/>
        <w:jc w:val="left"/>
        <w:rPr>
          <w:color w:val="333333"/>
          <w:sz w:val="26"/>
        </w:rPr>
      </w:pPr>
      <w:r>
        <w:rPr>
          <w:color w:val="333333"/>
          <w:sz w:val="26"/>
        </w:rPr>
        <w:t>Khối lượng riêng của nước</w:t>
      </w:r>
      <w:r>
        <w:rPr>
          <w:color w:val="333333"/>
          <w:spacing w:val="4"/>
          <w:sz w:val="26"/>
        </w:rPr>
        <w:t> </w:t>
      </w:r>
      <w:r>
        <w:rPr>
          <w:color w:val="333333"/>
          <w:sz w:val="26"/>
        </w:rPr>
        <w:t>tăng.</w:t>
      </w:r>
    </w:p>
    <w:p>
      <w:pPr>
        <w:pStyle w:val="ListParagraph"/>
        <w:numPr>
          <w:ilvl w:val="1"/>
          <w:numId w:val="54"/>
        </w:numPr>
        <w:tabs>
          <w:tab w:pos="901" w:val="left" w:leader="none"/>
        </w:tabs>
        <w:spacing w:line="298" w:lineRule="exact" w:before="0" w:after="0"/>
        <w:ind w:left="900" w:right="0" w:hanging="308"/>
        <w:jc w:val="left"/>
        <w:rPr>
          <w:color w:val="008000"/>
          <w:sz w:val="26"/>
        </w:rPr>
      </w:pPr>
      <w:r>
        <w:rPr>
          <w:color w:val="008000"/>
          <w:sz w:val="26"/>
        </w:rPr>
        <w:t>Khối lượng riêng của nước</w:t>
      </w:r>
      <w:r>
        <w:rPr>
          <w:color w:val="008000"/>
          <w:spacing w:val="4"/>
          <w:sz w:val="26"/>
        </w:rPr>
        <w:t> </w:t>
      </w:r>
      <w:r>
        <w:rPr>
          <w:color w:val="008000"/>
          <w:sz w:val="26"/>
        </w:rPr>
        <w:t>giảm.</w:t>
      </w:r>
    </w:p>
    <w:p>
      <w:pPr>
        <w:pStyle w:val="ListParagraph"/>
        <w:numPr>
          <w:ilvl w:val="1"/>
          <w:numId w:val="54"/>
        </w:numPr>
        <w:tabs>
          <w:tab w:pos="901" w:val="left" w:leader="none"/>
        </w:tabs>
        <w:spacing w:line="298" w:lineRule="exact" w:before="0" w:after="0"/>
        <w:ind w:left="900" w:right="0" w:hanging="308"/>
        <w:jc w:val="left"/>
        <w:rPr>
          <w:color w:val="333333"/>
          <w:sz w:val="26"/>
        </w:rPr>
      </w:pPr>
      <w:r>
        <w:rPr>
          <w:color w:val="333333"/>
          <w:sz w:val="26"/>
        </w:rPr>
        <w:t>Khối lượng riêng của nước không thay</w:t>
      </w:r>
      <w:r>
        <w:rPr>
          <w:color w:val="333333"/>
          <w:spacing w:val="7"/>
          <w:sz w:val="26"/>
        </w:rPr>
        <w:t> </w:t>
      </w:r>
      <w:r>
        <w:rPr>
          <w:color w:val="333333"/>
          <w:sz w:val="26"/>
        </w:rPr>
        <w:t>đổi.</w:t>
      </w:r>
    </w:p>
    <w:p>
      <w:pPr>
        <w:pStyle w:val="ListParagraph"/>
        <w:numPr>
          <w:ilvl w:val="1"/>
          <w:numId w:val="54"/>
        </w:numPr>
        <w:tabs>
          <w:tab w:pos="915" w:val="left" w:leader="none"/>
        </w:tabs>
        <w:spacing w:line="297" w:lineRule="exact" w:before="0" w:after="0"/>
        <w:ind w:left="914" w:right="0" w:hanging="322"/>
        <w:jc w:val="left"/>
        <w:rPr>
          <w:color w:val="333333"/>
          <w:sz w:val="26"/>
        </w:rPr>
      </w:pPr>
      <w:r>
        <w:rPr>
          <w:color w:val="333333"/>
          <w:sz w:val="26"/>
        </w:rPr>
        <w:t>Khối lượng riêng của nước lúc đầu giảm sau đó mới</w:t>
      </w:r>
      <w:r>
        <w:rPr>
          <w:color w:val="333333"/>
          <w:spacing w:val="8"/>
          <w:sz w:val="26"/>
        </w:rPr>
        <w:t> </w:t>
      </w:r>
      <w:r>
        <w:rPr>
          <w:color w:val="333333"/>
          <w:sz w:val="26"/>
        </w:rPr>
        <w:t>tăng</w:t>
      </w:r>
    </w:p>
    <w:p>
      <w:pPr>
        <w:pStyle w:val="BodyText"/>
        <w:spacing w:line="230" w:lineRule="auto" w:before="2"/>
        <w:ind w:left="233" w:right="235"/>
      </w:pPr>
      <w:r>
        <w:rPr>
          <w:b/>
          <w:color w:val="333333"/>
          <w:position w:val="2"/>
        </w:rPr>
        <w:t>Câu 5: </w:t>
      </w:r>
      <w:r>
        <w:rPr>
          <w:color w:val="333333"/>
          <w:position w:val="2"/>
        </w:rPr>
        <w:t>Đặt một khối sắt có thể tích V</w:t>
      </w:r>
      <w:r>
        <w:rPr>
          <w:color w:val="333333"/>
          <w:position w:val="2"/>
          <w:vertAlign w:val="subscript"/>
        </w:rPr>
        <w:t>1</w:t>
      </w:r>
      <w:r>
        <w:rPr>
          <w:color w:val="333333"/>
          <w:position w:val="2"/>
          <w:vertAlign w:val="baseline"/>
        </w:rPr>
        <w:t> = 1 dm</w:t>
      </w:r>
      <w:r>
        <w:rPr>
          <w:color w:val="333333"/>
          <w:position w:val="2"/>
          <w:vertAlign w:val="superscript"/>
        </w:rPr>
        <w:t>3</w:t>
      </w:r>
      <w:r>
        <w:rPr>
          <w:color w:val="333333"/>
          <w:position w:val="2"/>
          <w:vertAlign w:val="baseline"/>
        </w:rPr>
        <w:t> trên đĩa trái của cân Robecvan. Hỏi phải dùng </w:t>
      </w:r>
      <w:r>
        <w:rPr>
          <w:color w:val="333333"/>
          <w:vertAlign w:val="baseline"/>
        </w:rPr>
        <w:t>bao nhiêu lít nước (đựng trong bình chứa có khối lượng không đáng kể) đặt lên đĩa phải để cân </w:t>
      </w:r>
      <w:r>
        <w:rPr>
          <w:color w:val="333333"/>
          <w:position w:val="2"/>
          <w:vertAlign w:val="baseline"/>
        </w:rPr>
        <w:t>nằm thăng bằng? Cho khối lượng riêng của sắt là D</w:t>
      </w:r>
      <w:r>
        <w:rPr>
          <w:color w:val="333333"/>
          <w:position w:val="2"/>
          <w:vertAlign w:val="subscript"/>
        </w:rPr>
        <w:t>1</w:t>
      </w:r>
      <w:r>
        <w:rPr>
          <w:color w:val="333333"/>
          <w:position w:val="2"/>
          <w:vertAlign w:val="baseline"/>
        </w:rPr>
        <w:t> = 7800 kg/m</w:t>
      </w:r>
      <w:r>
        <w:rPr>
          <w:color w:val="333333"/>
          <w:position w:val="2"/>
          <w:vertAlign w:val="superscript"/>
        </w:rPr>
        <w:t>3</w:t>
      </w:r>
      <w:r>
        <w:rPr>
          <w:color w:val="333333"/>
          <w:position w:val="2"/>
          <w:vertAlign w:val="baseline"/>
        </w:rPr>
        <w:t>, của nước là D</w:t>
      </w:r>
      <w:r>
        <w:rPr>
          <w:color w:val="333333"/>
          <w:position w:val="2"/>
          <w:vertAlign w:val="subscript"/>
        </w:rPr>
        <w:t>2</w:t>
      </w:r>
      <w:r>
        <w:rPr>
          <w:color w:val="333333"/>
          <w:position w:val="2"/>
          <w:vertAlign w:val="baseline"/>
        </w:rPr>
        <w:t> = 1000 </w:t>
      </w:r>
      <w:r>
        <w:rPr>
          <w:color w:val="333333"/>
          <w:vertAlign w:val="baseline"/>
        </w:rPr>
        <w:t>kg/m</w:t>
      </w:r>
      <w:r>
        <w:rPr>
          <w:color w:val="333333"/>
          <w:vertAlign w:val="superscript"/>
        </w:rPr>
        <w:t>3</w:t>
      </w:r>
      <w:r>
        <w:rPr>
          <w:color w:val="333333"/>
          <w:vertAlign w:val="baseline"/>
        </w:rPr>
        <w:t>.</w:t>
      </w:r>
    </w:p>
    <w:p>
      <w:pPr>
        <w:pStyle w:val="BodyText"/>
        <w:tabs>
          <w:tab w:pos="2392" w:val="left" w:leader="none"/>
          <w:tab w:pos="4552" w:val="left" w:leader="none"/>
          <w:tab w:pos="6712" w:val="left" w:leader="none"/>
        </w:tabs>
        <w:spacing w:before="3"/>
      </w:pPr>
      <w:r>
        <w:rPr>
          <w:color w:val="333333"/>
        </w:rPr>
        <w:t>A.</w:t>
      </w:r>
      <w:r>
        <w:rPr>
          <w:color w:val="333333"/>
          <w:spacing w:val="2"/>
        </w:rPr>
        <w:t> </w:t>
      </w:r>
      <w:r>
        <w:rPr>
          <w:color w:val="333333"/>
        </w:rPr>
        <w:t>9,2l.</w:t>
        <w:tab/>
        <w:t>B.</w:t>
      </w:r>
      <w:r>
        <w:rPr>
          <w:color w:val="333333"/>
          <w:spacing w:val="2"/>
        </w:rPr>
        <w:t> </w:t>
      </w:r>
      <w:r>
        <w:rPr>
          <w:color w:val="333333"/>
        </w:rPr>
        <w:t>8,7l.</w:t>
        <w:tab/>
      </w:r>
      <w:r>
        <w:rPr>
          <w:color w:val="008000"/>
        </w:rPr>
        <w:t>C.</w:t>
      </w:r>
      <w:r>
        <w:rPr>
          <w:color w:val="008000"/>
          <w:spacing w:val="2"/>
        </w:rPr>
        <w:t> </w:t>
      </w:r>
      <w:r>
        <w:rPr>
          <w:color w:val="008000"/>
        </w:rPr>
        <w:t>7,8l.</w:t>
        <w:tab/>
      </w:r>
      <w:r>
        <w:rPr>
          <w:color w:val="333333"/>
        </w:rPr>
        <w:t>D.</w:t>
      </w:r>
      <w:r>
        <w:rPr>
          <w:color w:val="333333"/>
          <w:spacing w:val="4"/>
        </w:rPr>
        <w:t> </w:t>
      </w:r>
      <w:r>
        <w:rPr>
          <w:color w:val="333333"/>
        </w:rPr>
        <w:t>6,5l</w:t>
      </w:r>
    </w:p>
    <w:p>
      <w:pPr>
        <w:pStyle w:val="BodyText"/>
        <w:ind w:left="233"/>
      </w:pPr>
      <w:r>
        <w:rPr>
          <w:b/>
          <w:color w:val="333333"/>
        </w:rPr>
        <w:t>Câu 6: </w:t>
      </w:r>
      <w:r>
        <w:rPr>
          <w:color w:val="333333"/>
        </w:rPr>
        <w:t>Ở thể lỏng dưới áp suất thường, khối lượng riêng của nước có giá trị lớn nhất ở nhiệt</w:t>
      </w:r>
    </w:p>
    <w:p>
      <w:pPr>
        <w:pStyle w:val="BodyText"/>
        <w:ind w:left="233"/>
      </w:pPr>
      <w:r>
        <w:rPr>
          <w:color w:val="333333"/>
        </w:rPr>
        <w:t>độ:</w:t>
      </w:r>
    </w:p>
    <w:p>
      <w:pPr>
        <w:pStyle w:val="BodyText"/>
        <w:tabs>
          <w:tab w:pos="2392" w:val="left" w:leader="none"/>
          <w:tab w:pos="4552" w:val="left" w:leader="none"/>
          <w:tab w:pos="6712" w:val="left" w:leader="none"/>
        </w:tabs>
      </w:pPr>
      <w:r>
        <w:rPr>
          <w:color w:val="333333"/>
        </w:rPr>
        <w:t>A.</w:t>
      </w:r>
      <w:r>
        <w:rPr>
          <w:color w:val="333333"/>
          <w:spacing w:val="2"/>
        </w:rPr>
        <w:t> </w:t>
      </w:r>
      <w:r>
        <w:rPr>
          <w:color w:val="333333"/>
        </w:rPr>
        <w:t>0°C.</w:t>
        <w:tab/>
        <w:t>B.</w:t>
      </w:r>
      <w:r>
        <w:rPr>
          <w:color w:val="333333"/>
          <w:spacing w:val="1"/>
        </w:rPr>
        <w:t> </w:t>
      </w:r>
      <w:r>
        <w:rPr>
          <w:color w:val="333333"/>
        </w:rPr>
        <w:t>100°C.</w:t>
        <w:tab/>
        <w:t>C.</w:t>
      </w:r>
      <w:r>
        <w:rPr>
          <w:color w:val="333333"/>
          <w:spacing w:val="2"/>
        </w:rPr>
        <w:t> </w:t>
      </w:r>
      <w:r>
        <w:rPr>
          <w:color w:val="333333"/>
        </w:rPr>
        <w:t>20°C.</w:t>
        <w:tab/>
      </w:r>
      <w:r>
        <w:rPr>
          <w:color w:val="008000"/>
        </w:rPr>
        <w:t>D.</w:t>
      </w:r>
      <w:r>
        <w:rPr>
          <w:color w:val="008000"/>
          <w:spacing w:val="3"/>
        </w:rPr>
        <w:t> </w:t>
      </w:r>
      <w:r>
        <w:rPr>
          <w:color w:val="008000"/>
        </w:rPr>
        <w:t>4°C.</w:t>
      </w:r>
    </w:p>
    <w:p>
      <w:pPr>
        <w:pStyle w:val="BodyText"/>
        <w:spacing w:line="230" w:lineRule="auto" w:before="13"/>
        <w:ind w:left="233" w:right="461"/>
      </w:pPr>
      <w:r>
        <w:rPr>
          <w:b/>
          <w:color w:val="333333"/>
        </w:rPr>
        <w:t>Câu 7: </w:t>
      </w:r>
      <w:r>
        <w:rPr>
          <w:color w:val="333333"/>
        </w:rPr>
        <w:t>Cho ba bình giống hệt nhau đựng 3 chất lỏng: rượu, nước và thủy ngân với cùng một </w:t>
      </w:r>
      <w:r>
        <w:rPr>
          <w:color w:val="333333"/>
          <w:position w:val="2"/>
        </w:rPr>
        <w:t>thể tích như nhau. Biết khối lượng riêng của thủy ngân là ρ</w:t>
      </w:r>
      <w:r>
        <w:rPr>
          <w:color w:val="333333"/>
          <w:sz w:val="17"/>
        </w:rPr>
        <w:t>Hg </w:t>
      </w:r>
      <w:r>
        <w:rPr>
          <w:color w:val="333333"/>
          <w:position w:val="2"/>
        </w:rPr>
        <w:t>= 13600 kg/m</w:t>
      </w:r>
      <w:r>
        <w:rPr>
          <w:color w:val="333333"/>
          <w:position w:val="2"/>
          <w:vertAlign w:val="superscript"/>
        </w:rPr>
        <w:t>3</w:t>
      </w:r>
      <w:r>
        <w:rPr>
          <w:color w:val="333333"/>
          <w:position w:val="2"/>
          <w:vertAlign w:val="baseline"/>
        </w:rPr>
        <w:t>, của nước là ρ</w:t>
      </w:r>
      <w:r>
        <w:rPr>
          <w:color w:val="333333"/>
          <w:sz w:val="17"/>
          <w:vertAlign w:val="baseline"/>
        </w:rPr>
        <w:t>nước </w:t>
      </w:r>
      <w:r>
        <w:rPr>
          <w:color w:val="333333"/>
          <w:position w:val="2"/>
          <w:vertAlign w:val="baseline"/>
        </w:rPr>
        <w:t>= 1000 kg/m</w:t>
      </w:r>
      <w:r>
        <w:rPr>
          <w:color w:val="333333"/>
          <w:position w:val="2"/>
          <w:vertAlign w:val="superscript"/>
        </w:rPr>
        <w:t>3</w:t>
      </w:r>
      <w:r>
        <w:rPr>
          <w:color w:val="333333"/>
          <w:position w:val="2"/>
          <w:vertAlign w:val="baseline"/>
        </w:rPr>
        <w:t>, của rượu là ρ</w:t>
      </w:r>
      <w:r>
        <w:rPr>
          <w:color w:val="333333"/>
          <w:sz w:val="17"/>
          <w:vertAlign w:val="baseline"/>
        </w:rPr>
        <w:t>rượu </w:t>
      </w:r>
      <w:r>
        <w:rPr>
          <w:color w:val="333333"/>
          <w:position w:val="2"/>
          <w:vertAlign w:val="baseline"/>
        </w:rPr>
        <w:t>= 800 kg/m</w:t>
      </w:r>
      <w:r>
        <w:rPr>
          <w:color w:val="333333"/>
          <w:position w:val="2"/>
          <w:vertAlign w:val="superscript"/>
        </w:rPr>
        <w:t>3</w:t>
      </w:r>
      <w:r>
        <w:rPr>
          <w:color w:val="333333"/>
          <w:position w:val="2"/>
          <w:vertAlign w:val="baseline"/>
        </w:rPr>
        <w:t>. Hãy so sánh áp suất của chất lỏng lên đáy </w:t>
      </w:r>
      <w:r>
        <w:rPr>
          <w:color w:val="333333"/>
          <w:vertAlign w:val="baseline"/>
        </w:rPr>
        <w:t>của các bình:</w:t>
      </w:r>
    </w:p>
    <w:p>
      <w:pPr>
        <w:tabs>
          <w:tab w:pos="4552" w:val="left" w:leader="none"/>
        </w:tabs>
        <w:spacing w:line="295" w:lineRule="exact" w:before="0"/>
        <w:ind w:left="593" w:right="0" w:firstLine="0"/>
        <w:jc w:val="left"/>
        <w:rPr>
          <w:sz w:val="26"/>
        </w:rPr>
      </w:pPr>
      <w:r>
        <w:rPr>
          <w:color w:val="333333"/>
          <w:position w:val="2"/>
          <w:sz w:val="26"/>
        </w:rPr>
        <w:t>A. p</w:t>
      </w:r>
      <w:r>
        <w:rPr>
          <w:color w:val="333333"/>
          <w:sz w:val="17"/>
        </w:rPr>
        <w:t>Hg  </w:t>
      </w:r>
      <w:r>
        <w:rPr>
          <w:color w:val="333333"/>
          <w:position w:val="2"/>
          <w:sz w:val="26"/>
        </w:rPr>
        <w:t>&lt; p</w:t>
      </w:r>
      <w:r>
        <w:rPr>
          <w:color w:val="333333"/>
          <w:sz w:val="17"/>
        </w:rPr>
        <w:t>nước</w:t>
      </w:r>
      <w:r>
        <w:rPr>
          <w:color w:val="333333"/>
          <w:spacing w:val="2"/>
          <w:sz w:val="17"/>
        </w:rPr>
        <w:t> </w:t>
      </w:r>
      <w:r>
        <w:rPr>
          <w:color w:val="333333"/>
          <w:position w:val="2"/>
          <w:sz w:val="26"/>
        </w:rPr>
        <w:t>&lt;</w:t>
      </w:r>
      <w:r>
        <w:rPr>
          <w:color w:val="333333"/>
          <w:spacing w:val="-2"/>
          <w:position w:val="2"/>
          <w:sz w:val="26"/>
        </w:rPr>
        <w:t> </w:t>
      </w:r>
      <w:r>
        <w:rPr>
          <w:color w:val="333333"/>
          <w:position w:val="2"/>
          <w:sz w:val="26"/>
        </w:rPr>
        <w:t>p</w:t>
      </w:r>
      <w:r>
        <w:rPr>
          <w:color w:val="333333"/>
          <w:sz w:val="17"/>
        </w:rPr>
        <w:t>rượu</w:t>
      </w:r>
      <w:r>
        <w:rPr>
          <w:color w:val="333333"/>
          <w:position w:val="2"/>
          <w:sz w:val="26"/>
        </w:rPr>
        <w:t>.</w:t>
        <w:tab/>
        <w:t>B. p</w:t>
      </w:r>
      <w:r>
        <w:rPr>
          <w:color w:val="333333"/>
          <w:sz w:val="17"/>
        </w:rPr>
        <w:t>Hg  </w:t>
      </w:r>
      <w:r>
        <w:rPr>
          <w:color w:val="333333"/>
          <w:position w:val="2"/>
          <w:sz w:val="26"/>
        </w:rPr>
        <w:t>&gt; p</w:t>
      </w:r>
      <w:r>
        <w:rPr>
          <w:color w:val="333333"/>
          <w:sz w:val="17"/>
        </w:rPr>
        <w:t>rượu </w:t>
      </w:r>
      <w:r>
        <w:rPr>
          <w:color w:val="333333"/>
          <w:position w:val="2"/>
          <w:sz w:val="26"/>
        </w:rPr>
        <w:t>&gt;</w:t>
      </w:r>
      <w:r>
        <w:rPr>
          <w:color w:val="333333"/>
          <w:spacing w:val="-6"/>
          <w:position w:val="2"/>
          <w:sz w:val="26"/>
        </w:rPr>
        <w:t> </w:t>
      </w:r>
      <w:r>
        <w:rPr>
          <w:color w:val="333333"/>
          <w:position w:val="2"/>
          <w:sz w:val="26"/>
        </w:rPr>
        <w:t>p</w:t>
      </w:r>
      <w:r>
        <w:rPr>
          <w:color w:val="333333"/>
          <w:sz w:val="17"/>
        </w:rPr>
        <w:t>nước</w:t>
      </w:r>
      <w:r>
        <w:rPr>
          <w:color w:val="333333"/>
          <w:position w:val="2"/>
          <w:sz w:val="26"/>
        </w:rPr>
        <w:t>.</w:t>
      </w:r>
    </w:p>
    <w:p>
      <w:pPr>
        <w:tabs>
          <w:tab w:pos="4552" w:val="left" w:leader="none"/>
        </w:tabs>
        <w:spacing w:line="298" w:lineRule="exact" w:before="0"/>
        <w:ind w:left="593" w:right="0" w:firstLine="0"/>
        <w:jc w:val="left"/>
        <w:rPr>
          <w:sz w:val="26"/>
        </w:rPr>
      </w:pPr>
      <w:r>
        <w:rPr>
          <w:color w:val="008000"/>
          <w:position w:val="2"/>
          <w:sz w:val="26"/>
        </w:rPr>
        <w:t>C. p</w:t>
      </w:r>
      <w:r>
        <w:rPr>
          <w:color w:val="008000"/>
          <w:sz w:val="17"/>
        </w:rPr>
        <w:t>Hg  </w:t>
      </w:r>
      <w:r>
        <w:rPr>
          <w:color w:val="008000"/>
          <w:position w:val="2"/>
          <w:sz w:val="26"/>
        </w:rPr>
        <w:t>&gt; p</w:t>
      </w:r>
      <w:r>
        <w:rPr>
          <w:color w:val="008000"/>
          <w:sz w:val="17"/>
        </w:rPr>
        <w:t>nước</w:t>
      </w:r>
      <w:r>
        <w:rPr>
          <w:color w:val="008000"/>
          <w:spacing w:val="1"/>
          <w:sz w:val="17"/>
        </w:rPr>
        <w:t> </w:t>
      </w:r>
      <w:r>
        <w:rPr>
          <w:color w:val="008000"/>
          <w:position w:val="2"/>
          <w:sz w:val="26"/>
        </w:rPr>
        <w:t>&gt;</w:t>
      </w:r>
      <w:r>
        <w:rPr>
          <w:color w:val="008000"/>
          <w:spacing w:val="-2"/>
          <w:position w:val="2"/>
          <w:sz w:val="26"/>
        </w:rPr>
        <w:t> </w:t>
      </w:r>
      <w:r>
        <w:rPr>
          <w:color w:val="008000"/>
          <w:position w:val="2"/>
          <w:sz w:val="26"/>
        </w:rPr>
        <w:t>p</w:t>
      </w:r>
      <w:r>
        <w:rPr>
          <w:color w:val="008000"/>
          <w:sz w:val="17"/>
        </w:rPr>
        <w:t>rượu</w:t>
      </w:r>
      <w:r>
        <w:rPr>
          <w:color w:val="008000"/>
          <w:position w:val="2"/>
          <w:sz w:val="26"/>
        </w:rPr>
        <w:t>.</w:t>
        <w:tab/>
      </w:r>
      <w:r>
        <w:rPr>
          <w:color w:val="333333"/>
          <w:position w:val="2"/>
          <w:sz w:val="26"/>
        </w:rPr>
        <w:t>D. p</w:t>
      </w:r>
      <w:r>
        <w:rPr>
          <w:color w:val="333333"/>
          <w:sz w:val="17"/>
        </w:rPr>
        <w:t>nước </w:t>
      </w:r>
      <w:r>
        <w:rPr>
          <w:color w:val="333333"/>
          <w:position w:val="2"/>
          <w:sz w:val="26"/>
        </w:rPr>
        <w:t>&gt; p</w:t>
      </w:r>
      <w:r>
        <w:rPr>
          <w:color w:val="333333"/>
          <w:sz w:val="17"/>
        </w:rPr>
        <w:t>Hg  </w:t>
      </w:r>
      <w:r>
        <w:rPr>
          <w:color w:val="333333"/>
          <w:position w:val="2"/>
          <w:sz w:val="26"/>
        </w:rPr>
        <w:t>&gt;</w:t>
      </w:r>
      <w:r>
        <w:rPr>
          <w:color w:val="333333"/>
          <w:spacing w:val="-4"/>
          <w:position w:val="2"/>
          <w:sz w:val="26"/>
        </w:rPr>
        <w:t> </w:t>
      </w:r>
      <w:r>
        <w:rPr>
          <w:color w:val="333333"/>
          <w:position w:val="2"/>
          <w:sz w:val="26"/>
        </w:rPr>
        <w:t>p</w:t>
      </w:r>
      <w:r>
        <w:rPr>
          <w:color w:val="333333"/>
          <w:sz w:val="17"/>
        </w:rPr>
        <w:t>rượu</w:t>
      </w:r>
      <w:r>
        <w:rPr>
          <w:color w:val="333333"/>
          <w:position w:val="2"/>
          <w:sz w:val="26"/>
        </w:rPr>
        <w:t>.</w:t>
      </w:r>
    </w:p>
    <w:p>
      <w:pPr>
        <w:pStyle w:val="BodyText"/>
        <w:ind w:left="233"/>
      </w:pPr>
      <w:r>
        <w:rPr>
          <w:b/>
          <w:color w:val="333333"/>
        </w:rPr>
        <w:t>Câu 8: </w:t>
      </w:r>
      <w:r>
        <w:rPr>
          <w:color w:val="333333"/>
        </w:rPr>
        <w:t>Người ta thường nói sắt nặng hơn nhôm. Câu giải thích nào sau đây là không đúng?</w:t>
      </w:r>
    </w:p>
    <w:p>
      <w:pPr>
        <w:pStyle w:val="ListParagraph"/>
        <w:numPr>
          <w:ilvl w:val="0"/>
          <w:numId w:val="55"/>
        </w:numPr>
        <w:tabs>
          <w:tab w:pos="915" w:val="left" w:leader="none"/>
        </w:tabs>
        <w:spacing w:line="298" w:lineRule="exact" w:before="3" w:after="0"/>
        <w:ind w:left="914" w:right="0" w:hanging="322"/>
        <w:jc w:val="left"/>
        <w:rPr>
          <w:color w:val="008000"/>
          <w:sz w:val="26"/>
        </w:rPr>
      </w:pPr>
      <w:r>
        <w:rPr>
          <w:color w:val="008000"/>
          <w:sz w:val="26"/>
        </w:rPr>
        <w:t>Vì trọng lượng của sắt lớn hơn trọng lượng của</w:t>
      </w:r>
      <w:r>
        <w:rPr>
          <w:color w:val="008000"/>
          <w:spacing w:val="-2"/>
          <w:sz w:val="26"/>
        </w:rPr>
        <w:t> </w:t>
      </w:r>
      <w:r>
        <w:rPr>
          <w:color w:val="008000"/>
          <w:sz w:val="26"/>
        </w:rPr>
        <w:t>nhôm</w:t>
      </w:r>
    </w:p>
    <w:p>
      <w:pPr>
        <w:pStyle w:val="ListParagraph"/>
        <w:numPr>
          <w:ilvl w:val="0"/>
          <w:numId w:val="55"/>
        </w:numPr>
        <w:tabs>
          <w:tab w:pos="834" w:val="left" w:leader="none"/>
        </w:tabs>
        <w:spacing w:line="298" w:lineRule="exact" w:before="0" w:after="0"/>
        <w:ind w:left="833" w:right="0" w:hanging="241"/>
        <w:jc w:val="left"/>
        <w:rPr>
          <w:color w:val="333333"/>
          <w:sz w:val="24"/>
        </w:rPr>
      </w:pPr>
      <w:r>
        <w:rPr>
          <w:color w:val="333333"/>
          <w:sz w:val="26"/>
        </w:rPr>
        <w:t>Vì trọng lượng riêng của sắt lớn hơn trọng lượng riêng của</w:t>
      </w:r>
      <w:r>
        <w:rPr>
          <w:color w:val="333333"/>
          <w:spacing w:val="9"/>
          <w:sz w:val="26"/>
        </w:rPr>
        <w:t> </w:t>
      </w:r>
      <w:r>
        <w:rPr>
          <w:color w:val="333333"/>
          <w:sz w:val="26"/>
        </w:rPr>
        <w:t>nhôm</w:t>
      </w:r>
    </w:p>
    <w:p>
      <w:pPr>
        <w:pStyle w:val="ListParagraph"/>
        <w:numPr>
          <w:ilvl w:val="0"/>
          <w:numId w:val="55"/>
        </w:numPr>
        <w:tabs>
          <w:tab w:pos="834" w:val="left" w:leader="none"/>
        </w:tabs>
        <w:spacing w:line="298" w:lineRule="exact" w:before="0" w:after="0"/>
        <w:ind w:left="833" w:right="0" w:hanging="241"/>
        <w:jc w:val="left"/>
        <w:rPr>
          <w:color w:val="333333"/>
          <w:sz w:val="24"/>
        </w:rPr>
      </w:pPr>
      <w:r>
        <w:rPr>
          <w:color w:val="333333"/>
          <w:sz w:val="26"/>
        </w:rPr>
        <w:t>Vì khối lượng riêng của sắt lớn hơn khối lượng riêng của</w:t>
      </w:r>
      <w:r>
        <w:rPr>
          <w:color w:val="333333"/>
          <w:spacing w:val="9"/>
          <w:sz w:val="26"/>
        </w:rPr>
        <w:t> </w:t>
      </w:r>
      <w:r>
        <w:rPr>
          <w:color w:val="333333"/>
          <w:sz w:val="26"/>
        </w:rPr>
        <w:t>nhôm</w:t>
      </w:r>
    </w:p>
    <w:p>
      <w:pPr>
        <w:pStyle w:val="ListParagraph"/>
        <w:numPr>
          <w:ilvl w:val="0"/>
          <w:numId w:val="55"/>
        </w:numPr>
        <w:tabs>
          <w:tab w:pos="848" w:val="left" w:leader="none"/>
        </w:tabs>
        <w:spacing w:line="240" w:lineRule="auto" w:before="4" w:after="0"/>
        <w:ind w:left="593" w:right="645" w:firstLine="0"/>
        <w:jc w:val="left"/>
        <w:rPr>
          <w:color w:val="333333"/>
          <w:sz w:val="24"/>
        </w:rPr>
      </w:pPr>
      <w:r>
        <w:rPr>
          <w:color w:val="333333"/>
          <w:sz w:val="26"/>
        </w:rPr>
        <w:t>Vì trọng lượng riêng của miếng sắt lớn hơn trọng lượng của miếng nhôm có cùng thể tích.</w:t>
      </w:r>
    </w:p>
    <w:p>
      <w:pPr>
        <w:pStyle w:val="BodyText"/>
        <w:spacing w:line="240" w:lineRule="auto"/>
        <w:ind w:left="233" w:right="251"/>
      </w:pPr>
      <w:r>
        <w:rPr>
          <w:b/>
          <w:color w:val="333333"/>
        </w:rPr>
        <w:t>Câu 9: </w:t>
      </w:r>
      <w:r>
        <w:rPr>
          <w:color w:val="333333"/>
        </w:rPr>
        <w:t>Bức tượng phật Di Lặc tại chùa Vĩnh Tràng (Mỹ Tho, Tiền Giang) là một trong những bức tượng phật khổng lồ nổi tiếng trên thế giới. Tượng cao 20 m, nặng 250 tấn. Thể tích đồng được dùng để đúc bước tượng trên có giá trị là bao nhiêu? Biết khối lượng riêng của đồng là 8900 kg/m</w:t>
      </w:r>
      <w:r>
        <w:rPr>
          <w:color w:val="333333"/>
          <w:vertAlign w:val="superscript"/>
        </w:rPr>
        <w:t>3</w:t>
      </w:r>
      <w:r>
        <w:rPr>
          <w:color w:val="333333"/>
          <w:vertAlign w:val="baseline"/>
        </w:rPr>
        <w:t>.</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280,8</w:t>
      </w:r>
      <w:r>
        <w:rPr>
          <w:color w:val="333333"/>
          <w:spacing w:val="1"/>
        </w:rPr>
        <w:t> </w:t>
      </w:r>
      <w:r>
        <w:rPr>
          <w:color w:val="333333"/>
        </w:rPr>
        <w:t>m</w:t>
      </w:r>
      <w:r>
        <w:rPr>
          <w:color w:val="333333"/>
          <w:vertAlign w:val="superscript"/>
        </w:rPr>
        <w:t>3</w:t>
      </w:r>
      <w:r>
        <w:rPr>
          <w:color w:val="333333"/>
          <w:vertAlign w:val="baseline"/>
        </w:rPr>
        <w:t>.</w:t>
        <w:tab/>
        <w:t>B.</w:t>
      </w:r>
      <w:r>
        <w:rPr>
          <w:color w:val="333333"/>
          <w:spacing w:val="3"/>
          <w:vertAlign w:val="baseline"/>
        </w:rPr>
        <w:t> </w:t>
      </w:r>
      <w:r>
        <w:rPr>
          <w:color w:val="333333"/>
          <w:vertAlign w:val="baseline"/>
        </w:rPr>
        <w:t>2,808 m</w:t>
      </w:r>
      <w:r>
        <w:rPr>
          <w:color w:val="333333"/>
          <w:vertAlign w:val="superscript"/>
        </w:rPr>
        <w:t>3</w:t>
      </w:r>
      <w:r>
        <w:rPr>
          <w:color w:val="333333"/>
          <w:vertAlign w:val="baseline"/>
        </w:rPr>
        <w:t>.</w:t>
        <w:tab/>
        <w:t>C.</w:t>
      </w:r>
      <w:r>
        <w:rPr>
          <w:color w:val="333333"/>
          <w:spacing w:val="2"/>
          <w:vertAlign w:val="baseline"/>
        </w:rPr>
        <w:t> </w:t>
      </w:r>
      <w:r>
        <w:rPr>
          <w:color w:val="333333"/>
          <w:vertAlign w:val="baseline"/>
        </w:rPr>
        <w:t>2808 m</w:t>
      </w:r>
      <w:r>
        <w:rPr>
          <w:color w:val="333333"/>
          <w:vertAlign w:val="superscript"/>
        </w:rPr>
        <w:t>3</w:t>
      </w:r>
      <w:r>
        <w:rPr>
          <w:color w:val="333333"/>
          <w:vertAlign w:val="baseline"/>
        </w:rPr>
        <w:t>.</w:t>
        <w:tab/>
      </w:r>
      <w:r>
        <w:rPr>
          <w:color w:val="008000"/>
          <w:vertAlign w:val="baseline"/>
        </w:rPr>
        <w:t>D. 28,08</w:t>
      </w:r>
      <w:r>
        <w:rPr>
          <w:color w:val="008000"/>
          <w:spacing w:val="6"/>
          <w:vertAlign w:val="baseline"/>
        </w:rPr>
        <w:t> </w:t>
      </w:r>
      <w:r>
        <w:rPr>
          <w:color w:val="008000"/>
          <w:vertAlign w:val="baseline"/>
        </w:rPr>
        <w:t>m</w:t>
      </w:r>
      <w:r>
        <w:rPr>
          <w:color w:val="008000"/>
          <w:vertAlign w:val="superscript"/>
        </w:rPr>
        <w:t>3</w:t>
      </w:r>
      <w:r>
        <w:rPr>
          <w:color w:val="008000"/>
          <w:vertAlign w:val="baseline"/>
        </w:rPr>
        <w:t>.</w:t>
      </w:r>
    </w:p>
    <w:p>
      <w:pPr>
        <w:pStyle w:val="BodyText"/>
        <w:ind w:left="233"/>
      </w:pPr>
      <w:r>
        <w:rPr>
          <w:b/>
          <w:color w:val="333333"/>
        </w:rPr>
        <w:t>Câu 10: </w:t>
      </w:r>
      <w:r>
        <w:rPr>
          <w:color w:val="333333"/>
        </w:rPr>
        <w:t>Phát biểu nào sau đây về khối lượng riêng là đúng?</w:t>
      </w:r>
    </w:p>
    <w:p>
      <w:pPr>
        <w:pStyle w:val="ListParagraph"/>
        <w:numPr>
          <w:ilvl w:val="0"/>
          <w:numId w:val="56"/>
        </w:numPr>
        <w:tabs>
          <w:tab w:pos="915" w:val="left" w:leader="none"/>
        </w:tabs>
        <w:spacing w:line="298" w:lineRule="exact" w:before="0" w:after="0"/>
        <w:ind w:left="914" w:right="0" w:hanging="322"/>
        <w:jc w:val="left"/>
        <w:rPr>
          <w:color w:val="008000"/>
          <w:sz w:val="26"/>
        </w:rPr>
      </w:pPr>
      <w:r>
        <w:rPr>
          <w:color w:val="008000"/>
          <w:sz w:val="26"/>
        </w:rPr>
        <w:t>Khối lượng riêng của một chất là khối lượng của một đơn vị thể tích chất</w:t>
      </w:r>
      <w:r>
        <w:rPr>
          <w:color w:val="008000"/>
          <w:spacing w:val="1"/>
          <w:sz w:val="26"/>
        </w:rPr>
        <w:t> </w:t>
      </w:r>
      <w:r>
        <w:rPr>
          <w:color w:val="008000"/>
          <w:sz w:val="26"/>
        </w:rPr>
        <w:t>đó.</w:t>
      </w:r>
    </w:p>
    <w:p>
      <w:pPr>
        <w:pStyle w:val="ListParagraph"/>
        <w:numPr>
          <w:ilvl w:val="0"/>
          <w:numId w:val="56"/>
        </w:numPr>
        <w:tabs>
          <w:tab w:pos="901" w:val="left" w:leader="none"/>
        </w:tabs>
        <w:spacing w:line="298" w:lineRule="exact" w:before="0" w:after="0"/>
        <w:ind w:left="900" w:right="0" w:hanging="308"/>
        <w:jc w:val="left"/>
        <w:rPr>
          <w:color w:val="333333"/>
          <w:sz w:val="26"/>
        </w:rPr>
      </w:pPr>
      <w:r>
        <w:rPr>
          <w:color w:val="333333"/>
          <w:sz w:val="26"/>
        </w:rPr>
        <w:t>Nói khối lượng riêng của sắt là 7800 kg/m</w:t>
      </w:r>
      <w:r>
        <w:rPr>
          <w:color w:val="333333"/>
          <w:sz w:val="26"/>
          <w:vertAlign w:val="superscript"/>
        </w:rPr>
        <w:t>3</w:t>
      </w:r>
      <w:r>
        <w:rPr>
          <w:color w:val="333333"/>
          <w:sz w:val="26"/>
          <w:vertAlign w:val="baseline"/>
        </w:rPr>
        <w:t> có nghĩa là 1 cm</w:t>
      </w:r>
      <w:r>
        <w:rPr>
          <w:color w:val="333333"/>
          <w:sz w:val="26"/>
          <w:vertAlign w:val="superscript"/>
        </w:rPr>
        <w:t>3</w:t>
      </w:r>
      <w:r>
        <w:rPr>
          <w:color w:val="333333"/>
          <w:sz w:val="26"/>
          <w:vertAlign w:val="baseline"/>
        </w:rPr>
        <w:t> sắt có khối lượng 7800</w:t>
      </w:r>
      <w:r>
        <w:rPr>
          <w:color w:val="333333"/>
          <w:spacing w:val="-7"/>
          <w:sz w:val="26"/>
          <w:vertAlign w:val="baseline"/>
        </w:rPr>
        <w:t> </w:t>
      </w:r>
      <w:r>
        <w:rPr>
          <w:color w:val="333333"/>
          <w:sz w:val="26"/>
          <w:vertAlign w:val="baseline"/>
        </w:rPr>
        <w:t>kg.</w:t>
      </w:r>
    </w:p>
    <w:p>
      <w:pPr>
        <w:pStyle w:val="ListParagraph"/>
        <w:numPr>
          <w:ilvl w:val="0"/>
          <w:numId w:val="56"/>
        </w:numPr>
        <w:tabs>
          <w:tab w:pos="901" w:val="left" w:leader="none"/>
        </w:tabs>
        <w:spacing w:line="298" w:lineRule="exact" w:before="0" w:after="0"/>
        <w:ind w:left="900" w:right="0" w:hanging="308"/>
        <w:jc w:val="left"/>
        <w:rPr>
          <w:color w:val="333333"/>
          <w:sz w:val="26"/>
        </w:rPr>
      </w:pPr>
      <w:r>
        <w:rPr>
          <w:color w:val="333333"/>
          <w:sz w:val="26"/>
        </w:rPr>
        <w:t>Công thức tính khối lượng riêng là D =</w:t>
      </w:r>
      <w:r>
        <w:rPr>
          <w:color w:val="333333"/>
          <w:spacing w:val="8"/>
          <w:sz w:val="26"/>
        </w:rPr>
        <w:t> </w:t>
      </w:r>
      <w:r>
        <w:rPr>
          <w:color w:val="333333"/>
          <w:spacing w:val="-4"/>
          <w:sz w:val="26"/>
        </w:rPr>
        <w:t>m.V.</w:t>
      </w:r>
    </w:p>
    <w:p>
      <w:pPr>
        <w:pStyle w:val="ListParagraph"/>
        <w:numPr>
          <w:ilvl w:val="0"/>
          <w:numId w:val="56"/>
        </w:numPr>
        <w:tabs>
          <w:tab w:pos="915" w:val="left" w:leader="none"/>
        </w:tabs>
        <w:spacing w:line="298" w:lineRule="exact" w:before="4" w:after="0"/>
        <w:ind w:left="914" w:right="0" w:hanging="322"/>
        <w:jc w:val="left"/>
        <w:rPr>
          <w:color w:val="333333"/>
          <w:sz w:val="26"/>
        </w:rPr>
      </w:pPr>
      <w:r>
        <w:rPr>
          <w:color w:val="333333"/>
          <w:sz w:val="26"/>
        </w:rPr>
        <w:t>Khối lượng riêng bằng trọng lượng</w:t>
      </w:r>
      <w:r>
        <w:rPr>
          <w:color w:val="333333"/>
          <w:spacing w:val="6"/>
          <w:sz w:val="26"/>
        </w:rPr>
        <w:t> </w:t>
      </w:r>
      <w:r>
        <w:rPr>
          <w:color w:val="333333"/>
          <w:sz w:val="26"/>
        </w:rPr>
        <w:t>riêng.</w:t>
      </w:r>
    </w:p>
    <w:p>
      <w:pPr>
        <w:pStyle w:val="BodyText"/>
        <w:spacing w:line="240" w:lineRule="auto"/>
        <w:ind w:left="233" w:right="470"/>
      </w:pPr>
      <w:r>
        <w:rPr>
          <w:b/>
          <w:color w:val="333333"/>
        </w:rPr>
        <w:t>Câu 11: </w:t>
      </w:r>
      <w:r>
        <w:rPr>
          <w:color w:val="333333"/>
        </w:rPr>
        <w:t>Khối lượng riêng của dầu ăn vào khoảng 800kg/m3 . Do đó, 2 lít dầu ăn sẽ có trọng lượng khoảng</w:t>
      </w:r>
    </w:p>
    <w:p>
      <w:pPr>
        <w:spacing w:after="0" w:line="240" w:lineRule="auto"/>
        <w:sectPr>
          <w:pgSz w:w="11900" w:h="16840"/>
          <w:pgMar w:header="0" w:footer="932" w:top="800" w:bottom="1120" w:left="780" w:right="760"/>
        </w:sectPr>
      </w:pPr>
    </w:p>
    <w:p>
      <w:pPr>
        <w:pStyle w:val="BodyText"/>
        <w:tabs>
          <w:tab w:pos="2392" w:val="left" w:leader="none"/>
          <w:tab w:pos="4552" w:val="left" w:leader="none"/>
          <w:tab w:pos="6712" w:val="left" w:leader="none"/>
        </w:tabs>
        <w:spacing w:before="66"/>
      </w:pPr>
      <w:r>
        <w:rPr>
          <w:color w:val="333333"/>
        </w:rPr>
        <w:t>A.1,6N.</w:t>
        <w:tab/>
      </w:r>
      <w:r>
        <w:rPr>
          <w:color w:val="008000"/>
        </w:rPr>
        <w:t>B.16N.</w:t>
        <w:tab/>
      </w:r>
      <w:r>
        <w:rPr>
          <w:color w:val="333333"/>
        </w:rPr>
        <w:t>C.160N.</w:t>
        <w:tab/>
        <w:t>D.</w:t>
      </w:r>
      <w:r>
        <w:rPr>
          <w:color w:val="333333"/>
          <w:spacing w:val="3"/>
        </w:rPr>
        <w:t> </w:t>
      </w:r>
      <w:r>
        <w:rPr>
          <w:color w:val="333333"/>
        </w:rPr>
        <w:t>1600N.</w:t>
      </w:r>
    </w:p>
    <w:p>
      <w:pPr>
        <w:pStyle w:val="BodyText"/>
        <w:spacing w:line="242" w:lineRule="auto"/>
        <w:ind w:left="233" w:right="237"/>
      </w:pPr>
      <w:r>
        <w:rPr>
          <w:b/>
          <w:color w:val="333333"/>
        </w:rPr>
        <w:t>Câu 12: </w:t>
      </w:r>
      <w:r>
        <w:rPr>
          <w:color w:val="333333"/>
        </w:rPr>
        <w:t>Điền vào chỗ trống: "Khi biết khối lượng riêng của một vật, ta có thể biết vật đó được cấu tạo bằng chất gì bằng cách đối chiếu với bảng ... của các chất."</w:t>
      </w:r>
    </w:p>
    <w:p>
      <w:pPr>
        <w:pStyle w:val="BodyText"/>
        <w:tabs>
          <w:tab w:pos="4552" w:val="left" w:leader="none"/>
        </w:tabs>
        <w:spacing w:line="294" w:lineRule="exact"/>
      </w:pPr>
      <w:r>
        <w:rPr>
          <w:color w:val="008000"/>
        </w:rPr>
        <w:t>A. Khối</w:t>
      </w:r>
      <w:r>
        <w:rPr>
          <w:color w:val="008000"/>
          <w:spacing w:val="3"/>
        </w:rPr>
        <w:t> </w:t>
      </w:r>
      <w:r>
        <w:rPr>
          <w:color w:val="008000"/>
        </w:rPr>
        <w:t>lượng</w:t>
      </w:r>
      <w:r>
        <w:rPr>
          <w:color w:val="008000"/>
          <w:spacing w:val="1"/>
        </w:rPr>
        <w:t> </w:t>
      </w:r>
      <w:r>
        <w:rPr>
          <w:color w:val="008000"/>
        </w:rPr>
        <w:t>riêng.</w:t>
        <w:tab/>
      </w:r>
      <w:r>
        <w:rPr>
          <w:color w:val="333333"/>
        </w:rPr>
        <w:t>B. Trọng lượng</w:t>
      </w:r>
      <w:r>
        <w:rPr>
          <w:color w:val="333333"/>
          <w:spacing w:val="8"/>
        </w:rPr>
        <w:t> </w:t>
      </w:r>
      <w:r>
        <w:rPr>
          <w:color w:val="333333"/>
        </w:rPr>
        <w:t>riêng.</w:t>
      </w:r>
    </w:p>
    <w:p>
      <w:pPr>
        <w:pStyle w:val="BodyText"/>
        <w:tabs>
          <w:tab w:pos="4552" w:val="left" w:leader="none"/>
        </w:tabs>
      </w:pPr>
      <w:r>
        <w:rPr>
          <w:color w:val="333333"/>
        </w:rPr>
        <w:t>C.</w:t>
      </w:r>
      <w:r>
        <w:rPr>
          <w:color w:val="333333"/>
          <w:spacing w:val="2"/>
        </w:rPr>
        <w:t> </w:t>
      </w:r>
      <w:r>
        <w:rPr>
          <w:color w:val="333333"/>
        </w:rPr>
        <w:t>Khối</w:t>
      </w:r>
      <w:r>
        <w:rPr>
          <w:color w:val="333333"/>
          <w:spacing w:val="1"/>
        </w:rPr>
        <w:t> </w:t>
      </w:r>
      <w:r>
        <w:rPr>
          <w:color w:val="333333"/>
        </w:rPr>
        <w:t>lượng.</w:t>
        <w:tab/>
        <w:t>D. Thể</w:t>
      </w:r>
      <w:r>
        <w:rPr>
          <w:color w:val="333333"/>
          <w:spacing w:val="6"/>
        </w:rPr>
        <w:t> </w:t>
      </w:r>
      <w:r>
        <w:rPr>
          <w:color w:val="333333"/>
        </w:rPr>
        <w:t>tích.</w:t>
      </w:r>
    </w:p>
    <w:p>
      <w:pPr>
        <w:pStyle w:val="BodyText"/>
        <w:spacing w:line="242" w:lineRule="auto"/>
        <w:ind w:left="233" w:right="581"/>
      </w:pPr>
      <w:r>
        <w:rPr>
          <w:b/>
          <w:color w:val="333333"/>
        </w:rPr>
        <w:t>Câu 13: </w:t>
      </w:r>
      <w:r>
        <w:rPr>
          <w:color w:val="333333"/>
        </w:rPr>
        <w:t>Tính khối lượng của một khối đá hoa cương dạng hình hộp chữ nhật có kích thước 2,0 m x 3,0 m x 1,5 m. Biết khối lượng riêng của đá hoa cương là ρ=2750kg/m</w:t>
      </w:r>
      <w:r>
        <w:rPr>
          <w:color w:val="333333"/>
          <w:vertAlign w:val="superscript"/>
        </w:rPr>
        <w:t>3</w:t>
      </w:r>
    </w:p>
    <w:p>
      <w:pPr>
        <w:pStyle w:val="BodyText"/>
        <w:tabs>
          <w:tab w:pos="3112" w:val="left" w:leader="none"/>
          <w:tab w:pos="5272" w:val="left" w:leader="none"/>
          <w:tab w:pos="7432" w:val="left" w:leader="none"/>
        </w:tabs>
        <w:spacing w:line="294" w:lineRule="exact"/>
      </w:pPr>
      <w:r>
        <w:rPr>
          <w:color w:val="333333"/>
        </w:rPr>
        <w:t>A.</w:t>
      </w:r>
      <w:r>
        <w:rPr>
          <w:color w:val="333333"/>
          <w:spacing w:val="3"/>
        </w:rPr>
        <w:t> </w:t>
      </w:r>
      <w:r>
        <w:rPr>
          <w:color w:val="333333"/>
        </w:rPr>
        <w:t>2475</w:t>
      </w:r>
      <w:r>
        <w:rPr>
          <w:color w:val="333333"/>
          <w:spacing w:val="1"/>
        </w:rPr>
        <w:t> </w:t>
      </w:r>
      <w:r>
        <w:rPr>
          <w:color w:val="333333"/>
        </w:rPr>
        <w:t>kg.</w:t>
        <w:tab/>
      </w:r>
      <w:r>
        <w:rPr>
          <w:color w:val="008000"/>
        </w:rPr>
        <w:t>B.</w:t>
      </w:r>
      <w:r>
        <w:rPr>
          <w:color w:val="008000"/>
          <w:spacing w:val="3"/>
        </w:rPr>
        <w:t> </w:t>
      </w:r>
      <w:r>
        <w:rPr>
          <w:color w:val="008000"/>
        </w:rPr>
        <w:t>24750</w:t>
      </w:r>
      <w:r>
        <w:rPr>
          <w:color w:val="008000"/>
          <w:spacing w:val="1"/>
        </w:rPr>
        <w:t> </w:t>
      </w:r>
      <w:r>
        <w:rPr>
          <w:color w:val="008000"/>
        </w:rPr>
        <w:t>kg.</w:t>
        <w:tab/>
      </w:r>
      <w:r>
        <w:rPr>
          <w:color w:val="333333"/>
        </w:rPr>
        <w:t>C.</w:t>
      </w:r>
      <w:r>
        <w:rPr>
          <w:color w:val="333333"/>
          <w:spacing w:val="3"/>
        </w:rPr>
        <w:t> </w:t>
      </w:r>
      <w:r>
        <w:rPr>
          <w:color w:val="333333"/>
        </w:rPr>
        <w:t>275</w:t>
      </w:r>
      <w:r>
        <w:rPr>
          <w:color w:val="333333"/>
          <w:spacing w:val="1"/>
        </w:rPr>
        <w:t> </w:t>
      </w:r>
      <w:r>
        <w:rPr>
          <w:color w:val="333333"/>
        </w:rPr>
        <w:t>kg.</w:t>
        <w:tab/>
        <w:t>D. 2750</w:t>
      </w:r>
      <w:r>
        <w:rPr>
          <w:color w:val="333333"/>
          <w:spacing w:val="5"/>
        </w:rPr>
        <w:t> </w:t>
      </w:r>
      <w:r>
        <w:rPr>
          <w:color w:val="333333"/>
        </w:rPr>
        <w:t>kg.</w:t>
      </w:r>
    </w:p>
    <w:p>
      <w:pPr>
        <w:pStyle w:val="BodyText"/>
        <w:ind w:left="233"/>
      </w:pPr>
      <w:r>
        <w:rPr>
          <w:b/>
          <w:color w:val="333333"/>
        </w:rPr>
        <w:t>Câu 14: </w:t>
      </w:r>
      <w:r>
        <w:rPr>
          <w:color w:val="333333"/>
        </w:rPr>
        <w:t>Khối lượng riêng của một chất cho ta biết khối lượng của một đơn vị thể tích chất đó.</w:t>
      </w:r>
    </w:p>
    <w:p>
      <w:pPr>
        <w:pStyle w:val="BodyText"/>
        <w:tabs>
          <w:tab w:pos="5272" w:val="left" w:leader="none"/>
        </w:tabs>
        <w:spacing w:before="2"/>
      </w:pPr>
      <w:r>
        <w:rPr>
          <w:color w:val="008000"/>
        </w:rPr>
        <w:t>A. Đơn vị thể tích</w:t>
      </w:r>
      <w:r>
        <w:rPr>
          <w:color w:val="008000"/>
          <w:spacing w:val="3"/>
        </w:rPr>
        <w:t> </w:t>
      </w:r>
      <w:r>
        <w:rPr>
          <w:color w:val="008000"/>
        </w:rPr>
        <w:t>chất</w:t>
      </w:r>
      <w:r>
        <w:rPr>
          <w:color w:val="008000"/>
          <w:spacing w:val="-3"/>
        </w:rPr>
        <w:t> </w:t>
      </w:r>
      <w:r>
        <w:rPr>
          <w:color w:val="008000"/>
        </w:rPr>
        <w:t>đó.</w:t>
        <w:tab/>
      </w:r>
      <w:r>
        <w:rPr>
          <w:color w:val="333333"/>
        </w:rPr>
        <w:t>B. Đơn vị khối lượng chất</w:t>
      </w:r>
      <w:r>
        <w:rPr>
          <w:color w:val="333333"/>
          <w:spacing w:val="7"/>
        </w:rPr>
        <w:t> </w:t>
      </w:r>
      <w:r>
        <w:rPr>
          <w:color w:val="333333"/>
        </w:rPr>
        <w:t>đó.</w:t>
      </w:r>
    </w:p>
    <w:p>
      <w:pPr>
        <w:pStyle w:val="BodyText"/>
        <w:tabs>
          <w:tab w:pos="5272" w:val="left" w:leader="none"/>
        </w:tabs>
      </w:pPr>
      <w:r>
        <w:rPr>
          <w:color w:val="333333"/>
        </w:rPr>
        <w:t>C. Đơn vị trọng lượng</w:t>
      </w:r>
      <w:r>
        <w:rPr>
          <w:color w:val="333333"/>
          <w:spacing w:val="-1"/>
        </w:rPr>
        <w:t> </w:t>
      </w:r>
      <w:r>
        <w:rPr>
          <w:color w:val="333333"/>
        </w:rPr>
        <w:t>chất đó.</w:t>
        <w:tab/>
        <w:t>D. Không có đáp án</w:t>
      </w:r>
      <w:r>
        <w:rPr>
          <w:color w:val="333333"/>
          <w:spacing w:val="6"/>
        </w:rPr>
        <w:t> </w:t>
      </w:r>
      <w:r>
        <w:rPr>
          <w:color w:val="333333"/>
        </w:rPr>
        <w:t>đúng.</w:t>
      </w:r>
    </w:p>
    <w:p>
      <w:pPr>
        <w:pStyle w:val="BodyText"/>
        <w:spacing w:line="240" w:lineRule="auto"/>
        <w:ind w:left="233" w:right="818"/>
      </w:pPr>
      <w:r>
        <w:rPr>
          <w:b/>
          <w:color w:val="333333"/>
        </w:rPr>
        <w:t>Câu 15: </w:t>
      </w:r>
      <w:r>
        <w:rPr>
          <w:color w:val="333333"/>
        </w:rPr>
        <w:t>Cho biết 13,5kg nhôm có thể tích là 5dm³. Khối lượng riêng của nhôm bằng bao nhiêu?</w:t>
      </w:r>
    </w:p>
    <w:p>
      <w:pPr>
        <w:pStyle w:val="BodyText"/>
        <w:tabs>
          <w:tab w:pos="3112" w:val="left" w:leader="none"/>
          <w:tab w:pos="5272" w:val="left" w:leader="none"/>
          <w:tab w:pos="7432" w:val="left" w:leader="none"/>
        </w:tabs>
        <w:spacing w:before="1"/>
      </w:pPr>
      <w:r>
        <w:rPr>
          <w:color w:val="333333"/>
        </w:rPr>
        <w:t>A.2700kg/dm³</w:t>
        <w:tab/>
      </w:r>
      <w:r>
        <w:rPr>
          <w:color w:val="008000"/>
        </w:rPr>
        <w:t>B.2700kg/m³</w:t>
        <w:tab/>
      </w:r>
      <w:r>
        <w:rPr>
          <w:color w:val="333333"/>
        </w:rPr>
        <w:t>C.270kh/m³</w:t>
        <w:tab/>
        <w:t>D.260kg/m³</w:t>
      </w:r>
    </w:p>
    <w:p>
      <w:pPr>
        <w:pStyle w:val="BodyText"/>
        <w:spacing w:line="240" w:lineRule="auto"/>
        <w:ind w:left="233" w:right="235"/>
      </w:pPr>
      <w:r>
        <w:rPr>
          <w:b/>
          <w:color w:val="333333"/>
        </w:rPr>
        <w:t>Câu 16: </w:t>
      </w:r>
      <w:r>
        <w:rPr>
          <w:color w:val="333333"/>
        </w:rPr>
        <w:t>Để xác định khối lượng riêng của các viên sỏi, ba bạn Sử, Sen, Anh đưa ra ý kiến như sau:</w:t>
      </w:r>
    </w:p>
    <w:p>
      <w:pPr>
        <w:pStyle w:val="BodyText"/>
        <w:spacing w:before="2"/>
        <w:ind w:left="233"/>
      </w:pPr>
      <w:r>
        <w:rPr>
          <w:color w:val="333333"/>
        </w:rPr>
        <w:t>Sử: Mình chỉ cần một cái cân là đủ</w:t>
      </w:r>
    </w:p>
    <w:p>
      <w:pPr>
        <w:pStyle w:val="BodyText"/>
        <w:ind w:left="233"/>
      </w:pPr>
      <w:r>
        <w:rPr>
          <w:color w:val="333333"/>
        </w:rPr>
        <w:t>Sen: Theo mình, cần một bình chia độ mới đúng</w:t>
      </w:r>
    </w:p>
    <w:p>
      <w:pPr>
        <w:pStyle w:val="BodyText"/>
        <w:spacing w:line="240" w:lineRule="auto"/>
        <w:ind w:left="233" w:right="1940"/>
      </w:pPr>
      <w:r>
        <w:rPr>
          <w:color w:val="333333"/>
        </w:rPr>
        <w:t>Anh: Sai bét, phải cần một cái cân và một bình chia độ mới xác định được chứ Theo em, ý kiến nào đúng</w:t>
      </w:r>
    </w:p>
    <w:p>
      <w:pPr>
        <w:pStyle w:val="BodyText"/>
        <w:tabs>
          <w:tab w:pos="2519" w:val="left" w:leader="none"/>
          <w:tab w:pos="4679" w:val="left" w:leader="none"/>
          <w:tab w:pos="6839" w:val="left" w:leader="none"/>
        </w:tabs>
        <w:spacing w:before="1"/>
        <w:ind w:left="0" w:right="640"/>
        <w:jc w:val="right"/>
      </w:pPr>
      <w:r>
        <w:rPr>
          <w:color w:val="333333"/>
        </w:rPr>
        <w:t>A.</w:t>
      </w:r>
      <w:r>
        <w:rPr>
          <w:color w:val="333333"/>
          <w:spacing w:val="2"/>
        </w:rPr>
        <w:t> </w:t>
      </w:r>
      <w:r>
        <w:rPr>
          <w:color w:val="333333"/>
        </w:rPr>
        <w:t>Sử đúng.</w:t>
        <w:tab/>
        <w:t>B.</w:t>
      </w:r>
      <w:r>
        <w:rPr>
          <w:color w:val="333333"/>
          <w:spacing w:val="3"/>
        </w:rPr>
        <w:t> </w:t>
      </w:r>
      <w:r>
        <w:rPr>
          <w:color w:val="333333"/>
        </w:rPr>
        <w:t>Sen</w:t>
      </w:r>
      <w:r>
        <w:rPr>
          <w:color w:val="333333"/>
          <w:spacing w:val="1"/>
        </w:rPr>
        <w:t> </w:t>
      </w:r>
      <w:r>
        <w:rPr>
          <w:color w:val="333333"/>
        </w:rPr>
        <w:t>đúng.</w:t>
        <w:tab/>
      </w:r>
      <w:r>
        <w:rPr>
          <w:color w:val="008000"/>
        </w:rPr>
        <w:t>C.</w:t>
      </w:r>
      <w:r>
        <w:rPr>
          <w:color w:val="008000"/>
          <w:spacing w:val="2"/>
        </w:rPr>
        <w:t> </w:t>
      </w:r>
      <w:r>
        <w:rPr>
          <w:color w:val="008000"/>
        </w:rPr>
        <w:t>Anh</w:t>
      </w:r>
      <w:r>
        <w:rPr>
          <w:color w:val="008000"/>
          <w:spacing w:val="1"/>
        </w:rPr>
        <w:t> </w:t>
      </w:r>
      <w:r>
        <w:rPr>
          <w:color w:val="008000"/>
        </w:rPr>
        <w:t>đúng.</w:t>
        <w:tab/>
      </w:r>
      <w:r>
        <w:rPr>
          <w:color w:val="333333"/>
        </w:rPr>
        <w:t>D. Cả ba bạn cùng</w:t>
      </w:r>
      <w:r>
        <w:rPr>
          <w:color w:val="333333"/>
          <w:spacing w:val="-1"/>
        </w:rPr>
        <w:t> </w:t>
      </w:r>
      <w:r>
        <w:rPr>
          <w:color w:val="333333"/>
        </w:rPr>
        <w:t>sai</w:t>
      </w:r>
    </w:p>
    <w:p>
      <w:pPr>
        <w:pStyle w:val="BodyText"/>
        <w:ind w:left="0" w:right="702"/>
        <w:jc w:val="right"/>
      </w:pPr>
      <w:r>
        <w:rPr>
          <w:b/>
          <w:color w:val="333333"/>
        </w:rPr>
        <w:t>Câu 17: </w:t>
      </w:r>
      <w:r>
        <w:rPr>
          <w:color w:val="333333"/>
        </w:rPr>
        <w:t>Muốn đo khối lượng riêng của quả cầu bằng sắt người ta dùng những dụng cụ gì?</w:t>
      </w:r>
    </w:p>
    <w:p>
      <w:pPr>
        <w:pStyle w:val="ListParagraph"/>
        <w:numPr>
          <w:ilvl w:val="0"/>
          <w:numId w:val="57"/>
        </w:numPr>
        <w:tabs>
          <w:tab w:pos="915" w:val="left" w:leader="none"/>
          <w:tab w:pos="5992" w:val="left" w:leader="none"/>
        </w:tabs>
        <w:spacing w:line="298" w:lineRule="exact" w:before="0" w:after="0"/>
        <w:ind w:left="914" w:right="0" w:hanging="322"/>
        <w:jc w:val="left"/>
        <w:rPr>
          <w:sz w:val="26"/>
        </w:rPr>
      </w:pPr>
      <w:r>
        <w:rPr>
          <w:color w:val="333333"/>
          <w:sz w:val="26"/>
        </w:rPr>
        <w:t>Chỉ cần dùng một</w:t>
      </w:r>
      <w:r>
        <w:rPr>
          <w:color w:val="333333"/>
          <w:spacing w:val="-3"/>
          <w:sz w:val="26"/>
        </w:rPr>
        <w:t> </w:t>
      </w:r>
      <w:r>
        <w:rPr>
          <w:color w:val="333333"/>
          <w:sz w:val="26"/>
        </w:rPr>
        <w:t>cái</w:t>
      </w:r>
      <w:r>
        <w:rPr>
          <w:color w:val="333333"/>
          <w:spacing w:val="1"/>
          <w:sz w:val="26"/>
        </w:rPr>
        <w:t> </w:t>
      </w:r>
      <w:r>
        <w:rPr>
          <w:color w:val="333333"/>
          <w:sz w:val="26"/>
        </w:rPr>
        <w:t>cân.</w:t>
        <w:tab/>
        <w:t>B. Chỉ cần dùng một lực</w:t>
      </w:r>
      <w:r>
        <w:rPr>
          <w:color w:val="333333"/>
          <w:spacing w:val="7"/>
          <w:sz w:val="26"/>
        </w:rPr>
        <w:t> </w:t>
      </w:r>
      <w:r>
        <w:rPr>
          <w:color w:val="333333"/>
          <w:sz w:val="26"/>
        </w:rPr>
        <w:t>kế.</w:t>
      </w:r>
    </w:p>
    <w:p>
      <w:pPr>
        <w:pStyle w:val="BodyText"/>
        <w:tabs>
          <w:tab w:pos="5992" w:val="left" w:leader="none"/>
        </w:tabs>
        <w:spacing w:before="4"/>
      </w:pPr>
      <w:r>
        <w:rPr>
          <w:color w:val="008000"/>
        </w:rPr>
        <w:t>C. Cần dùng một cái cân và bình</w:t>
      </w:r>
      <w:r>
        <w:rPr>
          <w:color w:val="008000"/>
          <w:spacing w:val="-4"/>
        </w:rPr>
        <w:t> </w:t>
      </w:r>
      <w:r>
        <w:rPr>
          <w:color w:val="008000"/>
        </w:rPr>
        <w:t>chia độ.</w:t>
        <w:tab/>
      </w:r>
      <w:r>
        <w:rPr>
          <w:color w:val="333333"/>
        </w:rPr>
        <w:t>D. Chỉ cần dùng một bình chia</w:t>
      </w:r>
      <w:r>
        <w:rPr>
          <w:color w:val="333333"/>
          <w:spacing w:val="7"/>
        </w:rPr>
        <w:t> </w:t>
      </w:r>
      <w:r>
        <w:rPr>
          <w:color w:val="333333"/>
        </w:rPr>
        <w:t>độ.</w:t>
      </w:r>
    </w:p>
    <w:p>
      <w:pPr>
        <w:pStyle w:val="BodyText"/>
        <w:ind w:left="233"/>
      </w:pPr>
      <w:r>
        <w:rPr>
          <w:b/>
          <w:color w:val="333333"/>
        </w:rPr>
        <w:t>Câu 18: </w:t>
      </w:r>
      <w:r>
        <w:rPr>
          <w:color w:val="333333"/>
        </w:rPr>
        <w:t>Khối lượng riêng của sắt là 7800kg/m³. Vậy, 1kg sắt sẽ có thể tích vào khoảng</w:t>
      </w:r>
    </w:p>
    <w:p>
      <w:pPr>
        <w:pStyle w:val="BodyText"/>
        <w:tabs>
          <w:tab w:pos="3112" w:val="left" w:leader="none"/>
          <w:tab w:pos="5272" w:val="left" w:leader="none"/>
          <w:tab w:pos="8152" w:val="left" w:leader="none"/>
        </w:tabs>
      </w:pPr>
      <w:r>
        <w:rPr>
          <w:color w:val="333333"/>
        </w:rPr>
        <w:t>A.</w:t>
      </w:r>
      <w:r>
        <w:rPr>
          <w:color w:val="333333"/>
          <w:spacing w:val="3"/>
        </w:rPr>
        <w:t> </w:t>
      </w:r>
      <w:r>
        <w:rPr>
          <w:color w:val="333333"/>
        </w:rPr>
        <w:t>12,8cm</w:t>
      </w:r>
      <w:r>
        <w:rPr>
          <w:color w:val="333333"/>
          <w:vertAlign w:val="superscript"/>
        </w:rPr>
        <w:t>3</w:t>
      </w:r>
      <w:r>
        <w:rPr>
          <w:color w:val="333333"/>
          <w:vertAlign w:val="baseline"/>
        </w:rPr>
        <w:tab/>
      </w:r>
      <w:r>
        <w:rPr>
          <w:color w:val="008000"/>
          <w:vertAlign w:val="baseline"/>
        </w:rPr>
        <w:t>B.</w:t>
      </w:r>
      <w:r>
        <w:rPr>
          <w:color w:val="008000"/>
          <w:spacing w:val="3"/>
          <w:vertAlign w:val="baseline"/>
        </w:rPr>
        <w:t> </w:t>
      </w:r>
      <w:r>
        <w:rPr>
          <w:color w:val="008000"/>
          <w:vertAlign w:val="baseline"/>
        </w:rPr>
        <w:t>128cm</w:t>
      </w:r>
      <w:r>
        <w:rPr>
          <w:color w:val="008000"/>
          <w:vertAlign w:val="superscript"/>
        </w:rPr>
        <w:t>3</w:t>
      </w:r>
      <w:r>
        <w:rPr>
          <w:color w:val="008000"/>
          <w:vertAlign w:val="baseline"/>
        </w:rPr>
        <w:t>.</w:t>
        <w:tab/>
      </w:r>
      <w:r>
        <w:rPr>
          <w:color w:val="333333"/>
          <w:vertAlign w:val="baseline"/>
        </w:rPr>
        <w:t>C.</w:t>
      </w:r>
      <w:r>
        <w:rPr>
          <w:color w:val="333333"/>
          <w:spacing w:val="2"/>
          <w:vertAlign w:val="baseline"/>
        </w:rPr>
        <w:t> </w:t>
      </w:r>
      <w:r>
        <w:rPr>
          <w:color w:val="333333"/>
          <w:vertAlign w:val="baseline"/>
        </w:rPr>
        <w:t>1.280cm</w:t>
      </w:r>
      <w:r>
        <w:rPr>
          <w:color w:val="333333"/>
          <w:vertAlign w:val="superscript"/>
        </w:rPr>
        <w:t>3</w:t>
      </w:r>
      <w:r>
        <w:rPr>
          <w:color w:val="333333"/>
          <w:vertAlign w:val="baseline"/>
        </w:rPr>
        <w:t>.</w:t>
        <w:tab/>
        <w:t>D.</w:t>
      </w:r>
      <w:r>
        <w:rPr>
          <w:color w:val="333333"/>
          <w:spacing w:val="4"/>
          <w:vertAlign w:val="baseline"/>
        </w:rPr>
        <w:t> </w:t>
      </w:r>
      <w:r>
        <w:rPr>
          <w:color w:val="333333"/>
          <w:vertAlign w:val="baseline"/>
        </w:rPr>
        <w:t>12.800cm</w:t>
      </w:r>
      <w:r>
        <w:rPr>
          <w:color w:val="333333"/>
          <w:vertAlign w:val="superscript"/>
        </w:rPr>
        <w:t>3</w:t>
      </w:r>
      <w:r>
        <w:rPr>
          <w:color w:val="333333"/>
          <w:vertAlign w:val="baseline"/>
        </w:rPr>
        <w:t>.</w:t>
      </w:r>
    </w:p>
    <w:p>
      <w:pPr>
        <w:pStyle w:val="BodyText"/>
        <w:spacing w:line="242" w:lineRule="auto"/>
        <w:ind w:left="233" w:right="341"/>
      </w:pPr>
      <w:r>
        <w:rPr>
          <w:b/>
          <w:color w:val="333333"/>
        </w:rPr>
        <w:t>Câu 19: </w:t>
      </w:r>
      <w:r>
        <w:rPr>
          <w:color w:val="333333"/>
        </w:rPr>
        <w:t>1kg kem giặt VISO có thể tích 900cm³. Tính khối lượng riêng của kem giặt VISO và so sánh với khối lượng riêng của nước.</w:t>
      </w:r>
    </w:p>
    <w:p>
      <w:pPr>
        <w:pStyle w:val="BodyText"/>
        <w:tabs>
          <w:tab w:pos="3112" w:val="left" w:leader="none"/>
          <w:tab w:pos="5272" w:val="left" w:leader="none"/>
          <w:tab w:pos="8152" w:val="left" w:leader="none"/>
        </w:tabs>
        <w:spacing w:line="294" w:lineRule="exact"/>
      </w:pPr>
      <w:r>
        <w:rPr>
          <w:color w:val="333333"/>
        </w:rPr>
        <w:t>A.</w:t>
      </w:r>
      <w:r>
        <w:rPr>
          <w:color w:val="333333"/>
          <w:spacing w:val="2"/>
        </w:rPr>
        <w:t> </w:t>
      </w:r>
      <w:r>
        <w:rPr>
          <w:color w:val="333333"/>
        </w:rPr>
        <w:t>1240kg/m</w:t>
      </w:r>
      <w:r>
        <w:rPr>
          <w:color w:val="333333"/>
          <w:vertAlign w:val="superscript"/>
        </w:rPr>
        <w:t>3</w:t>
      </w:r>
      <w:r>
        <w:rPr>
          <w:color w:val="333333"/>
          <w:vertAlign w:val="baseline"/>
        </w:rPr>
        <w:tab/>
        <w:t>B.</w:t>
      </w:r>
      <w:r>
        <w:rPr>
          <w:color w:val="333333"/>
          <w:spacing w:val="2"/>
          <w:vertAlign w:val="baseline"/>
        </w:rPr>
        <w:t> </w:t>
      </w:r>
      <w:r>
        <w:rPr>
          <w:color w:val="333333"/>
          <w:vertAlign w:val="baseline"/>
        </w:rPr>
        <w:t>1200kg/m</w:t>
      </w:r>
      <w:r>
        <w:rPr>
          <w:color w:val="333333"/>
          <w:vertAlign w:val="superscript"/>
        </w:rPr>
        <w:t>3</w:t>
      </w:r>
      <w:r>
        <w:rPr>
          <w:color w:val="333333"/>
          <w:vertAlign w:val="baseline"/>
        </w:rPr>
        <w:tab/>
      </w:r>
      <w:r>
        <w:rPr>
          <w:color w:val="008000"/>
          <w:vertAlign w:val="baseline"/>
        </w:rPr>
        <w:t>C.</w:t>
      </w:r>
      <w:r>
        <w:rPr>
          <w:color w:val="008000"/>
          <w:spacing w:val="2"/>
          <w:vertAlign w:val="baseline"/>
        </w:rPr>
        <w:t> </w:t>
      </w:r>
      <w:r>
        <w:rPr>
          <w:color w:val="008000"/>
          <w:vertAlign w:val="baseline"/>
        </w:rPr>
        <w:t>1111,1kg/m</w:t>
      </w:r>
      <w:r>
        <w:rPr>
          <w:color w:val="008000"/>
          <w:vertAlign w:val="superscript"/>
        </w:rPr>
        <w:t>3</w:t>
      </w:r>
      <w:r>
        <w:rPr>
          <w:color w:val="008000"/>
          <w:vertAlign w:val="baseline"/>
        </w:rPr>
        <w:tab/>
      </w:r>
      <w:r>
        <w:rPr>
          <w:color w:val="333333"/>
          <w:vertAlign w:val="baseline"/>
        </w:rPr>
        <w:t>D.</w:t>
      </w:r>
      <w:r>
        <w:rPr>
          <w:color w:val="333333"/>
          <w:spacing w:val="4"/>
          <w:vertAlign w:val="baseline"/>
        </w:rPr>
        <w:t> </w:t>
      </w:r>
      <w:r>
        <w:rPr>
          <w:color w:val="333333"/>
          <w:vertAlign w:val="baseline"/>
        </w:rPr>
        <w:t>1000kg/m</w:t>
      </w:r>
      <w:r>
        <w:rPr>
          <w:color w:val="333333"/>
          <w:vertAlign w:val="superscript"/>
        </w:rPr>
        <w:t>3</w:t>
      </w:r>
    </w:p>
    <w:p>
      <w:pPr>
        <w:pStyle w:val="BodyText"/>
        <w:ind w:left="233"/>
      </w:pPr>
      <w:r>
        <w:rPr>
          <w:b/>
          <w:color w:val="333333"/>
        </w:rPr>
        <w:t>Câu 20: </w:t>
      </w:r>
      <w:r>
        <w:rPr>
          <w:color w:val="333333"/>
        </w:rPr>
        <w:t>Khối lượng riêng của nhôm là bao nhiêu?</w:t>
      </w:r>
    </w:p>
    <w:p>
      <w:pPr>
        <w:pStyle w:val="BodyText"/>
        <w:tabs>
          <w:tab w:pos="3112" w:val="left" w:leader="none"/>
          <w:tab w:pos="5272" w:val="left" w:leader="none"/>
          <w:tab w:pos="8152" w:val="left" w:leader="none"/>
        </w:tabs>
        <w:spacing w:line="232" w:lineRule="auto" w:before="10"/>
        <w:ind w:left="233" w:right="304" w:firstLine="360"/>
      </w:pPr>
      <w:r>
        <w:rPr>
          <w:color w:val="333333"/>
        </w:rPr>
        <w:t>A.</w:t>
      </w:r>
      <w:r>
        <w:rPr>
          <w:color w:val="333333"/>
          <w:spacing w:val="2"/>
        </w:rPr>
        <w:t> </w:t>
      </w:r>
      <w:r>
        <w:rPr>
          <w:color w:val="333333"/>
        </w:rPr>
        <w:t>1300,6kg/m³</w:t>
        <w:tab/>
        <w:t>B.</w:t>
      </w:r>
      <w:r>
        <w:rPr>
          <w:color w:val="333333"/>
          <w:spacing w:val="3"/>
        </w:rPr>
        <w:t> </w:t>
      </w:r>
      <w:r>
        <w:rPr>
          <w:color w:val="333333"/>
        </w:rPr>
        <w:t>2700N</w:t>
        <w:tab/>
      </w:r>
      <w:r>
        <w:rPr>
          <w:color w:val="008000"/>
        </w:rPr>
        <w:t>C.</w:t>
      </w:r>
      <w:r>
        <w:rPr>
          <w:color w:val="008000"/>
          <w:spacing w:val="1"/>
        </w:rPr>
        <w:t> </w:t>
      </w:r>
      <w:r>
        <w:rPr>
          <w:color w:val="008000"/>
        </w:rPr>
        <w:t>2700kg/m³</w:t>
        <w:tab/>
      </w:r>
      <w:r>
        <w:rPr>
          <w:color w:val="333333"/>
        </w:rPr>
        <w:t>D.  2700N/m³ </w:t>
      </w:r>
      <w:r>
        <w:rPr>
          <w:b/>
          <w:color w:val="333333"/>
        </w:rPr>
        <w:t>Câu 21: </w:t>
      </w:r>
      <w:r>
        <w:rPr>
          <w:color w:val="333333"/>
        </w:rPr>
        <w:t>Cho hai khối kim loại chì và sắt. Sắt </w:t>
      </w:r>
      <w:r>
        <w:rPr>
          <w:color w:val="333333"/>
          <w:spacing w:val="-3"/>
        </w:rPr>
        <w:t>có </w:t>
      </w:r>
      <w:r>
        <w:rPr>
          <w:color w:val="333333"/>
        </w:rPr>
        <w:t>khối lượng gấp đôi chì. Biết khối lượng riêng </w:t>
      </w:r>
      <w:r>
        <w:rPr>
          <w:color w:val="333333"/>
          <w:position w:val="2"/>
        </w:rPr>
        <w:t>của sắt và chì lần lượt là D</w:t>
      </w:r>
      <w:r>
        <w:rPr>
          <w:color w:val="333333"/>
          <w:position w:val="2"/>
          <w:vertAlign w:val="subscript"/>
        </w:rPr>
        <w:t>1</w:t>
      </w:r>
      <w:r>
        <w:rPr>
          <w:color w:val="333333"/>
          <w:position w:val="2"/>
          <w:vertAlign w:val="baseline"/>
        </w:rPr>
        <w:t> = 7800 kg/m</w:t>
      </w:r>
      <w:r>
        <w:rPr>
          <w:color w:val="333333"/>
          <w:position w:val="2"/>
          <w:vertAlign w:val="superscript"/>
        </w:rPr>
        <w:t>3</w:t>
      </w:r>
      <w:r>
        <w:rPr>
          <w:color w:val="333333"/>
          <w:position w:val="2"/>
          <w:vertAlign w:val="baseline"/>
        </w:rPr>
        <w:t>, D</w:t>
      </w:r>
      <w:r>
        <w:rPr>
          <w:color w:val="333333"/>
          <w:position w:val="2"/>
          <w:vertAlign w:val="subscript"/>
        </w:rPr>
        <w:t>2</w:t>
      </w:r>
      <w:r>
        <w:rPr>
          <w:color w:val="333333"/>
          <w:position w:val="2"/>
          <w:vertAlign w:val="baseline"/>
        </w:rPr>
        <w:t> = 11300 kg/m</w:t>
      </w:r>
      <w:r>
        <w:rPr>
          <w:color w:val="333333"/>
          <w:position w:val="2"/>
          <w:vertAlign w:val="superscript"/>
        </w:rPr>
        <w:t>3</w:t>
      </w:r>
      <w:r>
        <w:rPr>
          <w:color w:val="333333"/>
          <w:position w:val="2"/>
          <w:vertAlign w:val="baseline"/>
        </w:rPr>
        <w:t>. Tỉ lệ thể tích giữa sắt và chì</w:t>
      </w:r>
      <w:r>
        <w:rPr>
          <w:color w:val="333333"/>
          <w:spacing w:val="-20"/>
          <w:position w:val="2"/>
          <w:vertAlign w:val="baseline"/>
        </w:rPr>
        <w:t> </w:t>
      </w:r>
      <w:r>
        <w:rPr>
          <w:color w:val="333333"/>
          <w:position w:val="2"/>
          <w:vertAlign w:val="baseline"/>
        </w:rPr>
        <w:t>gần </w:t>
      </w:r>
      <w:r>
        <w:rPr>
          <w:color w:val="333333"/>
          <w:vertAlign w:val="baseline"/>
        </w:rPr>
        <w:t>nhất với giá trị nào sau</w:t>
      </w:r>
      <w:r>
        <w:rPr>
          <w:color w:val="333333"/>
          <w:spacing w:val="6"/>
          <w:vertAlign w:val="baseline"/>
        </w:rPr>
        <w:t> </w:t>
      </w:r>
      <w:r>
        <w:rPr>
          <w:color w:val="333333"/>
          <w:vertAlign w:val="baseline"/>
        </w:rPr>
        <w:t>đây?</w:t>
      </w:r>
    </w:p>
    <w:p>
      <w:pPr>
        <w:pStyle w:val="BodyText"/>
        <w:tabs>
          <w:tab w:pos="3112" w:val="left" w:leader="none"/>
          <w:tab w:pos="5272" w:val="left" w:leader="none"/>
          <w:tab w:pos="7432" w:val="left" w:leader="none"/>
        </w:tabs>
        <w:spacing w:before="8"/>
      </w:pPr>
      <w:r>
        <w:rPr>
          <w:color w:val="333333"/>
        </w:rPr>
        <w:t>A.</w:t>
      </w:r>
      <w:r>
        <w:rPr>
          <w:color w:val="333333"/>
          <w:spacing w:val="3"/>
        </w:rPr>
        <w:t> </w:t>
      </w:r>
      <w:r>
        <w:rPr>
          <w:color w:val="333333"/>
        </w:rPr>
        <w:t>0,69.</w:t>
        <w:tab/>
      </w:r>
      <w:r>
        <w:rPr>
          <w:color w:val="008000"/>
        </w:rPr>
        <w:t>B.</w:t>
      </w:r>
      <w:r>
        <w:rPr>
          <w:color w:val="008000"/>
          <w:spacing w:val="3"/>
        </w:rPr>
        <w:t> </w:t>
      </w:r>
      <w:r>
        <w:rPr>
          <w:color w:val="008000"/>
        </w:rPr>
        <w:t>2,9.</w:t>
        <w:tab/>
      </w:r>
      <w:r>
        <w:rPr>
          <w:color w:val="333333"/>
        </w:rPr>
        <w:t>C.</w:t>
      </w:r>
      <w:r>
        <w:rPr>
          <w:color w:val="333333"/>
          <w:spacing w:val="3"/>
        </w:rPr>
        <w:t> </w:t>
      </w:r>
      <w:r>
        <w:rPr>
          <w:color w:val="333333"/>
        </w:rPr>
        <w:t>1,38.</w:t>
        <w:tab/>
        <w:t>D.</w:t>
      </w:r>
      <w:r>
        <w:rPr>
          <w:color w:val="333333"/>
          <w:spacing w:val="4"/>
        </w:rPr>
        <w:t> </w:t>
      </w:r>
      <w:r>
        <w:rPr>
          <w:color w:val="333333"/>
        </w:rPr>
        <w:t>3,2.</w:t>
      </w:r>
    </w:p>
    <w:p>
      <w:pPr>
        <w:pStyle w:val="BodyText"/>
        <w:spacing w:line="240" w:lineRule="auto"/>
        <w:ind w:left="233" w:right="463"/>
      </w:pPr>
      <w:r>
        <w:rPr>
          <w:b/>
          <w:color w:val="333333"/>
        </w:rPr>
        <w:t>Câu 22: </w:t>
      </w:r>
      <w:r>
        <w:rPr>
          <w:color w:val="333333"/>
        </w:rPr>
        <w:t>Cho biết 1kg nước có thể tích 1 lít còn 1kg dầu hỏa có thể tích 5/4 lít. Phát biểu nào sau đây là đúng?</w:t>
      </w:r>
    </w:p>
    <w:p>
      <w:pPr>
        <w:pStyle w:val="ListParagraph"/>
        <w:numPr>
          <w:ilvl w:val="1"/>
          <w:numId w:val="57"/>
        </w:numPr>
        <w:tabs>
          <w:tab w:pos="1045" w:val="left" w:leader="none"/>
        </w:tabs>
        <w:spacing w:line="298" w:lineRule="exact" w:before="1" w:after="0"/>
        <w:ind w:left="1044" w:right="0" w:hanging="452"/>
        <w:jc w:val="left"/>
        <w:rPr>
          <w:sz w:val="26"/>
        </w:rPr>
      </w:pPr>
      <w:r>
        <w:rPr>
          <w:color w:val="333333"/>
          <w:sz w:val="26"/>
        </w:rPr>
        <w:t>lít nước có thể tích lớn hơn 1 lít dầu</w:t>
      </w:r>
      <w:r>
        <w:rPr>
          <w:color w:val="333333"/>
          <w:spacing w:val="3"/>
          <w:sz w:val="26"/>
        </w:rPr>
        <w:t> </w:t>
      </w:r>
      <w:r>
        <w:rPr>
          <w:color w:val="333333"/>
          <w:sz w:val="26"/>
        </w:rPr>
        <w:t>hỏa</w:t>
      </w:r>
    </w:p>
    <w:p>
      <w:pPr>
        <w:pStyle w:val="BodyText"/>
      </w:pPr>
      <w:r>
        <w:rPr>
          <w:color w:val="333333"/>
        </w:rPr>
        <w:t>B.1 lít dầu hỏa có khối lượng lớn hơn 1 lít nước</w:t>
      </w:r>
    </w:p>
    <w:p>
      <w:pPr>
        <w:pStyle w:val="BodyText"/>
      </w:pPr>
      <w:r>
        <w:rPr>
          <w:color w:val="333333"/>
        </w:rPr>
        <w:t>C.Khối lượng riêng của dầu hỏa bằng 5/4 khối lượng riêng của dầu hỏa</w:t>
      </w:r>
    </w:p>
    <w:p>
      <w:pPr>
        <w:pStyle w:val="BodyText"/>
      </w:pPr>
      <w:r>
        <w:rPr>
          <w:color w:val="008000"/>
        </w:rPr>
        <w:t>D.Khối lượng riêng của nước bằng 5/4 khối lượng riêng của dầu hỏa.</w:t>
      </w:r>
    </w:p>
    <w:p>
      <w:pPr>
        <w:pStyle w:val="BodyText"/>
        <w:spacing w:before="3"/>
        <w:ind w:left="233"/>
      </w:pPr>
      <w:r>
        <w:rPr>
          <w:b/>
          <w:color w:val="333333"/>
        </w:rPr>
        <w:t>Câu 23: </w:t>
      </w:r>
      <w:r>
        <w:rPr>
          <w:color w:val="333333"/>
        </w:rPr>
        <w:t>Biết 10 lít cát có khối lượng 15 kg. Tính thể tích của 1 tấn cát.</w:t>
      </w:r>
    </w:p>
    <w:p>
      <w:pPr>
        <w:pStyle w:val="BodyText"/>
        <w:tabs>
          <w:tab w:pos="3112" w:val="left" w:leader="none"/>
          <w:tab w:pos="5272" w:val="left" w:leader="none"/>
          <w:tab w:pos="7432" w:val="left" w:leader="none"/>
        </w:tabs>
      </w:pPr>
      <w:r>
        <w:rPr>
          <w:color w:val="008000"/>
        </w:rPr>
        <w:t>A.</w:t>
      </w:r>
      <w:r>
        <w:rPr>
          <w:color w:val="008000"/>
          <w:spacing w:val="3"/>
        </w:rPr>
        <w:t> </w:t>
      </w:r>
      <w:r>
        <w:rPr>
          <w:color w:val="008000"/>
        </w:rPr>
        <w:t>0,667m³</w:t>
        <w:tab/>
      </w:r>
      <w:r>
        <w:rPr>
          <w:color w:val="333333"/>
        </w:rPr>
        <w:t>B.</w:t>
      </w:r>
      <w:r>
        <w:rPr>
          <w:color w:val="333333"/>
          <w:spacing w:val="2"/>
        </w:rPr>
        <w:t> </w:t>
      </w:r>
      <w:r>
        <w:rPr>
          <w:color w:val="333333"/>
        </w:rPr>
        <w:t>0,667m</w:t>
      </w:r>
      <w:r>
        <w:rPr>
          <w:color w:val="333333"/>
          <w:vertAlign w:val="superscript"/>
        </w:rPr>
        <w:t>4</w:t>
      </w:r>
      <w:r>
        <w:rPr>
          <w:color w:val="333333"/>
          <w:vertAlign w:val="baseline"/>
        </w:rPr>
        <w:t>.</w:t>
        <w:tab/>
        <w:t>C.</w:t>
      </w:r>
      <w:r>
        <w:rPr>
          <w:color w:val="333333"/>
          <w:spacing w:val="2"/>
          <w:vertAlign w:val="baseline"/>
        </w:rPr>
        <w:t> </w:t>
      </w:r>
      <w:r>
        <w:rPr>
          <w:color w:val="333333"/>
          <w:vertAlign w:val="baseline"/>
        </w:rPr>
        <w:t>0,778m³</w:t>
      </w:r>
      <w:r>
        <w:rPr>
          <w:color w:val="008000"/>
          <w:vertAlign w:val="baseline"/>
        </w:rPr>
        <w:t>.</w:t>
        <w:tab/>
      </w:r>
      <w:r>
        <w:rPr>
          <w:color w:val="333333"/>
          <w:vertAlign w:val="baseline"/>
        </w:rPr>
        <w:t>D.</w:t>
      </w:r>
      <w:r>
        <w:rPr>
          <w:color w:val="333333"/>
          <w:spacing w:val="4"/>
          <w:vertAlign w:val="baseline"/>
        </w:rPr>
        <w:t> </w:t>
      </w:r>
      <w:r>
        <w:rPr>
          <w:color w:val="333333"/>
          <w:vertAlign w:val="baseline"/>
        </w:rPr>
        <w:t>0,778m</w:t>
      </w:r>
      <w:r>
        <w:rPr>
          <w:color w:val="333333"/>
          <w:vertAlign w:val="superscript"/>
        </w:rPr>
        <w:t>4</w:t>
      </w:r>
      <w:r>
        <w:rPr>
          <w:color w:val="333333"/>
          <w:vertAlign w:val="baseline"/>
        </w:rPr>
        <w:t>.</w:t>
      </w:r>
    </w:p>
    <w:p>
      <w:pPr>
        <w:pStyle w:val="BodyText"/>
        <w:spacing w:line="240" w:lineRule="auto"/>
        <w:ind w:left="233" w:right="376"/>
      </w:pPr>
      <w:r>
        <w:rPr>
          <w:b/>
          <w:color w:val="333333"/>
        </w:rPr>
        <w:t>Câu 24: </w:t>
      </w:r>
      <w:r>
        <w:rPr>
          <w:color w:val="333333"/>
        </w:rPr>
        <w:t>Có một vật làm bằng kim loại, khi treo vật đó vào một lực kế và nhúng chìm trong một bình tràn đựng nước thì lực kế chỉ 8,5 N đồng thời lượng nước tràn ra có thể tích 0,5 lít. Hỏi vật đó có khối lượng là bao nhiêu và làm bằng chất gì? Cho khối lượng riêng của nước là 1000 kg/m</w:t>
      </w:r>
      <w:r>
        <w:rPr>
          <w:color w:val="333333"/>
          <w:vertAlign w:val="superscript"/>
        </w:rPr>
        <w:t>3</w:t>
      </w:r>
      <w:r>
        <w:rPr>
          <w:color w:val="333333"/>
          <w:vertAlign w:val="baseline"/>
        </w:rPr>
        <w:t>.</w:t>
      </w:r>
    </w:p>
    <w:p>
      <w:pPr>
        <w:pStyle w:val="BodyText"/>
        <w:tabs>
          <w:tab w:pos="3832" w:val="left" w:leader="none"/>
        </w:tabs>
      </w:pPr>
      <w:r>
        <w:rPr>
          <w:color w:val="333333"/>
        </w:rPr>
        <w:t>A. 13,5 kg</w:t>
      </w:r>
      <w:r>
        <w:rPr>
          <w:color w:val="333333"/>
          <w:spacing w:val="1"/>
        </w:rPr>
        <w:t> </w:t>
      </w:r>
      <w:r>
        <w:rPr>
          <w:color w:val="333333"/>
        </w:rPr>
        <w:t>–</w:t>
      </w:r>
      <w:r>
        <w:rPr>
          <w:color w:val="333333"/>
          <w:spacing w:val="1"/>
        </w:rPr>
        <w:t> </w:t>
      </w:r>
      <w:r>
        <w:rPr>
          <w:color w:val="333333"/>
        </w:rPr>
        <w:t>Nhôm.</w:t>
        <w:tab/>
      </w:r>
      <w:r>
        <w:rPr>
          <w:color w:val="008000"/>
        </w:rPr>
        <w:t>B. 13,5 kg – Đá hoa</w:t>
      </w:r>
      <w:r>
        <w:rPr>
          <w:color w:val="008000"/>
          <w:spacing w:val="-2"/>
        </w:rPr>
        <w:t> </w:t>
      </w:r>
      <w:r>
        <w:rPr>
          <w:color w:val="008000"/>
        </w:rPr>
        <w:t>cương.</w:t>
      </w:r>
    </w:p>
    <w:p>
      <w:pPr>
        <w:pStyle w:val="BodyText"/>
        <w:tabs>
          <w:tab w:pos="3832" w:val="left" w:leader="none"/>
        </w:tabs>
        <w:spacing w:line="240" w:lineRule="auto" w:before="3"/>
      </w:pPr>
      <w:r>
        <w:rPr>
          <w:color w:val="333333"/>
        </w:rPr>
        <w:t>C. 1,35 kg –</w:t>
      </w:r>
      <w:r>
        <w:rPr>
          <w:color w:val="333333"/>
          <w:spacing w:val="1"/>
        </w:rPr>
        <w:t> </w:t>
      </w:r>
      <w:r>
        <w:rPr>
          <w:color w:val="333333"/>
        </w:rPr>
        <w:t>Nhôm.</w:t>
        <w:tab/>
        <w:t>D. 1,35 kg – Đá hoa</w:t>
      </w:r>
      <w:r>
        <w:rPr>
          <w:color w:val="333333"/>
          <w:spacing w:val="-2"/>
        </w:rPr>
        <w:t> </w:t>
      </w:r>
      <w:r>
        <w:rPr>
          <w:color w:val="333333"/>
        </w:rPr>
        <w:t>cương.</w:t>
      </w:r>
    </w:p>
    <w:p>
      <w:pPr>
        <w:spacing w:after="0" w:line="240" w:lineRule="auto"/>
        <w:sectPr>
          <w:pgSz w:w="11900" w:h="16840"/>
          <w:pgMar w:header="0" w:footer="932" w:top="800" w:bottom="1160" w:left="780" w:right="760"/>
        </w:sectPr>
      </w:pPr>
    </w:p>
    <w:p>
      <w:pPr>
        <w:pStyle w:val="BodyText"/>
        <w:spacing w:line="240" w:lineRule="auto" w:before="86"/>
        <w:ind w:left="233" w:right="505"/>
      </w:pPr>
      <w:r>
        <w:rPr>
          <w:b/>
          <w:color w:val="333333"/>
        </w:rPr>
        <w:t>Câu 25: </w:t>
      </w:r>
      <w:r>
        <w:rPr>
          <w:color w:val="333333"/>
        </w:rPr>
        <w:t>Cho khối lượng riêng của Al, Fe, Pd, đá lần lượt là 2700 kg/m</w:t>
      </w:r>
      <w:r>
        <w:rPr>
          <w:color w:val="333333"/>
          <w:vertAlign w:val="superscript"/>
        </w:rPr>
        <w:t>3</w:t>
      </w:r>
      <w:r>
        <w:rPr>
          <w:color w:val="333333"/>
          <w:vertAlign w:val="baseline"/>
        </w:rPr>
        <w:t>, 7800 kg/m</w:t>
      </w:r>
      <w:r>
        <w:rPr>
          <w:color w:val="333333"/>
          <w:vertAlign w:val="superscript"/>
        </w:rPr>
        <w:t>3</w:t>
      </w:r>
      <w:r>
        <w:rPr>
          <w:color w:val="333333"/>
          <w:vertAlign w:val="baseline"/>
        </w:rPr>
        <w:t>, 11300 kg/m</w:t>
      </w:r>
      <w:r>
        <w:rPr>
          <w:color w:val="333333"/>
          <w:vertAlign w:val="superscript"/>
        </w:rPr>
        <w:t>3</w:t>
      </w:r>
      <w:r>
        <w:rPr>
          <w:color w:val="333333"/>
          <w:vertAlign w:val="baseline"/>
        </w:rPr>
        <w:t>, 2600 kg/m</w:t>
      </w:r>
      <w:r>
        <w:rPr>
          <w:color w:val="333333"/>
          <w:vertAlign w:val="superscript"/>
        </w:rPr>
        <w:t>3</w:t>
      </w:r>
      <w:r>
        <w:rPr>
          <w:color w:val="333333"/>
          <w:vertAlign w:val="baseline"/>
        </w:rPr>
        <w:t>. Một khối đồng chất có thể tích 300 cm</w:t>
      </w:r>
      <w:r>
        <w:rPr>
          <w:color w:val="333333"/>
          <w:vertAlign w:val="superscript"/>
        </w:rPr>
        <w:t>3</w:t>
      </w:r>
      <w:r>
        <w:rPr>
          <w:color w:val="333333"/>
          <w:vertAlign w:val="baseline"/>
        </w:rPr>
        <w:t>, nặng 810g đó là khối</w:t>
      </w:r>
    </w:p>
    <w:p>
      <w:pPr>
        <w:pStyle w:val="ListParagraph"/>
        <w:numPr>
          <w:ilvl w:val="0"/>
          <w:numId w:val="58"/>
        </w:numPr>
        <w:tabs>
          <w:tab w:pos="915" w:val="left" w:leader="none"/>
        </w:tabs>
        <w:spacing w:line="298" w:lineRule="exact" w:before="2" w:after="0"/>
        <w:ind w:left="914" w:right="0" w:hanging="322"/>
        <w:jc w:val="left"/>
        <w:rPr>
          <w:color w:val="008000"/>
          <w:sz w:val="26"/>
        </w:rPr>
      </w:pPr>
      <w:r>
        <w:rPr>
          <w:color w:val="008000"/>
          <w:sz w:val="26"/>
        </w:rPr>
        <w:t>Al (</w:t>
      </w:r>
      <w:r>
        <w:rPr>
          <w:color w:val="008000"/>
          <w:spacing w:val="-2"/>
          <w:sz w:val="26"/>
        </w:rPr>
        <w:t> </w:t>
      </w:r>
      <w:r>
        <w:rPr>
          <w:color w:val="008000"/>
          <w:sz w:val="26"/>
        </w:rPr>
        <w:t>aluminium)</w:t>
      </w:r>
    </w:p>
    <w:p>
      <w:pPr>
        <w:pStyle w:val="ListParagraph"/>
        <w:numPr>
          <w:ilvl w:val="0"/>
          <w:numId w:val="58"/>
        </w:numPr>
        <w:tabs>
          <w:tab w:pos="901" w:val="left" w:leader="none"/>
        </w:tabs>
        <w:spacing w:line="298" w:lineRule="exact" w:before="0" w:after="0"/>
        <w:ind w:left="900" w:right="0" w:hanging="308"/>
        <w:jc w:val="left"/>
        <w:rPr>
          <w:color w:val="333333"/>
          <w:sz w:val="26"/>
        </w:rPr>
      </w:pPr>
      <w:r>
        <w:rPr>
          <w:color w:val="333333"/>
          <w:sz w:val="26"/>
        </w:rPr>
        <w:t>Fe</w:t>
      </w:r>
      <w:r>
        <w:rPr>
          <w:color w:val="333333"/>
          <w:spacing w:val="1"/>
          <w:sz w:val="26"/>
        </w:rPr>
        <w:t> </w:t>
      </w:r>
      <w:r>
        <w:rPr>
          <w:color w:val="333333"/>
          <w:sz w:val="26"/>
        </w:rPr>
        <w:t>(iron)</w:t>
      </w:r>
    </w:p>
    <w:p>
      <w:pPr>
        <w:pStyle w:val="ListParagraph"/>
        <w:numPr>
          <w:ilvl w:val="0"/>
          <w:numId w:val="58"/>
        </w:numPr>
        <w:tabs>
          <w:tab w:pos="901" w:val="left" w:leader="none"/>
        </w:tabs>
        <w:spacing w:line="298" w:lineRule="exact" w:before="0" w:after="0"/>
        <w:ind w:left="900" w:right="0" w:hanging="308"/>
        <w:jc w:val="left"/>
        <w:rPr>
          <w:color w:val="333333"/>
          <w:sz w:val="26"/>
        </w:rPr>
      </w:pPr>
      <w:r>
        <w:rPr>
          <w:color w:val="333333"/>
          <w:sz w:val="26"/>
        </w:rPr>
        <w:t>Pd</w:t>
      </w:r>
      <w:r>
        <w:rPr>
          <w:color w:val="333333"/>
          <w:spacing w:val="1"/>
          <w:sz w:val="26"/>
        </w:rPr>
        <w:t> </w:t>
      </w:r>
      <w:r>
        <w:rPr>
          <w:color w:val="333333"/>
          <w:sz w:val="26"/>
        </w:rPr>
        <w:t>(Palladium)</w:t>
      </w:r>
    </w:p>
    <w:p>
      <w:pPr>
        <w:pStyle w:val="ListParagraph"/>
        <w:numPr>
          <w:ilvl w:val="0"/>
          <w:numId w:val="58"/>
        </w:numPr>
        <w:tabs>
          <w:tab w:pos="915" w:val="left" w:leader="none"/>
        </w:tabs>
        <w:spacing w:line="298" w:lineRule="exact" w:before="0" w:after="0"/>
        <w:ind w:left="914" w:right="0" w:hanging="322"/>
        <w:jc w:val="left"/>
        <w:rPr>
          <w:color w:val="333333"/>
          <w:sz w:val="26"/>
        </w:rPr>
      </w:pPr>
      <w:r>
        <w:rPr>
          <w:color w:val="333333"/>
          <w:sz w:val="26"/>
        </w:rPr>
        <w:t>Đá</w:t>
      </w:r>
    </w:p>
    <w:p>
      <w:pPr>
        <w:pStyle w:val="BodyText"/>
        <w:spacing w:line="240" w:lineRule="auto" w:before="5"/>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1.B</w:t>
            </w:r>
          </w:p>
        </w:tc>
        <w:tc>
          <w:tcPr>
            <w:tcW w:w="1008" w:type="dxa"/>
          </w:tcPr>
          <w:p>
            <w:pPr>
              <w:pStyle w:val="TableParagraph"/>
              <w:ind w:left="105"/>
              <w:rPr>
                <w:sz w:val="26"/>
              </w:rPr>
            </w:pPr>
            <w:r>
              <w:rPr>
                <w:color w:val="008000"/>
                <w:sz w:val="26"/>
              </w:rPr>
              <w:t>2.C</w:t>
            </w:r>
          </w:p>
        </w:tc>
        <w:tc>
          <w:tcPr>
            <w:tcW w:w="1013" w:type="dxa"/>
          </w:tcPr>
          <w:p>
            <w:pPr>
              <w:pStyle w:val="TableParagraph"/>
              <w:rPr>
                <w:sz w:val="26"/>
              </w:rPr>
            </w:pPr>
            <w:r>
              <w:rPr>
                <w:color w:val="008000"/>
                <w:sz w:val="26"/>
              </w:rPr>
              <w:t>3.B</w:t>
            </w:r>
          </w:p>
        </w:tc>
        <w:tc>
          <w:tcPr>
            <w:tcW w:w="1008" w:type="dxa"/>
          </w:tcPr>
          <w:p>
            <w:pPr>
              <w:pStyle w:val="TableParagraph"/>
              <w:ind w:left="104"/>
              <w:rPr>
                <w:sz w:val="26"/>
              </w:rPr>
            </w:pPr>
            <w:r>
              <w:rPr>
                <w:color w:val="008000"/>
                <w:sz w:val="26"/>
              </w:rPr>
              <w:t>4.B</w:t>
            </w:r>
          </w:p>
        </w:tc>
        <w:tc>
          <w:tcPr>
            <w:tcW w:w="1013" w:type="dxa"/>
          </w:tcPr>
          <w:p>
            <w:pPr>
              <w:pStyle w:val="TableParagraph"/>
              <w:rPr>
                <w:sz w:val="26"/>
              </w:rPr>
            </w:pPr>
            <w:r>
              <w:rPr>
                <w:color w:val="008000"/>
                <w:sz w:val="26"/>
              </w:rPr>
              <w:t>5.C</w:t>
            </w:r>
          </w:p>
        </w:tc>
        <w:tc>
          <w:tcPr>
            <w:tcW w:w="1008" w:type="dxa"/>
          </w:tcPr>
          <w:p>
            <w:pPr>
              <w:pStyle w:val="TableParagraph"/>
              <w:ind w:left="104"/>
              <w:rPr>
                <w:sz w:val="26"/>
              </w:rPr>
            </w:pPr>
            <w:r>
              <w:rPr>
                <w:color w:val="008000"/>
                <w:sz w:val="26"/>
              </w:rPr>
              <w:t>6.D</w:t>
            </w:r>
          </w:p>
        </w:tc>
        <w:tc>
          <w:tcPr>
            <w:tcW w:w="1013" w:type="dxa"/>
          </w:tcPr>
          <w:p>
            <w:pPr>
              <w:pStyle w:val="TableParagraph"/>
              <w:rPr>
                <w:sz w:val="26"/>
              </w:rPr>
            </w:pPr>
            <w:r>
              <w:rPr>
                <w:color w:val="008000"/>
                <w:sz w:val="26"/>
              </w:rPr>
              <w:t>7.C</w:t>
            </w:r>
          </w:p>
        </w:tc>
        <w:tc>
          <w:tcPr>
            <w:tcW w:w="1013" w:type="dxa"/>
          </w:tcPr>
          <w:p>
            <w:pPr>
              <w:pStyle w:val="TableParagraph"/>
              <w:rPr>
                <w:sz w:val="26"/>
              </w:rPr>
            </w:pPr>
            <w:r>
              <w:rPr>
                <w:color w:val="008000"/>
                <w:sz w:val="26"/>
              </w:rPr>
              <w:t>8.A</w:t>
            </w:r>
          </w:p>
        </w:tc>
        <w:tc>
          <w:tcPr>
            <w:tcW w:w="1008" w:type="dxa"/>
          </w:tcPr>
          <w:p>
            <w:pPr>
              <w:pStyle w:val="TableParagraph"/>
              <w:ind w:left="104"/>
              <w:rPr>
                <w:sz w:val="26"/>
              </w:rPr>
            </w:pPr>
            <w:r>
              <w:rPr>
                <w:color w:val="008000"/>
                <w:sz w:val="26"/>
              </w:rPr>
              <w:t>9.D</w:t>
            </w:r>
          </w:p>
        </w:tc>
        <w:tc>
          <w:tcPr>
            <w:tcW w:w="1013" w:type="dxa"/>
          </w:tcPr>
          <w:p>
            <w:pPr>
              <w:pStyle w:val="TableParagraph"/>
              <w:rPr>
                <w:sz w:val="26"/>
              </w:rPr>
            </w:pPr>
            <w:r>
              <w:rPr>
                <w:color w:val="008000"/>
                <w:sz w:val="26"/>
              </w:rPr>
              <w:t>10.A</w:t>
            </w:r>
          </w:p>
        </w:tc>
      </w:tr>
      <w:tr>
        <w:trPr>
          <w:trHeight w:val="302" w:hRule="atLeast"/>
        </w:trPr>
        <w:tc>
          <w:tcPr>
            <w:tcW w:w="1013" w:type="dxa"/>
          </w:tcPr>
          <w:p>
            <w:pPr>
              <w:pStyle w:val="TableParagraph"/>
              <w:spacing w:line="282" w:lineRule="exact"/>
              <w:ind w:left="110"/>
              <w:rPr>
                <w:sz w:val="26"/>
              </w:rPr>
            </w:pPr>
            <w:r>
              <w:rPr>
                <w:color w:val="008000"/>
                <w:sz w:val="26"/>
              </w:rPr>
              <w:t>11.B</w:t>
            </w:r>
          </w:p>
        </w:tc>
        <w:tc>
          <w:tcPr>
            <w:tcW w:w="1008" w:type="dxa"/>
          </w:tcPr>
          <w:p>
            <w:pPr>
              <w:pStyle w:val="TableParagraph"/>
              <w:spacing w:line="282" w:lineRule="exact"/>
              <w:ind w:left="105"/>
              <w:rPr>
                <w:sz w:val="26"/>
              </w:rPr>
            </w:pPr>
            <w:r>
              <w:rPr>
                <w:color w:val="008000"/>
                <w:sz w:val="26"/>
              </w:rPr>
              <w:t>12.A</w:t>
            </w:r>
          </w:p>
        </w:tc>
        <w:tc>
          <w:tcPr>
            <w:tcW w:w="1013" w:type="dxa"/>
          </w:tcPr>
          <w:p>
            <w:pPr>
              <w:pStyle w:val="TableParagraph"/>
              <w:spacing w:line="282" w:lineRule="exact"/>
              <w:rPr>
                <w:sz w:val="26"/>
              </w:rPr>
            </w:pPr>
            <w:r>
              <w:rPr>
                <w:color w:val="008000"/>
                <w:sz w:val="26"/>
              </w:rPr>
              <w:t>13.B</w:t>
            </w:r>
          </w:p>
        </w:tc>
        <w:tc>
          <w:tcPr>
            <w:tcW w:w="1008" w:type="dxa"/>
          </w:tcPr>
          <w:p>
            <w:pPr>
              <w:pStyle w:val="TableParagraph"/>
              <w:spacing w:line="282" w:lineRule="exact"/>
              <w:ind w:left="104"/>
              <w:rPr>
                <w:sz w:val="26"/>
              </w:rPr>
            </w:pPr>
            <w:r>
              <w:rPr>
                <w:color w:val="008000"/>
                <w:sz w:val="26"/>
              </w:rPr>
              <w:t>14.A</w:t>
            </w:r>
          </w:p>
        </w:tc>
        <w:tc>
          <w:tcPr>
            <w:tcW w:w="1013" w:type="dxa"/>
          </w:tcPr>
          <w:p>
            <w:pPr>
              <w:pStyle w:val="TableParagraph"/>
              <w:spacing w:line="282" w:lineRule="exact"/>
              <w:rPr>
                <w:sz w:val="26"/>
              </w:rPr>
            </w:pPr>
            <w:r>
              <w:rPr>
                <w:color w:val="008000"/>
                <w:sz w:val="26"/>
              </w:rPr>
              <w:t>15.B</w:t>
            </w:r>
          </w:p>
        </w:tc>
        <w:tc>
          <w:tcPr>
            <w:tcW w:w="1008" w:type="dxa"/>
          </w:tcPr>
          <w:p>
            <w:pPr>
              <w:pStyle w:val="TableParagraph"/>
              <w:spacing w:line="282" w:lineRule="exact"/>
              <w:ind w:left="104"/>
              <w:rPr>
                <w:sz w:val="26"/>
              </w:rPr>
            </w:pPr>
            <w:r>
              <w:rPr>
                <w:color w:val="008000"/>
                <w:sz w:val="26"/>
              </w:rPr>
              <w:t>16.C</w:t>
            </w:r>
          </w:p>
        </w:tc>
        <w:tc>
          <w:tcPr>
            <w:tcW w:w="1013" w:type="dxa"/>
          </w:tcPr>
          <w:p>
            <w:pPr>
              <w:pStyle w:val="TableParagraph"/>
              <w:spacing w:line="282" w:lineRule="exact"/>
              <w:rPr>
                <w:sz w:val="26"/>
              </w:rPr>
            </w:pPr>
            <w:r>
              <w:rPr>
                <w:color w:val="008000"/>
                <w:sz w:val="26"/>
              </w:rPr>
              <w:t>17.C</w:t>
            </w:r>
          </w:p>
        </w:tc>
        <w:tc>
          <w:tcPr>
            <w:tcW w:w="1013" w:type="dxa"/>
          </w:tcPr>
          <w:p>
            <w:pPr>
              <w:pStyle w:val="TableParagraph"/>
              <w:spacing w:line="282" w:lineRule="exact"/>
              <w:rPr>
                <w:sz w:val="26"/>
              </w:rPr>
            </w:pPr>
            <w:r>
              <w:rPr>
                <w:color w:val="008000"/>
                <w:sz w:val="26"/>
              </w:rPr>
              <w:t>18.B</w:t>
            </w:r>
          </w:p>
        </w:tc>
        <w:tc>
          <w:tcPr>
            <w:tcW w:w="1008" w:type="dxa"/>
          </w:tcPr>
          <w:p>
            <w:pPr>
              <w:pStyle w:val="TableParagraph"/>
              <w:spacing w:line="282" w:lineRule="exact"/>
              <w:ind w:left="104"/>
              <w:rPr>
                <w:sz w:val="26"/>
              </w:rPr>
            </w:pPr>
            <w:r>
              <w:rPr>
                <w:color w:val="008000"/>
                <w:sz w:val="26"/>
              </w:rPr>
              <w:t>19.C</w:t>
            </w:r>
          </w:p>
        </w:tc>
        <w:tc>
          <w:tcPr>
            <w:tcW w:w="1013" w:type="dxa"/>
          </w:tcPr>
          <w:p>
            <w:pPr>
              <w:pStyle w:val="TableParagraph"/>
              <w:spacing w:line="282" w:lineRule="exact"/>
              <w:rPr>
                <w:sz w:val="26"/>
              </w:rPr>
            </w:pPr>
            <w:r>
              <w:rPr>
                <w:color w:val="008000"/>
                <w:sz w:val="26"/>
              </w:rPr>
              <w:t>20.C</w:t>
            </w:r>
          </w:p>
        </w:tc>
      </w:tr>
      <w:tr>
        <w:trPr>
          <w:trHeight w:val="297" w:hRule="atLeast"/>
        </w:trPr>
        <w:tc>
          <w:tcPr>
            <w:tcW w:w="1013" w:type="dxa"/>
          </w:tcPr>
          <w:p>
            <w:pPr>
              <w:pStyle w:val="TableParagraph"/>
              <w:ind w:left="110"/>
              <w:rPr>
                <w:sz w:val="26"/>
              </w:rPr>
            </w:pPr>
            <w:r>
              <w:rPr>
                <w:color w:val="008000"/>
                <w:sz w:val="26"/>
              </w:rPr>
              <w:t>21.B</w:t>
            </w:r>
          </w:p>
        </w:tc>
        <w:tc>
          <w:tcPr>
            <w:tcW w:w="1008" w:type="dxa"/>
          </w:tcPr>
          <w:p>
            <w:pPr>
              <w:pStyle w:val="TableParagraph"/>
              <w:ind w:left="105"/>
              <w:rPr>
                <w:sz w:val="26"/>
              </w:rPr>
            </w:pPr>
            <w:r>
              <w:rPr>
                <w:color w:val="008000"/>
                <w:sz w:val="26"/>
              </w:rPr>
              <w:t>22.D</w:t>
            </w:r>
          </w:p>
        </w:tc>
        <w:tc>
          <w:tcPr>
            <w:tcW w:w="1013" w:type="dxa"/>
          </w:tcPr>
          <w:p>
            <w:pPr>
              <w:pStyle w:val="TableParagraph"/>
              <w:rPr>
                <w:sz w:val="26"/>
              </w:rPr>
            </w:pPr>
            <w:r>
              <w:rPr>
                <w:color w:val="008000"/>
                <w:sz w:val="26"/>
              </w:rPr>
              <w:t>23.A</w:t>
            </w:r>
          </w:p>
        </w:tc>
        <w:tc>
          <w:tcPr>
            <w:tcW w:w="1008" w:type="dxa"/>
          </w:tcPr>
          <w:p>
            <w:pPr>
              <w:pStyle w:val="TableParagraph"/>
              <w:ind w:left="104"/>
              <w:rPr>
                <w:sz w:val="26"/>
              </w:rPr>
            </w:pPr>
            <w:r>
              <w:rPr>
                <w:color w:val="008000"/>
                <w:sz w:val="26"/>
              </w:rPr>
              <w:t>24.B</w:t>
            </w:r>
          </w:p>
        </w:tc>
        <w:tc>
          <w:tcPr>
            <w:tcW w:w="1013" w:type="dxa"/>
          </w:tcPr>
          <w:p>
            <w:pPr>
              <w:pStyle w:val="TableParagraph"/>
              <w:rPr>
                <w:sz w:val="26"/>
              </w:rPr>
            </w:pPr>
            <w:r>
              <w:rPr>
                <w:color w:val="008000"/>
                <w:sz w:val="26"/>
              </w:rPr>
              <w:t>25.A</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spacing w:line="240" w:lineRule="auto"/>
        <w:ind w:left="233" w:right="0"/>
        <w:jc w:val="left"/>
        <w:rPr>
          <w:b w:val="0"/>
        </w:rPr>
      </w:pPr>
      <w:r>
        <w:rPr>
          <w:color w:val="008000"/>
        </w:rPr>
        <w:t>BÀI 14: THỰC HÀNH XÁC ĐỊNH KHỐI LƯỢNG RIÊNG</w:t>
      </w:r>
      <w:r>
        <w:rPr>
          <w:b w:val="0"/>
          <w:color w:val="008000"/>
        </w:rPr>
        <w:t>.</w:t>
      </w:r>
    </w:p>
    <w:p>
      <w:pPr>
        <w:pStyle w:val="BodyText"/>
        <w:spacing w:line="240" w:lineRule="auto" w:before="2"/>
        <w:ind w:left="0"/>
      </w:pPr>
    </w:p>
    <w:p>
      <w:pPr>
        <w:spacing w:line="298" w:lineRule="exact" w:before="0"/>
        <w:ind w:left="0" w:right="1" w:firstLine="0"/>
        <w:jc w:val="center"/>
        <w:rPr>
          <w:sz w:val="26"/>
        </w:rPr>
      </w:pPr>
      <w:r>
        <w:rPr>
          <w:b/>
          <w:color w:val="008000"/>
          <w:sz w:val="26"/>
        </w:rPr>
        <w:t>BÀI 15: ÁP SUẤT TRÊN MỘT BỀ MẶT</w:t>
      </w:r>
      <w:r>
        <w:rPr>
          <w:color w:val="008000"/>
          <w:sz w:val="26"/>
        </w:rPr>
        <w:t>.</w:t>
      </w:r>
    </w:p>
    <w:p>
      <w:pPr>
        <w:spacing w:line="298" w:lineRule="exact" w:before="0"/>
        <w:ind w:left="233" w:right="0" w:firstLine="0"/>
        <w:jc w:val="left"/>
        <w:rPr>
          <w:sz w:val="26"/>
        </w:rPr>
      </w:pPr>
      <w:r>
        <w:rPr>
          <w:b/>
          <w:color w:val="333333"/>
          <w:sz w:val="26"/>
        </w:rPr>
        <w:t>Câu 1: </w:t>
      </w:r>
      <w:r>
        <w:rPr>
          <w:color w:val="333333"/>
          <w:sz w:val="26"/>
        </w:rPr>
        <w:t>Muốn tăng áp suất thì:</w:t>
      </w:r>
    </w:p>
    <w:p>
      <w:pPr>
        <w:pStyle w:val="ListParagraph"/>
        <w:numPr>
          <w:ilvl w:val="0"/>
          <w:numId w:val="59"/>
        </w:numPr>
        <w:tabs>
          <w:tab w:pos="915" w:val="left" w:leader="none"/>
        </w:tabs>
        <w:spacing w:line="298" w:lineRule="exact" w:before="4" w:after="0"/>
        <w:ind w:left="914" w:right="0" w:hanging="322"/>
        <w:jc w:val="left"/>
        <w:rPr>
          <w:color w:val="333333"/>
          <w:sz w:val="26"/>
        </w:rPr>
      </w:pPr>
      <w:r>
        <w:rPr>
          <w:color w:val="333333"/>
          <w:sz w:val="26"/>
        </w:rPr>
        <w:t>giảm diện tích mặt bị ép và giảm áp lực theo cùng tỉ</w:t>
      </w:r>
      <w:r>
        <w:rPr>
          <w:color w:val="333333"/>
          <w:spacing w:val="11"/>
          <w:sz w:val="26"/>
        </w:rPr>
        <w:t> </w:t>
      </w:r>
      <w:r>
        <w:rPr>
          <w:color w:val="333333"/>
          <w:sz w:val="26"/>
        </w:rPr>
        <w:t>lệ.</w:t>
      </w:r>
    </w:p>
    <w:p>
      <w:pPr>
        <w:pStyle w:val="ListParagraph"/>
        <w:numPr>
          <w:ilvl w:val="0"/>
          <w:numId w:val="59"/>
        </w:numPr>
        <w:tabs>
          <w:tab w:pos="901" w:val="left" w:leader="none"/>
        </w:tabs>
        <w:spacing w:line="298" w:lineRule="exact" w:before="0" w:after="0"/>
        <w:ind w:left="900" w:right="0" w:hanging="308"/>
        <w:jc w:val="left"/>
        <w:rPr>
          <w:color w:val="008000"/>
          <w:sz w:val="26"/>
        </w:rPr>
      </w:pPr>
      <w:r>
        <w:rPr>
          <w:color w:val="008000"/>
          <w:sz w:val="26"/>
        </w:rPr>
        <w:t>giảm diện tích mặt bị ép và tăng áp</w:t>
      </w:r>
      <w:r>
        <w:rPr>
          <w:color w:val="008000"/>
          <w:spacing w:val="6"/>
          <w:sz w:val="26"/>
        </w:rPr>
        <w:t> </w:t>
      </w:r>
      <w:r>
        <w:rPr>
          <w:color w:val="008000"/>
          <w:sz w:val="26"/>
        </w:rPr>
        <w:t>lực.</w:t>
      </w:r>
    </w:p>
    <w:p>
      <w:pPr>
        <w:pStyle w:val="ListParagraph"/>
        <w:numPr>
          <w:ilvl w:val="0"/>
          <w:numId w:val="59"/>
        </w:numPr>
        <w:tabs>
          <w:tab w:pos="901" w:val="left" w:leader="none"/>
        </w:tabs>
        <w:spacing w:line="298" w:lineRule="exact" w:before="0" w:after="0"/>
        <w:ind w:left="900" w:right="0" w:hanging="308"/>
        <w:jc w:val="left"/>
        <w:rPr>
          <w:color w:val="333333"/>
          <w:sz w:val="26"/>
        </w:rPr>
      </w:pPr>
      <w:r>
        <w:rPr>
          <w:color w:val="333333"/>
          <w:sz w:val="26"/>
        </w:rPr>
        <w:t>tăng diện tích mặt bị ép và tăng áp lực theo cùng tỉ</w:t>
      </w:r>
      <w:r>
        <w:rPr>
          <w:color w:val="333333"/>
          <w:spacing w:val="2"/>
          <w:sz w:val="26"/>
        </w:rPr>
        <w:t> </w:t>
      </w:r>
      <w:r>
        <w:rPr>
          <w:color w:val="333333"/>
          <w:sz w:val="26"/>
        </w:rPr>
        <w:t>lệ.</w:t>
      </w:r>
    </w:p>
    <w:p>
      <w:pPr>
        <w:pStyle w:val="ListParagraph"/>
        <w:numPr>
          <w:ilvl w:val="0"/>
          <w:numId w:val="59"/>
        </w:numPr>
        <w:tabs>
          <w:tab w:pos="915" w:val="left" w:leader="none"/>
        </w:tabs>
        <w:spacing w:line="298" w:lineRule="exact" w:before="0" w:after="0"/>
        <w:ind w:left="914" w:right="0" w:hanging="322"/>
        <w:jc w:val="left"/>
        <w:rPr>
          <w:color w:val="333333"/>
          <w:sz w:val="26"/>
        </w:rPr>
      </w:pPr>
      <w:r>
        <w:rPr>
          <w:color w:val="333333"/>
          <w:sz w:val="26"/>
        </w:rPr>
        <w:t>tăng diện tích mặt bị ép và giảm áp</w:t>
      </w:r>
      <w:r>
        <w:rPr>
          <w:color w:val="333333"/>
          <w:spacing w:val="6"/>
          <w:sz w:val="26"/>
        </w:rPr>
        <w:t> </w:t>
      </w:r>
      <w:r>
        <w:rPr>
          <w:color w:val="333333"/>
          <w:sz w:val="26"/>
        </w:rPr>
        <w:t>lực.</w:t>
      </w:r>
    </w:p>
    <w:p>
      <w:pPr>
        <w:pStyle w:val="BodyText"/>
        <w:spacing w:before="3"/>
        <w:ind w:left="233"/>
      </w:pPr>
      <w:r>
        <w:rPr>
          <w:b/>
          <w:color w:val="333333"/>
        </w:rPr>
        <w:t>Câu 2: </w:t>
      </w:r>
      <w:r>
        <w:rPr>
          <w:color w:val="333333"/>
        </w:rPr>
        <w:t>Chọn câu đúng trong các câu sau:</w:t>
      </w:r>
    </w:p>
    <w:p>
      <w:pPr>
        <w:pStyle w:val="ListParagraph"/>
        <w:numPr>
          <w:ilvl w:val="0"/>
          <w:numId w:val="60"/>
        </w:numPr>
        <w:tabs>
          <w:tab w:pos="915" w:val="left" w:leader="none"/>
        </w:tabs>
        <w:spacing w:line="240" w:lineRule="auto" w:before="0" w:after="0"/>
        <w:ind w:left="593" w:right="669" w:firstLine="0"/>
        <w:jc w:val="left"/>
        <w:rPr>
          <w:color w:val="333333"/>
          <w:sz w:val="26"/>
        </w:rPr>
      </w:pPr>
      <w:r>
        <w:rPr>
          <w:color w:val="333333"/>
          <w:sz w:val="26"/>
        </w:rPr>
        <w:t>Khi đoàn tàu đang chuyển động trên đường nằm ngang thì áp lực có độ lớn bằng</w:t>
      </w:r>
      <w:r>
        <w:rPr>
          <w:color w:val="333333"/>
          <w:spacing w:val="-12"/>
          <w:sz w:val="26"/>
        </w:rPr>
        <w:t> </w:t>
      </w:r>
      <w:r>
        <w:rPr>
          <w:color w:val="333333"/>
          <w:sz w:val="26"/>
        </w:rPr>
        <w:t>lực kéo do đầu tàu tác dụng lên toa</w:t>
      </w:r>
      <w:r>
        <w:rPr>
          <w:color w:val="333333"/>
          <w:spacing w:val="10"/>
          <w:sz w:val="26"/>
        </w:rPr>
        <w:t> </w:t>
      </w:r>
      <w:r>
        <w:rPr>
          <w:color w:val="333333"/>
          <w:sz w:val="26"/>
        </w:rPr>
        <w:t>tàu.</w:t>
      </w:r>
    </w:p>
    <w:p>
      <w:pPr>
        <w:pStyle w:val="ListParagraph"/>
        <w:numPr>
          <w:ilvl w:val="0"/>
          <w:numId w:val="60"/>
        </w:numPr>
        <w:tabs>
          <w:tab w:pos="901" w:val="left" w:leader="none"/>
        </w:tabs>
        <w:spacing w:line="240" w:lineRule="auto" w:before="1" w:after="0"/>
        <w:ind w:left="593" w:right="462" w:firstLine="0"/>
        <w:jc w:val="left"/>
        <w:rPr>
          <w:color w:val="008000"/>
          <w:sz w:val="26"/>
        </w:rPr>
      </w:pPr>
      <w:r>
        <w:rPr>
          <w:color w:val="008000"/>
          <w:sz w:val="26"/>
        </w:rPr>
        <w:t>Khi đoàn tàu đang chuyển động trên đường nằm ngang thì áp lực có độ lớn bằng</w:t>
      </w:r>
      <w:r>
        <w:rPr>
          <w:color w:val="008000"/>
          <w:spacing w:val="-11"/>
          <w:sz w:val="26"/>
        </w:rPr>
        <w:t> </w:t>
      </w:r>
      <w:r>
        <w:rPr>
          <w:color w:val="008000"/>
          <w:sz w:val="26"/>
        </w:rPr>
        <w:t>trọng lực của</w:t>
      </w:r>
      <w:r>
        <w:rPr>
          <w:color w:val="008000"/>
          <w:spacing w:val="3"/>
          <w:sz w:val="26"/>
        </w:rPr>
        <w:t> </w:t>
      </w:r>
      <w:r>
        <w:rPr>
          <w:color w:val="008000"/>
          <w:sz w:val="26"/>
        </w:rPr>
        <w:t>tàu</w:t>
      </w:r>
    </w:p>
    <w:p>
      <w:pPr>
        <w:pStyle w:val="ListParagraph"/>
        <w:numPr>
          <w:ilvl w:val="0"/>
          <w:numId w:val="60"/>
        </w:numPr>
        <w:tabs>
          <w:tab w:pos="901" w:val="left" w:leader="none"/>
        </w:tabs>
        <w:spacing w:line="240" w:lineRule="auto" w:before="0" w:after="0"/>
        <w:ind w:left="593" w:right="299" w:firstLine="0"/>
        <w:jc w:val="left"/>
        <w:rPr>
          <w:color w:val="333333"/>
          <w:sz w:val="26"/>
        </w:rPr>
      </w:pPr>
      <w:r>
        <w:rPr>
          <w:color w:val="333333"/>
          <w:sz w:val="26"/>
        </w:rPr>
        <w:t>Khi đoàn tàu đang chuyển động trên đường nằm ngang thì áp lực có độ lớn bằng lực</w:t>
      </w:r>
      <w:r>
        <w:rPr>
          <w:color w:val="333333"/>
          <w:spacing w:val="-11"/>
          <w:sz w:val="26"/>
        </w:rPr>
        <w:t> </w:t>
      </w:r>
      <w:r>
        <w:rPr>
          <w:color w:val="333333"/>
          <w:sz w:val="26"/>
        </w:rPr>
        <w:t>ma sát giữa tàu và đường</w:t>
      </w:r>
      <w:r>
        <w:rPr>
          <w:color w:val="333333"/>
          <w:spacing w:val="9"/>
          <w:sz w:val="26"/>
        </w:rPr>
        <w:t> </w:t>
      </w:r>
      <w:r>
        <w:rPr>
          <w:color w:val="333333"/>
          <w:sz w:val="26"/>
        </w:rPr>
        <w:t>ray</w:t>
      </w:r>
    </w:p>
    <w:p>
      <w:pPr>
        <w:pStyle w:val="ListParagraph"/>
        <w:numPr>
          <w:ilvl w:val="0"/>
          <w:numId w:val="60"/>
        </w:numPr>
        <w:tabs>
          <w:tab w:pos="915" w:val="left" w:leader="none"/>
        </w:tabs>
        <w:spacing w:line="240" w:lineRule="auto" w:before="0" w:after="0"/>
        <w:ind w:left="593" w:right="453" w:firstLine="0"/>
        <w:jc w:val="left"/>
        <w:rPr>
          <w:color w:val="333333"/>
          <w:sz w:val="26"/>
        </w:rPr>
      </w:pPr>
      <w:r>
        <w:rPr>
          <w:color w:val="333333"/>
          <w:sz w:val="26"/>
        </w:rPr>
        <w:t>Khi đoàn tàu đang chuyển động trên đường nằm ngang thì áp lực có độ lớn bằng cả ba lực</w:t>
      </w:r>
      <w:r>
        <w:rPr>
          <w:color w:val="333333"/>
          <w:spacing w:val="1"/>
          <w:sz w:val="26"/>
        </w:rPr>
        <w:t> </w:t>
      </w:r>
      <w:r>
        <w:rPr>
          <w:color w:val="333333"/>
          <w:sz w:val="26"/>
        </w:rPr>
        <w:t>trên.</w:t>
      </w:r>
    </w:p>
    <w:p>
      <w:pPr>
        <w:spacing w:line="296" w:lineRule="exact" w:before="0"/>
        <w:ind w:left="233" w:right="0" w:firstLine="0"/>
        <w:jc w:val="left"/>
        <w:rPr>
          <w:sz w:val="26"/>
        </w:rPr>
      </w:pPr>
      <w:r>
        <w:rPr>
          <w:b/>
          <w:color w:val="333333"/>
          <w:sz w:val="26"/>
        </w:rPr>
        <w:t>Câu 3: </w:t>
      </w:r>
      <w:r>
        <w:rPr>
          <w:color w:val="333333"/>
          <w:sz w:val="26"/>
        </w:rPr>
        <w:t>Niu tơn (N) là đơn vị của:</w:t>
      </w:r>
    </w:p>
    <w:p>
      <w:pPr>
        <w:pStyle w:val="BodyText"/>
        <w:tabs>
          <w:tab w:pos="3112" w:val="left" w:leader="none"/>
          <w:tab w:pos="5272" w:val="left" w:leader="none"/>
          <w:tab w:pos="7432" w:val="left" w:leader="none"/>
        </w:tabs>
        <w:spacing w:before="3"/>
      </w:pPr>
      <w:r>
        <w:rPr>
          <w:color w:val="008000"/>
        </w:rPr>
        <w:t>A.</w:t>
      </w:r>
      <w:r>
        <w:rPr>
          <w:color w:val="008000"/>
          <w:spacing w:val="2"/>
        </w:rPr>
        <w:t> </w:t>
      </w:r>
      <w:r>
        <w:rPr>
          <w:color w:val="008000"/>
        </w:rPr>
        <w:t>Áp</w:t>
      </w:r>
      <w:r>
        <w:rPr>
          <w:color w:val="008000"/>
          <w:spacing w:val="1"/>
        </w:rPr>
        <w:t> </w:t>
      </w:r>
      <w:r>
        <w:rPr>
          <w:color w:val="008000"/>
        </w:rPr>
        <w:t>lực.</w:t>
        <w:tab/>
      </w:r>
      <w:r>
        <w:rPr>
          <w:color w:val="333333"/>
        </w:rPr>
        <w:t>B.</w:t>
      </w:r>
      <w:r>
        <w:rPr>
          <w:color w:val="333333"/>
          <w:spacing w:val="3"/>
        </w:rPr>
        <w:t> </w:t>
      </w:r>
      <w:r>
        <w:rPr>
          <w:color w:val="333333"/>
        </w:rPr>
        <w:t>Áp</w:t>
      </w:r>
      <w:r>
        <w:rPr>
          <w:color w:val="333333"/>
          <w:spacing w:val="1"/>
        </w:rPr>
        <w:t> </w:t>
      </w:r>
      <w:r>
        <w:rPr>
          <w:color w:val="333333"/>
        </w:rPr>
        <w:t>suất.</w:t>
        <w:tab/>
        <w:t>C.</w:t>
      </w:r>
      <w:r>
        <w:rPr>
          <w:color w:val="333333"/>
          <w:spacing w:val="2"/>
        </w:rPr>
        <w:t> </w:t>
      </w:r>
      <w:r>
        <w:rPr>
          <w:color w:val="333333"/>
        </w:rPr>
        <w:t>Năng</w:t>
      </w:r>
      <w:r>
        <w:rPr>
          <w:color w:val="333333"/>
          <w:spacing w:val="1"/>
        </w:rPr>
        <w:t> </w:t>
      </w:r>
      <w:r>
        <w:rPr>
          <w:color w:val="333333"/>
        </w:rPr>
        <w:t>lượng.</w:t>
        <w:tab/>
        <w:t>D. Quãng</w:t>
      </w:r>
      <w:r>
        <w:rPr>
          <w:color w:val="333333"/>
          <w:spacing w:val="5"/>
        </w:rPr>
        <w:t> </w:t>
      </w:r>
      <w:r>
        <w:rPr>
          <w:color w:val="333333"/>
        </w:rPr>
        <w:t>đường.</w:t>
      </w:r>
    </w:p>
    <w:p>
      <w:pPr>
        <w:pStyle w:val="BodyText"/>
        <w:ind w:left="233"/>
      </w:pPr>
      <w:r>
        <w:rPr>
          <w:b/>
          <w:color w:val="333333"/>
        </w:rPr>
        <w:t>Câu 4: </w:t>
      </w:r>
      <w:r>
        <w:rPr>
          <w:color w:val="333333"/>
        </w:rPr>
        <w:t>Tác dụng của áp lực phụ thuộc vào:</w:t>
      </w:r>
    </w:p>
    <w:p>
      <w:pPr>
        <w:pStyle w:val="BodyText"/>
        <w:tabs>
          <w:tab w:pos="4552" w:val="left" w:leader="none"/>
        </w:tabs>
      </w:pPr>
      <w:r>
        <w:rPr>
          <w:color w:val="333333"/>
        </w:rPr>
        <w:t>A. phương</w:t>
      </w:r>
      <w:r>
        <w:rPr>
          <w:color w:val="333333"/>
          <w:spacing w:val="3"/>
        </w:rPr>
        <w:t> </w:t>
      </w:r>
      <w:r>
        <w:rPr>
          <w:color w:val="333333"/>
        </w:rPr>
        <w:t>của lực.</w:t>
        <w:tab/>
        <w:t>B. chiều của</w:t>
      </w:r>
      <w:r>
        <w:rPr>
          <w:color w:val="333333"/>
          <w:spacing w:val="8"/>
        </w:rPr>
        <w:t> </w:t>
      </w:r>
      <w:r>
        <w:rPr>
          <w:color w:val="333333"/>
        </w:rPr>
        <w:t>lực.</w:t>
      </w:r>
    </w:p>
    <w:p>
      <w:pPr>
        <w:pStyle w:val="BodyText"/>
        <w:tabs>
          <w:tab w:pos="4552" w:val="left" w:leader="none"/>
        </w:tabs>
      </w:pPr>
      <w:r>
        <w:rPr>
          <w:color w:val="333333"/>
        </w:rPr>
        <w:t>C. điểm đặt</w:t>
      </w:r>
      <w:r>
        <w:rPr>
          <w:color w:val="333333"/>
          <w:spacing w:val="3"/>
        </w:rPr>
        <w:t> </w:t>
      </w:r>
      <w:r>
        <w:rPr>
          <w:color w:val="333333"/>
        </w:rPr>
        <w:t>của</w:t>
      </w:r>
      <w:r>
        <w:rPr>
          <w:color w:val="333333"/>
          <w:spacing w:val="-4"/>
        </w:rPr>
        <w:t> </w:t>
      </w:r>
      <w:r>
        <w:rPr>
          <w:color w:val="333333"/>
        </w:rPr>
        <w:t>lực.</w:t>
        <w:tab/>
      </w:r>
      <w:r>
        <w:rPr>
          <w:color w:val="008000"/>
        </w:rPr>
        <w:t>D. độ lớn của áp lực và diện tích mặt bị</w:t>
      </w:r>
      <w:r>
        <w:rPr>
          <w:color w:val="008000"/>
          <w:spacing w:val="5"/>
        </w:rPr>
        <w:t> </w:t>
      </w:r>
      <w:r>
        <w:rPr>
          <w:color w:val="008000"/>
        </w:rPr>
        <w:t>ép.</w:t>
      </w:r>
    </w:p>
    <w:p>
      <w:pPr>
        <w:pStyle w:val="BodyText"/>
        <w:spacing w:before="4"/>
        <w:ind w:left="233"/>
      </w:pPr>
      <w:r>
        <w:rPr>
          <w:b/>
          <w:color w:val="333333"/>
        </w:rPr>
        <w:t>Câu 5: </w:t>
      </w:r>
      <w:r>
        <w:rPr>
          <w:color w:val="333333"/>
        </w:rPr>
        <w:t>Công thức nào sau đây là công thức tính áp suất?</w:t>
      </w:r>
    </w:p>
    <w:p>
      <w:pPr>
        <w:pStyle w:val="BodyText"/>
        <w:tabs>
          <w:tab w:pos="3112" w:val="left" w:leader="none"/>
          <w:tab w:pos="5272" w:val="left" w:leader="none"/>
          <w:tab w:pos="7432" w:val="left" w:leader="none"/>
        </w:tabs>
      </w:pPr>
      <w:r>
        <w:rPr>
          <w:color w:val="008000"/>
        </w:rPr>
        <w:t>A.  p =</w:t>
      </w:r>
      <w:r>
        <w:rPr>
          <w:color w:val="008000"/>
          <w:spacing w:val="-1"/>
        </w:rPr>
        <w:t> </w:t>
      </w:r>
      <w:r>
        <w:rPr>
          <w:color w:val="008000"/>
        </w:rPr>
        <w:t>F/S</w:t>
        <w:tab/>
      </w:r>
      <w:r>
        <w:rPr>
          <w:color w:val="333333"/>
        </w:rPr>
        <w:t>B.  p</w:t>
      </w:r>
      <w:r>
        <w:rPr>
          <w:color w:val="333333"/>
          <w:spacing w:val="2"/>
        </w:rPr>
        <w:t> </w:t>
      </w:r>
      <w:r>
        <w:rPr>
          <w:color w:val="333333"/>
        </w:rPr>
        <w:t>= F.S</w:t>
        <w:tab/>
        <w:t>C.  p =</w:t>
      </w:r>
      <w:r>
        <w:rPr>
          <w:color w:val="333333"/>
          <w:spacing w:val="-1"/>
        </w:rPr>
        <w:t> </w:t>
      </w:r>
      <w:r>
        <w:rPr>
          <w:color w:val="333333"/>
        </w:rPr>
        <w:t>P/S</w:t>
        <w:tab/>
        <w:t>D. p =</w:t>
      </w:r>
      <w:r>
        <w:rPr>
          <w:color w:val="333333"/>
          <w:spacing w:val="3"/>
        </w:rPr>
        <w:t> </w:t>
      </w:r>
      <w:r>
        <w:rPr>
          <w:color w:val="333333"/>
        </w:rPr>
        <w:t>d.V</w:t>
      </w:r>
    </w:p>
    <w:p>
      <w:pPr>
        <w:pStyle w:val="BodyText"/>
        <w:spacing w:line="242" w:lineRule="auto"/>
        <w:ind w:left="233" w:right="452"/>
      </w:pPr>
      <w:r>
        <w:rPr>
          <w:b/>
          <w:color w:val="333333"/>
        </w:rPr>
        <w:t>Câu 6: </w:t>
      </w:r>
      <w:r>
        <w:rPr>
          <w:color w:val="333333"/>
        </w:rPr>
        <w:t>Trường hợp nào trong các trường hợp sau có thể làm tăng áp suất của một vật lên vật khác?</w:t>
      </w:r>
    </w:p>
    <w:p>
      <w:pPr>
        <w:pStyle w:val="ListParagraph"/>
        <w:numPr>
          <w:ilvl w:val="0"/>
          <w:numId w:val="61"/>
        </w:numPr>
        <w:tabs>
          <w:tab w:pos="915" w:val="left" w:leader="none"/>
        </w:tabs>
        <w:spacing w:line="294" w:lineRule="exact" w:before="0" w:after="0"/>
        <w:ind w:left="914" w:right="0" w:hanging="322"/>
        <w:jc w:val="left"/>
        <w:rPr>
          <w:color w:val="333333"/>
          <w:sz w:val="26"/>
        </w:rPr>
      </w:pPr>
      <w:r>
        <w:rPr>
          <w:color w:val="333333"/>
          <w:sz w:val="26"/>
        </w:rPr>
        <w:t>Giữ nguyên áp lực tác dụng vào vật, tăng diện tích mặt bị</w:t>
      </w:r>
      <w:r>
        <w:rPr>
          <w:color w:val="333333"/>
          <w:spacing w:val="13"/>
          <w:sz w:val="26"/>
        </w:rPr>
        <w:t> </w:t>
      </w:r>
      <w:r>
        <w:rPr>
          <w:color w:val="333333"/>
          <w:sz w:val="26"/>
        </w:rPr>
        <w:t>ép.</w:t>
      </w:r>
    </w:p>
    <w:p>
      <w:pPr>
        <w:pStyle w:val="ListParagraph"/>
        <w:numPr>
          <w:ilvl w:val="0"/>
          <w:numId w:val="61"/>
        </w:numPr>
        <w:tabs>
          <w:tab w:pos="901" w:val="left" w:leader="none"/>
        </w:tabs>
        <w:spacing w:line="298" w:lineRule="exact" w:before="0" w:after="0"/>
        <w:ind w:left="900" w:right="0" w:hanging="308"/>
        <w:jc w:val="left"/>
        <w:rPr>
          <w:color w:val="008000"/>
          <w:sz w:val="26"/>
        </w:rPr>
      </w:pPr>
      <w:r>
        <w:rPr>
          <w:color w:val="008000"/>
          <w:sz w:val="26"/>
        </w:rPr>
        <w:t>Giữ nguyên áp lực tác dụng vào vật, giảm diện tích mặt bị</w:t>
      </w:r>
      <w:r>
        <w:rPr>
          <w:color w:val="008000"/>
          <w:spacing w:val="-11"/>
          <w:sz w:val="26"/>
        </w:rPr>
        <w:t> </w:t>
      </w:r>
      <w:r>
        <w:rPr>
          <w:color w:val="008000"/>
          <w:sz w:val="26"/>
        </w:rPr>
        <w:t>ép.</w:t>
      </w:r>
    </w:p>
    <w:p>
      <w:pPr>
        <w:pStyle w:val="ListParagraph"/>
        <w:numPr>
          <w:ilvl w:val="0"/>
          <w:numId w:val="61"/>
        </w:numPr>
        <w:tabs>
          <w:tab w:pos="901" w:val="left" w:leader="none"/>
        </w:tabs>
        <w:spacing w:line="298" w:lineRule="exact" w:before="2" w:after="0"/>
        <w:ind w:left="900" w:right="0" w:hanging="308"/>
        <w:jc w:val="left"/>
        <w:rPr>
          <w:color w:val="333333"/>
          <w:sz w:val="26"/>
        </w:rPr>
      </w:pPr>
      <w:r>
        <w:rPr>
          <w:color w:val="333333"/>
          <w:sz w:val="26"/>
        </w:rPr>
        <w:t>Giữ nguyên diện tích mặt bị ép, giảm áp lực tác dụng vào</w:t>
      </w:r>
      <w:r>
        <w:rPr>
          <w:color w:val="333333"/>
          <w:spacing w:val="-16"/>
          <w:sz w:val="26"/>
        </w:rPr>
        <w:t> </w:t>
      </w:r>
      <w:r>
        <w:rPr>
          <w:color w:val="333333"/>
          <w:sz w:val="26"/>
        </w:rPr>
        <w:t>vật.</w:t>
      </w:r>
    </w:p>
    <w:p>
      <w:pPr>
        <w:pStyle w:val="ListParagraph"/>
        <w:numPr>
          <w:ilvl w:val="0"/>
          <w:numId w:val="61"/>
        </w:numPr>
        <w:tabs>
          <w:tab w:pos="915" w:val="left" w:leader="none"/>
        </w:tabs>
        <w:spacing w:line="298" w:lineRule="exact" w:before="0" w:after="0"/>
        <w:ind w:left="914" w:right="0" w:hanging="322"/>
        <w:jc w:val="left"/>
        <w:rPr>
          <w:color w:val="333333"/>
          <w:sz w:val="26"/>
        </w:rPr>
      </w:pPr>
      <w:r>
        <w:rPr>
          <w:color w:val="333333"/>
          <w:sz w:val="26"/>
        </w:rPr>
        <w:t>Vừa giảm áp lực tác dụng vào vật vừa tăng diện tích mặt bị</w:t>
      </w:r>
      <w:r>
        <w:rPr>
          <w:color w:val="333333"/>
          <w:spacing w:val="6"/>
          <w:sz w:val="26"/>
        </w:rPr>
        <w:t> </w:t>
      </w:r>
      <w:r>
        <w:rPr>
          <w:color w:val="333333"/>
          <w:sz w:val="26"/>
        </w:rPr>
        <w:t>ép.</w:t>
      </w:r>
    </w:p>
    <w:p>
      <w:pPr>
        <w:pStyle w:val="BodyText"/>
        <w:ind w:left="233"/>
      </w:pPr>
      <w:r>
        <w:rPr>
          <w:b/>
          <w:color w:val="333333"/>
        </w:rPr>
        <w:t>Câu 7: </w:t>
      </w:r>
      <w:r>
        <w:rPr>
          <w:color w:val="333333"/>
        </w:rPr>
        <w:t>Chỉ ra kết luận sai trong các kết luận sau:</w:t>
      </w:r>
    </w:p>
    <w:p>
      <w:pPr>
        <w:pStyle w:val="ListParagraph"/>
        <w:numPr>
          <w:ilvl w:val="0"/>
          <w:numId w:val="62"/>
        </w:numPr>
        <w:tabs>
          <w:tab w:pos="915" w:val="left" w:leader="none"/>
        </w:tabs>
        <w:spacing w:line="298" w:lineRule="exact" w:before="0" w:after="0"/>
        <w:ind w:left="914" w:right="0" w:hanging="322"/>
        <w:jc w:val="left"/>
        <w:rPr>
          <w:color w:val="333333"/>
          <w:sz w:val="26"/>
        </w:rPr>
      </w:pPr>
      <w:r>
        <w:rPr>
          <w:color w:val="333333"/>
          <w:sz w:val="26"/>
        </w:rPr>
        <w:t>Áp lực là lực ép có phương vuông góc với mặt bị</w:t>
      </w:r>
      <w:r>
        <w:rPr>
          <w:color w:val="333333"/>
          <w:spacing w:val="6"/>
          <w:sz w:val="26"/>
        </w:rPr>
        <w:t> </w:t>
      </w:r>
      <w:r>
        <w:rPr>
          <w:color w:val="333333"/>
          <w:sz w:val="26"/>
        </w:rPr>
        <w:t>ép.</w:t>
      </w:r>
    </w:p>
    <w:p>
      <w:pPr>
        <w:pStyle w:val="ListParagraph"/>
        <w:numPr>
          <w:ilvl w:val="0"/>
          <w:numId w:val="62"/>
        </w:numPr>
        <w:tabs>
          <w:tab w:pos="901" w:val="left" w:leader="none"/>
        </w:tabs>
        <w:spacing w:line="298" w:lineRule="exact" w:before="4" w:after="0"/>
        <w:ind w:left="900" w:right="0" w:hanging="308"/>
        <w:jc w:val="left"/>
        <w:rPr>
          <w:color w:val="333333"/>
          <w:sz w:val="26"/>
        </w:rPr>
      </w:pPr>
      <w:r>
        <w:rPr>
          <w:color w:val="333333"/>
          <w:sz w:val="26"/>
        </w:rPr>
        <w:t>Đơn vị của áp suất là</w:t>
      </w:r>
      <w:r>
        <w:rPr>
          <w:color w:val="333333"/>
          <w:spacing w:val="1"/>
          <w:sz w:val="26"/>
        </w:rPr>
        <w:t> </w:t>
      </w:r>
      <w:r>
        <w:rPr>
          <w:color w:val="333333"/>
          <w:sz w:val="26"/>
        </w:rPr>
        <w:t>N/m</w:t>
      </w:r>
      <w:r>
        <w:rPr>
          <w:color w:val="333333"/>
          <w:sz w:val="26"/>
          <w:vertAlign w:val="superscript"/>
        </w:rPr>
        <w:t>2</w:t>
      </w:r>
      <w:r>
        <w:rPr>
          <w:color w:val="333333"/>
          <w:sz w:val="26"/>
          <w:vertAlign w:val="baseline"/>
        </w:rPr>
        <w:t>.</w:t>
      </w:r>
    </w:p>
    <w:p>
      <w:pPr>
        <w:pStyle w:val="ListParagraph"/>
        <w:numPr>
          <w:ilvl w:val="0"/>
          <w:numId w:val="62"/>
        </w:numPr>
        <w:tabs>
          <w:tab w:pos="901" w:val="left" w:leader="none"/>
        </w:tabs>
        <w:spacing w:line="298" w:lineRule="exact" w:before="0" w:after="0"/>
        <w:ind w:left="900" w:right="0" w:hanging="308"/>
        <w:jc w:val="left"/>
        <w:rPr>
          <w:color w:val="008000"/>
          <w:sz w:val="26"/>
        </w:rPr>
      </w:pPr>
      <w:r>
        <w:rPr>
          <w:color w:val="008000"/>
          <w:sz w:val="26"/>
        </w:rPr>
        <w:t>Áp suất là độ lớn của áp lực trên một diện tích bị</w:t>
      </w:r>
      <w:r>
        <w:rPr>
          <w:color w:val="008000"/>
          <w:spacing w:val="7"/>
          <w:sz w:val="26"/>
        </w:rPr>
        <w:t> </w:t>
      </w:r>
      <w:r>
        <w:rPr>
          <w:color w:val="008000"/>
          <w:sz w:val="26"/>
        </w:rPr>
        <w:t>ép.</w:t>
      </w:r>
    </w:p>
    <w:p>
      <w:pPr>
        <w:pStyle w:val="ListParagraph"/>
        <w:numPr>
          <w:ilvl w:val="0"/>
          <w:numId w:val="62"/>
        </w:numPr>
        <w:tabs>
          <w:tab w:pos="915" w:val="left" w:leader="none"/>
        </w:tabs>
        <w:spacing w:line="298" w:lineRule="exact" w:before="0" w:after="0"/>
        <w:ind w:left="914" w:right="0" w:hanging="322"/>
        <w:jc w:val="left"/>
        <w:rPr>
          <w:color w:val="333333"/>
          <w:sz w:val="26"/>
        </w:rPr>
      </w:pPr>
      <w:r>
        <w:rPr>
          <w:color w:val="333333"/>
          <w:sz w:val="26"/>
        </w:rPr>
        <w:t>Đơn vị của áp lực là đơn vị của</w:t>
      </w:r>
      <w:r>
        <w:rPr>
          <w:color w:val="333333"/>
          <w:spacing w:val="2"/>
          <w:sz w:val="26"/>
        </w:rPr>
        <w:t> </w:t>
      </w:r>
      <w:r>
        <w:rPr>
          <w:color w:val="333333"/>
          <w:sz w:val="26"/>
        </w:rPr>
        <w:t>lực.</w:t>
      </w:r>
    </w:p>
    <w:p>
      <w:pPr>
        <w:spacing w:line="298" w:lineRule="exact" w:before="3"/>
        <w:ind w:left="233" w:right="0" w:firstLine="0"/>
        <w:jc w:val="left"/>
        <w:rPr>
          <w:sz w:val="26"/>
        </w:rPr>
      </w:pPr>
      <w:r>
        <w:rPr>
          <w:b/>
          <w:color w:val="333333"/>
          <w:sz w:val="26"/>
        </w:rPr>
        <w:t>Câu 8: </w:t>
      </w:r>
      <w:r>
        <w:rPr>
          <w:color w:val="333333"/>
          <w:sz w:val="26"/>
        </w:rPr>
        <w:t>Muốn giảm áp suất thì:</w:t>
      </w:r>
    </w:p>
    <w:p>
      <w:pPr>
        <w:pStyle w:val="ListParagraph"/>
        <w:numPr>
          <w:ilvl w:val="0"/>
          <w:numId w:val="63"/>
        </w:numPr>
        <w:tabs>
          <w:tab w:pos="915" w:val="left" w:leader="none"/>
        </w:tabs>
        <w:spacing w:line="298" w:lineRule="exact" w:before="0" w:after="0"/>
        <w:ind w:left="914" w:right="0" w:hanging="322"/>
        <w:jc w:val="left"/>
        <w:rPr>
          <w:color w:val="333333"/>
          <w:sz w:val="26"/>
        </w:rPr>
      </w:pPr>
      <w:r>
        <w:rPr>
          <w:color w:val="333333"/>
          <w:sz w:val="26"/>
        </w:rPr>
        <w:t>giảm diện tích mặt bị ép và giảm áp lực theo cùng tỉ</w:t>
      </w:r>
      <w:r>
        <w:rPr>
          <w:color w:val="333333"/>
          <w:spacing w:val="11"/>
          <w:sz w:val="26"/>
        </w:rPr>
        <w:t> </w:t>
      </w:r>
      <w:r>
        <w:rPr>
          <w:color w:val="333333"/>
          <w:sz w:val="26"/>
        </w:rPr>
        <w:t>lệ</w:t>
      </w:r>
    </w:p>
    <w:p>
      <w:pPr>
        <w:pStyle w:val="ListParagraph"/>
        <w:numPr>
          <w:ilvl w:val="0"/>
          <w:numId w:val="63"/>
        </w:numPr>
        <w:tabs>
          <w:tab w:pos="901" w:val="left" w:leader="none"/>
        </w:tabs>
        <w:spacing w:line="298" w:lineRule="exact" w:before="0" w:after="0"/>
        <w:ind w:left="900" w:right="0" w:hanging="308"/>
        <w:jc w:val="left"/>
        <w:rPr>
          <w:color w:val="333333"/>
          <w:sz w:val="26"/>
        </w:rPr>
      </w:pPr>
      <w:r>
        <w:rPr>
          <w:color w:val="333333"/>
          <w:sz w:val="26"/>
        </w:rPr>
        <w:t>tăng diện tích mặt bị ép và tăng áp lực theo cùng tỉ</w:t>
      </w:r>
      <w:r>
        <w:rPr>
          <w:color w:val="333333"/>
          <w:spacing w:val="2"/>
          <w:sz w:val="26"/>
        </w:rPr>
        <w:t> </w:t>
      </w:r>
      <w:r>
        <w:rPr>
          <w:color w:val="333333"/>
          <w:sz w:val="26"/>
        </w:rPr>
        <w:t>lệ</w:t>
      </w:r>
    </w:p>
    <w:p>
      <w:pPr>
        <w:spacing w:after="0" w:line="298" w:lineRule="exact"/>
        <w:jc w:val="left"/>
        <w:rPr>
          <w:sz w:val="26"/>
        </w:rPr>
        <w:sectPr>
          <w:pgSz w:w="11900" w:h="16840"/>
          <w:pgMar w:header="0" w:footer="932" w:top="780" w:bottom="1160" w:left="780" w:right="760"/>
        </w:sectPr>
      </w:pPr>
    </w:p>
    <w:p>
      <w:pPr>
        <w:pStyle w:val="ListParagraph"/>
        <w:numPr>
          <w:ilvl w:val="0"/>
          <w:numId w:val="63"/>
        </w:numPr>
        <w:tabs>
          <w:tab w:pos="901" w:val="left" w:leader="none"/>
        </w:tabs>
        <w:spacing w:line="298" w:lineRule="exact" w:before="66" w:after="0"/>
        <w:ind w:left="900" w:right="0" w:hanging="308"/>
        <w:jc w:val="left"/>
        <w:rPr>
          <w:color w:val="008000"/>
          <w:sz w:val="26"/>
        </w:rPr>
      </w:pPr>
      <w:r>
        <w:rPr>
          <w:color w:val="008000"/>
          <w:sz w:val="26"/>
        </w:rPr>
        <w:t>tăng diện tích mặt bị ép và giữ nguyên áp</w:t>
      </w:r>
      <w:r>
        <w:rPr>
          <w:color w:val="008000"/>
          <w:spacing w:val="6"/>
          <w:sz w:val="26"/>
        </w:rPr>
        <w:t> </w:t>
      </w:r>
      <w:r>
        <w:rPr>
          <w:color w:val="008000"/>
          <w:spacing w:val="-3"/>
          <w:sz w:val="26"/>
        </w:rPr>
        <w:t>lực</w:t>
      </w:r>
    </w:p>
    <w:p>
      <w:pPr>
        <w:pStyle w:val="ListParagraph"/>
        <w:numPr>
          <w:ilvl w:val="0"/>
          <w:numId w:val="63"/>
        </w:numPr>
        <w:tabs>
          <w:tab w:pos="915" w:val="left" w:leader="none"/>
        </w:tabs>
        <w:spacing w:line="298" w:lineRule="exact" w:before="0" w:after="0"/>
        <w:ind w:left="914" w:right="0" w:hanging="322"/>
        <w:jc w:val="left"/>
        <w:rPr>
          <w:color w:val="333333"/>
          <w:sz w:val="26"/>
        </w:rPr>
      </w:pPr>
      <w:r>
        <w:rPr>
          <w:color w:val="333333"/>
          <w:sz w:val="26"/>
        </w:rPr>
        <w:t>giảm diện tích mặt bị ép và giữ nguyên áp</w:t>
      </w:r>
      <w:r>
        <w:rPr>
          <w:color w:val="333333"/>
          <w:spacing w:val="6"/>
          <w:sz w:val="26"/>
        </w:rPr>
        <w:t> </w:t>
      </w:r>
      <w:r>
        <w:rPr>
          <w:color w:val="333333"/>
          <w:spacing w:val="-3"/>
          <w:sz w:val="26"/>
        </w:rPr>
        <w:t>lực</w:t>
      </w:r>
    </w:p>
    <w:p>
      <w:pPr>
        <w:pStyle w:val="BodyText"/>
        <w:spacing w:before="3"/>
        <w:ind w:left="233"/>
      </w:pPr>
      <w:r>
        <w:rPr>
          <w:b/>
          <w:color w:val="333333"/>
        </w:rPr>
        <w:t>Câu 9: </w:t>
      </w:r>
      <w:r>
        <w:rPr>
          <w:color w:val="333333"/>
        </w:rPr>
        <w:t>Muốn giảm áp suất lên diện tích bị ép ta có thể làm như thế nào?</w:t>
      </w:r>
    </w:p>
    <w:p>
      <w:pPr>
        <w:pStyle w:val="ListParagraph"/>
        <w:numPr>
          <w:ilvl w:val="0"/>
          <w:numId w:val="64"/>
        </w:numPr>
        <w:tabs>
          <w:tab w:pos="915" w:val="left" w:leader="none"/>
        </w:tabs>
        <w:spacing w:line="298" w:lineRule="exact" w:before="0" w:after="0"/>
        <w:ind w:left="914" w:right="0" w:hanging="322"/>
        <w:jc w:val="left"/>
        <w:rPr>
          <w:color w:val="008000"/>
          <w:sz w:val="26"/>
        </w:rPr>
      </w:pPr>
      <w:r>
        <w:rPr>
          <w:color w:val="008000"/>
          <w:sz w:val="26"/>
        </w:rPr>
        <w:t>Giảm áp lực lên diện tích bị</w:t>
      </w:r>
      <w:r>
        <w:rPr>
          <w:color w:val="008000"/>
          <w:spacing w:val="12"/>
          <w:sz w:val="26"/>
        </w:rPr>
        <w:t> </w:t>
      </w:r>
      <w:r>
        <w:rPr>
          <w:color w:val="008000"/>
          <w:sz w:val="26"/>
        </w:rPr>
        <w:t>ép.</w:t>
      </w:r>
    </w:p>
    <w:p>
      <w:pPr>
        <w:pStyle w:val="ListParagraph"/>
        <w:numPr>
          <w:ilvl w:val="0"/>
          <w:numId w:val="64"/>
        </w:numPr>
        <w:tabs>
          <w:tab w:pos="901" w:val="left" w:leader="none"/>
        </w:tabs>
        <w:spacing w:line="298" w:lineRule="exact" w:before="0" w:after="0"/>
        <w:ind w:left="900" w:right="0" w:hanging="308"/>
        <w:jc w:val="left"/>
        <w:rPr>
          <w:color w:val="333333"/>
          <w:sz w:val="26"/>
        </w:rPr>
      </w:pPr>
      <w:r>
        <w:rPr>
          <w:color w:val="333333"/>
          <w:sz w:val="26"/>
        </w:rPr>
        <w:t>Giảm diện tích bị</w:t>
      </w:r>
      <w:r>
        <w:rPr>
          <w:color w:val="333333"/>
          <w:spacing w:val="7"/>
          <w:sz w:val="26"/>
        </w:rPr>
        <w:t> </w:t>
      </w:r>
      <w:r>
        <w:rPr>
          <w:color w:val="333333"/>
          <w:sz w:val="26"/>
        </w:rPr>
        <w:t>ép.</w:t>
      </w:r>
    </w:p>
    <w:p>
      <w:pPr>
        <w:pStyle w:val="ListParagraph"/>
        <w:numPr>
          <w:ilvl w:val="0"/>
          <w:numId w:val="64"/>
        </w:numPr>
        <w:tabs>
          <w:tab w:pos="901" w:val="left" w:leader="none"/>
        </w:tabs>
        <w:spacing w:line="298" w:lineRule="exact" w:before="0" w:after="0"/>
        <w:ind w:left="900" w:right="0" w:hanging="308"/>
        <w:jc w:val="left"/>
        <w:rPr>
          <w:color w:val="333333"/>
          <w:sz w:val="26"/>
        </w:rPr>
      </w:pPr>
      <w:r>
        <w:rPr>
          <w:color w:val="333333"/>
          <w:sz w:val="26"/>
        </w:rPr>
        <w:t>Tăng áp lực và tăng diện tích bị ép lên cùng một số</w:t>
      </w:r>
      <w:r>
        <w:rPr>
          <w:color w:val="333333"/>
          <w:spacing w:val="7"/>
          <w:sz w:val="26"/>
        </w:rPr>
        <w:t> </w:t>
      </w:r>
      <w:r>
        <w:rPr>
          <w:color w:val="333333"/>
          <w:sz w:val="26"/>
        </w:rPr>
        <w:t>lần.</w:t>
      </w:r>
    </w:p>
    <w:p>
      <w:pPr>
        <w:pStyle w:val="ListParagraph"/>
        <w:numPr>
          <w:ilvl w:val="0"/>
          <w:numId w:val="64"/>
        </w:numPr>
        <w:tabs>
          <w:tab w:pos="915" w:val="left" w:leader="none"/>
        </w:tabs>
        <w:spacing w:line="298" w:lineRule="exact" w:before="4" w:after="0"/>
        <w:ind w:left="914" w:right="0" w:hanging="322"/>
        <w:jc w:val="left"/>
        <w:rPr>
          <w:color w:val="333333"/>
          <w:sz w:val="26"/>
        </w:rPr>
      </w:pPr>
      <w:r>
        <w:rPr>
          <w:color w:val="333333"/>
          <w:sz w:val="26"/>
        </w:rPr>
        <w:t>Tăng áp lực và giảm diện tích bị</w:t>
      </w:r>
      <w:r>
        <w:rPr>
          <w:color w:val="333333"/>
          <w:spacing w:val="4"/>
          <w:sz w:val="26"/>
        </w:rPr>
        <w:t> </w:t>
      </w:r>
      <w:r>
        <w:rPr>
          <w:color w:val="333333"/>
          <w:sz w:val="26"/>
        </w:rPr>
        <w:t>ép.</w:t>
      </w:r>
    </w:p>
    <w:p>
      <w:pPr>
        <w:spacing w:line="298" w:lineRule="exact" w:before="0"/>
        <w:ind w:left="233" w:right="0" w:firstLine="0"/>
        <w:jc w:val="left"/>
        <w:rPr>
          <w:sz w:val="26"/>
        </w:rPr>
      </w:pPr>
      <w:r>
        <w:rPr>
          <w:b/>
          <w:color w:val="333333"/>
          <w:sz w:val="26"/>
        </w:rPr>
        <w:t>Câu 10: </w:t>
      </w:r>
      <w:r>
        <w:rPr>
          <w:color w:val="333333"/>
          <w:sz w:val="26"/>
        </w:rPr>
        <w:t>Áp lực là:</w:t>
      </w:r>
    </w:p>
    <w:p>
      <w:pPr>
        <w:pStyle w:val="ListParagraph"/>
        <w:numPr>
          <w:ilvl w:val="0"/>
          <w:numId w:val="65"/>
        </w:numPr>
        <w:tabs>
          <w:tab w:pos="915" w:val="left" w:leader="none"/>
        </w:tabs>
        <w:spacing w:line="298" w:lineRule="exact" w:before="0" w:after="0"/>
        <w:ind w:left="914" w:right="0" w:hanging="322"/>
        <w:jc w:val="left"/>
        <w:rPr>
          <w:color w:val="008000"/>
          <w:sz w:val="26"/>
        </w:rPr>
      </w:pPr>
      <w:r>
        <w:rPr>
          <w:color w:val="008000"/>
          <w:sz w:val="26"/>
        </w:rPr>
        <w:t>Lực ép có phương vuông góc với mặt bị</w:t>
      </w:r>
      <w:r>
        <w:rPr>
          <w:color w:val="008000"/>
          <w:spacing w:val="6"/>
          <w:sz w:val="26"/>
        </w:rPr>
        <w:t> </w:t>
      </w:r>
      <w:r>
        <w:rPr>
          <w:color w:val="008000"/>
          <w:sz w:val="26"/>
        </w:rPr>
        <w:t>ép.</w:t>
      </w:r>
    </w:p>
    <w:p>
      <w:pPr>
        <w:pStyle w:val="ListParagraph"/>
        <w:numPr>
          <w:ilvl w:val="0"/>
          <w:numId w:val="65"/>
        </w:numPr>
        <w:tabs>
          <w:tab w:pos="901" w:val="left" w:leader="none"/>
        </w:tabs>
        <w:spacing w:line="298" w:lineRule="exact" w:before="3" w:after="0"/>
        <w:ind w:left="900" w:right="0" w:hanging="308"/>
        <w:jc w:val="left"/>
        <w:rPr>
          <w:color w:val="333333"/>
          <w:sz w:val="26"/>
        </w:rPr>
      </w:pPr>
      <w:r>
        <w:rPr>
          <w:color w:val="333333"/>
          <w:sz w:val="26"/>
        </w:rPr>
        <w:t>Lực ép có phương song song với mặt bị</w:t>
      </w:r>
      <w:r>
        <w:rPr>
          <w:color w:val="333333"/>
          <w:spacing w:val="5"/>
          <w:sz w:val="26"/>
        </w:rPr>
        <w:t> </w:t>
      </w:r>
      <w:r>
        <w:rPr>
          <w:color w:val="333333"/>
          <w:sz w:val="26"/>
        </w:rPr>
        <w:t>ép.</w:t>
      </w:r>
    </w:p>
    <w:p>
      <w:pPr>
        <w:pStyle w:val="ListParagraph"/>
        <w:numPr>
          <w:ilvl w:val="0"/>
          <w:numId w:val="65"/>
        </w:numPr>
        <w:tabs>
          <w:tab w:pos="901" w:val="left" w:leader="none"/>
        </w:tabs>
        <w:spacing w:line="298" w:lineRule="exact" w:before="0" w:after="0"/>
        <w:ind w:left="900" w:right="0" w:hanging="308"/>
        <w:jc w:val="left"/>
        <w:rPr>
          <w:color w:val="333333"/>
          <w:sz w:val="26"/>
        </w:rPr>
      </w:pPr>
      <w:r>
        <w:rPr>
          <w:color w:val="333333"/>
          <w:sz w:val="26"/>
        </w:rPr>
        <w:t>Lực ép có phương tạo với mặt bị ép một góc bất</w:t>
      </w:r>
      <w:r>
        <w:rPr>
          <w:color w:val="333333"/>
          <w:spacing w:val="5"/>
          <w:sz w:val="26"/>
        </w:rPr>
        <w:t> </w:t>
      </w:r>
      <w:r>
        <w:rPr>
          <w:color w:val="333333"/>
          <w:sz w:val="26"/>
        </w:rPr>
        <w:t>kì.</w:t>
      </w:r>
    </w:p>
    <w:p>
      <w:pPr>
        <w:pStyle w:val="ListParagraph"/>
        <w:numPr>
          <w:ilvl w:val="0"/>
          <w:numId w:val="65"/>
        </w:numPr>
        <w:tabs>
          <w:tab w:pos="915" w:val="left" w:leader="none"/>
        </w:tabs>
        <w:spacing w:line="298" w:lineRule="exact" w:before="0" w:after="0"/>
        <w:ind w:left="914" w:right="0" w:hanging="322"/>
        <w:jc w:val="left"/>
        <w:rPr>
          <w:color w:val="333333"/>
          <w:sz w:val="26"/>
        </w:rPr>
      </w:pPr>
      <w:r>
        <w:rPr>
          <w:color w:val="333333"/>
          <w:sz w:val="26"/>
        </w:rPr>
        <w:t>Lực ép có phương trùng với mặt bị</w:t>
      </w:r>
      <w:r>
        <w:rPr>
          <w:color w:val="333333"/>
          <w:spacing w:val="5"/>
          <w:sz w:val="26"/>
        </w:rPr>
        <w:t> </w:t>
      </w:r>
      <w:r>
        <w:rPr>
          <w:color w:val="333333"/>
          <w:sz w:val="26"/>
        </w:rPr>
        <w:t>ép.</w:t>
      </w:r>
    </w:p>
    <w:p>
      <w:pPr>
        <w:spacing w:line="298" w:lineRule="exact" w:before="0"/>
        <w:ind w:left="233" w:right="0" w:firstLine="0"/>
        <w:jc w:val="left"/>
        <w:rPr>
          <w:sz w:val="26"/>
        </w:rPr>
      </w:pPr>
      <w:r>
        <w:rPr>
          <w:b/>
          <w:color w:val="333333"/>
          <w:sz w:val="26"/>
        </w:rPr>
        <w:t>Câu 11: </w:t>
      </w:r>
      <w:r>
        <w:rPr>
          <w:color w:val="333333"/>
          <w:sz w:val="26"/>
        </w:rPr>
        <w:t>Đơn vị đo áp suất là:</w:t>
      </w:r>
    </w:p>
    <w:p>
      <w:pPr>
        <w:pStyle w:val="BodyText"/>
        <w:tabs>
          <w:tab w:pos="3112" w:val="left" w:leader="none"/>
          <w:tab w:pos="5272" w:val="left" w:leader="none"/>
          <w:tab w:pos="7432" w:val="left" w:leader="none"/>
        </w:tabs>
        <w:spacing w:before="4"/>
      </w:pPr>
      <w:r>
        <w:rPr>
          <w:color w:val="008000"/>
        </w:rPr>
        <w:t>A.</w:t>
      </w:r>
      <w:r>
        <w:rPr>
          <w:color w:val="008000"/>
          <w:spacing w:val="3"/>
        </w:rPr>
        <w:t> </w:t>
      </w:r>
      <w:r>
        <w:rPr>
          <w:color w:val="008000"/>
        </w:rPr>
        <w:t>N/m2.</w:t>
        <w:tab/>
      </w:r>
      <w:r>
        <w:rPr>
          <w:color w:val="333333"/>
        </w:rPr>
        <w:t>B.</w:t>
      </w:r>
      <w:r>
        <w:rPr>
          <w:color w:val="333333"/>
          <w:spacing w:val="2"/>
        </w:rPr>
        <w:t> </w:t>
      </w:r>
      <w:r>
        <w:rPr>
          <w:color w:val="333333"/>
        </w:rPr>
        <w:t>N/m3.</w:t>
        <w:tab/>
        <w:t>C.</w:t>
      </w:r>
      <w:r>
        <w:rPr>
          <w:color w:val="333333"/>
          <w:spacing w:val="3"/>
        </w:rPr>
        <w:t> </w:t>
      </w:r>
      <w:r>
        <w:rPr>
          <w:color w:val="333333"/>
        </w:rPr>
        <w:t>kg/m3.</w:t>
        <w:tab/>
        <w:t>D.</w:t>
      </w:r>
      <w:r>
        <w:rPr>
          <w:color w:val="333333"/>
          <w:spacing w:val="4"/>
        </w:rPr>
        <w:t> </w:t>
      </w:r>
      <w:r>
        <w:rPr>
          <w:color w:val="333333"/>
        </w:rPr>
        <w:t>N</w:t>
      </w:r>
    </w:p>
    <w:p>
      <w:pPr>
        <w:pStyle w:val="BodyText"/>
        <w:spacing w:line="240" w:lineRule="auto"/>
        <w:ind w:left="233" w:right="383"/>
      </w:pPr>
      <w:r>
        <w:rPr>
          <w:b/>
          <w:color w:val="333333"/>
        </w:rPr>
        <w:t>Câu 12: </w:t>
      </w:r>
      <w:r>
        <w:rPr>
          <w:color w:val="333333"/>
        </w:rPr>
        <w:t>Đặt một bao gạo 60kg lên một ghết 4 chân có khối lượng 4kg. Diện tích tiếp xúc với mặt đất của mỗi chân ghế là 8cm</w:t>
      </w:r>
      <w:r>
        <w:rPr>
          <w:color w:val="333333"/>
          <w:vertAlign w:val="superscript"/>
        </w:rPr>
        <w:t>2</w:t>
      </w:r>
      <w:r>
        <w:rPr>
          <w:color w:val="333333"/>
          <w:vertAlign w:val="baseline"/>
        </w:rPr>
        <w:t>. Áp suất mà gạo và ghế tác dụng lên mặt đất là:</w:t>
      </w:r>
    </w:p>
    <w:p>
      <w:pPr>
        <w:pStyle w:val="BodyText"/>
        <w:tabs>
          <w:tab w:pos="4552" w:val="left" w:leader="none"/>
        </w:tabs>
        <w:spacing w:before="1"/>
      </w:pPr>
      <w:r>
        <w:rPr>
          <w:color w:val="333333"/>
        </w:rPr>
        <w:t>A. p</w:t>
      </w:r>
      <w:r>
        <w:rPr>
          <w:color w:val="333333"/>
          <w:spacing w:val="3"/>
        </w:rPr>
        <w:t> </w:t>
      </w:r>
      <w:r>
        <w:rPr>
          <w:color w:val="333333"/>
        </w:rPr>
        <w:t>=</w:t>
      </w:r>
      <w:r>
        <w:rPr>
          <w:color w:val="333333"/>
          <w:spacing w:val="-1"/>
        </w:rPr>
        <w:t> </w:t>
      </w:r>
      <w:r>
        <w:rPr>
          <w:color w:val="333333"/>
        </w:rPr>
        <w:t>20000N/m</w:t>
      </w:r>
      <w:r>
        <w:rPr>
          <w:color w:val="333333"/>
          <w:vertAlign w:val="superscript"/>
        </w:rPr>
        <w:t>2</w:t>
      </w:r>
      <w:r>
        <w:rPr>
          <w:color w:val="333333"/>
          <w:vertAlign w:val="baseline"/>
        </w:rPr>
        <w:tab/>
        <w:t>B. p =</w:t>
      </w:r>
      <w:r>
        <w:rPr>
          <w:color w:val="333333"/>
          <w:spacing w:val="5"/>
          <w:vertAlign w:val="baseline"/>
        </w:rPr>
        <w:t> </w:t>
      </w:r>
      <w:r>
        <w:rPr>
          <w:color w:val="333333"/>
          <w:vertAlign w:val="baseline"/>
        </w:rPr>
        <w:t>2000000N/m</w:t>
      </w:r>
      <w:r>
        <w:rPr>
          <w:color w:val="333333"/>
          <w:vertAlign w:val="superscript"/>
        </w:rPr>
        <w:t>2</w:t>
      </w:r>
    </w:p>
    <w:p>
      <w:pPr>
        <w:pStyle w:val="BodyText"/>
        <w:tabs>
          <w:tab w:pos="4552" w:val="left" w:leader="none"/>
        </w:tabs>
      </w:pPr>
      <w:r>
        <w:rPr>
          <w:color w:val="008000"/>
        </w:rPr>
        <w:t>C. p</w:t>
      </w:r>
      <w:r>
        <w:rPr>
          <w:color w:val="008000"/>
          <w:spacing w:val="2"/>
        </w:rPr>
        <w:t> </w:t>
      </w:r>
      <w:r>
        <w:rPr>
          <w:color w:val="008000"/>
        </w:rPr>
        <w:t>=</w:t>
      </w:r>
      <w:r>
        <w:rPr>
          <w:color w:val="008000"/>
          <w:spacing w:val="-1"/>
        </w:rPr>
        <w:t> </w:t>
      </w:r>
      <w:r>
        <w:rPr>
          <w:color w:val="008000"/>
        </w:rPr>
        <w:t>200000N/m</w:t>
      </w:r>
      <w:r>
        <w:rPr>
          <w:color w:val="008000"/>
          <w:vertAlign w:val="superscript"/>
        </w:rPr>
        <w:t>2</w:t>
      </w:r>
      <w:r>
        <w:rPr>
          <w:color w:val="008000"/>
          <w:vertAlign w:val="baseline"/>
        </w:rPr>
        <w:tab/>
      </w:r>
      <w:r>
        <w:rPr>
          <w:color w:val="333333"/>
          <w:vertAlign w:val="baseline"/>
        </w:rPr>
        <w:t>D. Là một giá trị</w:t>
      </w:r>
      <w:r>
        <w:rPr>
          <w:color w:val="333333"/>
          <w:spacing w:val="6"/>
          <w:vertAlign w:val="baseline"/>
        </w:rPr>
        <w:t> </w:t>
      </w:r>
      <w:r>
        <w:rPr>
          <w:color w:val="333333"/>
          <w:vertAlign w:val="baseline"/>
        </w:rPr>
        <w:t>khác</w:t>
      </w:r>
    </w:p>
    <w:p>
      <w:pPr>
        <w:spacing w:line="298" w:lineRule="exact" w:before="0"/>
        <w:ind w:left="233" w:right="0" w:firstLine="0"/>
        <w:jc w:val="left"/>
        <w:rPr>
          <w:sz w:val="26"/>
        </w:rPr>
      </w:pPr>
      <w:r>
        <w:rPr>
          <w:b/>
          <w:color w:val="333333"/>
          <w:sz w:val="26"/>
        </w:rPr>
        <w:t>Câu 13: </w:t>
      </w:r>
      <w:r>
        <w:rPr>
          <w:color w:val="333333"/>
          <w:sz w:val="26"/>
        </w:rPr>
        <w:t>Đơn vị của áp lực là:</w:t>
      </w:r>
    </w:p>
    <w:p>
      <w:pPr>
        <w:pStyle w:val="BodyText"/>
        <w:tabs>
          <w:tab w:pos="3112" w:val="left" w:leader="none"/>
          <w:tab w:pos="5272" w:val="left" w:leader="none"/>
          <w:tab w:pos="7432" w:val="left" w:leader="none"/>
        </w:tabs>
      </w:pPr>
      <w:r>
        <w:rPr>
          <w:color w:val="333333"/>
        </w:rPr>
        <w:t>A.</w:t>
      </w:r>
      <w:r>
        <w:rPr>
          <w:color w:val="333333"/>
          <w:spacing w:val="3"/>
        </w:rPr>
        <w:t> </w:t>
      </w:r>
      <w:r>
        <w:rPr>
          <w:color w:val="333333"/>
        </w:rPr>
        <w:t>N/m</w:t>
      </w:r>
      <w:r>
        <w:rPr>
          <w:color w:val="333333"/>
          <w:vertAlign w:val="superscript"/>
        </w:rPr>
        <w:t>2</w:t>
      </w:r>
      <w:r>
        <w:rPr>
          <w:color w:val="333333"/>
          <w:vertAlign w:val="baseline"/>
        </w:rPr>
        <w:tab/>
        <w:t>B.</w:t>
      </w:r>
      <w:r>
        <w:rPr>
          <w:color w:val="333333"/>
          <w:spacing w:val="3"/>
          <w:vertAlign w:val="baseline"/>
        </w:rPr>
        <w:t> </w:t>
      </w:r>
      <w:r>
        <w:rPr>
          <w:color w:val="333333"/>
          <w:vertAlign w:val="baseline"/>
        </w:rPr>
        <w:t>Pa</w:t>
        <w:tab/>
      </w:r>
      <w:r>
        <w:rPr>
          <w:color w:val="008000"/>
          <w:vertAlign w:val="baseline"/>
        </w:rPr>
        <w:t>C.</w:t>
      </w:r>
      <w:r>
        <w:rPr>
          <w:color w:val="008000"/>
          <w:spacing w:val="3"/>
          <w:vertAlign w:val="baseline"/>
        </w:rPr>
        <w:t> </w:t>
      </w:r>
      <w:r>
        <w:rPr>
          <w:color w:val="008000"/>
          <w:vertAlign w:val="baseline"/>
        </w:rPr>
        <w:t>N</w:t>
        <w:tab/>
      </w:r>
      <w:r>
        <w:rPr>
          <w:color w:val="333333"/>
          <w:vertAlign w:val="baseline"/>
        </w:rPr>
        <w:t>D.</w:t>
      </w:r>
      <w:r>
        <w:rPr>
          <w:color w:val="333333"/>
          <w:spacing w:val="4"/>
          <w:vertAlign w:val="baseline"/>
        </w:rPr>
        <w:t> </w:t>
      </w:r>
      <w:r>
        <w:rPr>
          <w:color w:val="333333"/>
          <w:vertAlign w:val="baseline"/>
        </w:rPr>
        <w:t>N/cm</w:t>
      </w:r>
      <w:r>
        <w:rPr>
          <w:color w:val="333333"/>
          <w:vertAlign w:val="superscript"/>
        </w:rPr>
        <w:t>2</w:t>
      </w:r>
    </w:p>
    <w:p>
      <w:pPr>
        <w:pStyle w:val="BodyText"/>
        <w:spacing w:line="240" w:lineRule="auto" w:before="4"/>
        <w:ind w:left="233"/>
      </w:pPr>
      <w:r>
        <w:rPr>
          <w:b/>
          <w:color w:val="333333"/>
        </w:rPr>
        <w:t>Câu 14: </w:t>
      </w:r>
      <w:r>
        <w:rPr>
          <w:color w:val="333333"/>
        </w:rPr>
        <w:t>Cùng một lực như nhau tác dụng lên hai vật khác nhau. Diện tích tác dụng của lực lên vật A lớn gấp đôi diện tích lực tác dụng lên vật B.</w:t>
      </w:r>
    </w:p>
    <w:p>
      <w:pPr>
        <w:pStyle w:val="ListParagraph"/>
        <w:numPr>
          <w:ilvl w:val="0"/>
          <w:numId w:val="66"/>
        </w:numPr>
        <w:tabs>
          <w:tab w:pos="915" w:val="left" w:leader="none"/>
        </w:tabs>
        <w:spacing w:line="296" w:lineRule="exact" w:before="0" w:after="0"/>
        <w:ind w:left="914" w:right="0" w:hanging="322"/>
        <w:jc w:val="left"/>
        <w:rPr>
          <w:color w:val="333333"/>
          <w:sz w:val="26"/>
        </w:rPr>
      </w:pPr>
      <w:r>
        <w:rPr>
          <w:color w:val="333333"/>
          <w:sz w:val="26"/>
        </w:rPr>
        <w:t>Áp suất tác dụng lên vật A lớn gấp đôi áp suất tác dụng lên vật</w:t>
      </w:r>
      <w:r>
        <w:rPr>
          <w:color w:val="333333"/>
          <w:spacing w:val="-6"/>
          <w:sz w:val="26"/>
        </w:rPr>
        <w:t> </w:t>
      </w:r>
      <w:r>
        <w:rPr>
          <w:color w:val="333333"/>
          <w:sz w:val="26"/>
        </w:rPr>
        <w:t>B</w:t>
      </w:r>
    </w:p>
    <w:p>
      <w:pPr>
        <w:pStyle w:val="ListParagraph"/>
        <w:numPr>
          <w:ilvl w:val="0"/>
          <w:numId w:val="66"/>
        </w:numPr>
        <w:tabs>
          <w:tab w:pos="901" w:val="left" w:leader="none"/>
        </w:tabs>
        <w:spacing w:line="298" w:lineRule="exact" w:before="3" w:after="0"/>
        <w:ind w:left="900" w:right="0" w:hanging="308"/>
        <w:jc w:val="left"/>
        <w:rPr>
          <w:color w:val="008000"/>
          <w:sz w:val="26"/>
        </w:rPr>
      </w:pPr>
      <w:r>
        <w:rPr>
          <w:color w:val="008000"/>
          <w:sz w:val="26"/>
        </w:rPr>
        <w:t>Áp suất tác dụng lên vật B lớn gấp đôi áp suất tác dụng lên vật</w:t>
      </w:r>
      <w:r>
        <w:rPr>
          <w:color w:val="008000"/>
          <w:spacing w:val="-6"/>
          <w:sz w:val="26"/>
        </w:rPr>
        <w:t> </w:t>
      </w:r>
      <w:r>
        <w:rPr>
          <w:color w:val="008000"/>
          <w:sz w:val="26"/>
        </w:rPr>
        <w:t>A</w:t>
      </w:r>
    </w:p>
    <w:p>
      <w:pPr>
        <w:pStyle w:val="ListParagraph"/>
        <w:numPr>
          <w:ilvl w:val="0"/>
          <w:numId w:val="66"/>
        </w:numPr>
        <w:tabs>
          <w:tab w:pos="901" w:val="left" w:leader="none"/>
        </w:tabs>
        <w:spacing w:line="298" w:lineRule="exact" w:before="0" w:after="0"/>
        <w:ind w:left="900" w:right="0" w:hanging="308"/>
        <w:jc w:val="left"/>
        <w:rPr>
          <w:color w:val="333333"/>
          <w:sz w:val="26"/>
        </w:rPr>
      </w:pPr>
      <w:r>
        <w:rPr>
          <w:color w:val="333333"/>
          <w:sz w:val="26"/>
        </w:rPr>
        <w:t>Áp suất tác dụng lên hai vật như</w:t>
      </w:r>
      <w:r>
        <w:rPr>
          <w:color w:val="333333"/>
          <w:spacing w:val="3"/>
          <w:sz w:val="26"/>
        </w:rPr>
        <w:t> </w:t>
      </w:r>
      <w:r>
        <w:rPr>
          <w:color w:val="333333"/>
          <w:sz w:val="26"/>
        </w:rPr>
        <w:t>nhau</w:t>
      </w:r>
    </w:p>
    <w:p>
      <w:pPr>
        <w:pStyle w:val="ListParagraph"/>
        <w:numPr>
          <w:ilvl w:val="0"/>
          <w:numId w:val="66"/>
        </w:numPr>
        <w:tabs>
          <w:tab w:pos="915" w:val="left" w:leader="none"/>
        </w:tabs>
        <w:spacing w:line="298" w:lineRule="exact" w:before="0" w:after="0"/>
        <w:ind w:left="914" w:right="0" w:hanging="322"/>
        <w:jc w:val="left"/>
        <w:rPr>
          <w:color w:val="333333"/>
          <w:sz w:val="26"/>
        </w:rPr>
      </w:pPr>
      <w:r>
        <w:rPr>
          <w:color w:val="333333"/>
          <w:sz w:val="26"/>
        </w:rPr>
        <w:t>Áp suất tác dụng lên vật A lớn gấp bốn lần áp suất tác dụng lên vật</w:t>
      </w:r>
      <w:r>
        <w:rPr>
          <w:color w:val="333333"/>
          <w:spacing w:val="2"/>
          <w:sz w:val="26"/>
        </w:rPr>
        <w:t> </w:t>
      </w:r>
      <w:r>
        <w:rPr>
          <w:color w:val="333333"/>
          <w:sz w:val="26"/>
        </w:rPr>
        <w:t>B</w:t>
      </w:r>
    </w:p>
    <w:p>
      <w:pPr>
        <w:pStyle w:val="BodyText"/>
        <w:spacing w:line="242" w:lineRule="auto"/>
        <w:ind w:left="233"/>
      </w:pPr>
      <w:r>
        <w:rPr>
          <w:b/>
          <w:color w:val="333333"/>
        </w:rPr>
        <w:t>Câu 15: </w:t>
      </w:r>
      <w:r>
        <w:rPr>
          <w:color w:val="333333"/>
        </w:rPr>
        <w:t>Cùng một lực như nhau tác dụng lên hai vật khác nhau. Diện tích tác dụng của lực lên vật A lớn gấp bốn lần diện tích lực tác dụng lên vật B.</w:t>
      </w:r>
    </w:p>
    <w:p>
      <w:pPr>
        <w:pStyle w:val="ListParagraph"/>
        <w:numPr>
          <w:ilvl w:val="0"/>
          <w:numId w:val="67"/>
        </w:numPr>
        <w:tabs>
          <w:tab w:pos="915" w:val="left" w:leader="none"/>
        </w:tabs>
        <w:spacing w:line="294" w:lineRule="exact" w:before="0" w:after="0"/>
        <w:ind w:left="914" w:right="0" w:hanging="322"/>
        <w:jc w:val="left"/>
        <w:rPr>
          <w:color w:val="333333"/>
          <w:sz w:val="26"/>
        </w:rPr>
      </w:pPr>
      <w:r>
        <w:rPr>
          <w:color w:val="333333"/>
          <w:sz w:val="26"/>
        </w:rPr>
        <w:t>Áp suất tác dụng lên vật A lớn gấp bốn lần áp suất tác dụng lên vật</w:t>
      </w:r>
      <w:r>
        <w:rPr>
          <w:color w:val="333333"/>
          <w:spacing w:val="2"/>
          <w:sz w:val="26"/>
        </w:rPr>
        <w:t> </w:t>
      </w:r>
      <w:r>
        <w:rPr>
          <w:color w:val="333333"/>
          <w:sz w:val="26"/>
        </w:rPr>
        <w:t>B</w:t>
      </w:r>
    </w:p>
    <w:p>
      <w:pPr>
        <w:pStyle w:val="ListParagraph"/>
        <w:numPr>
          <w:ilvl w:val="0"/>
          <w:numId w:val="67"/>
        </w:numPr>
        <w:tabs>
          <w:tab w:pos="901" w:val="left" w:leader="none"/>
        </w:tabs>
        <w:spacing w:line="298" w:lineRule="exact" w:before="0" w:after="0"/>
        <w:ind w:left="900" w:right="0" w:hanging="308"/>
        <w:jc w:val="left"/>
        <w:rPr>
          <w:color w:val="333333"/>
          <w:sz w:val="26"/>
        </w:rPr>
      </w:pPr>
      <w:r>
        <w:rPr>
          <w:color w:val="333333"/>
          <w:sz w:val="26"/>
        </w:rPr>
        <w:t>Áp suất tác dụng lên vật B lớn gấp đôi áp suất tác dụng lên vật</w:t>
      </w:r>
      <w:r>
        <w:rPr>
          <w:color w:val="333333"/>
          <w:spacing w:val="10"/>
          <w:sz w:val="26"/>
        </w:rPr>
        <w:t> </w:t>
      </w:r>
      <w:r>
        <w:rPr>
          <w:color w:val="333333"/>
          <w:sz w:val="26"/>
        </w:rPr>
        <w:t>A</w:t>
      </w:r>
    </w:p>
    <w:p>
      <w:pPr>
        <w:pStyle w:val="ListParagraph"/>
        <w:numPr>
          <w:ilvl w:val="0"/>
          <w:numId w:val="67"/>
        </w:numPr>
        <w:tabs>
          <w:tab w:pos="901" w:val="left" w:leader="none"/>
        </w:tabs>
        <w:spacing w:line="298" w:lineRule="exact" w:before="3" w:after="0"/>
        <w:ind w:left="900" w:right="0" w:hanging="308"/>
        <w:jc w:val="left"/>
        <w:rPr>
          <w:color w:val="333333"/>
          <w:sz w:val="26"/>
        </w:rPr>
      </w:pPr>
      <w:r>
        <w:rPr>
          <w:color w:val="333333"/>
          <w:sz w:val="26"/>
        </w:rPr>
        <w:t>Áp suất tác dụng lên hai vật như</w:t>
      </w:r>
      <w:r>
        <w:rPr>
          <w:color w:val="333333"/>
          <w:spacing w:val="3"/>
          <w:sz w:val="26"/>
        </w:rPr>
        <w:t> </w:t>
      </w:r>
      <w:r>
        <w:rPr>
          <w:color w:val="333333"/>
          <w:sz w:val="26"/>
        </w:rPr>
        <w:t>nhau</w:t>
      </w:r>
    </w:p>
    <w:p>
      <w:pPr>
        <w:pStyle w:val="ListParagraph"/>
        <w:numPr>
          <w:ilvl w:val="0"/>
          <w:numId w:val="67"/>
        </w:numPr>
        <w:tabs>
          <w:tab w:pos="915" w:val="left" w:leader="none"/>
        </w:tabs>
        <w:spacing w:line="298" w:lineRule="exact" w:before="0" w:after="0"/>
        <w:ind w:left="914" w:right="0" w:hanging="322"/>
        <w:jc w:val="left"/>
        <w:rPr>
          <w:color w:val="008000"/>
          <w:sz w:val="26"/>
        </w:rPr>
      </w:pPr>
      <w:r>
        <w:rPr>
          <w:color w:val="008000"/>
          <w:sz w:val="26"/>
        </w:rPr>
        <w:t>Áp suất tác dụng lên vật B lớn gấp bốn lần áp suất tác dụng lên vật</w:t>
      </w:r>
      <w:r>
        <w:rPr>
          <w:color w:val="008000"/>
          <w:spacing w:val="2"/>
          <w:sz w:val="26"/>
        </w:rPr>
        <w:t> </w:t>
      </w:r>
      <w:r>
        <w:rPr>
          <w:color w:val="008000"/>
          <w:sz w:val="26"/>
        </w:rPr>
        <w:t>A</w:t>
      </w:r>
    </w:p>
    <w:p>
      <w:pPr>
        <w:pStyle w:val="BodyText"/>
        <w:ind w:left="233"/>
      </w:pPr>
      <w:r>
        <w:rPr>
          <w:b/>
          <w:color w:val="333333"/>
        </w:rPr>
        <w:t>Câu 16: </w:t>
      </w:r>
      <w:r>
        <w:rPr>
          <w:color w:val="333333"/>
        </w:rPr>
        <w:t>Móng nhà phải xây rộng bản hơn tường vì:</w:t>
      </w:r>
    </w:p>
    <w:p>
      <w:pPr>
        <w:pStyle w:val="ListParagraph"/>
        <w:numPr>
          <w:ilvl w:val="0"/>
          <w:numId w:val="68"/>
        </w:numPr>
        <w:tabs>
          <w:tab w:pos="915" w:val="left" w:leader="none"/>
        </w:tabs>
        <w:spacing w:line="298" w:lineRule="exact" w:before="0" w:after="0"/>
        <w:ind w:left="914" w:right="0" w:hanging="322"/>
        <w:jc w:val="left"/>
        <w:rPr>
          <w:color w:val="333333"/>
          <w:sz w:val="26"/>
        </w:rPr>
      </w:pPr>
      <w:r>
        <w:rPr>
          <w:color w:val="333333"/>
          <w:sz w:val="26"/>
        </w:rPr>
        <w:t>để giảm trọng lượng của tường xuống mặt</w:t>
      </w:r>
      <w:r>
        <w:rPr>
          <w:color w:val="333333"/>
          <w:spacing w:val="8"/>
          <w:sz w:val="26"/>
        </w:rPr>
        <w:t> </w:t>
      </w:r>
      <w:r>
        <w:rPr>
          <w:color w:val="333333"/>
          <w:sz w:val="26"/>
        </w:rPr>
        <w:t>đất</w:t>
      </w:r>
    </w:p>
    <w:p>
      <w:pPr>
        <w:pStyle w:val="ListParagraph"/>
        <w:numPr>
          <w:ilvl w:val="0"/>
          <w:numId w:val="68"/>
        </w:numPr>
        <w:tabs>
          <w:tab w:pos="901" w:val="left" w:leader="none"/>
        </w:tabs>
        <w:spacing w:line="298" w:lineRule="exact" w:before="3" w:after="0"/>
        <w:ind w:left="900" w:right="0" w:hanging="308"/>
        <w:jc w:val="left"/>
        <w:rPr>
          <w:color w:val="333333"/>
          <w:sz w:val="26"/>
        </w:rPr>
      </w:pPr>
      <w:r>
        <w:rPr>
          <w:color w:val="333333"/>
          <w:sz w:val="26"/>
        </w:rPr>
        <w:t>để tăng trọng lượng của tường xuống mặt</w:t>
      </w:r>
      <w:r>
        <w:rPr>
          <w:color w:val="333333"/>
          <w:spacing w:val="8"/>
          <w:sz w:val="26"/>
        </w:rPr>
        <w:t> </w:t>
      </w:r>
      <w:r>
        <w:rPr>
          <w:color w:val="333333"/>
          <w:sz w:val="26"/>
        </w:rPr>
        <w:t>đất</w:t>
      </w:r>
    </w:p>
    <w:p>
      <w:pPr>
        <w:pStyle w:val="ListParagraph"/>
        <w:numPr>
          <w:ilvl w:val="0"/>
          <w:numId w:val="68"/>
        </w:numPr>
        <w:tabs>
          <w:tab w:pos="901" w:val="left" w:leader="none"/>
        </w:tabs>
        <w:spacing w:line="298" w:lineRule="exact" w:before="0" w:after="0"/>
        <w:ind w:left="900" w:right="0" w:hanging="308"/>
        <w:jc w:val="left"/>
        <w:rPr>
          <w:color w:val="333333"/>
          <w:sz w:val="26"/>
        </w:rPr>
      </w:pPr>
      <w:r>
        <w:rPr>
          <w:color w:val="333333"/>
          <w:sz w:val="26"/>
        </w:rPr>
        <w:t>để tăng áp suất lên mặt</w:t>
      </w:r>
      <w:r>
        <w:rPr>
          <w:color w:val="333333"/>
          <w:spacing w:val="6"/>
          <w:sz w:val="26"/>
        </w:rPr>
        <w:t> </w:t>
      </w:r>
      <w:r>
        <w:rPr>
          <w:color w:val="333333"/>
          <w:sz w:val="26"/>
        </w:rPr>
        <w:t>đất</w:t>
      </w:r>
    </w:p>
    <w:p>
      <w:pPr>
        <w:pStyle w:val="ListParagraph"/>
        <w:numPr>
          <w:ilvl w:val="0"/>
          <w:numId w:val="68"/>
        </w:numPr>
        <w:tabs>
          <w:tab w:pos="915" w:val="left" w:leader="none"/>
        </w:tabs>
        <w:spacing w:line="298" w:lineRule="exact" w:before="0" w:after="0"/>
        <w:ind w:left="914" w:right="0" w:hanging="322"/>
        <w:jc w:val="left"/>
        <w:rPr>
          <w:color w:val="008000"/>
          <w:sz w:val="26"/>
        </w:rPr>
      </w:pPr>
      <w:r>
        <w:rPr>
          <w:color w:val="008000"/>
          <w:sz w:val="26"/>
        </w:rPr>
        <w:t>để giảm áp suất tác dụng lên mặt</w:t>
      </w:r>
      <w:r>
        <w:rPr>
          <w:color w:val="008000"/>
          <w:spacing w:val="4"/>
          <w:sz w:val="26"/>
        </w:rPr>
        <w:t> </w:t>
      </w:r>
      <w:r>
        <w:rPr>
          <w:color w:val="008000"/>
          <w:sz w:val="26"/>
        </w:rPr>
        <w:t>đất</w:t>
      </w:r>
    </w:p>
    <w:p>
      <w:pPr>
        <w:pStyle w:val="BodyText"/>
        <w:spacing w:line="240" w:lineRule="auto" w:before="4"/>
        <w:ind w:left="233" w:right="390"/>
      </w:pPr>
      <w:r>
        <w:rPr>
          <w:b/>
          <w:color w:val="333333"/>
        </w:rPr>
        <w:t>Câu 17: </w:t>
      </w:r>
      <w:r>
        <w:rPr>
          <w:color w:val="333333"/>
        </w:rPr>
        <w:t>Khi đoàn tàu đang chuyển động trên đường nằm ngang thì áp lực có độ lớn bằng lực nào?</w:t>
      </w:r>
    </w:p>
    <w:p>
      <w:pPr>
        <w:pStyle w:val="BodyText"/>
        <w:tabs>
          <w:tab w:pos="6712" w:val="left" w:leader="none"/>
        </w:tabs>
        <w:spacing w:line="296" w:lineRule="exact"/>
      </w:pPr>
      <w:r>
        <w:rPr>
          <w:color w:val="333333"/>
        </w:rPr>
        <w:t>A. Lực kéo do đầu tàu tác dụng lên</w:t>
      </w:r>
      <w:r>
        <w:rPr>
          <w:color w:val="333333"/>
          <w:spacing w:val="-1"/>
        </w:rPr>
        <w:t> </w:t>
      </w:r>
      <w:r>
        <w:rPr>
          <w:color w:val="333333"/>
        </w:rPr>
        <w:t>toa</w:t>
      </w:r>
      <w:r>
        <w:rPr>
          <w:color w:val="333333"/>
          <w:spacing w:val="1"/>
        </w:rPr>
        <w:t> </w:t>
      </w:r>
      <w:r>
        <w:rPr>
          <w:color w:val="333333"/>
        </w:rPr>
        <w:t>tàu.</w:t>
        <w:tab/>
      </w:r>
      <w:r>
        <w:rPr>
          <w:color w:val="008000"/>
        </w:rPr>
        <w:t>B. Trọng lực của</w:t>
      </w:r>
      <w:r>
        <w:rPr>
          <w:color w:val="008000"/>
          <w:spacing w:val="8"/>
        </w:rPr>
        <w:t> </w:t>
      </w:r>
      <w:r>
        <w:rPr>
          <w:color w:val="008000"/>
        </w:rPr>
        <w:t>tàu.</w:t>
      </w:r>
    </w:p>
    <w:p>
      <w:pPr>
        <w:pStyle w:val="BodyText"/>
        <w:tabs>
          <w:tab w:pos="6712" w:val="left" w:leader="none"/>
        </w:tabs>
      </w:pPr>
      <w:r>
        <w:rPr>
          <w:color w:val="333333"/>
        </w:rPr>
        <w:t>C. Lực ma sát giữa tàu và</w:t>
      </w:r>
      <w:r>
        <w:rPr>
          <w:color w:val="333333"/>
          <w:spacing w:val="-5"/>
        </w:rPr>
        <w:t> </w:t>
      </w:r>
      <w:r>
        <w:rPr>
          <w:color w:val="333333"/>
        </w:rPr>
        <w:t>đường ray.</w:t>
        <w:tab/>
        <w:t>D. Cả 3 lực</w:t>
      </w:r>
      <w:r>
        <w:rPr>
          <w:color w:val="333333"/>
          <w:spacing w:val="4"/>
        </w:rPr>
        <w:t> </w:t>
      </w:r>
      <w:r>
        <w:rPr>
          <w:color w:val="333333"/>
        </w:rPr>
        <w:t>trên.</w:t>
      </w:r>
    </w:p>
    <w:p>
      <w:pPr>
        <w:pStyle w:val="BodyText"/>
        <w:spacing w:line="240" w:lineRule="auto" w:before="3"/>
        <w:ind w:left="233" w:right="713"/>
      </w:pPr>
      <w:r>
        <w:rPr>
          <w:b/>
          <w:color w:val="333333"/>
        </w:rPr>
        <w:t>Câu 18: </w:t>
      </w:r>
      <w:r>
        <w:rPr>
          <w:color w:val="333333"/>
        </w:rPr>
        <w:t>Khi đóng đinh vào tường ta thường đóng mũi đinh vào tường mà không đóng mũ (tai) đinh vào? Tại sao vậy?</w:t>
      </w:r>
    </w:p>
    <w:p>
      <w:pPr>
        <w:pStyle w:val="ListParagraph"/>
        <w:numPr>
          <w:ilvl w:val="0"/>
          <w:numId w:val="69"/>
        </w:numPr>
        <w:tabs>
          <w:tab w:pos="915" w:val="left" w:leader="none"/>
        </w:tabs>
        <w:spacing w:line="296" w:lineRule="exact" w:before="0" w:after="0"/>
        <w:ind w:left="914" w:right="0" w:hanging="322"/>
        <w:jc w:val="left"/>
        <w:rPr>
          <w:color w:val="333333"/>
          <w:sz w:val="26"/>
        </w:rPr>
      </w:pPr>
      <w:r>
        <w:rPr>
          <w:color w:val="333333"/>
          <w:sz w:val="26"/>
        </w:rPr>
        <w:t>Đóng mũi đinh vào tường để tăng áp lực tác dụng nên đinh dễ vào</w:t>
      </w:r>
      <w:r>
        <w:rPr>
          <w:color w:val="333333"/>
          <w:spacing w:val="3"/>
          <w:sz w:val="26"/>
        </w:rPr>
        <w:t> </w:t>
      </w:r>
      <w:r>
        <w:rPr>
          <w:color w:val="333333"/>
          <w:sz w:val="26"/>
        </w:rPr>
        <w:t>hơn.</w:t>
      </w:r>
    </w:p>
    <w:p>
      <w:pPr>
        <w:pStyle w:val="ListParagraph"/>
        <w:numPr>
          <w:ilvl w:val="0"/>
          <w:numId w:val="69"/>
        </w:numPr>
        <w:tabs>
          <w:tab w:pos="901" w:val="left" w:leader="none"/>
        </w:tabs>
        <w:spacing w:line="240" w:lineRule="auto" w:before="3" w:after="0"/>
        <w:ind w:left="593" w:right="429" w:firstLine="0"/>
        <w:jc w:val="left"/>
        <w:rPr>
          <w:color w:val="008000"/>
          <w:sz w:val="26"/>
        </w:rPr>
      </w:pPr>
      <w:r>
        <w:rPr>
          <w:color w:val="008000"/>
          <w:sz w:val="26"/>
        </w:rPr>
        <w:t>Mũi đinh có diện tích nhỏ nên với cùng áp </w:t>
      </w:r>
      <w:r>
        <w:rPr>
          <w:color w:val="008000"/>
          <w:spacing w:val="-3"/>
          <w:sz w:val="26"/>
        </w:rPr>
        <w:t>lực </w:t>
      </w:r>
      <w:r>
        <w:rPr>
          <w:color w:val="008000"/>
          <w:sz w:val="26"/>
        </w:rPr>
        <w:t>thì có thể gây ra áp suất lớn nên đinh dễ vào</w:t>
      </w:r>
      <w:r>
        <w:rPr>
          <w:color w:val="008000"/>
          <w:spacing w:val="2"/>
          <w:sz w:val="26"/>
        </w:rPr>
        <w:t> </w:t>
      </w:r>
      <w:r>
        <w:rPr>
          <w:color w:val="008000"/>
          <w:sz w:val="26"/>
        </w:rPr>
        <w:t>hơn.</w:t>
      </w:r>
    </w:p>
    <w:p>
      <w:pPr>
        <w:pStyle w:val="ListParagraph"/>
        <w:numPr>
          <w:ilvl w:val="0"/>
          <w:numId w:val="69"/>
        </w:numPr>
        <w:tabs>
          <w:tab w:pos="901" w:val="left" w:leader="none"/>
        </w:tabs>
        <w:spacing w:line="296" w:lineRule="exact" w:before="0" w:after="0"/>
        <w:ind w:left="900" w:right="0" w:hanging="308"/>
        <w:jc w:val="left"/>
        <w:rPr>
          <w:color w:val="333333"/>
          <w:sz w:val="26"/>
        </w:rPr>
      </w:pPr>
      <w:r>
        <w:rPr>
          <w:color w:val="333333"/>
          <w:sz w:val="26"/>
        </w:rPr>
        <w:t>Mũ đinh có diện tích lớn nên áp lực nhỏ vì vậy đinh khó vào</w:t>
      </w:r>
      <w:r>
        <w:rPr>
          <w:color w:val="333333"/>
          <w:spacing w:val="3"/>
          <w:sz w:val="26"/>
        </w:rPr>
        <w:t> </w:t>
      </w:r>
      <w:r>
        <w:rPr>
          <w:color w:val="333333"/>
          <w:sz w:val="26"/>
        </w:rPr>
        <w:t>hơn.</w:t>
      </w:r>
    </w:p>
    <w:p>
      <w:pPr>
        <w:pStyle w:val="ListParagraph"/>
        <w:numPr>
          <w:ilvl w:val="0"/>
          <w:numId w:val="69"/>
        </w:numPr>
        <w:tabs>
          <w:tab w:pos="915" w:val="left" w:leader="none"/>
        </w:tabs>
        <w:spacing w:line="298" w:lineRule="exact" w:before="0" w:after="0"/>
        <w:ind w:left="914" w:right="0" w:hanging="322"/>
        <w:jc w:val="left"/>
        <w:rPr>
          <w:color w:val="333333"/>
          <w:sz w:val="26"/>
        </w:rPr>
      </w:pPr>
      <w:r>
        <w:rPr>
          <w:color w:val="333333"/>
          <w:sz w:val="26"/>
        </w:rPr>
        <w:t>Đóng mũi đinh vào tường là do thói quen còn đóng đầu nào cũng</w:t>
      </w:r>
      <w:r>
        <w:rPr>
          <w:color w:val="333333"/>
          <w:spacing w:val="8"/>
          <w:sz w:val="26"/>
        </w:rPr>
        <w:t> </w:t>
      </w:r>
      <w:r>
        <w:rPr>
          <w:color w:val="333333"/>
          <w:sz w:val="26"/>
        </w:rPr>
        <w:t>được.</w:t>
      </w:r>
    </w:p>
    <w:p>
      <w:pPr>
        <w:pStyle w:val="BodyText"/>
        <w:spacing w:line="240" w:lineRule="auto" w:before="4"/>
        <w:ind w:left="233"/>
      </w:pPr>
      <w:r>
        <w:rPr>
          <w:b/>
          <w:color w:val="333333"/>
        </w:rPr>
        <w:t>Câu 19: </w:t>
      </w:r>
      <w:r>
        <w:rPr>
          <w:color w:val="333333"/>
        </w:rPr>
        <w:t>Khi nằm trên đệm mút ta thấy êm hơn khi nằm trên phản gỗ. Tại sao vậy?</w:t>
      </w:r>
    </w:p>
    <w:p>
      <w:pPr>
        <w:spacing w:after="0" w:line="240" w:lineRule="auto"/>
        <w:sectPr>
          <w:pgSz w:w="11900" w:h="16840"/>
          <w:pgMar w:header="0" w:footer="932" w:top="800" w:bottom="1160" w:left="780" w:right="760"/>
        </w:sectPr>
      </w:pPr>
    </w:p>
    <w:p>
      <w:pPr>
        <w:pStyle w:val="ListParagraph"/>
        <w:numPr>
          <w:ilvl w:val="0"/>
          <w:numId w:val="70"/>
        </w:numPr>
        <w:tabs>
          <w:tab w:pos="915" w:val="left" w:leader="none"/>
        </w:tabs>
        <w:spacing w:line="298" w:lineRule="exact" w:before="66" w:after="0"/>
        <w:ind w:left="914" w:right="0" w:hanging="322"/>
        <w:jc w:val="left"/>
        <w:rPr>
          <w:color w:val="333333"/>
          <w:sz w:val="26"/>
        </w:rPr>
      </w:pPr>
      <w:r>
        <w:rPr>
          <w:color w:val="333333"/>
          <w:sz w:val="26"/>
        </w:rPr>
        <w:t>Vì đệm mút mềm hơn phản gỗ nên áp suất tác dụng lên người</w:t>
      </w:r>
      <w:r>
        <w:rPr>
          <w:color w:val="333333"/>
          <w:spacing w:val="6"/>
          <w:sz w:val="26"/>
        </w:rPr>
        <w:t> </w:t>
      </w:r>
      <w:r>
        <w:rPr>
          <w:color w:val="333333"/>
          <w:sz w:val="26"/>
        </w:rPr>
        <w:t>giảm.</w:t>
      </w:r>
    </w:p>
    <w:p>
      <w:pPr>
        <w:pStyle w:val="ListParagraph"/>
        <w:numPr>
          <w:ilvl w:val="0"/>
          <w:numId w:val="70"/>
        </w:numPr>
        <w:tabs>
          <w:tab w:pos="901" w:val="left" w:leader="none"/>
        </w:tabs>
        <w:spacing w:line="298" w:lineRule="exact" w:before="0" w:after="0"/>
        <w:ind w:left="900" w:right="0" w:hanging="308"/>
        <w:jc w:val="left"/>
        <w:rPr>
          <w:color w:val="333333"/>
          <w:sz w:val="26"/>
        </w:rPr>
      </w:pPr>
      <w:r>
        <w:rPr>
          <w:color w:val="333333"/>
          <w:sz w:val="26"/>
        </w:rPr>
        <w:t>Vì đệm mút dầy hơn phản gỗ nên áp suất tác dụng lên người</w:t>
      </w:r>
      <w:r>
        <w:rPr>
          <w:color w:val="333333"/>
          <w:spacing w:val="6"/>
          <w:sz w:val="26"/>
        </w:rPr>
        <w:t> </w:t>
      </w:r>
      <w:r>
        <w:rPr>
          <w:color w:val="333333"/>
          <w:sz w:val="26"/>
        </w:rPr>
        <w:t>giảm.</w:t>
      </w:r>
    </w:p>
    <w:p>
      <w:pPr>
        <w:pStyle w:val="ListParagraph"/>
        <w:numPr>
          <w:ilvl w:val="0"/>
          <w:numId w:val="70"/>
        </w:numPr>
        <w:tabs>
          <w:tab w:pos="901" w:val="left" w:leader="none"/>
        </w:tabs>
        <w:spacing w:line="240" w:lineRule="auto" w:before="3" w:after="0"/>
        <w:ind w:left="593" w:right="712" w:firstLine="0"/>
        <w:jc w:val="left"/>
        <w:rPr>
          <w:color w:val="008000"/>
          <w:sz w:val="26"/>
        </w:rPr>
      </w:pPr>
      <w:r>
        <w:rPr>
          <w:color w:val="008000"/>
          <w:sz w:val="26"/>
        </w:rPr>
        <w:t>Vì đệm mút dễ biến dạng để tăng diện tích tiếp xúc vì vậy giảm áp suất tác dụng lên thân</w:t>
      </w:r>
      <w:r>
        <w:rPr>
          <w:color w:val="008000"/>
          <w:spacing w:val="1"/>
          <w:sz w:val="26"/>
        </w:rPr>
        <w:t> </w:t>
      </w:r>
      <w:r>
        <w:rPr>
          <w:color w:val="008000"/>
          <w:sz w:val="26"/>
        </w:rPr>
        <w:t>người.</w:t>
      </w:r>
    </w:p>
    <w:p>
      <w:pPr>
        <w:pStyle w:val="ListParagraph"/>
        <w:numPr>
          <w:ilvl w:val="0"/>
          <w:numId w:val="70"/>
        </w:numPr>
        <w:tabs>
          <w:tab w:pos="915" w:val="left" w:leader="none"/>
        </w:tabs>
        <w:spacing w:line="295" w:lineRule="exact" w:before="0" w:after="0"/>
        <w:ind w:left="914" w:right="0" w:hanging="322"/>
        <w:jc w:val="left"/>
        <w:rPr>
          <w:color w:val="333333"/>
          <w:sz w:val="26"/>
        </w:rPr>
      </w:pPr>
      <w:r>
        <w:rPr>
          <w:color w:val="333333"/>
          <w:sz w:val="26"/>
        </w:rPr>
        <w:t>Vì lực tác dụng của phản gỗ vào thân người lớn</w:t>
      </w:r>
      <w:r>
        <w:rPr>
          <w:color w:val="333333"/>
          <w:spacing w:val="4"/>
          <w:sz w:val="26"/>
        </w:rPr>
        <w:t> </w:t>
      </w:r>
      <w:r>
        <w:rPr>
          <w:color w:val="333333"/>
          <w:sz w:val="26"/>
        </w:rPr>
        <w:t>hơn.</w:t>
      </w:r>
    </w:p>
    <w:p>
      <w:pPr>
        <w:pStyle w:val="BodyText"/>
        <w:spacing w:line="228" w:lineRule="auto" w:before="12"/>
        <w:ind w:left="233" w:right="227"/>
      </w:pPr>
      <w:r>
        <w:rPr>
          <w:b/>
          <w:color w:val="333333"/>
          <w:position w:val="2"/>
        </w:rPr>
        <w:t>Câu 20: </w:t>
      </w:r>
      <w:r>
        <w:rPr>
          <w:color w:val="333333"/>
          <w:position w:val="2"/>
        </w:rPr>
        <w:t>Vật thứ nhất có khối lượng m</w:t>
      </w:r>
      <w:r>
        <w:rPr>
          <w:color w:val="333333"/>
          <w:position w:val="2"/>
          <w:vertAlign w:val="subscript"/>
        </w:rPr>
        <w:t>1</w:t>
      </w:r>
      <w:r>
        <w:rPr>
          <w:color w:val="333333"/>
          <w:position w:val="2"/>
          <w:vertAlign w:val="baseline"/>
        </w:rPr>
        <w:t> = 0,5kg, vật thứ hai có khối lượng 1kg. Hãy so sánh áp suất p</w:t>
      </w:r>
      <w:r>
        <w:rPr>
          <w:color w:val="333333"/>
          <w:position w:val="2"/>
          <w:vertAlign w:val="subscript"/>
        </w:rPr>
        <w:t>1</w:t>
      </w:r>
      <w:r>
        <w:rPr>
          <w:color w:val="333333"/>
          <w:position w:val="2"/>
          <w:vertAlign w:val="baseline"/>
        </w:rPr>
        <w:t> và p</w:t>
      </w:r>
      <w:r>
        <w:rPr>
          <w:color w:val="333333"/>
          <w:position w:val="2"/>
          <w:vertAlign w:val="subscript"/>
        </w:rPr>
        <w:t>2</w:t>
      </w:r>
      <w:r>
        <w:rPr>
          <w:color w:val="333333"/>
          <w:position w:val="2"/>
          <w:vertAlign w:val="baseline"/>
        </w:rPr>
        <w:t> của hai vật trên mặt sàn nằm ngang.</w:t>
      </w:r>
    </w:p>
    <w:p>
      <w:pPr>
        <w:pStyle w:val="BodyText"/>
        <w:tabs>
          <w:tab w:pos="3112" w:val="left" w:leader="none"/>
          <w:tab w:pos="5272" w:val="left" w:leader="none"/>
          <w:tab w:pos="7432" w:val="left" w:leader="none"/>
        </w:tabs>
        <w:spacing w:line="232" w:lineRule="auto"/>
        <w:ind w:left="233" w:right="407" w:firstLine="360"/>
        <w:jc w:val="both"/>
      </w:pPr>
      <w:r>
        <w:rPr>
          <w:color w:val="333333"/>
          <w:position w:val="2"/>
        </w:rPr>
        <w:t>A. p</w:t>
      </w:r>
      <w:r>
        <w:rPr>
          <w:color w:val="333333"/>
          <w:position w:val="2"/>
          <w:vertAlign w:val="subscript"/>
        </w:rPr>
        <w:t>1</w:t>
      </w:r>
      <w:r>
        <w:rPr>
          <w:color w:val="333333"/>
          <w:spacing w:val="-18"/>
          <w:position w:val="2"/>
          <w:vertAlign w:val="baseline"/>
        </w:rPr>
        <w:t> </w:t>
      </w:r>
      <w:r>
        <w:rPr>
          <w:color w:val="333333"/>
          <w:position w:val="2"/>
          <w:vertAlign w:val="baseline"/>
        </w:rPr>
        <w:t>=</w:t>
      </w:r>
      <w:r>
        <w:rPr>
          <w:color w:val="333333"/>
          <w:spacing w:val="-1"/>
          <w:position w:val="2"/>
          <w:vertAlign w:val="baseline"/>
        </w:rPr>
        <w:t> </w:t>
      </w:r>
      <w:r>
        <w:rPr>
          <w:color w:val="333333"/>
          <w:position w:val="2"/>
          <w:vertAlign w:val="baseline"/>
        </w:rPr>
        <w:t>p</w:t>
      </w:r>
      <w:r>
        <w:rPr>
          <w:color w:val="333333"/>
          <w:position w:val="2"/>
          <w:vertAlign w:val="subscript"/>
        </w:rPr>
        <w:t>2</w:t>
      </w:r>
      <w:r>
        <w:rPr>
          <w:color w:val="333333"/>
          <w:position w:val="2"/>
          <w:vertAlign w:val="baseline"/>
        </w:rPr>
        <w:tab/>
        <w:t>B. p</w:t>
      </w:r>
      <w:r>
        <w:rPr>
          <w:color w:val="333333"/>
          <w:position w:val="2"/>
          <w:vertAlign w:val="subscript"/>
        </w:rPr>
        <w:t>1</w:t>
      </w:r>
      <w:r>
        <w:rPr>
          <w:color w:val="333333"/>
          <w:spacing w:val="-18"/>
          <w:position w:val="2"/>
          <w:vertAlign w:val="baseline"/>
        </w:rPr>
        <w:t> </w:t>
      </w:r>
      <w:r>
        <w:rPr>
          <w:color w:val="333333"/>
          <w:position w:val="2"/>
          <w:vertAlign w:val="baseline"/>
        </w:rPr>
        <w:t>=</w:t>
      </w:r>
      <w:r>
        <w:rPr>
          <w:color w:val="333333"/>
          <w:spacing w:val="-1"/>
          <w:position w:val="2"/>
          <w:vertAlign w:val="baseline"/>
        </w:rPr>
        <w:t> </w:t>
      </w:r>
      <w:r>
        <w:rPr>
          <w:color w:val="333333"/>
          <w:position w:val="2"/>
          <w:vertAlign w:val="baseline"/>
        </w:rPr>
        <w:t>2p</w:t>
      </w:r>
      <w:r>
        <w:rPr>
          <w:color w:val="333333"/>
          <w:position w:val="2"/>
          <w:vertAlign w:val="subscript"/>
        </w:rPr>
        <w:t>2</w:t>
      </w:r>
      <w:r>
        <w:rPr>
          <w:color w:val="333333"/>
          <w:position w:val="2"/>
          <w:vertAlign w:val="baseline"/>
        </w:rPr>
        <w:tab/>
        <w:t>C. 2p</w:t>
      </w:r>
      <w:r>
        <w:rPr>
          <w:color w:val="333333"/>
          <w:position w:val="2"/>
          <w:vertAlign w:val="subscript"/>
        </w:rPr>
        <w:t>1</w:t>
      </w:r>
      <w:r>
        <w:rPr>
          <w:color w:val="333333"/>
          <w:spacing w:val="-18"/>
          <w:position w:val="2"/>
          <w:vertAlign w:val="baseline"/>
        </w:rPr>
        <w:t> </w:t>
      </w:r>
      <w:r>
        <w:rPr>
          <w:color w:val="333333"/>
          <w:position w:val="2"/>
          <w:vertAlign w:val="baseline"/>
        </w:rPr>
        <w:t>=</w:t>
      </w:r>
      <w:r>
        <w:rPr>
          <w:color w:val="333333"/>
          <w:spacing w:val="-1"/>
          <w:position w:val="2"/>
          <w:vertAlign w:val="baseline"/>
        </w:rPr>
        <w:t> </w:t>
      </w:r>
      <w:r>
        <w:rPr>
          <w:color w:val="333333"/>
          <w:position w:val="2"/>
          <w:vertAlign w:val="baseline"/>
        </w:rPr>
        <w:t>p</w:t>
      </w:r>
      <w:r>
        <w:rPr>
          <w:color w:val="333333"/>
          <w:position w:val="2"/>
          <w:vertAlign w:val="subscript"/>
        </w:rPr>
        <w:t>2</w:t>
      </w:r>
      <w:r>
        <w:rPr>
          <w:color w:val="333333"/>
          <w:position w:val="2"/>
          <w:vertAlign w:val="baseline"/>
        </w:rPr>
        <w:tab/>
      </w:r>
      <w:r>
        <w:rPr>
          <w:color w:val="008000"/>
          <w:position w:val="2"/>
          <w:vertAlign w:val="baseline"/>
        </w:rPr>
        <w:t>D. Không so sánh </w:t>
      </w:r>
      <w:r>
        <w:rPr>
          <w:color w:val="008000"/>
          <w:spacing w:val="-4"/>
          <w:position w:val="2"/>
          <w:vertAlign w:val="baseline"/>
        </w:rPr>
        <w:t>được.</w:t>
      </w:r>
      <w:r>
        <w:rPr>
          <w:color w:val="333333"/>
          <w:spacing w:val="-4"/>
          <w:vertAlign w:val="baseline"/>
        </w:rPr>
        <w:t> </w:t>
      </w:r>
      <w:r>
        <w:rPr>
          <w:b/>
          <w:color w:val="333333"/>
          <w:vertAlign w:val="baseline"/>
        </w:rPr>
        <w:t>Câu 21: </w:t>
      </w:r>
      <w:r>
        <w:rPr>
          <w:color w:val="333333"/>
          <w:vertAlign w:val="baseline"/>
        </w:rPr>
        <w:t>Khi nhúng một khối lập phương vào nước, mặt nào của khối lập phương chịu áp lực lớn nhất của</w:t>
      </w:r>
      <w:r>
        <w:rPr>
          <w:color w:val="333333"/>
          <w:spacing w:val="5"/>
          <w:vertAlign w:val="baseline"/>
        </w:rPr>
        <w:t> </w:t>
      </w:r>
      <w:r>
        <w:rPr>
          <w:color w:val="333333"/>
          <w:vertAlign w:val="baseline"/>
        </w:rPr>
        <w:t>nước?</w:t>
      </w:r>
    </w:p>
    <w:p>
      <w:pPr>
        <w:pStyle w:val="BodyText"/>
        <w:tabs>
          <w:tab w:pos="4552" w:val="left" w:leader="none"/>
          <w:tab w:pos="6712" w:val="left" w:leader="none"/>
        </w:tabs>
        <w:spacing w:line="240" w:lineRule="auto"/>
        <w:ind w:left="233" w:right="342" w:firstLine="360"/>
      </w:pPr>
      <w:r>
        <w:rPr>
          <w:color w:val="333333"/>
        </w:rPr>
        <w:t>A. Áp lực như nhau ở cả</w:t>
      </w:r>
      <w:r>
        <w:rPr>
          <w:color w:val="333333"/>
          <w:spacing w:val="3"/>
        </w:rPr>
        <w:t> </w:t>
      </w:r>
      <w:r>
        <w:rPr>
          <w:color w:val="333333"/>
        </w:rPr>
        <w:t>6</w:t>
      </w:r>
      <w:r>
        <w:rPr>
          <w:color w:val="333333"/>
          <w:spacing w:val="-4"/>
        </w:rPr>
        <w:t> </w:t>
      </w:r>
      <w:r>
        <w:rPr>
          <w:color w:val="333333"/>
        </w:rPr>
        <w:t>mặt.</w:t>
        <w:tab/>
        <w:t>B.</w:t>
      </w:r>
      <w:r>
        <w:rPr>
          <w:color w:val="333333"/>
          <w:spacing w:val="3"/>
        </w:rPr>
        <w:t> </w:t>
      </w:r>
      <w:r>
        <w:rPr>
          <w:color w:val="333333"/>
        </w:rPr>
        <w:t>Mặt trên</w:t>
        <w:tab/>
      </w:r>
      <w:r>
        <w:rPr>
          <w:color w:val="008000"/>
        </w:rPr>
        <w:t>C. Mặt dưới </w:t>
      </w:r>
      <w:r>
        <w:rPr>
          <w:color w:val="333333"/>
        </w:rPr>
        <w:t>D. Các mặt bên </w:t>
      </w:r>
      <w:r>
        <w:rPr>
          <w:b/>
          <w:color w:val="333333"/>
        </w:rPr>
        <w:t>Câu 22: </w:t>
      </w:r>
      <w:r>
        <w:rPr>
          <w:color w:val="333333"/>
        </w:rPr>
        <w:t>Một hình hộp chữ nhật có kích thước 20cm x 10cm x 5cm được đặt trên bàn nằm ngang. Biết trọng lượng riêng của chất làm nên vật là d = 2.10</w:t>
      </w:r>
      <w:r>
        <w:rPr>
          <w:color w:val="333333"/>
          <w:vertAlign w:val="superscript"/>
        </w:rPr>
        <w:t>4</w:t>
      </w:r>
      <w:r>
        <w:rPr>
          <w:color w:val="333333"/>
          <w:vertAlign w:val="baseline"/>
        </w:rPr>
        <w:t> N/m</w:t>
      </w:r>
      <w:r>
        <w:rPr>
          <w:color w:val="333333"/>
          <w:vertAlign w:val="superscript"/>
        </w:rPr>
        <w:t>3</w:t>
      </w:r>
      <w:r>
        <w:rPr>
          <w:color w:val="333333"/>
          <w:vertAlign w:val="baseline"/>
        </w:rPr>
        <w:t>. Áp suất lớn nhất và nhỏ nhất tác dụng lên mặt bàn là bao nhiêu? Lấy g =</w:t>
      </w:r>
      <w:r>
        <w:rPr>
          <w:color w:val="333333"/>
          <w:spacing w:val="4"/>
          <w:vertAlign w:val="baseline"/>
        </w:rPr>
        <w:t> </w:t>
      </w:r>
      <w:r>
        <w:rPr>
          <w:color w:val="333333"/>
          <w:vertAlign w:val="baseline"/>
        </w:rPr>
        <w:t>10m/s</w:t>
      </w:r>
      <w:r>
        <w:rPr>
          <w:color w:val="333333"/>
          <w:vertAlign w:val="superscript"/>
        </w:rPr>
        <w:t>2</w:t>
      </w:r>
      <w:r>
        <w:rPr>
          <w:color w:val="333333"/>
          <w:vertAlign w:val="baseline"/>
        </w:rPr>
        <w:t>.</w:t>
      </w:r>
    </w:p>
    <w:p>
      <w:pPr>
        <w:pStyle w:val="BodyText"/>
        <w:tabs>
          <w:tab w:pos="5272" w:val="left" w:leader="none"/>
        </w:tabs>
        <w:spacing w:line="307" w:lineRule="exact"/>
      </w:pPr>
      <w:r>
        <w:rPr>
          <w:color w:val="008000"/>
          <w:position w:val="2"/>
        </w:rPr>
        <w:t>A. p</w:t>
      </w:r>
      <w:r>
        <w:rPr>
          <w:color w:val="008000"/>
          <w:position w:val="2"/>
          <w:vertAlign w:val="subscript"/>
        </w:rPr>
        <w:t>max</w:t>
      </w:r>
      <w:r>
        <w:rPr>
          <w:color w:val="008000"/>
          <w:position w:val="2"/>
          <w:vertAlign w:val="baseline"/>
        </w:rPr>
        <w:t> = 4000Pa;p</w:t>
      </w:r>
      <w:r>
        <w:rPr>
          <w:color w:val="008000"/>
          <w:position w:val="2"/>
          <w:vertAlign w:val="subscript"/>
        </w:rPr>
        <w:t>min</w:t>
      </w:r>
      <w:r>
        <w:rPr>
          <w:color w:val="008000"/>
          <w:spacing w:val="-25"/>
          <w:position w:val="2"/>
          <w:vertAlign w:val="baseline"/>
        </w:rPr>
        <w:t> </w:t>
      </w:r>
      <w:r>
        <w:rPr>
          <w:color w:val="008000"/>
          <w:position w:val="2"/>
          <w:vertAlign w:val="baseline"/>
        </w:rPr>
        <w:t>=</w:t>
      </w:r>
      <w:r>
        <w:rPr>
          <w:color w:val="008000"/>
          <w:spacing w:val="-2"/>
          <w:position w:val="2"/>
          <w:vertAlign w:val="baseline"/>
        </w:rPr>
        <w:t> </w:t>
      </w:r>
      <w:r>
        <w:rPr>
          <w:color w:val="008000"/>
          <w:position w:val="2"/>
          <w:vertAlign w:val="baseline"/>
        </w:rPr>
        <w:t>1000Pa</w:t>
        <w:tab/>
      </w:r>
      <w:r>
        <w:rPr>
          <w:color w:val="333333"/>
          <w:position w:val="2"/>
          <w:vertAlign w:val="baseline"/>
        </w:rPr>
        <w:t>B.</w:t>
      </w:r>
      <w:r>
        <w:rPr>
          <w:color w:val="333333"/>
          <w:spacing w:val="-10"/>
          <w:position w:val="2"/>
          <w:vertAlign w:val="baseline"/>
        </w:rPr>
        <w:t> </w:t>
      </w:r>
      <w:r>
        <w:rPr>
          <w:color w:val="333333"/>
          <w:position w:val="2"/>
          <w:vertAlign w:val="baseline"/>
        </w:rPr>
        <w:t>p</w:t>
      </w:r>
      <w:r>
        <w:rPr>
          <w:color w:val="333333"/>
          <w:position w:val="2"/>
          <w:vertAlign w:val="subscript"/>
        </w:rPr>
        <w:t>max</w:t>
      </w:r>
      <w:r>
        <w:rPr>
          <w:color w:val="333333"/>
          <w:position w:val="2"/>
          <w:vertAlign w:val="baseline"/>
        </w:rPr>
        <w:t>=10000Pa;p</w:t>
      </w:r>
      <w:r>
        <w:rPr>
          <w:color w:val="333333"/>
          <w:position w:val="2"/>
          <w:vertAlign w:val="subscript"/>
        </w:rPr>
        <w:t>min</w:t>
      </w:r>
      <w:r>
        <w:rPr>
          <w:color w:val="333333"/>
          <w:position w:val="2"/>
          <w:vertAlign w:val="baseline"/>
        </w:rPr>
        <w:t>=2000Pa</w:t>
      </w:r>
    </w:p>
    <w:p>
      <w:pPr>
        <w:pStyle w:val="BodyText"/>
        <w:tabs>
          <w:tab w:pos="5272" w:val="left" w:leader="none"/>
        </w:tabs>
        <w:spacing w:line="300" w:lineRule="exact"/>
      </w:pPr>
      <w:r>
        <w:rPr>
          <w:color w:val="333333"/>
          <w:position w:val="2"/>
        </w:rPr>
        <w:t>C.</w:t>
      </w:r>
      <w:r>
        <w:rPr>
          <w:color w:val="333333"/>
          <w:spacing w:val="-2"/>
          <w:position w:val="2"/>
        </w:rPr>
        <w:t> </w:t>
      </w:r>
      <w:r>
        <w:rPr>
          <w:color w:val="333333"/>
          <w:position w:val="2"/>
        </w:rPr>
        <w:t>p</w:t>
      </w:r>
      <w:r>
        <w:rPr>
          <w:color w:val="333333"/>
          <w:position w:val="2"/>
          <w:vertAlign w:val="subscript"/>
        </w:rPr>
        <w:t>max</w:t>
      </w:r>
      <w:r>
        <w:rPr>
          <w:color w:val="333333"/>
          <w:position w:val="2"/>
          <w:vertAlign w:val="baseline"/>
        </w:rPr>
        <w:t>=4000Pa;p</w:t>
      </w:r>
      <w:r>
        <w:rPr>
          <w:color w:val="333333"/>
          <w:position w:val="2"/>
          <w:vertAlign w:val="subscript"/>
        </w:rPr>
        <w:t>min</w:t>
      </w:r>
      <w:r>
        <w:rPr>
          <w:color w:val="333333"/>
          <w:position w:val="2"/>
          <w:vertAlign w:val="baseline"/>
        </w:rPr>
        <w:t>=1500Pa</w:t>
        <w:tab/>
        <w:t>D.</w:t>
      </w:r>
      <w:r>
        <w:rPr>
          <w:color w:val="333333"/>
          <w:spacing w:val="-11"/>
          <w:position w:val="2"/>
          <w:vertAlign w:val="baseline"/>
        </w:rPr>
        <w:t> </w:t>
      </w:r>
      <w:r>
        <w:rPr>
          <w:color w:val="333333"/>
          <w:position w:val="2"/>
          <w:vertAlign w:val="baseline"/>
        </w:rPr>
        <w:t>p</w:t>
      </w:r>
      <w:r>
        <w:rPr>
          <w:color w:val="333333"/>
          <w:position w:val="2"/>
          <w:vertAlign w:val="subscript"/>
        </w:rPr>
        <w:t>max</w:t>
      </w:r>
      <w:r>
        <w:rPr>
          <w:color w:val="333333"/>
          <w:position w:val="2"/>
          <w:vertAlign w:val="baseline"/>
        </w:rPr>
        <w:t>=10000Pa;p</w:t>
      </w:r>
      <w:r>
        <w:rPr>
          <w:color w:val="333333"/>
          <w:position w:val="2"/>
          <w:vertAlign w:val="subscript"/>
        </w:rPr>
        <w:t>min</w:t>
      </w:r>
      <w:r>
        <w:rPr>
          <w:color w:val="333333"/>
          <w:position w:val="2"/>
          <w:vertAlign w:val="baseline"/>
        </w:rPr>
        <w:t>=5000Pa</w:t>
      </w:r>
    </w:p>
    <w:p>
      <w:pPr>
        <w:pStyle w:val="BodyText"/>
        <w:spacing w:line="240" w:lineRule="auto"/>
        <w:ind w:left="233" w:right="242"/>
      </w:pPr>
      <w:r>
        <w:rPr>
          <w:b/>
          <w:color w:val="333333"/>
        </w:rPr>
        <w:t>Câu 23: </w:t>
      </w:r>
      <w:r>
        <w:rPr>
          <w:color w:val="333333"/>
        </w:rPr>
        <w:t>Một máy đánh ruộng có khối lượng 1 tấn, để máy chạy được trên nền đất ruộng thì áp suất máy tác dụng lên đất là 10.000 Pa. Hỏi diện tích 1 bánh của máy đánh phải tiếp xúc với ruộng là:</w:t>
      </w:r>
    </w:p>
    <w:p>
      <w:pPr>
        <w:pStyle w:val="BodyText"/>
        <w:tabs>
          <w:tab w:pos="2392" w:val="left" w:leader="none"/>
          <w:tab w:pos="4552" w:val="left" w:leader="none"/>
          <w:tab w:pos="6712" w:val="left" w:leader="none"/>
        </w:tabs>
        <w:spacing w:line="295" w:lineRule="exact"/>
      </w:pPr>
      <w:r>
        <w:rPr>
          <w:color w:val="333333"/>
        </w:rPr>
        <w:t>A.</w:t>
      </w:r>
      <w:r>
        <w:rPr>
          <w:color w:val="333333"/>
          <w:spacing w:val="3"/>
        </w:rPr>
        <w:t> </w:t>
      </w:r>
      <w:r>
        <w:rPr>
          <w:color w:val="333333"/>
        </w:rPr>
        <w:t>1m</w:t>
      </w:r>
      <w:r>
        <w:rPr>
          <w:color w:val="333333"/>
          <w:vertAlign w:val="superscript"/>
        </w:rPr>
        <w:t>2</w:t>
      </w:r>
      <w:r>
        <w:rPr>
          <w:color w:val="333333"/>
          <w:vertAlign w:val="baseline"/>
        </w:rPr>
        <w:t>.</w:t>
        <w:tab/>
      </w:r>
      <w:r>
        <w:rPr>
          <w:color w:val="008000"/>
          <w:vertAlign w:val="baseline"/>
        </w:rPr>
        <w:t>B.</w:t>
      </w:r>
      <w:r>
        <w:rPr>
          <w:color w:val="008000"/>
          <w:spacing w:val="2"/>
          <w:vertAlign w:val="baseline"/>
        </w:rPr>
        <w:t> </w:t>
      </w:r>
      <w:r>
        <w:rPr>
          <w:color w:val="008000"/>
          <w:vertAlign w:val="baseline"/>
        </w:rPr>
        <w:t>0,5m</w:t>
      </w:r>
      <w:r>
        <w:rPr>
          <w:color w:val="008000"/>
          <w:vertAlign w:val="superscript"/>
        </w:rPr>
        <w:t>2</w:t>
      </w:r>
      <w:r>
        <w:rPr>
          <w:color w:val="008000"/>
          <w:vertAlign w:val="baseline"/>
        </w:rPr>
        <w:t>.</w:t>
        <w:tab/>
      </w:r>
      <w:r>
        <w:rPr>
          <w:color w:val="333333"/>
          <w:vertAlign w:val="baseline"/>
        </w:rPr>
        <w:t>C.</w:t>
      </w:r>
      <w:r>
        <w:rPr>
          <w:color w:val="333333"/>
          <w:spacing w:val="3"/>
          <w:vertAlign w:val="baseline"/>
        </w:rPr>
        <w:t> </w:t>
      </w:r>
      <w:r>
        <w:rPr>
          <w:color w:val="333333"/>
          <w:vertAlign w:val="baseline"/>
        </w:rPr>
        <w:t>10000cm.</w:t>
        <w:tab/>
        <w:t>D.</w:t>
      </w:r>
      <w:r>
        <w:rPr>
          <w:color w:val="333333"/>
          <w:spacing w:val="4"/>
          <w:vertAlign w:val="baseline"/>
        </w:rPr>
        <w:t> </w:t>
      </w:r>
      <w:r>
        <w:rPr>
          <w:color w:val="333333"/>
          <w:vertAlign w:val="baseline"/>
        </w:rPr>
        <w:t>10m</w:t>
      </w:r>
      <w:r>
        <w:rPr>
          <w:color w:val="333333"/>
          <w:vertAlign w:val="superscript"/>
        </w:rPr>
        <w:t>2</w:t>
      </w:r>
      <w:r>
        <w:rPr>
          <w:color w:val="333333"/>
          <w:vertAlign w:val="baseline"/>
        </w:rPr>
        <w:t>.</w:t>
      </w:r>
    </w:p>
    <w:p>
      <w:pPr>
        <w:pStyle w:val="BodyText"/>
        <w:spacing w:line="240" w:lineRule="auto"/>
        <w:ind w:left="233" w:right="400"/>
      </w:pPr>
      <w:r>
        <w:rPr>
          <w:b/>
          <w:color w:val="333333"/>
        </w:rPr>
        <w:t>Câu 24: </w:t>
      </w:r>
      <w:r>
        <w:rPr>
          <w:color w:val="333333"/>
        </w:rPr>
        <w:t>Biết thầy Giang có khối lượng 60 kg, diện tích một bàn chân là 30 cm</w:t>
      </w:r>
      <w:r>
        <w:rPr>
          <w:color w:val="333333"/>
          <w:vertAlign w:val="superscript"/>
        </w:rPr>
        <w:t>2</w:t>
      </w:r>
      <w:r>
        <w:rPr>
          <w:color w:val="333333"/>
          <w:vertAlign w:val="baseline"/>
        </w:rPr>
        <w:t>. Tính áp suất thầy Giang tác dụng lên sàn khi đứng cả hai chân</w:t>
      </w:r>
    </w:p>
    <w:p>
      <w:pPr>
        <w:pStyle w:val="BodyText"/>
        <w:tabs>
          <w:tab w:pos="2392" w:val="left" w:leader="none"/>
          <w:tab w:pos="4552" w:val="left" w:leader="none"/>
          <w:tab w:pos="6712" w:val="left" w:leader="none"/>
        </w:tabs>
        <w:spacing w:line="296" w:lineRule="exact"/>
      </w:pPr>
      <w:r>
        <w:rPr>
          <w:color w:val="333333"/>
        </w:rPr>
        <w:t>A.</w:t>
      </w:r>
      <w:r>
        <w:rPr>
          <w:color w:val="333333"/>
          <w:spacing w:val="3"/>
        </w:rPr>
        <w:t> </w:t>
      </w:r>
      <w:r>
        <w:rPr>
          <w:color w:val="333333"/>
        </w:rPr>
        <w:t>1Pa</w:t>
        <w:tab/>
        <w:t>B.</w:t>
      </w:r>
      <w:r>
        <w:rPr>
          <w:color w:val="333333"/>
          <w:spacing w:val="3"/>
        </w:rPr>
        <w:t> </w:t>
      </w:r>
      <w:r>
        <w:rPr>
          <w:color w:val="333333"/>
        </w:rPr>
        <w:t>2</w:t>
      </w:r>
      <w:r>
        <w:rPr>
          <w:color w:val="333333"/>
          <w:spacing w:val="1"/>
        </w:rPr>
        <w:t> </w:t>
      </w:r>
      <w:r>
        <w:rPr>
          <w:color w:val="333333"/>
        </w:rPr>
        <w:t>Pa</w:t>
        <w:tab/>
        <w:t>C.</w:t>
      </w:r>
      <w:r>
        <w:rPr>
          <w:color w:val="333333"/>
          <w:spacing w:val="2"/>
        </w:rPr>
        <w:t> </w:t>
      </w:r>
      <w:r>
        <w:rPr>
          <w:color w:val="333333"/>
        </w:rPr>
        <w:t>10Pa</w:t>
        <w:tab/>
      </w:r>
      <w:r>
        <w:rPr>
          <w:color w:val="008000"/>
        </w:rPr>
        <w:t>D.</w:t>
      </w:r>
      <w:r>
        <w:rPr>
          <w:color w:val="008000"/>
          <w:spacing w:val="4"/>
        </w:rPr>
        <w:t> </w:t>
      </w:r>
      <w:r>
        <w:rPr>
          <w:color w:val="008000"/>
        </w:rPr>
        <w:t>100.000Pa</w:t>
      </w:r>
    </w:p>
    <w:p>
      <w:pPr>
        <w:pStyle w:val="BodyText"/>
        <w:ind w:left="233"/>
      </w:pPr>
      <w:r>
        <w:rPr>
          <w:b/>
          <w:color w:val="333333"/>
        </w:rPr>
        <w:t>Câu 25: </w:t>
      </w:r>
      <w:r>
        <w:rPr>
          <w:color w:val="333333"/>
        </w:rPr>
        <w:t>Đơn vị nào sau đây không phải là đơn vị tính áp suất?</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N/m</w:t>
      </w:r>
      <w:r>
        <w:rPr>
          <w:color w:val="333333"/>
          <w:vertAlign w:val="superscript"/>
        </w:rPr>
        <w:t>2</w:t>
      </w:r>
      <w:r>
        <w:rPr>
          <w:color w:val="333333"/>
          <w:vertAlign w:val="baseline"/>
        </w:rPr>
        <w:tab/>
        <w:t>B.</w:t>
      </w:r>
      <w:r>
        <w:rPr>
          <w:color w:val="333333"/>
          <w:spacing w:val="3"/>
          <w:vertAlign w:val="baseline"/>
        </w:rPr>
        <w:t> </w:t>
      </w:r>
      <w:r>
        <w:rPr>
          <w:color w:val="333333"/>
          <w:vertAlign w:val="baseline"/>
        </w:rPr>
        <w:t>Pa</w:t>
        <w:tab/>
      </w:r>
      <w:r>
        <w:rPr>
          <w:color w:val="008000"/>
          <w:vertAlign w:val="baseline"/>
        </w:rPr>
        <w:t>C.</w:t>
      </w:r>
      <w:r>
        <w:rPr>
          <w:color w:val="008000"/>
          <w:spacing w:val="2"/>
          <w:vertAlign w:val="baseline"/>
        </w:rPr>
        <w:t> </w:t>
      </w:r>
      <w:r>
        <w:rPr>
          <w:color w:val="008000"/>
          <w:vertAlign w:val="baseline"/>
        </w:rPr>
        <w:t>N/m</w:t>
      </w:r>
      <w:r>
        <w:rPr>
          <w:color w:val="008000"/>
          <w:vertAlign w:val="superscript"/>
        </w:rPr>
        <w:t>3</w:t>
      </w:r>
      <w:r>
        <w:rPr>
          <w:color w:val="008000"/>
          <w:vertAlign w:val="baseline"/>
        </w:rPr>
        <w:tab/>
      </w:r>
      <w:r>
        <w:rPr>
          <w:color w:val="333333"/>
          <w:vertAlign w:val="baseline"/>
        </w:rPr>
        <w:t>D.</w:t>
      </w:r>
      <w:r>
        <w:rPr>
          <w:color w:val="333333"/>
          <w:spacing w:val="4"/>
          <w:vertAlign w:val="baseline"/>
        </w:rPr>
        <w:t> </w:t>
      </w:r>
      <w:r>
        <w:rPr>
          <w:color w:val="333333"/>
          <w:vertAlign w:val="baseline"/>
        </w:rPr>
        <w:t>kPa</w:t>
      </w:r>
    </w:p>
    <w:p>
      <w:pPr>
        <w:pStyle w:val="BodyText"/>
        <w:spacing w:line="240" w:lineRule="auto" w:before="9" w:after="1"/>
        <w:ind w:left="0"/>
        <w:rPr>
          <w:sz w:val="2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0" w:lineRule="exact" w:before="2"/>
              <w:ind w:left="110"/>
              <w:rPr>
                <w:sz w:val="26"/>
              </w:rPr>
            </w:pPr>
            <w:r>
              <w:rPr>
                <w:color w:val="008000"/>
                <w:sz w:val="26"/>
              </w:rPr>
              <w:t>1.B</w:t>
            </w:r>
          </w:p>
        </w:tc>
        <w:tc>
          <w:tcPr>
            <w:tcW w:w="1008" w:type="dxa"/>
          </w:tcPr>
          <w:p>
            <w:pPr>
              <w:pStyle w:val="TableParagraph"/>
              <w:spacing w:line="280" w:lineRule="exact" w:before="2"/>
              <w:ind w:left="105"/>
              <w:rPr>
                <w:sz w:val="26"/>
              </w:rPr>
            </w:pPr>
            <w:r>
              <w:rPr>
                <w:color w:val="008000"/>
                <w:sz w:val="26"/>
              </w:rPr>
              <w:t>2.B</w:t>
            </w:r>
          </w:p>
        </w:tc>
        <w:tc>
          <w:tcPr>
            <w:tcW w:w="1013" w:type="dxa"/>
          </w:tcPr>
          <w:p>
            <w:pPr>
              <w:pStyle w:val="TableParagraph"/>
              <w:spacing w:line="280" w:lineRule="exact" w:before="2"/>
              <w:rPr>
                <w:sz w:val="26"/>
              </w:rPr>
            </w:pPr>
            <w:r>
              <w:rPr>
                <w:color w:val="008000"/>
                <w:sz w:val="26"/>
              </w:rPr>
              <w:t>3.A</w:t>
            </w:r>
          </w:p>
        </w:tc>
        <w:tc>
          <w:tcPr>
            <w:tcW w:w="1008" w:type="dxa"/>
          </w:tcPr>
          <w:p>
            <w:pPr>
              <w:pStyle w:val="TableParagraph"/>
              <w:spacing w:line="280" w:lineRule="exact" w:before="2"/>
              <w:ind w:left="104"/>
              <w:rPr>
                <w:sz w:val="26"/>
              </w:rPr>
            </w:pPr>
            <w:r>
              <w:rPr>
                <w:color w:val="008000"/>
                <w:sz w:val="26"/>
              </w:rPr>
              <w:t>4.D</w:t>
            </w:r>
          </w:p>
        </w:tc>
        <w:tc>
          <w:tcPr>
            <w:tcW w:w="1013" w:type="dxa"/>
          </w:tcPr>
          <w:p>
            <w:pPr>
              <w:pStyle w:val="TableParagraph"/>
              <w:spacing w:line="280" w:lineRule="exact" w:before="2"/>
              <w:rPr>
                <w:sz w:val="26"/>
              </w:rPr>
            </w:pPr>
            <w:r>
              <w:rPr>
                <w:color w:val="008000"/>
                <w:sz w:val="26"/>
              </w:rPr>
              <w:t>5.A</w:t>
            </w:r>
          </w:p>
        </w:tc>
        <w:tc>
          <w:tcPr>
            <w:tcW w:w="1008" w:type="dxa"/>
          </w:tcPr>
          <w:p>
            <w:pPr>
              <w:pStyle w:val="TableParagraph"/>
              <w:spacing w:line="280" w:lineRule="exact" w:before="2"/>
              <w:ind w:left="104"/>
              <w:rPr>
                <w:sz w:val="26"/>
              </w:rPr>
            </w:pPr>
            <w:r>
              <w:rPr>
                <w:color w:val="008000"/>
                <w:sz w:val="26"/>
              </w:rPr>
              <w:t>6.B</w:t>
            </w:r>
          </w:p>
        </w:tc>
        <w:tc>
          <w:tcPr>
            <w:tcW w:w="1013" w:type="dxa"/>
          </w:tcPr>
          <w:p>
            <w:pPr>
              <w:pStyle w:val="TableParagraph"/>
              <w:spacing w:line="280" w:lineRule="exact" w:before="2"/>
              <w:rPr>
                <w:sz w:val="26"/>
              </w:rPr>
            </w:pPr>
            <w:r>
              <w:rPr>
                <w:color w:val="008000"/>
                <w:sz w:val="26"/>
              </w:rPr>
              <w:t>7.C</w:t>
            </w:r>
          </w:p>
        </w:tc>
        <w:tc>
          <w:tcPr>
            <w:tcW w:w="1013" w:type="dxa"/>
          </w:tcPr>
          <w:p>
            <w:pPr>
              <w:pStyle w:val="TableParagraph"/>
              <w:spacing w:line="280" w:lineRule="exact" w:before="2"/>
              <w:rPr>
                <w:sz w:val="26"/>
              </w:rPr>
            </w:pPr>
            <w:r>
              <w:rPr>
                <w:color w:val="008000"/>
                <w:sz w:val="26"/>
              </w:rPr>
              <w:t>8.C</w:t>
            </w:r>
          </w:p>
        </w:tc>
        <w:tc>
          <w:tcPr>
            <w:tcW w:w="1008" w:type="dxa"/>
          </w:tcPr>
          <w:p>
            <w:pPr>
              <w:pStyle w:val="TableParagraph"/>
              <w:spacing w:line="280" w:lineRule="exact" w:before="2"/>
              <w:ind w:left="104"/>
              <w:rPr>
                <w:sz w:val="26"/>
              </w:rPr>
            </w:pPr>
            <w:r>
              <w:rPr>
                <w:color w:val="008000"/>
                <w:sz w:val="26"/>
              </w:rPr>
              <w:t>9.A</w:t>
            </w:r>
          </w:p>
        </w:tc>
        <w:tc>
          <w:tcPr>
            <w:tcW w:w="1013" w:type="dxa"/>
          </w:tcPr>
          <w:p>
            <w:pPr>
              <w:pStyle w:val="TableParagraph"/>
              <w:spacing w:line="280" w:lineRule="exact" w:before="2"/>
              <w:rPr>
                <w:sz w:val="26"/>
              </w:rPr>
            </w:pPr>
            <w:r>
              <w:rPr>
                <w:color w:val="008000"/>
                <w:sz w:val="26"/>
              </w:rPr>
              <w:t>10.A</w:t>
            </w:r>
          </w:p>
        </w:tc>
      </w:tr>
      <w:tr>
        <w:trPr>
          <w:trHeight w:val="297" w:hRule="atLeast"/>
        </w:trPr>
        <w:tc>
          <w:tcPr>
            <w:tcW w:w="1013" w:type="dxa"/>
          </w:tcPr>
          <w:p>
            <w:pPr>
              <w:pStyle w:val="TableParagraph"/>
              <w:ind w:left="110"/>
              <w:rPr>
                <w:sz w:val="26"/>
              </w:rPr>
            </w:pPr>
            <w:r>
              <w:rPr>
                <w:color w:val="008000"/>
                <w:sz w:val="26"/>
              </w:rPr>
              <w:t>11.A</w:t>
            </w:r>
          </w:p>
        </w:tc>
        <w:tc>
          <w:tcPr>
            <w:tcW w:w="1008" w:type="dxa"/>
          </w:tcPr>
          <w:p>
            <w:pPr>
              <w:pStyle w:val="TableParagraph"/>
              <w:ind w:left="105"/>
              <w:rPr>
                <w:sz w:val="26"/>
              </w:rPr>
            </w:pPr>
            <w:r>
              <w:rPr>
                <w:color w:val="008000"/>
                <w:sz w:val="26"/>
              </w:rPr>
              <w:t>12.C</w:t>
            </w:r>
          </w:p>
        </w:tc>
        <w:tc>
          <w:tcPr>
            <w:tcW w:w="1013" w:type="dxa"/>
          </w:tcPr>
          <w:p>
            <w:pPr>
              <w:pStyle w:val="TableParagraph"/>
              <w:rPr>
                <w:sz w:val="26"/>
              </w:rPr>
            </w:pPr>
            <w:r>
              <w:rPr>
                <w:color w:val="008000"/>
                <w:sz w:val="26"/>
              </w:rPr>
              <w:t>13.C</w:t>
            </w:r>
          </w:p>
        </w:tc>
        <w:tc>
          <w:tcPr>
            <w:tcW w:w="1008" w:type="dxa"/>
          </w:tcPr>
          <w:p>
            <w:pPr>
              <w:pStyle w:val="TableParagraph"/>
              <w:ind w:left="104"/>
              <w:rPr>
                <w:sz w:val="26"/>
              </w:rPr>
            </w:pPr>
            <w:r>
              <w:rPr>
                <w:color w:val="008000"/>
                <w:sz w:val="26"/>
              </w:rPr>
              <w:t>14.B</w:t>
            </w:r>
          </w:p>
        </w:tc>
        <w:tc>
          <w:tcPr>
            <w:tcW w:w="1013" w:type="dxa"/>
          </w:tcPr>
          <w:p>
            <w:pPr>
              <w:pStyle w:val="TableParagraph"/>
              <w:rPr>
                <w:sz w:val="26"/>
              </w:rPr>
            </w:pPr>
            <w:r>
              <w:rPr>
                <w:color w:val="008000"/>
                <w:sz w:val="26"/>
              </w:rPr>
              <w:t>15.D</w:t>
            </w:r>
          </w:p>
        </w:tc>
        <w:tc>
          <w:tcPr>
            <w:tcW w:w="1008" w:type="dxa"/>
          </w:tcPr>
          <w:p>
            <w:pPr>
              <w:pStyle w:val="TableParagraph"/>
              <w:ind w:left="104"/>
              <w:rPr>
                <w:sz w:val="26"/>
              </w:rPr>
            </w:pPr>
            <w:r>
              <w:rPr>
                <w:color w:val="008000"/>
                <w:sz w:val="26"/>
              </w:rPr>
              <w:t>16.D</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18.B</w:t>
            </w:r>
          </w:p>
        </w:tc>
        <w:tc>
          <w:tcPr>
            <w:tcW w:w="1008" w:type="dxa"/>
          </w:tcPr>
          <w:p>
            <w:pPr>
              <w:pStyle w:val="TableParagraph"/>
              <w:ind w:left="104"/>
              <w:rPr>
                <w:sz w:val="26"/>
              </w:rPr>
            </w:pPr>
            <w:r>
              <w:rPr>
                <w:color w:val="008000"/>
                <w:sz w:val="26"/>
              </w:rPr>
              <w:t>19.C</w:t>
            </w:r>
          </w:p>
        </w:tc>
        <w:tc>
          <w:tcPr>
            <w:tcW w:w="1013" w:type="dxa"/>
          </w:tcPr>
          <w:p>
            <w:pPr>
              <w:pStyle w:val="TableParagraph"/>
              <w:rPr>
                <w:sz w:val="26"/>
              </w:rPr>
            </w:pPr>
            <w:r>
              <w:rPr>
                <w:color w:val="008000"/>
                <w:sz w:val="26"/>
              </w:rPr>
              <w:t>20.D</w:t>
            </w:r>
          </w:p>
        </w:tc>
      </w:tr>
      <w:tr>
        <w:trPr>
          <w:trHeight w:val="302" w:hRule="atLeast"/>
        </w:trPr>
        <w:tc>
          <w:tcPr>
            <w:tcW w:w="1013" w:type="dxa"/>
          </w:tcPr>
          <w:p>
            <w:pPr>
              <w:pStyle w:val="TableParagraph"/>
              <w:spacing w:line="282" w:lineRule="exact"/>
              <w:ind w:left="110"/>
              <w:rPr>
                <w:sz w:val="26"/>
              </w:rPr>
            </w:pPr>
            <w:r>
              <w:rPr>
                <w:color w:val="008000"/>
                <w:sz w:val="26"/>
              </w:rPr>
              <w:t>21.C</w:t>
            </w:r>
          </w:p>
        </w:tc>
        <w:tc>
          <w:tcPr>
            <w:tcW w:w="1008" w:type="dxa"/>
          </w:tcPr>
          <w:p>
            <w:pPr>
              <w:pStyle w:val="TableParagraph"/>
              <w:spacing w:line="282" w:lineRule="exact"/>
              <w:ind w:left="105"/>
              <w:rPr>
                <w:sz w:val="26"/>
              </w:rPr>
            </w:pPr>
            <w:r>
              <w:rPr>
                <w:color w:val="008000"/>
                <w:sz w:val="26"/>
              </w:rPr>
              <w:t>22.A</w:t>
            </w:r>
          </w:p>
        </w:tc>
        <w:tc>
          <w:tcPr>
            <w:tcW w:w="1013" w:type="dxa"/>
          </w:tcPr>
          <w:p>
            <w:pPr>
              <w:pStyle w:val="TableParagraph"/>
              <w:spacing w:line="282" w:lineRule="exact"/>
              <w:rPr>
                <w:sz w:val="26"/>
              </w:rPr>
            </w:pPr>
            <w:r>
              <w:rPr>
                <w:color w:val="008000"/>
                <w:sz w:val="26"/>
              </w:rPr>
              <w:t>23.B</w:t>
            </w:r>
          </w:p>
        </w:tc>
        <w:tc>
          <w:tcPr>
            <w:tcW w:w="1008" w:type="dxa"/>
          </w:tcPr>
          <w:p>
            <w:pPr>
              <w:pStyle w:val="TableParagraph"/>
              <w:spacing w:line="282" w:lineRule="exact"/>
              <w:ind w:left="104"/>
              <w:rPr>
                <w:sz w:val="26"/>
              </w:rPr>
            </w:pPr>
            <w:r>
              <w:rPr>
                <w:color w:val="008000"/>
                <w:sz w:val="26"/>
              </w:rPr>
              <w:t>24.D</w:t>
            </w:r>
          </w:p>
        </w:tc>
        <w:tc>
          <w:tcPr>
            <w:tcW w:w="1013" w:type="dxa"/>
          </w:tcPr>
          <w:p>
            <w:pPr>
              <w:pStyle w:val="TableParagraph"/>
              <w:spacing w:line="282" w:lineRule="exact"/>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ind w:right="11"/>
        <w:rPr>
          <w:b w:val="0"/>
        </w:rPr>
      </w:pPr>
      <w:r>
        <w:rPr>
          <w:color w:val="008000"/>
        </w:rPr>
        <w:t>BÀI 16: ÁP SUẤT CHẤT LỎNG, ÁP SUẤT KHÍ QUYỂN</w:t>
      </w:r>
      <w:r>
        <w:rPr>
          <w:b w:val="0"/>
          <w:color w:val="008000"/>
        </w:rPr>
        <w:t>.</w:t>
      </w:r>
    </w:p>
    <w:p>
      <w:pPr>
        <w:pStyle w:val="BodyText"/>
        <w:ind w:left="233"/>
      </w:pPr>
      <w:r>
        <w:rPr>
          <w:b/>
          <w:color w:val="333333"/>
        </w:rPr>
        <w:t>Câu 1: </w:t>
      </w:r>
      <w:r>
        <w:rPr>
          <w:color w:val="333333"/>
        </w:rPr>
        <w:t>Áp suất mà chất lỏng tác dụng lên một điểm phụ thuộc:</w:t>
      </w:r>
    </w:p>
    <w:p>
      <w:pPr>
        <w:pStyle w:val="BodyText"/>
        <w:tabs>
          <w:tab w:pos="5992" w:val="left" w:leader="none"/>
        </w:tabs>
      </w:pPr>
      <w:r>
        <w:rPr>
          <w:color w:val="333333"/>
        </w:rPr>
        <w:t>A. Khối lượng lớp chất lỏng</w:t>
      </w:r>
      <w:r>
        <w:rPr>
          <w:color w:val="333333"/>
          <w:spacing w:val="4"/>
        </w:rPr>
        <w:t> </w:t>
      </w:r>
      <w:r>
        <w:rPr>
          <w:color w:val="333333"/>
        </w:rPr>
        <w:t>phía</w:t>
      </w:r>
      <w:r>
        <w:rPr>
          <w:color w:val="333333"/>
          <w:spacing w:val="-5"/>
        </w:rPr>
        <w:t> </w:t>
      </w:r>
      <w:r>
        <w:rPr>
          <w:color w:val="333333"/>
        </w:rPr>
        <w:t>trên</w:t>
        <w:tab/>
        <w:t>B. Trọng lượng lớp chất lỏng phía trên</w:t>
      </w:r>
    </w:p>
    <w:p>
      <w:pPr>
        <w:pStyle w:val="BodyText"/>
        <w:tabs>
          <w:tab w:pos="5992" w:val="left" w:leader="none"/>
        </w:tabs>
        <w:spacing w:before="4"/>
      </w:pPr>
      <w:r>
        <w:rPr>
          <w:color w:val="333333"/>
        </w:rPr>
        <w:t>C. Thể tích lớp chất lỏng</w:t>
      </w:r>
      <w:r>
        <w:rPr>
          <w:color w:val="333333"/>
          <w:spacing w:val="3"/>
        </w:rPr>
        <w:t> </w:t>
      </w:r>
      <w:r>
        <w:rPr>
          <w:color w:val="333333"/>
        </w:rPr>
        <w:t>phía</w:t>
      </w:r>
      <w:r>
        <w:rPr>
          <w:color w:val="333333"/>
          <w:spacing w:val="-5"/>
        </w:rPr>
        <w:t> </w:t>
      </w:r>
      <w:r>
        <w:rPr>
          <w:color w:val="333333"/>
        </w:rPr>
        <w:t>trên</w:t>
        <w:tab/>
      </w:r>
      <w:r>
        <w:rPr>
          <w:color w:val="008000"/>
        </w:rPr>
        <w:t>D. Độ cao lớp chất lỏng phía</w:t>
      </w:r>
      <w:r>
        <w:rPr>
          <w:color w:val="008000"/>
          <w:spacing w:val="6"/>
        </w:rPr>
        <w:t> </w:t>
      </w:r>
      <w:r>
        <w:rPr>
          <w:color w:val="008000"/>
        </w:rPr>
        <w:t>trên</w:t>
      </w:r>
    </w:p>
    <w:p>
      <w:pPr>
        <w:pStyle w:val="BodyText"/>
        <w:spacing w:line="240" w:lineRule="auto"/>
        <w:ind w:left="233" w:right="251"/>
      </w:pPr>
      <w:r>
        <w:rPr>
          <w:b/>
          <w:color w:val="333333"/>
        </w:rPr>
        <w:t>Câu 2: </w:t>
      </w:r>
      <w:r>
        <w:rPr>
          <w:color w:val="333333"/>
        </w:rPr>
        <w:t>Hút bớt không khí trong một vỏ hộp đựng sữa bằng giấy, ta thấy vỏ hộp giấy bị bẹp lại vì:</w:t>
      </w:r>
    </w:p>
    <w:p>
      <w:pPr>
        <w:pStyle w:val="ListParagraph"/>
        <w:numPr>
          <w:ilvl w:val="0"/>
          <w:numId w:val="71"/>
        </w:numPr>
        <w:tabs>
          <w:tab w:pos="915" w:val="left" w:leader="none"/>
        </w:tabs>
        <w:spacing w:line="298" w:lineRule="exact" w:before="1" w:after="0"/>
        <w:ind w:left="914" w:right="0" w:hanging="322"/>
        <w:jc w:val="left"/>
        <w:rPr>
          <w:color w:val="333333"/>
          <w:sz w:val="26"/>
        </w:rPr>
      </w:pPr>
      <w:r>
        <w:rPr>
          <w:color w:val="333333"/>
          <w:sz w:val="26"/>
        </w:rPr>
        <w:t>việc hút mạnh đã làm bẹp</w:t>
      </w:r>
      <w:r>
        <w:rPr>
          <w:color w:val="333333"/>
          <w:spacing w:val="6"/>
          <w:sz w:val="26"/>
        </w:rPr>
        <w:t> </w:t>
      </w:r>
      <w:r>
        <w:rPr>
          <w:color w:val="333333"/>
          <w:sz w:val="26"/>
        </w:rPr>
        <w:t>hộp.</w:t>
      </w:r>
    </w:p>
    <w:p>
      <w:pPr>
        <w:pStyle w:val="ListParagraph"/>
        <w:numPr>
          <w:ilvl w:val="0"/>
          <w:numId w:val="71"/>
        </w:numPr>
        <w:tabs>
          <w:tab w:pos="901" w:val="left" w:leader="none"/>
        </w:tabs>
        <w:spacing w:line="298" w:lineRule="exact" w:before="0" w:after="0"/>
        <w:ind w:left="900" w:right="0" w:hanging="308"/>
        <w:jc w:val="left"/>
        <w:rPr>
          <w:color w:val="333333"/>
          <w:sz w:val="26"/>
        </w:rPr>
      </w:pPr>
      <w:r>
        <w:rPr>
          <w:color w:val="333333"/>
          <w:sz w:val="26"/>
        </w:rPr>
        <w:t>áp suất bên trong hộp tăng lên làm cho hộp bị biến</w:t>
      </w:r>
      <w:r>
        <w:rPr>
          <w:color w:val="333333"/>
          <w:spacing w:val="5"/>
          <w:sz w:val="26"/>
        </w:rPr>
        <w:t> </w:t>
      </w:r>
      <w:r>
        <w:rPr>
          <w:color w:val="333333"/>
          <w:sz w:val="26"/>
        </w:rPr>
        <w:t>dạng.</w:t>
      </w:r>
    </w:p>
    <w:p>
      <w:pPr>
        <w:pStyle w:val="ListParagraph"/>
        <w:numPr>
          <w:ilvl w:val="0"/>
          <w:numId w:val="71"/>
        </w:numPr>
        <w:tabs>
          <w:tab w:pos="901" w:val="left" w:leader="none"/>
        </w:tabs>
        <w:spacing w:line="298" w:lineRule="exact" w:before="0" w:after="0"/>
        <w:ind w:left="900" w:right="0" w:hanging="308"/>
        <w:jc w:val="left"/>
        <w:rPr>
          <w:color w:val="008000"/>
          <w:sz w:val="26"/>
        </w:rPr>
      </w:pPr>
      <w:r>
        <w:rPr>
          <w:color w:val="008000"/>
          <w:sz w:val="26"/>
        </w:rPr>
        <w:t>áp suất bên trong hộp giảm, áp suất khí quyển ở bên ngoài hộp lớn hơn làm nó bẹp.</w:t>
      </w:r>
    </w:p>
    <w:p>
      <w:pPr>
        <w:pStyle w:val="ListParagraph"/>
        <w:numPr>
          <w:ilvl w:val="0"/>
          <w:numId w:val="71"/>
        </w:numPr>
        <w:tabs>
          <w:tab w:pos="915" w:val="left" w:leader="none"/>
        </w:tabs>
        <w:spacing w:line="298" w:lineRule="exact" w:before="3" w:after="0"/>
        <w:ind w:left="914" w:right="0" w:hanging="322"/>
        <w:jc w:val="left"/>
        <w:rPr>
          <w:color w:val="333333"/>
          <w:sz w:val="26"/>
        </w:rPr>
      </w:pPr>
      <w:r>
        <w:rPr>
          <w:color w:val="333333"/>
          <w:sz w:val="26"/>
        </w:rPr>
        <w:t>khi hút mạnh làm yếu các thành hộp làm hộp bẹp</w:t>
      </w:r>
      <w:r>
        <w:rPr>
          <w:color w:val="333333"/>
          <w:spacing w:val="8"/>
          <w:sz w:val="26"/>
        </w:rPr>
        <w:t> </w:t>
      </w:r>
      <w:r>
        <w:rPr>
          <w:color w:val="333333"/>
          <w:sz w:val="26"/>
        </w:rPr>
        <w:t>đi.</w:t>
      </w:r>
    </w:p>
    <w:p>
      <w:pPr>
        <w:pStyle w:val="BodyText"/>
        <w:ind w:left="233"/>
      </w:pPr>
      <w:r>
        <w:rPr>
          <w:b/>
          <w:color w:val="333333"/>
        </w:rPr>
        <w:t>Câu 3: </w:t>
      </w:r>
      <w:r>
        <w:rPr>
          <w:color w:val="333333"/>
        </w:rPr>
        <w:t>Nhận xét nào sau đây là sai khi nói về áp suất khí quyển?</w:t>
      </w:r>
    </w:p>
    <w:p>
      <w:pPr>
        <w:pStyle w:val="ListParagraph"/>
        <w:numPr>
          <w:ilvl w:val="0"/>
          <w:numId w:val="72"/>
        </w:numPr>
        <w:tabs>
          <w:tab w:pos="915" w:val="left" w:leader="none"/>
        </w:tabs>
        <w:spacing w:line="298" w:lineRule="exact" w:before="0" w:after="0"/>
        <w:ind w:left="914" w:right="0" w:hanging="322"/>
        <w:jc w:val="left"/>
        <w:rPr>
          <w:color w:val="008000"/>
          <w:sz w:val="26"/>
        </w:rPr>
      </w:pPr>
      <w:r>
        <w:rPr>
          <w:color w:val="008000"/>
          <w:sz w:val="26"/>
        </w:rPr>
        <w:t>Độ lớn của áp suất khí quyển có thể được tính bằng công thức p =</w:t>
      </w:r>
      <w:r>
        <w:rPr>
          <w:color w:val="008000"/>
          <w:spacing w:val="7"/>
          <w:sz w:val="26"/>
        </w:rPr>
        <w:t> </w:t>
      </w:r>
      <w:r>
        <w:rPr>
          <w:color w:val="008000"/>
          <w:sz w:val="26"/>
        </w:rPr>
        <w:t>d.h</w:t>
      </w:r>
    </w:p>
    <w:p>
      <w:pPr>
        <w:pStyle w:val="ListParagraph"/>
        <w:numPr>
          <w:ilvl w:val="0"/>
          <w:numId w:val="72"/>
        </w:numPr>
        <w:tabs>
          <w:tab w:pos="901" w:val="left" w:leader="none"/>
        </w:tabs>
        <w:spacing w:line="298" w:lineRule="exact" w:before="0" w:after="0"/>
        <w:ind w:left="900" w:right="0" w:hanging="308"/>
        <w:jc w:val="left"/>
        <w:rPr>
          <w:color w:val="333333"/>
          <w:sz w:val="26"/>
        </w:rPr>
      </w:pPr>
      <w:r>
        <w:rPr>
          <w:color w:val="333333"/>
          <w:sz w:val="26"/>
        </w:rPr>
        <w:t>Độ lớn của áp suất khí quyển có thể được tính bằng chiều cao của cột thủy ngân</w:t>
      </w:r>
      <w:r>
        <w:rPr>
          <w:color w:val="333333"/>
          <w:spacing w:val="-4"/>
          <w:sz w:val="26"/>
        </w:rPr>
        <w:t> </w:t>
      </w:r>
      <w:r>
        <w:rPr>
          <w:color w:val="333333"/>
          <w:sz w:val="26"/>
        </w:rPr>
        <w:t>trong</w:t>
      </w:r>
    </w:p>
    <w:p>
      <w:pPr>
        <w:pStyle w:val="BodyText"/>
        <w:spacing w:before="4"/>
      </w:pPr>
      <w:r>
        <w:rPr>
          <w:color w:val="333333"/>
        </w:rPr>
        <w:t>ống Tôrixenli.</w:t>
      </w:r>
    </w:p>
    <w:p>
      <w:pPr>
        <w:pStyle w:val="ListParagraph"/>
        <w:numPr>
          <w:ilvl w:val="0"/>
          <w:numId w:val="72"/>
        </w:numPr>
        <w:tabs>
          <w:tab w:pos="901" w:val="left" w:leader="none"/>
        </w:tabs>
        <w:spacing w:line="298" w:lineRule="exact" w:before="0" w:after="0"/>
        <w:ind w:left="900" w:right="0" w:hanging="308"/>
        <w:jc w:val="left"/>
        <w:rPr>
          <w:color w:val="333333"/>
          <w:sz w:val="26"/>
        </w:rPr>
      </w:pPr>
      <w:r>
        <w:rPr>
          <w:color w:val="333333"/>
          <w:sz w:val="26"/>
        </w:rPr>
        <w:t>Càng lên cao áp suất khí quyển càng</w:t>
      </w:r>
      <w:r>
        <w:rPr>
          <w:color w:val="333333"/>
          <w:spacing w:val="4"/>
          <w:sz w:val="26"/>
        </w:rPr>
        <w:t> </w:t>
      </w:r>
      <w:r>
        <w:rPr>
          <w:color w:val="333333"/>
          <w:sz w:val="26"/>
        </w:rPr>
        <w:t>giảm.</w:t>
      </w:r>
    </w:p>
    <w:p>
      <w:pPr>
        <w:pStyle w:val="ListParagraph"/>
        <w:numPr>
          <w:ilvl w:val="0"/>
          <w:numId w:val="72"/>
        </w:numPr>
        <w:tabs>
          <w:tab w:pos="915" w:val="left" w:leader="none"/>
        </w:tabs>
        <w:spacing w:line="298" w:lineRule="exact" w:before="0" w:after="0"/>
        <w:ind w:left="914" w:right="0" w:hanging="322"/>
        <w:jc w:val="left"/>
        <w:rPr>
          <w:color w:val="333333"/>
          <w:sz w:val="26"/>
        </w:rPr>
      </w:pPr>
      <w:r>
        <w:rPr>
          <w:color w:val="333333"/>
          <w:sz w:val="26"/>
        </w:rPr>
        <w:t>Ta có thể dùng mmHg làm đơn vị đo áp suất khí</w:t>
      </w:r>
      <w:r>
        <w:rPr>
          <w:color w:val="333333"/>
          <w:spacing w:val="5"/>
          <w:sz w:val="26"/>
        </w:rPr>
        <w:t> </w:t>
      </w:r>
      <w:r>
        <w:rPr>
          <w:color w:val="333333"/>
          <w:sz w:val="26"/>
        </w:rPr>
        <w:t>quyển.</w:t>
      </w:r>
    </w:p>
    <w:p>
      <w:pPr>
        <w:pStyle w:val="BodyText"/>
        <w:spacing w:before="3"/>
        <w:ind w:left="233"/>
      </w:pPr>
      <w:r>
        <w:rPr>
          <w:b/>
          <w:color w:val="333333"/>
        </w:rPr>
        <w:t>Câu 4: </w:t>
      </w:r>
      <w:r>
        <w:rPr>
          <w:color w:val="333333"/>
        </w:rPr>
        <w:t>Điều nào sau đây đúng khi nói về áp suất chất lỏng?</w:t>
      </w:r>
    </w:p>
    <w:p>
      <w:pPr>
        <w:pStyle w:val="ListParagraph"/>
        <w:numPr>
          <w:ilvl w:val="0"/>
          <w:numId w:val="73"/>
        </w:numPr>
        <w:tabs>
          <w:tab w:pos="915" w:val="left" w:leader="none"/>
        </w:tabs>
        <w:spacing w:line="298" w:lineRule="exact" w:before="0" w:after="0"/>
        <w:ind w:left="914" w:right="0" w:hanging="322"/>
        <w:jc w:val="left"/>
        <w:rPr>
          <w:color w:val="008000"/>
          <w:sz w:val="26"/>
        </w:rPr>
      </w:pPr>
      <w:r>
        <w:rPr>
          <w:color w:val="008000"/>
          <w:sz w:val="26"/>
        </w:rPr>
        <w:t>Chất lỏng gây áp suất theo mọi</w:t>
      </w:r>
      <w:r>
        <w:rPr>
          <w:color w:val="008000"/>
          <w:spacing w:val="7"/>
          <w:sz w:val="26"/>
        </w:rPr>
        <w:t> </w:t>
      </w:r>
      <w:r>
        <w:rPr>
          <w:color w:val="008000"/>
          <w:sz w:val="26"/>
        </w:rPr>
        <w:t>phương.</w:t>
      </w:r>
    </w:p>
    <w:p>
      <w:pPr>
        <w:pStyle w:val="ListParagraph"/>
        <w:numPr>
          <w:ilvl w:val="0"/>
          <w:numId w:val="73"/>
        </w:numPr>
        <w:tabs>
          <w:tab w:pos="901" w:val="left" w:leader="none"/>
        </w:tabs>
        <w:spacing w:line="298" w:lineRule="exact" w:before="0" w:after="0"/>
        <w:ind w:left="900" w:right="0" w:hanging="308"/>
        <w:jc w:val="left"/>
        <w:rPr>
          <w:color w:val="333333"/>
          <w:sz w:val="26"/>
        </w:rPr>
      </w:pPr>
      <w:r>
        <w:rPr>
          <w:color w:val="333333"/>
          <w:sz w:val="26"/>
        </w:rPr>
        <w:t>Áp suất tác dụng lên thành bình không phụ thuộc diện tích bị</w:t>
      </w:r>
      <w:r>
        <w:rPr>
          <w:color w:val="333333"/>
          <w:spacing w:val="5"/>
          <w:sz w:val="26"/>
        </w:rPr>
        <w:t> </w:t>
      </w:r>
      <w:r>
        <w:rPr>
          <w:color w:val="333333"/>
          <w:sz w:val="26"/>
        </w:rPr>
        <w:t>ép.</w:t>
      </w:r>
    </w:p>
    <w:p>
      <w:pPr>
        <w:spacing w:after="0" w:line="298" w:lineRule="exact"/>
        <w:jc w:val="left"/>
        <w:rPr>
          <w:sz w:val="26"/>
        </w:rPr>
        <w:sectPr>
          <w:pgSz w:w="11900" w:h="16840"/>
          <w:pgMar w:header="0" w:footer="932" w:top="800" w:bottom="1160" w:left="780" w:right="760"/>
        </w:sectPr>
      </w:pPr>
    </w:p>
    <w:p>
      <w:pPr>
        <w:pStyle w:val="ListParagraph"/>
        <w:numPr>
          <w:ilvl w:val="0"/>
          <w:numId w:val="73"/>
        </w:numPr>
        <w:tabs>
          <w:tab w:pos="901" w:val="left" w:leader="none"/>
        </w:tabs>
        <w:spacing w:line="298" w:lineRule="exact" w:before="66" w:after="0"/>
        <w:ind w:left="900" w:right="0" w:hanging="308"/>
        <w:jc w:val="left"/>
        <w:rPr>
          <w:color w:val="333333"/>
          <w:sz w:val="26"/>
        </w:rPr>
      </w:pPr>
      <w:r>
        <w:rPr>
          <w:color w:val="333333"/>
          <w:sz w:val="26"/>
        </w:rPr>
        <w:t>Áp suất gây ra do trọng lượng của chất lỏng tác dụng lên một điểm tỉ lệ nghịch với</w:t>
      </w:r>
      <w:r>
        <w:rPr>
          <w:color w:val="333333"/>
          <w:spacing w:val="-2"/>
          <w:sz w:val="26"/>
        </w:rPr>
        <w:t> </w:t>
      </w:r>
      <w:r>
        <w:rPr>
          <w:color w:val="333333"/>
          <w:sz w:val="26"/>
        </w:rPr>
        <w:t>độ</w:t>
      </w:r>
    </w:p>
    <w:p>
      <w:pPr>
        <w:pStyle w:val="BodyText"/>
      </w:pPr>
      <w:r>
        <w:rPr>
          <w:color w:val="333333"/>
        </w:rPr>
        <w:t>sâu.</w:t>
      </w:r>
    </w:p>
    <w:p>
      <w:pPr>
        <w:pStyle w:val="ListParagraph"/>
        <w:numPr>
          <w:ilvl w:val="0"/>
          <w:numId w:val="73"/>
        </w:numPr>
        <w:tabs>
          <w:tab w:pos="915" w:val="left" w:leader="none"/>
        </w:tabs>
        <w:spacing w:line="298" w:lineRule="exact" w:before="3" w:after="0"/>
        <w:ind w:left="914" w:right="0" w:hanging="322"/>
        <w:jc w:val="left"/>
        <w:rPr>
          <w:color w:val="333333"/>
          <w:sz w:val="26"/>
        </w:rPr>
      </w:pPr>
      <w:r>
        <w:rPr>
          <w:color w:val="333333"/>
          <w:sz w:val="26"/>
        </w:rPr>
        <w:t>Nếu cùng độ sâu thì áp suất như nhau trong mọi chất lỏng khác</w:t>
      </w:r>
      <w:r>
        <w:rPr>
          <w:color w:val="333333"/>
          <w:spacing w:val="4"/>
          <w:sz w:val="26"/>
        </w:rPr>
        <w:t> </w:t>
      </w:r>
      <w:r>
        <w:rPr>
          <w:color w:val="333333"/>
          <w:sz w:val="26"/>
        </w:rPr>
        <w:t>nhau</w:t>
      </w:r>
    </w:p>
    <w:p>
      <w:pPr>
        <w:pStyle w:val="BodyText"/>
        <w:ind w:left="233"/>
      </w:pPr>
      <w:r>
        <w:rPr>
          <w:b/>
          <w:color w:val="333333"/>
        </w:rPr>
        <w:t>Câu 5: </w:t>
      </w:r>
      <w:r>
        <w:rPr>
          <w:color w:val="333333"/>
        </w:rPr>
        <w:t>Trong các hiện tượng sau đây, hiện tượng nào không do áp suất khí quyển gây ra?</w:t>
      </w:r>
    </w:p>
    <w:p>
      <w:pPr>
        <w:pStyle w:val="ListParagraph"/>
        <w:numPr>
          <w:ilvl w:val="0"/>
          <w:numId w:val="74"/>
        </w:numPr>
        <w:tabs>
          <w:tab w:pos="915" w:val="left" w:leader="none"/>
        </w:tabs>
        <w:spacing w:line="240" w:lineRule="auto" w:before="0" w:after="0"/>
        <w:ind w:left="593" w:right="678" w:firstLine="0"/>
        <w:jc w:val="left"/>
        <w:rPr>
          <w:color w:val="333333"/>
          <w:sz w:val="26"/>
        </w:rPr>
      </w:pPr>
      <w:r>
        <w:rPr>
          <w:color w:val="333333"/>
          <w:sz w:val="26"/>
        </w:rPr>
        <w:t>Một cốc đựng đầy nước được đậy bằng miếng bìa khi lộn ngược cốc thì nước không chảy ra</w:t>
      </w:r>
      <w:r>
        <w:rPr>
          <w:color w:val="333333"/>
          <w:spacing w:val="3"/>
          <w:sz w:val="26"/>
        </w:rPr>
        <w:t> </w:t>
      </w:r>
      <w:r>
        <w:rPr>
          <w:color w:val="333333"/>
          <w:sz w:val="26"/>
        </w:rPr>
        <w:t>ngoài.</w:t>
      </w:r>
    </w:p>
    <w:p>
      <w:pPr>
        <w:pStyle w:val="ListParagraph"/>
        <w:numPr>
          <w:ilvl w:val="0"/>
          <w:numId w:val="74"/>
        </w:numPr>
        <w:tabs>
          <w:tab w:pos="901" w:val="left" w:leader="none"/>
        </w:tabs>
        <w:spacing w:line="298" w:lineRule="exact" w:before="2" w:after="0"/>
        <w:ind w:left="900" w:right="0" w:hanging="308"/>
        <w:jc w:val="left"/>
        <w:rPr>
          <w:color w:val="333333"/>
          <w:sz w:val="26"/>
        </w:rPr>
      </w:pPr>
      <w:r>
        <w:rPr>
          <w:color w:val="333333"/>
          <w:sz w:val="26"/>
        </w:rPr>
        <w:t>Con người có thể hít không khí vào</w:t>
      </w:r>
      <w:r>
        <w:rPr>
          <w:color w:val="333333"/>
          <w:spacing w:val="4"/>
          <w:sz w:val="26"/>
        </w:rPr>
        <w:t> </w:t>
      </w:r>
      <w:r>
        <w:rPr>
          <w:color w:val="333333"/>
          <w:sz w:val="26"/>
        </w:rPr>
        <w:t>phổi.</w:t>
      </w:r>
    </w:p>
    <w:p>
      <w:pPr>
        <w:pStyle w:val="ListParagraph"/>
        <w:numPr>
          <w:ilvl w:val="0"/>
          <w:numId w:val="74"/>
        </w:numPr>
        <w:tabs>
          <w:tab w:pos="901" w:val="left" w:leader="none"/>
        </w:tabs>
        <w:spacing w:line="298" w:lineRule="exact" w:before="0" w:after="0"/>
        <w:ind w:left="900" w:right="0" w:hanging="308"/>
        <w:jc w:val="left"/>
        <w:rPr>
          <w:color w:val="333333"/>
          <w:sz w:val="26"/>
        </w:rPr>
      </w:pPr>
      <w:r>
        <w:rPr>
          <w:color w:val="333333"/>
          <w:sz w:val="26"/>
        </w:rPr>
        <w:t>Chúng ta khó rút chân ra khỏi</w:t>
      </w:r>
      <w:r>
        <w:rPr>
          <w:color w:val="333333"/>
          <w:spacing w:val="3"/>
          <w:sz w:val="26"/>
        </w:rPr>
        <w:t> </w:t>
      </w:r>
      <w:r>
        <w:rPr>
          <w:color w:val="333333"/>
          <w:sz w:val="26"/>
        </w:rPr>
        <w:t>bùn.</w:t>
      </w:r>
    </w:p>
    <w:p>
      <w:pPr>
        <w:pStyle w:val="ListParagraph"/>
        <w:numPr>
          <w:ilvl w:val="0"/>
          <w:numId w:val="74"/>
        </w:numPr>
        <w:tabs>
          <w:tab w:pos="915" w:val="left" w:leader="none"/>
        </w:tabs>
        <w:spacing w:line="298" w:lineRule="exact" w:before="0" w:after="0"/>
        <w:ind w:left="914" w:right="0" w:hanging="322"/>
        <w:jc w:val="left"/>
        <w:rPr>
          <w:color w:val="008000"/>
          <w:sz w:val="26"/>
        </w:rPr>
      </w:pPr>
      <w:r>
        <w:rPr>
          <w:color w:val="008000"/>
          <w:sz w:val="26"/>
        </w:rPr>
        <w:t>Vật rơi từ trên cao</w:t>
      </w:r>
      <w:r>
        <w:rPr>
          <w:color w:val="008000"/>
          <w:spacing w:val="2"/>
          <w:sz w:val="26"/>
        </w:rPr>
        <w:t> </w:t>
      </w:r>
      <w:r>
        <w:rPr>
          <w:color w:val="008000"/>
          <w:sz w:val="26"/>
        </w:rPr>
        <w:t>xuống.</w:t>
      </w:r>
    </w:p>
    <w:p>
      <w:pPr>
        <w:pStyle w:val="BodyText"/>
        <w:spacing w:before="3"/>
        <w:ind w:left="233"/>
      </w:pPr>
      <w:r>
        <w:rPr>
          <w:b/>
          <w:color w:val="333333"/>
        </w:rPr>
        <w:t>Câu 6: </w:t>
      </w:r>
      <w:r>
        <w:rPr>
          <w:color w:val="333333"/>
        </w:rPr>
        <w:t>Áp suất khí quyển thay đổi như thế nào khi độ cao càng tăng?</w:t>
      </w:r>
    </w:p>
    <w:p>
      <w:pPr>
        <w:pStyle w:val="BodyText"/>
        <w:tabs>
          <w:tab w:pos="3832" w:val="left" w:leader="none"/>
        </w:tabs>
      </w:pPr>
      <w:r>
        <w:rPr>
          <w:color w:val="333333"/>
        </w:rPr>
        <w:t>A.</w:t>
      </w:r>
      <w:r>
        <w:rPr>
          <w:color w:val="333333"/>
          <w:spacing w:val="2"/>
        </w:rPr>
        <w:t> </w:t>
      </w:r>
      <w:r>
        <w:rPr>
          <w:color w:val="333333"/>
        </w:rPr>
        <w:t>Càng</w:t>
      </w:r>
      <w:r>
        <w:rPr>
          <w:color w:val="333333"/>
          <w:spacing w:val="1"/>
        </w:rPr>
        <w:t> </w:t>
      </w:r>
      <w:r>
        <w:rPr>
          <w:color w:val="333333"/>
        </w:rPr>
        <w:t>tang</w:t>
        <w:tab/>
      </w:r>
      <w:r>
        <w:rPr>
          <w:color w:val="008000"/>
        </w:rPr>
        <w:t>B. Càng</w:t>
      </w:r>
      <w:r>
        <w:rPr>
          <w:color w:val="008000"/>
          <w:spacing w:val="6"/>
        </w:rPr>
        <w:t> </w:t>
      </w:r>
      <w:r>
        <w:rPr>
          <w:color w:val="008000"/>
        </w:rPr>
        <w:t>giảm</w:t>
      </w:r>
    </w:p>
    <w:p>
      <w:pPr>
        <w:pStyle w:val="BodyText"/>
        <w:tabs>
          <w:tab w:pos="3832" w:val="left" w:leader="none"/>
        </w:tabs>
      </w:pPr>
      <w:r>
        <w:rPr>
          <w:color w:val="333333"/>
        </w:rPr>
        <w:t>C. Không</w:t>
      </w:r>
      <w:r>
        <w:rPr>
          <w:color w:val="333333"/>
          <w:spacing w:val="3"/>
        </w:rPr>
        <w:t> </w:t>
      </w:r>
      <w:r>
        <w:rPr>
          <w:color w:val="333333"/>
        </w:rPr>
        <w:t>thay</w:t>
      </w:r>
      <w:r>
        <w:rPr>
          <w:color w:val="333333"/>
          <w:spacing w:val="1"/>
        </w:rPr>
        <w:t> </w:t>
      </w:r>
      <w:r>
        <w:rPr>
          <w:color w:val="333333"/>
        </w:rPr>
        <w:t>đổi</w:t>
        <w:tab/>
        <w:t>D. Có thể vừa tăng, vừa</w:t>
      </w:r>
      <w:r>
        <w:rPr>
          <w:color w:val="333333"/>
          <w:spacing w:val="14"/>
        </w:rPr>
        <w:t> </w:t>
      </w:r>
      <w:r>
        <w:rPr>
          <w:color w:val="333333"/>
        </w:rPr>
        <w:t>giảm</w:t>
      </w:r>
    </w:p>
    <w:p>
      <w:pPr>
        <w:pStyle w:val="BodyText"/>
        <w:ind w:left="233"/>
      </w:pPr>
      <w:r>
        <w:rPr>
          <w:b/>
          <w:color w:val="333333"/>
        </w:rPr>
        <w:t>Câu 7: </w:t>
      </w:r>
      <w:r>
        <w:rPr>
          <w:color w:val="333333"/>
        </w:rPr>
        <w:t>Điều nào sau đây sai khi nói về áp suất chất lỏng?</w:t>
      </w:r>
    </w:p>
    <w:p>
      <w:pPr>
        <w:pStyle w:val="ListParagraph"/>
        <w:numPr>
          <w:ilvl w:val="0"/>
          <w:numId w:val="75"/>
        </w:numPr>
        <w:tabs>
          <w:tab w:pos="915" w:val="left" w:leader="none"/>
        </w:tabs>
        <w:spacing w:line="298" w:lineRule="exact" w:before="4" w:after="0"/>
        <w:ind w:left="914" w:right="0" w:hanging="322"/>
        <w:jc w:val="left"/>
        <w:rPr>
          <w:color w:val="333333"/>
          <w:sz w:val="26"/>
        </w:rPr>
      </w:pPr>
      <w:r>
        <w:rPr>
          <w:color w:val="333333"/>
          <w:sz w:val="26"/>
        </w:rPr>
        <w:t>Chất lỏng gây áp suất theo mọi</w:t>
      </w:r>
      <w:r>
        <w:rPr>
          <w:color w:val="333333"/>
          <w:spacing w:val="4"/>
          <w:sz w:val="26"/>
        </w:rPr>
        <w:t> </w:t>
      </w:r>
      <w:r>
        <w:rPr>
          <w:color w:val="333333"/>
          <w:sz w:val="26"/>
        </w:rPr>
        <w:t>phương.</w:t>
      </w:r>
    </w:p>
    <w:p>
      <w:pPr>
        <w:pStyle w:val="ListParagraph"/>
        <w:numPr>
          <w:ilvl w:val="0"/>
          <w:numId w:val="75"/>
        </w:numPr>
        <w:tabs>
          <w:tab w:pos="901" w:val="left" w:leader="none"/>
        </w:tabs>
        <w:spacing w:line="298" w:lineRule="exact" w:before="0" w:after="0"/>
        <w:ind w:left="900" w:right="0" w:hanging="308"/>
        <w:jc w:val="left"/>
        <w:rPr>
          <w:color w:val="333333"/>
          <w:sz w:val="26"/>
        </w:rPr>
      </w:pPr>
      <w:r>
        <w:rPr>
          <w:color w:val="333333"/>
          <w:sz w:val="26"/>
        </w:rPr>
        <w:t>Áp suất tác dụng lên thành bình phụ thuộc diện tích bị</w:t>
      </w:r>
      <w:r>
        <w:rPr>
          <w:color w:val="333333"/>
          <w:spacing w:val="9"/>
          <w:sz w:val="26"/>
        </w:rPr>
        <w:t> </w:t>
      </w:r>
      <w:r>
        <w:rPr>
          <w:color w:val="333333"/>
          <w:sz w:val="26"/>
        </w:rPr>
        <w:t>ép.</w:t>
      </w:r>
    </w:p>
    <w:p>
      <w:pPr>
        <w:pStyle w:val="ListParagraph"/>
        <w:numPr>
          <w:ilvl w:val="0"/>
          <w:numId w:val="75"/>
        </w:numPr>
        <w:tabs>
          <w:tab w:pos="901" w:val="left" w:leader="none"/>
        </w:tabs>
        <w:spacing w:line="298" w:lineRule="exact" w:before="0" w:after="0"/>
        <w:ind w:left="900" w:right="0" w:hanging="308"/>
        <w:jc w:val="left"/>
        <w:rPr>
          <w:color w:val="333333"/>
          <w:sz w:val="26"/>
        </w:rPr>
      </w:pPr>
      <w:r>
        <w:rPr>
          <w:color w:val="333333"/>
          <w:sz w:val="26"/>
        </w:rPr>
        <w:t>Áp suất gây ra do trọng lượng của chất lỏng tác dụng lên một điểm tỉ lệ với độ</w:t>
      </w:r>
      <w:r>
        <w:rPr>
          <w:color w:val="333333"/>
          <w:spacing w:val="-2"/>
          <w:sz w:val="26"/>
        </w:rPr>
        <w:t> </w:t>
      </w:r>
      <w:r>
        <w:rPr>
          <w:color w:val="333333"/>
          <w:sz w:val="26"/>
        </w:rPr>
        <w:t>sâu.</w:t>
      </w:r>
    </w:p>
    <w:p>
      <w:pPr>
        <w:pStyle w:val="ListParagraph"/>
        <w:numPr>
          <w:ilvl w:val="0"/>
          <w:numId w:val="75"/>
        </w:numPr>
        <w:tabs>
          <w:tab w:pos="915" w:val="left" w:leader="none"/>
        </w:tabs>
        <w:spacing w:line="240" w:lineRule="auto" w:before="3" w:after="0"/>
        <w:ind w:left="593" w:right="769" w:firstLine="0"/>
        <w:jc w:val="left"/>
        <w:rPr>
          <w:color w:val="008000"/>
          <w:sz w:val="26"/>
        </w:rPr>
      </w:pPr>
      <w:r>
        <w:rPr>
          <w:color w:val="008000"/>
          <w:sz w:val="26"/>
        </w:rPr>
        <w:t>Áp suất tại những điểm trên một mặt phẳng nằm ngang trong chất lỏng đứng yên là khác</w:t>
      </w:r>
      <w:r>
        <w:rPr>
          <w:color w:val="008000"/>
          <w:spacing w:val="1"/>
          <w:sz w:val="26"/>
        </w:rPr>
        <w:t> </w:t>
      </w:r>
      <w:r>
        <w:rPr>
          <w:color w:val="008000"/>
          <w:sz w:val="26"/>
        </w:rPr>
        <w:t>nhau</w:t>
      </w:r>
    </w:p>
    <w:p>
      <w:pPr>
        <w:pStyle w:val="BodyText"/>
        <w:spacing w:line="296" w:lineRule="exact"/>
        <w:ind w:left="233"/>
      </w:pPr>
      <w:r>
        <w:rPr>
          <w:b/>
          <w:color w:val="333333"/>
        </w:rPr>
        <w:t>Câu 8: </w:t>
      </w:r>
      <w:r>
        <w:rPr>
          <w:color w:val="333333"/>
        </w:rPr>
        <w:t>Áp suất khí quyển bằng 76 cmHg đổi ra là:</w:t>
      </w:r>
    </w:p>
    <w:p>
      <w:pPr>
        <w:pStyle w:val="BodyText"/>
        <w:tabs>
          <w:tab w:pos="3112" w:val="left" w:leader="none"/>
          <w:tab w:pos="5272" w:val="left" w:leader="none"/>
          <w:tab w:pos="8152" w:val="left" w:leader="none"/>
        </w:tabs>
      </w:pPr>
      <w:r>
        <w:rPr>
          <w:color w:val="333333"/>
        </w:rPr>
        <w:t>A.</w:t>
      </w:r>
      <w:r>
        <w:rPr>
          <w:color w:val="333333"/>
          <w:spacing w:val="2"/>
        </w:rPr>
        <w:t> </w:t>
      </w:r>
      <w:r>
        <w:rPr>
          <w:color w:val="333333"/>
        </w:rPr>
        <w:t>76</w:t>
      </w:r>
      <w:r>
        <w:rPr>
          <w:color w:val="333333"/>
          <w:spacing w:val="1"/>
        </w:rPr>
        <w:t> </w:t>
      </w:r>
      <w:r>
        <w:rPr>
          <w:color w:val="333333"/>
        </w:rPr>
        <w:t>N/m</w:t>
      </w:r>
      <w:r>
        <w:rPr>
          <w:color w:val="333333"/>
          <w:vertAlign w:val="superscript"/>
        </w:rPr>
        <w:t>2</w:t>
      </w:r>
      <w:r>
        <w:rPr>
          <w:color w:val="333333"/>
          <w:vertAlign w:val="baseline"/>
        </w:rPr>
        <w:tab/>
        <w:t>B.</w:t>
      </w:r>
      <w:r>
        <w:rPr>
          <w:color w:val="333333"/>
          <w:spacing w:val="3"/>
          <w:vertAlign w:val="baseline"/>
        </w:rPr>
        <w:t> </w:t>
      </w:r>
      <w:r>
        <w:rPr>
          <w:color w:val="333333"/>
          <w:vertAlign w:val="baseline"/>
        </w:rPr>
        <w:t>760</w:t>
      </w:r>
      <w:r>
        <w:rPr>
          <w:color w:val="333333"/>
          <w:spacing w:val="1"/>
          <w:vertAlign w:val="baseline"/>
        </w:rPr>
        <w:t> </w:t>
      </w:r>
      <w:r>
        <w:rPr>
          <w:color w:val="333333"/>
          <w:vertAlign w:val="baseline"/>
        </w:rPr>
        <w:t>N/m</w:t>
      </w:r>
      <w:r>
        <w:rPr>
          <w:color w:val="333333"/>
          <w:vertAlign w:val="superscript"/>
        </w:rPr>
        <w:t>2</w:t>
      </w:r>
      <w:r>
        <w:rPr>
          <w:color w:val="333333"/>
          <w:vertAlign w:val="baseline"/>
        </w:rPr>
        <w:tab/>
      </w:r>
      <w:r>
        <w:rPr>
          <w:color w:val="008000"/>
          <w:vertAlign w:val="baseline"/>
        </w:rPr>
        <w:t>C.</w:t>
      </w:r>
      <w:r>
        <w:rPr>
          <w:color w:val="008000"/>
          <w:spacing w:val="2"/>
          <w:vertAlign w:val="baseline"/>
        </w:rPr>
        <w:t> </w:t>
      </w:r>
      <w:r>
        <w:rPr>
          <w:color w:val="008000"/>
          <w:vertAlign w:val="baseline"/>
        </w:rPr>
        <w:t>103360 N/m</w:t>
      </w:r>
      <w:r>
        <w:rPr>
          <w:color w:val="008000"/>
          <w:vertAlign w:val="superscript"/>
        </w:rPr>
        <w:t>2</w:t>
      </w:r>
      <w:r>
        <w:rPr>
          <w:color w:val="008000"/>
          <w:vertAlign w:val="baseline"/>
        </w:rPr>
        <w:tab/>
      </w:r>
      <w:r>
        <w:rPr>
          <w:color w:val="333333"/>
          <w:vertAlign w:val="baseline"/>
        </w:rPr>
        <w:t>D. 10336000</w:t>
      </w:r>
      <w:r>
        <w:rPr>
          <w:color w:val="333333"/>
          <w:spacing w:val="4"/>
          <w:vertAlign w:val="baseline"/>
        </w:rPr>
        <w:t> </w:t>
      </w:r>
      <w:r>
        <w:rPr>
          <w:color w:val="333333"/>
          <w:vertAlign w:val="baseline"/>
        </w:rPr>
        <w:t>N/m</w:t>
      </w:r>
      <w:r>
        <w:rPr>
          <w:color w:val="333333"/>
          <w:vertAlign w:val="superscript"/>
        </w:rPr>
        <w:t>2</w:t>
      </w:r>
    </w:p>
    <w:p>
      <w:pPr>
        <w:pStyle w:val="BodyText"/>
        <w:spacing w:line="240" w:lineRule="auto" w:before="4"/>
        <w:ind w:left="233" w:right="376"/>
      </w:pPr>
      <w:r>
        <w:rPr>
          <w:b/>
          <w:color w:val="333333"/>
        </w:rPr>
        <w:t>Câu 9: </w:t>
      </w:r>
      <w:r>
        <w:rPr>
          <w:color w:val="333333"/>
        </w:rPr>
        <w:t>Một căn phòng rộng 4m, dài 6m, cao 3m. Biết khối lượng riêng của không khí là 1,29 kg/m</w:t>
      </w:r>
      <w:r>
        <w:rPr>
          <w:color w:val="333333"/>
          <w:vertAlign w:val="superscript"/>
        </w:rPr>
        <w:t>3</w:t>
      </w:r>
      <w:r>
        <w:rPr>
          <w:color w:val="333333"/>
          <w:vertAlign w:val="baseline"/>
        </w:rPr>
        <w:t>. Tính trọng lượng của không khí trong phòng.</w:t>
      </w:r>
    </w:p>
    <w:p>
      <w:pPr>
        <w:pStyle w:val="BodyText"/>
        <w:tabs>
          <w:tab w:pos="3112" w:val="left" w:leader="none"/>
          <w:tab w:pos="5272" w:val="left" w:leader="none"/>
          <w:tab w:pos="8152" w:val="left" w:leader="none"/>
        </w:tabs>
        <w:spacing w:line="296" w:lineRule="exact"/>
      </w:pPr>
      <w:r>
        <w:rPr>
          <w:color w:val="333333"/>
        </w:rPr>
        <w:t>A.</w:t>
      </w:r>
      <w:r>
        <w:rPr>
          <w:color w:val="333333"/>
          <w:spacing w:val="3"/>
        </w:rPr>
        <w:t> </w:t>
      </w:r>
      <w:r>
        <w:rPr>
          <w:color w:val="333333"/>
        </w:rPr>
        <w:t>500</w:t>
      </w:r>
      <w:r>
        <w:rPr>
          <w:color w:val="333333"/>
          <w:spacing w:val="1"/>
        </w:rPr>
        <w:t> </w:t>
      </w:r>
      <w:r>
        <w:rPr>
          <w:color w:val="333333"/>
        </w:rPr>
        <w:t>N</w:t>
        <w:tab/>
        <w:t>B.</w:t>
      </w:r>
      <w:r>
        <w:rPr>
          <w:color w:val="333333"/>
          <w:spacing w:val="4"/>
        </w:rPr>
        <w:t> </w:t>
      </w:r>
      <w:r>
        <w:rPr>
          <w:color w:val="333333"/>
        </w:rPr>
        <w:t>789,7</w:t>
      </w:r>
      <w:r>
        <w:rPr>
          <w:color w:val="333333"/>
          <w:spacing w:val="1"/>
        </w:rPr>
        <w:t> </w:t>
      </w:r>
      <w:r>
        <w:rPr>
          <w:color w:val="333333"/>
        </w:rPr>
        <w:t>N</w:t>
        <w:tab/>
      </w:r>
      <w:r>
        <w:rPr>
          <w:color w:val="008000"/>
        </w:rPr>
        <w:t>C.</w:t>
      </w:r>
      <w:r>
        <w:rPr>
          <w:color w:val="008000"/>
          <w:spacing w:val="4"/>
        </w:rPr>
        <w:t> </w:t>
      </w:r>
      <w:r>
        <w:rPr>
          <w:color w:val="008000"/>
        </w:rPr>
        <w:t>928,8</w:t>
      </w:r>
      <w:r>
        <w:rPr>
          <w:color w:val="008000"/>
          <w:spacing w:val="1"/>
        </w:rPr>
        <w:t> </w:t>
      </w:r>
      <w:r>
        <w:rPr>
          <w:color w:val="008000"/>
        </w:rPr>
        <w:t>N</w:t>
        <w:tab/>
      </w:r>
      <w:r>
        <w:rPr>
          <w:color w:val="333333"/>
        </w:rPr>
        <w:t>D. 1000</w:t>
      </w:r>
      <w:r>
        <w:rPr>
          <w:color w:val="333333"/>
          <w:spacing w:val="6"/>
        </w:rPr>
        <w:t> </w:t>
      </w:r>
      <w:r>
        <w:rPr>
          <w:color w:val="333333"/>
        </w:rPr>
        <w:t>N</w:t>
      </w:r>
    </w:p>
    <w:p>
      <w:pPr>
        <w:pStyle w:val="BodyText"/>
        <w:spacing w:line="240" w:lineRule="auto" w:before="3"/>
        <w:ind w:left="233" w:right="332"/>
      </w:pPr>
      <w:r>
        <w:rPr>
          <w:b/>
          <w:color w:val="333333"/>
        </w:rPr>
        <w:t>Câu 10: </w:t>
      </w:r>
      <w:r>
        <w:rPr>
          <w:color w:val="333333"/>
        </w:rPr>
        <w:t>Người ta dùng một áp kế để xác định độ cao. Kết quả cho thấy chân núi áp kế chỉ 75 cmHg, ở đỉnh núi áp kế chỉ 71,5 cmHg. Nếu trọng lượng riêng của không khí không đổi và có độ lớn là 12,5N, trọng lượng riêng của thủy ngân là 136000 N/m</w:t>
      </w:r>
      <w:r>
        <w:rPr>
          <w:color w:val="333333"/>
          <w:vertAlign w:val="superscript"/>
        </w:rPr>
        <w:t>3</w:t>
      </w:r>
      <w:r>
        <w:rPr>
          <w:color w:val="333333"/>
          <w:vertAlign w:val="baseline"/>
        </w:rPr>
        <w:t> thì đỉnh núi cao bao nhiêu mét?</w:t>
      </w:r>
    </w:p>
    <w:p>
      <w:pPr>
        <w:pStyle w:val="BodyText"/>
        <w:tabs>
          <w:tab w:pos="3112" w:val="left" w:leader="none"/>
          <w:tab w:pos="5272" w:val="left" w:leader="none"/>
          <w:tab w:pos="8152" w:val="left" w:leader="none"/>
        </w:tabs>
      </w:pPr>
      <w:r>
        <w:rPr>
          <w:color w:val="333333"/>
        </w:rPr>
        <w:t>A.</w:t>
      </w:r>
      <w:r>
        <w:rPr>
          <w:color w:val="333333"/>
          <w:spacing w:val="3"/>
        </w:rPr>
        <w:t> </w:t>
      </w:r>
      <w:r>
        <w:rPr>
          <w:color w:val="333333"/>
        </w:rPr>
        <w:t>321,1</w:t>
      </w:r>
      <w:r>
        <w:rPr>
          <w:color w:val="333333"/>
          <w:spacing w:val="2"/>
        </w:rPr>
        <w:t> </w:t>
      </w:r>
      <w:r>
        <w:rPr>
          <w:color w:val="333333"/>
        </w:rPr>
        <w:t>m</w:t>
        <w:tab/>
        <w:t>B.</w:t>
      </w:r>
      <w:r>
        <w:rPr>
          <w:color w:val="333333"/>
          <w:spacing w:val="3"/>
        </w:rPr>
        <w:t> </w:t>
      </w:r>
      <w:r>
        <w:rPr>
          <w:color w:val="333333"/>
        </w:rPr>
        <w:t>525,7</w:t>
      </w:r>
      <w:r>
        <w:rPr>
          <w:color w:val="333333"/>
          <w:spacing w:val="2"/>
        </w:rPr>
        <w:t> </w:t>
      </w:r>
      <w:r>
        <w:rPr>
          <w:color w:val="333333"/>
        </w:rPr>
        <w:t>m</w:t>
        <w:tab/>
      </w:r>
      <w:r>
        <w:rPr>
          <w:color w:val="008000"/>
        </w:rPr>
        <w:t>C.</w:t>
      </w:r>
      <w:r>
        <w:rPr>
          <w:color w:val="008000"/>
          <w:spacing w:val="3"/>
        </w:rPr>
        <w:t> </w:t>
      </w:r>
      <w:r>
        <w:rPr>
          <w:color w:val="008000"/>
        </w:rPr>
        <w:t>380,8</w:t>
      </w:r>
      <w:r>
        <w:rPr>
          <w:color w:val="008000"/>
          <w:spacing w:val="2"/>
        </w:rPr>
        <w:t> </w:t>
      </w:r>
      <w:r>
        <w:rPr>
          <w:color w:val="008000"/>
        </w:rPr>
        <w:t>m</w:t>
        <w:tab/>
      </w:r>
      <w:r>
        <w:rPr>
          <w:color w:val="333333"/>
        </w:rPr>
        <w:t>D. 335,6</w:t>
      </w:r>
      <w:r>
        <w:rPr>
          <w:color w:val="333333"/>
          <w:spacing w:val="6"/>
        </w:rPr>
        <w:t> </w:t>
      </w:r>
      <w:r>
        <w:rPr>
          <w:color w:val="333333"/>
        </w:rPr>
        <w:t>m</w:t>
      </w:r>
    </w:p>
    <w:p>
      <w:pPr>
        <w:pStyle w:val="BodyText"/>
        <w:ind w:left="233"/>
      </w:pPr>
      <w:r>
        <w:rPr>
          <w:b/>
          <w:color w:val="333333"/>
        </w:rPr>
        <w:t>Câu 11: </w:t>
      </w:r>
      <w:r>
        <w:rPr>
          <w:color w:val="333333"/>
        </w:rPr>
        <w:t>Kết luận nào sau đây đúng khi nói về áp suất chất lỏng:</w:t>
      </w:r>
    </w:p>
    <w:p>
      <w:pPr>
        <w:pStyle w:val="ListParagraph"/>
        <w:numPr>
          <w:ilvl w:val="0"/>
          <w:numId w:val="76"/>
        </w:numPr>
        <w:tabs>
          <w:tab w:pos="915" w:val="left" w:leader="none"/>
        </w:tabs>
        <w:spacing w:line="242" w:lineRule="auto" w:before="0" w:after="0"/>
        <w:ind w:left="593" w:right="601" w:firstLine="0"/>
        <w:jc w:val="left"/>
        <w:rPr>
          <w:color w:val="333333"/>
          <w:sz w:val="26"/>
        </w:rPr>
      </w:pPr>
      <w:r>
        <w:rPr>
          <w:color w:val="333333"/>
          <w:sz w:val="26"/>
        </w:rPr>
        <w:t>Áp suất mà chất lỏng tác dụng lên một điểm phụ thuộc khối lượng lớp chất lỏng phía trên.</w:t>
      </w:r>
    </w:p>
    <w:p>
      <w:pPr>
        <w:pStyle w:val="ListParagraph"/>
        <w:numPr>
          <w:ilvl w:val="0"/>
          <w:numId w:val="76"/>
        </w:numPr>
        <w:tabs>
          <w:tab w:pos="901" w:val="left" w:leader="none"/>
        </w:tabs>
        <w:spacing w:line="240" w:lineRule="auto" w:before="0" w:after="0"/>
        <w:ind w:left="593" w:right="529" w:firstLine="0"/>
        <w:jc w:val="left"/>
        <w:rPr>
          <w:color w:val="333333"/>
          <w:sz w:val="26"/>
        </w:rPr>
      </w:pPr>
      <w:r>
        <w:rPr>
          <w:color w:val="333333"/>
          <w:sz w:val="26"/>
        </w:rPr>
        <w:t>Áp suất mà chất lỏng tác dụng lên một điểm phụ thuộc trọng lượng lớp chất lỏng</w:t>
      </w:r>
      <w:r>
        <w:rPr>
          <w:color w:val="333333"/>
          <w:spacing w:val="-11"/>
          <w:sz w:val="26"/>
        </w:rPr>
        <w:t> </w:t>
      </w:r>
      <w:r>
        <w:rPr>
          <w:color w:val="333333"/>
          <w:sz w:val="26"/>
        </w:rPr>
        <w:t>phía trên.</w:t>
      </w:r>
    </w:p>
    <w:p>
      <w:pPr>
        <w:pStyle w:val="ListParagraph"/>
        <w:numPr>
          <w:ilvl w:val="0"/>
          <w:numId w:val="76"/>
        </w:numPr>
        <w:tabs>
          <w:tab w:pos="901" w:val="left" w:leader="none"/>
        </w:tabs>
        <w:spacing w:line="296" w:lineRule="exact" w:before="0" w:after="0"/>
        <w:ind w:left="900" w:right="0" w:hanging="308"/>
        <w:jc w:val="left"/>
        <w:rPr>
          <w:color w:val="333333"/>
          <w:sz w:val="26"/>
        </w:rPr>
      </w:pPr>
      <w:r>
        <w:rPr>
          <w:color w:val="333333"/>
          <w:sz w:val="26"/>
        </w:rPr>
        <w:t>Áp suất mà chất lỏng tác dụng lên một điểm phụ thuộc thể tích lớp chất lỏng phía</w:t>
      </w:r>
      <w:r>
        <w:rPr>
          <w:color w:val="333333"/>
          <w:spacing w:val="-6"/>
          <w:sz w:val="26"/>
        </w:rPr>
        <w:t> </w:t>
      </w:r>
      <w:r>
        <w:rPr>
          <w:color w:val="333333"/>
          <w:sz w:val="26"/>
        </w:rPr>
        <w:t>trên.</w:t>
      </w:r>
    </w:p>
    <w:p>
      <w:pPr>
        <w:pStyle w:val="ListParagraph"/>
        <w:numPr>
          <w:ilvl w:val="0"/>
          <w:numId w:val="76"/>
        </w:numPr>
        <w:tabs>
          <w:tab w:pos="915" w:val="left" w:leader="none"/>
        </w:tabs>
        <w:spacing w:line="240" w:lineRule="auto" w:before="0" w:after="0"/>
        <w:ind w:left="233" w:right="522" w:firstLine="360"/>
        <w:jc w:val="left"/>
        <w:rPr>
          <w:color w:val="008000"/>
          <w:sz w:val="26"/>
        </w:rPr>
      </w:pPr>
      <w:r>
        <w:rPr>
          <w:color w:val="008000"/>
          <w:sz w:val="26"/>
        </w:rPr>
        <w:t>Áp suất mà chất lỏng tác dụng lên một điểm phụ thuộc độ cao lớp chất lỏng phía</w:t>
      </w:r>
      <w:r>
        <w:rPr>
          <w:color w:val="008000"/>
          <w:spacing w:val="-14"/>
          <w:sz w:val="26"/>
        </w:rPr>
        <w:t> </w:t>
      </w:r>
      <w:r>
        <w:rPr>
          <w:color w:val="008000"/>
          <w:sz w:val="26"/>
        </w:rPr>
        <w:t>trên.</w:t>
      </w:r>
      <w:r>
        <w:rPr>
          <w:color w:val="333333"/>
          <w:sz w:val="26"/>
        </w:rPr>
        <w:t> </w:t>
      </w:r>
      <w:r>
        <w:rPr>
          <w:b/>
          <w:color w:val="333333"/>
          <w:sz w:val="26"/>
        </w:rPr>
        <w:t>Câu 12: </w:t>
      </w:r>
      <w:r>
        <w:rPr>
          <w:color w:val="333333"/>
          <w:sz w:val="26"/>
        </w:rPr>
        <w:t>Một cục nước đá đang nổi trong bình nước. Mực nước trong bình thay đổi như thế nào khi cục nước đá tan</w:t>
      </w:r>
      <w:r>
        <w:rPr>
          <w:color w:val="333333"/>
          <w:spacing w:val="6"/>
          <w:sz w:val="26"/>
        </w:rPr>
        <w:t> </w:t>
      </w:r>
      <w:r>
        <w:rPr>
          <w:color w:val="333333"/>
          <w:sz w:val="26"/>
        </w:rPr>
        <w:t>hết:</w:t>
      </w:r>
    </w:p>
    <w:p>
      <w:pPr>
        <w:pStyle w:val="BodyText"/>
        <w:tabs>
          <w:tab w:pos="2392" w:val="left" w:leader="none"/>
          <w:tab w:pos="4552" w:val="left" w:leader="none"/>
          <w:tab w:pos="7432" w:val="left" w:leader="none"/>
        </w:tabs>
        <w:spacing w:line="240" w:lineRule="auto"/>
        <w:ind w:left="233" w:right="357" w:firstLine="360"/>
      </w:pPr>
      <w:r>
        <w:rPr>
          <w:color w:val="333333"/>
        </w:rPr>
        <w:t>A.</w:t>
      </w:r>
      <w:r>
        <w:rPr>
          <w:color w:val="333333"/>
          <w:spacing w:val="3"/>
        </w:rPr>
        <w:t> </w:t>
      </w:r>
      <w:r>
        <w:rPr>
          <w:color w:val="333333"/>
        </w:rPr>
        <w:t>Tăng</w:t>
        <w:tab/>
        <w:t>B.</w:t>
      </w:r>
      <w:r>
        <w:rPr>
          <w:color w:val="333333"/>
          <w:spacing w:val="1"/>
        </w:rPr>
        <w:t> </w:t>
      </w:r>
      <w:r>
        <w:rPr>
          <w:color w:val="333333"/>
        </w:rPr>
        <w:t>Giảm</w:t>
        <w:tab/>
      </w:r>
      <w:r>
        <w:rPr>
          <w:color w:val="008000"/>
        </w:rPr>
        <w:t>C.</w:t>
      </w:r>
      <w:r>
        <w:rPr>
          <w:color w:val="008000"/>
          <w:spacing w:val="3"/>
        </w:rPr>
        <w:t> </w:t>
      </w:r>
      <w:r>
        <w:rPr>
          <w:color w:val="008000"/>
        </w:rPr>
        <w:t>Không đổi</w:t>
        <w:tab/>
      </w:r>
      <w:r>
        <w:rPr>
          <w:color w:val="333333"/>
        </w:rPr>
        <w:t>D. Không xác định </w:t>
      </w:r>
      <w:r>
        <w:rPr>
          <w:color w:val="333333"/>
          <w:spacing w:val="-4"/>
        </w:rPr>
        <w:t>được </w:t>
      </w:r>
      <w:r>
        <w:rPr>
          <w:b/>
          <w:color w:val="333333"/>
        </w:rPr>
        <w:t>Câu 13: </w:t>
      </w:r>
      <w:r>
        <w:rPr>
          <w:color w:val="333333"/>
        </w:rPr>
        <w:t>Một bình hình trụ cao 1m đựng đầy nước. Biết khối lượng riêng của nước là 1000kg/m</w:t>
      </w:r>
      <w:r>
        <w:rPr>
          <w:color w:val="333333"/>
          <w:vertAlign w:val="superscript"/>
        </w:rPr>
        <w:t>3</w:t>
      </w:r>
      <w:r>
        <w:rPr>
          <w:color w:val="333333"/>
          <w:vertAlign w:val="baseline"/>
        </w:rPr>
        <w:t>. Áp suất của nước tác dụng lên đáy bình</w:t>
      </w:r>
      <w:r>
        <w:rPr>
          <w:color w:val="333333"/>
          <w:spacing w:val="9"/>
          <w:vertAlign w:val="baseline"/>
        </w:rPr>
        <w:t> </w:t>
      </w:r>
      <w:r>
        <w:rPr>
          <w:color w:val="333333"/>
          <w:vertAlign w:val="baseline"/>
        </w:rPr>
        <w:t>là:</w:t>
      </w:r>
    </w:p>
    <w:p>
      <w:pPr>
        <w:pStyle w:val="BodyText"/>
        <w:tabs>
          <w:tab w:pos="3112" w:val="left" w:leader="none"/>
          <w:tab w:pos="5272" w:val="left" w:leader="none"/>
          <w:tab w:pos="7432" w:val="left" w:leader="none"/>
        </w:tabs>
        <w:spacing w:line="295" w:lineRule="exact"/>
      </w:pPr>
      <w:r>
        <w:rPr>
          <w:color w:val="008000"/>
        </w:rPr>
        <w:t>A.10000Pa</w:t>
        <w:tab/>
      </w:r>
      <w:r>
        <w:rPr>
          <w:color w:val="333333"/>
        </w:rPr>
        <w:t>B.</w:t>
      </w:r>
      <w:r>
        <w:rPr>
          <w:color w:val="333333"/>
          <w:spacing w:val="2"/>
        </w:rPr>
        <w:t> </w:t>
      </w:r>
      <w:r>
        <w:rPr>
          <w:color w:val="333333"/>
        </w:rPr>
        <w:t>400Pa</w:t>
        <w:tab/>
        <w:t>C.</w:t>
      </w:r>
      <w:r>
        <w:rPr>
          <w:color w:val="333333"/>
          <w:spacing w:val="3"/>
        </w:rPr>
        <w:t> </w:t>
      </w:r>
      <w:r>
        <w:rPr>
          <w:color w:val="333333"/>
        </w:rPr>
        <w:t>250Pa</w:t>
        <w:tab/>
        <w:t>D.</w:t>
      </w:r>
      <w:r>
        <w:rPr>
          <w:color w:val="333333"/>
          <w:spacing w:val="3"/>
        </w:rPr>
        <w:t> </w:t>
      </w:r>
      <w:r>
        <w:rPr>
          <w:color w:val="333333"/>
        </w:rPr>
        <w:t>25000Pa</w:t>
      </w:r>
    </w:p>
    <w:p>
      <w:pPr>
        <w:pStyle w:val="BodyText"/>
        <w:spacing w:line="240" w:lineRule="auto" w:before="3"/>
        <w:ind w:left="233" w:right="1108"/>
      </w:pPr>
      <w:r>
        <w:rPr>
          <w:b/>
          <w:color w:val="333333"/>
        </w:rPr>
        <w:t>Câu 14: </w:t>
      </w:r>
      <w:r>
        <w:rPr>
          <w:color w:val="333333"/>
        </w:rPr>
        <w:t>Một bình hình trụ cao 1,8m đựng đầy rượu. Biết khối lượng riêng của rượu là 800kg/m</w:t>
      </w:r>
      <w:r>
        <w:rPr>
          <w:color w:val="333333"/>
          <w:vertAlign w:val="superscript"/>
        </w:rPr>
        <w:t>3</w:t>
      </w:r>
      <w:r>
        <w:rPr>
          <w:color w:val="333333"/>
          <w:vertAlign w:val="baseline"/>
        </w:rPr>
        <w:t>. Áp suất của rượu tác dụng lên điểm M cách đáy bình 20 cm là:</w:t>
      </w:r>
    </w:p>
    <w:p>
      <w:pPr>
        <w:pStyle w:val="BodyText"/>
        <w:tabs>
          <w:tab w:pos="3112" w:val="left" w:leader="none"/>
          <w:tab w:pos="5272" w:val="left" w:leader="none"/>
          <w:tab w:pos="7432" w:val="left" w:leader="none"/>
        </w:tabs>
        <w:spacing w:line="296" w:lineRule="exact"/>
      </w:pPr>
      <w:r>
        <w:rPr>
          <w:color w:val="333333"/>
        </w:rPr>
        <w:t>A.</w:t>
      </w:r>
      <w:r>
        <w:rPr>
          <w:color w:val="333333"/>
          <w:spacing w:val="2"/>
        </w:rPr>
        <w:t> </w:t>
      </w:r>
      <w:r>
        <w:rPr>
          <w:color w:val="333333"/>
        </w:rPr>
        <w:t>1440Pa</w:t>
        <w:tab/>
        <w:t>B.</w:t>
      </w:r>
      <w:r>
        <w:rPr>
          <w:color w:val="333333"/>
          <w:spacing w:val="3"/>
        </w:rPr>
        <w:t> </w:t>
      </w:r>
      <w:r>
        <w:rPr>
          <w:color w:val="333333"/>
        </w:rPr>
        <w:t>1280Pa</w:t>
        <w:tab/>
      </w:r>
      <w:r>
        <w:rPr>
          <w:color w:val="008000"/>
        </w:rPr>
        <w:t>C.</w:t>
      </w:r>
      <w:r>
        <w:rPr>
          <w:color w:val="008000"/>
          <w:spacing w:val="2"/>
        </w:rPr>
        <w:t> </w:t>
      </w:r>
      <w:r>
        <w:rPr>
          <w:color w:val="008000"/>
        </w:rPr>
        <w:t>12800Pa</w:t>
        <w:tab/>
      </w:r>
      <w:r>
        <w:rPr>
          <w:color w:val="333333"/>
        </w:rPr>
        <w:t>D.</w:t>
      </w:r>
      <w:r>
        <w:rPr>
          <w:color w:val="333333"/>
          <w:spacing w:val="4"/>
        </w:rPr>
        <w:t> </w:t>
      </w:r>
      <w:r>
        <w:rPr>
          <w:color w:val="333333"/>
        </w:rPr>
        <w:t>1600Pa</w:t>
      </w:r>
    </w:p>
    <w:p>
      <w:pPr>
        <w:pStyle w:val="BodyText"/>
        <w:spacing w:before="3"/>
        <w:ind w:left="233"/>
      </w:pPr>
      <w:r>
        <w:rPr>
          <w:b/>
          <w:color w:val="333333"/>
        </w:rPr>
        <w:t>Câu 15: </w:t>
      </w:r>
      <w:r>
        <w:rPr>
          <w:color w:val="333333"/>
        </w:rPr>
        <w:t>Trong một bình chứa chất lỏng (hình vẽ), áp suất tại điểm nào lớn nhất? Áp suất tại</w:t>
      </w:r>
    </w:p>
    <w:p>
      <w:pPr>
        <w:pStyle w:val="BodyText"/>
        <w:ind w:left="233"/>
      </w:pPr>
      <w:r>
        <w:rPr>
          <w:color w:val="333333"/>
        </w:rPr>
        <w:t>điểm nào nhỏ nhất?</w:t>
      </w:r>
    </w:p>
    <w:p>
      <w:pPr>
        <w:pStyle w:val="ListParagraph"/>
        <w:numPr>
          <w:ilvl w:val="0"/>
          <w:numId w:val="77"/>
        </w:numPr>
        <w:tabs>
          <w:tab w:pos="915" w:val="left" w:leader="none"/>
        </w:tabs>
        <w:spacing w:line="298" w:lineRule="exact" w:before="0" w:after="0"/>
        <w:ind w:left="914" w:right="0" w:hanging="322"/>
        <w:jc w:val="left"/>
        <w:rPr>
          <w:color w:val="333333"/>
          <w:sz w:val="26"/>
        </w:rPr>
      </w:pPr>
      <w:r>
        <w:rPr>
          <w:color w:val="333333"/>
          <w:sz w:val="26"/>
        </w:rPr>
        <w:t>Áp suất tại H lớn nhất, áp suất tại R nhỏ</w:t>
      </w:r>
      <w:r>
        <w:rPr>
          <w:color w:val="333333"/>
          <w:spacing w:val="-15"/>
          <w:sz w:val="26"/>
        </w:rPr>
        <w:t> </w:t>
      </w:r>
      <w:r>
        <w:rPr>
          <w:color w:val="333333"/>
          <w:sz w:val="26"/>
        </w:rPr>
        <w:t>nhất.</w:t>
      </w:r>
    </w:p>
    <w:p>
      <w:pPr>
        <w:pStyle w:val="ListParagraph"/>
        <w:numPr>
          <w:ilvl w:val="0"/>
          <w:numId w:val="77"/>
        </w:numPr>
        <w:tabs>
          <w:tab w:pos="901" w:val="left" w:leader="none"/>
        </w:tabs>
        <w:spacing w:line="298" w:lineRule="exact" w:before="0" w:after="0"/>
        <w:ind w:left="900" w:right="0" w:hanging="308"/>
        <w:jc w:val="left"/>
        <w:rPr>
          <w:color w:val="333333"/>
          <w:sz w:val="26"/>
        </w:rPr>
      </w:pPr>
      <w:r>
        <w:rPr>
          <w:color w:val="333333"/>
          <w:sz w:val="26"/>
        </w:rPr>
        <w:t>Áp suất tại K lớn nhất, áp suất tại H nhỏ</w:t>
      </w:r>
      <w:r>
        <w:rPr>
          <w:color w:val="333333"/>
          <w:spacing w:val="-14"/>
          <w:sz w:val="26"/>
        </w:rPr>
        <w:t> </w:t>
      </w:r>
      <w:r>
        <w:rPr>
          <w:color w:val="333333"/>
          <w:sz w:val="26"/>
        </w:rPr>
        <w:t>nhất.</w:t>
      </w:r>
    </w:p>
    <w:p>
      <w:pPr>
        <w:pStyle w:val="ListParagraph"/>
        <w:numPr>
          <w:ilvl w:val="0"/>
          <w:numId w:val="77"/>
        </w:numPr>
        <w:tabs>
          <w:tab w:pos="901" w:val="left" w:leader="none"/>
        </w:tabs>
        <w:spacing w:line="240" w:lineRule="auto" w:before="4" w:after="0"/>
        <w:ind w:left="900" w:right="0" w:hanging="308"/>
        <w:jc w:val="left"/>
        <w:rPr>
          <w:color w:val="008000"/>
          <w:sz w:val="26"/>
        </w:rPr>
      </w:pPr>
      <w:r>
        <w:rPr>
          <w:color w:val="008000"/>
          <w:sz w:val="26"/>
        </w:rPr>
        <w:t>Áp suất tại R lớn nhất, áp suất tại H nhỏ</w:t>
      </w:r>
      <w:r>
        <w:rPr>
          <w:color w:val="008000"/>
          <w:spacing w:val="-14"/>
          <w:sz w:val="26"/>
        </w:rPr>
        <w:t> </w:t>
      </w:r>
      <w:r>
        <w:rPr>
          <w:color w:val="008000"/>
          <w:sz w:val="26"/>
        </w:rPr>
        <w:t>nhất.</w:t>
      </w:r>
    </w:p>
    <w:p>
      <w:pPr>
        <w:spacing w:after="0" w:line="240" w:lineRule="auto"/>
        <w:jc w:val="left"/>
        <w:rPr>
          <w:sz w:val="26"/>
        </w:rPr>
        <w:sectPr>
          <w:pgSz w:w="11900" w:h="16840"/>
          <w:pgMar w:header="0" w:footer="932" w:top="800" w:bottom="1160" w:left="780" w:right="760"/>
        </w:sectPr>
      </w:pPr>
    </w:p>
    <w:p>
      <w:pPr>
        <w:pStyle w:val="ListParagraph"/>
        <w:numPr>
          <w:ilvl w:val="0"/>
          <w:numId w:val="77"/>
        </w:numPr>
        <w:tabs>
          <w:tab w:pos="915" w:val="left" w:leader="none"/>
        </w:tabs>
        <w:spacing w:line="298" w:lineRule="exact" w:before="66" w:after="0"/>
        <w:ind w:left="914" w:right="0" w:hanging="322"/>
        <w:jc w:val="left"/>
        <w:rPr>
          <w:color w:val="333333"/>
          <w:sz w:val="26"/>
        </w:rPr>
      </w:pPr>
      <w:r>
        <w:rPr>
          <w:color w:val="333333"/>
          <w:sz w:val="26"/>
        </w:rPr>
        <w:t>Áp suất tại R lớn nhất, áp suất tại I nhỏ</w:t>
      </w:r>
      <w:r>
        <w:rPr>
          <w:color w:val="333333"/>
          <w:spacing w:val="1"/>
          <w:sz w:val="26"/>
        </w:rPr>
        <w:t> </w:t>
      </w:r>
      <w:r>
        <w:rPr>
          <w:color w:val="333333"/>
          <w:sz w:val="26"/>
        </w:rPr>
        <w:t>nhất.</w:t>
      </w:r>
    </w:p>
    <w:p>
      <w:pPr>
        <w:pStyle w:val="BodyText"/>
        <w:spacing w:line="240" w:lineRule="auto"/>
        <w:ind w:left="233" w:right="515"/>
      </w:pPr>
      <w:r>
        <w:rPr>
          <w:b/>
          <w:color w:val="333333"/>
        </w:rPr>
        <w:t>Câu 16: </w:t>
      </w:r>
      <w:r>
        <w:rPr>
          <w:color w:val="333333"/>
        </w:rPr>
        <w:t>Cho khối lượng riêng của thủy ngân là 13600kg/m</w:t>
      </w:r>
      <w:r>
        <w:rPr>
          <w:color w:val="333333"/>
          <w:vertAlign w:val="superscript"/>
        </w:rPr>
        <w:t>3</w:t>
      </w:r>
      <w:r>
        <w:rPr>
          <w:color w:val="333333"/>
          <w:vertAlign w:val="baseline"/>
        </w:rPr>
        <w:t>. Trọng lượng riêng của nước là 10000N/m</w:t>
      </w:r>
      <w:r>
        <w:rPr>
          <w:color w:val="333333"/>
          <w:vertAlign w:val="superscript"/>
        </w:rPr>
        <w:t>3</w:t>
      </w:r>
      <w:r>
        <w:rPr>
          <w:color w:val="333333"/>
          <w:vertAlign w:val="baseline"/>
        </w:rPr>
        <w:t>. Ở cùng một độ sâu, áp suất của thủy ngân lớn hơn áp suất của nước bao nhiêu lần?</w:t>
      </w:r>
    </w:p>
    <w:p>
      <w:pPr>
        <w:pStyle w:val="BodyText"/>
        <w:tabs>
          <w:tab w:pos="3832" w:val="left" w:leader="none"/>
        </w:tabs>
      </w:pPr>
      <w:r>
        <w:rPr>
          <w:color w:val="008000"/>
        </w:rPr>
        <w:t>A.</w:t>
      </w:r>
      <w:r>
        <w:rPr>
          <w:color w:val="008000"/>
          <w:spacing w:val="3"/>
        </w:rPr>
        <w:t> </w:t>
      </w:r>
      <w:r>
        <w:rPr>
          <w:color w:val="008000"/>
        </w:rPr>
        <w:t>13,6</w:t>
      </w:r>
      <w:r>
        <w:rPr>
          <w:color w:val="008000"/>
          <w:spacing w:val="2"/>
        </w:rPr>
        <w:t> </w:t>
      </w:r>
      <w:r>
        <w:rPr>
          <w:color w:val="008000"/>
        </w:rPr>
        <w:t>lần</w:t>
        <w:tab/>
      </w:r>
      <w:r>
        <w:rPr>
          <w:color w:val="333333"/>
        </w:rPr>
        <w:t>B. 1,36</w:t>
      </w:r>
      <w:r>
        <w:rPr>
          <w:color w:val="333333"/>
          <w:spacing w:val="6"/>
        </w:rPr>
        <w:t> </w:t>
      </w:r>
      <w:r>
        <w:rPr>
          <w:color w:val="333333"/>
        </w:rPr>
        <w:t>lần</w:t>
      </w:r>
    </w:p>
    <w:p>
      <w:pPr>
        <w:pStyle w:val="BodyText"/>
        <w:tabs>
          <w:tab w:pos="3832" w:val="left" w:leader="none"/>
        </w:tabs>
      </w:pPr>
      <w:r>
        <w:rPr>
          <w:color w:val="333333"/>
        </w:rPr>
        <w:t>C.</w:t>
      </w:r>
      <w:r>
        <w:rPr>
          <w:color w:val="333333"/>
          <w:spacing w:val="3"/>
        </w:rPr>
        <w:t> </w:t>
      </w:r>
      <w:r>
        <w:rPr>
          <w:color w:val="333333"/>
        </w:rPr>
        <w:t>136</w:t>
      </w:r>
      <w:r>
        <w:rPr>
          <w:color w:val="333333"/>
          <w:spacing w:val="1"/>
        </w:rPr>
        <w:t> </w:t>
      </w:r>
      <w:r>
        <w:rPr>
          <w:color w:val="333333"/>
        </w:rPr>
        <w:t>lần</w:t>
        <w:tab/>
        <w:t>D. Không xác định được vì thiếu yếu</w:t>
      </w:r>
      <w:r>
        <w:rPr>
          <w:color w:val="333333"/>
          <w:spacing w:val="13"/>
        </w:rPr>
        <w:t> </w:t>
      </w:r>
      <w:r>
        <w:rPr>
          <w:color w:val="333333"/>
        </w:rPr>
        <w:t>tố.</w:t>
      </w:r>
    </w:p>
    <w:p>
      <w:pPr>
        <w:pStyle w:val="BodyText"/>
        <w:spacing w:line="240" w:lineRule="auto" w:before="3"/>
        <w:ind w:left="233" w:right="399"/>
      </w:pPr>
      <w:r>
        <w:rPr>
          <w:b/>
          <w:color w:val="333333"/>
        </w:rPr>
        <w:t>Câu 17: </w:t>
      </w:r>
      <w:r>
        <w:rPr>
          <w:color w:val="333333"/>
        </w:rPr>
        <w:t>Một tàu ngầm đang di chuyển dưới biển. Áp kế đặt ở ngoài vỏ tàu chỉ 875000 N/m</w:t>
      </w:r>
      <w:r>
        <w:rPr>
          <w:color w:val="333333"/>
          <w:vertAlign w:val="superscript"/>
        </w:rPr>
        <w:t>2</w:t>
      </w:r>
      <w:r>
        <w:rPr>
          <w:color w:val="333333"/>
          <w:vertAlign w:val="baseline"/>
        </w:rPr>
        <w:t>, một lúc sau áp kế chỉ 1165000 N/m</w:t>
      </w:r>
      <w:r>
        <w:rPr>
          <w:color w:val="333333"/>
          <w:vertAlign w:val="superscript"/>
        </w:rPr>
        <w:t>2</w:t>
      </w:r>
      <w:r>
        <w:rPr>
          <w:color w:val="333333"/>
          <w:vertAlign w:val="baseline"/>
        </w:rPr>
        <w:t>. Nhận xét nào sau đây là đúng?</w:t>
      </w:r>
    </w:p>
    <w:p>
      <w:pPr>
        <w:pStyle w:val="ListParagraph"/>
        <w:numPr>
          <w:ilvl w:val="0"/>
          <w:numId w:val="78"/>
        </w:numPr>
        <w:tabs>
          <w:tab w:pos="915" w:val="left" w:leader="none"/>
        </w:tabs>
        <w:spacing w:line="296" w:lineRule="exact" w:before="0" w:after="0"/>
        <w:ind w:left="914" w:right="0" w:hanging="322"/>
        <w:jc w:val="left"/>
        <w:rPr>
          <w:color w:val="008000"/>
          <w:sz w:val="26"/>
        </w:rPr>
      </w:pPr>
      <w:r>
        <w:rPr>
          <w:color w:val="008000"/>
          <w:sz w:val="26"/>
        </w:rPr>
        <w:t>Tàu đang lặn xuống</w:t>
      </w:r>
    </w:p>
    <w:p>
      <w:pPr>
        <w:pStyle w:val="ListParagraph"/>
        <w:numPr>
          <w:ilvl w:val="0"/>
          <w:numId w:val="78"/>
        </w:numPr>
        <w:tabs>
          <w:tab w:pos="901" w:val="left" w:leader="none"/>
        </w:tabs>
        <w:spacing w:line="298" w:lineRule="exact" w:before="4" w:after="0"/>
        <w:ind w:left="900" w:right="0" w:hanging="308"/>
        <w:jc w:val="left"/>
        <w:rPr>
          <w:color w:val="333333"/>
          <w:sz w:val="26"/>
        </w:rPr>
      </w:pPr>
      <w:r>
        <w:rPr>
          <w:color w:val="333333"/>
          <w:sz w:val="26"/>
        </w:rPr>
        <w:t>Tàu đang chuyển động về phía trước theo phương</w:t>
      </w:r>
      <w:r>
        <w:rPr>
          <w:color w:val="333333"/>
          <w:spacing w:val="4"/>
          <w:sz w:val="26"/>
        </w:rPr>
        <w:t> </w:t>
      </w:r>
      <w:r>
        <w:rPr>
          <w:color w:val="333333"/>
          <w:sz w:val="26"/>
        </w:rPr>
        <w:t>ngang</w:t>
      </w:r>
    </w:p>
    <w:p>
      <w:pPr>
        <w:pStyle w:val="ListParagraph"/>
        <w:numPr>
          <w:ilvl w:val="0"/>
          <w:numId w:val="78"/>
        </w:numPr>
        <w:tabs>
          <w:tab w:pos="901" w:val="left" w:leader="none"/>
        </w:tabs>
        <w:spacing w:line="298" w:lineRule="exact" w:before="0" w:after="0"/>
        <w:ind w:left="900" w:right="0" w:hanging="308"/>
        <w:jc w:val="left"/>
        <w:rPr>
          <w:color w:val="333333"/>
          <w:sz w:val="26"/>
        </w:rPr>
      </w:pPr>
      <w:r>
        <w:rPr>
          <w:color w:val="333333"/>
          <w:sz w:val="26"/>
        </w:rPr>
        <w:t>Tàu đang từ từ nổi lên</w:t>
      </w:r>
    </w:p>
    <w:p>
      <w:pPr>
        <w:pStyle w:val="ListParagraph"/>
        <w:numPr>
          <w:ilvl w:val="0"/>
          <w:numId w:val="78"/>
        </w:numPr>
        <w:tabs>
          <w:tab w:pos="915" w:val="left" w:leader="none"/>
        </w:tabs>
        <w:spacing w:line="298" w:lineRule="exact" w:before="0" w:after="0"/>
        <w:ind w:left="914" w:right="0" w:hanging="322"/>
        <w:jc w:val="left"/>
        <w:rPr>
          <w:color w:val="333333"/>
          <w:sz w:val="26"/>
        </w:rPr>
      </w:pPr>
      <w:r>
        <w:rPr>
          <w:color w:val="333333"/>
          <w:sz w:val="26"/>
        </w:rPr>
        <w:t>Tàu đang chuyển động lùi về phía sau theo phương</w:t>
      </w:r>
      <w:r>
        <w:rPr>
          <w:color w:val="333333"/>
          <w:spacing w:val="2"/>
          <w:sz w:val="26"/>
        </w:rPr>
        <w:t> </w:t>
      </w:r>
      <w:r>
        <w:rPr>
          <w:color w:val="333333"/>
          <w:sz w:val="26"/>
        </w:rPr>
        <w:t>ngang</w:t>
      </w:r>
    </w:p>
    <w:p>
      <w:pPr>
        <w:pStyle w:val="BodyText"/>
        <w:spacing w:line="242" w:lineRule="auto"/>
        <w:ind w:left="233" w:right="1108"/>
      </w:pPr>
      <w:r>
        <w:rPr>
          <w:b/>
          <w:color w:val="333333"/>
        </w:rPr>
        <w:t>Câu 18: </w:t>
      </w:r>
      <w:r>
        <w:rPr>
          <w:color w:val="333333"/>
        </w:rPr>
        <w:t>Cho khối lượng riêng của dầu là 800kg/m</w:t>
      </w:r>
      <w:r>
        <w:rPr>
          <w:color w:val="333333"/>
          <w:vertAlign w:val="superscript"/>
        </w:rPr>
        <w:t>3</w:t>
      </w:r>
      <w:r>
        <w:rPr>
          <w:color w:val="333333"/>
          <w:vertAlign w:val="baseline"/>
        </w:rPr>
        <w:t>. Trọng lượng riêng của nước là 10000N/m</w:t>
      </w:r>
      <w:r>
        <w:rPr>
          <w:color w:val="333333"/>
          <w:vertAlign w:val="superscript"/>
        </w:rPr>
        <w:t>3</w:t>
      </w:r>
      <w:r>
        <w:rPr>
          <w:color w:val="333333"/>
          <w:vertAlign w:val="baseline"/>
        </w:rPr>
        <w:t>. Ở cùng 1 độ sâu, áp suất của nước lớn hơn áp suất của dầu bao nhiêu lần?</w:t>
      </w:r>
    </w:p>
    <w:p>
      <w:pPr>
        <w:pStyle w:val="BodyText"/>
        <w:tabs>
          <w:tab w:pos="3832" w:val="left" w:leader="none"/>
        </w:tabs>
        <w:spacing w:line="294" w:lineRule="exact"/>
      </w:pPr>
      <w:r>
        <w:rPr>
          <w:color w:val="008000"/>
        </w:rPr>
        <w:t>A.</w:t>
      </w:r>
      <w:r>
        <w:rPr>
          <w:color w:val="008000"/>
          <w:spacing w:val="3"/>
        </w:rPr>
        <w:t> </w:t>
      </w:r>
      <w:r>
        <w:rPr>
          <w:color w:val="008000"/>
        </w:rPr>
        <w:t>1,25</w:t>
      </w:r>
      <w:r>
        <w:rPr>
          <w:color w:val="008000"/>
          <w:spacing w:val="2"/>
        </w:rPr>
        <w:t> </w:t>
      </w:r>
      <w:r>
        <w:rPr>
          <w:color w:val="008000"/>
        </w:rPr>
        <w:t>lần</w:t>
        <w:tab/>
      </w:r>
      <w:r>
        <w:rPr/>
        <w:t>B. 1,36</w:t>
      </w:r>
      <w:r>
        <w:rPr>
          <w:spacing w:val="6"/>
        </w:rPr>
        <w:t> </w:t>
      </w:r>
      <w:r>
        <w:rPr/>
        <w:t>lần</w:t>
      </w:r>
    </w:p>
    <w:p>
      <w:pPr>
        <w:pStyle w:val="BodyText"/>
        <w:tabs>
          <w:tab w:pos="3832" w:val="left" w:leader="none"/>
        </w:tabs>
      </w:pPr>
      <w:r>
        <w:rPr>
          <w:color w:val="333333"/>
        </w:rPr>
        <w:t>C.</w:t>
      </w:r>
      <w:r>
        <w:rPr>
          <w:color w:val="333333"/>
          <w:spacing w:val="3"/>
        </w:rPr>
        <w:t> </w:t>
      </w:r>
      <w:r>
        <w:rPr>
          <w:color w:val="333333"/>
        </w:rPr>
        <w:t>14,6</w:t>
      </w:r>
      <w:r>
        <w:rPr>
          <w:color w:val="333333"/>
          <w:spacing w:val="2"/>
        </w:rPr>
        <w:t> </w:t>
      </w:r>
      <w:r>
        <w:rPr>
          <w:color w:val="333333"/>
        </w:rPr>
        <w:t>lần</w:t>
        <w:tab/>
        <w:t>D. Không xác định được vì thiếu yếu</w:t>
      </w:r>
      <w:r>
        <w:rPr>
          <w:color w:val="333333"/>
          <w:spacing w:val="13"/>
        </w:rPr>
        <w:t> </w:t>
      </w:r>
      <w:r>
        <w:rPr>
          <w:color w:val="333333"/>
        </w:rPr>
        <w:t>tố.</w:t>
      </w:r>
    </w:p>
    <w:p>
      <w:pPr>
        <w:pStyle w:val="BodyText"/>
        <w:spacing w:line="235" w:lineRule="auto" w:before="7"/>
        <w:ind w:left="233" w:right="510"/>
      </w:pPr>
      <w:r>
        <w:rPr>
          <w:b/>
          <w:color w:val="333333"/>
        </w:rPr>
        <w:t>Câu 19: </w:t>
      </w:r>
      <w:r>
        <w:rPr>
          <w:color w:val="333333"/>
        </w:rPr>
        <w:t>Trong một bình thông nhau chứa thủy ngân, người ta đổ thêm vào một nhánh axit sunfuaric và nhánh còn lại đổ thêm nước. Khi cột nước trong nhánh thứ hai là 64cm thì mực thủy ngân ở hai nhánh ngang nhau. Hỏi độ cao của cột axit sunfuaric là giá trị nào trong các </w:t>
      </w:r>
      <w:r>
        <w:rPr>
          <w:color w:val="333333"/>
          <w:position w:val="2"/>
        </w:rPr>
        <w:t>giá trị sau đây. Biết trọng lượng riêng của axit sunfuaric và của nước lần lượt là d</w:t>
      </w:r>
      <w:r>
        <w:rPr>
          <w:color w:val="333333"/>
          <w:position w:val="2"/>
          <w:vertAlign w:val="subscript"/>
        </w:rPr>
        <w:t>1</w:t>
      </w:r>
      <w:r>
        <w:rPr>
          <w:color w:val="333333"/>
          <w:position w:val="2"/>
          <w:vertAlign w:val="baseline"/>
        </w:rPr>
        <w:t> = 18000N/m</w:t>
      </w:r>
      <w:r>
        <w:rPr>
          <w:color w:val="333333"/>
          <w:position w:val="2"/>
          <w:vertAlign w:val="superscript"/>
        </w:rPr>
        <w:t>3</w:t>
      </w:r>
      <w:r>
        <w:rPr>
          <w:color w:val="333333"/>
          <w:position w:val="2"/>
          <w:vertAlign w:val="baseline"/>
        </w:rPr>
        <w:t> và d</w:t>
      </w:r>
      <w:r>
        <w:rPr>
          <w:color w:val="333333"/>
          <w:position w:val="2"/>
          <w:vertAlign w:val="subscript"/>
        </w:rPr>
        <w:t>2</w:t>
      </w:r>
      <w:r>
        <w:rPr>
          <w:color w:val="333333"/>
          <w:position w:val="2"/>
          <w:vertAlign w:val="baseline"/>
        </w:rPr>
        <w:t> = 10000N/m</w:t>
      </w:r>
      <w:r>
        <w:rPr>
          <w:color w:val="333333"/>
          <w:position w:val="2"/>
          <w:vertAlign w:val="superscript"/>
        </w:rPr>
        <w:t>3</w:t>
      </w:r>
      <w:r>
        <w:rPr>
          <w:color w:val="333333"/>
          <w:position w:val="2"/>
          <w:vertAlign w:val="baseline"/>
        </w:rPr>
        <w:t>.</w:t>
      </w:r>
    </w:p>
    <w:p>
      <w:pPr>
        <w:pStyle w:val="BodyText"/>
        <w:tabs>
          <w:tab w:pos="2392" w:val="left" w:leader="none"/>
          <w:tab w:pos="4552" w:val="left" w:leader="none"/>
          <w:tab w:pos="6712" w:val="left" w:leader="none"/>
        </w:tabs>
        <w:spacing w:line="281" w:lineRule="exact"/>
      </w:pPr>
      <w:r>
        <w:rPr>
          <w:color w:val="333333"/>
        </w:rPr>
        <w:t>A.</w:t>
      </w:r>
      <w:r>
        <w:rPr>
          <w:color w:val="333333"/>
          <w:spacing w:val="3"/>
        </w:rPr>
        <w:t> </w:t>
      </w:r>
      <w:r>
        <w:rPr>
          <w:color w:val="333333"/>
        </w:rPr>
        <w:t>64</w:t>
      </w:r>
      <w:r>
        <w:rPr>
          <w:color w:val="333333"/>
          <w:spacing w:val="1"/>
        </w:rPr>
        <w:t> </w:t>
      </w:r>
      <w:r>
        <w:rPr>
          <w:color w:val="333333"/>
        </w:rPr>
        <w:t>cm</w:t>
        <w:tab/>
        <w:t>B.</w:t>
      </w:r>
      <w:r>
        <w:rPr>
          <w:color w:val="333333"/>
          <w:spacing w:val="4"/>
        </w:rPr>
        <w:t> </w:t>
      </w:r>
      <w:r>
        <w:rPr>
          <w:color w:val="333333"/>
        </w:rPr>
        <w:t>42,5</w:t>
      </w:r>
      <w:r>
        <w:rPr>
          <w:color w:val="333333"/>
          <w:spacing w:val="1"/>
        </w:rPr>
        <w:t> </w:t>
      </w:r>
      <w:r>
        <w:rPr>
          <w:color w:val="333333"/>
        </w:rPr>
        <w:t>cm</w:t>
        <w:tab/>
      </w:r>
      <w:r>
        <w:rPr>
          <w:color w:val="008000"/>
        </w:rPr>
        <w:t>C.</w:t>
      </w:r>
      <w:r>
        <w:rPr>
          <w:color w:val="008000"/>
          <w:spacing w:val="4"/>
        </w:rPr>
        <w:t> </w:t>
      </w:r>
      <w:r>
        <w:rPr>
          <w:color w:val="008000"/>
        </w:rPr>
        <w:t>35,6</w:t>
      </w:r>
      <w:r>
        <w:rPr>
          <w:color w:val="008000"/>
          <w:spacing w:val="1"/>
        </w:rPr>
        <w:t> </w:t>
      </w:r>
      <w:r>
        <w:rPr>
          <w:color w:val="008000"/>
        </w:rPr>
        <w:t>cm</w:t>
        <w:tab/>
      </w:r>
      <w:r>
        <w:rPr>
          <w:color w:val="333333"/>
        </w:rPr>
        <w:t>D. 32</w:t>
      </w:r>
      <w:r>
        <w:rPr>
          <w:color w:val="333333"/>
          <w:spacing w:val="6"/>
        </w:rPr>
        <w:t> </w:t>
      </w:r>
      <w:r>
        <w:rPr>
          <w:color w:val="333333"/>
        </w:rPr>
        <w:t>cm</w:t>
      </w:r>
    </w:p>
    <w:p>
      <w:pPr>
        <w:pStyle w:val="BodyText"/>
        <w:ind w:left="233"/>
      </w:pPr>
      <w:r>
        <w:rPr>
          <w:b/>
          <w:color w:val="333333"/>
        </w:rPr>
        <w:t>Câu 20: </w:t>
      </w:r>
      <w:r>
        <w:rPr>
          <w:color w:val="333333"/>
        </w:rPr>
        <w:t>Trong các kết luận sau, kết luận nào không đúng đối với bình thông nhau?</w:t>
      </w:r>
    </w:p>
    <w:p>
      <w:pPr>
        <w:pStyle w:val="ListParagraph"/>
        <w:numPr>
          <w:ilvl w:val="0"/>
          <w:numId w:val="79"/>
        </w:numPr>
        <w:tabs>
          <w:tab w:pos="915" w:val="left" w:leader="none"/>
        </w:tabs>
        <w:spacing w:line="298" w:lineRule="exact" w:before="4" w:after="0"/>
        <w:ind w:left="914" w:right="0" w:hanging="322"/>
        <w:jc w:val="left"/>
        <w:rPr>
          <w:color w:val="333333"/>
          <w:sz w:val="26"/>
        </w:rPr>
      </w:pPr>
      <w:r>
        <w:rPr>
          <w:color w:val="333333"/>
          <w:sz w:val="26"/>
        </w:rPr>
        <w:t>Bình thông nhau là bình có 2 hoặc nhiều nhánh thông</w:t>
      </w:r>
      <w:r>
        <w:rPr>
          <w:color w:val="333333"/>
          <w:spacing w:val="7"/>
          <w:sz w:val="26"/>
        </w:rPr>
        <w:t> </w:t>
      </w:r>
      <w:r>
        <w:rPr>
          <w:color w:val="333333"/>
          <w:sz w:val="26"/>
        </w:rPr>
        <w:t>nhau.</w:t>
      </w:r>
    </w:p>
    <w:p>
      <w:pPr>
        <w:pStyle w:val="ListParagraph"/>
        <w:numPr>
          <w:ilvl w:val="0"/>
          <w:numId w:val="79"/>
        </w:numPr>
        <w:tabs>
          <w:tab w:pos="901" w:val="left" w:leader="none"/>
        </w:tabs>
        <w:spacing w:line="298" w:lineRule="exact" w:before="0" w:after="0"/>
        <w:ind w:left="900" w:right="0" w:hanging="308"/>
        <w:jc w:val="left"/>
        <w:rPr>
          <w:color w:val="008000"/>
          <w:sz w:val="26"/>
        </w:rPr>
      </w:pPr>
      <w:r>
        <w:rPr>
          <w:color w:val="008000"/>
          <w:sz w:val="26"/>
        </w:rPr>
        <w:t>Tiết diện của các nhánh bình thông nhau phải bằng</w:t>
      </w:r>
      <w:r>
        <w:rPr>
          <w:color w:val="008000"/>
          <w:spacing w:val="11"/>
          <w:sz w:val="26"/>
        </w:rPr>
        <w:t> </w:t>
      </w:r>
      <w:r>
        <w:rPr>
          <w:color w:val="008000"/>
          <w:sz w:val="26"/>
        </w:rPr>
        <w:t>nhau.</w:t>
      </w:r>
    </w:p>
    <w:p>
      <w:pPr>
        <w:pStyle w:val="ListParagraph"/>
        <w:numPr>
          <w:ilvl w:val="0"/>
          <w:numId w:val="79"/>
        </w:numPr>
        <w:tabs>
          <w:tab w:pos="901" w:val="left" w:leader="none"/>
        </w:tabs>
        <w:spacing w:line="298" w:lineRule="exact" w:before="0" w:after="0"/>
        <w:ind w:left="900" w:right="0" w:hanging="308"/>
        <w:jc w:val="left"/>
        <w:rPr>
          <w:color w:val="333333"/>
          <w:sz w:val="26"/>
        </w:rPr>
      </w:pPr>
      <w:r>
        <w:rPr>
          <w:color w:val="333333"/>
          <w:sz w:val="26"/>
        </w:rPr>
        <w:t>Trong bình thông nhau có thể chứa 1 hoặc nhiều chất lỏng khác</w:t>
      </w:r>
      <w:r>
        <w:rPr>
          <w:color w:val="333333"/>
          <w:spacing w:val="9"/>
          <w:sz w:val="26"/>
        </w:rPr>
        <w:t> </w:t>
      </w:r>
      <w:r>
        <w:rPr>
          <w:color w:val="333333"/>
          <w:sz w:val="26"/>
        </w:rPr>
        <w:t>nhau.</w:t>
      </w:r>
    </w:p>
    <w:p>
      <w:pPr>
        <w:pStyle w:val="ListParagraph"/>
        <w:numPr>
          <w:ilvl w:val="0"/>
          <w:numId w:val="79"/>
        </w:numPr>
        <w:tabs>
          <w:tab w:pos="915" w:val="left" w:leader="none"/>
        </w:tabs>
        <w:spacing w:line="242" w:lineRule="auto" w:before="0" w:after="0"/>
        <w:ind w:left="593" w:right="323" w:firstLine="0"/>
        <w:jc w:val="left"/>
        <w:rPr>
          <w:color w:val="333333"/>
          <w:sz w:val="26"/>
        </w:rPr>
      </w:pPr>
      <w:r>
        <w:rPr>
          <w:color w:val="333333"/>
          <w:sz w:val="26"/>
        </w:rPr>
        <w:t>Trong bình thông nhau chứa cùng 1 chất lỏng đứng yên, các mực chất lỏng ở các</w:t>
      </w:r>
      <w:r>
        <w:rPr>
          <w:color w:val="333333"/>
          <w:spacing w:val="-14"/>
          <w:sz w:val="26"/>
        </w:rPr>
        <w:t> </w:t>
      </w:r>
      <w:r>
        <w:rPr>
          <w:color w:val="333333"/>
          <w:sz w:val="26"/>
        </w:rPr>
        <w:t>nhánh luôn ở cùng 1 độ</w:t>
      </w:r>
      <w:r>
        <w:rPr>
          <w:color w:val="333333"/>
          <w:spacing w:val="6"/>
          <w:sz w:val="26"/>
        </w:rPr>
        <w:t> </w:t>
      </w:r>
      <w:r>
        <w:rPr>
          <w:color w:val="333333"/>
          <w:sz w:val="26"/>
        </w:rPr>
        <w:t>cao.</w:t>
      </w:r>
    </w:p>
    <w:p>
      <w:pPr>
        <w:pStyle w:val="BodyText"/>
        <w:spacing w:line="294" w:lineRule="exact"/>
        <w:ind w:left="233"/>
      </w:pPr>
      <w:r>
        <w:rPr>
          <w:b/>
          <w:color w:val="333333"/>
        </w:rPr>
        <w:t>Câu 21: </w:t>
      </w:r>
      <w:r>
        <w:rPr>
          <w:color w:val="333333"/>
        </w:rPr>
        <w:t>Hiện tượng nào sau đây do áp suất khí quyển gây ra?</w:t>
      </w:r>
    </w:p>
    <w:p>
      <w:pPr>
        <w:pStyle w:val="ListParagraph"/>
        <w:numPr>
          <w:ilvl w:val="0"/>
          <w:numId w:val="80"/>
        </w:numPr>
        <w:tabs>
          <w:tab w:pos="915" w:val="left" w:leader="none"/>
        </w:tabs>
        <w:spacing w:line="298" w:lineRule="exact" w:before="0" w:after="0"/>
        <w:ind w:left="914" w:right="0" w:hanging="322"/>
        <w:jc w:val="left"/>
        <w:rPr>
          <w:color w:val="333333"/>
          <w:sz w:val="26"/>
        </w:rPr>
      </w:pPr>
      <w:r>
        <w:rPr>
          <w:color w:val="333333"/>
          <w:sz w:val="26"/>
        </w:rPr>
        <w:t>Săm ruột </w:t>
      </w:r>
      <w:r>
        <w:rPr>
          <w:color w:val="333333"/>
          <w:spacing w:val="-3"/>
          <w:sz w:val="26"/>
        </w:rPr>
        <w:t>xe </w:t>
      </w:r>
      <w:r>
        <w:rPr>
          <w:color w:val="333333"/>
          <w:sz w:val="26"/>
        </w:rPr>
        <w:t>đạp bơm căng để ngoài nắng </w:t>
      </w:r>
      <w:r>
        <w:rPr>
          <w:color w:val="333333"/>
          <w:spacing w:val="-3"/>
          <w:sz w:val="26"/>
        </w:rPr>
        <w:t>có </w:t>
      </w:r>
      <w:r>
        <w:rPr>
          <w:color w:val="333333"/>
          <w:sz w:val="26"/>
        </w:rPr>
        <w:t>thể bị</w:t>
      </w:r>
      <w:r>
        <w:rPr>
          <w:color w:val="333333"/>
          <w:spacing w:val="22"/>
          <w:sz w:val="26"/>
        </w:rPr>
        <w:t> </w:t>
      </w:r>
      <w:r>
        <w:rPr>
          <w:color w:val="333333"/>
          <w:sz w:val="26"/>
        </w:rPr>
        <w:t>nổ.</w:t>
      </w:r>
    </w:p>
    <w:p>
      <w:pPr>
        <w:pStyle w:val="ListParagraph"/>
        <w:numPr>
          <w:ilvl w:val="0"/>
          <w:numId w:val="80"/>
        </w:numPr>
        <w:tabs>
          <w:tab w:pos="901" w:val="left" w:leader="none"/>
        </w:tabs>
        <w:spacing w:line="298" w:lineRule="exact" w:before="3" w:after="0"/>
        <w:ind w:left="900" w:right="0" w:hanging="308"/>
        <w:jc w:val="left"/>
        <w:rPr>
          <w:color w:val="333333"/>
          <w:sz w:val="26"/>
        </w:rPr>
      </w:pPr>
      <w:r>
        <w:rPr>
          <w:color w:val="333333"/>
          <w:sz w:val="26"/>
        </w:rPr>
        <w:t>Thổi hơi vào quả bóng bay, quả bóng bay </w:t>
      </w:r>
      <w:r>
        <w:rPr>
          <w:color w:val="333333"/>
          <w:spacing w:val="-3"/>
          <w:sz w:val="26"/>
        </w:rPr>
        <w:t>sẽ </w:t>
      </w:r>
      <w:r>
        <w:rPr>
          <w:color w:val="333333"/>
          <w:sz w:val="26"/>
        </w:rPr>
        <w:t>phồng</w:t>
      </w:r>
      <w:r>
        <w:rPr>
          <w:color w:val="333333"/>
          <w:spacing w:val="14"/>
          <w:sz w:val="26"/>
        </w:rPr>
        <w:t> </w:t>
      </w:r>
      <w:r>
        <w:rPr>
          <w:color w:val="333333"/>
          <w:sz w:val="26"/>
        </w:rPr>
        <w:t>lên.</w:t>
      </w:r>
    </w:p>
    <w:p>
      <w:pPr>
        <w:pStyle w:val="ListParagraph"/>
        <w:numPr>
          <w:ilvl w:val="0"/>
          <w:numId w:val="80"/>
        </w:numPr>
        <w:tabs>
          <w:tab w:pos="901" w:val="left" w:leader="none"/>
        </w:tabs>
        <w:spacing w:line="298" w:lineRule="exact" w:before="0" w:after="0"/>
        <w:ind w:left="900" w:right="0" w:hanging="308"/>
        <w:jc w:val="left"/>
        <w:rPr>
          <w:color w:val="333333"/>
          <w:sz w:val="26"/>
        </w:rPr>
      </w:pPr>
      <w:r>
        <w:rPr>
          <w:color w:val="333333"/>
          <w:sz w:val="26"/>
        </w:rPr>
        <w:t>Quả bóng bàn bị bẹp thả vào nước nóng sẽ phồng lên như</w:t>
      </w:r>
      <w:r>
        <w:rPr>
          <w:color w:val="333333"/>
          <w:spacing w:val="5"/>
          <w:sz w:val="26"/>
        </w:rPr>
        <w:t> </w:t>
      </w:r>
      <w:r>
        <w:rPr>
          <w:color w:val="333333"/>
          <w:sz w:val="26"/>
        </w:rPr>
        <w:t>cũ.</w:t>
      </w:r>
    </w:p>
    <w:p>
      <w:pPr>
        <w:pStyle w:val="ListParagraph"/>
        <w:numPr>
          <w:ilvl w:val="0"/>
          <w:numId w:val="80"/>
        </w:numPr>
        <w:tabs>
          <w:tab w:pos="915" w:val="left" w:leader="none"/>
        </w:tabs>
        <w:spacing w:line="298" w:lineRule="exact" w:before="0" w:after="0"/>
        <w:ind w:left="914" w:right="0" w:hanging="322"/>
        <w:jc w:val="left"/>
        <w:rPr>
          <w:color w:val="008000"/>
          <w:sz w:val="26"/>
        </w:rPr>
      </w:pPr>
      <w:r>
        <w:rPr>
          <w:color w:val="008000"/>
          <w:sz w:val="26"/>
        </w:rPr>
        <w:t>Dùng một ống nhựa nhỏ có thể hút nước từ cốc nước vào</w:t>
      </w:r>
      <w:r>
        <w:rPr>
          <w:color w:val="008000"/>
          <w:spacing w:val="5"/>
          <w:sz w:val="26"/>
        </w:rPr>
        <w:t> </w:t>
      </w:r>
      <w:r>
        <w:rPr>
          <w:color w:val="008000"/>
          <w:sz w:val="26"/>
        </w:rPr>
        <w:t>miệng.</w:t>
      </w:r>
    </w:p>
    <w:p>
      <w:pPr>
        <w:pStyle w:val="BodyText"/>
        <w:ind w:left="233"/>
      </w:pPr>
      <w:r>
        <w:rPr>
          <w:b/>
          <w:color w:val="333333"/>
        </w:rPr>
        <w:t>Câu 22: </w:t>
      </w:r>
      <w:r>
        <w:rPr>
          <w:color w:val="333333"/>
        </w:rPr>
        <w:t>Điều nào sau đây là đúng khi nói về áp suất của chất lỏng?</w:t>
      </w:r>
    </w:p>
    <w:p>
      <w:pPr>
        <w:pStyle w:val="ListParagraph"/>
        <w:numPr>
          <w:ilvl w:val="0"/>
          <w:numId w:val="81"/>
        </w:numPr>
        <w:tabs>
          <w:tab w:pos="915" w:val="left" w:leader="none"/>
        </w:tabs>
        <w:spacing w:line="240" w:lineRule="auto" w:before="3" w:after="0"/>
        <w:ind w:left="593" w:right="573" w:firstLine="0"/>
        <w:jc w:val="left"/>
        <w:rPr>
          <w:color w:val="008000"/>
          <w:sz w:val="26"/>
        </w:rPr>
      </w:pPr>
      <w:r>
        <w:rPr>
          <w:color w:val="008000"/>
          <w:sz w:val="26"/>
        </w:rPr>
        <w:t>Chất lỏng gây ra áp suất theo mọi phương lên đáy bình, thành bình và các vật ở</w:t>
      </w:r>
      <w:r>
        <w:rPr>
          <w:color w:val="008000"/>
          <w:spacing w:val="-13"/>
          <w:sz w:val="26"/>
        </w:rPr>
        <w:t> </w:t>
      </w:r>
      <w:r>
        <w:rPr>
          <w:color w:val="008000"/>
          <w:sz w:val="26"/>
        </w:rPr>
        <w:t>trong lòng</w:t>
      </w:r>
      <w:r>
        <w:rPr>
          <w:color w:val="008000"/>
          <w:spacing w:val="1"/>
          <w:sz w:val="26"/>
        </w:rPr>
        <w:t> </w:t>
      </w:r>
      <w:r>
        <w:rPr>
          <w:color w:val="008000"/>
          <w:sz w:val="26"/>
        </w:rPr>
        <w:t>nó.</w:t>
      </w:r>
    </w:p>
    <w:p>
      <w:pPr>
        <w:pStyle w:val="ListParagraph"/>
        <w:numPr>
          <w:ilvl w:val="0"/>
          <w:numId w:val="81"/>
        </w:numPr>
        <w:tabs>
          <w:tab w:pos="901" w:val="left" w:leader="none"/>
        </w:tabs>
        <w:spacing w:line="296" w:lineRule="exact" w:before="0" w:after="0"/>
        <w:ind w:left="900" w:right="0" w:hanging="308"/>
        <w:jc w:val="left"/>
        <w:rPr>
          <w:color w:val="333333"/>
          <w:sz w:val="26"/>
        </w:rPr>
      </w:pPr>
      <w:r>
        <w:rPr>
          <w:color w:val="333333"/>
          <w:sz w:val="26"/>
        </w:rPr>
        <w:t>Chất lỏng gây ra áp suất theo phương</w:t>
      </w:r>
      <w:r>
        <w:rPr>
          <w:color w:val="333333"/>
          <w:spacing w:val="4"/>
          <w:sz w:val="26"/>
        </w:rPr>
        <w:t> </w:t>
      </w:r>
      <w:r>
        <w:rPr>
          <w:color w:val="333333"/>
          <w:sz w:val="26"/>
        </w:rPr>
        <w:t>ngang.</w:t>
      </w:r>
    </w:p>
    <w:p>
      <w:pPr>
        <w:pStyle w:val="ListParagraph"/>
        <w:numPr>
          <w:ilvl w:val="0"/>
          <w:numId w:val="81"/>
        </w:numPr>
        <w:tabs>
          <w:tab w:pos="901" w:val="left" w:leader="none"/>
        </w:tabs>
        <w:spacing w:line="298" w:lineRule="exact" w:before="3" w:after="0"/>
        <w:ind w:left="900" w:right="0" w:hanging="308"/>
        <w:jc w:val="left"/>
        <w:rPr>
          <w:color w:val="333333"/>
          <w:sz w:val="26"/>
        </w:rPr>
      </w:pPr>
      <w:r>
        <w:rPr>
          <w:color w:val="333333"/>
          <w:sz w:val="26"/>
        </w:rPr>
        <w:t>Chất lỏng gây ra áp suất theo phương thẳng đứng, hướng từ dưới lên</w:t>
      </w:r>
      <w:r>
        <w:rPr>
          <w:color w:val="333333"/>
          <w:spacing w:val="2"/>
          <w:sz w:val="26"/>
        </w:rPr>
        <w:t> </w:t>
      </w:r>
      <w:r>
        <w:rPr>
          <w:color w:val="333333"/>
          <w:sz w:val="26"/>
        </w:rPr>
        <w:t>trên.</w:t>
      </w:r>
    </w:p>
    <w:p>
      <w:pPr>
        <w:pStyle w:val="ListParagraph"/>
        <w:numPr>
          <w:ilvl w:val="0"/>
          <w:numId w:val="81"/>
        </w:numPr>
        <w:tabs>
          <w:tab w:pos="915" w:val="left" w:leader="none"/>
        </w:tabs>
        <w:spacing w:line="298" w:lineRule="exact" w:before="0" w:after="0"/>
        <w:ind w:left="914" w:right="0" w:hanging="322"/>
        <w:jc w:val="left"/>
        <w:rPr>
          <w:color w:val="333333"/>
          <w:sz w:val="26"/>
        </w:rPr>
      </w:pPr>
      <w:r>
        <w:rPr>
          <w:color w:val="333333"/>
          <w:sz w:val="26"/>
        </w:rPr>
        <w:t>Chất lỏng chỉ gây ra áp suất tại những điểm ở đáy bình</w:t>
      </w:r>
      <w:r>
        <w:rPr>
          <w:color w:val="333333"/>
          <w:spacing w:val="2"/>
          <w:sz w:val="26"/>
        </w:rPr>
        <w:t> </w:t>
      </w:r>
      <w:r>
        <w:rPr>
          <w:color w:val="333333"/>
          <w:sz w:val="26"/>
        </w:rPr>
        <w:t>chứa.</w:t>
      </w:r>
    </w:p>
    <w:p>
      <w:pPr>
        <w:pStyle w:val="BodyText"/>
        <w:ind w:left="233"/>
      </w:pPr>
      <w:r>
        <w:rPr>
          <w:b/>
          <w:color w:val="333333"/>
        </w:rPr>
        <w:t>Câu 23: </w:t>
      </w:r>
      <w:r>
        <w:rPr>
          <w:color w:val="333333"/>
        </w:rPr>
        <w:t>Áp suất khí quyển không được tính bằng công thức p = d.h vì:</w:t>
      </w:r>
    </w:p>
    <w:p>
      <w:pPr>
        <w:pStyle w:val="ListParagraph"/>
        <w:numPr>
          <w:ilvl w:val="0"/>
          <w:numId w:val="82"/>
        </w:numPr>
        <w:tabs>
          <w:tab w:pos="915" w:val="left" w:leader="none"/>
        </w:tabs>
        <w:spacing w:line="298" w:lineRule="exact" w:before="0" w:after="0"/>
        <w:ind w:left="914" w:right="0" w:hanging="322"/>
        <w:jc w:val="left"/>
        <w:rPr>
          <w:color w:val="333333"/>
          <w:sz w:val="26"/>
        </w:rPr>
      </w:pPr>
      <w:r>
        <w:rPr>
          <w:color w:val="333333"/>
          <w:sz w:val="26"/>
        </w:rPr>
        <w:t>Vì khí quyển không có trọng lượng</w:t>
      </w:r>
      <w:r>
        <w:rPr>
          <w:color w:val="333333"/>
          <w:spacing w:val="8"/>
          <w:sz w:val="26"/>
        </w:rPr>
        <w:t> </w:t>
      </w:r>
      <w:r>
        <w:rPr>
          <w:color w:val="333333"/>
          <w:sz w:val="26"/>
        </w:rPr>
        <w:t>riêng.</w:t>
      </w:r>
    </w:p>
    <w:p>
      <w:pPr>
        <w:pStyle w:val="ListParagraph"/>
        <w:numPr>
          <w:ilvl w:val="0"/>
          <w:numId w:val="82"/>
        </w:numPr>
        <w:tabs>
          <w:tab w:pos="901" w:val="left" w:leader="none"/>
        </w:tabs>
        <w:spacing w:line="298" w:lineRule="exact" w:before="4" w:after="0"/>
        <w:ind w:left="900" w:right="0" w:hanging="308"/>
        <w:jc w:val="left"/>
        <w:rPr>
          <w:color w:val="333333"/>
          <w:sz w:val="26"/>
        </w:rPr>
      </w:pPr>
      <w:r>
        <w:rPr>
          <w:color w:val="333333"/>
          <w:sz w:val="26"/>
        </w:rPr>
        <w:t>Vì khí quyển có độ cao rất</w:t>
      </w:r>
      <w:r>
        <w:rPr>
          <w:color w:val="333333"/>
          <w:spacing w:val="3"/>
          <w:sz w:val="26"/>
        </w:rPr>
        <w:t> </w:t>
      </w:r>
      <w:r>
        <w:rPr>
          <w:color w:val="333333"/>
          <w:sz w:val="26"/>
        </w:rPr>
        <w:t>lớn.</w:t>
      </w:r>
    </w:p>
    <w:p>
      <w:pPr>
        <w:pStyle w:val="ListParagraph"/>
        <w:numPr>
          <w:ilvl w:val="0"/>
          <w:numId w:val="82"/>
        </w:numPr>
        <w:tabs>
          <w:tab w:pos="901" w:val="left" w:leader="none"/>
        </w:tabs>
        <w:spacing w:line="240" w:lineRule="auto" w:before="0" w:after="0"/>
        <w:ind w:left="593" w:right="544" w:firstLine="0"/>
        <w:jc w:val="left"/>
        <w:rPr>
          <w:color w:val="008000"/>
          <w:sz w:val="26"/>
        </w:rPr>
      </w:pPr>
      <w:r>
        <w:rPr>
          <w:color w:val="008000"/>
          <w:sz w:val="26"/>
        </w:rPr>
        <w:t>Vì độ cao cột khí quyển không thể xác định chính xác, trọng lượng riêng khí quyển</w:t>
      </w:r>
      <w:r>
        <w:rPr>
          <w:color w:val="008000"/>
          <w:spacing w:val="-10"/>
          <w:sz w:val="26"/>
        </w:rPr>
        <w:t> </w:t>
      </w:r>
      <w:r>
        <w:rPr>
          <w:color w:val="008000"/>
          <w:sz w:val="26"/>
        </w:rPr>
        <w:t>là thay</w:t>
      </w:r>
      <w:r>
        <w:rPr>
          <w:color w:val="008000"/>
          <w:spacing w:val="1"/>
          <w:sz w:val="26"/>
        </w:rPr>
        <w:t> </w:t>
      </w:r>
      <w:r>
        <w:rPr>
          <w:color w:val="008000"/>
          <w:sz w:val="26"/>
        </w:rPr>
        <w:t>đổi.</w:t>
      </w:r>
    </w:p>
    <w:p>
      <w:pPr>
        <w:pStyle w:val="ListParagraph"/>
        <w:numPr>
          <w:ilvl w:val="0"/>
          <w:numId w:val="82"/>
        </w:numPr>
        <w:tabs>
          <w:tab w:pos="915" w:val="left" w:leader="none"/>
        </w:tabs>
        <w:spacing w:line="298" w:lineRule="exact" w:before="1" w:after="0"/>
        <w:ind w:left="914" w:right="0" w:hanging="322"/>
        <w:jc w:val="left"/>
        <w:rPr>
          <w:color w:val="333333"/>
          <w:sz w:val="26"/>
        </w:rPr>
      </w:pPr>
      <w:r>
        <w:rPr>
          <w:color w:val="333333"/>
          <w:sz w:val="26"/>
        </w:rPr>
        <w:t>Vì khí quyển rất</w:t>
      </w:r>
      <w:r>
        <w:rPr>
          <w:color w:val="333333"/>
          <w:spacing w:val="2"/>
          <w:sz w:val="26"/>
        </w:rPr>
        <w:t> </w:t>
      </w:r>
      <w:r>
        <w:rPr>
          <w:color w:val="333333"/>
          <w:sz w:val="26"/>
        </w:rPr>
        <w:t>nhẹ.</w:t>
      </w:r>
    </w:p>
    <w:p>
      <w:pPr>
        <w:pStyle w:val="BodyText"/>
        <w:ind w:left="233"/>
      </w:pPr>
      <w:r>
        <w:rPr>
          <w:b/>
          <w:color w:val="333333"/>
        </w:rPr>
        <w:t>Câu 24: </w:t>
      </w:r>
      <w:r>
        <w:rPr>
          <w:color w:val="333333"/>
        </w:rPr>
        <w:t>Điều nào sau đây đúng khi nói về bình thông nhau?</w:t>
      </w:r>
    </w:p>
    <w:p>
      <w:pPr>
        <w:pStyle w:val="ListParagraph"/>
        <w:numPr>
          <w:ilvl w:val="0"/>
          <w:numId w:val="83"/>
        </w:numPr>
        <w:tabs>
          <w:tab w:pos="915" w:val="left" w:leader="none"/>
        </w:tabs>
        <w:spacing w:line="240" w:lineRule="auto" w:before="0" w:after="0"/>
        <w:ind w:left="593" w:right="337" w:firstLine="0"/>
        <w:jc w:val="left"/>
        <w:rPr>
          <w:color w:val="333333"/>
          <w:sz w:val="26"/>
        </w:rPr>
      </w:pPr>
      <w:r>
        <w:rPr>
          <w:color w:val="333333"/>
          <w:sz w:val="26"/>
        </w:rPr>
        <w:t>Trong bình thông nhau chứa cùng một chất lỏng đứng yên, lượng chất lỏng ở hai</w:t>
      </w:r>
      <w:r>
        <w:rPr>
          <w:color w:val="333333"/>
          <w:spacing w:val="-14"/>
          <w:sz w:val="26"/>
        </w:rPr>
        <w:t> </w:t>
      </w:r>
      <w:r>
        <w:rPr>
          <w:color w:val="333333"/>
          <w:sz w:val="26"/>
        </w:rPr>
        <w:t>nhánh luôn khác</w:t>
      </w:r>
      <w:r>
        <w:rPr>
          <w:color w:val="333333"/>
          <w:spacing w:val="3"/>
          <w:sz w:val="26"/>
        </w:rPr>
        <w:t> </w:t>
      </w:r>
      <w:r>
        <w:rPr>
          <w:color w:val="333333"/>
          <w:sz w:val="26"/>
        </w:rPr>
        <w:t>nhau.</w:t>
      </w:r>
    </w:p>
    <w:p>
      <w:pPr>
        <w:spacing w:after="0" w:line="240" w:lineRule="auto"/>
        <w:jc w:val="left"/>
        <w:rPr>
          <w:sz w:val="26"/>
        </w:rPr>
        <w:sectPr>
          <w:pgSz w:w="11900" w:h="16840"/>
          <w:pgMar w:header="0" w:footer="932" w:top="800" w:bottom="1160" w:left="780" w:right="760"/>
        </w:sectPr>
      </w:pPr>
    </w:p>
    <w:p>
      <w:pPr>
        <w:pStyle w:val="ListParagraph"/>
        <w:numPr>
          <w:ilvl w:val="0"/>
          <w:numId w:val="83"/>
        </w:numPr>
        <w:tabs>
          <w:tab w:pos="901" w:val="left" w:leader="none"/>
        </w:tabs>
        <w:spacing w:line="240" w:lineRule="auto" w:before="66" w:after="0"/>
        <w:ind w:left="593" w:right="678" w:firstLine="0"/>
        <w:jc w:val="left"/>
        <w:rPr>
          <w:color w:val="333333"/>
          <w:sz w:val="26"/>
        </w:rPr>
      </w:pPr>
      <w:r>
        <w:rPr>
          <w:color w:val="333333"/>
          <w:sz w:val="26"/>
        </w:rPr>
        <w:t>Trong bình thông nhau chứa cùng một chất lỏng đứng yên, không tồn tại áp suất</w:t>
      </w:r>
      <w:r>
        <w:rPr>
          <w:color w:val="333333"/>
          <w:spacing w:val="-11"/>
          <w:sz w:val="26"/>
        </w:rPr>
        <w:t> </w:t>
      </w:r>
      <w:r>
        <w:rPr>
          <w:color w:val="333333"/>
          <w:sz w:val="26"/>
        </w:rPr>
        <w:t>của chất</w:t>
      </w:r>
      <w:r>
        <w:rPr>
          <w:color w:val="333333"/>
          <w:spacing w:val="1"/>
          <w:sz w:val="26"/>
        </w:rPr>
        <w:t> </w:t>
      </w:r>
      <w:r>
        <w:rPr>
          <w:color w:val="333333"/>
          <w:sz w:val="26"/>
        </w:rPr>
        <w:t>lỏng.</w:t>
      </w:r>
    </w:p>
    <w:p>
      <w:pPr>
        <w:pStyle w:val="ListParagraph"/>
        <w:numPr>
          <w:ilvl w:val="0"/>
          <w:numId w:val="83"/>
        </w:numPr>
        <w:tabs>
          <w:tab w:pos="901" w:val="left" w:leader="none"/>
        </w:tabs>
        <w:spacing w:line="240" w:lineRule="auto" w:before="2" w:after="0"/>
        <w:ind w:left="593" w:right="501" w:firstLine="0"/>
        <w:jc w:val="left"/>
        <w:rPr>
          <w:color w:val="333333"/>
          <w:sz w:val="26"/>
        </w:rPr>
      </w:pPr>
      <w:r>
        <w:rPr>
          <w:color w:val="333333"/>
          <w:sz w:val="26"/>
        </w:rPr>
        <w:t>Trong bình thông nhau chứa cùng một chất lỏng đứng yên, mực chất lỏng ở hai</w:t>
      </w:r>
      <w:r>
        <w:rPr>
          <w:color w:val="333333"/>
          <w:spacing w:val="-11"/>
          <w:sz w:val="26"/>
        </w:rPr>
        <w:t> </w:t>
      </w:r>
      <w:r>
        <w:rPr>
          <w:color w:val="333333"/>
          <w:sz w:val="26"/>
        </w:rPr>
        <w:t>nhánh có thể khác</w:t>
      </w:r>
      <w:r>
        <w:rPr>
          <w:color w:val="333333"/>
          <w:spacing w:val="5"/>
          <w:sz w:val="26"/>
        </w:rPr>
        <w:t> </w:t>
      </w:r>
      <w:r>
        <w:rPr>
          <w:color w:val="333333"/>
          <w:sz w:val="26"/>
        </w:rPr>
        <w:t>nhau</w:t>
      </w:r>
    </w:p>
    <w:p>
      <w:pPr>
        <w:pStyle w:val="ListParagraph"/>
        <w:numPr>
          <w:ilvl w:val="0"/>
          <w:numId w:val="83"/>
        </w:numPr>
        <w:tabs>
          <w:tab w:pos="915" w:val="left" w:leader="none"/>
        </w:tabs>
        <w:spacing w:line="240" w:lineRule="auto" w:before="0" w:after="0"/>
        <w:ind w:left="593" w:right="774" w:firstLine="0"/>
        <w:jc w:val="left"/>
        <w:rPr>
          <w:color w:val="008000"/>
          <w:sz w:val="26"/>
        </w:rPr>
      </w:pPr>
      <w:r>
        <w:rPr>
          <w:color w:val="008000"/>
          <w:sz w:val="26"/>
        </w:rPr>
        <w:t>Trong bình thông nhau chứa cùng một chất lỏng đứng yên, các mực chất lỏng ở hai nhánh luôn có cùng một độ</w:t>
      </w:r>
      <w:r>
        <w:rPr>
          <w:color w:val="008000"/>
          <w:spacing w:val="11"/>
          <w:sz w:val="26"/>
        </w:rPr>
        <w:t> </w:t>
      </w:r>
      <w:r>
        <w:rPr>
          <w:color w:val="008000"/>
          <w:sz w:val="26"/>
        </w:rPr>
        <w:t>cao.</w:t>
      </w:r>
    </w:p>
    <w:p>
      <w:pPr>
        <w:pStyle w:val="BodyText"/>
        <w:ind w:left="233"/>
      </w:pPr>
      <w:r>
        <w:rPr>
          <w:b/>
          <w:color w:val="333333"/>
        </w:rPr>
        <w:t>Câu 25: </w:t>
      </w:r>
      <w:r>
        <w:rPr>
          <w:color w:val="333333"/>
        </w:rPr>
        <w:t>Trong các hiện tượng sau đây hiện tượng nào liên quan đến áp suất khí quyển?</w:t>
      </w:r>
    </w:p>
    <w:p>
      <w:pPr>
        <w:pStyle w:val="ListParagraph"/>
        <w:numPr>
          <w:ilvl w:val="0"/>
          <w:numId w:val="84"/>
        </w:numPr>
        <w:tabs>
          <w:tab w:pos="915" w:val="left" w:leader="none"/>
        </w:tabs>
        <w:spacing w:line="298" w:lineRule="exact" w:before="0" w:after="0"/>
        <w:ind w:left="914" w:right="0" w:hanging="322"/>
        <w:jc w:val="left"/>
        <w:rPr>
          <w:color w:val="333333"/>
          <w:sz w:val="26"/>
        </w:rPr>
      </w:pPr>
      <w:r>
        <w:rPr>
          <w:color w:val="333333"/>
          <w:sz w:val="26"/>
        </w:rPr>
        <w:t>Các ống thuốc tiêm nếu bẻ một đầu rồi dốc ngược thuốc vẫn không chảy ra</w:t>
      </w:r>
      <w:r>
        <w:rPr>
          <w:color w:val="333333"/>
          <w:spacing w:val="3"/>
          <w:sz w:val="26"/>
        </w:rPr>
        <w:t> </w:t>
      </w:r>
      <w:r>
        <w:rPr>
          <w:color w:val="333333"/>
          <w:sz w:val="26"/>
        </w:rPr>
        <w:t>ngoài.</w:t>
      </w:r>
    </w:p>
    <w:p>
      <w:pPr>
        <w:pStyle w:val="ListParagraph"/>
        <w:numPr>
          <w:ilvl w:val="0"/>
          <w:numId w:val="84"/>
        </w:numPr>
        <w:tabs>
          <w:tab w:pos="901" w:val="left" w:leader="none"/>
        </w:tabs>
        <w:spacing w:line="298" w:lineRule="exact" w:before="0" w:after="0"/>
        <w:ind w:left="900" w:right="0" w:hanging="308"/>
        <w:jc w:val="left"/>
        <w:rPr>
          <w:color w:val="333333"/>
          <w:sz w:val="26"/>
        </w:rPr>
      </w:pPr>
      <w:r>
        <w:rPr>
          <w:color w:val="333333"/>
          <w:sz w:val="26"/>
        </w:rPr>
        <w:t>Các nắp ấm trà có lỗ nhỏ ở nắp sẽ rót nước dễ hơn.</w:t>
      </w:r>
    </w:p>
    <w:p>
      <w:pPr>
        <w:pStyle w:val="ListParagraph"/>
        <w:numPr>
          <w:ilvl w:val="0"/>
          <w:numId w:val="84"/>
        </w:numPr>
        <w:tabs>
          <w:tab w:pos="901" w:val="left" w:leader="none"/>
        </w:tabs>
        <w:spacing w:line="298" w:lineRule="exact" w:before="3" w:after="0"/>
        <w:ind w:left="900" w:right="0" w:hanging="308"/>
        <w:jc w:val="left"/>
        <w:rPr>
          <w:color w:val="333333"/>
          <w:sz w:val="26"/>
        </w:rPr>
      </w:pPr>
      <w:r>
        <w:rPr>
          <w:color w:val="333333"/>
          <w:sz w:val="26"/>
        </w:rPr>
        <w:t>Trên các nắp bình xăng của </w:t>
      </w:r>
      <w:r>
        <w:rPr>
          <w:color w:val="333333"/>
          <w:spacing w:val="-3"/>
          <w:sz w:val="26"/>
        </w:rPr>
        <w:t>xe </w:t>
      </w:r>
      <w:r>
        <w:rPr>
          <w:color w:val="333333"/>
          <w:sz w:val="26"/>
        </w:rPr>
        <w:t>máy có lỗ nhỏ thông với không</w:t>
      </w:r>
      <w:r>
        <w:rPr>
          <w:color w:val="333333"/>
          <w:spacing w:val="19"/>
          <w:sz w:val="26"/>
        </w:rPr>
        <w:t> </w:t>
      </w:r>
      <w:r>
        <w:rPr>
          <w:color w:val="333333"/>
          <w:sz w:val="26"/>
        </w:rPr>
        <w:t>khí.</w:t>
      </w:r>
    </w:p>
    <w:p>
      <w:pPr>
        <w:pStyle w:val="ListParagraph"/>
        <w:numPr>
          <w:ilvl w:val="0"/>
          <w:numId w:val="84"/>
        </w:numPr>
        <w:tabs>
          <w:tab w:pos="915" w:val="left" w:leader="none"/>
        </w:tabs>
        <w:spacing w:line="298" w:lineRule="exact" w:before="0" w:after="0"/>
        <w:ind w:left="914" w:right="0" w:hanging="322"/>
        <w:jc w:val="left"/>
        <w:rPr>
          <w:color w:val="008000"/>
          <w:sz w:val="26"/>
        </w:rPr>
      </w:pPr>
      <w:r>
        <w:rPr>
          <w:color w:val="008000"/>
          <w:sz w:val="26"/>
        </w:rPr>
        <w:t>Các ví dụ trên đều liên quan đến áp suất khí</w:t>
      </w:r>
      <w:r>
        <w:rPr>
          <w:color w:val="008000"/>
          <w:spacing w:val="-10"/>
          <w:sz w:val="26"/>
        </w:rPr>
        <w:t> </w:t>
      </w:r>
      <w:r>
        <w:rPr>
          <w:color w:val="008000"/>
          <w:sz w:val="26"/>
        </w:rPr>
        <w:t>quyển.</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0" w:lineRule="exact" w:before="2"/>
              <w:ind w:left="110"/>
              <w:rPr>
                <w:sz w:val="26"/>
              </w:rPr>
            </w:pPr>
            <w:r>
              <w:rPr>
                <w:color w:val="008000"/>
                <w:sz w:val="26"/>
              </w:rPr>
              <w:t>1.D</w:t>
            </w:r>
          </w:p>
        </w:tc>
        <w:tc>
          <w:tcPr>
            <w:tcW w:w="1008" w:type="dxa"/>
          </w:tcPr>
          <w:p>
            <w:pPr>
              <w:pStyle w:val="TableParagraph"/>
              <w:spacing w:line="280" w:lineRule="exact" w:before="2"/>
              <w:ind w:left="105"/>
              <w:rPr>
                <w:sz w:val="26"/>
              </w:rPr>
            </w:pPr>
            <w:r>
              <w:rPr>
                <w:color w:val="008000"/>
                <w:sz w:val="26"/>
              </w:rPr>
              <w:t>2.C</w:t>
            </w:r>
          </w:p>
        </w:tc>
        <w:tc>
          <w:tcPr>
            <w:tcW w:w="1013" w:type="dxa"/>
          </w:tcPr>
          <w:p>
            <w:pPr>
              <w:pStyle w:val="TableParagraph"/>
              <w:spacing w:line="280" w:lineRule="exact" w:before="2"/>
              <w:rPr>
                <w:sz w:val="26"/>
              </w:rPr>
            </w:pPr>
            <w:r>
              <w:rPr>
                <w:color w:val="008000"/>
                <w:sz w:val="26"/>
              </w:rPr>
              <w:t>3.A</w:t>
            </w:r>
          </w:p>
        </w:tc>
        <w:tc>
          <w:tcPr>
            <w:tcW w:w="1008" w:type="dxa"/>
          </w:tcPr>
          <w:p>
            <w:pPr>
              <w:pStyle w:val="TableParagraph"/>
              <w:spacing w:line="280" w:lineRule="exact" w:before="2"/>
              <w:ind w:left="104"/>
              <w:rPr>
                <w:sz w:val="26"/>
              </w:rPr>
            </w:pPr>
            <w:r>
              <w:rPr>
                <w:color w:val="008000"/>
                <w:sz w:val="26"/>
              </w:rPr>
              <w:t>4.A</w:t>
            </w:r>
          </w:p>
        </w:tc>
        <w:tc>
          <w:tcPr>
            <w:tcW w:w="1013" w:type="dxa"/>
          </w:tcPr>
          <w:p>
            <w:pPr>
              <w:pStyle w:val="TableParagraph"/>
              <w:spacing w:line="280" w:lineRule="exact" w:before="2"/>
              <w:rPr>
                <w:sz w:val="26"/>
              </w:rPr>
            </w:pPr>
            <w:r>
              <w:rPr>
                <w:color w:val="008000"/>
                <w:sz w:val="26"/>
              </w:rPr>
              <w:t>5.D</w:t>
            </w:r>
          </w:p>
        </w:tc>
        <w:tc>
          <w:tcPr>
            <w:tcW w:w="1008" w:type="dxa"/>
          </w:tcPr>
          <w:p>
            <w:pPr>
              <w:pStyle w:val="TableParagraph"/>
              <w:spacing w:line="280" w:lineRule="exact" w:before="2"/>
              <w:ind w:left="104"/>
              <w:rPr>
                <w:sz w:val="26"/>
              </w:rPr>
            </w:pPr>
            <w:r>
              <w:rPr>
                <w:color w:val="008000"/>
                <w:sz w:val="26"/>
              </w:rPr>
              <w:t>6.B</w:t>
            </w:r>
          </w:p>
        </w:tc>
        <w:tc>
          <w:tcPr>
            <w:tcW w:w="1013" w:type="dxa"/>
          </w:tcPr>
          <w:p>
            <w:pPr>
              <w:pStyle w:val="TableParagraph"/>
              <w:spacing w:line="280" w:lineRule="exact" w:before="2"/>
              <w:rPr>
                <w:sz w:val="26"/>
              </w:rPr>
            </w:pPr>
            <w:r>
              <w:rPr>
                <w:color w:val="008000"/>
                <w:sz w:val="26"/>
              </w:rPr>
              <w:t>7.D</w:t>
            </w:r>
          </w:p>
        </w:tc>
        <w:tc>
          <w:tcPr>
            <w:tcW w:w="1013" w:type="dxa"/>
          </w:tcPr>
          <w:p>
            <w:pPr>
              <w:pStyle w:val="TableParagraph"/>
              <w:spacing w:line="280" w:lineRule="exact" w:before="2"/>
              <w:rPr>
                <w:sz w:val="26"/>
              </w:rPr>
            </w:pPr>
            <w:r>
              <w:rPr>
                <w:color w:val="008000"/>
                <w:sz w:val="26"/>
              </w:rPr>
              <w:t>8.C</w:t>
            </w:r>
          </w:p>
        </w:tc>
        <w:tc>
          <w:tcPr>
            <w:tcW w:w="1008" w:type="dxa"/>
          </w:tcPr>
          <w:p>
            <w:pPr>
              <w:pStyle w:val="TableParagraph"/>
              <w:spacing w:line="280" w:lineRule="exact" w:before="2"/>
              <w:ind w:left="104"/>
              <w:rPr>
                <w:sz w:val="26"/>
              </w:rPr>
            </w:pPr>
            <w:r>
              <w:rPr>
                <w:color w:val="008000"/>
                <w:sz w:val="26"/>
              </w:rPr>
              <w:t>9.C</w:t>
            </w:r>
          </w:p>
        </w:tc>
        <w:tc>
          <w:tcPr>
            <w:tcW w:w="1013" w:type="dxa"/>
          </w:tcPr>
          <w:p>
            <w:pPr>
              <w:pStyle w:val="TableParagraph"/>
              <w:spacing w:line="280" w:lineRule="exact" w:before="2"/>
              <w:rPr>
                <w:sz w:val="26"/>
              </w:rPr>
            </w:pPr>
            <w:r>
              <w:rPr>
                <w:color w:val="008000"/>
                <w:sz w:val="26"/>
              </w:rPr>
              <w:t>10.C</w:t>
            </w:r>
          </w:p>
        </w:tc>
      </w:tr>
      <w:tr>
        <w:trPr>
          <w:trHeight w:val="297" w:hRule="atLeast"/>
        </w:trPr>
        <w:tc>
          <w:tcPr>
            <w:tcW w:w="1013" w:type="dxa"/>
          </w:tcPr>
          <w:p>
            <w:pPr>
              <w:pStyle w:val="TableParagraph"/>
              <w:ind w:left="110"/>
              <w:rPr>
                <w:sz w:val="26"/>
              </w:rPr>
            </w:pPr>
            <w:r>
              <w:rPr>
                <w:color w:val="008000"/>
                <w:sz w:val="26"/>
              </w:rPr>
              <w:t>11.D</w:t>
            </w:r>
          </w:p>
        </w:tc>
        <w:tc>
          <w:tcPr>
            <w:tcW w:w="1008" w:type="dxa"/>
          </w:tcPr>
          <w:p>
            <w:pPr>
              <w:pStyle w:val="TableParagraph"/>
              <w:ind w:left="105"/>
              <w:rPr>
                <w:sz w:val="26"/>
              </w:rPr>
            </w:pPr>
            <w:r>
              <w:rPr>
                <w:color w:val="008000"/>
                <w:sz w:val="26"/>
              </w:rPr>
              <w:t>12.C</w:t>
            </w:r>
          </w:p>
        </w:tc>
        <w:tc>
          <w:tcPr>
            <w:tcW w:w="1013" w:type="dxa"/>
          </w:tcPr>
          <w:p>
            <w:pPr>
              <w:pStyle w:val="TableParagraph"/>
              <w:rPr>
                <w:sz w:val="26"/>
              </w:rPr>
            </w:pPr>
            <w:r>
              <w:rPr>
                <w:color w:val="008000"/>
                <w:sz w:val="26"/>
              </w:rPr>
              <w:t>13.A</w:t>
            </w:r>
          </w:p>
        </w:tc>
        <w:tc>
          <w:tcPr>
            <w:tcW w:w="1008" w:type="dxa"/>
          </w:tcPr>
          <w:p>
            <w:pPr>
              <w:pStyle w:val="TableParagraph"/>
              <w:ind w:left="104"/>
              <w:rPr>
                <w:sz w:val="26"/>
              </w:rPr>
            </w:pPr>
            <w:r>
              <w:rPr>
                <w:color w:val="008000"/>
                <w:sz w:val="26"/>
              </w:rPr>
              <w:t>14.C</w:t>
            </w:r>
          </w:p>
        </w:tc>
        <w:tc>
          <w:tcPr>
            <w:tcW w:w="1013" w:type="dxa"/>
          </w:tcPr>
          <w:p>
            <w:pPr>
              <w:pStyle w:val="TableParagraph"/>
              <w:rPr>
                <w:sz w:val="26"/>
              </w:rPr>
            </w:pPr>
            <w:r>
              <w:rPr>
                <w:color w:val="008000"/>
                <w:sz w:val="26"/>
              </w:rPr>
              <w:t>15.C</w:t>
            </w:r>
          </w:p>
        </w:tc>
        <w:tc>
          <w:tcPr>
            <w:tcW w:w="1008" w:type="dxa"/>
          </w:tcPr>
          <w:p>
            <w:pPr>
              <w:pStyle w:val="TableParagraph"/>
              <w:ind w:left="104"/>
              <w:rPr>
                <w:sz w:val="26"/>
              </w:rPr>
            </w:pPr>
            <w:r>
              <w:rPr>
                <w:color w:val="008000"/>
                <w:sz w:val="26"/>
              </w:rPr>
              <w:t>16.A</w:t>
            </w:r>
          </w:p>
        </w:tc>
        <w:tc>
          <w:tcPr>
            <w:tcW w:w="1013" w:type="dxa"/>
          </w:tcPr>
          <w:p>
            <w:pPr>
              <w:pStyle w:val="TableParagraph"/>
              <w:rPr>
                <w:sz w:val="26"/>
              </w:rPr>
            </w:pPr>
            <w:r>
              <w:rPr>
                <w:color w:val="008000"/>
                <w:sz w:val="26"/>
              </w:rPr>
              <w:t>17.A</w:t>
            </w:r>
          </w:p>
        </w:tc>
        <w:tc>
          <w:tcPr>
            <w:tcW w:w="1013" w:type="dxa"/>
          </w:tcPr>
          <w:p>
            <w:pPr>
              <w:pStyle w:val="TableParagraph"/>
              <w:rPr>
                <w:sz w:val="26"/>
              </w:rPr>
            </w:pPr>
            <w:r>
              <w:rPr>
                <w:color w:val="008000"/>
                <w:sz w:val="26"/>
              </w:rPr>
              <w:t>18.A</w:t>
            </w:r>
          </w:p>
        </w:tc>
        <w:tc>
          <w:tcPr>
            <w:tcW w:w="1008" w:type="dxa"/>
          </w:tcPr>
          <w:p>
            <w:pPr>
              <w:pStyle w:val="TableParagraph"/>
              <w:ind w:left="104"/>
              <w:rPr>
                <w:sz w:val="26"/>
              </w:rPr>
            </w:pPr>
            <w:r>
              <w:rPr>
                <w:color w:val="008000"/>
                <w:sz w:val="26"/>
              </w:rPr>
              <w:t>19.C</w:t>
            </w:r>
          </w:p>
        </w:tc>
        <w:tc>
          <w:tcPr>
            <w:tcW w:w="1013" w:type="dxa"/>
          </w:tcPr>
          <w:p>
            <w:pPr>
              <w:pStyle w:val="TableParagraph"/>
              <w:rPr>
                <w:sz w:val="26"/>
              </w:rPr>
            </w:pPr>
            <w:r>
              <w:rPr>
                <w:color w:val="008000"/>
                <w:sz w:val="26"/>
              </w:rPr>
              <w:t>20.B</w:t>
            </w:r>
          </w:p>
        </w:tc>
      </w:tr>
      <w:tr>
        <w:trPr>
          <w:trHeight w:val="302" w:hRule="atLeast"/>
        </w:trPr>
        <w:tc>
          <w:tcPr>
            <w:tcW w:w="1013" w:type="dxa"/>
          </w:tcPr>
          <w:p>
            <w:pPr>
              <w:pStyle w:val="TableParagraph"/>
              <w:spacing w:line="282" w:lineRule="exact"/>
              <w:ind w:left="110"/>
              <w:rPr>
                <w:sz w:val="26"/>
              </w:rPr>
            </w:pPr>
            <w:r>
              <w:rPr>
                <w:color w:val="008000"/>
                <w:sz w:val="26"/>
              </w:rPr>
              <w:t>21.D</w:t>
            </w:r>
          </w:p>
        </w:tc>
        <w:tc>
          <w:tcPr>
            <w:tcW w:w="1008" w:type="dxa"/>
          </w:tcPr>
          <w:p>
            <w:pPr>
              <w:pStyle w:val="TableParagraph"/>
              <w:spacing w:line="282" w:lineRule="exact"/>
              <w:ind w:left="105"/>
              <w:rPr>
                <w:sz w:val="26"/>
              </w:rPr>
            </w:pPr>
            <w:r>
              <w:rPr>
                <w:color w:val="008000"/>
                <w:sz w:val="26"/>
              </w:rPr>
              <w:t>22.A</w:t>
            </w:r>
          </w:p>
        </w:tc>
        <w:tc>
          <w:tcPr>
            <w:tcW w:w="1013" w:type="dxa"/>
          </w:tcPr>
          <w:p>
            <w:pPr>
              <w:pStyle w:val="TableParagraph"/>
              <w:spacing w:line="282" w:lineRule="exact"/>
              <w:rPr>
                <w:sz w:val="26"/>
              </w:rPr>
            </w:pPr>
            <w:r>
              <w:rPr>
                <w:color w:val="008000"/>
                <w:sz w:val="26"/>
              </w:rPr>
              <w:t>23.C</w:t>
            </w:r>
          </w:p>
        </w:tc>
        <w:tc>
          <w:tcPr>
            <w:tcW w:w="1008" w:type="dxa"/>
          </w:tcPr>
          <w:p>
            <w:pPr>
              <w:pStyle w:val="TableParagraph"/>
              <w:spacing w:line="282" w:lineRule="exact"/>
              <w:ind w:left="104"/>
              <w:rPr>
                <w:sz w:val="26"/>
              </w:rPr>
            </w:pPr>
            <w:r>
              <w:rPr>
                <w:color w:val="008000"/>
                <w:sz w:val="26"/>
              </w:rPr>
              <w:t>24.D</w:t>
            </w:r>
          </w:p>
        </w:tc>
        <w:tc>
          <w:tcPr>
            <w:tcW w:w="1013" w:type="dxa"/>
          </w:tcPr>
          <w:p>
            <w:pPr>
              <w:pStyle w:val="TableParagraph"/>
              <w:spacing w:line="282" w:lineRule="exact"/>
              <w:rPr>
                <w:sz w:val="26"/>
              </w:rPr>
            </w:pPr>
            <w:r>
              <w:rPr>
                <w:color w:val="008000"/>
                <w:sz w:val="26"/>
              </w:rPr>
              <w:t>25.D</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ind w:right="6"/>
        <w:rPr>
          <w:b w:val="0"/>
        </w:rPr>
      </w:pPr>
      <w:r>
        <w:rPr>
          <w:color w:val="008000"/>
        </w:rPr>
        <w:t>BÀI 17: LỤC ĐẨY</w:t>
      </w:r>
      <w:r>
        <w:rPr>
          <w:color w:val="008000"/>
          <w:spacing w:val="-32"/>
        </w:rPr>
        <w:t> </w:t>
      </w:r>
      <w:r>
        <w:rPr>
          <w:color w:val="008000"/>
        </w:rPr>
        <w:t>ARCHIMEDES</w:t>
      </w:r>
      <w:r>
        <w:rPr>
          <w:b w:val="0"/>
          <w:color w:val="008000"/>
        </w:rPr>
        <w:t>.</w:t>
      </w:r>
    </w:p>
    <w:p>
      <w:pPr>
        <w:pStyle w:val="BodyText"/>
        <w:spacing w:line="297" w:lineRule="exact"/>
        <w:ind w:left="233"/>
      </w:pPr>
      <w:r>
        <w:rPr>
          <w:b/>
          <w:color w:val="333333"/>
        </w:rPr>
        <w:t>Câu 1: </w:t>
      </w:r>
      <w:r>
        <w:rPr>
          <w:color w:val="333333"/>
        </w:rPr>
        <w:t>Công thức tính lực đẩy Archimedes là:</w:t>
      </w:r>
    </w:p>
    <w:p>
      <w:pPr>
        <w:pStyle w:val="BodyText"/>
        <w:tabs>
          <w:tab w:pos="3112" w:val="left" w:leader="none"/>
          <w:tab w:pos="5992" w:val="left" w:leader="none"/>
          <w:tab w:pos="8152" w:val="left" w:leader="none"/>
        </w:tabs>
        <w:spacing w:line="232" w:lineRule="auto" w:before="6"/>
        <w:ind w:left="233" w:right="1014" w:firstLine="360"/>
      </w:pPr>
      <w:r>
        <w:rPr>
          <w:color w:val="333333"/>
          <w:position w:val="2"/>
        </w:rPr>
        <w:t>A.</w:t>
      </w:r>
      <w:r>
        <w:rPr>
          <w:color w:val="333333"/>
          <w:spacing w:val="2"/>
          <w:position w:val="2"/>
        </w:rPr>
        <w:t> </w:t>
      </w:r>
      <w:r>
        <w:rPr>
          <w:color w:val="333333"/>
          <w:position w:val="2"/>
        </w:rPr>
        <w:t>F</w:t>
      </w:r>
      <w:r>
        <w:rPr>
          <w:color w:val="333333"/>
          <w:position w:val="2"/>
          <w:vertAlign w:val="subscript"/>
        </w:rPr>
        <w:t>A</w:t>
      </w:r>
      <w:r>
        <w:rPr>
          <w:color w:val="333333"/>
          <w:spacing w:val="-2"/>
          <w:position w:val="2"/>
          <w:vertAlign w:val="baseline"/>
        </w:rPr>
        <w:t> </w:t>
      </w:r>
      <w:r>
        <w:rPr>
          <w:color w:val="333333"/>
          <w:position w:val="2"/>
          <w:vertAlign w:val="baseline"/>
        </w:rPr>
        <w:t>=DV</w:t>
        <w:tab/>
        <w:t>B. F</w:t>
      </w:r>
      <w:r>
        <w:rPr>
          <w:color w:val="333333"/>
          <w:position w:val="2"/>
          <w:vertAlign w:val="subscript"/>
        </w:rPr>
        <w:t>A</w:t>
      </w:r>
      <w:r>
        <w:rPr>
          <w:color w:val="333333"/>
          <w:spacing w:val="3"/>
          <w:position w:val="2"/>
          <w:vertAlign w:val="baseline"/>
        </w:rPr>
        <w:t> </w:t>
      </w:r>
      <w:r>
        <w:rPr>
          <w:color w:val="333333"/>
          <w:position w:val="2"/>
          <w:vertAlign w:val="baseline"/>
        </w:rPr>
        <w:t>=</w:t>
      </w:r>
      <w:r>
        <w:rPr>
          <w:color w:val="333333"/>
          <w:spacing w:val="-1"/>
          <w:position w:val="2"/>
          <w:vertAlign w:val="baseline"/>
        </w:rPr>
        <w:t> </w:t>
      </w:r>
      <w:r>
        <w:rPr>
          <w:color w:val="333333"/>
          <w:position w:val="2"/>
          <w:vertAlign w:val="baseline"/>
        </w:rPr>
        <w:t>P</w:t>
      </w:r>
      <w:r>
        <w:rPr>
          <w:color w:val="333333"/>
          <w:position w:val="2"/>
          <w:vertAlign w:val="subscript"/>
        </w:rPr>
        <w:t>vat</w:t>
      </w:r>
      <w:r>
        <w:rPr>
          <w:color w:val="333333"/>
          <w:position w:val="2"/>
          <w:vertAlign w:val="baseline"/>
        </w:rPr>
        <w:tab/>
      </w:r>
      <w:r>
        <w:rPr>
          <w:color w:val="008000"/>
          <w:position w:val="2"/>
          <w:vertAlign w:val="baseline"/>
        </w:rPr>
        <w:t>C. F</w:t>
      </w:r>
      <w:r>
        <w:rPr>
          <w:color w:val="008000"/>
          <w:position w:val="2"/>
          <w:vertAlign w:val="subscript"/>
        </w:rPr>
        <w:t>A</w:t>
      </w:r>
      <w:r>
        <w:rPr>
          <w:color w:val="008000"/>
          <w:spacing w:val="2"/>
          <w:position w:val="2"/>
          <w:vertAlign w:val="baseline"/>
        </w:rPr>
        <w:t> </w:t>
      </w:r>
      <w:r>
        <w:rPr>
          <w:color w:val="008000"/>
          <w:position w:val="2"/>
          <w:vertAlign w:val="baseline"/>
        </w:rPr>
        <w:t>=</w:t>
      </w:r>
      <w:r>
        <w:rPr>
          <w:color w:val="008000"/>
          <w:spacing w:val="-1"/>
          <w:position w:val="2"/>
          <w:vertAlign w:val="baseline"/>
        </w:rPr>
        <w:t> </w:t>
      </w:r>
      <w:r>
        <w:rPr>
          <w:color w:val="008000"/>
          <w:position w:val="2"/>
          <w:vertAlign w:val="baseline"/>
        </w:rPr>
        <w:t>dV</w:t>
        <w:tab/>
      </w:r>
      <w:r>
        <w:rPr>
          <w:color w:val="333333"/>
          <w:position w:val="2"/>
          <w:vertAlign w:val="baseline"/>
        </w:rPr>
        <w:t>D. F</w:t>
      </w:r>
      <w:r>
        <w:rPr>
          <w:color w:val="333333"/>
          <w:position w:val="2"/>
          <w:vertAlign w:val="subscript"/>
        </w:rPr>
        <w:t>A</w:t>
      </w:r>
      <w:r>
        <w:rPr>
          <w:color w:val="333333"/>
          <w:position w:val="2"/>
          <w:vertAlign w:val="baseline"/>
        </w:rPr>
        <w:t> = </w:t>
      </w:r>
      <w:r>
        <w:rPr>
          <w:color w:val="333333"/>
          <w:spacing w:val="-5"/>
          <w:position w:val="2"/>
          <w:vertAlign w:val="baseline"/>
        </w:rPr>
        <w:t>d.h</w:t>
      </w:r>
      <w:r>
        <w:rPr>
          <w:color w:val="333333"/>
          <w:spacing w:val="-5"/>
          <w:vertAlign w:val="baseline"/>
        </w:rPr>
        <w:t> </w:t>
      </w:r>
      <w:r>
        <w:rPr>
          <w:b/>
          <w:color w:val="333333"/>
          <w:vertAlign w:val="baseline"/>
        </w:rPr>
        <w:t>Câu 2: </w:t>
      </w:r>
      <w:r>
        <w:rPr>
          <w:color w:val="333333"/>
          <w:vertAlign w:val="baseline"/>
        </w:rPr>
        <w:t>1kg nhôm (có trọng lượng riêng 27000N/m</w:t>
      </w:r>
      <w:r>
        <w:rPr>
          <w:color w:val="333333"/>
          <w:vertAlign w:val="superscript"/>
        </w:rPr>
        <w:t>3</w:t>
      </w:r>
      <w:r>
        <w:rPr>
          <w:color w:val="333333"/>
          <w:vertAlign w:val="baseline"/>
        </w:rPr>
        <w:t>) và 1kg chì (trọng lượng riêng 130000N/m</w:t>
      </w:r>
      <w:r>
        <w:rPr>
          <w:color w:val="333333"/>
          <w:vertAlign w:val="superscript"/>
        </w:rPr>
        <w:t>3</w:t>
      </w:r>
      <w:r>
        <w:rPr>
          <w:color w:val="333333"/>
          <w:vertAlign w:val="baseline"/>
        </w:rPr>
        <w:t>) được thả vào một bể nước. Lực đẩy tác dụng lên khối nào lớn</w:t>
      </w:r>
      <w:r>
        <w:rPr>
          <w:color w:val="333333"/>
          <w:spacing w:val="8"/>
          <w:vertAlign w:val="baseline"/>
        </w:rPr>
        <w:t> </w:t>
      </w:r>
      <w:r>
        <w:rPr>
          <w:color w:val="333333"/>
          <w:vertAlign w:val="baseline"/>
        </w:rPr>
        <w:t>hơn?</w:t>
      </w:r>
    </w:p>
    <w:p>
      <w:pPr>
        <w:pStyle w:val="BodyText"/>
        <w:tabs>
          <w:tab w:pos="3112" w:val="left" w:leader="none"/>
          <w:tab w:pos="4552" w:val="left" w:leader="none"/>
          <w:tab w:pos="6712" w:val="left" w:leader="none"/>
        </w:tabs>
        <w:spacing w:line="240" w:lineRule="auto" w:before="1"/>
      </w:pPr>
      <w:r>
        <w:rPr>
          <w:color w:val="008000"/>
        </w:rPr>
        <w:t>A.</w:t>
      </w:r>
      <w:r>
        <w:rPr>
          <w:color w:val="008000"/>
          <w:spacing w:val="3"/>
        </w:rPr>
        <w:t> </w:t>
      </w:r>
      <w:r>
        <w:rPr>
          <w:color w:val="008000"/>
        </w:rPr>
        <w:t>Nhôm</w:t>
        <w:tab/>
      </w:r>
      <w:r>
        <w:rPr>
          <w:color w:val="333333"/>
        </w:rPr>
        <w:t>B.</w:t>
      </w:r>
      <w:r>
        <w:rPr>
          <w:color w:val="333333"/>
          <w:spacing w:val="2"/>
        </w:rPr>
        <w:t> </w:t>
      </w:r>
      <w:r>
        <w:rPr>
          <w:color w:val="333333"/>
        </w:rPr>
        <w:t>Chì</w:t>
        <w:tab/>
        <w:t>C.</w:t>
      </w:r>
      <w:r>
        <w:rPr>
          <w:color w:val="333333"/>
          <w:spacing w:val="3"/>
        </w:rPr>
        <w:t> </w:t>
      </w:r>
      <w:r>
        <w:rPr>
          <w:color w:val="333333"/>
        </w:rPr>
        <w:t>Bằng</w:t>
      </w:r>
      <w:r>
        <w:rPr>
          <w:color w:val="333333"/>
          <w:spacing w:val="1"/>
        </w:rPr>
        <w:t> </w:t>
      </w:r>
      <w:r>
        <w:rPr>
          <w:color w:val="333333"/>
        </w:rPr>
        <w:t>nhau</w:t>
        <w:tab/>
        <w:t>D. Không đủ dữ liệu kết</w:t>
      </w:r>
      <w:r>
        <w:rPr>
          <w:color w:val="333333"/>
          <w:spacing w:val="3"/>
        </w:rPr>
        <w:t> </w:t>
      </w:r>
      <w:r>
        <w:rPr>
          <w:color w:val="333333"/>
        </w:rPr>
        <w:t>luận.</w:t>
      </w:r>
    </w:p>
    <w:p>
      <w:pPr>
        <w:pStyle w:val="BodyText"/>
        <w:spacing w:before="4"/>
        <w:ind w:left="233"/>
      </w:pPr>
      <w:r>
        <w:rPr>
          <w:b/>
          <w:color w:val="333333"/>
        </w:rPr>
        <w:t>Câu 3: </w:t>
      </w:r>
      <w:r>
        <w:rPr>
          <w:color w:val="333333"/>
        </w:rPr>
        <w:t>Một vật ở trong nước chịu tác dụng của những lực nào?</w:t>
      </w:r>
    </w:p>
    <w:p>
      <w:pPr>
        <w:pStyle w:val="ListParagraph"/>
        <w:numPr>
          <w:ilvl w:val="0"/>
          <w:numId w:val="85"/>
        </w:numPr>
        <w:tabs>
          <w:tab w:pos="915" w:val="left" w:leader="none"/>
        </w:tabs>
        <w:spacing w:line="298" w:lineRule="exact" w:before="0" w:after="0"/>
        <w:ind w:left="914" w:right="0" w:hanging="322"/>
        <w:jc w:val="left"/>
        <w:rPr>
          <w:color w:val="333333"/>
          <w:sz w:val="26"/>
        </w:rPr>
      </w:pPr>
      <w:r>
        <w:rPr>
          <w:color w:val="333333"/>
          <w:sz w:val="26"/>
        </w:rPr>
        <w:t>Lực đẩy</w:t>
      </w:r>
      <w:r>
        <w:rPr>
          <w:color w:val="333333"/>
          <w:spacing w:val="3"/>
          <w:sz w:val="26"/>
        </w:rPr>
        <w:t> </w:t>
      </w:r>
      <w:r>
        <w:rPr>
          <w:color w:val="333333"/>
          <w:sz w:val="26"/>
        </w:rPr>
        <w:t>Archimedes</w:t>
      </w:r>
    </w:p>
    <w:p>
      <w:pPr>
        <w:pStyle w:val="ListParagraph"/>
        <w:numPr>
          <w:ilvl w:val="0"/>
          <w:numId w:val="85"/>
        </w:numPr>
        <w:tabs>
          <w:tab w:pos="901" w:val="left" w:leader="none"/>
        </w:tabs>
        <w:spacing w:line="298" w:lineRule="exact" w:before="0" w:after="0"/>
        <w:ind w:left="900" w:right="0" w:hanging="308"/>
        <w:jc w:val="left"/>
        <w:rPr>
          <w:color w:val="333333"/>
          <w:sz w:val="26"/>
        </w:rPr>
      </w:pPr>
      <w:r>
        <w:rPr>
          <w:color w:val="333333"/>
          <w:sz w:val="26"/>
        </w:rPr>
        <w:t>Lực đẩy Archimedes và lực ma</w:t>
      </w:r>
      <w:r>
        <w:rPr>
          <w:color w:val="333333"/>
          <w:spacing w:val="5"/>
          <w:sz w:val="26"/>
        </w:rPr>
        <w:t> </w:t>
      </w:r>
      <w:r>
        <w:rPr>
          <w:color w:val="333333"/>
          <w:sz w:val="26"/>
        </w:rPr>
        <w:t>sát</w:t>
      </w:r>
    </w:p>
    <w:p>
      <w:pPr>
        <w:pStyle w:val="ListParagraph"/>
        <w:numPr>
          <w:ilvl w:val="0"/>
          <w:numId w:val="85"/>
        </w:numPr>
        <w:tabs>
          <w:tab w:pos="901" w:val="left" w:leader="none"/>
        </w:tabs>
        <w:spacing w:line="298" w:lineRule="exact" w:before="0" w:after="0"/>
        <w:ind w:left="900" w:right="0" w:hanging="308"/>
        <w:jc w:val="left"/>
        <w:rPr>
          <w:color w:val="333333"/>
          <w:sz w:val="26"/>
        </w:rPr>
      </w:pPr>
      <w:r>
        <w:rPr>
          <w:color w:val="333333"/>
          <w:sz w:val="26"/>
        </w:rPr>
        <w:t>Trọng</w:t>
      </w:r>
      <w:r>
        <w:rPr>
          <w:color w:val="333333"/>
          <w:spacing w:val="1"/>
          <w:sz w:val="26"/>
        </w:rPr>
        <w:t> </w:t>
      </w:r>
      <w:r>
        <w:rPr>
          <w:color w:val="333333"/>
          <w:sz w:val="26"/>
        </w:rPr>
        <w:t>lực</w:t>
      </w:r>
    </w:p>
    <w:p>
      <w:pPr>
        <w:pStyle w:val="ListParagraph"/>
        <w:numPr>
          <w:ilvl w:val="0"/>
          <w:numId w:val="85"/>
        </w:numPr>
        <w:tabs>
          <w:tab w:pos="915" w:val="left" w:leader="none"/>
        </w:tabs>
        <w:spacing w:line="298" w:lineRule="exact" w:before="3" w:after="0"/>
        <w:ind w:left="914" w:right="0" w:hanging="322"/>
        <w:jc w:val="left"/>
        <w:rPr>
          <w:color w:val="008000"/>
          <w:sz w:val="26"/>
        </w:rPr>
      </w:pPr>
      <w:r>
        <w:rPr>
          <w:color w:val="008000"/>
          <w:sz w:val="26"/>
        </w:rPr>
        <w:t>Trọng lực và lực đẩy</w:t>
      </w:r>
      <w:r>
        <w:rPr>
          <w:color w:val="008000"/>
          <w:spacing w:val="4"/>
          <w:sz w:val="26"/>
        </w:rPr>
        <w:t> </w:t>
      </w:r>
      <w:r>
        <w:rPr>
          <w:color w:val="008000"/>
          <w:sz w:val="26"/>
        </w:rPr>
        <w:t>Archimedes</w:t>
      </w:r>
    </w:p>
    <w:p>
      <w:pPr>
        <w:pStyle w:val="BodyText"/>
        <w:ind w:left="233"/>
      </w:pPr>
      <w:r>
        <w:rPr>
          <w:b/>
          <w:color w:val="333333"/>
        </w:rPr>
        <w:t>Câu 4: </w:t>
      </w:r>
      <w:r>
        <w:rPr>
          <w:color w:val="333333"/>
        </w:rPr>
        <w:t>Một hòn bi ở trong nước chịu tác dụng của những lực nào?</w:t>
      </w:r>
    </w:p>
    <w:p>
      <w:pPr>
        <w:pStyle w:val="ListParagraph"/>
        <w:numPr>
          <w:ilvl w:val="0"/>
          <w:numId w:val="86"/>
        </w:numPr>
        <w:tabs>
          <w:tab w:pos="915" w:val="left" w:leader="none"/>
        </w:tabs>
        <w:spacing w:line="298" w:lineRule="exact" w:before="0" w:after="0"/>
        <w:ind w:left="914" w:right="0" w:hanging="322"/>
        <w:jc w:val="left"/>
        <w:rPr>
          <w:color w:val="333333"/>
          <w:sz w:val="26"/>
        </w:rPr>
      </w:pPr>
      <w:r>
        <w:rPr>
          <w:color w:val="333333"/>
          <w:sz w:val="26"/>
        </w:rPr>
        <w:t>Một hòn bi ở trong nước chỉ chịu tác dụng </w:t>
      </w:r>
      <w:r>
        <w:rPr>
          <w:color w:val="333333"/>
          <w:spacing w:val="-3"/>
          <w:sz w:val="26"/>
        </w:rPr>
        <w:t>lực </w:t>
      </w:r>
      <w:r>
        <w:rPr>
          <w:color w:val="333333"/>
          <w:sz w:val="26"/>
        </w:rPr>
        <w:t>đẩy</w:t>
      </w:r>
      <w:r>
        <w:rPr>
          <w:color w:val="333333"/>
          <w:spacing w:val="10"/>
          <w:sz w:val="26"/>
        </w:rPr>
        <w:t> </w:t>
      </w:r>
      <w:r>
        <w:rPr>
          <w:color w:val="333333"/>
          <w:sz w:val="26"/>
        </w:rPr>
        <w:t>Archimedes</w:t>
      </w:r>
    </w:p>
    <w:p>
      <w:pPr>
        <w:pStyle w:val="ListParagraph"/>
        <w:numPr>
          <w:ilvl w:val="0"/>
          <w:numId w:val="86"/>
        </w:numPr>
        <w:tabs>
          <w:tab w:pos="901" w:val="left" w:leader="none"/>
        </w:tabs>
        <w:spacing w:line="298" w:lineRule="exact" w:before="4" w:after="0"/>
        <w:ind w:left="900" w:right="0" w:hanging="308"/>
        <w:jc w:val="left"/>
        <w:rPr>
          <w:color w:val="333333"/>
          <w:sz w:val="26"/>
        </w:rPr>
      </w:pPr>
      <w:r>
        <w:rPr>
          <w:color w:val="333333"/>
          <w:sz w:val="26"/>
        </w:rPr>
        <w:t>Một hòn bi ở trong nước chịu tác dụng lực đẩy Archimedes và lực ma</w:t>
      </w:r>
      <w:r>
        <w:rPr>
          <w:color w:val="333333"/>
          <w:spacing w:val="2"/>
          <w:sz w:val="26"/>
        </w:rPr>
        <w:t> </w:t>
      </w:r>
      <w:r>
        <w:rPr>
          <w:color w:val="333333"/>
          <w:sz w:val="26"/>
        </w:rPr>
        <w:t>sát</w:t>
      </w:r>
    </w:p>
    <w:p>
      <w:pPr>
        <w:pStyle w:val="ListParagraph"/>
        <w:numPr>
          <w:ilvl w:val="0"/>
          <w:numId w:val="86"/>
        </w:numPr>
        <w:tabs>
          <w:tab w:pos="901" w:val="left" w:leader="none"/>
        </w:tabs>
        <w:spacing w:line="298" w:lineRule="exact" w:before="0" w:after="0"/>
        <w:ind w:left="900" w:right="0" w:hanging="308"/>
        <w:jc w:val="left"/>
        <w:rPr>
          <w:color w:val="333333"/>
          <w:sz w:val="26"/>
        </w:rPr>
      </w:pPr>
      <w:r>
        <w:rPr>
          <w:color w:val="333333"/>
          <w:sz w:val="26"/>
        </w:rPr>
        <w:t>Một hòn bi ở trong nước chỉ chịu tác dụng trọng</w:t>
      </w:r>
      <w:r>
        <w:rPr>
          <w:color w:val="333333"/>
          <w:spacing w:val="5"/>
          <w:sz w:val="26"/>
        </w:rPr>
        <w:t> </w:t>
      </w:r>
      <w:r>
        <w:rPr>
          <w:color w:val="333333"/>
          <w:sz w:val="26"/>
        </w:rPr>
        <w:t>lực</w:t>
      </w:r>
    </w:p>
    <w:p>
      <w:pPr>
        <w:pStyle w:val="ListParagraph"/>
        <w:numPr>
          <w:ilvl w:val="0"/>
          <w:numId w:val="86"/>
        </w:numPr>
        <w:tabs>
          <w:tab w:pos="915" w:val="left" w:leader="none"/>
        </w:tabs>
        <w:spacing w:line="298" w:lineRule="exact" w:before="0" w:after="0"/>
        <w:ind w:left="914" w:right="0" w:hanging="322"/>
        <w:jc w:val="left"/>
        <w:rPr>
          <w:color w:val="008000"/>
          <w:sz w:val="26"/>
        </w:rPr>
      </w:pPr>
      <w:r>
        <w:rPr>
          <w:color w:val="008000"/>
          <w:sz w:val="26"/>
        </w:rPr>
        <w:t>Một hòn bi ở trong nước chịu tác dụng trọng lực và lực đẩy</w:t>
      </w:r>
      <w:r>
        <w:rPr>
          <w:color w:val="008000"/>
          <w:spacing w:val="6"/>
          <w:sz w:val="26"/>
        </w:rPr>
        <w:t> </w:t>
      </w:r>
      <w:r>
        <w:rPr>
          <w:color w:val="008000"/>
          <w:sz w:val="26"/>
        </w:rPr>
        <w:t>Archimedes</w:t>
      </w:r>
    </w:p>
    <w:p>
      <w:pPr>
        <w:pStyle w:val="BodyText"/>
        <w:ind w:left="233"/>
      </w:pPr>
      <w:r>
        <w:rPr>
          <w:b/>
          <w:color w:val="333333"/>
        </w:rPr>
        <w:t>Câu 5: </w:t>
      </w:r>
      <w:r>
        <w:rPr>
          <w:color w:val="333333"/>
        </w:rPr>
        <w:t>Phát biểu nào sau đây đúng khi nói về lực đẩy Archimedes?</w:t>
      </w:r>
    </w:p>
    <w:p>
      <w:pPr>
        <w:pStyle w:val="BodyText"/>
        <w:tabs>
          <w:tab w:pos="5272" w:val="left" w:leader="none"/>
        </w:tabs>
        <w:spacing w:before="3"/>
      </w:pPr>
      <w:r>
        <w:rPr>
          <w:color w:val="008000"/>
        </w:rPr>
        <w:t>A. Hướng thẳng đứng</w:t>
      </w:r>
      <w:r>
        <w:rPr>
          <w:color w:val="008000"/>
          <w:spacing w:val="1"/>
        </w:rPr>
        <w:t> </w:t>
      </w:r>
      <w:r>
        <w:rPr>
          <w:color w:val="008000"/>
        </w:rPr>
        <w:t>lên trên.</w:t>
        <w:tab/>
      </w:r>
      <w:r>
        <w:rPr>
          <w:color w:val="333333"/>
        </w:rPr>
        <w:t>B. Hướng thẳng đứng xuống</w:t>
      </w:r>
      <w:r>
        <w:rPr>
          <w:color w:val="333333"/>
          <w:spacing w:val="8"/>
        </w:rPr>
        <w:t> </w:t>
      </w:r>
      <w:r>
        <w:rPr>
          <w:color w:val="333333"/>
        </w:rPr>
        <w:t>dưới</w:t>
      </w:r>
    </w:p>
    <w:p>
      <w:pPr>
        <w:pStyle w:val="BodyText"/>
        <w:tabs>
          <w:tab w:pos="5272" w:val="left" w:leader="none"/>
        </w:tabs>
      </w:pPr>
      <w:r>
        <w:rPr>
          <w:color w:val="333333"/>
        </w:rPr>
        <w:t>C. Theo</w:t>
      </w:r>
      <w:r>
        <w:rPr>
          <w:color w:val="333333"/>
          <w:spacing w:val="3"/>
        </w:rPr>
        <w:t> </w:t>
      </w:r>
      <w:r>
        <w:rPr>
          <w:color w:val="333333"/>
        </w:rPr>
        <w:t>mọi</w:t>
      </w:r>
      <w:r>
        <w:rPr>
          <w:color w:val="333333"/>
          <w:spacing w:val="1"/>
        </w:rPr>
        <w:t> </w:t>
      </w:r>
      <w:r>
        <w:rPr>
          <w:color w:val="333333"/>
        </w:rPr>
        <w:t>hướng</w:t>
        <w:tab/>
        <w:t>D. Một hướng</w:t>
      </w:r>
      <w:r>
        <w:rPr>
          <w:color w:val="333333"/>
          <w:spacing w:val="7"/>
        </w:rPr>
        <w:t> </w:t>
      </w:r>
      <w:r>
        <w:rPr>
          <w:color w:val="333333"/>
        </w:rPr>
        <w:t>khác.</w:t>
      </w:r>
    </w:p>
    <w:p>
      <w:pPr>
        <w:pStyle w:val="BodyText"/>
        <w:ind w:left="233"/>
      </w:pPr>
      <w:r>
        <w:rPr>
          <w:b/>
          <w:color w:val="333333"/>
        </w:rPr>
        <w:t>Câu 6: </w:t>
      </w:r>
      <w:r>
        <w:rPr>
          <w:color w:val="333333"/>
        </w:rPr>
        <w:t>Nhận định nào sau đây là đúng:</w:t>
      </w:r>
    </w:p>
    <w:p>
      <w:pPr>
        <w:pStyle w:val="ListParagraph"/>
        <w:numPr>
          <w:ilvl w:val="0"/>
          <w:numId w:val="87"/>
        </w:numPr>
        <w:tabs>
          <w:tab w:pos="915" w:val="left" w:leader="none"/>
        </w:tabs>
        <w:spacing w:line="240" w:lineRule="auto" w:before="4" w:after="0"/>
        <w:ind w:left="593" w:right="342" w:firstLine="0"/>
        <w:jc w:val="left"/>
        <w:rPr>
          <w:color w:val="333333"/>
          <w:sz w:val="26"/>
        </w:rPr>
      </w:pPr>
      <w:r>
        <w:rPr>
          <w:color w:val="333333"/>
          <w:sz w:val="26"/>
        </w:rPr>
        <w:t>Lực đẩy Archimedes phụ thuộc vào các yếu tố trọng lượng riêng của vật và thể tích</w:t>
      </w:r>
      <w:r>
        <w:rPr>
          <w:color w:val="333333"/>
          <w:spacing w:val="-14"/>
          <w:sz w:val="26"/>
        </w:rPr>
        <w:t> </w:t>
      </w:r>
      <w:r>
        <w:rPr>
          <w:color w:val="333333"/>
          <w:sz w:val="26"/>
        </w:rPr>
        <w:t>của phần chất lỏng bị vật chiếm</w:t>
      </w:r>
      <w:r>
        <w:rPr>
          <w:color w:val="333333"/>
          <w:spacing w:val="11"/>
          <w:sz w:val="26"/>
        </w:rPr>
        <w:t> </w:t>
      </w:r>
      <w:r>
        <w:rPr>
          <w:color w:val="333333"/>
          <w:sz w:val="26"/>
        </w:rPr>
        <w:t>chỗ.</w:t>
      </w:r>
    </w:p>
    <w:p>
      <w:pPr>
        <w:pStyle w:val="ListParagraph"/>
        <w:numPr>
          <w:ilvl w:val="0"/>
          <w:numId w:val="87"/>
        </w:numPr>
        <w:tabs>
          <w:tab w:pos="901" w:val="left" w:leader="none"/>
        </w:tabs>
        <w:spacing w:line="242" w:lineRule="auto" w:before="0" w:after="0"/>
        <w:ind w:left="593" w:right="592" w:firstLine="0"/>
        <w:jc w:val="left"/>
        <w:rPr>
          <w:color w:val="333333"/>
          <w:sz w:val="26"/>
        </w:rPr>
      </w:pPr>
      <w:r>
        <w:rPr>
          <w:color w:val="333333"/>
          <w:sz w:val="26"/>
        </w:rPr>
        <w:t>Lực đẩy Archimedes phụ thuộc vào các yếu tố trọng lượng riêng của chất lỏng và</w:t>
      </w:r>
      <w:r>
        <w:rPr>
          <w:color w:val="333333"/>
          <w:spacing w:val="-10"/>
          <w:sz w:val="26"/>
        </w:rPr>
        <w:t> </w:t>
      </w:r>
      <w:r>
        <w:rPr>
          <w:color w:val="333333"/>
          <w:sz w:val="26"/>
        </w:rPr>
        <w:t>thể tích của</w:t>
      </w:r>
      <w:r>
        <w:rPr>
          <w:color w:val="333333"/>
          <w:spacing w:val="3"/>
          <w:sz w:val="26"/>
        </w:rPr>
        <w:t> </w:t>
      </w:r>
      <w:r>
        <w:rPr>
          <w:color w:val="333333"/>
          <w:sz w:val="26"/>
        </w:rPr>
        <w:t>vật.</w:t>
      </w:r>
    </w:p>
    <w:p>
      <w:pPr>
        <w:pStyle w:val="ListParagraph"/>
        <w:numPr>
          <w:ilvl w:val="0"/>
          <w:numId w:val="87"/>
        </w:numPr>
        <w:tabs>
          <w:tab w:pos="901" w:val="left" w:leader="none"/>
        </w:tabs>
        <w:spacing w:line="240" w:lineRule="auto" w:before="0" w:after="0"/>
        <w:ind w:left="593" w:right="313" w:firstLine="0"/>
        <w:jc w:val="left"/>
        <w:rPr>
          <w:color w:val="333333"/>
          <w:sz w:val="26"/>
        </w:rPr>
      </w:pPr>
      <w:r>
        <w:rPr>
          <w:color w:val="333333"/>
          <w:sz w:val="26"/>
        </w:rPr>
        <w:t>Lực đẩy Archimedes phụ thuộc vào các yếu tố trọng lượng của chất lỏng và thể tích</w:t>
      </w:r>
      <w:r>
        <w:rPr>
          <w:color w:val="333333"/>
          <w:spacing w:val="-15"/>
          <w:sz w:val="26"/>
        </w:rPr>
        <w:t> </w:t>
      </w:r>
      <w:r>
        <w:rPr>
          <w:color w:val="333333"/>
          <w:sz w:val="26"/>
        </w:rPr>
        <w:t>của phần chất lỏng bị vật chiếm</w:t>
      </w:r>
      <w:r>
        <w:rPr>
          <w:color w:val="333333"/>
          <w:spacing w:val="11"/>
          <w:sz w:val="26"/>
        </w:rPr>
        <w:t> </w:t>
      </w:r>
      <w:r>
        <w:rPr>
          <w:color w:val="333333"/>
          <w:sz w:val="26"/>
        </w:rPr>
        <w:t>chỗ.</w:t>
      </w:r>
    </w:p>
    <w:p>
      <w:pPr>
        <w:pStyle w:val="ListParagraph"/>
        <w:numPr>
          <w:ilvl w:val="0"/>
          <w:numId w:val="87"/>
        </w:numPr>
        <w:tabs>
          <w:tab w:pos="915" w:val="left" w:leader="none"/>
        </w:tabs>
        <w:spacing w:line="242" w:lineRule="auto" w:before="0" w:after="0"/>
        <w:ind w:left="593" w:right="577" w:firstLine="0"/>
        <w:jc w:val="left"/>
        <w:rPr>
          <w:color w:val="008000"/>
          <w:sz w:val="26"/>
        </w:rPr>
      </w:pPr>
      <w:r>
        <w:rPr>
          <w:color w:val="008000"/>
          <w:sz w:val="26"/>
        </w:rPr>
        <w:t>Lực đẩy Archimedes phụ thuộc vào các yếu tố trọng lượng riêng của chất lỏng và thể tích của phần chất lỏng bị vật chiếm</w:t>
      </w:r>
      <w:r>
        <w:rPr>
          <w:color w:val="008000"/>
          <w:spacing w:val="9"/>
          <w:sz w:val="26"/>
        </w:rPr>
        <w:t> </w:t>
      </w:r>
      <w:r>
        <w:rPr>
          <w:color w:val="008000"/>
          <w:sz w:val="26"/>
        </w:rPr>
        <w:t>chỗ.</w:t>
      </w:r>
    </w:p>
    <w:p>
      <w:pPr>
        <w:pStyle w:val="BodyText"/>
        <w:spacing w:line="240" w:lineRule="auto"/>
        <w:ind w:left="233" w:right="614"/>
      </w:pPr>
      <w:r>
        <w:rPr>
          <w:b/>
          <w:color w:val="333333"/>
        </w:rPr>
        <w:t>Câu 7: </w:t>
      </w:r>
      <w:r>
        <w:rPr>
          <w:color w:val="333333"/>
        </w:rPr>
        <w:t>Một thỏi nhôm và một thỏi thép có thể tích bằng nhau cùng được nhúng chìm trong nước. Nhận xét nào sau đây là đúng?</w:t>
      </w:r>
    </w:p>
    <w:p>
      <w:pPr>
        <w:pStyle w:val="ListParagraph"/>
        <w:numPr>
          <w:ilvl w:val="0"/>
          <w:numId w:val="88"/>
        </w:numPr>
        <w:tabs>
          <w:tab w:pos="915" w:val="left" w:leader="none"/>
        </w:tabs>
        <w:spacing w:line="298" w:lineRule="exact" w:before="0" w:after="0"/>
        <w:ind w:left="914" w:right="0" w:hanging="322"/>
        <w:jc w:val="left"/>
        <w:rPr>
          <w:color w:val="333333"/>
          <w:sz w:val="26"/>
        </w:rPr>
      </w:pPr>
      <w:r>
        <w:rPr>
          <w:color w:val="333333"/>
          <w:sz w:val="26"/>
        </w:rPr>
        <w:t>Thỏi nào nằm sâu hơn thì lực đẩy Archimedes tác dụng lên thỏi đó lớn</w:t>
      </w:r>
      <w:r>
        <w:rPr>
          <w:color w:val="333333"/>
          <w:spacing w:val="5"/>
          <w:sz w:val="26"/>
        </w:rPr>
        <w:t> </w:t>
      </w:r>
      <w:r>
        <w:rPr>
          <w:color w:val="333333"/>
          <w:sz w:val="26"/>
        </w:rPr>
        <w:t>hơn.</w:t>
      </w:r>
    </w:p>
    <w:p>
      <w:pPr>
        <w:pStyle w:val="ListParagraph"/>
        <w:numPr>
          <w:ilvl w:val="0"/>
          <w:numId w:val="88"/>
        </w:numPr>
        <w:tabs>
          <w:tab w:pos="901" w:val="left" w:leader="none"/>
        </w:tabs>
        <w:spacing w:line="240" w:lineRule="auto" w:before="0" w:after="0"/>
        <w:ind w:left="593" w:right="1053" w:firstLine="0"/>
        <w:jc w:val="left"/>
        <w:rPr>
          <w:color w:val="333333"/>
          <w:sz w:val="26"/>
        </w:rPr>
      </w:pPr>
      <w:r>
        <w:rPr>
          <w:color w:val="333333"/>
          <w:sz w:val="26"/>
        </w:rPr>
        <w:t>Thép có trọng lượng riêng lớn hơn nhôm nên thỏi thép chịu tác dụng của lực</w:t>
      </w:r>
      <w:r>
        <w:rPr>
          <w:color w:val="333333"/>
          <w:spacing w:val="-9"/>
          <w:sz w:val="26"/>
        </w:rPr>
        <w:t> </w:t>
      </w:r>
      <w:r>
        <w:rPr>
          <w:color w:val="333333"/>
          <w:sz w:val="26"/>
        </w:rPr>
        <w:t>đẩy Archimedes lớn</w:t>
      </w:r>
      <w:r>
        <w:rPr>
          <w:color w:val="333333"/>
          <w:spacing w:val="3"/>
          <w:sz w:val="26"/>
        </w:rPr>
        <w:t> </w:t>
      </w:r>
      <w:r>
        <w:rPr>
          <w:color w:val="333333"/>
          <w:sz w:val="26"/>
        </w:rPr>
        <w:t>hơn.</w:t>
      </w:r>
    </w:p>
    <w:p>
      <w:pPr>
        <w:spacing w:after="0" w:line="240" w:lineRule="auto"/>
        <w:jc w:val="left"/>
        <w:rPr>
          <w:sz w:val="26"/>
        </w:rPr>
        <w:sectPr>
          <w:pgSz w:w="11900" w:h="16840"/>
          <w:pgMar w:header="0" w:footer="932" w:top="800" w:bottom="1160" w:left="780" w:right="760"/>
        </w:sectPr>
      </w:pPr>
    </w:p>
    <w:p>
      <w:pPr>
        <w:pStyle w:val="ListParagraph"/>
        <w:numPr>
          <w:ilvl w:val="0"/>
          <w:numId w:val="88"/>
        </w:numPr>
        <w:tabs>
          <w:tab w:pos="901" w:val="left" w:leader="none"/>
        </w:tabs>
        <w:spacing w:line="240" w:lineRule="auto" w:before="66" w:after="0"/>
        <w:ind w:left="593" w:right="645" w:firstLine="0"/>
        <w:jc w:val="left"/>
        <w:rPr>
          <w:color w:val="333333"/>
          <w:sz w:val="26"/>
        </w:rPr>
      </w:pPr>
      <w:r>
        <w:rPr>
          <w:color w:val="333333"/>
          <w:sz w:val="26"/>
        </w:rPr>
        <w:t>Hai thỏi nhôm và thép đều chịu tác dụng của lực đẩy Archimedes như nhau vì</w:t>
      </w:r>
      <w:r>
        <w:rPr>
          <w:color w:val="333333"/>
          <w:spacing w:val="-13"/>
          <w:sz w:val="26"/>
        </w:rPr>
        <w:t> </w:t>
      </w:r>
      <w:r>
        <w:rPr>
          <w:color w:val="333333"/>
          <w:sz w:val="26"/>
        </w:rPr>
        <w:t>chúng cùng được nhúng trong nước như</w:t>
      </w:r>
      <w:r>
        <w:rPr>
          <w:color w:val="333333"/>
          <w:spacing w:val="9"/>
          <w:sz w:val="26"/>
        </w:rPr>
        <w:t> </w:t>
      </w:r>
      <w:r>
        <w:rPr>
          <w:color w:val="333333"/>
          <w:sz w:val="26"/>
        </w:rPr>
        <w:t>nhau.</w:t>
      </w:r>
    </w:p>
    <w:p>
      <w:pPr>
        <w:pStyle w:val="ListParagraph"/>
        <w:numPr>
          <w:ilvl w:val="0"/>
          <w:numId w:val="88"/>
        </w:numPr>
        <w:tabs>
          <w:tab w:pos="915" w:val="left" w:leader="none"/>
        </w:tabs>
        <w:spacing w:line="240" w:lineRule="auto" w:before="2" w:after="0"/>
        <w:ind w:left="593" w:right="630" w:firstLine="0"/>
        <w:jc w:val="left"/>
        <w:rPr>
          <w:color w:val="008000"/>
          <w:sz w:val="26"/>
        </w:rPr>
      </w:pPr>
      <w:r>
        <w:rPr>
          <w:color w:val="008000"/>
          <w:sz w:val="26"/>
        </w:rPr>
        <w:t>Hai thỏi nhôm và thép đều chịu tác dụng của lực đẩy Archimedes như nhau vì</w:t>
      </w:r>
      <w:r>
        <w:rPr>
          <w:color w:val="008000"/>
          <w:spacing w:val="-12"/>
          <w:sz w:val="26"/>
        </w:rPr>
        <w:t> </w:t>
      </w:r>
      <w:r>
        <w:rPr>
          <w:color w:val="008000"/>
          <w:sz w:val="26"/>
        </w:rPr>
        <w:t>chúng chiếm thể tích trong nước như</w:t>
      </w:r>
      <w:r>
        <w:rPr>
          <w:color w:val="008000"/>
          <w:spacing w:val="9"/>
          <w:sz w:val="26"/>
        </w:rPr>
        <w:t> </w:t>
      </w:r>
      <w:r>
        <w:rPr>
          <w:color w:val="008000"/>
          <w:sz w:val="26"/>
        </w:rPr>
        <w:t>nhau.</w:t>
      </w:r>
    </w:p>
    <w:p>
      <w:pPr>
        <w:pStyle w:val="BodyText"/>
        <w:spacing w:line="240" w:lineRule="auto"/>
        <w:ind w:left="233" w:right="845"/>
      </w:pPr>
      <w:r>
        <w:rPr>
          <w:b/>
          <w:color w:val="333333"/>
        </w:rPr>
        <w:t>Câu 8: </w:t>
      </w:r>
      <w:r>
        <w:rPr>
          <w:color w:val="333333"/>
        </w:rPr>
        <w:t>Một thỏi sắt và một thỏi đồng có thể tích bằng nhau cùng được nhúng chìm trong nước. Nhận xét nào sau đây là đúng?</w:t>
      </w:r>
    </w:p>
    <w:p>
      <w:pPr>
        <w:pStyle w:val="ListParagraph"/>
        <w:numPr>
          <w:ilvl w:val="0"/>
          <w:numId w:val="89"/>
        </w:numPr>
        <w:tabs>
          <w:tab w:pos="915" w:val="left" w:leader="none"/>
        </w:tabs>
        <w:spacing w:line="298" w:lineRule="exact" w:before="0" w:after="0"/>
        <w:ind w:left="914" w:right="0" w:hanging="322"/>
        <w:jc w:val="left"/>
        <w:rPr>
          <w:color w:val="333333"/>
          <w:sz w:val="26"/>
        </w:rPr>
      </w:pPr>
      <w:r>
        <w:rPr>
          <w:color w:val="333333"/>
          <w:sz w:val="26"/>
        </w:rPr>
        <w:t>Hai thỏi sắt và đồng đều chịu tác dụng của </w:t>
      </w:r>
      <w:r>
        <w:rPr>
          <w:color w:val="333333"/>
          <w:spacing w:val="-3"/>
          <w:sz w:val="26"/>
        </w:rPr>
        <w:t>lực </w:t>
      </w:r>
      <w:r>
        <w:rPr>
          <w:color w:val="333333"/>
          <w:sz w:val="26"/>
        </w:rPr>
        <w:t>đẩy Archimedes như nhau vì chúng</w:t>
      </w:r>
      <w:r>
        <w:rPr>
          <w:color w:val="333333"/>
          <w:spacing w:val="5"/>
          <w:sz w:val="26"/>
        </w:rPr>
        <w:t> </w:t>
      </w:r>
      <w:r>
        <w:rPr>
          <w:color w:val="333333"/>
          <w:sz w:val="26"/>
        </w:rPr>
        <w:t>cùng</w:t>
      </w:r>
    </w:p>
    <w:p>
      <w:pPr>
        <w:pStyle w:val="BodyText"/>
      </w:pPr>
      <w:r>
        <w:rPr>
          <w:color w:val="333333"/>
        </w:rPr>
        <w:t>được nhúng trong nước như nhau.</w:t>
      </w:r>
    </w:p>
    <w:p>
      <w:pPr>
        <w:pStyle w:val="ListParagraph"/>
        <w:numPr>
          <w:ilvl w:val="0"/>
          <w:numId w:val="89"/>
        </w:numPr>
        <w:tabs>
          <w:tab w:pos="901" w:val="left" w:leader="none"/>
        </w:tabs>
        <w:spacing w:line="298" w:lineRule="exact" w:before="0" w:after="0"/>
        <w:ind w:left="900" w:right="0" w:hanging="308"/>
        <w:jc w:val="left"/>
        <w:rPr>
          <w:color w:val="333333"/>
          <w:sz w:val="26"/>
        </w:rPr>
      </w:pPr>
      <w:r>
        <w:rPr>
          <w:color w:val="333333"/>
          <w:sz w:val="26"/>
        </w:rPr>
        <w:t>Thỏi nào nằm sâu hơn thì lực đẩy Archimedes tác dụng lên thỏi đó lớn</w:t>
      </w:r>
      <w:r>
        <w:rPr>
          <w:color w:val="333333"/>
          <w:spacing w:val="5"/>
          <w:sz w:val="26"/>
        </w:rPr>
        <w:t> </w:t>
      </w:r>
      <w:r>
        <w:rPr>
          <w:color w:val="333333"/>
          <w:sz w:val="26"/>
        </w:rPr>
        <w:t>hơn.</w:t>
      </w:r>
    </w:p>
    <w:p>
      <w:pPr>
        <w:pStyle w:val="ListParagraph"/>
        <w:numPr>
          <w:ilvl w:val="0"/>
          <w:numId w:val="89"/>
        </w:numPr>
        <w:tabs>
          <w:tab w:pos="901" w:val="left" w:leader="none"/>
        </w:tabs>
        <w:spacing w:line="240" w:lineRule="auto" w:before="3" w:after="0"/>
        <w:ind w:left="593" w:right="875" w:firstLine="0"/>
        <w:jc w:val="left"/>
        <w:rPr>
          <w:color w:val="008000"/>
          <w:sz w:val="26"/>
        </w:rPr>
      </w:pPr>
      <w:r>
        <w:rPr>
          <w:color w:val="008000"/>
          <w:sz w:val="26"/>
        </w:rPr>
        <w:t>Hai thỏi sắt và đồng đều chịu tác dụng của </w:t>
      </w:r>
      <w:r>
        <w:rPr>
          <w:color w:val="008000"/>
          <w:spacing w:val="-3"/>
          <w:sz w:val="26"/>
        </w:rPr>
        <w:t>lực </w:t>
      </w:r>
      <w:r>
        <w:rPr>
          <w:color w:val="008000"/>
          <w:sz w:val="26"/>
        </w:rPr>
        <w:t>đẩy Archimedes như nhau vì chúng chiếm thể tích trong nước như</w:t>
      </w:r>
      <w:r>
        <w:rPr>
          <w:color w:val="008000"/>
          <w:spacing w:val="9"/>
          <w:sz w:val="26"/>
        </w:rPr>
        <w:t> </w:t>
      </w:r>
      <w:r>
        <w:rPr>
          <w:color w:val="008000"/>
          <w:sz w:val="26"/>
        </w:rPr>
        <w:t>nhau.</w:t>
      </w:r>
    </w:p>
    <w:p>
      <w:pPr>
        <w:pStyle w:val="ListParagraph"/>
        <w:numPr>
          <w:ilvl w:val="0"/>
          <w:numId w:val="89"/>
        </w:numPr>
        <w:tabs>
          <w:tab w:pos="915" w:val="left" w:leader="none"/>
        </w:tabs>
        <w:spacing w:line="240" w:lineRule="auto" w:before="0" w:after="0"/>
        <w:ind w:left="593" w:right="1225" w:firstLine="0"/>
        <w:jc w:val="left"/>
        <w:rPr>
          <w:color w:val="333333"/>
          <w:sz w:val="26"/>
        </w:rPr>
      </w:pPr>
      <w:r>
        <w:rPr>
          <w:color w:val="333333"/>
          <w:sz w:val="26"/>
        </w:rPr>
        <w:t>Đồng có trọng lượng riêng lớn hơn sắt nên thỏi đồng chịu tác dụng của lực đẩy Archimedes lớn</w:t>
      </w:r>
      <w:r>
        <w:rPr>
          <w:color w:val="333333"/>
          <w:spacing w:val="3"/>
          <w:sz w:val="26"/>
        </w:rPr>
        <w:t> </w:t>
      </w:r>
      <w:r>
        <w:rPr>
          <w:color w:val="333333"/>
          <w:sz w:val="26"/>
        </w:rPr>
        <w:t>hơn.</w:t>
      </w:r>
    </w:p>
    <w:p>
      <w:pPr>
        <w:pStyle w:val="BodyText"/>
        <w:ind w:left="233"/>
      </w:pPr>
      <w:r>
        <w:rPr>
          <w:b/>
          <w:color w:val="333333"/>
        </w:rPr>
        <w:t>Câu 9: </w:t>
      </w:r>
      <w:r>
        <w:rPr>
          <w:color w:val="333333"/>
        </w:rPr>
        <w:t>Lực đẩy Archimedes phụ thuộc vào các yếu tố:</w:t>
      </w:r>
    </w:p>
    <w:p>
      <w:pPr>
        <w:pStyle w:val="ListParagraph"/>
        <w:numPr>
          <w:ilvl w:val="0"/>
          <w:numId w:val="90"/>
        </w:numPr>
        <w:tabs>
          <w:tab w:pos="915" w:val="left" w:leader="none"/>
        </w:tabs>
        <w:spacing w:line="298" w:lineRule="exact" w:before="0" w:after="0"/>
        <w:ind w:left="914" w:right="0" w:hanging="322"/>
        <w:jc w:val="left"/>
        <w:rPr>
          <w:color w:val="333333"/>
          <w:sz w:val="26"/>
        </w:rPr>
      </w:pPr>
      <w:r>
        <w:rPr>
          <w:color w:val="333333"/>
          <w:sz w:val="26"/>
        </w:rPr>
        <w:t>Trọng lượng riêng của vật và thể tích của phần chất lỏng bị vật chiếm</w:t>
      </w:r>
      <w:r>
        <w:rPr>
          <w:color w:val="333333"/>
          <w:spacing w:val="8"/>
          <w:sz w:val="26"/>
        </w:rPr>
        <w:t> </w:t>
      </w:r>
      <w:r>
        <w:rPr>
          <w:color w:val="333333"/>
          <w:sz w:val="26"/>
        </w:rPr>
        <w:t>chỗ.</w:t>
      </w:r>
    </w:p>
    <w:p>
      <w:pPr>
        <w:pStyle w:val="ListParagraph"/>
        <w:numPr>
          <w:ilvl w:val="0"/>
          <w:numId w:val="90"/>
        </w:numPr>
        <w:tabs>
          <w:tab w:pos="901" w:val="left" w:leader="none"/>
        </w:tabs>
        <w:spacing w:line="298" w:lineRule="exact" w:before="0" w:after="0"/>
        <w:ind w:left="900" w:right="0" w:hanging="308"/>
        <w:jc w:val="left"/>
        <w:rPr>
          <w:color w:val="333333"/>
          <w:sz w:val="26"/>
        </w:rPr>
      </w:pPr>
      <w:r>
        <w:rPr>
          <w:color w:val="333333"/>
          <w:sz w:val="26"/>
        </w:rPr>
        <w:t>Trọng lượng riêng của chất lỏng và thể tích của</w:t>
      </w:r>
      <w:r>
        <w:rPr>
          <w:color w:val="333333"/>
          <w:spacing w:val="2"/>
          <w:sz w:val="26"/>
        </w:rPr>
        <w:t> </w:t>
      </w:r>
      <w:r>
        <w:rPr>
          <w:color w:val="333333"/>
          <w:sz w:val="26"/>
        </w:rPr>
        <w:t>vật.</w:t>
      </w:r>
    </w:p>
    <w:p>
      <w:pPr>
        <w:pStyle w:val="ListParagraph"/>
        <w:numPr>
          <w:ilvl w:val="0"/>
          <w:numId w:val="90"/>
        </w:numPr>
        <w:tabs>
          <w:tab w:pos="901" w:val="left" w:leader="none"/>
        </w:tabs>
        <w:spacing w:line="298" w:lineRule="exact" w:before="3" w:after="0"/>
        <w:ind w:left="900" w:right="0" w:hanging="308"/>
        <w:jc w:val="left"/>
        <w:rPr>
          <w:color w:val="333333"/>
          <w:sz w:val="26"/>
        </w:rPr>
      </w:pPr>
      <w:r>
        <w:rPr>
          <w:color w:val="333333"/>
          <w:sz w:val="26"/>
        </w:rPr>
        <w:t>Trọng lượng của chất lỏng và thể tích của phần chất lỏng bị vật chiếm</w:t>
      </w:r>
      <w:r>
        <w:rPr>
          <w:color w:val="333333"/>
          <w:spacing w:val="8"/>
          <w:sz w:val="26"/>
        </w:rPr>
        <w:t> </w:t>
      </w:r>
      <w:r>
        <w:rPr>
          <w:color w:val="333333"/>
          <w:sz w:val="26"/>
        </w:rPr>
        <w:t>chỗ.</w:t>
      </w:r>
    </w:p>
    <w:p>
      <w:pPr>
        <w:pStyle w:val="ListParagraph"/>
        <w:numPr>
          <w:ilvl w:val="0"/>
          <w:numId w:val="90"/>
        </w:numPr>
        <w:tabs>
          <w:tab w:pos="915" w:val="left" w:leader="none"/>
        </w:tabs>
        <w:spacing w:line="297" w:lineRule="exact" w:before="0" w:after="0"/>
        <w:ind w:left="914" w:right="0" w:hanging="322"/>
        <w:jc w:val="left"/>
        <w:rPr>
          <w:color w:val="008000"/>
          <w:sz w:val="26"/>
        </w:rPr>
      </w:pPr>
      <w:r>
        <w:rPr>
          <w:color w:val="008000"/>
          <w:sz w:val="26"/>
        </w:rPr>
        <w:t>Trọng lượng riêng của chất lỏng và thể tích của phần chất lỏng bị vật chiếm chỗ.</w:t>
      </w:r>
    </w:p>
    <w:p>
      <w:pPr>
        <w:pStyle w:val="BodyText"/>
        <w:spacing w:line="223" w:lineRule="auto" w:before="15"/>
        <w:ind w:left="233" w:right="418"/>
      </w:pPr>
      <w:r>
        <w:rPr>
          <w:b/>
          <w:color w:val="333333"/>
          <w:position w:val="2"/>
        </w:rPr>
        <w:t>Câu 10: </w:t>
      </w:r>
      <w:r>
        <w:rPr>
          <w:color w:val="333333"/>
          <w:position w:val="2"/>
        </w:rPr>
        <w:t>Trong công thức lực đẩy Archimedes F</w:t>
      </w:r>
      <w:r>
        <w:rPr>
          <w:color w:val="333333"/>
          <w:position w:val="2"/>
          <w:vertAlign w:val="subscript"/>
        </w:rPr>
        <w:t>A</w:t>
      </w:r>
      <w:r>
        <w:rPr>
          <w:color w:val="333333"/>
          <w:position w:val="2"/>
          <w:vertAlign w:val="baseline"/>
        </w:rPr>
        <w:t> = d. V. Các đại lượng d, V là gì? Hãy chọn </w:t>
      </w:r>
      <w:r>
        <w:rPr>
          <w:color w:val="333333"/>
          <w:vertAlign w:val="baseline"/>
        </w:rPr>
        <w:t>câu đúng</w:t>
      </w:r>
    </w:p>
    <w:p>
      <w:pPr>
        <w:pStyle w:val="ListParagraph"/>
        <w:numPr>
          <w:ilvl w:val="0"/>
          <w:numId w:val="91"/>
        </w:numPr>
        <w:tabs>
          <w:tab w:pos="915" w:val="left" w:leader="none"/>
        </w:tabs>
        <w:spacing w:line="298" w:lineRule="exact" w:before="8" w:after="0"/>
        <w:ind w:left="914" w:right="0" w:hanging="322"/>
        <w:jc w:val="left"/>
        <w:rPr>
          <w:color w:val="333333"/>
          <w:sz w:val="26"/>
        </w:rPr>
      </w:pPr>
      <w:r>
        <w:rPr>
          <w:color w:val="333333"/>
          <w:sz w:val="26"/>
        </w:rPr>
        <w:t>d là trọng lượng riêng của vật, V là thể tích của</w:t>
      </w:r>
      <w:r>
        <w:rPr>
          <w:color w:val="333333"/>
          <w:spacing w:val="7"/>
          <w:sz w:val="26"/>
        </w:rPr>
        <w:t> </w:t>
      </w:r>
      <w:r>
        <w:rPr>
          <w:color w:val="333333"/>
          <w:sz w:val="26"/>
        </w:rPr>
        <w:t>vật.</w:t>
      </w:r>
    </w:p>
    <w:p>
      <w:pPr>
        <w:pStyle w:val="ListParagraph"/>
        <w:numPr>
          <w:ilvl w:val="0"/>
          <w:numId w:val="91"/>
        </w:numPr>
        <w:tabs>
          <w:tab w:pos="901" w:val="left" w:leader="none"/>
        </w:tabs>
        <w:spacing w:line="298" w:lineRule="exact" w:before="0" w:after="0"/>
        <w:ind w:left="900" w:right="0" w:hanging="308"/>
        <w:jc w:val="left"/>
        <w:rPr>
          <w:color w:val="333333"/>
          <w:sz w:val="26"/>
        </w:rPr>
      </w:pPr>
      <w:r>
        <w:rPr>
          <w:color w:val="333333"/>
          <w:sz w:val="26"/>
        </w:rPr>
        <w:t>d là trọng lượng riêng của chất lỏng, V là thể tích của</w:t>
      </w:r>
      <w:r>
        <w:rPr>
          <w:color w:val="333333"/>
          <w:spacing w:val="8"/>
          <w:sz w:val="26"/>
        </w:rPr>
        <w:t> </w:t>
      </w:r>
      <w:r>
        <w:rPr>
          <w:color w:val="333333"/>
          <w:sz w:val="26"/>
        </w:rPr>
        <w:t>vật.</w:t>
      </w:r>
    </w:p>
    <w:p>
      <w:pPr>
        <w:pStyle w:val="ListParagraph"/>
        <w:numPr>
          <w:ilvl w:val="0"/>
          <w:numId w:val="91"/>
        </w:numPr>
        <w:tabs>
          <w:tab w:pos="901" w:val="left" w:leader="none"/>
        </w:tabs>
        <w:spacing w:line="298" w:lineRule="exact" w:before="0" w:after="0"/>
        <w:ind w:left="900" w:right="0" w:hanging="308"/>
        <w:jc w:val="left"/>
        <w:rPr>
          <w:color w:val="008000"/>
          <w:sz w:val="26"/>
        </w:rPr>
      </w:pPr>
      <w:r>
        <w:rPr>
          <w:color w:val="008000"/>
          <w:sz w:val="26"/>
        </w:rPr>
        <w:t>d là trọng lượng riêng của chất lỏng, V là thể tích phần chất lỏng bị vật chiếm chỗ.</w:t>
      </w:r>
    </w:p>
    <w:p>
      <w:pPr>
        <w:pStyle w:val="ListParagraph"/>
        <w:numPr>
          <w:ilvl w:val="0"/>
          <w:numId w:val="91"/>
        </w:numPr>
        <w:tabs>
          <w:tab w:pos="915" w:val="left" w:leader="none"/>
        </w:tabs>
        <w:spacing w:line="298" w:lineRule="exact" w:before="4" w:after="0"/>
        <w:ind w:left="914" w:right="0" w:hanging="322"/>
        <w:jc w:val="left"/>
        <w:rPr>
          <w:color w:val="333333"/>
          <w:sz w:val="26"/>
        </w:rPr>
      </w:pPr>
      <w:r>
        <w:rPr>
          <w:color w:val="333333"/>
          <w:sz w:val="26"/>
        </w:rPr>
        <w:t>Một câu trả lời</w:t>
      </w:r>
      <w:r>
        <w:rPr>
          <w:color w:val="333333"/>
          <w:spacing w:val="2"/>
          <w:sz w:val="26"/>
        </w:rPr>
        <w:t> </w:t>
      </w:r>
      <w:r>
        <w:rPr>
          <w:color w:val="333333"/>
          <w:sz w:val="26"/>
        </w:rPr>
        <w:t>khác.</w:t>
      </w:r>
    </w:p>
    <w:p>
      <w:pPr>
        <w:pStyle w:val="BodyText"/>
        <w:spacing w:line="240" w:lineRule="auto"/>
        <w:ind w:left="233" w:right="676"/>
      </w:pPr>
      <w:r>
        <w:rPr>
          <w:b/>
          <w:color w:val="333333"/>
        </w:rPr>
        <w:t>Câu 11: </w:t>
      </w:r>
      <w:r>
        <w:rPr>
          <w:color w:val="333333"/>
        </w:rPr>
        <w:t>Một quả cầu bằng sắt treo vào 1 lực kế ở ngoài không khí lực kế chỉ 1,7N. Nhúng chìm quả cầu vào nước thì lực kế chỉ 1,2N. Lực đẩy Archimedes có độ lớn là:</w:t>
      </w:r>
    </w:p>
    <w:p>
      <w:pPr>
        <w:pStyle w:val="BodyText"/>
        <w:tabs>
          <w:tab w:pos="2392" w:val="left" w:leader="none"/>
          <w:tab w:pos="4552" w:val="left" w:leader="none"/>
          <w:tab w:pos="6712" w:val="left" w:leader="none"/>
        </w:tabs>
        <w:spacing w:line="296" w:lineRule="exact"/>
      </w:pPr>
      <w:r>
        <w:rPr>
          <w:color w:val="333333"/>
        </w:rPr>
        <w:t>A.</w:t>
      </w:r>
      <w:r>
        <w:rPr>
          <w:color w:val="333333"/>
          <w:spacing w:val="3"/>
        </w:rPr>
        <w:t> </w:t>
      </w:r>
      <w:r>
        <w:rPr>
          <w:color w:val="333333"/>
        </w:rPr>
        <w:t>1,7N</w:t>
        <w:tab/>
        <w:t>B.</w:t>
      </w:r>
      <w:r>
        <w:rPr>
          <w:color w:val="333333"/>
          <w:spacing w:val="4"/>
        </w:rPr>
        <w:t> </w:t>
      </w:r>
      <w:r>
        <w:rPr>
          <w:color w:val="333333"/>
        </w:rPr>
        <w:t>1,2N</w:t>
        <w:tab/>
        <w:t>C.</w:t>
      </w:r>
      <w:r>
        <w:rPr>
          <w:color w:val="333333"/>
          <w:spacing w:val="4"/>
        </w:rPr>
        <w:t> </w:t>
      </w:r>
      <w:r>
        <w:rPr>
          <w:color w:val="333333"/>
        </w:rPr>
        <w:t>2,9N</w:t>
        <w:tab/>
      </w:r>
      <w:r>
        <w:rPr>
          <w:color w:val="008000"/>
        </w:rPr>
        <w:t>D.</w:t>
      </w:r>
      <w:r>
        <w:rPr>
          <w:color w:val="008000"/>
          <w:spacing w:val="4"/>
        </w:rPr>
        <w:t> </w:t>
      </w:r>
      <w:r>
        <w:rPr>
          <w:color w:val="008000"/>
        </w:rPr>
        <w:t>0,5N</w:t>
      </w:r>
    </w:p>
    <w:p>
      <w:pPr>
        <w:pStyle w:val="BodyText"/>
        <w:spacing w:line="309" w:lineRule="exact" w:before="2"/>
        <w:ind w:left="233"/>
      </w:pPr>
      <w:r>
        <w:rPr>
          <w:b/>
          <w:color w:val="333333"/>
          <w:position w:val="2"/>
        </w:rPr>
        <w:t>Câu 12: </w:t>
      </w:r>
      <w:r>
        <w:rPr>
          <w:color w:val="333333"/>
          <w:position w:val="2"/>
        </w:rPr>
        <w:t>Trong công thức tính lực đẩy Archimedes: F</w:t>
      </w:r>
      <w:r>
        <w:rPr>
          <w:color w:val="333333"/>
          <w:position w:val="2"/>
          <w:vertAlign w:val="subscript"/>
        </w:rPr>
        <w:t>A</w:t>
      </w:r>
      <w:r>
        <w:rPr>
          <w:color w:val="333333"/>
          <w:position w:val="2"/>
          <w:vertAlign w:val="baseline"/>
        </w:rPr>
        <w:t> = dV, V là:</w:t>
      </w:r>
    </w:p>
    <w:p>
      <w:pPr>
        <w:pStyle w:val="ListParagraph"/>
        <w:numPr>
          <w:ilvl w:val="0"/>
          <w:numId w:val="92"/>
        </w:numPr>
        <w:tabs>
          <w:tab w:pos="915" w:val="left" w:leader="none"/>
        </w:tabs>
        <w:spacing w:line="288" w:lineRule="exact" w:before="0" w:after="0"/>
        <w:ind w:left="914" w:right="0" w:hanging="322"/>
        <w:jc w:val="left"/>
        <w:rPr>
          <w:color w:val="333333"/>
          <w:sz w:val="26"/>
        </w:rPr>
      </w:pPr>
      <w:r>
        <w:rPr>
          <w:color w:val="333333"/>
          <w:sz w:val="26"/>
        </w:rPr>
        <w:t>Thể tích của vật</w:t>
      </w:r>
    </w:p>
    <w:p>
      <w:pPr>
        <w:pStyle w:val="ListParagraph"/>
        <w:numPr>
          <w:ilvl w:val="0"/>
          <w:numId w:val="92"/>
        </w:numPr>
        <w:tabs>
          <w:tab w:pos="901" w:val="left" w:leader="none"/>
        </w:tabs>
        <w:spacing w:line="298" w:lineRule="exact" w:before="0" w:after="0"/>
        <w:ind w:left="900" w:right="0" w:hanging="308"/>
        <w:jc w:val="left"/>
        <w:rPr>
          <w:color w:val="333333"/>
          <w:sz w:val="26"/>
        </w:rPr>
      </w:pPr>
      <w:r>
        <w:rPr>
          <w:color w:val="333333"/>
          <w:sz w:val="26"/>
        </w:rPr>
        <w:t>Thể tích chất lỏng chứa</w:t>
      </w:r>
      <w:r>
        <w:rPr>
          <w:color w:val="333333"/>
          <w:spacing w:val="4"/>
          <w:sz w:val="26"/>
        </w:rPr>
        <w:t> </w:t>
      </w:r>
      <w:r>
        <w:rPr>
          <w:color w:val="333333"/>
          <w:sz w:val="26"/>
        </w:rPr>
        <w:t>vật</w:t>
      </w:r>
    </w:p>
    <w:p>
      <w:pPr>
        <w:pStyle w:val="ListParagraph"/>
        <w:numPr>
          <w:ilvl w:val="0"/>
          <w:numId w:val="92"/>
        </w:numPr>
        <w:tabs>
          <w:tab w:pos="901" w:val="left" w:leader="none"/>
        </w:tabs>
        <w:spacing w:line="298" w:lineRule="exact" w:before="3" w:after="0"/>
        <w:ind w:left="900" w:right="0" w:hanging="308"/>
        <w:jc w:val="left"/>
        <w:rPr>
          <w:color w:val="008000"/>
          <w:sz w:val="26"/>
        </w:rPr>
      </w:pPr>
      <w:r>
        <w:rPr>
          <w:color w:val="008000"/>
          <w:sz w:val="26"/>
        </w:rPr>
        <w:t>Thể tích phần chất lỏng bị vật chiếm</w:t>
      </w:r>
      <w:r>
        <w:rPr>
          <w:color w:val="008000"/>
          <w:spacing w:val="4"/>
          <w:sz w:val="26"/>
        </w:rPr>
        <w:t> </w:t>
      </w:r>
      <w:r>
        <w:rPr>
          <w:color w:val="008000"/>
          <w:sz w:val="26"/>
        </w:rPr>
        <w:t>chỗ</w:t>
      </w:r>
    </w:p>
    <w:p>
      <w:pPr>
        <w:pStyle w:val="ListParagraph"/>
        <w:numPr>
          <w:ilvl w:val="0"/>
          <w:numId w:val="92"/>
        </w:numPr>
        <w:tabs>
          <w:tab w:pos="915" w:val="left" w:leader="none"/>
        </w:tabs>
        <w:spacing w:line="298" w:lineRule="exact" w:before="0" w:after="0"/>
        <w:ind w:left="914" w:right="0" w:hanging="322"/>
        <w:jc w:val="left"/>
        <w:rPr>
          <w:color w:val="333333"/>
          <w:sz w:val="26"/>
        </w:rPr>
      </w:pPr>
      <w:r>
        <w:rPr>
          <w:color w:val="333333"/>
          <w:sz w:val="26"/>
        </w:rPr>
        <w:t>Thể tích phần chất lỏng không bị vật chiếm</w:t>
      </w:r>
      <w:r>
        <w:rPr>
          <w:color w:val="333333"/>
          <w:spacing w:val="1"/>
          <w:sz w:val="26"/>
        </w:rPr>
        <w:t> </w:t>
      </w:r>
      <w:r>
        <w:rPr>
          <w:color w:val="333333"/>
          <w:sz w:val="26"/>
        </w:rPr>
        <w:t>chỗ</w:t>
      </w:r>
    </w:p>
    <w:p>
      <w:pPr>
        <w:pStyle w:val="BodyText"/>
        <w:spacing w:line="240" w:lineRule="auto"/>
        <w:ind w:left="233" w:right="251"/>
      </w:pPr>
      <w:r>
        <w:rPr>
          <w:b/>
          <w:color w:val="333333"/>
        </w:rPr>
        <w:t>Câu 13: </w:t>
      </w:r>
      <w:r>
        <w:rPr>
          <w:color w:val="333333"/>
        </w:rPr>
        <w:t>Một quả cầu bằng sắt treo vào 1 lực kế ở ngoài không khí lực kế chỉ 2N. Nhúng chìm quả cầu vào nước thì lực kế chỉ 1,6N. Lực đẩy Archimedes có độ lớn là:</w:t>
      </w:r>
    </w:p>
    <w:p>
      <w:pPr>
        <w:pStyle w:val="BodyText"/>
        <w:tabs>
          <w:tab w:pos="2392" w:val="left" w:leader="none"/>
          <w:tab w:pos="4552" w:val="left" w:leader="none"/>
          <w:tab w:pos="6712" w:val="left" w:leader="none"/>
        </w:tabs>
        <w:spacing w:before="1"/>
      </w:pPr>
      <w:r>
        <w:rPr>
          <w:color w:val="333333"/>
        </w:rPr>
        <w:t>A.</w:t>
      </w:r>
      <w:r>
        <w:rPr>
          <w:color w:val="333333"/>
          <w:spacing w:val="3"/>
        </w:rPr>
        <w:t> </w:t>
      </w:r>
      <w:r>
        <w:rPr>
          <w:color w:val="333333"/>
        </w:rPr>
        <w:t>1,7N</w:t>
        <w:tab/>
        <w:t>B.</w:t>
      </w:r>
      <w:r>
        <w:rPr>
          <w:color w:val="333333"/>
          <w:spacing w:val="4"/>
        </w:rPr>
        <w:t> </w:t>
      </w:r>
      <w:r>
        <w:rPr>
          <w:color w:val="333333"/>
        </w:rPr>
        <w:t>1,2N</w:t>
        <w:tab/>
        <w:t>C.</w:t>
      </w:r>
      <w:r>
        <w:rPr>
          <w:color w:val="333333"/>
          <w:spacing w:val="3"/>
        </w:rPr>
        <w:t> </w:t>
      </w:r>
      <w:r>
        <w:rPr>
          <w:color w:val="333333"/>
        </w:rPr>
        <w:t>2,9N</w:t>
        <w:tab/>
      </w:r>
      <w:r>
        <w:rPr>
          <w:color w:val="008000"/>
        </w:rPr>
        <w:t>D.</w:t>
      </w:r>
      <w:r>
        <w:rPr>
          <w:color w:val="008000"/>
          <w:spacing w:val="4"/>
        </w:rPr>
        <w:t> </w:t>
      </w:r>
      <w:r>
        <w:rPr>
          <w:color w:val="008000"/>
        </w:rPr>
        <w:t>0,4N</w:t>
      </w:r>
    </w:p>
    <w:p>
      <w:pPr>
        <w:pStyle w:val="BodyText"/>
        <w:spacing w:line="240" w:lineRule="auto"/>
        <w:ind w:left="233" w:right="289"/>
      </w:pPr>
      <w:r>
        <w:rPr>
          <w:b/>
          <w:color w:val="333333"/>
        </w:rPr>
        <w:t>Câu 14: </w:t>
      </w:r>
      <w:r>
        <w:rPr>
          <w:color w:val="333333"/>
        </w:rPr>
        <w:t>Ba quả cầu có cùng thể tích, quả cầu 1 làm bằng nhôm, quả cầu 2 làm bằng đồng, quả cầu 3 làm bằng sắt. Nhúng chìm cả 3 quả cầu vào trong nước. So sánh lực đẩyArchimedes tác dụng lên mỗi quả cầu ta</w:t>
      </w:r>
      <w:r>
        <w:rPr>
          <w:color w:val="333333"/>
          <w:spacing w:val="8"/>
        </w:rPr>
        <w:t> </w:t>
      </w:r>
      <w:r>
        <w:rPr>
          <w:color w:val="333333"/>
        </w:rPr>
        <w:t>thấy.</w:t>
      </w:r>
    </w:p>
    <w:p>
      <w:pPr>
        <w:pStyle w:val="BodyText"/>
        <w:tabs>
          <w:tab w:pos="4552" w:val="left" w:leader="none"/>
        </w:tabs>
        <w:spacing w:line="308" w:lineRule="exact"/>
      </w:pPr>
      <w:r>
        <w:rPr>
          <w:color w:val="333333"/>
          <w:position w:val="2"/>
        </w:rPr>
        <w:t>A. F</w:t>
      </w:r>
      <w:r>
        <w:rPr>
          <w:color w:val="333333"/>
          <w:position w:val="2"/>
          <w:vertAlign w:val="subscript"/>
        </w:rPr>
        <w:t>1A</w:t>
      </w:r>
      <w:r>
        <w:rPr>
          <w:color w:val="333333"/>
          <w:position w:val="2"/>
          <w:vertAlign w:val="baseline"/>
        </w:rPr>
        <w:t> &gt; F</w:t>
      </w:r>
      <w:r>
        <w:rPr>
          <w:color w:val="333333"/>
          <w:position w:val="2"/>
          <w:vertAlign w:val="subscript"/>
        </w:rPr>
        <w:t>2A</w:t>
      </w:r>
      <w:r>
        <w:rPr>
          <w:color w:val="333333"/>
          <w:spacing w:val="1"/>
          <w:position w:val="2"/>
          <w:vertAlign w:val="baseline"/>
        </w:rPr>
        <w:t> </w:t>
      </w:r>
      <w:r>
        <w:rPr>
          <w:color w:val="333333"/>
          <w:position w:val="2"/>
          <w:vertAlign w:val="baseline"/>
        </w:rPr>
        <w:t>&gt; F</w:t>
      </w:r>
      <w:r>
        <w:rPr>
          <w:color w:val="333333"/>
          <w:position w:val="2"/>
          <w:vertAlign w:val="subscript"/>
        </w:rPr>
        <w:t>3A</w:t>
      </w:r>
      <w:r>
        <w:rPr>
          <w:color w:val="333333"/>
          <w:position w:val="2"/>
          <w:vertAlign w:val="baseline"/>
        </w:rPr>
        <w:tab/>
      </w:r>
      <w:r>
        <w:rPr>
          <w:color w:val="008000"/>
          <w:position w:val="2"/>
          <w:vertAlign w:val="baseline"/>
        </w:rPr>
        <w:t>B. F</w:t>
      </w:r>
      <w:r>
        <w:rPr>
          <w:color w:val="008000"/>
          <w:position w:val="2"/>
          <w:vertAlign w:val="subscript"/>
        </w:rPr>
        <w:t>1A</w:t>
      </w:r>
      <w:r>
        <w:rPr>
          <w:color w:val="008000"/>
          <w:position w:val="2"/>
          <w:vertAlign w:val="baseline"/>
        </w:rPr>
        <w:t> = F</w:t>
      </w:r>
      <w:r>
        <w:rPr>
          <w:color w:val="008000"/>
          <w:position w:val="2"/>
          <w:vertAlign w:val="subscript"/>
        </w:rPr>
        <w:t>2A</w:t>
      </w:r>
      <w:r>
        <w:rPr>
          <w:color w:val="008000"/>
          <w:position w:val="2"/>
          <w:vertAlign w:val="baseline"/>
        </w:rPr>
        <w:t> =</w:t>
      </w:r>
      <w:r>
        <w:rPr>
          <w:color w:val="008000"/>
          <w:spacing w:val="1"/>
          <w:position w:val="2"/>
          <w:vertAlign w:val="baseline"/>
        </w:rPr>
        <w:t> </w:t>
      </w:r>
      <w:r>
        <w:rPr>
          <w:color w:val="008000"/>
          <w:position w:val="2"/>
          <w:vertAlign w:val="baseline"/>
        </w:rPr>
        <w:t>F</w:t>
      </w:r>
      <w:r>
        <w:rPr>
          <w:color w:val="008000"/>
          <w:position w:val="2"/>
          <w:vertAlign w:val="subscript"/>
        </w:rPr>
        <w:t>3A</w:t>
      </w:r>
    </w:p>
    <w:p>
      <w:pPr>
        <w:pStyle w:val="BodyText"/>
        <w:tabs>
          <w:tab w:pos="4552" w:val="left" w:leader="none"/>
        </w:tabs>
      </w:pPr>
      <w:r>
        <w:rPr>
          <w:color w:val="333333"/>
          <w:position w:val="2"/>
        </w:rPr>
        <w:t>C. F</w:t>
      </w:r>
      <w:r>
        <w:rPr>
          <w:color w:val="333333"/>
          <w:position w:val="2"/>
          <w:vertAlign w:val="subscript"/>
        </w:rPr>
        <w:t>3A</w:t>
      </w:r>
      <w:r>
        <w:rPr>
          <w:color w:val="333333"/>
          <w:position w:val="2"/>
          <w:vertAlign w:val="baseline"/>
        </w:rPr>
        <w:t> &gt; F</w:t>
      </w:r>
      <w:r>
        <w:rPr>
          <w:color w:val="333333"/>
          <w:position w:val="2"/>
          <w:vertAlign w:val="subscript"/>
        </w:rPr>
        <w:t>2A</w:t>
      </w:r>
      <w:r>
        <w:rPr>
          <w:color w:val="333333"/>
          <w:spacing w:val="1"/>
          <w:position w:val="2"/>
          <w:vertAlign w:val="baseline"/>
        </w:rPr>
        <w:t> </w:t>
      </w:r>
      <w:r>
        <w:rPr>
          <w:color w:val="333333"/>
          <w:position w:val="2"/>
          <w:vertAlign w:val="baseline"/>
        </w:rPr>
        <w:t>&gt;</w:t>
      </w:r>
      <w:r>
        <w:rPr>
          <w:color w:val="333333"/>
          <w:spacing w:val="-1"/>
          <w:position w:val="2"/>
          <w:vertAlign w:val="baseline"/>
        </w:rPr>
        <w:t> </w:t>
      </w:r>
      <w:r>
        <w:rPr>
          <w:color w:val="333333"/>
          <w:position w:val="2"/>
          <w:vertAlign w:val="baseline"/>
        </w:rPr>
        <w:t>F</w:t>
      </w:r>
      <w:r>
        <w:rPr>
          <w:color w:val="333333"/>
          <w:position w:val="2"/>
          <w:vertAlign w:val="subscript"/>
        </w:rPr>
        <w:t>1A</w:t>
      </w:r>
      <w:r>
        <w:rPr>
          <w:color w:val="333333"/>
          <w:position w:val="2"/>
          <w:vertAlign w:val="baseline"/>
        </w:rPr>
        <w:tab/>
        <w:t>D. F</w:t>
      </w:r>
      <w:r>
        <w:rPr>
          <w:color w:val="333333"/>
          <w:position w:val="2"/>
          <w:vertAlign w:val="subscript"/>
        </w:rPr>
        <w:t>2A</w:t>
      </w:r>
      <w:r>
        <w:rPr>
          <w:color w:val="333333"/>
          <w:position w:val="2"/>
          <w:vertAlign w:val="baseline"/>
        </w:rPr>
        <w:t> &gt; F</w:t>
      </w:r>
      <w:r>
        <w:rPr>
          <w:color w:val="333333"/>
          <w:position w:val="2"/>
          <w:vertAlign w:val="subscript"/>
        </w:rPr>
        <w:t>3A</w:t>
      </w:r>
      <w:r>
        <w:rPr>
          <w:color w:val="333333"/>
          <w:position w:val="2"/>
          <w:vertAlign w:val="baseline"/>
        </w:rPr>
        <w:t> &gt;</w:t>
      </w:r>
      <w:r>
        <w:rPr>
          <w:color w:val="333333"/>
          <w:spacing w:val="3"/>
          <w:position w:val="2"/>
          <w:vertAlign w:val="baseline"/>
        </w:rPr>
        <w:t> </w:t>
      </w:r>
      <w:r>
        <w:rPr>
          <w:color w:val="333333"/>
          <w:position w:val="2"/>
          <w:vertAlign w:val="baseline"/>
        </w:rPr>
        <w:t>F</w:t>
      </w:r>
      <w:r>
        <w:rPr>
          <w:color w:val="333333"/>
          <w:position w:val="2"/>
          <w:vertAlign w:val="subscript"/>
        </w:rPr>
        <w:t>1A</w:t>
      </w:r>
    </w:p>
    <w:p>
      <w:pPr>
        <w:pStyle w:val="BodyText"/>
        <w:spacing w:line="242" w:lineRule="auto"/>
        <w:ind w:left="233" w:right="519"/>
      </w:pPr>
      <w:r>
        <w:rPr>
          <w:b/>
          <w:color w:val="333333"/>
        </w:rPr>
        <w:t>Câu 15: </w:t>
      </w:r>
      <w:r>
        <w:rPr>
          <w:color w:val="333333"/>
        </w:rPr>
        <w:t>Hai thỏi đồng có thể tích bằng nhau, một thỏi được nhúng vào nước, một thỏi được nhúng vào dầu. Thỏi nào chịu lực đẩy Archimedes lớn hơn? Vì sao?</w:t>
      </w:r>
    </w:p>
    <w:p>
      <w:pPr>
        <w:pStyle w:val="ListParagraph"/>
        <w:numPr>
          <w:ilvl w:val="0"/>
          <w:numId w:val="93"/>
        </w:numPr>
        <w:tabs>
          <w:tab w:pos="915" w:val="left" w:leader="none"/>
        </w:tabs>
        <w:spacing w:line="240" w:lineRule="auto" w:before="0" w:after="0"/>
        <w:ind w:left="593" w:right="553" w:firstLine="0"/>
        <w:jc w:val="left"/>
        <w:rPr>
          <w:color w:val="333333"/>
          <w:sz w:val="26"/>
        </w:rPr>
      </w:pPr>
      <w:r>
        <w:rPr>
          <w:color w:val="333333"/>
          <w:sz w:val="26"/>
        </w:rPr>
        <w:t>Thỏi đồng ở trong dầu chịu lực đẩy Archimedes lớn hơn vì trọng lượng riêng của dầu lớn hơn trọng lượng riêng của</w:t>
      </w:r>
      <w:r>
        <w:rPr>
          <w:color w:val="333333"/>
          <w:spacing w:val="6"/>
          <w:sz w:val="26"/>
        </w:rPr>
        <w:t> </w:t>
      </w:r>
      <w:r>
        <w:rPr>
          <w:color w:val="333333"/>
          <w:sz w:val="26"/>
        </w:rPr>
        <w:t>nước.</w:t>
      </w:r>
    </w:p>
    <w:p>
      <w:pPr>
        <w:pStyle w:val="ListParagraph"/>
        <w:numPr>
          <w:ilvl w:val="0"/>
          <w:numId w:val="93"/>
        </w:numPr>
        <w:tabs>
          <w:tab w:pos="901" w:val="left" w:leader="none"/>
        </w:tabs>
        <w:spacing w:line="240" w:lineRule="auto" w:before="0" w:after="0"/>
        <w:ind w:left="593" w:right="813" w:firstLine="0"/>
        <w:jc w:val="left"/>
        <w:rPr>
          <w:color w:val="333333"/>
          <w:sz w:val="26"/>
        </w:rPr>
      </w:pPr>
      <w:r>
        <w:rPr>
          <w:color w:val="333333"/>
          <w:sz w:val="26"/>
        </w:rPr>
        <w:t>Thỏi đồng ở trong nước chịu lực đẩy Archimedes nhỏ hơn vì trọng lượng riêng</w:t>
      </w:r>
      <w:r>
        <w:rPr>
          <w:color w:val="333333"/>
          <w:spacing w:val="-14"/>
          <w:sz w:val="26"/>
        </w:rPr>
        <w:t> </w:t>
      </w:r>
      <w:r>
        <w:rPr>
          <w:color w:val="333333"/>
          <w:sz w:val="26"/>
        </w:rPr>
        <w:t>của nước lớn hơn trọng lượng riêng của</w:t>
      </w:r>
      <w:r>
        <w:rPr>
          <w:color w:val="333333"/>
          <w:spacing w:val="3"/>
          <w:sz w:val="26"/>
        </w:rPr>
        <w:t> </w:t>
      </w:r>
      <w:r>
        <w:rPr>
          <w:color w:val="333333"/>
          <w:sz w:val="26"/>
        </w:rPr>
        <w:t>dầu.</w:t>
      </w:r>
    </w:p>
    <w:p>
      <w:pPr>
        <w:pStyle w:val="ListParagraph"/>
        <w:numPr>
          <w:ilvl w:val="0"/>
          <w:numId w:val="93"/>
        </w:numPr>
        <w:tabs>
          <w:tab w:pos="901" w:val="left" w:leader="none"/>
        </w:tabs>
        <w:spacing w:line="240" w:lineRule="auto" w:before="0" w:after="0"/>
        <w:ind w:left="593" w:right="275" w:firstLine="0"/>
        <w:jc w:val="left"/>
        <w:rPr>
          <w:color w:val="008000"/>
          <w:sz w:val="26"/>
        </w:rPr>
      </w:pPr>
      <w:r>
        <w:rPr>
          <w:color w:val="008000"/>
          <w:sz w:val="26"/>
        </w:rPr>
        <w:t>Thỏi đồng ở trong nước chịu lực đẩy Archimedes lớn hơn vì trọng lượng riêng của</w:t>
      </w:r>
      <w:r>
        <w:rPr>
          <w:color w:val="008000"/>
          <w:spacing w:val="-15"/>
          <w:sz w:val="26"/>
        </w:rPr>
        <w:t> </w:t>
      </w:r>
      <w:r>
        <w:rPr>
          <w:color w:val="008000"/>
          <w:sz w:val="26"/>
        </w:rPr>
        <w:t>nước lớn hơn trọng lượng riêng của</w:t>
      </w:r>
      <w:r>
        <w:rPr>
          <w:color w:val="008000"/>
          <w:spacing w:val="6"/>
          <w:sz w:val="26"/>
        </w:rPr>
        <w:t> </w:t>
      </w:r>
      <w:r>
        <w:rPr>
          <w:color w:val="008000"/>
          <w:sz w:val="26"/>
        </w:rPr>
        <w:t>dầu.</w:t>
      </w:r>
    </w:p>
    <w:p>
      <w:pPr>
        <w:spacing w:after="0" w:line="240" w:lineRule="auto"/>
        <w:jc w:val="left"/>
        <w:rPr>
          <w:sz w:val="26"/>
        </w:rPr>
        <w:sectPr>
          <w:pgSz w:w="11900" w:h="16840"/>
          <w:pgMar w:header="0" w:footer="932" w:top="800" w:bottom="1160" w:left="780" w:right="760"/>
        </w:sectPr>
      </w:pPr>
    </w:p>
    <w:p>
      <w:pPr>
        <w:pStyle w:val="ListParagraph"/>
        <w:numPr>
          <w:ilvl w:val="0"/>
          <w:numId w:val="93"/>
        </w:numPr>
        <w:tabs>
          <w:tab w:pos="915" w:val="left" w:leader="none"/>
        </w:tabs>
        <w:spacing w:line="240" w:lineRule="auto" w:before="66" w:after="0"/>
        <w:ind w:left="593" w:right="246" w:firstLine="0"/>
        <w:jc w:val="left"/>
        <w:rPr>
          <w:color w:val="333333"/>
          <w:sz w:val="26"/>
        </w:rPr>
      </w:pPr>
      <w:r>
        <w:rPr>
          <w:color w:val="333333"/>
          <w:sz w:val="26"/>
        </w:rPr>
        <w:t>Lực đẩy Archimedes tác dụng lên hai thỏi như nhau vì cả hai thỏi cùng chiếm trong</w:t>
      </w:r>
      <w:r>
        <w:rPr>
          <w:color w:val="333333"/>
          <w:spacing w:val="-12"/>
          <w:sz w:val="26"/>
        </w:rPr>
        <w:t> </w:t>
      </w:r>
      <w:r>
        <w:rPr>
          <w:color w:val="333333"/>
          <w:sz w:val="26"/>
        </w:rPr>
        <w:t>chất lỏng một thể tích như</w:t>
      </w:r>
      <w:r>
        <w:rPr>
          <w:color w:val="333333"/>
          <w:spacing w:val="7"/>
          <w:sz w:val="26"/>
        </w:rPr>
        <w:t> </w:t>
      </w:r>
      <w:r>
        <w:rPr>
          <w:color w:val="333333"/>
          <w:sz w:val="26"/>
        </w:rPr>
        <w:t>nhau.</w:t>
      </w:r>
    </w:p>
    <w:p>
      <w:pPr>
        <w:pStyle w:val="BodyText"/>
        <w:spacing w:line="240" w:lineRule="auto" w:before="2"/>
        <w:ind w:left="233" w:right="722"/>
      </w:pPr>
      <w:r>
        <w:rPr>
          <w:b/>
          <w:color w:val="333333"/>
        </w:rPr>
        <w:t>Câu 16: </w:t>
      </w:r>
      <w:r>
        <w:rPr>
          <w:color w:val="333333"/>
        </w:rPr>
        <w:t>Hai thỏi chì có thể tích bằng nhau, một thỏi được nhúng vào nước, một thỏi được nhúng vào dầu. Thỏi nào chịu lực đẩy Archimedes nhỏ hơn? Vì sao?</w:t>
      </w:r>
    </w:p>
    <w:p>
      <w:pPr>
        <w:pStyle w:val="ListParagraph"/>
        <w:numPr>
          <w:ilvl w:val="0"/>
          <w:numId w:val="94"/>
        </w:numPr>
        <w:tabs>
          <w:tab w:pos="915" w:val="left" w:leader="none"/>
        </w:tabs>
        <w:spacing w:line="240" w:lineRule="auto" w:before="0" w:after="0"/>
        <w:ind w:left="593" w:right="299" w:firstLine="0"/>
        <w:jc w:val="left"/>
        <w:rPr>
          <w:color w:val="333333"/>
          <w:sz w:val="26"/>
        </w:rPr>
      </w:pPr>
      <w:r>
        <w:rPr>
          <w:color w:val="333333"/>
          <w:sz w:val="26"/>
        </w:rPr>
        <w:t>Thỏi chì ở trong dầu chịu lực đẩy Archimedes nhỏ hơn vì trọng lượng riêng của dầu lớn hơn trọng lượng riêng của</w:t>
      </w:r>
      <w:r>
        <w:rPr>
          <w:color w:val="333333"/>
          <w:spacing w:val="4"/>
          <w:sz w:val="26"/>
        </w:rPr>
        <w:t> </w:t>
      </w:r>
      <w:r>
        <w:rPr>
          <w:color w:val="333333"/>
          <w:sz w:val="26"/>
        </w:rPr>
        <w:t>nước.</w:t>
      </w:r>
    </w:p>
    <w:p>
      <w:pPr>
        <w:pStyle w:val="ListParagraph"/>
        <w:numPr>
          <w:ilvl w:val="0"/>
          <w:numId w:val="94"/>
        </w:numPr>
        <w:tabs>
          <w:tab w:pos="901" w:val="left" w:leader="none"/>
        </w:tabs>
        <w:spacing w:line="240" w:lineRule="auto" w:before="0" w:after="0"/>
        <w:ind w:left="593" w:right="568" w:firstLine="0"/>
        <w:jc w:val="left"/>
        <w:rPr>
          <w:color w:val="008000"/>
          <w:sz w:val="26"/>
        </w:rPr>
      </w:pPr>
      <w:r>
        <w:rPr>
          <w:color w:val="008000"/>
          <w:sz w:val="26"/>
        </w:rPr>
        <w:t>Thỏi chì ở trong dầu chịu lực đẩy Archimedes nhỏ hơn vì trọng lượng riêng của nước lớn hơn trọng lượng riêng của</w:t>
      </w:r>
      <w:r>
        <w:rPr>
          <w:color w:val="008000"/>
          <w:spacing w:val="6"/>
          <w:sz w:val="26"/>
        </w:rPr>
        <w:t> </w:t>
      </w:r>
      <w:r>
        <w:rPr>
          <w:color w:val="008000"/>
          <w:sz w:val="26"/>
        </w:rPr>
        <w:t>dầu.</w:t>
      </w:r>
    </w:p>
    <w:p>
      <w:pPr>
        <w:pStyle w:val="ListParagraph"/>
        <w:numPr>
          <w:ilvl w:val="0"/>
          <w:numId w:val="94"/>
        </w:numPr>
        <w:tabs>
          <w:tab w:pos="901" w:val="left" w:leader="none"/>
        </w:tabs>
        <w:spacing w:line="242" w:lineRule="auto" w:before="0" w:after="0"/>
        <w:ind w:left="593" w:right="424" w:firstLine="0"/>
        <w:jc w:val="left"/>
        <w:rPr>
          <w:color w:val="333333"/>
          <w:sz w:val="26"/>
        </w:rPr>
      </w:pPr>
      <w:r>
        <w:rPr>
          <w:color w:val="333333"/>
          <w:sz w:val="26"/>
        </w:rPr>
        <w:t>Thỏi chì ở trong nước chịu lực đẩy Archimedes nhỏ hơn vì trọng lượng riêng của</w:t>
      </w:r>
      <w:r>
        <w:rPr>
          <w:color w:val="333333"/>
          <w:spacing w:val="-12"/>
          <w:sz w:val="26"/>
        </w:rPr>
        <w:t> </w:t>
      </w:r>
      <w:r>
        <w:rPr>
          <w:color w:val="333333"/>
          <w:sz w:val="26"/>
        </w:rPr>
        <w:t>nước lớn hơn trọng lượng riêng của</w:t>
      </w:r>
      <w:r>
        <w:rPr>
          <w:color w:val="333333"/>
          <w:spacing w:val="6"/>
          <w:sz w:val="26"/>
        </w:rPr>
        <w:t> </w:t>
      </w:r>
      <w:r>
        <w:rPr>
          <w:color w:val="333333"/>
          <w:sz w:val="26"/>
        </w:rPr>
        <w:t>dầu.</w:t>
      </w:r>
    </w:p>
    <w:p>
      <w:pPr>
        <w:pStyle w:val="ListParagraph"/>
        <w:numPr>
          <w:ilvl w:val="0"/>
          <w:numId w:val="94"/>
        </w:numPr>
        <w:tabs>
          <w:tab w:pos="915" w:val="left" w:leader="none"/>
        </w:tabs>
        <w:spacing w:line="240" w:lineRule="auto" w:before="0" w:after="0"/>
        <w:ind w:left="593" w:right="313" w:firstLine="0"/>
        <w:jc w:val="left"/>
        <w:rPr>
          <w:color w:val="333333"/>
          <w:sz w:val="26"/>
        </w:rPr>
      </w:pPr>
      <w:r>
        <w:rPr>
          <w:color w:val="333333"/>
          <w:sz w:val="26"/>
        </w:rPr>
        <w:t>Lực đẩyArchimedes tác dụng lên hai thỏi như nhau vì cả hai thỏi cùng chiếm trong</w:t>
      </w:r>
      <w:r>
        <w:rPr>
          <w:color w:val="333333"/>
          <w:spacing w:val="-14"/>
          <w:sz w:val="26"/>
        </w:rPr>
        <w:t> </w:t>
      </w:r>
      <w:r>
        <w:rPr>
          <w:color w:val="333333"/>
          <w:sz w:val="26"/>
        </w:rPr>
        <w:t>chất lỏng một thể tích như</w:t>
      </w:r>
      <w:r>
        <w:rPr>
          <w:color w:val="333333"/>
          <w:spacing w:val="7"/>
          <w:sz w:val="26"/>
        </w:rPr>
        <w:t> </w:t>
      </w:r>
      <w:r>
        <w:rPr>
          <w:color w:val="333333"/>
          <w:sz w:val="26"/>
        </w:rPr>
        <w:t>nhau.</w:t>
      </w:r>
    </w:p>
    <w:p>
      <w:pPr>
        <w:pStyle w:val="BodyText"/>
        <w:spacing w:line="240" w:lineRule="auto"/>
        <w:ind w:left="233" w:right="244"/>
      </w:pPr>
      <w:r>
        <w:rPr>
          <w:b/>
          <w:color w:val="333333"/>
        </w:rPr>
        <w:t>Câu 17: </w:t>
      </w:r>
      <w:r>
        <w:rPr>
          <w:color w:val="333333"/>
        </w:rPr>
        <w:t>Ba quả cầu có cùng thể tích, quả cầu 1 làm bằng nhôm, quả cầu 2 làm bằng đồng, quả cầu 3 làm bằng sắt. Nhúng chìm cả 3 quả cầu vào trong nước. Lực đẩy Archimedes tác dụng lên quả cầu nào lớn nhất?</w:t>
      </w:r>
    </w:p>
    <w:p>
      <w:pPr>
        <w:pStyle w:val="BodyText"/>
        <w:tabs>
          <w:tab w:pos="3832" w:val="left" w:leader="none"/>
        </w:tabs>
        <w:spacing w:line="240" w:lineRule="auto"/>
      </w:pPr>
      <w:r>
        <w:rPr>
          <w:color w:val="333333"/>
        </w:rPr>
        <w:t>A. Quả</w:t>
      </w:r>
      <w:r>
        <w:rPr>
          <w:color w:val="333333"/>
          <w:spacing w:val="4"/>
        </w:rPr>
        <w:t> </w:t>
      </w:r>
      <w:r>
        <w:rPr>
          <w:color w:val="333333"/>
        </w:rPr>
        <w:t>cầu</w:t>
      </w:r>
      <w:r>
        <w:rPr>
          <w:color w:val="333333"/>
          <w:spacing w:val="1"/>
        </w:rPr>
        <w:t> </w:t>
      </w:r>
      <w:r>
        <w:rPr>
          <w:color w:val="333333"/>
        </w:rPr>
        <w:t>đồng</w:t>
        <w:tab/>
        <w:t>B. Quả cầu</w:t>
      </w:r>
      <w:r>
        <w:rPr>
          <w:color w:val="333333"/>
          <w:spacing w:val="7"/>
        </w:rPr>
        <w:t> </w:t>
      </w:r>
      <w:r>
        <w:rPr>
          <w:color w:val="333333"/>
        </w:rPr>
        <w:t>sắt</w:t>
      </w:r>
    </w:p>
    <w:p>
      <w:pPr>
        <w:pStyle w:val="BodyText"/>
        <w:tabs>
          <w:tab w:pos="3832" w:val="left" w:leader="none"/>
        </w:tabs>
        <w:spacing w:line="240" w:lineRule="auto"/>
        <w:ind w:left="233" w:right="261" w:firstLine="360"/>
      </w:pPr>
      <w:r>
        <w:rPr>
          <w:color w:val="333333"/>
        </w:rPr>
        <w:t>C. Quả</w:t>
      </w:r>
      <w:r>
        <w:rPr>
          <w:color w:val="333333"/>
          <w:spacing w:val="3"/>
        </w:rPr>
        <w:t> </w:t>
      </w:r>
      <w:r>
        <w:rPr>
          <w:color w:val="333333"/>
        </w:rPr>
        <w:t>cầu</w:t>
      </w:r>
      <w:r>
        <w:rPr>
          <w:color w:val="333333"/>
          <w:spacing w:val="1"/>
        </w:rPr>
        <w:t> </w:t>
      </w:r>
      <w:r>
        <w:rPr>
          <w:color w:val="333333"/>
        </w:rPr>
        <w:t>nhôm</w:t>
        <w:tab/>
      </w:r>
      <w:r>
        <w:rPr>
          <w:color w:val="008000"/>
        </w:rPr>
        <w:t>D. Lực đẩy Archimedes tác dụng lên 3 quả cầu như nhau</w:t>
      </w:r>
      <w:r>
        <w:rPr>
          <w:color w:val="333333"/>
        </w:rPr>
        <w:t> </w:t>
      </w:r>
      <w:r>
        <w:rPr>
          <w:b/>
          <w:color w:val="333333"/>
        </w:rPr>
        <w:t>Câu 18: </w:t>
      </w:r>
      <w:r>
        <w:rPr>
          <w:color w:val="333333"/>
        </w:rPr>
        <w:t>Một vật móc vào 1 lực kế, ngoài không khí lực kế chỉ 2,13N. Khi nhúng chìm vật</w:t>
      </w:r>
      <w:r>
        <w:rPr>
          <w:color w:val="333333"/>
          <w:spacing w:val="-11"/>
        </w:rPr>
        <w:t> </w:t>
      </w:r>
      <w:r>
        <w:rPr>
          <w:color w:val="333333"/>
        </w:rPr>
        <w:t>vào trong nước lực kế chỉ 1,83N. Biết trọng lượng riêng của nước là 10000N/m</w:t>
      </w:r>
      <w:r>
        <w:rPr>
          <w:color w:val="333333"/>
          <w:vertAlign w:val="superscript"/>
        </w:rPr>
        <w:t>3</w:t>
      </w:r>
      <w:r>
        <w:rPr>
          <w:color w:val="333333"/>
          <w:vertAlign w:val="baseline"/>
        </w:rPr>
        <w:t>. Thể tích của vật là:</w:t>
      </w:r>
    </w:p>
    <w:p>
      <w:pPr>
        <w:pStyle w:val="BodyText"/>
        <w:tabs>
          <w:tab w:pos="3112" w:val="left" w:leader="none"/>
          <w:tab w:pos="5272" w:val="left" w:leader="none"/>
          <w:tab w:pos="7432" w:val="left" w:leader="none"/>
        </w:tabs>
        <w:spacing w:line="292" w:lineRule="exact"/>
      </w:pPr>
      <w:r>
        <w:rPr>
          <w:color w:val="333333"/>
        </w:rPr>
        <w:t>A.</w:t>
      </w:r>
      <w:r>
        <w:rPr>
          <w:color w:val="333333"/>
          <w:spacing w:val="2"/>
        </w:rPr>
        <w:t> </w:t>
      </w:r>
      <w:r>
        <w:rPr>
          <w:color w:val="333333"/>
        </w:rPr>
        <w:t>213cm</w:t>
      </w:r>
      <w:r>
        <w:rPr>
          <w:color w:val="333333"/>
          <w:vertAlign w:val="superscript"/>
        </w:rPr>
        <w:t>3</w:t>
      </w:r>
      <w:r>
        <w:rPr>
          <w:color w:val="333333"/>
          <w:vertAlign w:val="baseline"/>
        </w:rPr>
        <w:tab/>
        <w:t>B.</w:t>
      </w:r>
      <w:r>
        <w:rPr>
          <w:color w:val="333333"/>
          <w:spacing w:val="3"/>
          <w:vertAlign w:val="baseline"/>
        </w:rPr>
        <w:t> </w:t>
      </w:r>
      <w:r>
        <w:rPr>
          <w:color w:val="333333"/>
          <w:vertAlign w:val="baseline"/>
        </w:rPr>
        <w:t>183cm</w:t>
      </w:r>
      <w:r>
        <w:rPr>
          <w:color w:val="333333"/>
          <w:vertAlign w:val="superscript"/>
        </w:rPr>
        <w:t>3</w:t>
      </w:r>
      <w:r>
        <w:rPr>
          <w:color w:val="333333"/>
          <w:vertAlign w:val="baseline"/>
        </w:rPr>
        <w:tab/>
      </w:r>
      <w:r>
        <w:rPr>
          <w:color w:val="008000"/>
          <w:vertAlign w:val="baseline"/>
        </w:rPr>
        <w:t>C.</w:t>
      </w:r>
      <w:r>
        <w:rPr>
          <w:color w:val="008000"/>
          <w:spacing w:val="3"/>
          <w:vertAlign w:val="baseline"/>
        </w:rPr>
        <w:t> </w:t>
      </w:r>
      <w:r>
        <w:rPr>
          <w:color w:val="008000"/>
          <w:vertAlign w:val="baseline"/>
        </w:rPr>
        <w:t>30cm</w:t>
      </w:r>
      <w:r>
        <w:rPr>
          <w:color w:val="008000"/>
          <w:vertAlign w:val="superscript"/>
        </w:rPr>
        <w:t>3</w:t>
      </w:r>
      <w:r>
        <w:rPr>
          <w:color w:val="008000"/>
          <w:vertAlign w:val="baseline"/>
        </w:rPr>
        <w:tab/>
      </w:r>
      <w:r>
        <w:rPr>
          <w:color w:val="333333"/>
          <w:vertAlign w:val="baseline"/>
        </w:rPr>
        <w:t>D.</w:t>
      </w:r>
      <w:r>
        <w:rPr>
          <w:color w:val="333333"/>
          <w:spacing w:val="4"/>
          <w:vertAlign w:val="baseline"/>
        </w:rPr>
        <w:t> </w:t>
      </w:r>
      <w:r>
        <w:rPr>
          <w:color w:val="333333"/>
          <w:vertAlign w:val="baseline"/>
        </w:rPr>
        <w:t>396cm</w:t>
      </w:r>
      <w:r>
        <w:rPr>
          <w:color w:val="333333"/>
          <w:vertAlign w:val="superscript"/>
        </w:rPr>
        <w:t>3</w:t>
      </w:r>
    </w:p>
    <w:p>
      <w:pPr>
        <w:pStyle w:val="BodyText"/>
        <w:ind w:left="233"/>
      </w:pPr>
      <w:r>
        <w:rPr>
          <w:b/>
          <w:color w:val="333333"/>
        </w:rPr>
        <w:t>Câu 19: </w:t>
      </w:r>
      <w:r>
        <w:rPr>
          <w:color w:val="333333"/>
        </w:rPr>
        <w:t>Trong các câu sau, câu nào đúng?</w:t>
      </w:r>
    </w:p>
    <w:p>
      <w:pPr>
        <w:pStyle w:val="ListParagraph"/>
        <w:numPr>
          <w:ilvl w:val="0"/>
          <w:numId w:val="95"/>
        </w:numPr>
        <w:tabs>
          <w:tab w:pos="915" w:val="left" w:leader="none"/>
        </w:tabs>
        <w:spacing w:line="298" w:lineRule="exact" w:before="0" w:after="0"/>
        <w:ind w:left="914" w:right="0" w:hanging="322"/>
        <w:jc w:val="left"/>
        <w:rPr>
          <w:color w:val="333333"/>
          <w:sz w:val="26"/>
        </w:rPr>
      </w:pPr>
      <w:r>
        <w:rPr>
          <w:color w:val="333333"/>
          <w:sz w:val="26"/>
        </w:rPr>
        <w:t>Lực đẩy Archimedes cùng chiều với trọng</w:t>
      </w:r>
      <w:r>
        <w:rPr>
          <w:color w:val="333333"/>
          <w:spacing w:val="6"/>
          <w:sz w:val="26"/>
        </w:rPr>
        <w:t> </w:t>
      </w:r>
      <w:r>
        <w:rPr>
          <w:color w:val="333333"/>
          <w:sz w:val="26"/>
        </w:rPr>
        <w:t>lực.</w:t>
      </w:r>
    </w:p>
    <w:p>
      <w:pPr>
        <w:pStyle w:val="ListParagraph"/>
        <w:numPr>
          <w:ilvl w:val="0"/>
          <w:numId w:val="95"/>
        </w:numPr>
        <w:tabs>
          <w:tab w:pos="901" w:val="left" w:leader="none"/>
        </w:tabs>
        <w:spacing w:line="240" w:lineRule="auto" w:before="3" w:after="0"/>
        <w:ind w:left="593" w:right="971" w:firstLine="0"/>
        <w:jc w:val="left"/>
        <w:rPr>
          <w:color w:val="333333"/>
          <w:sz w:val="26"/>
        </w:rPr>
      </w:pPr>
      <w:r>
        <w:rPr>
          <w:color w:val="333333"/>
          <w:sz w:val="26"/>
        </w:rPr>
        <w:t>Lực đẩy Archimedes tác dụng theo mọi phương vì chất lỏng gây áp suất theo mọi phương.</w:t>
      </w:r>
    </w:p>
    <w:p>
      <w:pPr>
        <w:pStyle w:val="ListParagraph"/>
        <w:numPr>
          <w:ilvl w:val="0"/>
          <w:numId w:val="95"/>
        </w:numPr>
        <w:tabs>
          <w:tab w:pos="901" w:val="left" w:leader="none"/>
        </w:tabs>
        <w:spacing w:line="296" w:lineRule="exact" w:before="0" w:after="0"/>
        <w:ind w:left="900" w:right="0" w:hanging="308"/>
        <w:jc w:val="left"/>
        <w:rPr>
          <w:color w:val="008000"/>
          <w:sz w:val="26"/>
        </w:rPr>
      </w:pPr>
      <w:r>
        <w:rPr>
          <w:color w:val="008000"/>
          <w:sz w:val="26"/>
        </w:rPr>
        <w:t>Lực đẩy Archimedes có điểm đặt ở</w:t>
      </w:r>
      <w:r>
        <w:rPr>
          <w:color w:val="008000"/>
          <w:spacing w:val="9"/>
          <w:sz w:val="26"/>
        </w:rPr>
        <w:t> </w:t>
      </w:r>
      <w:r>
        <w:rPr>
          <w:color w:val="008000"/>
          <w:sz w:val="26"/>
        </w:rPr>
        <w:t>vật.</w:t>
      </w:r>
    </w:p>
    <w:p>
      <w:pPr>
        <w:pStyle w:val="ListParagraph"/>
        <w:numPr>
          <w:ilvl w:val="0"/>
          <w:numId w:val="95"/>
        </w:numPr>
        <w:tabs>
          <w:tab w:pos="915" w:val="left" w:leader="none"/>
        </w:tabs>
        <w:spacing w:line="298" w:lineRule="exact" w:before="0" w:after="0"/>
        <w:ind w:left="914" w:right="0" w:hanging="322"/>
        <w:jc w:val="left"/>
        <w:rPr>
          <w:color w:val="333333"/>
          <w:sz w:val="26"/>
        </w:rPr>
      </w:pPr>
      <w:r>
        <w:rPr>
          <w:color w:val="333333"/>
          <w:sz w:val="26"/>
        </w:rPr>
        <w:t>Lực đẩy Archimedes luôn có độ lớn bằng trọng lượng của</w:t>
      </w:r>
      <w:r>
        <w:rPr>
          <w:color w:val="333333"/>
          <w:spacing w:val="8"/>
          <w:sz w:val="26"/>
        </w:rPr>
        <w:t> </w:t>
      </w:r>
      <w:r>
        <w:rPr>
          <w:color w:val="333333"/>
          <w:sz w:val="26"/>
        </w:rPr>
        <w:t>vật.</w:t>
      </w:r>
    </w:p>
    <w:p>
      <w:pPr>
        <w:pStyle w:val="BodyText"/>
        <w:spacing w:line="240" w:lineRule="auto" w:before="4"/>
        <w:ind w:left="233" w:right="419"/>
      </w:pPr>
      <w:r>
        <w:rPr>
          <w:b/>
          <w:color w:val="333333"/>
        </w:rPr>
        <w:t>Câu 20: </w:t>
      </w:r>
      <w:r>
        <w:rPr>
          <w:color w:val="333333"/>
        </w:rPr>
        <w:t>Treo một vật nhỏ vào một lực kế và đặt chúng trong không khí thấy lực kế chỉ F = 12N, nhưng khi nhúng chìm hoàn toàn vật trong nước thì lực kế chỉ F’ = 7N. Cho khối lượng riêng nước là 1000kg/m</w:t>
      </w:r>
      <w:r>
        <w:rPr>
          <w:color w:val="333333"/>
          <w:vertAlign w:val="superscript"/>
        </w:rPr>
        <w:t>2</w:t>
      </w:r>
      <w:r>
        <w:rPr>
          <w:color w:val="333333"/>
          <w:vertAlign w:val="baseline"/>
        </w:rPr>
        <w:t>. Thể tích của vật và trọng lượng riêng của nó lần lượt là:</w:t>
      </w:r>
    </w:p>
    <w:p>
      <w:pPr>
        <w:pStyle w:val="BodyText"/>
        <w:tabs>
          <w:tab w:pos="5992" w:val="left" w:leader="none"/>
        </w:tabs>
      </w:pPr>
      <w:r>
        <w:rPr>
          <w:color w:val="008000"/>
        </w:rPr>
        <w:t>A. V = 5.10</w:t>
      </w:r>
      <w:r>
        <w:rPr>
          <w:color w:val="008000"/>
          <w:vertAlign w:val="superscript"/>
        </w:rPr>
        <w:t>−4</w:t>
      </w:r>
      <w:r>
        <w:rPr>
          <w:color w:val="008000"/>
          <w:vertAlign w:val="baseline"/>
        </w:rPr>
        <w:t>m</w:t>
      </w:r>
      <w:r>
        <w:rPr>
          <w:color w:val="008000"/>
          <w:vertAlign w:val="superscript"/>
        </w:rPr>
        <w:t>3</w:t>
      </w:r>
      <w:r>
        <w:rPr>
          <w:color w:val="008000"/>
          <w:vertAlign w:val="baseline"/>
        </w:rPr>
        <w:t>; d</w:t>
      </w:r>
      <w:r>
        <w:rPr>
          <w:color w:val="008000"/>
          <w:spacing w:val="-2"/>
          <w:vertAlign w:val="baseline"/>
        </w:rPr>
        <w:t> </w:t>
      </w:r>
      <w:r>
        <w:rPr>
          <w:color w:val="008000"/>
          <w:vertAlign w:val="baseline"/>
        </w:rPr>
        <w:t>=</w:t>
      </w:r>
      <w:r>
        <w:rPr>
          <w:color w:val="008000"/>
          <w:spacing w:val="-2"/>
          <w:vertAlign w:val="baseline"/>
        </w:rPr>
        <w:t> </w:t>
      </w:r>
      <w:r>
        <w:rPr>
          <w:color w:val="008000"/>
          <w:vertAlign w:val="baseline"/>
        </w:rPr>
        <w:t>24000N/m</w:t>
      </w:r>
      <w:r>
        <w:rPr>
          <w:color w:val="008000"/>
          <w:vertAlign w:val="superscript"/>
        </w:rPr>
        <w:t>3</w:t>
      </w:r>
      <w:r>
        <w:rPr>
          <w:color w:val="008000"/>
          <w:vertAlign w:val="baseline"/>
        </w:rPr>
        <w:tab/>
      </w:r>
      <w:r>
        <w:rPr>
          <w:color w:val="333333"/>
          <w:vertAlign w:val="baseline"/>
        </w:rPr>
        <w:t>B. V = 5.10</w:t>
      </w:r>
      <w:r>
        <w:rPr>
          <w:color w:val="333333"/>
          <w:vertAlign w:val="superscript"/>
        </w:rPr>
        <w:t>−3</w:t>
      </w:r>
      <w:r>
        <w:rPr>
          <w:color w:val="333333"/>
          <w:vertAlign w:val="baseline"/>
        </w:rPr>
        <w:t>m</w:t>
      </w:r>
      <w:r>
        <w:rPr>
          <w:color w:val="333333"/>
          <w:vertAlign w:val="superscript"/>
        </w:rPr>
        <w:t>3</w:t>
      </w:r>
      <w:r>
        <w:rPr>
          <w:color w:val="333333"/>
          <w:vertAlign w:val="baseline"/>
        </w:rPr>
        <w:t>; d =</w:t>
      </w:r>
      <w:r>
        <w:rPr>
          <w:color w:val="333333"/>
          <w:spacing w:val="2"/>
          <w:vertAlign w:val="baseline"/>
        </w:rPr>
        <w:t> </w:t>
      </w:r>
      <w:r>
        <w:rPr>
          <w:color w:val="333333"/>
          <w:vertAlign w:val="baseline"/>
        </w:rPr>
        <w:t>2400N/m</w:t>
      </w:r>
      <w:r>
        <w:rPr>
          <w:color w:val="333333"/>
          <w:vertAlign w:val="superscript"/>
        </w:rPr>
        <w:t>3</w:t>
      </w:r>
    </w:p>
    <w:p>
      <w:pPr>
        <w:pStyle w:val="BodyText"/>
        <w:tabs>
          <w:tab w:pos="5992" w:val="left" w:leader="none"/>
        </w:tabs>
      </w:pPr>
      <w:r>
        <w:rPr>
          <w:color w:val="333333"/>
        </w:rPr>
        <w:t>C. V = 5.10</w:t>
      </w:r>
      <w:r>
        <w:rPr>
          <w:color w:val="333333"/>
          <w:vertAlign w:val="superscript"/>
        </w:rPr>
        <w:t>−5</w:t>
      </w:r>
      <w:r>
        <w:rPr>
          <w:color w:val="333333"/>
          <w:vertAlign w:val="baseline"/>
        </w:rPr>
        <w:t>m</w:t>
      </w:r>
      <w:r>
        <w:rPr>
          <w:color w:val="333333"/>
          <w:vertAlign w:val="superscript"/>
        </w:rPr>
        <w:t>3</w:t>
      </w:r>
      <w:r>
        <w:rPr>
          <w:color w:val="333333"/>
          <w:vertAlign w:val="baseline"/>
        </w:rPr>
        <w:t>; d</w:t>
      </w:r>
      <w:r>
        <w:rPr>
          <w:color w:val="333333"/>
          <w:spacing w:val="-3"/>
          <w:vertAlign w:val="baseline"/>
        </w:rPr>
        <w:t> </w:t>
      </w:r>
      <w:r>
        <w:rPr>
          <w:color w:val="333333"/>
          <w:vertAlign w:val="baseline"/>
        </w:rPr>
        <w:t>=</w:t>
      </w:r>
      <w:r>
        <w:rPr>
          <w:color w:val="333333"/>
          <w:spacing w:val="-1"/>
          <w:vertAlign w:val="baseline"/>
        </w:rPr>
        <w:t> </w:t>
      </w:r>
      <w:r>
        <w:rPr>
          <w:color w:val="333333"/>
          <w:vertAlign w:val="baseline"/>
        </w:rPr>
        <w:t>24000N/m</w:t>
      </w:r>
      <w:r>
        <w:rPr>
          <w:color w:val="333333"/>
          <w:vertAlign w:val="superscript"/>
        </w:rPr>
        <w:t>3</w:t>
      </w:r>
      <w:r>
        <w:rPr>
          <w:color w:val="333333"/>
          <w:vertAlign w:val="baseline"/>
        </w:rPr>
        <w:tab/>
        <w:t>D. Một cặp giá trị</w:t>
      </w:r>
      <w:r>
        <w:rPr>
          <w:color w:val="333333"/>
          <w:spacing w:val="5"/>
          <w:vertAlign w:val="baseline"/>
        </w:rPr>
        <w:t> </w:t>
      </w:r>
      <w:r>
        <w:rPr>
          <w:color w:val="333333"/>
          <w:vertAlign w:val="baseline"/>
        </w:rPr>
        <w:t>khác.</w:t>
      </w:r>
    </w:p>
    <w:p>
      <w:pPr>
        <w:pStyle w:val="BodyText"/>
        <w:spacing w:line="240" w:lineRule="auto"/>
        <w:ind w:left="233" w:right="1079"/>
      </w:pPr>
      <w:r>
        <w:rPr>
          <w:b/>
          <w:color w:val="333333"/>
        </w:rPr>
        <w:t>Câu 21: </w:t>
      </w:r>
      <w:r>
        <w:rPr>
          <w:color w:val="333333"/>
        </w:rPr>
        <w:t>1cm</w:t>
      </w:r>
      <w:r>
        <w:rPr>
          <w:color w:val="333333"/>
          <w:vertAlign w:val="superscript"/>
        </w:rPr>
        <w:t>3</w:t>
      </w:r>
      <w:r>
        <w:rPr>
          <w:color w:val="333333"/>
          <w:vertAlign w:val="baseline"/>
        </w:rPr>
        <w:t> nhôm (có trọng lượng riêng 27000N/m</w:t>
      </w:r>
      <w:r>
        <w:rPr>
          <w:color w:val="333333"/>
          <w:vertAlign w:val="superscript"/>
        </w:rPr>
        <w:t>3</w:t>
      </w:r>
      <w:r>
        <w:rPr>
          <w:color w:val="333333"/>
          <w:vertAlign w:val="baseline"/>
        </w:rPr>
        <w:t>) và 1cm</w:t>
      </w:r>
      <w:r>
        <w:rPr>
          <w:color w:val="333333"/>
          <w:vertAlign w:val="superscript"/>
        </w:rPr>
        <w:t>3</w:t>
      </w:r>
      <w:r>
        <w:rPr>
          <w:color w:val="333333"/>
          <w:vertAlign w:val="baseline"/>
        </w:rPr>
        <w:t> chì (trọng lượng riêng 130000N/m</w:t>
      </w:r>
      <w:r>
        <w:rPr>
          <w:color w:val="333333"/>
          <w:vertAlign w:val="superscript"/>
        </w:rPr>
        <w:t>3</w:t>
      </w:r>
      <w:r>
        <w:rPr>
          <w:color w:val="333333"/>
          <w:vertAlign w:val="baseline"/>
        </w:rPr>
        <w:t>) được thả vào một bể nước. Lực đẩy tác dụng lên khối nào lớn hơn?</w:t>
      </w:r>
    </w:p>
    <w:p>
      <w:pPr>
        <w:pStyle w:val="BodyText"/>
        <w:tabs>
          <w:tab w:pos="2392" w:val="left" w:leader="none"/>
          <w:tab w:pos="4552" w:val="left" w:leader="none"/>
          <w:tab w:pos="6712" w:val="left" w:leader="none"/>
        </w:tabs>
        <w:spacing w:line="240" w:lineRule="auto" w:before="2"/>
        <w:ind w:left="233" w:right="304" w:firstLine="360"/>
      </w:pPr>
      <w:r>
        <w:rPr>
          <w:color w:val="333333"/>
        </w:rPr>
        <w:t>A.</w:t>
      </w:r>
      <w:r>
        <w:rPr>
          <w:color w:val="333333"/>
          <w:spacing w:val="3"/>
        </w:rPr>
        <w:t> </w:t>
      </w:r>
      <w:r>
        <w:rPr>
          <w:color w:val="333333"/>
        </w:rPr>
        <w:t>Nhôm</w:t>
        <w:tab/>
        <w:t>B.</w:t>
      </w:r>
      <w:r>
        <w:rPr>
          <w:color w:val="333333"/>
          <w:spacing w:val="2"/>
        </w:rPr>
        <w:t> </w:t>
      </w:r>
      <w:r>
        <w:rPr>
          <w:color w:val="333333"/>
        </w:rPr>
        <w:t>Chì</w:t>
        <w:tab/>
      </w:r>
      <w:r>
        <w:rPr>
          <w:color w:val="008000"/>
        </w:rPr>
        <w:t>C.</w:t>
      </w:r>
      <w:r>
        <w:rPr>
          <w:color w:val="008000"/>
          <w:spacing w:val="3"/>
        </w:rPr>
        <w:t> </w:t>
      </w:r>
      <w:r>
        <w:rPr>
          <w:color w:val="008000"/>
        </w:rPr>
        <w:t>Bằng</w:t>
      </w:r>
      <w:r>
        <w:rPr>
          <w:color w:val="008000"/>
          <w:spacing w:val="1"/>
        </w:rPr>
        <w:t> </w:t>
      </w:r>
      <w:r>
        <w:rPr>
          <w:color w:val="008000"/>
        </w:rPr>
        <w:t>nhau</w:t>
        <w:tab/>
      </w:r>
      <w:r>
        <w:rPr>
          <w:color w:val="333333"/>
        </w:rPr>
        <w:t>D. Không đủ dữ liệu kết luận </w:t>
      </w:r>
      <w:r>
        <w:rPr>
          <w:b/>
          <w:color w:val="333333"/>
        </w:rPr>
        <w:t>Câu 22: </w:t>
      </w:r>
      <w:r>
        <w:rPr>
          <w:color w:val="333333"/>
        </w:rPr>
        <w:t>Móc 1 quả nặng vào lực kế ở ngoài không khí, lực kế chỉ 30N. Nhúng chìm quả nặng đó vào trong nước số chỉ của lực kế thay đổi như thế</w:t>
      </w:r>
      <w:r>
        <w:rPr>
          <w:color w:val="333333"/>
          <w:spacing w:val="9"/>
        </w:rPr>
        <w:t> </w:t>
      </w:r>
      <w:r>
        <w:rPr>
          <w:color w:val="333333"/>
        </w:rPr>
        <w:t>nào?</w:t>
      </w:r>
    </w:p>
    <w:p>
      <w:pPr>
        <w:pStyle w:val="BodyText"/>
        <w:tabs>
          <w:tab w:pos="3112" w:val="left" w:leader="none"/>
          <w:tab w:pos="5272" w:val="left" w:leader="none"/>
          <w:tab w:pos="8152" w:val="left" w:leader="none"/>
        </w:tabs>
      </w:pPr>
      <w:r>
        <w:rPr>
          <w:color w:val="333333"/>
        </w:rPr>
        <w:t>A.</w:t>
      </w:r>
      <w:r>
        <w:rPr>
          <w:color w:val="333333"/>
          <w:spacing w:val="3"/>
        </w:rPr>
        <w:t> </w:t>
      </w:r>
      <w:r>
        <w:rPr>
          <w:color w:val="333333"/>
        </w:rPr>
        <w:t>Tăng</w:t>
      </w:r>
      <w:r>
        <w:rPr>
          <w:color w:val="333333"/>
          <w:spacing w:val="1"/>
        </w:rPr>
        <w:t> </w:t>
      </w:r>
      <w:r>
        <w:rPr>
          <w:color w:val="333333"/>
        </w:rPr>
        <w:t>lên</w:t>
        <w:tab/>
      </w:r>
      <w:r>
        <w:rPr>
          <w:color w:val="008000"/>
        </w:rPr>
        <w:t>B.</w:t>
      </w:r>
      <w:r>
        <w:rPr>
          <w:color w:val="008000"/>
          <w:spacing w:val="2"/>
        </w:rPr>
        <w:t> </w:t>
      </w:r>
      <w:r>
        <w:rPr>
          <w:color w:val="008000"/>
        </w:rPr>
        <w:t>Giảm đi</w:t>
        <w:tab/>
      </w:r>
      <w:r>
        <w:rPr>
          <w:color w:val="333333"/>
        </w:rPr>
        <w:t>C. Không</w:t>
      </w:r>
      <w:r>
        <w:rPr>
          <w:color w:val="333333"/>
          <w:spacing w:val="3"/>
        </w:rPr>
        <w:t> </w:t>
      </w:r>
      <w:r>
        <w:rPr>
          <w:color w:val="333333"/>
        </w:rPr>
        <w:t>thay</w:t>
      </w:r>
      <w:r>
        <w:rPr>
          <w:color w:val="333333"/>
          <w:spacing w:val="1"/>
        </w:rPr>
        <w:t> </w:t>
      </w:r>
      <w:r>
        <w:rPr>
          <w:color w:val="333333"/>
        </w:rPr>
        <w:t>đổi</w:t>
        <w:tab/>
        <w:t>D. Chỉ số</w:t>
      </w:r>
      <w:r>
        <w:rPr>
          <w:color w:val="333333"/>
          <w:spacing w:val="7"/>
        </w:rPr>
        <w:t> </w:t>
      </w:r>
      <w:r>
        <w:rPr>
          <w:color w:val="333333"/>
          <w:spacing w:val="-3"/>
        </w:rPr>
        <w:t>0.</w:t>
      </w:r>
    </w:p>
    <w:p>
      <w:pPr>
        <w:pStyle w:val="BodyText"/>
        <w:ind w:left="233"/>
      </w:pPr>
      <w:r>
        <w:rPr>
          <w:b/>
          <w:color w:val="333333"/>
        </w:rPr>
        <w:t>Câu 23: </w:t>
      </w:r>
      <w:r>
        <w:rPr>
          <w:color w:val="333333"/>
        </w:rPr>
        <w:t>Móc 1 quả nặng vào lực kế ở ngoài không khí, lực kế chỉ 20N. Nhúng chìm quả nặng</w:t>
      </w:r>
    </w:p>
    <w:p>
      <w:pPr>
        <w:pStyle w:val="BodyText"/>
        <w:ind w:left="233"/>
      </w:pPr>
      <w:r>
        <w:rPr>
          <w:color w:val="333333"/>
        </w:rPr>
        <w:t>đó vào trong nước, nhận xét nào sau đây đúng khi nói về số chỉ lực kế khi đó</w:t>
      </w:r>
    </w:p>
    <w:p>
      <w:pPr>
        <w:pStyle w:val="BodyText"/>
        <w:tabs>
          <w:tab w:pos="5992" w:val="left" w:leader="none"/>
        </w:tabs>
      </w:pPr>
      <w:r>
        <w:rPr>
          <w:color w:val="333333"/>
        </w:rPr>
        <w:t>A. Số chỉ lực kế</w:t>
      </w:r>
      <w:r>
        <w:rPr>
          <w:color w:val="333333"/>
          <w:spacing w:val="1"/>
        </w:rPr>
        <w:t> </w:t>
      </w:r>
      <w:r>
        <w:rPr>
          <w:color w:val="333333"/>
        </w:rPr>
        <w:t>tăng lên</w:t>
        <w:tab/>
      </w:r>
      <w:r>
        <w:rPr>
          <w:color w:val="008000"/>
        </w:rPr>
        <w:t>B. Số chỉ lực kế giảm</w:t>
      </w:r>
      <w:r>
        <w:rPr>
          <w:color w:val="008000"/>
          <w:spacing w:val="-2"/>
        </w:rPr>
        <w:t> </w:t>
      </w:r>
      <w:r>
        <w:rPr>
          <w:color w:val="008000"/>
        </w:rPr>
        <w:t>đi</w:t>
      </w:r>
    </w:p>
    <w:p>
      <w:pPr>
        <w:pStyle w:val="BodyText"/>
        <w:tabs>
          <w:tab w:pos="5992" w:val="left" w:leader="none"/>
        </w:tabs>
        <w:spacing w:before="4"/>
      </w:pPr>
      <w:r>
        <w:rPr>
          <w:color w:val="333333"/>
        </w:rPr>
        <w:t>C. Số chỉ lực kế không thay</w:t>
      </w:r>
      <w:r>
        <w:rPr>
          <w:color w:val="333333"/>
          <w:spacing w:val="1"/>
        </w:rPr>
        <w:t> </w:t>
      </w:r>
      <w:r>
        <w:rPr>
          <w:color w:val="333333"/>
        </w:rPr>
        <w:t>đổi</w:t>
        <w:tab/>
        <w:t>D. Số chỉ lực kế bằng</w:t>
      </w:r>
      <w:r>
        <w:rPr>
          <w:color w:val="333333"/>
          <w:spacing w:val="-1"/>
        </w:rPr>
        <w:t> </w:t>
      </w:r>
      <w:r>
        <w:rPr>
          <w:color w:val="333333"/>
        </w:rPr>
        <w:t>0.</w:t>
      </w:r>
    </w:p>
    <w:p>
      <w:pPr>
        <w:pStyle w:val="BodyText"/>
        <w:spacing w:line="232" w:lineRule="auto" w:before="6"/>
        <w:ind w:left="233" w:right="354"/>
      </w:pPr>
      <w:r>
        <w:rPr>
          <w:b/>
          <w:color w:val="333333"/>
        </w:rPr>
        <w:t>Câu 24: </w:t>
      </w:r>
      <w:r>
        <w:rPr>
          <w:color w:val="333333"/>
        </w:rPr>
        <w:t>Một quả cầu bằng đồng được treo vào lực kế ở ngoài không khí thì lực kế chỉ 4,45N. </w:t>
      </w:r>
      <w:r>
        <w:rPr>
          <w:color w:val="333333"/>
          <w:position w:val="2"/>
        </w:rPr>
        <w:t>Nhúng chìm quả cầu vào rượu thì lực kế chỉ bao nhiêu? Biết d</w:t>
      </w:r>
      <w:r>
        <w:rPr>
          <w:color w:val="333333"/>
          <w:position w:val="2"/>
          <w:vertAlign w:val="subscript"/>
        </w:rPr>
        <w:t>r</w:t>
      </w:r>
      <w:r>
        <w:rPr>
          <w:color w:val="333333"/>
          <w:sz w:val="17"/>
          <w:vertAlign w:val="baseline"/>
        </w:rPr>
        <w:t>ượu </w:t>
      </w:r>
      <w:r>
        <w:rPr>
          <w:color w:val="333333"/>
          <w:position w:val="2"/>
          <w:vertAlign w:val="baseline"/>
        </w:rPr>
        <w:t>= 8000N/m</w:t>
      </w:r>
      <w:r>
        <w:rPr>
          <w:color w:val="333333"/>
          <w:position w:val="2"/>
          <w:vertAlign w:val="superscript"/>
        </w:rPr>
        <w:t>3</w:t>
      </w:r>
      <w:r>
        <w:rPr>
          <w:color w:val="333333"/>
          <w:position w:val="2"/>
          <w:vertAlign w:val="baseline"/>
        </w:rPr>
        <w:t>, d</w:t>
      </w:r>
      <w:r>
        <w:rPr>
          <w:color w:val="333333"/>
          <w:position w:val="2"/>
          <w:vertAlign w:val="subscript"/>
        </w:rPr>
        <w:t>dong</w:t>
      </w:r>
      <w:r>
        <w:rPr>
          <w:color w:val="333333"/>
          <w:position w:val="2"/>
          <w:vertAlign w:val="baseline"/>
        </w:rPr>
        <w:t> = </w:t>
      </w:r>
      <w:r>
        <w:rPr>
          <w:color w:val="333333"/>
          <w:vertAlign w:val="baseline"/>
        </w:rPr>
        <w:t>89000N/m</w:t>
      </w:r>
      <w:r>
        <w:rPr>
          <w:color w:val="333333"/>
          <w:vertAlign w:val="superscript"/>
        </w:rPr>
        <w:t>3</w:t>
      </w:r>
    </w:p>
    <w:p>
      <w:pPr>
        <w:pStyle w:val="BodyText"/>
        <w:tabs>
          <w:tab w:pos="3112" w:val="left" w:leader="none"/>
          <w:tab w:pos="5272" w:val="left" w:leader="none"/>
          <w:tab w:pos="7432" w:val="left" w:leader="none"/>
        </w:tabs>
        <w:spacing w:before="1"/>
      </w:pPr>
      <w:r>
        <w:rPr>
          <w:color w:val="333333"/>
        </w:rPr>
        <w:t>A.</w:t>
      </w:r>
      <w:r>
        <w:rPr>
          <w:color w:val="333333"/>
          <w:spacing w:val="3"/>
        </w:rPr>
        <w:t> </w:t>
      </w:r>
      <w:r>
        <w:rPr>
          <w:color w:val="333333"/>
        </w:rPr>
        <w:t>4,45N</w:t>
        <w:tab/>
        <w:t>B.</w:t>
      </w:r>
      <w:r>
        <w:rPr>
          <w:color w:val="333333"/>
          <w:spacing w:val="4"/>
        </w:rPr>
        <w:t> </w:t>
      </w:r>
      <w:r>
        <w:rPr>
          <w:color w:val="333333"/>
        </w:rPr>
        <w:t>4,25N</w:t>
        <w:tab/>
        <w:t>C.</w:t>
      </w:r>
      <w:r>
        <w:rPr>
          <w:color w:val="333333"/>
          <w:spacing w:val="3"/>
        </w:rPr>
        <w:t> </w:t>
      </w:r>
      <w:r>
        <w:rPr>
          <w:color w:val="333333"/>
        </w:rPr>
        <w:t>4,15N</w:t>
        <w:tab/>
      </w:r>
      <w:r>
        <w:rPr>
          <w:color w:val="008000"/>
        </w:rPr>
        <w:t>D.</w:t>
      </w:r>
      <w:r>
        <w:rPr>
          <w:color w:val="008000"/>
          <w:spacing w:val="4"/>
        </w:rPr>
        <w:t> </w:t>
      </w:r>
      <w:r>
        <w:rPr>
          <w:color w:val="008000"/>
        </w:rPr>
        <w:t>4,05N</w:t>
      </w:r>
    </w:p>
    <w:p>
      <w:pPr>
        <w:pStyle w:val="BodyText"/>
        <w:spacing w:line="240" w:lineRule="auto"/>
        <w:ind w:left="233" w:right="490"/>
      </w:pPr>
      <w:r>
        <w:rPr>
          <w:b/>
          <w:color w:val="333333"/>
        </w:rPr>
        <w:t>Câu 25: </w:t>
      </w:r>
      <w:r>
        <w:rPr>
          <w:color w:val="333333"/>
        </w:rPr>
        <w:t>Khi ôm một tảng đá ở trong nước ta thấy nhẹ hơn khi ôm nó trong không khí. Sở dĩ như vậy là vì:</w:t>
      </w:r>
    </w:p>
    <w:p>
      <w:pPr>
        <w:pStyle w:val="BodyText"/>
        <w:tabs>
          <w:tab w:pos="5992" w:val="left" w:leader="none"/>
        </w:tabs>
        <w:spacing w:line="240" w:lineRule="auto" w:before="1"/>
      </w:pPr>
      <w:r>
        <w:rPr>
          <w:color w:val="333333"/>
        </w:rPr>
        <w:t>A. khối lượng của tảng đá</w:t>
      </w:r>
      <w:r>
        <w:rPr>
          <w:color w:val="333333"/>
          <w:spacing w:val="2"/>
        </w:rPr>
        <w:t> </w:t>
      </w:r>
      <w:r>
        <w:rPr>
          <w:color w:val="333333"/>
        </w:rPr>
        <w:t>thay</w:t>
      </w:r>
      <w:r>
        <w:rPr>
          <w:color w:val="333333"/>
          <w:spacing w:val="1"/>
        </w:rPr>
        <w:t> </w:t>
      </w:r>
      <w:r>
        <w:rPr>
          <w:color w:val="333333"/>
        </w:rPr>
        <w:t>đổi</w:t>
        <w:tab/>
        <w:t>B. khối lượng của nước thay</w:t>
      </w:r>
      <w:r>
        <w:rPr>
          <w:color w:val="333333"/>
          <w:spacing w:val="6"/>
        </w:rPr>
        <w:t> </w:t>
      </w:r>
      <w:r>
        <w:rPr>
          <w:color w:val="333333"/>
        </w:rPr>
        <w:t>đổi</w:t>
      </w:r>
    </w:p>
    <w:p>
      <w:pPr>
        <w:spacing w:after="0" w:line="240" w:lineRule="auto"/>
        <w:sectPr>
          <w:pgSz w:w="11900" w:h="16840"/>
          <w:pgMar w:header="0" w:footer="932" w:top="800" w:bottom="1160" w:left="780" w:right="760"/>
        </w:sectPr>
      </w:pPr>
    </w:p>
    <w:p>
      <w:pPr>
        <w:pStyle w:val="BodyText"/>
        <w:tabs>
          <w:tab w:pos="5992" w:val="left" w:leader="none"/>
        </w:tabs>
        <w:spacing w:line="240" w:lineRule="auto" w:before="66"/>
      </w:pPr>
      <w:r>
        <w:rPr>
          <w:color w:val="008000"/>
        </w:rPr>
        <w:t>C. lực đẩy</w:t>
      </w:r>
      <w:r>
        <w:rPr>
          <w:color w:val="008000"/>
          <w:spacing w:val="3"/>
        </w:rPr>
        <w:t> </w:t>
      </w:r>
      <w:r>
        <w:rPr>
          <w:color w:val="008000"/>
        </w:rPr>
        <w:t>của</w:t>
      </w:r>
      <w:r>
        <w:rPr>
          <w:color w:val="008000"/>
          <w:spacing w:val="1"/>
        </w:rPr>
        <w:t> </w:t>
      </w:r>
      <w:r>
        <w:rPr>
          <w:color w:val="008000"/>
        </w:rPr>
        <w:t>nước</w:t>
        <w:tab/>
      </w:r>
      <w:r>
        <w:rPr>
          <w:color w:val="333333"/>
        </w:rPr>
        <w:t>D. lực đẩy của tảng</w:t>
      </w:r>
      <w:r>
        <w:rPr>
          <w:color w:val="333333"/>
          <w:spacing w:val="6"/>
        </w:rPr>
        <w:t> </w:t>
      </w:r>
      <w:r>
        <w:rPr>
          <w:color w:val="333333"/>
        </w:rPr>
        <w:t>đá</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3"/>
        <w:ind w:left="0"/>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1.C</w:t>
            </w:r>
          </w:p>
        </w:tc>
        <w:tc>
          <w:tcPr>
            <w:tcW w:w="1008" w:type="dxa"/>
          </w:tcPr>
          <w:p>
            <w:pPr>
              <w:pStyle w:val="TableParagraph"/>
              <w:ind w:left="105"/>
              <w:rPr>
                <w:sz w:val="26"/>
              </w:rPr>
            </w:pPr>
            <w:r>
              <w:rPr>
                <w:color w:val="008000"/>
                <w:sz w:val="26"/>
              </w:rPr>
              <w:t>2.A</w:t>
            </w:r>
          </w:p>
        </w:tc>
        <w:tc>
          <w:tcPr>
            <w:tcW w:w="1013" w:type="dxa"/>
          </w:tcPr>
          <w:p>
            <w:pPr>
              <w:pStyle w:val="TableParagraph"/>
              <w:rPr>
                <w:sz w:val="26"/>
              </w:rPr>
            </w:pPr>
            <w:r>
              <w:rPr>
                <w:color w:val="008000"/>
                <w:sz w:val="26"/>
              </w:rPr>
              <w:t>3.D</w:t>
            </w:r>
          </w:p>
        </w:tc>
        <w:tc>
          <w:tcPr>
            <w:tcW w:w="1008" w:type="dxa"/>
          </w:tcPr>
          <w:p>
            <w:pPr>
              <w:pStyle w:val="TableParagraph"/>
              <w:ind w:left="104"/>
              <w:rPr>
                <w:sz w:val="26"/>
              </w:rPr>
            </w:pPr>
            <w:r>
              <w:rPr>
                <w:color w:val="008000"/>
                <w:sz w:val="26"/>
              </w:rPr>
              <w:t>4.D</w:t>
            </w:r>
          </w:p>
        </w:tc>
        <w:tc>
          <w:tcPr>
            <w:tcW w:w="1013" w:type="dxa"/>
          </w:tcPr>
          <w:p>
            <w:pPr>
              <w:pStyle w:val="TableParagraph"/>
              <w:rPr>
                <w:sz w:val="26"/>
              </w:rPr>
            </w:pPr>
            <w:r>
              <w:rPr>
                <w:color w:val="008000"/>
                <w:sz w:val="26"/>
              </w:rPr>
              <w:t>5.A</w:t>
            </w:r>
          </w:p>
        </w:tc>
        <w:tc>
          <w:tcPr>
            <w:tcW w:w="1008" w:type="dxa"/>
          </w:tcPr>
          <w:p>
            <w:pPr>
              <w:pStyle w:val="TableParagraph"/>
              <w:ind w:left="104"/>
              <w:rPr>
                <w:sz w:val="26"/>
              </w:rPr>
            </w:pPr>
            <w:r>
              <w:rPr>
                <w:color w:val="008000"/>
                <w:sz w:val="26"/>
              </w:rPr>
              <w:t>6.D</w:t>
            </w:r>
          </w:p>
        </w:tc>
        <w:tc>
          <w:tcPr>
            <w:tcW w:w="1013" w:type="dxa"/>
          </w:tcPr>
          <w:p>
            <w:pPr>
              <w:pStyle w:val="TableParagraph"/>
              <w:rPr>
                <w:sz w:val="26"/>
              </w:rPr>
            </w:pPr>
            <w:r>
              <w:rPr>
                <w:color w:val="008000"/>
                <w:sz w:val="26"/>
              </w:rPr>
              <w:t>7.D</w:t>
            </w:r>
          </w:p>
        </w:tc>
        <w:tc>
          <w:tcPr>
            <w:tcW w:w="1013" w:type="dxa"/>
          </w:tcPr>
          <w:p>
            <w:pPr>
              <w:pStyle w:val="TableParagraph"/>
              <w:rPr>
                <w:sz w:val="26"/>
              </w:rPr>
            </w:pPr>
            <w:r>
              <w:rPr>
                <w:color w:val="008000"/>
                <w:sz w:val="26"/>
              </w:rPr>
              <w:t>8.C</w:t>
            </w:r>
          </w:p>
        </w:tc>
        <w:tc>
          <w:tcPr>
            <w:tcW w:w="1008" w:type="dxa"/>
          </w:tcPr>
          <w:p>
            <w:pPr>
              <w:pStyle w:val="TableParagraph"/>
              <w:ind w:left="104"/>
              <w:rPr>
                <w:sz w:val="26"/>
              </w:rPr>
            </w:pPr>
            <w:r>
              <w:rPr>
                <w:color w:val="008000"/>
                <w:sz w:val="26"/>
              </w:rPr>
              <w:t>9.D</w:t>
            </w:r>
          </w:p>
        </w:tc>
        <w:tc>
          <w:tcPr>
            <w:tcW w:w="1013" w:type="dxa"/>
          </w:tcPr>
          <w:p>
            <w:pPr>
              <w:pStyle w:val="TableParagraph"/>
              <w:rPr>
                <w:sz w:val="26"/>
              </w:rPr>
            </w:pPr>
            <w:r>
              <w:rPr>
                <w:color w:val="008000"/>
                <w:sz w:val="26"/>
              </w:rPr>
              <w:t>10.C</w:t>
            </w:r>
          </w:p>
        </w:tc>
      </w:tr>
      <w:tr>
        <w:trPr>
          <w:trHeight w:val="302" w:hRule="atLeast"/>
        </w:trPr>
        <w:tc>
          <w:tcPr>
            <w:tcW w:w="1013" w:type="dxa"/>
          </w:tcPr>
          <w:p>
            <w:pPr>
              <w:pStyle w:val="TableParagraph"/>
              <w:spacing w:line="282" w:lineRule="exact"/>
              <w:ind w:left="110"/>
              <w:rPr>
                <w:sz w:val="26"/>
              </w:rPr>
            </w:pPr>
            <w:r>
              <w:rPr>
                <w:color w:val="008000"/>
                <w:sz w:val="26"/>
              </w:rPr>
              <w:t>11.D</w:t>
            </w:r>
          </w:p>
        </w:tc>
        <w:tc>
          <w:tcPr>
            <w:tcW w:w="1008" w:type="dxa"/>
          </w:tcPr>
          <w:p>
            <w:pPr>
              <w:pStyle w:val="TableParagraph"/>
              <w:spacing w:line="282" w:lineRule="exact"/>
              <w:ind w:left="105"/>
              <w:rPr>
                <w:sz w:val="26"/>
              </w:rPr>
            </w:pPr>
            <w:r>
              <w:rPr>
                <w:color w:val="008000"/>
                <w:sz w:val="26"/>
              </w:rPr>
              <w:t>12.C</w:t>
            </w:r>
          </w:p>
        </w:tc>
        <w:tc>
          <w:tcPr>
            <w:tcW w:w="1013" w:type="dxa"/>
          </w:tcPr>
          <w:p>
            <w:pPr>
              <w:pStyle w:val="TableParagraph"/>
              <w:spacing w:line="282" w:lineRule="exact"/>
              <w:rPr>
                <w:sz w:val="26"/>
              </w:rPr>
            </w:pPr>
            <w:r>
              <w:rPr>
                <w:color w:val="008000"/>
                <w:sz w:val="26"/>
              </w:rPr>
              <w:t>13.D</w:t>
            </w:r>
          </w:p>
        </w:tc>
        <w:tc>
          <w:tcPr>
            <w:tcW w:w="1008" w:type="dxa"/>
          </w:tcPr>
          <w:p>
            <w:pPr>
              <w:pStyle w:val="TableParagraph"/>
              <w:spacing w:line="282" w:lineRule="exact"/>
              <w:ind w:left="104"/>
              <w:rPr>
                <w:sz w:val="26"/>
              </w:rPr>
            </w:pPr>
            <w:r>
              <w:rPr>
                <w:color w:val="008000"/>
                <w:sz w:val="26"/>
              </w:rPr>
              <w:t>14.B</w:t>
            </w:r>
          </w:p>
        </w:tc>
        <w:tc>
          <w:tcPr>
            <w:tcW w:w="1013" w:type="dxa"/>
          </w:tcPr>
          <w:p>
            <w:pPr>
              <w:pStyle w:val="TableParagraph"/>
              <w:spacing w:line="282" w:lineRule="exact"/>
              <w:rPr>
                <w:sz w:val="26"/>
              </w:rPr>
            </w:pPr>
            <w:r>
              <w:rPr>
                <w:color w:val="008000"/>
                <w:sz w:val="26"/>
              </w:rPr>
              <w:t>15.C</w:t>
            </w:r>
          </w:p>
        </w:tc>
        <w:tc>
          <w:tcPr>
            <w:tcW w:w="1008" w:type="dxa"/>
          </w:tcPr>
          <w:p>
            <w:pPr>
              <w:pStyle w:val="TableParagraph"/>
              <w:spacing w:line="282" w:lineRule="exact"/>
              <w:ind w:left="104"/>
              <w:rPr>
                <w:sz w:val="26"/>
              </w:rPr>
            </w:pPr>
            <w:r>
              <w:rPr>
                <w:color w:val="008000"/>
                <w:sz w:val="26"/>
              </w:rPr>
              <w:t>16.B</w:t>
            </w:r>
          </w:p>
        </w:tc>
        <w:tc>
          <w:tcPr>
            <w:tcW w:w="1013" w:type="dxa"/>
          </w:tcPr>
          <w:p>
            <w:pPr>
              <w:pStyle w:val="TableParagraph"/>
              <w:spacing w:line="282" w:lineRule="exact"/>
              <w:rPr>
                <w:sz w:val="26"/>
              </w:rPr>
            </w:pPr>
            <w:r>
              <w:rPr>
                <w:color w:val="008000"/>
                <w:sz w:val="26"/>
              </w:rPr>
              <w:t>17.D</w:t>
            </w:r>
          </w:p>
        </w:tc>
        <w:tc>
          <w:tcPr>
            <w:tcW w:w="1013" w:type="dxa"/>
          </w:tcPr>
          <w:p>
            <w:pPr>
              <w:pStyle w:val="TableParagraph"/>
              <w:spacing w:line="282" w:lineRule="exact"/>
              <w:rPr>
                <w:sz w:val="26"/>
              </w:rPr>
            </w:pPr>
            <w:r>
              <w:rPr>
                <w:color w:val="008000"/>
                <w:sz w:val="26"/>
              </w:rPr>
              <w:t>18.C</w:t>
            </w:r>
          </w:p>
        </w:tc>
        <w:tc>
          <w:tcPr>
            <w:tcW w:w="1008" w:type="dxa"/>
          </w:tcPr>
          <w:p>
            <w:pPr>
              <w:pStyle w:val="TableParagraph"/>
              <w:spacing w:line="282" w:lineRule="exact"/>
              <w:ind w:left="104"/>
              <w:rPr>
                <w:sz w:val="26"/>
              </w:rPr>
            </w:pPr>
            <w:r>
              <w:rPr>
                <w:color w:val="008000"/>
                <w:sz w:val="26"/>
              </w:rPr>
              <w:t>19.C</w:t>
            </w:r>
          </w:p>
        </w:tc>
        <w:tc>
          <w:tcPr>
            <w:tcW w:w="1013" w:type="dxa"/>
          </w:tcPr>
          <w:p>
            <w:pPr>
              <w:pStyle w:val="TableParagraph"/>
              <w:spacing w:line="282" w:lineRule="exact"/>
              <w:rPr>
                <w:sz w:val="26"/>
              </w:rPr>
            </w:pPr>
            <w:r>
              <w:rPr>
                <w:color w:val="008000"/>
                <w:sz w:val="26"/>
              </w:rPr>
              <w:t>20.A</w:t>
            </w:r>
          </w:p>
        </w:tc>
      </w:tr>
      <w:tr>
        <w:trPr>
          <w:trHeight w:val="297" w:hRule="atLeast"/>
        </w:trPr>
        <w:tc>
          <w:tcPr>
            <w:tcW w:w="1013" w:type="dxa"/>
          </w:tcPr>
          <w:p>
            <w:pPr>
              <w:pStyle w:val="TableParagraph"/>
              <w:ind w:left="110"/>
              <w:rPr>
                <w:sz w:val="26"/>
              </w:rPr>
            </w:pPr>
            <w:r>
              <w:rPr>
                <w:color w:val="008000"/>
                <w:sz w:val="26"/>
              </w:rPr>
              <w:t>21.C</w:t>
            </w:r>
          </w:p>
        </w:tc>
        <w:tc>
          <w:tcPr>
            <w:tcW w:w="1008" w:type="dxa"/>
          </w:tcPr>
          <w:p>
            <w:pPr>
              <w:pStyle w:val="TableParagraph"/>
              <w:ind w:left="105"/>
              <w:rPr>
                <w:sz w:val="26"/>
              </w:rPr>
            </w:pPr>
            <w:r>
              <w:rPr>
                <w:color w:val="008000"/>
                <w:sz w:val="26"/>
              </w:rPr>
              <w:t>22.B</w:t>
            </w:r>
          </w:p>
        </w:tc>
        <w:tc>
          <w:tcPr>
            <w:tcW w:w="1013" w:type="dxa"/>
          </w:tcPr>
          <w:p>
            <w:pPr>
              <w:pStyle w:val="TableParagraph"/>
              <w:rPr>
                <w:sz w:val="26"/>
              </w:rPr>
            </w:pPr>
            <w:r>
              <w:rPr>
                <w:color w:val="008000"/>
                <w:sz w:val="26"/>
              </w:rPr>
              <w:t>23.B</w:t>
            </w:r>
          </w:p>
        </w:tc>
        <w:tc>
          <w:tcPr>
            <w:tcW w:w="1008" w:type="dxa"/>
          </w:tcPr>
          <w:p>
            <w:pPr>
              <w:pStyle w:val="TableParagraph"/>
              <w:ind w:left="104"/>
              <w:rPr>
                <w:sz w:val="26"/>
              </w:rPr>
            </w:pPr>
            <w:r>
              <w:rPr>
                <w:color w:val="008000"/>
                <w:sz w:val="26"/>
              </w:rPr>
              <w:t>24.D</w:t>
            </w:r>
          </w:p>
        </w:tc>
        <w:tc>
          <w:tcPr>
            <w:tcW w:w="1013" w:type="dxa"/>
          </w:tcPr>
          <w:p>
            <w:pPr>
              <w:pStyle w:val="TableParagraph"/>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11"/>
        <w:ind w:left="0"/>
        <w:rPr>
          <w:sz w:val="17"/>
        </w:rPr>
      </w:pPr>
    </w:p>
    <w:p>
      <w:pPr>
        <w:pStyle w:val="Heading1"/>
        <w:spacing w:line="240" w:lineRule="auto" w:before="88"/>
        <w:ind w:right="11"/>
      </w:pPr>
      <w:r>
        <w:rPr>
          <w:color w:val="008000"/>
        </w:rPr>
        <w:t>CHƯƠNG IV. TÁC DỤNG LÀM QUAY CỦA LỰC.</w:t>
      </w:r>
    </w:p>
    <w:p>
      <w:pPr>
        <w:spacing w:line="298" w:lineRule="exact" w:before="4"/>
        <w:ind w:left="0" w:right="6" w:firstLine="0"/>
        <w:jc w:val="center"/>
        <w:rPr>
          <w:sz w:val="26"/>
        </w:rPr>
      </w:pPr>
      <w:r>
        <w:rPr>
          <w:b/>
          <w:color w:val="008000"/>
          <w:sz w:val="26"/>
        </w:rPr>
        <w:t>BÀI 18: TÁC DỤNG LÀM QUAY CỦA LỰC, MOMENT LỰC</w:t>
      </w:r>
      <w:r>
        <w:rPr>
          <w:color w:val="008000"/>
          <w:sz w:val="26"/>
        </w:rPr>
        <w:t>.</w:t>
      </w:r>
    </w:p>
    <w:p>
      <w:pPr>
        <w:pStyle w:val="BodyText"/>
        <w:ind w:left="233"/>
      </w:pPr>
      <w:r>
        <w:rPr>
          <w:b/>
          <w:color w:val="333333"/>
        </w:rPr>
        <w:t>Câu 1: </w:t>
      </w:r>
      <w:r>
        <w:rPr>
          <w:color w:val="333333"/>
        </w:rPr>
        <w:t>Moment lực tác dụng lên vật là đại lượng:</w:t>
      </w:r>
    </w:p>
    <w:p>
      <w:pPr>
        <w:pStyle w:val="BodyText"/>
        <w:tabs>
          <w:tab w:pos="6712" w:val="left" w:leader="none"/>
        </w:tabs>
      </w:pPr>
      <w:r>
        <w:rPr>
          <w:color w:val="008000"/>
        </w:rPr>
        <w:t>A. đặc trưng cho tác dụng làm quay</w:t>
      </w:r>
      <w:r>
        <w:rPr>
          <w:color w:val="008000"/>
          <w:spacing w:val="1"/>
        </w:rPr>
        <w:t> </w:t>
      </w:r>
      <w:r>
        <w:rPr>
          <w:color w:val="008000"/>
        </w:rPr>
        <w:t>của lực.</w:t>
        <w:tab/>
      </w:r>
      <w:r>
        <w:rPr>
          <w:color w:val="333333"/>
        </w:rPr>
        <w:t>B.</w:t>
      </w:r>
      <w:r>
        <w:rPr>
          <w:color w:val="333333"/>
          <w:spacing w:val="4"/>
        </w:rPr>
        <w:t> </w:t>
      </w:r>
      <w:r>
        <w:rPr>
          <w:color w:val="333333"/>
        </w:rPr>
        <w:t>véctơ.</w:t>
      </w:r>
    </w:p>
    <w:p>
      <w:pPr>
        <w:pStyle w:val="BodyText"/>
        <w:tabs>
          <w:tab w:pos="6712" w:val="left" w:leader="none"/>
        </w:tabs>
      </w:pPr>
      <w:r>
        <w:rPr>
          <w:color w:val="333333"/>
        </w:rPr>
        <w:t>C. để xác định độ lớn của lực tác dụng.</w:t>
        <w:tab/>
        <w:t>D. luôn có giá trị</w:t>
      </w:r>
      <w:r>
        <w:rPr>
          <w:color w:val="333333"/>
          <w:spacing w:val="6"/>
        </w:rPr>
        <w:t> </w:t>
      </w:r>
      <w:r>
        <w:rPr>
          <w:color w:val="333333"/>
        </w:rPr>
        <w:t>âm.</w:t>
      </w:r>
    </w:p>
    <w:p>
      <w:pPr>
        <w:pStyle w:val="BodyText"/>
        <w:spacing w:before="3"/>
        <w:ind w:left="233"/>
      </w:pPr>
      <w:r>
        <w:rPr>
          <w:b/>
          <w:color w:val="333333"/>
        </w:rPr>
        <w:t>Câu 2: </w:t>
      </w:r>
      <w:r>
        <w:rPr>
          <w:color w:val="333333"/>
        </w:rPr>
        <w:t>Khi một vật rắn quay quanh một trục thì tổng moment lực tác dụng lên vật có giá trị:</w:t>
      </w:r>
    </w:p>
    <w:p>
      <w:pPr>
        <w:pStyle w:val="BodyText"/>
        <w:tabs>
          <w:tab w:pos="3112" w:val="left" w:leader="none"/>
          <w:tab w:pos="5992" w:val="left" w:leader="none"/>
          <w:tab w:pos="8152" w:val="left" w:leader="none"/>
        </w:tabs>
      </w:pPr>
      <w:r>
        <w:rPr>
          <w:color w:val="333333"/>
        </w:rPr>
        <w:t>A.</w:t>
      </w:r>
      <w:r>
        <w:rPr>
          <w:color w:val="333333"/>
          <w:spacing w:val="2"/>
        </w:rPr>
        <w:t> </w:t>
      </w:r>
      <w:r>
        <w:rPr>
          <w:color w:val="333333"/>
        </w:rPr>
        <w:t>bằng</w:t>
      </w:r>
      <w:r>
        <w:rPr>
          <w:color w:val="333333"/>
          <w:spacing w:val="1"/>
        </w:rPr>
        <w:t> </w:t>
      </w:r>
      <w:r>
        <w:rPr>
          <w:color w:val="333333"/>
        </w:rPr>
        <w:t>không.</w:t>
        <w:tab/>
        <w:t>B.</w:t>
      </w:r>
      <w:r>
        <w:rPr>
          <w:color w:val="333333"/>
          <w:spacing w:val="3"/>
        </w:rPr>
        <w:t> </w:t>
      </w:r>
      <w:r>
        <w:rPr>
          <w:color w:val="333333"/>
        </w:rPr>
        <w:t>luôn</w:t>
      </w:r>
      <w:r>
        <w:rPr>
          <w:color w:val="333333"/>
          <w:spacing w:val="1"/>
        </w:rPr>
        <w:t> </w:t>
      </w:r>
      <w:r>
        <w:rPr>
          <w:color w:val="333333"/>
        </w:rPr>
        <w:t>dương.</w:t>
        <w:tab/>
        <w:t>C.</w:t>
      </w:r>
      <w:r>
        <w:rPr>
          <w:color w:val="333333"/>
          <w:spacing w:val="3"/>
        </w:rPr>
        <w:t> </w:t>
      </w:r>
      <w:r>
        <w:rPr>
          <w:color w:val="333333"/>
        </w:rPr>
        <w:t>luôn</w:t>
      </w:r>
      <w:r>
        <w:rPr>
          <w:color w:val="333333"/>
          <w:spacing w:val="1"/>
        </w:rPr>
        <w:t> </w:t>
      </w:r>
      <w:r>
        <w:rPr>
          <w:color w:val="333333"/>
        </w:rPr>
        <w:t>âm.</w:t>
        <w:tab/>
      </w:r>
      <w:r>
        <w:rPr>
          <w:color w:val="008000"/>
        </w:rPr>
        <w:t>D. khác</w:t>
      </w:r>
      <w:r>
        <w:rPr>
          <w:color w:val="008000"/>
          <w:spacing w:val="5"/>
        </w:rPr>
        <w:t> </w:t>
      </w:r>
      <w:r>
        <w:rPr>
          <w:color w:val="008000"/>
        </w:rPr>
        <w:t>không.</w:t>
      </w:r>
    </w:p>
    <w:p>
      <w:pPr>
        <w:pStyle w:val="BodyText"/>
        <w:ind w:left="233"/>
      </w:pPr>
      <w:r>
        <w:rPr>
          <w:b/>
          <w:color w:val="333333"/>
        </w:rPr>
        <w:t>Câu 3: </w:t>
      </w:r>
      <w:r>
        <w:rPr>
          <w:color w:val="333333"/>
        </w:rPr>
        <w:t>moment của ngẫu lực phụ thuộc vào</w:t>
      </w:r>
    </w:p>
    <w:p>
      <w:pPr>
        <w:pStyle w:val="BodyText"/>
        <w:tabs>
          <w:tab w:pos="5992" w:val="left" w:leader="none"/>
        </w:tabs>
        <w:spacing w:before="3"/>
      </w:pPr>
      <w:r>
        <w:rPr>
          <w:color w:val="333333"/>
        </w:rPr>
        <w:t>A. khoảng cách giữa giá của</w:t>
      </w:r>
      <w:r>
        <w:rPr>
          <w:color w:val="333333"/>
          <w:spacing w:val="-2"/>
        </w:rPr>
        <w:t> </w:t>
      </w:r>
      <w:r>
        <w:rPr>
          <w:color w:val="333333"/>
        </w:rPr>
        <w:t>hai lực.</w:t>
        <w:tab/>
        <w:t>B. điểm đặt của mỗi lực tác</w:t>
      </w:r>
      <w:r>
        <w:rPr>
          <w:color w:val="333333"/>
          <w:spacing w:val="7"/>
        </w:rPr>
        <w:t> </w:t>
      </w:r>
      <w:r>
        <w:rPr>
          <w:color w:val="333333"/>
        </w:rPr>
        <w:t>dụng.</w:t>
      </w:r>
    </w:p>
    <w:p>
      <w:pPr>
        <w:pStyle w:val="BodyText"/>
        <w:tabs>
          <w:tab w:pos="5992" w:val="left" w:leader="none"/>
        </w:tabs>
      </w:pPr>
      <w:r>
        <w:rPr>
          <w:color w:val="008000"/>
        </w:rPr>
        <w:t>C. vị trí trục quay</w:t>
      </w:r>
      <w:r>
        <w:rPr>
          <w:color w:val="008000"/>
          <w:spacing w:val="-1"/>
        </w:rPr>
        <w:t> </w:t>
      </w:r>
      <w:r>
        <w:rPr>
          <w:color w:val="008000"/>
        </w:rPr>
        <w:t>của vật.</w:t>
        <w:tab/>
      </w:r>
      <w:r>
        <w:rPr>
          <w:color w:val="333333"/>
        </w:rPr>
        <w:t>D. trục</w:t>
      </w:r>
      <w:r>
        <w:rPr>
          <w:color w:val="333333"/>
          <w:spacing w:val="6"/>
        </w:rPr>
        <w:t> </w:t>
      </w:r>
      <w:r>
        <w:rPr>
          <w:color w:val="333333"/>
        </w:rPr>
        <w:t>quay.</w:t>
      </w:r>
    </w:p>
    <w:p>
      <w:pPr>
        <w:spacing w:line="298" w:lineRule="exact" w:before="0"/>
        <w:ind w:left="233" w:right="0" w:firstLine="0"/>
        <w:jc w:val="left"/>
        <w:rPr>
          <w:sz w:val="26"/>
        </w:rPr>
      </w:pPr>
      <w:r>
        <w:rPr>
          <w:b/>
          <w:color w:val="333333"/>
          <w:sz w:val="26"/>
        </w:rPr>
        <w:t>Câu 4: </w:t>
      </w:r>
      <w:r>
        <w:rPr>
          <w:color w:val="333333"/>
          <w:sz w:val="26"/>
        </w:rPr>
        <w:t>Đơn vị của moment lực là:</w:t>
      </w:r>
    </w:p>
    <w:p>
      <w:pPr>
        <w:pStyle w:val="BodyText"/>
        <w:tabs>
          <w:tab w:pos="3112" w:val="left" w:leader="none"/>
          <w:tab w:pos="5272" w:val="left" w:leader="none"/>
          <w:tab w:pos="7432" w:val="left" w:leader="none"/>
        </w:tabs>
      </w:pPr>
      <w:r>
        <w:rPr>
          <w:color w:val="333333"/>
        </w:rPr>
        <w:t>A.</w:t>
      </w:r>
      <w:r>
        <w:rPr>
          <w:color w:val="333333"/>
          <w:spacing w:val="3"/>
        </w:rPr>
        <w:t> </w:t>
      </w:r>
      <w:r>
        <w:rPr>
          <w:color w:val="333333"/>
        </w:rPr>
        <w:t>m/s.</w:t>
        <w:tab/>
      </w:r>
      <w:r>
        <w:rPr>
          <w:color w:val="008000"/>
        </w:rPr>
        <w:t>B.</w:t>
      </w:r>
      <w:r>
        <w:rPr>
          <w:color w:val="008000"/>
          <w:spacing w:val="3"/>
        </w:rPr>
        <w:t> </w:t>
      </w:r>
      <w:r>
        <w:rPr>
          <w:color w:val="008000"/>
        </w:rPr>
        <w:t>N.m.</w:t>
        <w:tab/>
      </w:r>
      <w:r>
        <w:rPr>
          <w:color w:val="333333"/>
        </w:rPr>
        <w:t>C.</w:t>
      </w:r>
      <w:r>
        <w:rPr>
          <w:color w:val="333333"/>
          <w:spacing w:val="4"/>
        </w:rPr>
        <w:t> </w:t>
      </w:r>
      <w:r>
        <w:rPr>
          <w:color w:val="333333"/>
        </w:rPr>
        <w:t>kg.m.</w:t>
        <w:tab/>
        <w:t>D.</w:t>
      </w:r>
      <w:r>
        <w:rPr>
          <w:color w:val="333333"/>
          <w:spacing w:val="4"/>
        </w:rPr>
        <w:t> </w:t>
      </w:r>
      <w:r>
        <w:rPr>
          <w:color w:val="333333"/>
        </w:rPr>
        <w:t>N.kg.</w:t>
      </w:r>
    </w:p>
    <w:p>
      <w:pPr>
        <w:pStyle w:val="BodyText"/>
        <w:spacing w:line="240" w:lineRule="auto" w:before="4"/>
        <w:ind w:left="233" w:right="421"/>
      </w:pPr>
      <w:r>
        <w:rPr>
          <w:b/>
          <w:color w:val="333333"/>
        </w:rPr>
        <w:t>Câu 5: </w:t>
      </w:r>
      <w:r>
        <w:rPr>
          <w:color w:val="333333"/>
        </w:rPr>
        <w:t>Điền vào chỗ trống: "Độ lớn của moment lực ... với độ lớn của lực và khoảng cách từ điểm tác dụng của lực đến trục quay."</w:t>
      </w:r>
    </w:p>
    <w:p>
      <w:pPr>
        <w:pStyle w:val="BodyText"/>
        <w:tabs>
          <w:tab w:pos="3112" w:val="left" w:leader="none"/>
          <w:tab w:pos="5992" w:val="left" w:leader="none"/>
          <w:tab w:pos="7432" w:val="left" w:leader="none"/>
        </w:tabs>
        <w:spacing w:line="296" w:lineRule="exact"/>
      </w:pPr>
      <w:r>
        <w:rPr>
          <w:color w:val="008000"/>
        </w:rPr>
        <w:t>A. Tỉ</w:t>
      </w:r>
      <w:r>
        <w:rPr>
          <w:color w:val="008000"/>
          <w:spacing w:val="4"/>
        </w:rPr>
        <w:t> </w:t>
      </w:r>
      <w:r>
        <w:rPr>
          <w:color w:val="008000"/>
        </w:rPr>
        <w:t>lệ</w:t>
      </w:r>
      <w:r>
        <w:rPr>
          <w:color w:val="008000"/>
          <w:spacing w:val="-4"/>
        </w:rPr>
        <w:t> </w:t>
      </w:r>
      <w:r>
        <w:rPr>
          <w:color w:val="008000"/>
        </w:rPr>
        <w:t>thuận.</w:t>
        <w:tab/>
      </w:r>
      <w:r>
        <w:rPr>
          <w:color w:val="333333"/>
        </w:rPr>
        <w:t>B. Tỉ</w:t>
      </w:r>
      <w:r>
        <w:rPr>
          <w:color w:val="333333"/>
          <w:spacing w:val="3"/>
        </w:rPr>
        <w:t> </w:t>
      </w:r>
      <w:r>
        <w:rPr>
          <w:color w:val="333333"/>
        </w:rPr>
        <w:t>lệ</w:t>
      </w:r>
      <w:r>
        <w:rPr>
          <w:color w:val="333333"/>
          <w:spacing w:val="-4"/>
        </w:rPr>
        <w:t> </w:t>
      </w:r>
      <w:r>
        <w:rPr>
          <w:color w:val="333333"/>
        </w:rPr>
        <w:t>nghich</w:t>
        <w:tab/>
        <w:t>C.</w:t>
      </w:r>
      <w:r>
        <w:rPr>
          <w:color w:val="333333"/>
          <w:spacing w:val="3"/>
        </w:rPr>
        <w:t> </w:t>
      </w:r>
      <w:r>
        <w:rPr>
          <w:color w:val="333333"/>
        </w:rPr>
        <w:t>Bằng</w:t>
        <w:tab/>
        <w:t>C. Không có đáp án</w:t>
      </w:r>
      <w:r>
        <w:rPr>
          <w:color w:val="333333"/>
          <w:spacing w:val="2"/>
        </w:rPr>
        <w:t> </w:t>
      </w:r>
      <w:r>
        <w:rPr>
          <w:color w:val="333333"/>
        </w:rPr>
        <w:t>đúng</w:t>
      </w:r>
    </w:p>
    <w:p>
      <w:pPr>
        <w:pStyle w:val="BodyText"/>
        <w:spacing w:before="3"/>
        <w:ind w:left="233"/>
      </w:pPr>
      <w:r>
        <w:rPr>
          <w:b/>
          <w:color w:val="333333"/>
        </w:rPr>
        <w:t>Câu 6: </w:t>
      </w:r>
      <w:r>
        <w:rPr>
          <w:color w:val="333333"/>
        </w:rPr>
        <w:t>Khi lực tác dụng vào vật có giá không song song và không cắt trục quay thì sẽ?</w:t>
      </w:r>
    </w:p>
    <w:p>
      <w:pPr>
        <w:pStyle w:val="BodyText"/>
        <w:tabs>
          <w:tab w:pos="5272" w:val="left" w:leader="none"/>
        </w:tabs>
      </w:pPr>
      <w:r>
        <w:rPr>
          <w:color w:val="008000"/>
        </w:rPr>
        <w:t>A. Làm</w:t>
      </w:r>
      <w:r>
        <w:rPr>
          <w:color w:val="008000"/>
          <w:spacing w:val="4"/>
        </w:rPr>
        <w:t> </w:t>
      </w:r>
      <w:r>
        <w:rPr>
          <w:color w:val="008000"/>
        </w:rPr>
        <w:t>quay</w:t>
      </w:r>
      <w:r>
        <w:rPr>
          <w:color w:val="008000"/>
          <w:spacing w:val="1"/>
        </w:rPr>
        <w:t> </w:t>
      </w:r>
      <w:r>
        <w:rPr>
          <w:color w:val="008000"/>
        </w:rPr>
        <w:t>vật</w:t>
        <w:tab/>
      </w:r>
      <w:r>
        <w:rPr>
          <w:color w:val="333333"/>
        </w:rPr>
        <w:t>B. Làm vật đứng</w:t>
      </w:r>
      <w:r>
        <w:rPr>
          <w:color w:val="333333"/>
          <w:spacing w:val="8"/>
        </w:rPr>
        <w:t> </w:t>
      </w:r>
      <w:r>
        <w:rPr>
          <w:color w:val="333333"/>
        </w:rPr>
        <w:t>yên</w:t>
      </w:r>
    </w:p>
    <w:p>
      <w:pPr>
        <w:pStyle w:val="BodyText"/>
        <w:tabs>
          <w:tab w:pos="5272" w:val="left" w:leader="none"/>
        </w:tabs>
      </w:pPr>
      <w:r>
        <w:rPr>
          <w:color w:val="333333"/>
        </w:rPr>
        <w:t>C. Không tác dụng</w:t>
      </w:r>
      <w:r>
        <w:rPr>
          <w:color w:val="333333"/>
          <w:spacing w:val="5"/>
        </w:rPr>
        <w:t> </w:t>
      </w:r>
      <w:r>
        <w:rPr>
          <w:color w:val="333333"/>
        </w:rPr>
        <w:t>lên</w:t>
      </w:r>
      <w:r>
        <w:rPr>
          <w:color w:val="333333"/>
          <w:spacing w:val="-4"/>
        </w:rPr>
        <w:t> </w:t>
      </w:r>
      <w:r>
        <w:rPr>
          <w:color w:val="333333"/>
        </w:rPr>
        <w:t>vật</w:t>
        <w:tab/>
        <w:t>D. Vật tịnh</w:t>
      </w:r>
      <w:r>
        <w:rPr>
          <w:color w:val="333333"/>
          <w:spacing w:val="7"/>
        </w:rPr>
        <w:t> </w:t>
      </w:r>
      <w:r>
        <w:rPr>
          <w:color w:val="333333"/>
        </w:rPr>
        <w:t>tiến</w:t>
      </w:r>
    </w:p>
    <w:p>
      <w:pPr>
        <w:pStyle w:val="BodyText"/>
        <w:ind w:left="233"/>
      </w:pPr>
      <w:r>
        <w:rPr>
          <w:b/>
          <w:color w:val="333333"/>
        </w:rPr>
        <w:t>Câu 7: </w:t>
      </w:r>
      <w:r>
        <w:rPr>
          <w:color w:val="333333"/>
        </w:rPr>
        <w:t>Tổng các moment lực tác dụng tác dụng lên vật (đối với một điểm bất kì) bằng:</w:t>
      </w:r>
    </w:p>
    <w:p>
      <w:pPr>
        <w:pStyle w:val="BodyText"/>
        <w:tabs>
          <w:tab w:pos="2392" w:val="left" w:leader="none"/>
          <w:tab w:pos="4552" w:val="left" w:leader="none"/>
          <w:tab w:pos="7432" w:val="left" w:leader="none"/>
        </w:tabs>
        <w:spacing w:before="4"/>
      </w:pPr>
      <w:r>
        <w:rPr>
          <w:color w:val="008000"/>
        </w:rPr>
        <w:t>A.</w:t>
      </w:r>
      <w:r>
        <w:rPr>
          <w:color w:val="008000"/>
          <w:spacing w:val="3"/>
        </w:rPr>
        <w:t> </w:t>
      </w:r>
      <w:r>
        <w:rPr>
          <w:color w:val="008000"/>
        </w:rPr>
        <w:t>0</w:t>
        <w:tab/>
      </w:r>
      <w:r>
        <w:rPr>
          <w:color w:val="333333"/>
        </w:rPr>
        <w:t>B.</w:t>
      </w:r>
      <w:r>
        <w:rPr>
          <w:color w:val="333333"/>
          <w:spacing w:val="3"/>
        </w:rPr>
        <w:t> </w:t>
      </w:r>
      <w:r>
        <w:rPr>
          <w:color w:val="333333"/>
        </w:rPr>
        <w:t>Thay</w:t>
      </w:r>
      <w:r>
        <w:rPr>
          <w:color w:val="333333"/>
          <w:spacing w:val="1"/>
        </w:rPr>
        <w:t> </w:t>
      </w:r>
      <w:r>
        <w:rPr>
          <w:color w:val="333333"/>
        </w:rPr>
        <w:t>đổi</w:t>
        <w:tab/>
        <w:t>C.</w:t>
      </w:r>
      <w:r>
        <w:rPr>
          <w:color w:val="333333"/>
          <w:spacing w:val="3"/>
        </w:rPr>
        <w:t> </w:t>
      </w:r>
      <w:r>
        <w:rPr>
          <w:color w:val="333333"/>
        </w:rPr>
        <w:t>Luôn dương</w:t>
        <w:tab/>
        <w:t>D. Luôn</w:t>
      </w:r>
      <w:r>
        <w:rPr>
          <w:color w:val="333333"/>
          <w:spacing w:val="6"/>
        </w:rPr>
        <w:t> </w:t>
      </w:r>
      <w:r>
        <w:rPr>
          <w:color w:val="333333"/>
        </w:rPr>
        <w:t>âm</w:t>
      </w:r>
    </w:p>
    <w:p>
      <w:pPr>
        <w:pStyle w:val="BodyText"/>
        <w:spacing w:line="240" w:lineRule="auto"/>
        <w:ind w:left="233" w:right="427"/>
      </w:pPr>
      <w:r>
        <w:rPr>
          <w:b/>
          <w:color w:val="333333"/>
        </w:rPr>
        <w:t>Câu 8: </w:t>
      </w:r>
      <w:r>
        <w:rPr>
          <w:color w:val="333333"/>
        </w:rPr>
        <w:t>Moment lực của một lực đối với trục quay là bao nhiêu nếu độ lớn của lực là 5,5N và cánh tay đòn là 2m</w:t>
      </w:r>
    </w:p>
    <w:p>
      <w:pPr>
        <w:pStyle w:val="BodyText"/>
        <w:tabs>
          <w:tab w:pos="3112" w:val="left" w:leader="none"/>
          <w:tab w:pos="5272" w:val="left" w:leader="none"/>
          <w:tab w:pos="7432" w:val="left" w:leader="none"/>
        </w:tabs>
        <w:spacing w:before="1"/>
      </w:pPr>
      <w:r>
        <w:rPr>
          <w:color w:val="333333"/>
        </w:rPr>
        <w:t>A.</w:t>
      </w:r>
      <w:r>
        <w:rPr>
          <w:color w:val="333333"/>
          <w:spacing w:val="3"/>
        </w:rPr>
        <w:t> </w:t>
      </w:r>
      <w:r>
        <w:rPr>
          <w:color w:val="333333"/>
        </w:rPr>
        <w:t>10</w:t>
      </w:r>
      <w:r>
        <w:rPr>
          <w:color w:val="333333"/>
          <w:spacing w:val="1"/>
        </w:rPr>
        <w:t> </w:t>
      </w:r>
      <w:r>
        <w:rPr>
          <w:color w:val="333333"/>
        </w:rPr>
        <w:t>N</w:t>
        <w:tab/>
        <w:t>B.</w:t>
      </w:r>
      <w:r>
        <w:rPr>
          <w:color w:val="333333"/>
          <w:spacing w:val="4"/>
        </w:rPr>
        <w:t> </w:t>
      </w:r>
      <w:r>
        <w:rPr>
          <w:color w:val="333333"/>
        </w:rPr>
        <w:t>10</w:t>
      </w:r>
      <w:r>
        <w:rPr>
          <w:color w:val="333333"/>
          <w:spacing w:val="1"/>
        </w:rPr>
        <w:t> </w:t>
      </w:r>
      <w:r>
        <w:rPr>
          <w:color w:val="333333"/>
        </w:rPr>
        <w:t>Nm</w:t>
        <w:tab/>
        <w:t>C.</w:t>
      </w:r>
      <w:r>
        <w:rPr>
          <w:color w:val="333333"/>
          <w:spacing w:val="3"/>
        </w:rPr>
        <w:t> </w:t>
      </w:r>
      <w:r>
        <w:rPr>
          <w:color w:val="333333"/>
        </w:rPr>
        <w:t>11</w:t>
      </w:r>
      <w:r>
        <w:rPr>
          <w:color w:val="333333"/>
          <w:spacing w:val="1"/>
        </w:rPr>
        <w:t> </w:t>
      </w:r>
      <w:r>
        <w:rPr>
          <w:color w:val="333333"/>
        </w:rPr>
        <w:t>N</w:t>
        <w:tab/>
      </w:r>
      <w:r>
        <w:rPr>
          <w:color w:val="008000"/>
        </w:rPr>
        <w:t>D. 11</w:t>
      </w:r>
      <w:r>
        <w:rPr>
          <w:color w:val="008000"/>
          <w:spacing w:val="6"/>
        </w:rPr>
        <w:t> </w:t>
      </w:r>
      <w:r>
        <w:rPr>
          <w:color w:val="008000"/>
        </w:rPr>
        <w:t>Mn</w:t>
      </w:r>
    </w:p>
    <w:p>
      <w:pPr>
        <w:pStyle w:val="BodyText"/>
        <w:spacing w:line="240" w:lineRule="auto"/>
        <w:ind w:left="233" w:right="755"/>
      </w:pPr>
      <w:r>
        <w:rPr>
          <w:b/>
          <w:color w:val="333333"/>
        </w:rPr>
        <w:t>Câu 9: </w:t>
      </w:r>
      <w:r>
        <w:rPr>
          <w:color w:val="333333"/>
        </w:rPr>
        <w:t>Một lực F nằm trong mặt phẳng vuông góc với trục quay và không cắt trục quay. Moment của lực F đối với trục quay là đại lượng đặc trưng cho tác dụng làm quay của lực quanh trục ấy được đo bằng</w:t>
      </w:r>
    </w:p>
    <w:p>
      <w:pPr>
        <w:pStyle w:val="ListParagraph"/>
        <w:numPr>
          <w:ilvl w:val="0"/>
          <w:numId w:val="96"/>
        </w:numPr>
        <w:tabs>
          <w:tab w:pos="915" w:val="left" w:leader="none"/>
        </w:tabs>
        <w:spacing w:line="298" w:lineRule="exact" w:before="0" w:after="0"/>
        <w:ind w:left="914" w:right="0" w:hanging="322"/>
        <w:jc w:val="left"/>
        <w:rPr>
          <w:color w:val="008000"/>
          <w:sz w:val="26"/>
        </w:rPr>
      </w:pPr>
      <w:r>
        <w:rPr>
          <w:color w:val="008000"/>
          <w:sz w:val="26"/>
        </w:rPr>
        <w:t>tích của lực tác dụng với cánh tay</w:t>
      </w:r>
      <w:r>
        <w:rPr>
          <w:color w:val="008000"/>
          <w:spacing w:val="5"/>
          <w:sz w:val="26"/>
        </w:rPr>
        <w:t> </w:t>
      </w:r>
      <w:r>
        <w:rPr>
          <w:color w:val="008000"/>
          <w:sz w:val="26"/>
        </w:rPr>
        <w:t>đòn.</w:t>
      </w:r>
    </w:p>
    <w:p>
      <w:pPr>
        <w:pStyle w:val="ListParagraph"/>
        <w:numPr>
          <w:ilvl w:val="0"/>
          <w:numId w:val="96"/>
        </w:numPr>
        <w:tabs>
          <w:tab w:pos="901" w:val="left" w:leader="none"/>
        </w:tabs>
        <w:spacing w:line="298" w:lineRule="exact" w:before="0" w:after="0"/>
        <w:ind w:left="900" w:right="0" w:hanging="308"/>
        <w:jc w:val="left"/>
        <w:rPr>
          <w:color w:val="333333"/>
          <w:sz w:val="26"/>
        </w:rPr>
      </w:pPr>
      <w:r>
        <w:rPr>
          <w:color w:val="333333"/>
          <w:sz w:val="26"/>
        </w:rPr>
        <w:t>tích của tốc độ góc và lực tác</w:t>
      </w:r>
      <w:r>
        <w:rPr>
          <w:color w:val="333333"/>
          <w:spacing w:val="5"/>
          <w:sz w:val="26"/>
        </w:rPr>
        <w:t> </w:t>
      </w:r>
      <w:r>
        <w:rPr>
          <w:color w:val="333333"/>
          <w:sz w:val="26"/>
        </w:rPr>
        <w:t>dụng.</w:t>
      </w:r>
    </w:p>
    <w:p>
      <w:pPr>
        <w:pStyle w:val="ListParagraph"/>
        <w:numPr>
          <w:ilvl w:val="0"/>
          <w:numId w:val="96"/>
        </w:numPr>
        <w:tabs>
          <w:tab w:pos="901" w:val="left" w:leader="none"/>
        </w:tabs>
        <w:spacing w:line="298" w:lineRule="exact" w:before="0" w:after="0"/>
        <w:ind w:left="900" w:right="0" w:hanging="308"/>
        <w:jc w:val="left"/>
        <w:rPr>
          <w:color w:val="333333"/>
          <w:sz w:val="26"/>
        </w:rPr>
      </w:pPr>
      <w:r>
        <w:rPr>
          <w:color w:val="333333"/>
          <w:sz w:val="26"/>
        </w:rPr>
        <w:t>thương của lực tác dụng với cánh tay</w:t>
      </w:r>
      <w:r>
        <w:rPr>
          <w:color w:val="333333"/>
          <w:spacing w:val="4"/>
          <w:sz w:val="26"/>
        </w:rPr>
        <w:t> </w:t>
      </w:r>
      <w:r>
        <w:rPr>
          <w:color w:val="333333"/>
          <w:sz w:val="26"/>
        </w:rPr>
        <w:t>đòn.</w:t>
      </w:r>
    </w:p>
    <w:p>
      <w:pPr>
        <w:pStyle w:val="ListParagraph"/>
        <w:numPr>
          <w:ilvl w:val="0"/>
          <w:numId w:val="96"/>
        </w:numPr>
        <w:tabs>
          <w:tab w:pos="915" w:val="left" w:leader="none"/>
        </w:tabs>
        <w:spacing w:line="298" w:lineRule="exact" w:before="3" w:after="0"/>
        <w:ind w:left="914" w:right="0" w:hanging="322"/>
        <w:jc w:val="left"/>
        <w:rPr>
          <w:color w:val="333333"/>
          <w:sz w:val="26"/>
        </w:rPr>
      </w:pPr>
      <w:r>
        <w:rPr>
          <w:color w:val="333333"/>
          <w:sz w:val="26"/>
        </w:rPr>
        <w:t>thương của lực tác dụng với tốc độ</w:t>
      </w:r>
      <w:r>
        <w:rPr>
          <w:color w:val="333333"/>
          <w:spacing w:val="5"/>
          <w:sz w:val="26"/>
        </w:rPr>
        <w:t> </w:t>
      </w:r>
      <w:r>
        <w:rPr>
          <w:color w:val="333333"/>
          <w:sz w:val="26"/>
        </w:rPr>
        <w:t>góc.</w:t>
      </w:r>
    </w:p>
    <w:p>
      <w:pPr>
        <w:spacing w:line="298" w:lineRule="exact" w:before="0"/>
        <w:ind w:left="233" w:right="0" w:firstLine="0"/>
        <w:jc w:val="left"/>
        <w:rPr>
          <w:sz w:val="26"/>
        </w:rPr>
      </w:pPr>
      <w:r>
        <w:rPr>
          <w:b/>
          <w:color w:val="333333"/>
          <w:sz w:val="26"/>
        </w:rPr>
        <w:t>Câu 10: </w:t>
      </w:r>
      <w:r>
        <w:rPr>
          <w:color w:val="333333"/>
          <w:sz w:val="26"/>
        </w:rPr>
        <w:t>Chọn câu sai.</w:t>
      </w:r>
    </w:p>
    <w:p>
      <w:pPr>
        <w:pStyle w:val="ListParagraph"/>
        <w:numPr>
          <w:ilvl w:val="0"/>
          <w:numId w:val="97"/>
        </w:numPr>
        <w:tabs>
          <w:tab w:pos="915" w:val="left" w:leader="none"/>
        </w:tabs>
        <w:spacing w:line="298" w:lineRule="exact" w:before="0" w:after="0"/>
        <w:ind w:left="914" w:right="0" w:hanging="322"/>
        <w:jc w:val="left"/>
        <w:rPr>
          <w:color w:val="333333"/>
          <w:sz w:val="26"/>
        </w:rPr>
      </w:pPr>
      <w:r>
        <w:rPr>
          <w:color w:val="333333"/>
          <w:sz w:val="26"/>
        </w:rPr>
        <w:t>Với cánh tay đòn không đổi, lực càng lớn thì tác dụng làm quay càng</w:t>
      </w:r>
      <w:r>
        <w:rPr>
          <w:color w:val="333333"/>
          <w:spacing w:val="10"/>
          <w:sz w:val="26"/>
        </w:rPr>
        <w:t> </w:t>
      </w:r>
      <w:r>
        <w:rPr>
          <w:color w:val="333333"/>
          <w:sz w:val="26"/>
        </w:rPr>
        <w:t>lớn.</w:t>
      </w:r>
    </w:p>
    <w:p>
      <w:pPr>
        <w:pStyle w:val="ListParagraph"/>
        <w:numPr>
          <w:ilvl w:val="0"/>
          <w:numId w:val="97"/>
        </w:numPr>
        <w:tabs>
          <w:tab w:pos="901" w:val="left" w:leader="none"/>
        </w:tabs>
        <w:spacing w:line="298" w:lineRule="exact" w:before="4" w:after="0"/>
        <w:ind w:left="900" w:right="0" w:hanging="308"/>
        <w:jc w:val="left"/>
        <w:rPr>
          <w:color w:val="008000"/>
          <w:sz w:val="26"/>
        </w:rPr>
      </w:pPr>
      <w:r>
        <w:rPr>
          <w:color w:val="008000"/>
          <w:sz w:val="26"/>
        </w:rPr>
        <w:t>Cánh tay đòn càng lớn thì tác dụng làm quay càng</w:t>
      </w:r>
      <w:r>
        <w:rPr>
          <w:color w:val="008000"/>
          <w:spacing w:val="9"/>
          <w:sz w:val="26"/>
        </w:rPr>
        <w:t> </w:t>
      </w:r>
      <w:r>
        <w:rPr>
          <w:color w:val="008000"/>
          <w:sz w:val="26"/>
        </w:rPr>
        <w:t>bé.</w:t>
      </w:r>
    </w:p>
    <w:p>
      <w:pPr>
        <w:pStyle w:val="ListParagraph"/>
        <w:numPr>
          <w:ilvl w:val="0"/>
          <w:numId w:val="97"/>
        </w:numPr>
        <w:tabs>
          <w:tab w:pos="901" w:val="left" w:leader="none"/>
        </w:tabs>
        <w:spacing w:line="240" w:lineRule="auto" w:before="0" w:after="0"/>
        <w:ind w:left="593" w:right="381" w:firstLine="0"/>
        <w:jc w:val="left"/>
        <w:rPr>
          <w:color w:val="333333"/>
          <w:sz w:val="26"/>
        </w:rPr>
      </w:pPr>
      <w:r>
        <w:rPr>
          <w:color w:val="333333"/>
          <w:sz w:val="26"/>
        </w:rPr>
        <w:t>Moment lực tác dụng vào một vật quay quanh một trục cố định làm thay đổi tốc độ</w:t>
      </w:r>
      <w:r>
        <w:rPr>
          <w:color w:val="333333"/>
          <w:spacing w:val="-14"/>
          <w:sz w:val="26"/>
        </w:rPr>
        <w:t> </w:t>
      </w:r>
      <w:r>
        <w:rPr>
          <w:color w:val="333333"/>
          <w:sz w:val="26"/>
        </w:rPr>
        <w:t>góc của</w:t>
      </w:r>
      <w:r>
        <w:rPr>
          <w:color w:val="333333"/>
          <w:spacing w:val="1"/>
          <w:sz w:val="26"/>
        </w:rPr>
        <w:t> </w:t>
      </w:r>
      <w:r>
        <w:rPr>
          <w:color w:val="333333"/>
          <w:sz w:val="26"/>
        </w:rPr>
        <w:t>vật.</w:t>
      </w:r>
    </w:p>
    <w:p>
      <w:pPr>
        <w:pStyle w:val="ListParagraph"/>
        <w:numPr>
          <w:ilvl w:val="0"/>
          <w:numId w:val="97"/>
        </w:numPr>
        <w:tabs>
          <w:tab w:pos="915" w:val="left" w:leader="none"/>
        </w:tabs>
        <w:spacing w:line="296" w:lineRule="exact" w:before="0" w:after="0"/>
        <w:ind w:left="914" w:right="0" w:hanging="322"/>
        <w:jc w:val="left"/>
        <w:rPr>
          <w:color w:val="333333"/>
          <w:sz w:val="26"/>
        </w:rPr>
      </w:pPr>
      <w:r>
        <w:rPr>
          <w:color w:val="333333"/>
          <w:sz w:val="26"/>
        </w:rPr>
        <w:t>Mọi vật quay quanh một trục đều có mức quán</w:t>
      </w:r>
      <w:r>
        <w:rPr>
          <w:color w:val="333333"/>
          <w:spacing w:val="6"/>
          <w:sz w:val="26"/>
        </w:rPr>
        <w:t> </w:t>
      </w:r>
      <w:r>
        <w:rPr>
          <w:color w:val="333333"/>
          <w:sz w:val="26"/>
        </w:rPr>
        <w:t>tính.</w:t>
      </w:r>
    </w:p>
    <w:p>
      <w:pPr>
        <w:pStyle w:val="BodyText"/>
        <w:spacing w:line="240" w:lineRule="auto" w:before="3"/>
        <w:ind w:left="233" w:right="611"/>
      </w:pPr>
      <w:r>
        <w:rPr>
          <w:b/>
          <w:color w:val="333333"/>
        </w:rPr>
        <w:t>Câu 11: </w:t>
      </w:r>
      <w:r>
        <w:rPr>
          <w:color w:val="333333"/>
        </w:rPr>
        <w:t>Một lực có độ lớn 10 N tác dụng lên một vật rắn quay quanh một trục cố định, biết khoảng cách từ giá của lực đến trục quay </w:t>
      </w:r>
      <w:r>
        <w:rPr>
          <w:color w:val="333333"/>
          <w:spacing w:val="-3"/>
        </w:rPr>
        <w:t>là </w:t>
      </w:r>
      <w:r>
        <w:rPr>
          <w:color w:val="333333"/>
        </w:rPr>
        <w:t>20 cm. moment của lực tác dụng lên vật có giá trị</w:t>
      </w:r>
      <w:r>
        <w:rPr>
          <w:color w:val="333333"/>
          <w:spacing w:val="3"/>
        </w:rPr>
        <w:t> </w:t>
      </w:r>
      <w:r>
        <w:rPr>
          <w:color w:val="333333"/>
        </w:rPr>
        <w:t>là:</w:t>
      </w:r>
    </w:p>
    <w:p>
      <w:pPr>
        <w:pStyle w:val="BodyText"/>
        <w:tabs>
          <w:tab w:pos="3112" w:val="left" w:leader="none"/>
          <w:tab w:pos="5992" w:val="left" w:leader="none"/>
          <w:tab w:pos="8152" w:val="left" w:leader="none"/>
        </w:tabs>
      </w:pPr>
      <w:r>
        <w:rPr>
          <w:color w:val="333333"/>
        </w:rPr>
        <w:t>A.</w:t>
      </w:r>
      <w:r>
        <w:rPr>
          <w:color w:val="333333"/>
          <w:spacing w:val="2"/>
        </w:rPr>
        <w:t> </w:t>
      </w:r>
      <w:r>
        <w:rPr>
          <w:color w:val="333333"/>
        </w:rPr>
        <w:t>200 N.m.</w:t>
        <w:tab/>
        <w:t>B.</w:t>
      </w:r>
      <w:r>
        <w:rPr>
          <w:color w:val="333333"/>
          <w:spacing w:val="3"/>
        </w:rPr>
        <w:t> </w:t>
      </w:r>
      <w:r>
        <w:rPr>
          <w:color w:val="333333"/>
        </w:rPr>
        <w:t>200</w:t>
      </w:r>
      <w:r>
        <w:rPr>
          <w:color w:val="333333"/>
          <w:spacing w:val="1"/>
        </w:rPr>
        <w:t> </w:t>
      </w:r>
      <w:r>
        <w:rPr>
          <w:color w:val="333333"/>
        </w:rPr>
        <w:t>N/m.</w:t>
        <w:tab/>
      </w:r>
      <w:r>
        <w:rPr>
          <w:color w:val="008000"/>
        </w:rPr>
        <w:t>C.</w:t>
      </w:r>
      <w:r>
        <w:rPr>
          <w:color w:val="008000"/>
          <w:spacing w:val="3"/>
        </w:rPr>
        <w:t> </w:t>
      </w:r>
      <w:r>
        <w:rPr>
          <w:color w:val="008000"/>
        </w:rPr>
        <w:t>2 N.m.</w:t>
        <w:tab/>
      </w:r>
      <w:r>
        <w:rPr>
          <w:color w:val="333333"/>
        </w:rPr>
        <w:t>D. 2</w:t>
      </w:r>
      <w:r>
        <w:rPr>
          <w:color w:val="333333"/>
          <w:spacing w:val="6"/>
        </w:rPr>
        <w:t> </w:t>
      </w:r>
      <w:r>
        <w:rPr>
          <w:color w:val="333333"/>
        </w:rPr>
        <w:t>N/m.</w:t>
      </w:r>
    </w:p>
    <w:p>
      <w:pPr>
        <w:pStyle w:val="BodyText"/>
        <w:spacing w:line="240" w:lineRule="auto"/>
        <w:ind w:left="233" w:right="976"/>
      </w:pPr>
      <w:r>
        <w:rPr>
          <w:b/>
          <w:color w:val="333333"/>
        </w:rPr>
        <w:t>Câu 12: </w:t>
      </w:r>
      <w:r>
        <w:rPr>
          <w:color w:val="333333"/>
        </w:rPr>
        <w:t>Một vật có trục quay cố định chịu tác dụng của lực F. Tình huống nào sau đây, lực F sẽ gây tác dụng làm quay đối với vật?</w:t>
      </w:r>
    </w:p>
    <w:p>
      <w:pPr>
        <w:spacing w:after="0" w:line="240" w:lineRule="auto"/>
        <w:sectPr>
          <w:pgSz w:w="11900" w:h="16840"/>
          <w:pgMar w:header="0" w:footer="932" w:top="800" w:bottom="1160" w:left="780" w:right="760"/>
        </w:sectPr>
      </w:pPr>
    </w:p>
    <w:p>
      <w:pPr>
        <w:pStyle w:val="BodyText"/>
        <w:tabs>
          <w:tab w:pos="5272" w:val="left" w:leader="none"/>
        </w:tabs>
        <w:spacing w:before="66"/>
      </w:pPr>
      <w:r>
        <w:rPr>
          <w:color w:val="008000"/>
        </w:rPr>
        <w:t>A. Giá của lực F không đi qua</w:t>
      </w:r>
      <w:r>
        <w:rPr>
          <w:color w:val="008000"/>
          <w:spacing w:val="4"/>
        </w:rPr>
        <w:t> </w:t>
      </w:r>
      <w:r>
        <w:rPr>
          <w:color w:val="008000"/>
        </w:rPr>
        <w:t>trục</w:t>
      </w:r>
      <w:r>
        <w:rPr>
          <w:color w:val="008000"/>
          <w:spacing w:val="-5"/>
        </w:rPr>
        <w:t> </w:t>
      </w:r>
      <w:r>
        <w:rPr>
          <w:color w:val="008000"/>
        </w:rPr>
        <w:t>quay.</w:t>
        <w:tab/>
      </w:r>
      <w:r>
        <w:rPr>
          <w:color w:val="333333"/>
        </w:rPr>
        <w:t>B. Giá của lực F song song với trục</w:t>
      </w:r>
      <w:r>
        <w:rPr>
          <w:color w:val="333333"/>
          <w:spacing w:val="6"/>
        </w:rPr>
        <w:t> </w:t>
      </w:r>
      <w:r>
        <w:rPr>
          <w:color w:val="333333"/>
        </w:rPr>
        <w:t>quay.</w:t>
      </w:r>
    </w:p>
    <w:p>
      <w:pPr>
        <w:pStyle w:val="BodyText"/>
        <w:tabs>
          <w:tab w:pos="5272" w:val="left" w:leader="none"/>
        </w:tabs>
      </w:pPr>
      <w:r>
        <w:rPr>
          <w:color w:val="333333"/>
        </w:rPr>
        <w:t>C. Giá của lực F đi qua</w:t>
      </w:r>
      <w:r>
        <w:rPr>
          <w:color w:val="333333"/>
          <w:spacing w:val="4"/>
        </w:rPr>
        <w:t> </w:t>
      </w:r>
      <w:r>
        <w:rPr>
          <w:color w:val="333333"/>
        </w:rPr>
        <w:t>trục</w:t>
      </w:r>
      <w:r>
        <w:rPr>
          <w:color w:val="333333"/>
          <w:spacing w:val="-5"/>
        </w:rPr>
        <w:t> </w:t>
      </w:r>
      <w:r>
        <w:rPr>
          <w:color w:val="333333"/>
        </w:rPr>
        <w:t>quay.</w:t>
        <w:tab/>
        <w:t>D. Giá của lực F có phương bất</w:t>
      </w:r>
      <w:r>
        <w:rPr>
          <w:color w:val="333333"/>
          <w:spacing w:val="8"/>
        </w:rPr>
        <w:t> </w:t>
      </w:r>
      <w:r>
        <w:rPr>
          <w:color w:val="333333"/>
        </w:rPr>
        <w:t>kì.</w:t>
      </w:r>
    </w:p>
    <w:p>
      <w:pPr>
        <w:pStyle w:val="BodyText"/>
        <w:spacing w:line="240" w:lineRule="auto" w:before="3"/>
        <w:ind w:left="233" w:right="239"/>
      </w:pPr>
      <w:r>
        <w:rPr>
          <w:b/>
          <w:color w:val="333333"/>
        </w:rPr>
        <w:t>Câu 13: </w:t>
      </w:r>
      <w:r>
        <w:rPr>
          <w:color w:val="333333"/>
        </w:rPr>
        <w:t>Điền từ vào chỗ trống sao cho có nội dung phù hợp: “Hợp lực của 2 lực song song cùng chiều là một lực (1) …… với 2 lực và có độ lớn bằng (2) …… các độ lớn của 2 lực thành phần”.</w:t>
      </w:r>
    </w:p>
    <w:p>
      <w:pPr>
        <w:pStyle w:val="BodyText"/>
        <w:tabs>
          <w:tab w:pos="5272" w:val="left" w:leader="none"/>
        </w:tabs>
        <w:spacing w:line="295" w:lineRule="exact"/>
      </w:pPr>
      <w:r>
        <w:rPr>
          <w:color w:val="008000"/>
        </w:rPr>
        <w:t>A. (1) song song, cùng chiều;</w:t>
      </w:r>
      <w:r>
        <w:rPr>
          <w:color w:val="008000"/>
          <w:spacing w:val="1"/>
        </w:rPr>
        <w:t> </w:t>
      </w:r>
      <w:r>
        <w:rPr>
          <w:color w:val="008000"/>
        </w:rPr>
        <w:t>(2)</w:t>
      </w:r>
      <w:r>
        <w:rPr>
          <w:color w:val="008000"/>
          <w:spacing w:val="-4"/>
        </w:rPr>
        <w:t> </w:t>
      </w:r>
      <w:r>
        <w:rPr>
          <w:color w:val="008000"/>
        </w:rPr>
        <w:t>tổng.</w:t>
        <w:tab/>
      </w:r>
      <w:r>
        <w:rPr>
          <w:color w:val="333333"/>
        </w:rPr>
        <w:t>B. (1) song song, ngược chiều; (2)</w:t>
      </w:r>
      <w:r>
        <w:rPr>
          <w:color w:val="333333"/>
          <w:spacing w:val="-8"/>
        </w:rPr>
        <w:t> </w:t>
      </w:r>
      <w:r>
        <w:rPr>
          <w:color w:val="333333"/>
        </w:rPr>
        <w:t>tổng.</w:t>
      </w:r>
    </w:p>
    <w:p>
      <w:pPr>
        <w:pStyle w:val="BodyText"/>
        <w:tabs>
          <w:tab w:pos="5272" w:val="left" w:leader="none"/>
        </w:tabs>
        <w:spacing w:before="4"/>
      </w:pPr>
      <w:r>
        <w:rPr>
          <w:color w:val="333333"/>
        </w:rPr>
        <w:t>C. (1) song song, cùng chiều;</w:t>
      </w:r>
      <w:r>
        <w:rPr>
          <w:color w:val="333333"/>
          <w:spacing w:val="-3"/>
        </w:rPr>
        <w:t> </w:t>
      </w:r>
      <w:r>
        <w:rPr>
          <w:color w:val="333333"/>
        </w:rPr>
        <w:t>(2) hiệu.</w:t>
        <w:tab/>
        <w:t>D. (1) song song, ngược chiều; (2)</w:t>
      </w:r>
      <w:r>
        <w:rPr>
          <w:color w:val="333333"/>
          <w:spacing w:val="-8"/>
        </w:rPr>
        <w:t> </w:t>
      </w:r>
      <w:r>
        <w:rPr>
          <w:color w:val="333333"/>
        </w:rPr>
        <w:t>hiệu.</w:t>
      </w:r>
    </w:p>
    <w:p>
      <w:pPr>
        <w:pStyle w:val="BodyText"/>
        <w:ind w:left="233"/>
      </w:pPr>
      <w:r>
        <w:rPr>
          <w:b/>
          <w:color w:val="333333"/>
        </w:rPr>
        <w:t>Câu 14: </w:t>
      </w:r>
      <w:r>
        <w:rPr>
          <w:color w:val="333333"/>
        </w:rPr>
        <w:t>Hai lực của ngẫu lực có độ lớn F = 20 N, khoảng cách giữa hai giá của ngẫu lực là d</w:t>
      </w:r>
    </w:p>
    <w:p>
      <w:pPr>
        <w:pStyle w:val="BodyText"/>
        <w:ind w:left="233"/>
      </w:pPr>
      <w:r>
        <w:rPr>
          <w:color w:val="333333"/>
        </w:rPr>
        <w:t>= 30 cm. Moment của ngẫu lực có độ lớn bằng:</w:t>
      </w:r>
    </w:p>
    <w:p>
      <w:pPr>
        <w:pStyle w:val="BodyText"/>
        <w:tabs>
          <w:tab w:pos="3832" w:val="left" w:leader="none"/>
        </w:tabs>
        <w:spacing w:before="3"/>
      </w:pPr>
      <w:r>
        <w:rPr>
          <w:color w:val="333333"/>
        </w:rPr>
        <w:t>A. M =</w:t>
      </w:r>
      <w:r>
        <w:rPr>
          <w:color w:val="333333"/>
          <w:spacing w:val="5"/>
        </w:rPr>
        <w:t> </w:t>
      </w:r>
      <w:r>
        <w:rPr>
          <w:color w:val="333333"/>
        </w:rPr>
        <w:t>0,6</w:t>
      </w:r>
      <w:r>
        <w:rPr>
          <w:color w:val="333333"/>
          <w:spacing w:val="-3"/>
        </w:rPr>
        <w:t> </w:t>
      </w:r>
      <w:r>
        <w:rPr>
          <w:color w:val="333333"/>
        </w:rPr>
        <w:t>N.m.</w:t>
        <w:tab/>
        <w:t>B. M = 600</w:t>
      </w:r>
      <w:r>
        <w:rPr>
          <w:color w:val="333333"/>
          <w:spacing w:val="7"/>
        </w:rPr>
        <w:t> </w:t>
      </w:r>
      <w:r>
        <w:rPr>
          <w:color w:val="333333"/>
        </w:rPr>
        <w:t>N.m.</w:t>
      </w:r>
    </w:p>
    <w:p>
      <w:pPr>
        <w:pStyle w:val="BodyText"/>
        <w:tabs>
          <w:tab w:pos="3832" w:val="left" w:leader="none"/>
        </w:tabs>
      </w:pPr>
      <w:r>
        <w:rPr>
          <w:color w:val="008000"/>
        </w:rPr>
        <w:t>C. M =</w:t>
      </w:r>
      <w:r>
        <w:rPr>
          <w:color w:val="008000"/>
          <w:spacing w:val="2"/>
        </w:rPr>
        <w:t> </w:t>
      </w:r>
      <w:r>
        <w:rPr>
          <w:color w:val="008000"/>
        </w:rPr>
        <w:t>6 N.m.</w:t>
        <w:tab/>
      </w:r>
      <w:r>
        <w:rPr>
          <w:color w:val="333333"/>
        </w:rPr>
        <w:t>D. M = 60</w:t>
      </w:r>
      <w:r>
        <w:rPr>
          <w:color w:val="333333"/>
          <w:spacing w:val="8"/>
        </w:rPr>
        <w:t> </w:t>
      </w:r>
      <w:r>
        <w:rPr>
          <w:color w:val="333333"/>
        </w:rPr>
        <w:t>N.m.</w:t>
      </w:r>
    </w:p>
    <w:p>
      <w:pPr>
        <w:pStyle w:val="BodyText"/>
        <w:ind w:left="233"/>
      </w:pPr>
      <w:r>
        <w:rPr>
          <w:b/>
          <w:color w:val="333333"/>
        </w:rPr>
        <w:t>Câu 15: </w:t>
      </w:r>
      <w:r>
        <w:rPr>
          <w:color w:val="333333"/>
        </w:rPr>
        <w:t>Công thức tính moment lực đối với một trục quay</w:t>
      </w:r>
    </w:p>
    <w:p>
      <w:pPr>
        <w:pStyle w:val="BodyText"/>
        <w:tabs>
          <w:tab w:pos="3112" w:val="left" w:leader="none"/>
          <w:tab w:pos="5272" w:val="left" w:leader="none"/>
          <w:tab w:pos="7432" w:val="left" w:leader="none"/>
        </w:tabs>
      </w:pPr>
      <w:r>
        <w:rPr>
          <w:color w:val="008000"/>
        </w:rPr>
        <w:t>A.</w:t>
      </w:r>
      <w:r>
        <w:rPr>
          <w:color w:val="008000"/>
          <w:spacing w:val="2"/>
        </w:rPr>
        <w:t> </w:t>
      </w:r>
      <w:r>
        <w:rPr>
          <w:color w:val="008000"/>
        </w:rPr>
        <w:t>M=F.d</w:t>
        <w:tab/>
      </w:r>
      <w:r>
        <w:rPr>
          <w:color w:val="333333"/>
        </w:rPr>
        <w:t>B.</w:t>
      </w:r>
      <w:r>
        <w:rPr>
          <w:color w:val="333333"/>
          <w:spacing w:val="1"/>
        </w:rPr>
        <w:t> </w:t>
      </w:r>
      <w:r>
        <w:rPr>
          <w:color w:val="333333"/>
        </w:rPr>
        <w:t>M=F/d</w:t>
        <w:tab/>
        <w:t>C.</w:t>
      </w:r>
      <w:r>
        <w:rPr>
          <w:color w:val="333333"/>
          <w:spacing w:val="1"/>
        </w:rPr>
        <w:t> </w:t>
      </w:r>
      <w:r>
        <w:rPr>
          <w:color w:val="333333"/>
        </w:rPr>
        <w:t>M=d/F</w:t>
        <w:tab/>
        <w:t>D.</w:t>
      </w:r>
      <w:r>
        <w:rPr>
          <w:color w:val="333333"/>
          <w:spacing w:val="4"/>
        </w:rPr>
        <w:t> </w:t>
      </w:r>
      <w:r>
        <w:rPr>
          <w:color w:val="333333"/>
        </w:rPr>
        <w:t>M=2F.d</w:t>
      </w:r>
    </w:p>
    <w:p>
      <w:pPr>
        <w:pStyle w:val="BodyText"/>
        <w:spacing w:line="240" w:lineRule="auto" w:before="4"/>
        <w:ind w:left="233" w:right="221"/>
      </w:pPr>
      <w:r>
        <w:rPr>
          <w:b/>
          <w:color w:val="333333"/>
        </w:rPr>
        <w:t>Câu 16: </w:t>
      </w:r>
      <w:r>
        <w:rPr>
          <w:color w:val="333333"/>
        </w:rPr>
        <w:t>Hai lực song song cùng chiều cách nhau một đoạn 0,2 m. Nếu một trong hai lực có độ lớn 13 N và hợp lực của chúng có điểm đặt cách điểm đặt của lực kia một đoạn 0,08 m. Tính độ lớn của hợp lực và lực còn lại.</w:t>
      </w:r>
    </w:p>
    <w:p>
      <w:pPr>
        <w:pStyle w:val="BodyText"/>
        <w:tabs>
          <w:tab w:pos="4552" w:val="left" w:leader="none"/>
        </w:tabs>
      </w:pPr>
      <w:r>
        <w:rPr>
          <w:color w:val="333333"/>
        </w:rPr>
        <w:t>A. 7,5 N và</w:t>
      </w:r>
      <w:r>
        <w:rPr>
          <w:color w:val="333333"/>
          <w:spacing w:val="1"/>
        </w:rPr>
        <w:t> </w:t>
      </w:r>
      <w:r>
        <w:rPr>
          <w:color w:val="333333"/>
        </w:rPr>
        <w:t>20,5</w:t>
      </w:r>
      <w:r>
        <w:rPr>
          <w:color w:val="333333"/>
          <w:spacing w:val="1"/>
        </w:rPr>
        <w:t> </w:t>
      </w:r>
      <w:r>
        <w:rPr>
          <w:color w:val="333333"/>
        </w:rPr>
        <w:t>N.</w:t>
        <w:tab/>
        <w:t>B. 10,5 N và 23,5</w:t>
      </w:r>
      <w:r>
        <w:rPr>
          <w:color w:val="333333"/>
          <w:spacing w:val="2"/>
        </w:rPr>
        <w:t> </w:t>
      </w:r>
      <w:r>
        <w:rPr>
          <w:color w:val="333333"/>
        </w:rPr>
        <w:t>N.</w:t>
      </w:r>
    </w:p>
    <w:p>
      <w:pPr>
        <w:pStyle w:val="BodyText"/>
        <w:tabs>
          <w:tab w:pos="4552" w:val="left" w:leader="none"/>
        </w:tabs>
      </w:pPr>
      <w:r>
        <w:rPr>
          <w:color w:val="008000"/>
        </w:rPr>
        <w:t>C. 19,5 N và</w:t>
      </w:r>
      <w:r>
        <w:rPr>
          <w:color w:val="008000"/>
          <w:spacing w:val="3"/>
        </w:rPr>
        <w:t> </w:t>
      </w:r>
      <w:r>
        <w:rPr>
          <w:color w:val="008000"/>
        </w:rPr>
        <w:t>32,5</w:t>
      </w:r>
      <w:r>
        <w:rPr>
          <w:color w:val="008000"/>
          <w:spacing w:val="-3"/>
        </w:rPr>
        <w:t> </w:t>
      </w:r>
      <w:r>
        <w:rPr>
          <w:color w:val="008000"/>
        </w:rPr>
        <w:t>N.</w:t>
        <w:tab/>
      </w:r>
      <w:r>
        <w:rPr>
          <w:color w:val="333333"/>
        </w:rPr>
        <w:t>D. 15 N và 28</w:t>
      </w:r>
      <w:r>
        <w:rPr>
          <w:color w:val="333333"/>
          <w:spacing w:val="6"/>
        </w:rPr>
        <w:t> </w:t>
      </w:r>
      <w:r>
        <w:rPr>
          <w:color w:val="333333"/>
        </w:rPr>
        <w:t>N.</w:t>
      </w:r>
    </w:p>
    <w:p>
      <w:pPr>
        <w:spacing w:line="298" w:lineRule="exact" w:before="0"/>
        <w:ind w:left="233" w:right="0" w:firstLine="0"/>
        <w:jc w:val="left"/>
        <w:rPr>
          <w:sz w:val="26"/>
        </w:rPr>
      </w:pPr>
      <w:r>
        <w:rPr>
          <w:b/>
          <w:color w:val="333333"/>
          <w:sz w:val="26"/>
        </w:rPr>
        <w:t>Câu 17: </w:t>
      </w:r>
      <w:r>
        <w:rPr>
          <w:color w:val="333333"/>
          <w:sz w:val="26"/>
        </w:rPr>
        <w:t>Chọn đáp án đúng.</w:t>
      </w:r>
    </w:p>
    <w:p>
      <w:pPr>
        <w:pStyle w:val="ListParagraph"/>
        <w:numPr>
          <w:ilvl w:val="0"/>
          <w:numId w:val="98"/>
        </w:numPr>
        <w:tabs>
          <w:tab w:pos="915" w:val="left" w:leader="none"/>
        </w:tabs>
        <w:spacing w:line="242" w:lineRule="auto" w:before="0" w:after="0"/>
        <w:ind w:left="593" w:right="284" w:firstLine="0"/>
        <w:jc w:val="left"/>
        <w:rPr>
          <w:color w:val="333333"/>
          <w:sz w:val="26"/>
        </w:rPr>
      </w:pPr>
      <w:r>
        <w:rPr>
          <w:color w:val="333333"/>
          <w:sz w:val="26"/>
        </w:rPr>
        <w:t>Ngẫu lực là hệ hai lực song song, cùng chiều, bằng nhau về độ lớn tác dụng vào một</w:t>
      </w:r>
      <w:r>
        <w:rPr>
          <w:color w:val="333333"/>
          <w:spacing w:val="-18"/>
          <w:sz w:val="26"/>
        </w:rPr>
        <w:t> </w:t>
      </w:r>
      <w:r>
        <w:rPr>
          <w:color w:val="333333"/>
          <w:sz w:val="26"/>
        </w:rPr>
        <w:t>vật và giá của hai lực cách nhau một khoảng</w:t>
      </w:r>
      <w:r>
        <w:rPr>
          <w:color w:val="333333"/>
          <w:spacing w:val="11"/>
          <w:sz w:val="26"/>
        </w:rPr>
        <w:t> </w:t>
      </w:r>
      <w:r>
        <w:rPr>
          <w:color w:val="333333"/>
          <w:sz w:val="26"/>
        </w:rPr>
        <w:t>d.</w:t>
      </w:r>
    </w:p>
    <w:p>
      <w:pPr>
        <w:pStyle w:val="ListParagraph"/>
        <w:numPr>
          <w:ilvl w:val="0"/>
          <w:numId w:val="98"/>
        </w:numPr>
        <w:tabs>
          <w:tab w:pos="901" w:val="left" w:leader="none"/>
        </w:tabs>
        <w:spacing w:line="240" w:lineRule="auto" w:before="0" w:after="0"/>
        <w:ind w:left="593" w:right="529" w:firstLine="0"/>
        <w:jc w:val="left"/>
        <w:rPr>
          <w:color w:val="008000"/>
          <w:sz w:val="26"/>
        </w:rPr>
      </w:pPr>
      <w:r>
        <w:rPr>
          <w:color w:val="008000"/>
          <w:sz w:val="26"/>
        </w:rPr>
        <w:t>Ngẫu lực là hệ hai lực song song, ngược chiều, bằng nhau về độ lớn tác dụng vào một vật và giá của hai lực cách nhau một khoảng</w:t>
      </w:r>
      <w:r>
        <w:rPr>
          <w:color w:val="008000"/>
          <w:spacing w:val="13"/>
          <w:sz w:val="26"/>
        </w:rPr>
        <w:t> </w:t>
      </w:r>
      <w:r>
        <w:rPr>
          <w:color w:val="008000"/>
          <w:spacing w:val="-3"/>
          <w:sz w:val="26"/>
        </w:rPr>
        <w:t>d.</w:t>
      </w:r>
    </w:p>
    <w:p>
      <w:pPr>
        <w:pStyle w:val="ListParagraph"/>
        <w:numPr>
          <w:ilvl w:val="0"/>
          <w:numId w:val="98"/>
        </w:numPr>
        <w:tabs>
          <w:tab w:pos="901" w:val="left" w:leader="none"/>
        </w:tabs>
        <w:spacing w:line="240" w:lineRule="auto" w:before="0" w:after="0"/>
        <w:ind w:left="593" w:right="582" w:firstLine="0"/>
        <w:jc w:val="left"/>
        <w:rPr>
          <w:color w:val="333333"/>
          <w:sz w:val="26"/>
        </w:rPr>
      </w:pPr>
      <w:r>
        <w:rPr>
          <w:color w:val="333333"/>
          <w:sz w:val="26"/>
        </w:rPr>
        <w:t>Ngẫu lực là hệ hai lực song song, cùng chiều, tác dụng vào một vật và giá của hai</w:t>
      </w:r>
      <w:r>
        <w:rPr>
          <w:color w:val="333333"/>
          <w:spacing w:val="-17"/>
          <w:sz w:val="26"/>
        </w:rPr>
        <w:t> </w:t>
      </w:r>
      <w:r>
        <w:rPr>
          <w:color w:val="333333"/>
          <w:sz w:val="26"/>
        </w:rPr>
        <w:t>lực cách nhau một khoảng</w:t>
      </w:r>
      <w:r>
        <w:rPr>
          <w:color w:val="333333"/>
          <w:spacing w:val="7"/>
          <w:sz w:val="26"/>
        </w:rPr>
        <w:t> </w:t>
      </w:r>
      <w:r>
        <w:rPr>
          <w:color w:val="333333"/>
          <w:sz w:val="26"/>
        </w:rPr>
        <w:t>d.</w:t>
      </w:r>
    </w:p>
    <w:p>
      <w:pPr>
        <w:pStyle w:val="ListParagraph"/>
        <w:numPr>
          <w:ilvl w:val="0"/>
          <w:numId w:val="98"/>
        </w:numPr>
        <w:tabs>
          <w:tab w:pos="915" w:val="left" w:leader="none"/>
        </w:tabs>
        <w:spacing w:line="240" w:lineRule="auto" w:before="0" w:after="0"/>
        <w:ind w:left="593" w:right="419" w:firstLine="0"/>
        <w:jc w:val="left"/>
        <w:rPr>
          <w:color w:val="333333"/>
          <w:sz w:val="26"/>
        </w:rPr>
      </w:pPr>
      <w:r>
        <w:rPr>
          <w:color w:val="333333"/>
          <w:sz w:val="26"/>
        </w:rPr>
        <w:t>Ngẫu lực là hệ hai lực song song, ngược chiều, tác dụng vào một vật và giá của hai</w:t>
      </w:r>
      <w:r>
        <w:rPr>
          <w:color w:val="333333"/>
          <w:spacing w:val="-17"/>
          <w:sz w:val="26"/>
        </w:rPr>
        <w:t> </w:t>
      </w:r>
      <w:r>
        <w:rPr>
          <w:color w:val="333333"/>
          <w:sz w:val="26"/>
        </w:rPr>
        <w:t>lực cách nhau một khoảng</w:t>
      </w:r>
      <w:r>
        <w:rPr>
          <w:color w:val="333333"/>
          <w:spacing w:val="7"/>
          <w:sz w:val="26"/>
        </w:rPr>
        <w:t> </w:t>
      </w:r>
      <w:r>
        <w:rPr>
          <w:color w:val="333333"/>
          <w:sz w:val="26"/>
        </w:rPr>
        <w:t>d.</w:t>
      </w:r>
    </w:p>
    <w:p>
      <w:pPr>
        <w:pStyle w:val="BodyText"/>
        <w:ind w:left="233"/>
      </w:pPr>
      <w:r>
        <w:rPr>
          <w:b/>
          <w:color w:val="333333"/>
        </w:rPr>
        <w:t>Câu 18: </w:t>
      </w:r>
      <w:r>
        <w:rPr>
          <w:color w:val="333333"/>
        </w:rPr>
        <w:t>Ở trường hợp nào sau đây, lực có tác dụng làm vật rắn quay quanh trục?</w:t>
      </w:r>
    </w:p>
    <w:p>
      <w:pPr>
        <w:pStyle w:val="ListParagraph"/>
        <w:numPr>
          <w:ilvl w:val="0"/>
          <w:numId w:val="99"/>
        </w:numPr>
        <w:tabs>
          <w:tab w:pos="915" w:val="left" w:leader="none"/>
        </w:tabs>
        <w:spacing w:line="298" w:lineRule="exact" w:before="0" w:after="0"/>
        <w:ind w:left="914" w:right="0" w:hanging="322"/>
        <w:jc w:val="left"/>
        <w:rPr>
          <w:color w:val="333333"/>
          <w:sz w:val="26"/>
        </w:rPr>
      </w:pPr>
      <w:r>
        <w:rPr>
          <w:color w:val="333333"/>
          <w:sz w:val="26"/>
        </w:rPr>
        <w:t>lực có giá nằm trong mặt phẳng vuông góc với trục quay và cắt trục</w:t>
      </w:r>
      <w:r>
        <w:rPr>
          <w:color w:val="333333"/>
          <w:spacing w:val="2"/>
          <w:sz w:val="26"/>
        </w:rPr>
        <w:t> </w:t>
      </w:r>
      <w:r>
        <w:rPr>
          <w:color w:val="333333"/>
          <w:sz w:val="26"/>
        </w:rPr>
        <w:t>quay.</w:t>
      </w:r>
    </w:p>
    <w:p>
      <w:pPr>
        <w:pStyle w:val="ListParagraph"/>
        <w:numPr>
          <w:ilvl w:val="0"/>
          <w:numId w:val="99"/>
        </w:numPr>
        <w:tabs>
          <w:tab w:pos="901" w:val="left" w:leader="none"/>
        </w:tabs>
        <w:spacing w:line="298" w:lineRule="exact" w:before="0" w:after="0"/>
        <w:ind w:left="900" w:right="0" w:hanging="308"/>
        <w:jc w:val="left"/>
        <w:rPr>
          <w:color w:val="333333"/>
          <w:sz w:val="26"/>
        </w:rPr>
      </w:pPr>
      <w:r>
        <w:rPr>
          <w:color w:val="333333"/>
          <w:sz w:val="26"/>
        </w:rPr>
        <w:t>lực có giá song song với trục</w:t>
      </w:r>
      <w:r>
        <w:rPr>
          <w:color w:val="333333"/>
          <w:spacing w:val="3"/>
          <w:sz w:val="26"/>
        </w:rPr>
        <w:t> </w:t>
      </w:r>
      <w:r>
        <w:rPr>
          <w:color w:val="333333"/>
          <w:sz w:val="26"/>
        </w:rPr>
        <w:t>quay.</w:t>
      </w:r>
    </w:p>
    <w:p>
      <w:pPr>
        <w:pStyle w:val="ListParagraph"/>
        <w:numPr>
          <w:ilvl w:val="0"/>
          <w:numId w:val="99"/>
        </w:numPr>
        <w:tabs>
          <w:tab w:pos="901" w:val="left" w:leader="none"/>
        </w:tabs>
        <w:spacing w:line="298" w:lineRule="exact" w:before="1" w:after="0"/>
        <w:ind w:left="900" w:right="0" w:hanging="308"/>
        <w:jc w:val="left"/>
        <w:rPr>
          <w:color w:val="333333"/>
          <w:sz w:val="26"/>
        </w:rPr>
      </w:pPr>
      <w:r>
        <w:rPr>
          <w:color w:val="333333"/>
          <w:sz w:val="26"/>
        </w:rPr>
        <w:t>lực có giá cắt trục</w:t>
      </w:r>
      <w:r>
        <w:rPr>
          <w:color w:val="333333"/>
          <w:spacing w:val="4"/>
          <w:sz w:val="26"/>
        </w:rPr>
        <w:t> </w:t>
      </w:r>
      <w:r>
        <w:rPr>
          <w:color w:val="333333"/>
          <w:sz w:val="26"/>
        </w:rPr>
        <w:t>quay.</w:t>
      </w:r>
    </w:p>
    <w:p>
      <w:pPr>
        <w:pStyle w:val="ListParagraph"/>
        <w:numPr>
          <w:ilvl w:val="0"/>
          <w:numId w:val="99"/>
        </w:numPr>
        <w:tabs>
          <w:tab w:pos="915" w:val="left" w:leader="none"/>
        </w:tabs>
        <w:spacing w:line="240" w:lineRule="auto" w:before="0" w:after="0"/>
        <w:ind w:left="233" w:right="697" w:firstLine="360"/>
        <w:jc w:val="left"/>
        <w:rPr>
          <w:color w:val="008000"/>
          <w:sz w:val="26"/>
        </w:rPr>
      </w:pPr>
      <w:r>
        <w:rPr>
          <w:color w:val="008000"/>
          <w:sz w:val="26"/>
        </w:rPr>
        <w:t>lực có giá nằm trong mặt phẳng vuông góc với trục quay và không cắt trục quay.</w:t>
      </w:r>
      <w:r>
        <w:rPr>
          <w:color w:val="333333"/>
          <w:sz w:val="26"/>
        </w:rPr>
        <w:t> </w:t>
      </w:r>
      <w:r>
        <w:rPr>
          <w:b/>
          <w:color w:val="333333"/>
          <w:sz w:val="26"/>
        </w:rPr>
        <w:t>Câu 19: </w:t>
      </w:r>
      <w:r>
        <w:rPr>
          <w:color w:val="333333"/>
          <w:sz w:val="26"/>
        </w:rPr>
        <w:t>Điền vào chỗ trống: "... là đại lượng đặc trưng cho tác dụng làm quay của lực lên một vật quanh một điểm hoặc</w:t>
      </w:r>
      <w:r>
        <w:rPr>
          <w:color w:val="333333"/>
          <w:spacing w:val="11"/>
          <w:sz w:val="26"/>
        </w:rPr>
        <w:t> </w:t>
      </w:r>
      <w:r>
        <w:rPr>
          <w:color w:val="333333"/>
          <w:sz w:val="26"/>
        </w:rPr>
        <w:t>trục."</w:t>
      </w:r>
    </w:p>
    <w:p>
      <w:pPr>
        <w:pStyle w:val="BodyText"/>
        <w:tabs>
          <w:tab w:pos="3112" w:val="left" w:leader="none"/>
          <w:tab w:pos="5272" w:val="left" w:leader="none"/>
          <w:tab w:pos="8152" w:val="left" w:leader="none"/>
        </w:tabs>
      </w:pPr>
      <w:r>
        <w:rPr>
          <w:color w:val="008000"/>
        </w:rPr>
        <w:t>A.</w:t>
      </w:r>
      <w:r>
        <w:rPr>
          <w:color w:val="008000"/>
          <w:spacing w:val="1"/>
        </w:rPr>
        <w:t> </w:t>
      </w:r>
      <w:r>
        <w:rPr>
          <w:color w:val="008000"/>
        </w:rPr>
        <w:t>Moment lực</w:t>
        <w:tab/>
      </w:r>
      <w:r>
        <w:rPr>
          <w:color w:val="333333"/>
        </w:rPr>
        <w:t>B.</w:t>
      </w:r>
      <w:r>
        <w:rPr>
          <w:color w:val="333333"/>
          <w:spacing w:val="3"/>
        </w:rPr>
        <w:t> </w:t>
      </w:r>
      <w:r>
        <w:rPr>
          <w:color w:val="333333"/>
        </w:rPr>
        <w:t>Trọng lực</w:t>
        <w:tab/>
        <w:t>C. Khối</w:t>
      </w:r>
      <w:r>
        <w:rPr>
          <w:color w:val="333333"/>
          <w:spacing w:val="4"/>
        </w:rPr>
        <w:t> </w:t>
      </w:r>
      <w:r>
        <w:rPr>
          <w:color w:val="333333"/>
        </w:rPr>
        <w:t>lượng riêng</w:t>
        <w:tab/>
        <w:t>D. Thể</w:t>
      </w:r>
      <w:r>
        <w:rPr>
          <w:color w:val="333333"/>
          <w:spacing w:val="6"/>
        </w:rPr>
        <w:t> </w:t>
      </w:r>
      <w:r>
        <w:rPr>
          <w:color w:val="333333"/>
        </w:rPr>
        <w:t>tích</w:t>
      </w:r>
    </w:p>
    <w:p>
      <w:pPr>
        <w:spacing w:line="298" w:lineRule="exact" w:before="0"/>
        <w:ind w:left="233" w:right="0" w:firstLine="0"/>
        <w:jc w:val="left"/>
        <w:rPr>
          <w:sz w:val="26"/>
        </w:rPr>
      </w:pPr>
      <w:r>
        <w:rPr>
          <w:b/>
          <w:color w:val="333333"/>
          <w:sz w:val="26"/>
        </w:rPr>
        <w:t>Câu 20: </w:t>
      </w:r>
      <w:r>
        <w:rPr>
          <w:color w:val="333333"/>
          <w:sz w:val="26"/>
        </w:rPr>
        <w:t>Ngẫu lực là hai lực song song,</w:t>
      </w:r>
    </w:p>
    <w:p>
      <w:pPr>
        <w:pStyle w:val="ListParagraph"/>
        <w:numPr>
          <w:ilvl w:val="0"/>
          <w:numId w:val="100"/>
        </w:numPr>
        <w:tabs>
          <w:tab w:pos="915" w:val="left" w:leader="none"/>
        </w:tabs>
        <w:spacing w:line="298" w:lineRule="exact" w:before="0" w:after="0"/>
        <w:ind w:left="914" w:right="0" w:hanging="322"/>
        <w:jc w:val="left"/>
        <w:rPr>
          <w:color w:val="333333"/>
          <w:sz w:val="26"/>
        </w:rPr>
      </w:pPr>
      <w:r>
        <w:rPr>
          <w:color w:val="333333"/>
          <w:sz w:val="26"/>
        </w:rPr>
        <w:t>cùng chiều, có độ lớn bằng nhau và cùng tác dụng vào một</w:t>
      </w:r>
      <w:r>
        <w:rPr>
          <w:color w:val="333333"/>
          <w:spacing w:val="11"/>
          <w:sz w:val="26"/>
        </w:rPr>
        <w:t> </w:t>
      </w:r>
      <w:r>
        <w:rPr>
          <w:color w:val="333333"/>
          <w:sz w:val="26"/>
        </w:rPr>
        <w:t>vật.</w:t>
      </w:r>
    </w:p>
    <w:p>
      <w:pPr>
        <w:pStyle w:val="ListParagraph"/>
        <w:numPr>
          <w:ilvl w:val="0"/>
          <w:numId w:val="100"/>
        </w:numPr>
        <w:tabs>
          <w:tab w:pos="901" w:val="left" w:leader="none"/>
        </w:tabs>
        <w:spacing w:line="298" w:lineRule="exact" w:before="3" w:after="0"/>
        <w:ind w:left="900" w:right="0" w:hanging="308"/>
        <w:jc w:val="left"/>
        <w:rPr>
          <w:color w:val="008000"/>
          <w:sz w:val="26"/>
        </w:rPr>
      </w:pPr>
      <w:r>
        <w:rPr>
          <w:color w:val="008000"/>
          <w:sz w:val="26"/>
        </w:rPr>
        <w:t>ngược chiều, có độ lớn bằng nhau và cùng tác dụng vào một</w:t>
      </w:r>
      <w:r>
        <w:rPr>
          <w:color w:val="008000"/>
          <w:spacing w:val="11"/>
          <w:sz w:val="26"/>
        </w:rPr>
        <w:t> </w:t>
      </w:r>
      <w:r>
        <w:rPr>
          <w:color w:val="008000"/>
          <w:sz w:val="26"/>
        </w:rPr>
        <w:t>vật.</w:t>
      </w:r>
    </w:p>
    <w:p>
      <w:pPr>
        <w:pStyle w:val="ListParagraph"/>
        <w:numPr>
          <w:ilvl w:val="0"/>
          <w:numId w:val="100"/>
        </w:numPr>
        <w:tabs>
          <w:tab w:pos="901" w:val="left" w:leader="none"/>
        </w:tabs>
        <w:spacing w:line="298" w:lineRule="exact" w:before="0" w:after="0"/>
        <w:ind w:left="900" w:right="0" w:hanging="308"/>
        <w:jc w:val="left"/>
        <w:rPr>
          <w:color w:val="333333"/>
          <w:sz w:val="26"/>
        </w:rPr>
      </w:pPr>
      <w:r>
        <w:rPr>
          <w:color w:val="333333"/>
          <w:sz w:val="26"/>
        </w:rPr>
        <w:t>cùng chiều, có độ lớn bằng nhau và tác dụng vào hai vật khác</w:t>
      </w:r>
      <w:r>
        <w:rPr>
          <w:color w:val="333333"/>
          <w:spacing w:val="10"/>
          <w:sz w:val="26"/>
        </w:rPr>
        <w:t> </w:t>
      </w:r>
      <w:r>
        <w:rPr>
          <w:color w:val="333333"/>
          <w:sz w:val="26"/>
        </w:rPr>
        <w:t>nhau.</w:t>
      </w:r>
    </w:p>
    <w:p>
      <w:pPr>
        <w:pStyle w:val="ListParagraph"/>
        <w:numPr>
          <w:ilvl w:val="0"/>
          <w:numId w:val="100"/>
        </w:numPr>
        <w:tabs>
          <w:tab w:pos="915" w:val="left" w:leader="none"/>
        </w:tabs>
        <w:spacing w:line="298" w:lineRule="exact" w:before="0" w:after="0"/>
        <w:ind w:left="914" w:right="0" w:hanging="322"/>
        <w:jc w:val="left"/>
        <w:rPr>
          <w:color w:val="333333"/>
          <w:sz w:val="26"/>
        </w:rPr>
      </w:pPr>
      <w:r>
        <w:rPr>
          <w:color w:val="333333"/>
          <w:sz w:val="26"/>
        </w:rPr>
        <w:t>ngược chiều, có độ lớn bằng nhau và tác dụng vào hai vật khác</w:t>
      </w:r>
      <w:r>
        <w:rPr>
          <w:color w:val="333333"/>
          <w:spacing w:val="10"/>
          <w:sz w:val="26"/>
        </w:rPr>
        <w:t> </w:t>
      </w:r>
      <w:r>
        <w:rPr>
          <w:color w:val="333333"/>
          <w:sz w:val="26"/>
        </w:rPr>
        <w:t>nhau.</w:t>
      </w:r>
    </w:p>
    <w:p>
      <w:pPr>
        <w:pStyle w:val="BodyText"/>
        <w:ind w:left="233"/>
      </w:pPr>
      <w:r>
        <w:rPr>
          <w:b/>
          <w:color w:val="333333"/>
        </w:rPr>
        <w:t>Câu 21: </w:t>
      </w:r>
      <w:r>
        <w:rPr>
          <w:color w:val="333333"/>
        </w:rPr>
        <w:t>Trong các vật sau vật nào có trọng tâm không nằm trên vật?</w:t>
      </w:r>
    </w:p>
    <w:p>
      <w:pPr>
        <w:pStyle w:val="BodyText"/>
        <w:tabs>
          <w:tab w:pos="3112" w:val="left" w:leader="none"/>
          <w:tab w:pos="5272" w:val="left" w:leader="none"/>
          <w:tab w:pos="8152" w:val="left" w:leader="none"/>
        </w:tabs>
        <w:spacing w:before="3"/>
      </w:pPr>
      <w:r>
        <w:rPr>
          <w:color w:val="333333"/>
        </w:rPr>
        <w:t>A. Mặt</w:t>
      </w:r>
      <w:r>
        <w:rPr>
          <w:color w:val="333333"/>
          <w:spacing w:val="1"/>
        </w:rPr>
        <w:t> </w:t>
      </w:r>
      <w:r>
        <w:rPr>
          <w:color w:val="333333"/>
        </w:rPr>
        <w:t>bàn học.</w:t>
        <w:tab/>
        <w:t>B.</w:t>
      </w:r>
      <w:r>
        <w:rPr>
          <w:color w:val="333333"/>
          <w:spacing w:val="3"/>
        </w:rPr>
        <w:t> </w:t>
      </w:r>
      <w:r>
        <w:rPr>
          <w:color w:val="333333"/>
        </w:rPr>
        <w:t>Cái</w:t>
      </w:r>
      <w:r>
        <w:rPr>
          <w:color w:val="333333"/>
          <w:spacing w:val="1"/>
        </w:rPr>
        <w:t> </w:t>
      </w:r>
      <w:r>
        <w:rPr>
          <w:color w:val="333333"/>
        </w:rPr>
        <w:t>tivi.</w:t>
        <w:tab/>
      </w:r>
      <w:r>
        <w:rPr>
          <w:color w:val="008000"/>
        </w:rPr>
        <w:t>C. Chiếc</w:t>
      </w:r>
      <w:r>
        <w:rPr>
          <w:color w:val="008000"/>
          <w:spacing w:val="1"/>
        </w:rPr>
        <w:t> </w:t>
      </w:r>
      <w:r>
        <w:rPr>
          <w:color w:val="008000"/>
        </w:rPr>
        <w:t>nhẫn trơn.</w:t>
        <w:tab/>
      </w:r>
      <w:r>
        <w:rPr>
          <w:color w:val="333333"/>
        </w:rPr>
        <w:t>D. Viên</w:t>
      </w:r>
      <w:r>
        <w:rPr>
          <w:color w:val="333333"/>
          <w:spacing w:val="5"/>
        </w:rPr>
        <w:t> </w:t>
      </w:r>
      <w:r>
        <w:rPr>
          <w:color w:val="333333"/>
        </w:rPr>
        <w:t>gạch.</w:t>
      </w:r>
    </w:p>
    <w:p>
      <w:pPr>
        <w:pStyle w:val="BodyText"/>
        <w:ind w:left="233"/>
      </w:pPr>
      <w:r>
        <w:rPr>
          <w:b/>
          <w:color w:val="333333"/>
        </w:rPr>
        <w:t>Câu 22: </w:t>
      </w:r>
      <w:r>
        <w:rPr>
          <w:color w:val="333333"/>
        </w:rPr>
        <w:t>Điều kiện cân bằng của một vật rắn có trục quay cố định là</w:t>
      </w:r>
    </w:p>
    <w:p>
      <w:pPr>
        <w:pStyle w:val="ListParagraph"/>
        <w:numPr>
          <w:ilvl w:val="0"/>
          <w:numId w:val="101"/>
        </w:numPr>
        <w:tabs>
          <w:tab w:pos="915" w:val="left" w:leader="none"/>
        </w:tabs>
        <w:spacing w:line="298" w:lineRule="exact" w:before="0" w:after="0"/>
        <w:ind w:left="914" w:right="0" w:hanging="322"/>
        <w:jc w:val="left"/>
        <w:rPr>
          <w:color w:val="333333"/>
          <w:sz w:val="26"/>
        </w:rPr>
      </w:pPr>
      <w:r>
        <w:rPr>
          <w:color w:val="333333"/>
          <w:sz w:val="26"/>
        </w:rPr>
        <w:t>hợp lực tác dụng lên vật bằng</w:t>
      </w:r>
      <w:r>
        <w:rPr>
          <w:color w:val="333333"/>
          <w:spacing w:val="3"/>
          <w:sz w:val="26"/>
        </w:rPr>
        <w:t> </w:t>
      </w:r>
      <w:r>
        <w:rPr>
          <w:color w:val="333333"/>
          <w:sz w:val="26"/>
        </w:rPr>
        <w:t>0.</w:t>
      </w:r>
    </w:p>
    <w:p>
      <w:pPr>
        <w:pStyle w:val="ListParagraph"/>
        <w:numPr>
          <w:ilvl w:val="0"/>
          <w:numId w:val="101"/>
        </w:numPr>
        <w:tabs>
          <w:tab w:pos="901" w:val="left" w:leader="none"/>
        </w:tabs>
        <w:spacing w:line="298" w:lineRule="exact" w:before="4" w:after="0"/>
        <w:ind w:left="900" w:right="0" w:hanging="308"/>
        <w:jc w:val="left"/>
        <w:rPr>
          <w:color w:val="333333"/>
          <w:sz w:val="26"/>
        </w:rPr>
      </w:pPr>
      <w:r>
        <w:rPr>
          <w:color w:val="333333"/>
          <w:sz w:val="26"/>
        </w:rPr>
        <w:t>moment của trọng lực tác dụng lên vật bằng</w:t>
      </w:r>
      <w:r>
        <w:rPr>
          <w:color w:val="333333"/>
          <w:spacing w:val="6"/>
          <w:sz w:val="26"/>
        </w:rPr>
        <w:t> </w:t>
      </w:r>
      <w:r>
        <w:rPr>
          <w:color w:val="333333"/>
          <w:sz w:val="26"/>
        </w:rPr>
        <w:t>0.</w:t>
      </w:r>
    </w:p>
    <w:p>
      <w:pPr>
        <w:pStyle w:val="ListParagraph"/>
        <w:numPr>
          <w:ilvl w:val="0"/>
          <w:numId w:val="101"/>
        </w:numPr>
        <w:tabs>
          <w:tab w:pos="901" w:val="left" w:leader="none"/>
        </w:tabs>
        <w:spacing w:line="240" w:lineRule="auto" w:before="0" w:after="0"/>
        <w:ind w:left="593" w:right="467" w:firstLine="0"/>
        <w:jc w:val="left"/>
        <w:rPr>
          <w:color w:val="008000"/>
          <w:sz w:val="26"/>
        </w:rPr>
      </w:pPr>
      <w:r>
        <w:rPr>
          <w:color w:val="008000"/>
          <w:sz w:val="26"/>
        </w:rPr>
        <w:t>tổng moment của các lực làm vật quay theo một chiều phải bằng tổng moment của</w:t>
      </w:r>
      <w:r>
        <w:rPr>
          <w:color w:val="008000"/>
          <w:spacing w:val="-15"/>
          <w:sz w:val="26"/>
        </w:rPr>
        <w:t> </w:t>
      </w:r>
      <w:r>
        <w:rPr>
          <w:color w:val="008000"/>
          <w:sz w:val="26"/>
        </w:rPr>
        <w:t>các lực làm vật quay theo chiều ngược</w:t>
      </w:r>
      <w:r>
        <w:rPr>
          <w:color w:val="008000"/>
          <w:spacing w:val="12"/>
          <w:sz w:val="26"/>
        </w:rPr>
        <w:t> </w:t>
      </w:r>
      <w:r>
        <w:rPr>
          <w:color w:val="008000"/>
          <w:sz w:val="26"/>
        </w:rPr>
        <w:t>lại.</w:t>
      </w:r>
    </w:p>
    <w:p>
      <w:pPr>
        <w:pStyle w:val="ListParagraph"/>
        <w:numPr>
          <w:ilvl w:val="0"/>
          <w:numId w:val="101"/>
        </w:numPr>
        <w:tabs>
          <w:tab w:pos="915" w:val="left" w:leader="none"/>
        </w:tabs>
        <w:spacing w:line="296" w:lineRule="exact" w:before="0" w:after="0"/>
        <w:ind w:left="914" w:right="0" w:hanging="322"/>
        <w:jc w:val="left"/>
        <w:rPr>
          <w:color w:val="333333"/>
          <w:sz w:val="26"/>
        </w:rPr>
      </w:pPr>
      <w:r>
        <w:rPr>
          <w:color w:val="333333"/>
          <w:sz w:val="26"/>
        </w:rPr>
        <w:t>giá của trọng lực tác dụng lên vật đi qua trục</w:t>
      </w:r>
      <w:r>
        <w:rPr>
          <w:color w:val="333333"/>
          <w:spacing w:val="8"/>
          <w:sz w:val="26"/>
        </w:rPr>
        <w:t> </w:t>
      </w:r>
      <w:r>
        <w:rPr>
          <w:color w:val="333333"/>
          <w:sz w:val="26"/>
        </w:rPr>
        <w:t>quay.</w:t>
      </w:r>
    </w:p>
    <w:p>
      <w:pPr>
        <w:pStyle w:val="BodyText"/>
        <w:spacing w:line="240" w:lineRule="auto" w:before="3"/>
        <w:ind w:left="233"/>
      </w:pPr>
      <w:r>
        <w:rPr>
          <w:b/>
          <w:color w:val="333333"/>
        </w:rPr>
        <w:t>Câu 23: </w:t>
      </w:r>
      <w:r>
        <w:rPr>
          <w:color w:val="333333"/>
        </w:rPr>
        <w:t>Tác dụng làm quay càng lớn khi nào?</w:t>
      </w:r>
    </w:p>
    <w:p>
      <w:pPr>
        <w:spacing w:after="0" w:line="240" w:lineRule="auto"/>
        <w:sectPr>
          <w:pgSz w:w="11900" w:h="16840"/>
          <w:pgMar w:header="0" w:footer="932" w:top="800" w:bottom="1160" w:left="780" w:right="760"/>
        </w:sectPr>
      </w:pPr>
    </w:p>
    <w:p>
      <w:pPr>
        <w:pStyle w:val="ListParagraph"/>
        <w:numPr>
          <w:ilvl w:val="0"/>
          <w:numId w:val="102"/>
        </w:numPr>
        <w:tabs>
          <w:tab w:pos="915" w:val="left" w:leader="none"/>
        </w:tabs>
        <w:spacing w:line="298" w:lineRule="exact" w:before="66" w:after="0"/>
        <w:ind w:left="914" w:right="0" w:hanging="322"/>
        <w:jc w:val="left"/>
        <w:rPr>
          <w:color w:val="008000"/>
          <w:sz w:val="26"/>
        </w:rPr>
      </w:pPr>
      <w:r>
        <w:rPr>
          <w:color w:val="008000"/>
          <w:sz w:val="26"/>
        </w:rPr>
        <w:t>Giá của lực càng xa, moment lực càng</w:t>
      </w:r>
      <w:r>
        <w:rPr>
          <w:color w:val="008000"/>
          <w:spacing w:val="15"/>
          <w:sz w:val="26"/>
        </w:rPr>
        <w:t> </w:t>
      </w:r>
      <w:r>
        <w:rPr>
          <w:color w:val="008000"/>
          <w:sz w:val="26"/>
        </w:rPr>
        <w:t>lớn</w:t>
      </w:r>
    </w:p>
    <w:p>
      <w:pPr>
        <w:pStyle w:val="ListParagraph"/>
        <w:numPr>
          <w:ilvl w:val="0"/>
          <w:numId w:val="102"/>
        </w:numPr>
        <w:tabs>
          <w:tab w:pos="901" w:val="left" w:leader="none"/>
        </w:tabs>
        <w:spacing w:line="298" w:lineRule="exact" w:before="0" w:after="0"/>
        <w:ind w:left="900" w:right="0" w:hanging="308"/>
        <w:jc w:val="left"/>
        <w:rPr>
          <w:color w:val="333333"/>
          <w:sz w:val="26"/>
        </w:rPr>
      </w:pPr>
      <w:r>
        <w:rPr>
          <w:color w:val="333333"/>
          <w:sz w:val="26"/>
        </w:rPr>
        <w:t>Giá của lực càng gần, moment lực càng</w:t>
      </w:r>
      <w:r>
        <w:rPr>
          <w:color w:val="333333"/>
          <w:spacing w:val="11"/>
          <w:sz w:val="26"/>
        </w:rPr>
        <w:t> </w:t>
      </w:r>
      <w:r>
        <w:rPr>
          <w:color w:val="333333"/>
          <w:sz w:val="26"/>
        </w:rPr>
        <w:t>lớn</w:t>
      </w:r>
    </w:p>
    <w:p>
      <w:pPr>
        <w:pStyle w:val="ListParagraph"/>
        <w:numPr>
          <w:ilvl w:val="0"/>
          <w:numId w:val="102"/>
        </w:numPr>
        <w:tabs>
          <w:tab w:pos="901" w:val="left" w:leader="none"/>
        </w:tabs>
        <w:spacing w:line="298" w:lineRule="exact" w:before="3" w:after="0"/>
        <w:ind w:left="900" w:right="0" w:hanging="308"/>
        <w:jc w:val="left"/>
        <w:rPr>
          <w:color w:val="333333"/>
          <w:sz w:val="26"/>
        </w:rPr>
      </w:pPr>
      <w:r>
        <w:rPr>
          <w:color w:val="333333"/>
          <w:sz w:val="26"/>
        </w:rPr>
        <w:t>Giá của lực càng xa, moment lực càng</w:t>
      </w:r>
      <w:r>
        <w:rPr>
          <w:color w:val="333333"/>
          <w:spacing w:val="15"/>
          <w:sz w:val="26"/>
        </w:rPr>
        <w:t> </w:t>
      </w:r>
      <w:r>
        <w:rPr>
          <w:color w:val="333333"/>
          <w:sz w:val="26"/>
        </w:rPr>
        <w:t>bé</w:t>
      </w:r>
    </w:p>
    <w:p>
      <w:pPr>
        <w:pStyle w:val="ListParagraph"/>
        <w:numPr>
          <w:ilvl w:val="0"/>
          <w:numId w:val="102"/>
        </w:numPr>
        <w:tabs>
          <w:tab w:pos="915" w:val="left" w:leader="none"/>
        </w:tabs>
        <w:spacing w:line="298" w:lineRule="exact" w:before="0" w:after="0"/>
        <w:ind w:left="914" w:right="0" w:hanging="322"/>
        <w:jc w:val="left"/>
        <w:rPr>
          <w:color w:val="333333"/>
          <w:sz w:val="26"/>
        </w:rPr>
      </w:pPr>
      <w:r>
        <w:rPr>
          <w:color w:val="333333"/>
          <w:sz w:val="26"/>
        </w:rPr>
        <w:t>Giá của lực càng gần, moment lực càng</w:t>
      </w:r>
      <w:r>
        <w:rPr>
          <w:color w:val="333333"/>
          <w:spacing w:val="10"/>
          <w:sz w:val="26"/>
        </w:rPr>
        <w:t> </w:t>
      </w:r>
      <w:r>
        <w:rPr>
          <w:color w:val="333333"/>
          <w:sz w:val="26"/>
        </w:rPr>
        <w:t>bé</w:t>
      </w:r>
    </w:p>
    <w:p>
      <w:pPr>
        <w:pStyle w:val="BodyText"/>
        <w:spacing w:line="240" w:lineRule="auto"/>
        <w:ind w:left="233" w:right="383"/>
      </w:pPr>
      <w:r>
        <w:rPr>
          <w:b/>
          <w:color w:val="333333"/>
        </w:rPr>
        <w:t>Câu 24: </w:t>
      </w:r>
      <w:r>
        <w:rPr>
          <w:color w:val="333333"/>
        </w:rPr>
        <w:t>Điền vào chỗ trống: "Khi lực tác dụng càng xa trục quay, moment lực ... và tác dụng làm quay càng mạnh."</w:t>
      </w:r>
    </w:p>
    <w:p>
      <w:pPr>
        <w:pStyle w:val="BodyText"/>
        <w:tabs>
          <w:tab w:pos="3112" w:val="left" w:leader="none"/>
          <w:tab w:pos="5272" w:val="left" w:leader="none"/>
          <w:tab w:pos="8872" w:val="left" w:leader="none"/>
        </w:tabs>
        <w:spacing w:line="240" w:lineRule="auto" w:before="2"/>
        <w:ind w:left="233" w:right="232" w:firstLine="360"/>
      </w:pPr>
      <w:r>
        <w:rPr>
          <w:color w:val="008000"/>
        </w:rPr>
        <w:t>A.</w:t>
      </w:r>
      <w:r>
        <w:rPr>
          <w:color w:val="008000"/>
          <w:spacing w:val="3"/>
        </w:rPr>
        <w:t> </w:t>
      </w:r>
      <w:r>
        <w:rPr>
          <w:color w:val="008000"/>
        </w:rPr>
        <w:t>Càng</w:t>
      </w:r>
      <w:r>
        <w:rPr>
          <w:color w:val="008000"/>
          <w:spacing w:val="2"/>
        </w:rPr>
        <w:t> </w:t>
      </w:r>
      <w:r>
        <w:rPr>
          <w:color w:val="008000"/>
        </w:rPr>
        <w:t>lớn</w:t>
        <w:tab/>
      </w:r>
      <w:r>
        <w:rPr>
          <w:color w:val="333333"/>
        </w:rPr>
        <w:t>B.</w:t>
      </w:r>
      <w:r>
        <w:rPr>
          <w:color w:val="333333"/>
          <w:spacing w:val="3"/>
        </w:rPr>
        <w:t> </w:t>
      </w:r>
      <w:r>
        <w:rPr>
          <w:color w:val="333333"/>
        </w:rPr>
        <w:t>Càng bé</w:t>
        <w:tab/>
        <w:t>C. Không bị</w:t>
      </w:r>
      <w:r>
        <w:rPr>
          <w:color w:val="333333"/>
          <w:spacing w:val="5"/>
        </w:rPr>
        <w:t> </w:t>
      </w:r>
      <w:r>
        <w:rPr>
          <w:color w:val="333333"/>
        </w:rPr>
        <w:t>ảnh hưởng</w:t>
        <w:tab/>
        <w:t>D. Thay </w:t>
      </w:r>
      <w:r>
        <w:rPr>
          <w:color w:val="333333"/>
          <w:spacing w:val="-6"/>
        </w:rPr>
        <w:t>đổi </w:t>
      </w:r>
      <w:r>
        <w:rPr>
          <w:b/>
          <w:color w:val="333333"/>
        </w:rPr>
        <w:t>Câu 25: </w:t>
      </w:r>
      <w:r>
        <w:rPr>
          <w:color w:val="333333"/>
        </w:rPr>
        <w:t>Một thanh chắn đường AB dài 7,5 m; có khối lượng 25 kg, có trọng tâm G cách đầu A là 1,2 </w:t>
      </w:r>
      <w:r>
        <w:rPr>
          <w:color w:val="333333"/>
          <w:spacing w:val="-3"/>
        </w:rPr>
        <w:t>m. </w:t>
      </w:r>
      <w:r>
        <w:rPr>
          <w:color w:val="333333"/>
        </w:rPr>
        <w:t>Thanh có thể quay quanh một trục O nằm ngang cách đầu A là 1,5 m. Để giữ thanh cân bằng nằm ngang thì phải tác dụng lên đầu B một lực bằng bao nhiêu? Lấy g = 10 m/s2.</w:t>
      </w:r>
    </w:p>
    <w:p>
      <w:pPr>
        <w:pStyle w:val="BodyText"/>
        <w:tabs>
          <w:tab w:pos="3112" w:val="left" w:leader="none"/>
          <w:tab w:pos="5272" w:val="left" w:leader="none"/>
          <w:tab w:pos="7432" w:val="left" w:leader="none"/>
        </w:tabs>
      </w:pPr>
      <w:r>
        <w:rPr>
          <w:color w:val="333333"/>
        </w:rPr>
        <w:t>A.</w:t>
      </w:r>
      <w:r>
        <w:rPr>
          <w:color w:val="333333"/>
          <w:spacing w:val="3"/>
        </w:rPr>
        <w:t> </w:t>
      </w:r>
      <w:r>
        <w:rPr>
          <w:color w:val="333333"/>
        </w:rPr>
        <w:t>125</w:t>
      </w:r>
      <w:r>
        <w:rPr>
          <w:color w:val="333333"/>
          <w:spacing w:val="1"/>
        </w:rPr>
        <w:t> </w:t>
      </w:r>
      <w:r>
        <w:rPr>
          <w:color w:val="333333"/>
        </w:rPr>
        <w:t>N.</w:t>
        <w:tab/>
      </w:r>
      <w:r>
        <w:rPr>
          <w:color w:val="008000"/>
        </w:rPr>
        <w:t>B.</w:t>
      </w:r>
      <w:r>
        <w:rPr>
          <w:color w:val="008000"/>
          <w:spacing w:val="4"/>
        </w:rPr>
        <w:t> </w:t>
      </w:r>
      <w:r>
        <w:rPr>
          <w:color w:val="008000"/>
        </w:rPr>
        <w:t>12,5</w:t>
      </w:r>
      <w:r>
        <w:rPr>
          <w:color w:val="008000"/>
          <w:spacing w:val="2"/>
        </w:rPr>
        <w:t> </w:t>
      </w:r>
      <w:r>
        <w:rPr>
          <w:color w:val="008000"/>
          <w:spacing w:val="-3"/>
        </w:rPr>
        <w:t>N.</w:t>
        <w:tab/>
      </w:r>
      <w:r>
        <w:rPr>
          <w:color w:val="333333"/>
        </w:rPr>
        <w:t>C.</w:t>
      </w:r>
      <w:r>
        <w:rPr>
          <w:color w:val="333333"/>
          <w:spacing w:val="4"/>
        </w:rPr>
        <w:t> </w:t>
      </w:r>
      <w:r>
        <w:rPr>
          <w:color w:val="333333"/>
        </w:rPr>
        <w:t>26,5</w:t>
      </w:r>
      <w:r>
        <w:rPr>
          <w:color w:val="333333"/>
          <w:spacing w:val="1"/>
        </w:rPr>
        <w:t> </w:t>
      </w:r>
      <w:r>
        <w:rPr>
          <w:color w:val="333333"/>
          <w:spacing w:val="-3"/>
        </w:rPr>
        <w:t>N.</w:t>
        <w:tab/>
      </w:r>
      <w:r>
        <w:rPr>
          <w:color w:val="333333"/>
        </w:rPr>
        <w:t>D. 250</w:t>
      </w:r>
      <w:r>
        <w:rPr>
          <w:color w:val="333333"/>
          <w:spacing w:val="6"/>
        </w:rPr>
        <w:t> </w:t>
      </w:r>
      <w:r>
        <w:rPr>
          <w:color w:val="333333"/>
        </w:rPr>
        <w:t>N.</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3"/>
        <w:ind w:left="0"/>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1.A</w:t>
            </w:r>
          </w:p>
        </w:tc>
        <w:tc>
          <w:tcPr>
            <w:tcW w:w="1008" w:type="dxa"/>
          </w:tcPr>
          <w:p>
            <w:pPr>
              <w:pStyle w:val="TableParagraph"/>
              <w:ind w:left="105"/>
              <w:rPr>
                <w:sz w:val="26"/>
              </w:rPr>
            </w:pPr>
            <w:r>
              <w:rPr>
                <w:color w:val="008000"/>
                <w:sz w:val="26"/>
              </w:rPr>
              <w:t>2.D</w:t>
            </w:r>
          </w:p>
        </w:tc>
        <w:tc>
          <w:tcPr>
            <w:tcW w:w="1013" w:type="dxa"/>
          </w:tcPr>
          <w:p>
            <w:pPr>
              <w:pStyle w:val="TableParagraph"/>
              <w:rPr>
                <w:sz w:val="26"/>
              </w:rPr>
            </w:pPr>
            <w:r>
              <w:rPr>
                <w:color w:val="008000"/>
                <w:sz w:val="26"/>
              </w:rPr>
              <w:t>3.C</w:t>
            </w:r>
          </w:p>
        </w:tc>
        <w:tc>
          <w:tcPr>
            <w:tcW w:w="1008" w:type="dxa"/>
          </w:tcPr>
          <w:p>
            <w:pPr>
              <w:pStyle w:val="TableParagraph"/>
              <w:ind w:left="104"/>
              <w:rPr>
                <w:sz w:val="26"/>
              </w:rPr>
            </w:pPr>
            <w:r>
              <w:rPr>
                <w:color w:val="008000"/>
                <w:sz w:val="26"/>
              </w:rPr>
              <w:t>4.B</w:t>
            </w:r>
          </w:p>
        </w:tc>
        <w:tc>
          <w:tcPr>
            <w:tcW w:w="1013" w:type="dxa"/>
          </w:tcPr>
          <w:p>
            <w:pPr>
              <w:pStyle w:val="TableParagraph"/>
              <w:rPr>
                <w:sz w:val="26"/>
              </w:rPr>
            </w:pPr>
            <w:r>
              <w:rPr>
                <w:color w:val="008000"/>
                <w:sz w:val="26"/>
              </w:rPr>
              <w:t>5.A</w:t>
            </w:r>
          </w:p>
        </w:tc>
        <w:tc>
          <w:tcPr>
            <w:tcW w:w="1008" w:type="dxa"/>
          </w:tcPr>
          <w:p>
            <w:pPr>
              <w:pStyle w:val="TableParagraph"/>
              <w:ind w:left="104"/>
              <w:rPr>
                <w:sz w:val="26"/>
              </w:rPr>
            </w:pPr>
            <w:r>
              <w:rPr>
                <w:color w:val="008000"/>
                <w:sz w:val="26"/>
              </w:rPr>
              <w:t>6.A</w:t>
            </w:r>
          </w:p>
        </w:tc>
        <w:tc>
          <w:tcPr>
            <w:tcW w:w="1013" w:type="dxa"/>
          </w:tcPr>
          <w:p>
            <w:pPr>
              <w:pStyle w:val="TableParagraph"/>
              <w:rPr>
                <w:sz w:val="26"/>
              </w:rPr>
            </w:pPr>
            <w:r>
              <w:rPr>
                <w:color w:val="008000"/>
                <w:sz w:val="26"/>
              </w:rPr>
              <w:t>7.A</w:t>
            </w:r>
          </w:p>
        </w:tc>
        <w:tc>
          <w:tcPr>
            <w:tcW w:w="1013" w:type="dxa"/>
          </w:tcPr>
          <w:p>
            <w:pPr>
              <w:pStyle w:val="TableParagraph"/>
              <w:rPr>
                <w:sz w:val="26"/>
              </w:rPr>
            </w:pPr>
            <w:r>
              <w:rPr>
                <w:color w:val="008000"/>
                <w:sz w:val="26"/>
              </w:rPr>
              <w:t>8.D</w:t>
            </w:r>
          </w:p>
        </w:tc>
        <w:tc>
          <w:tcPr>
            <w:tcW w:w="1008" w:type="dxa"/>
          </w:tcPr>
          <w:p>
            <w:pPr>
              <w:pStyle w:val="TableParagraph"/>
              <w:ind w:left="104"/>
              <w:rPr>
                <w:sz w:val="26"/>
              </w:rPr>
            </w:pPr>
            <w:r>
              <w:rPr>
                <w:color w:val="008000"/>
                <w:sz w:val="26"/>
              </w:rPr>
              <w:t>9.A</w:t>
            </w:r>
          </w:p>
        </w:tc>
        <w:tc>
          <w:tcPr>
            <w:tcW w:w="1013" w:type="dxa"/>
          </w:tcPr>
          <w:p>
            <w:pPr>
              <w:pStyle w:val="TableParagraph"/>
              <w:rPr>
                <w:sz w:val="26"/>
              </w:rPr>
            </w:pPr>
            <w:r>
              <w:rPr>
                <w:color w:val="008000"/>
                <w:sz w:val="26"/>
              </w:rPr>
              <w:t>10.B</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12.A</w:t>
            </w:r>
          </w:p>
        </w:tc>
        <w:tc>
          <w:tcPr>
            <w:tcW w:w="1013" w:type="dxa"/>
          </w:tcPr>
          <w:p>
            <w:pPr>
              <w:pStyle w:val="TableParagraph"/>
              <w:rPr>
                <w:sz w:val="26"/>
              </w:rPr>
            </w:pPr>
            <w:r>
              <w:rPr>
                <w:color w:val="008000"/>
                <w:sz w:val="26"/>
              </w:rPr>
              <w:t>13.A</w:t>
            </w:r>
          </w:p>
        </w:tc>
        <w:tc>
          <w:tcPr>
            <w:tcW w:w="1008" w:type="dxa"/>
          </w:tcPr>
          <w:p>
            <w:pPr>
              <w:pStyle w:val="TableParagraph"/>
              <w:ind w:left="104"/>
              <w:rPr>
                <w:sz w:val="26"/>
              </w:rPr>
            </w:pPr>
            <w:r>
              <w:rPr>
                <w:color w:val="008000"/>
                <w:sz w:val="26"/>
              </w:rPr>
              <w:t>14.C</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16.C</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18.D</w:t>
            </w:r>
          </w:p>
        </w:tc>
        <w:tc>
          <w:tcPr>
            <w:tcW w:w="1008" w:type="dxa"/>
          </w:tcPr>
          <w:p>
            <w:pPr>
              <w:pStyle w:val="TableParagraph"/>
              <w:ind w:left="104"/>
              <w:rPr>
                <w:sz w:val="26"/>
              </w:rPr>
            </w:pPr>
            <w:r>
              <w:rPr>
                <w:color w:val="008000"/>
                <w:sz w:val="26"/>
              </w:rPr>
              <w:t>19.A</w:t>
            </w:r>
          </w:p>
        </w:tc>
        <w:tc>
          <w:tcPr>
            <w:tcW w:w="1013" w:type="dxa"/>
          </w:tcPr>
          <w:p>
            <w:pPr>
              <w:pStyle w:val="TableParagraph"/>
              <w:rPr>
                <w:sz w:val="26"/>
              </w:rPr>
            </w:pPr>
            <w:r>
              <w:rPr>
                <w:color w:val="008000"/>
                <w:sz w:val="26"/>
              </w:rPr>
              <w:t>20.B</w:t>
            </w:r>
          </w:p>
        </w:tc>
      </w:tr>
      <w:tr>
        <w:trPr>
          <w:trHeight w:val="302" w:hRule="atLeast"/>
        </w:trPr>
        <w:tc>
          <w:tcPr>
            <w:tcW w:w="1013" w:type="dxa"/>
          </w:tcPr>
          <w:p>
            <w:pPr>
              <w:pStyle w:val="TableParagraph"/>
              <w:spacing w:line="280" w:lineRule="exact" w:before="2"/>
              <w:ind w:left="110"/>
              <w:rPr>
                <w:sz w:val="26"/>
              </w:rPr>
            </w:pPr>
            <w:r>
              <w:rPr>
                <w:color w:val="008000"/>
                <w:sz w:val="26"/>
              </w:rPr>
              <w:t>21.C</w:t>
            </w:r>
          </w:p>
        </w:tc>
        <w:tc>
          <w:tcPr>
            <w:tcW w:w="1008" w:type="dxa"/>
          </w:tcPr>
          <w:p>
            <w:pPr>
              <w:pStyle w:val="TableParagraph"/>
              <w:spacing w:line="280" w:lineRule="exact" w:before="2"/>
              <w:ind w:left="105"/>
              <w:rPr>
                <w:sz w:val="26"/>
              </w:rPr>
            </w:pPr>
            <w:r>
              <w:rPr>
                <w:color w:val="008000"/>
                <w:sz w:val="26"/>
              </w:rPr>
              <w:t>22.C</w:t>
            </w:r>
          </w:p>
        </w:tc>
        <w:tc>
          <w:tcPr>
            <w:tcW w:w="1013" w:type="dxa"/>
          </w:tcPr>
          <w:p>
            <w:pPr>
              <w:pStyle w:val="TableParagraph"/>
              <w:spacing w:line="280" w:lineRule="exact" w:before="2"/>
              <w:rPr>
                <w:sz w:val="26"/>
              </w:rPr>
            </w:pPr>
            <w:r>
              <w:rPr>
                <w:color w:val="008000"/>
                <w:sz w:val="26"/>
              </w:rPr>
              <w:t>23.A</w:t>
            </w:r>
          </w:p>
        </w:tc>
        <w:tc>
          <w:tcPr>
            <w:tcW w:w="1008" w:type="dxa"/>
          </w:tcPr>
          <w:p>
            <w:pPr>
              <w:pStyle w:val="TableParagraph"/>
              <w:spacing w:line="280" w:lineRule="exact" w:before="2"/>
              <w:ind w:left="104"/>
              <w:rPr>
                <w:sz w:val="26"/>
              </w:rPr>
            </w:pPr>
            <w:r>
              <w:rPr>
                <w:color w:val="008000"/>
                <w:sz w:val="26"/>
              </w:rPr>
              <w:t>24.A</w:t>
            </w:r>
          </w:p>
        </w:tc>
        <w:tc>
          <w:tcPr>
            <w:tcW w:w="1013" w:type="dxa"/>
          </w:tcPr>
          <w:p>
            <w:pPr>
              <w:pStyle w:val="TableParagraph"/>
              <w:spacing w:line="280" w:lineRule="exact" w:before="2"/>
              <w:rPr>
                <w:sz w:val="26"/>
              </w:rPr>
            </w:pPr>
            <w:r>
              <w:rPr>
                <w:color w:val="008000"/>
                <w:sz w:val="26"/>
              </w:rPr>
              <w:t>25.B</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11"/>
        <w:ind w:left="0"/>
        <w:rPr>
          <w:sz w:val="17"/>
        </w:rPr>
      </w:pPr>
    </w:p>
    <w:p>
      <w:pPr>
        <w:pStyle w:val="Heading1"/>
        <w:spacing w:before="88"/>
        <w:ind w:right="6"/>
        <w:rPr>
          <w:b w:val="0"/>
        </w:rPr>
      </w:pPr>
      <w:r>
        <w:rPr/>
        <w:t>BÀI 19: ĐÒN BẨY VÀ ỨNG DỤNG</w:t>
      </w:r>
      <w:r>
        <w:rPr>
          <w:b w:val="0"/>
        </w:rPr>
        <w:t>.</w:t>
      </w:r>
    </w:p>
    <w:p>
      <w:pPr>
        <w:pStyle w:val="BodyText"/>
        <w:ind w:left="233"/>
      </w:pPr>
      <w:r>
        <w:rPr>
          <w:b/>
          <w:color w:val="333333"/>
        </w:rPr>
        <w:t>Câu 1: </w:t>
      </w:r>
      <w:r>
        <w:rPr>
          <w:color w:val="333333"/>
        </w:rPr>
        <w:t>Chọn phát biểu sai khi nói về tác dụng của đòn bẩy?</w:t>
      </w:r>
    </w:p>
    <w:p>
      <w:pPr>
        <w:pStyle w:val="ListParagraph"/>
        <w:numPr>
          <w:ilvl w:val="0"/>
          <w:numId w:val="103"/>
        </w:numPr>
        <w:tabs>
          <w:tab w:pos="915" w:val="left" w:leader="none"/>
        </w:tabs>
        <w:spacing w:line="298" w:lineRule="exact" w:before="4" w:after="0"/>
        <w:ind w:left="914" w:right="0" w:hanging="322"/>
        <w:jc w:val="left"/>
        <w:rPr>
          <w:color w:val="333333"/>
          <w:sz w:val="26"/>
        </w:rPr>
      </w:pPr>
      <w:r>
        <w:rPr>
          <w:color w:val="333333"/>
          <w:sz w:val="26"/>
        </w:rPr>
        <w:t>Tác dụng của đòn bẩy là giảm lực kéo hoặc đẩy</w:t>
      </w:r>
      <w:r>
        <w:rPr>
          <w:color w:val="333333"/>
          <w:spacing w:val="4"/>
          <w:sz w:val="26"/>
        </w:rPr>
        <w:t> </w:t>
      </w:r>
      <w:r>
        <w:rPr>
          <w:color w:val="333333"/>
          <w:sz w:val="26"/>
        </w:rPr>
        <w:t>vật.</w:t>
      </w:r>
    </w:p>
    <w:p>
      <w:pPr>
        <w:pStyle w:val="ListParagraph"/>
        <w:numPr>
          <w:ilvl w:val="0"/>
          <w:numId w:val="103"/>
        </w:numPr>
        <w:tabs>
          <w:tab w:pos="901" w:val="left" w:leader="none"/>
        </w:tabs>
        <w:spacing w:line="298" w:lineRule="exact" w:before="0" w:after="0"/>
        <w:ind w:left="900" w:right="0" w:hanging="308"/>
        <w:jc w:val="left"/>
        <w:rPr>
          <w:color w:val="008000"/>
          <w:sz w:val="26"/>
        </w:rPr>
      </w:pPr>
      <w:r>
        <w:rPr>
          <w:color w:val="008000"/>
          <w:sz w:val="26"/>
        </w:rPr>
        <w:t>Tác dụng của đòn bẩy là tăng lực kéo hoặc đẩy</w:t>
      </w:r>
      <w:r>
        <w:rPr>
          <w:color w:val="008000"/>
          <w:spacing w:val="4"/>
          <w:sz w:val="26"/>
        </w:rPr>
        <w:t> </w:t>
      </w:r>
      <w:r>
        <w:rPr>
          <w:color w:val="008000"/>
          <w:sz w:val="26"/>
        </w:rPr>
        <w:t>vật.</w:t>
      </w:r>
    </w:p>
    <w:p>
      <w:pPr>
        <w:pStyle w:val="ListParagraph"/>
        <w:numPr>
          <w:ilvl w:val="0"/>
          <w:numId w:val="103"/>
        </w:numPr>
        <w:tabs>
          <w:tab w:pos="901" w:val="left" w:leader="none"/>
        </w:tabs>
        <w:spacing w:line="298" w:lineRule="exact" w:before="0" w:after="0"/>
        <w:ind w:left="900" w:right="0" w:hanging="308"/>
        <w:jc w:val="left"/>
        <w:rPr>
          <w:color w:val="333333"/>
          <w:sz w:val="26"/>
        </w:rPr>
      </w:pPr>
      <w:r>
        <w:rPr>
          <w:color w:val="333333"/>
          <w:sz w:val="26"/>
        </w:rPr>
        <w:t>Đòn bẩy có tác dụng làm thay đổi hướng của lực vào</w:t>
      </w:r>
      <w:r>
        <w:rPr>
          <w:color w:val="333333"/>
          <w:spacing w:val="9"/>
          <w:sz w:val="26"/>
        </w:rPr>
        <w:t> </w:t>
      </w:r>
      <w:r>
        <w:rPr>
          <w:color w:val="333333"/>
          <w:sz w:val="26"/>
        </w:rPr>
        <w:t>vật.</w:t>
      </w:r>
    </w:p>
    <w:p>
      <w:pPr>
        <w:pStyle w:val="ListParagraph"/>
        <w:numPr>
          <w:ilvl w:val="0"/>
          <w:numId w:val="103"/>
        </w:numPr>
        <w:tabs>
          <w:tab w:pos="915" w:val="left" w:leader="none"/>
        </w:tabs>
        <w:spacing w:line="298" w:lineRule="exact" w:before="3" w:after="0"/>
        <w:ind w:left="914" w:right="0" w:hanging="322"/>
        <w:jc w:val="left"/>
        <w:rPr>
          <w:color w:val="333333"/>
          <w:sz w:val="26"/>
        </w:rPr>
      </w:pPr>
      <w:r>
        <w:rPr>
          <w:color w:val="333333"/>
          <w:sz w:val="26"/>
        </w:rPr>
        <w:t>Dùng đòn bẩy có thể được lợi về</w:t>
      </w:r>
      <w:r>
        <w:rPr>
          <w:color w:val="333333"/>
          <w:spacing w:val="9"/>
          <w:sz w:val="26"/>
        </w:rPr>
        <w:t> </w:t>
      </w:r>
      <w:r>
        <w:rPr>
          <w:color w:val="333333"/>
          <w:sz w:val="26"/>
        </w:rPr>
        <w:t>lực.</w:t>
      </w:r>
    </w:p>
    <w:p>
      <w:pPr>
        <w:pStyle w:val="BodyText"/>
        <w:ind w:left="233"/>
      </w:pPr>
      <w:r>
        <w:rPr>
          <w:b/>
          <w:color w:val="333333"/>
        </w:rPr>
        <w:t>Câu 2: </w:t>
      </w:r>
      <w:r>
        <w:rPr>
          <w:color w:val="333333"/>
        </w:rPr>
        <w:t>Dụng cụ nào sau đây không phải là ứng dụng của đòn bẩy?</w:t>
      </w:r>
    </w:p>
    <w:p>
      <w:pPr>
        <w:pStyle w:val="ListParagraph"/>
        <w:numPr>
          <w:ilvl w:val="0"/>
          <w:numId w:val="104"/>
        </w:numPr>
        <w:tabs>
          <w:tab w:pos="915" w:val="left" w:leader="none"/>
        </w:tabs>
        <w:spacing w:line="298" w:lineRule="exact" w:before="0" w:after="0"/>
        <w:ind w:left="914" w:right="0" w:hanging="322"/>
        <w:jc w:val="left"/>
        <w:rPr>
          <w:color w:val="333333"/>
          <w:sz w:val="26"/>
        </w:rPr>
      </w:pPr>
      <w:r>
        <w:rPr>
          <w:color w:val="333333"/>
          <w:sz w:val="26"/>
        </w:rPr>
        <w:t>Cái</w:t>
      </w:r>
      <w:r>
        <w:rPr>
          <w:color w:val="333333"/>
          <w:spacing w:val="-2"/>
          <w:sz w:val="26"/>
        </w:rPr>
        <w:t> </w:t>
      </w:r>
      <w:r>
        <w:rPr>
          <w:color w:val="333333"/>
          <w:sz w:val="26"/>
        </w:rPr>
        <w:t>kéo</w:t>
      </w:r>
    </w:p>
    <w:p>
      <w:pPr>
        <w:pStyle w:val="ListParagraph"/>
        <w:numPr>
          <w:ilvl w:val="0"/>
          <w:numId w:val="104"/>
        </w:numPr>
        <w:tabs>
          <w:tab w:pos="901" w:val="left" w:leader="none"/>
        </w:tabs>
        <w:spacing w:line="298" w:lineRule="exact" w:before="0" w:after="0"/>
        <w:ind w:left="900" w:right="0" w:hanging="308"/>
        <w:jc w:val="left"/>
        <w:rPr>
          <w:color w:val="333333"/>
          <w:sz w:val="26"/>
        </w:rPr>
      </w:pPr>
      <w:r>
        <w:rPr>
          <w:color w:val="333333"/>
          <w:sz w:val="26"/>
        </w:rPr>
        <w:t>Cái</w:t>
      </w:r>
      <w:r>
        <w:rPr>
          <w:color w:val="333333"/>
          <w:spacing w:val="-3"/>
          <w:sz w:val="26"/>
        </w:rPr>
        <w:t> </w:t>
      </w:r>
      <w:r>
        <w:rPr>
          <w:color w:val="333333"/>
          <w:sz w:val="26"/>
        </w:rPr>
        <w:t>kìm</w:t>
      </w:r>
    </w:p>
    <w:p>
      <w:pPr>
        <w:pStyle w:val="ListParagraph"/>
        <w:numPr>
          <w:ilvl w:val="0"/>
          <w:numId w:val="104"/>
        </w:numPr>
        <w:tabs>
          <w:tab w:pos="901" w:val="left" w:leader="none"/>
        </w:tabs>
        <w:spacing w:line="298" w:lineRule="exact" w:before="3" w:after="0"/>
        <w:ind w:left="900" w:right="0" w:hanging="308"/>
        <w:jc w:val="left"/>
        <w:rPr>
          <w:color w:val="008000"/>
          <w:sz w:val="26"/>
        </w:rPr>
      </w:pPr>
      <w:r>
        <w:rPr>
          <w:color w:val="008000"/>
          <w:sz w:val="26"/>
        </w:rPr>
        <w:t>Cái</w:t>
      </w:r>
      <w:r>
        <w:rPr>
          <w:color w:val="008000"/>
          <w:spacing w:val="-4"/>
          <w:sz w:val="26"/>
        </w:rPr>
        <w:t> </w:t>
      </w:r>
      <w:r>
        <w:rPr>
          <w:color w:val="008000"/>
          <w:sz w:val="26"/>
        </w:rPr>
        <w:t>cưa</w:t>
      </w:r>
    </w:p>
    <w:p>
      <w:pPr>
        <w:pStyle w:val="ListParagraph"/>
        <w:numPr>
          <w:ilvl w:val="0"/>
          <w:numId w:val="104"/>
        </w:numPr>
        <w:tabs>
          <w:tab w:pos="915" w:val="left" w:leader="none"/>
        </w:tabs>
        <w:spacing w:line="298" w:lineRule="exact" w:before="0" w:after="0"/>
        <w:ind w:left="914" w:right="0" w:hanging="322"/>
        <w:jc w:val="left"/>
        <w:rPr>
          <w:color w:val="333333"/>
          <w:sz w:val="26"/>
        </w:rPr>
      </w:pPr>
      <w:r>
        <w:rPr>
          <w:color w:val="333333"/>
          <w:sz w:val="26"/>
        </w:rPr>
        <w:t>Cái mở nút</w:t>
      </w:r>
      <w:r>
        <w:rPr>
          <w:color w:val="333333"/>
          <w:spacing w:val="2"/>
          <w:sz w:val="26"/>
        </w:rPr>
        <w:t> </w:t>
      </w:r>
      <w:r>
        <w:rPr>
          <w:color w:val="333333"/>
          <w:sz w:val="26"/>
        </w:rPr>
        <w:t>chai</w:t>
      </w:r>
    </w:p>
    <w:p>
      <w:pPr>
        <w:pStyle w:val="BodyText"/>
        <w:spacing w:line="242" w:lineRule="auto"/>
        <w:ind w:left="233" w:right="319"/>
      </w:pPr>
      <w:r>
        <w:rPr>
          <w:b/>
          <w:color w:val="333333"/>
        </w:rPr>
        <w:t>Câu 3: </w:t>
      </w:r>
      <w:r>
        <w:rPr>
          <w:color w:val="333333"/>
        </w:rPr>
        <w:t>Quan sát người công nhân đang đẩy chiếc xe cút kít, ba bạn Bình, Lan, Chi. phát biểu: Bình: Theo tôi, đó là đòn bẩy loại 1.</w:t>
      </w:r>
    </w:p>
    <w:p>
      <w:pPr>
        <w:pStyle w:val="BodyText"/>
        <w:spacing w:line="294" w:lineRule="exact"/>
        <w:ind w:left="233"/>
      </w:pPr>
      <w:r>
        <w:rPr>
          <w:color w:val="333333"/>
        </w:rPr>
        <w:t>Lan: Mình nghĩ khác, phải là đòn bẩy loại 2a mới đúng</w:t>
      </w:r>
    </w:p>
    <w:p>
      <w:pPr>
        <w:pStyle w:val="BodyText"/>
        <w:ind w:left="233"/>
      </w:pPr>
      <w:r>
        <w:rPr>
          <w:color w:val="333333"/>
        </w:rPr>
        <w:t>Chi: Sao lại là 2a? Lực động ở ngoài cùng thì phải là loại 2b mới đúng chứ!</w:t>
      </w:r>
    </w:p>
    <w:p>
      <w:pPr>
        <w:pStyle w:val="BodyText"/>
        <w:tabs>
          <w:tab w:pos="4552" w:val="left" w:leader="none"/>
        </w:tabs>
      </w:pPr>
      <w:r>
        <w:rPr>
          <w:color w:val="333333"/>
        </w:rPr>
        <w:t>A. Chỉ có</w:t>
      </w:r>
      <w:r>
        <w:rPr>
          <w:color w:val="333333"/>
          <w:spacing w:val="1"/>
        </w:rPr>
        <w:t> </w:t>
      </w:r>
      <w:r>
        <w:rPr>
          <w:color w:val="333333"/>
        </w:rPr>
        <w:t>Bình đúng.</w:t>
        <w:tab/>
        <w:t>B. Chỉ có Lan</w:t>
      </w:r>
      <w:r>
        <w:rPr>
          <w:color w:val="333333"/>
          <w:spacing w:val="-3"/>
        </w:rPr>
        <w:t> </w:t>
      </w:r>
      <w:r>
        <w:rPr>
          <w:color w:val="333333"/>
        </w:rPr>
        <w:t>đúng.</w:t>
      </w:r>
    </w:p>
    <w:p>
      <w:pPr>
        <w:pStyle w:val="BodyText"/>
        <w:tabs>
          <w:tab w:pos="4552" w:val="left" w:leader="none"/>
        </w:tabs>
        <w:spacing w:before="3"/>
      </w:pPr>
      <w:r>
        <w:rPr>
          <w:color w:val="008000"/>
        </w:rPr>
        <w:t>C. Chỉ có</w:t>
      </w:r>
      <w:r>
        <w:rPr>
          <w:color w:val="008000"/>
          <w:spacing w:val="3"/>
        </w:rPr>
        <w:t> </w:t>
      </w:r>
      <w:r>
        <w:rPr>
          <w:color w:val="008000"/>
        </w:rPr>
        <w:t>Chi</w:t>
      </w:r>
      <w:r>
        <w:rPr>
          <w:color w:val="008000"/>
          <w:spacing w:val="-4"/>
        </w:rPr>
        <w:t> </w:t>
      </w:r>
      <w:r>
        <w:rPr>
          <w:color w:val="008000"/>
        </w:rPr>
        <w:t>đúng.</w:t>
        <w:tab/>
      </w:r>
      <w:r>
        <w:rPr>
          <w:color w:val="333333"/>
        </w:rPr>
        <w:t>D. Cả 3 bạn đều sai.</w:t>
      </w:r>
    </w:p>
    <w:p>
      <w:pPr>
        <w:pStyle w:val="BodyText"/>
        <w:spacing w:line="240" w:lineRule="auto"/>
        <w:ind w:left="233" w:right="428"/>
      </w:pPr>
      <w:r>
        <w:rPr>
          <w:b/>
          <w:color w:val="333333"/>
        </w:rPr>
        <w:t>Câu 4: </w:t>
      </w:r>
      <w:r>
        <w:rPr>
          <w:color w:val="333333"/>
        </w:rPr>
        <w:t>Một người tác dụng một lực F = 150 N vào đầu A của đòn bẩy, để bẩy một hòn đá có khối lượng 60kg. Biết OB = 20 cm, chiều dài đòn AB là:</w:t>
      </w:r>
    </w:p>
    <w:p>
      <w:pPr>
        <w:pStyle w:val="BodyText"/>
        <w:tabs>
          <w:tab w:pos="3112" w:val="left" w:leader="none"/>
          <w:tab w:pos="5272" w:val="left" w:leader="none"/>
          <w:tab w:pos="7432" w:val="left" w:leader="none"/>
        </w:tabs>
        <w:spacing w:before="1"/>
      </w:pPr>
      <w:r>
        <w:rPr>
          <w:color w:val="333333"/>
        </w:rPr>
        <w:t>A.</w:t>
      </w:r>
      <w:r>
        <w:rPr>
          <w:color w:val="333333"/>
          <w:spacing w:val="3"/>
        </w:rPr>
        <w:t> </w:t>
      </w:r>
      <w:r>
        <w:rPr>
          <w:color w:val="333333"/>
        </w:rPr>
        <w:t>80</w:t>
      </w:r>
      <w:r>
        <w:rPr>
          <w:color w:val="333333"/>
          <w:spacing w:val="1"/>
        </w:rPr>
        <w:t> </w:t>
      </w:r>
      <w:r>
        <w:rPr>
          <w:color w:val="333333"/>
        </w:rPr>
        <w:t>cm</w:t>
        <w:tab/>
        <w:t>B.</w:t>
      </w:r>
      <w:r>
        <w:rPr>
          <w:color w:val="333333"/>
          <w:spacing w:val="3"/>
        </w:rPr>
        <w:t> </w:t>
      </w:r>
      <w:r>
        <w:rPr>
          <w:color w:val="333333"/>
        </w:rPr>
        <w:t>120</w:t>
      </w:r>
      <w:r>
        <w:rPr>
          <w:color w:val="333333"/>
          <w:spacing w:val="1"/>
        </w:rPr>
        <w:t> </w:t>
      </w:r>
      <w:r>
        <w:rPr>
          <w:color w:val="333333"/>
        </w:rPr>
        <w:t>cm</w:t>
        <w:tab/>
      </w:r>
      <w:r>
        <w:rPr>
          <w:color w:val="008000"/>
        </w:rPr>
        <w:t>C.</w:t>
      </w:r>
      <w:r>
        <w:rPr>
          <w:color w:val="008000"/>
          <w:spacing w:val="4"/>
        </w:rPr>
        <w:t> </w:t>
      </w:r>
      <w:r>
        <w:rPr>
          <w:color w:val="008000"/>
        </w:rPr>
        <w:t>1m</w:t>
        <w:tab/>
      </w:r>
      <w:r>
        <w:rPr>
          <w:color w:val="333333"/>
        </w:rPr>
        <w:t>D. 60</w:t>
      </w:r>
      <w:r>
        <w:rPr>
          <w:color w:val="333333"/>
          <w:spacing w:val="5"/>
        </w:rPr>
        <w:t> </w:t>
      </w:r>
      <w:r>
        <w:rPr>
          <w:color w:val="333333"/>
        </w:rPr>
        <w:t>cm.</w:t>
      </w:r>
    </w:p>
    <w:p>
      <w:pPr>
        <w:pStyle w:val="BodyText"/>
        <w:ind w:left="233"/>
      </w:pPr>
      <w:r>
        <w:rPr>
          <w:b/>
          <w:color w:val="333333"/>
        </w:rPr>
        <w:t>Câu 5: </w:t>
      </w:r>
      <w:r>
        <w:rPr>
          <w:color w:val="333333"/>
        </w:rPr>
        <w:t>Trong các dụng cụ sau đây, dụng cụ nào là đòn bẩy?</w:t>
      </w:r>
    </w:p>
    <w:p>
      <w:pPr>
        <w:pStyle w:val="BodyText"/>
        <w:tabs>
          <w:tab w:pos="4552" w:val="left" w:leader="none"/>
        </w:tabs>
      </w:pPr>
      <w:r>
        <w:rPr>
          <w:color w:val="333333"/>
        </w:rPr>
        <w:t>A. Cái cầu</w:t>
      </w:r>
      <w:r>
        <w:rPr>
          <w:color w:val="333333"/>
          <w:spacing w:val="4"/>
        </w:rPr>
        <w:t> </w:t>
      </w:r>
      <w:r>
        <w:rPr>
          <w:color w:val="333333"/>
        </w:rPr>
        <w:t>thang</w:t>
      </w:r>
      <w:r>
        <w:rPr>
          <w:color w:val="333333"/>
          <w:spacing w:val="-4"/>
        </w:rPr>
        <w:t> </w:t>
      </w:r>
      <w:r>
        <w:rPr>
          <w:color w:val="333333"/>
        </w:rPr>
        <w:t>gác</w:t>
        <w:tab/>
      </w:r>
      <w:r>
        <w:rPr>
          <w:color w:val="008000"/>
        </w:rPr>
        <w:t>B. Mái</w:t>
      </w:r>
      <w:r>
        <w:rPr>
          <w:color w:val="008000"/>
          <w:spacing w:val="6"/>
        </w:rPr>
        <w:t> </w:t>
      </w:r>
      <w:r>
        <w:rPr>
          <w:color w:val="008000"/>
        </w:rPr>
        <w:t>chèo</w:t>
      </w:r>
    </w:p>
    <w:p>
      <w:pPr>
        <w:pStyle w:val="BodyText"/>
        <w:tabs>
          <w:tab w:pos="4552" w:val="left" w:leader="none"/>
        </w:tabs>
        <w:spacing w:before="4"/>
      </w:pPr>
      <w:r>
        <w:rPr>
          <w:color w:val="333333"/>
        </w:rPr>
        <w:t>C. Thùng</w:t>
      </w:r>
      <w:r>
        <w:rPr>
          <w:color w:val="333333"/>
          <w:spacing w:val="2"/>
        </w:rPr>
        <w:t> </w:t>
      </w:r>
      <w:r>
        <w:rPr>
          <w:color w:val="333333"/>
        </w:rPr>
        <w:t>đựng nước</w:t>
        <w:tab/>
        <w:t>D. Quyển sách nằm trên</w:t>
      </w:r>
      <w:r>
        <w:rPr>
          <w:color w:val="333333"/>
          <w:spacing w:val="6"/>
        </w:rPr>
        <w:t> </w:t>
      </w:r>
      <w:r>
        <w:rPr>
          <w:color w:val="333333"/>
        </w:rPr>
        <w:t>bàn</w:t>
      </w:r>
    </w:p>
    <w:p>
      <w:pPr>
        <w:pStyle w:val="BodyText"/>
        <w:ind w:left="233"/>
      </w:pPr>
      <w:r>
        <w:rPr>
          <w:b/>
          <w:color w:val="333333"/>
        </w:rPr>
        <w:t>Câu 6: </w:t>
      </w:r>
      <w:r>
        <w:rPr>
          <w:color w:val="333333"/>
        </w:rPr>
        <w:t>Hai quả cầu đặc có kích thước y như nhau, một quả bằng đồng và một quả bằng sắt</w:t>
      </w:r>
    </w:p>
    <w:p>
      <w:pPr>
        <w:pStyle w:val="BodyText"/>
        <w:ind w:left="233"/>
      </w:pPr>
      <w:r>
        <w:rPr>
          <w:color w:val="333333"/>
        </w:rPr>
        <w:t>được treo vào 2 đầu của đòn bẩy tại 2 điểm A và B. Biết OA = OB. Lúc này đòn bẩy sẽ...</w:t>
      </w:r>
    </w:p>
    <w:p>
      <w:pPr>
        <w:pStyle w:val="BodyText"/>
        <w:tabs>
          <w:tab w:pos="5992" w:val="left" w:leader="none"/>
        </w:tabs>
      </w:pPr>
      <w:r>
        <w:rPr>
          <w:color w:val="333333"/>
        </w:rPr>
        <w:t>A. Cân</w:t>
      </w:r>
      <w:r>
        <w:rPr>
          <w:color w:val="333333"/>
          <w:spacing w:val="3"/>
        </w:rPr>
        <w:t> </w:t>
      </w:r>
      <w:r>
        <w:rPr>
          <w:color w:val="333333"/>
        </w:rPr>
        <w:t>bằng</w:t>
      </w:r>
      <w:r>
        <w:rPr>
          <w:color w:val="333333"/>
          <w:spacing w:val="1"/>
        </w:rPr>
        <w:t> </w:t>
      </w:r>
      <w:r>
        <w:rPr>
          <w:color w:val="333333"/>
        </w:rPr>
        <w:t>nhau.</w:t>
        <w:tab/>
        <w:t>B. Bị lệch về phía qủa cầu bằng</w:t>
      </w:r>
      <w:r>
        <w:rPr>
          <w:color w:val="333333"/>
          <w:spacing w:val="2"/>
        </w:rPr>
        <w:t> </w:t>
      </w:r>
      <w:r>
        <w:rPr>
          <w:color w:val="333333"/>
        </w:rPr>
        <w:t>sắt.</w:t>
      </w:r>
    </w:p>
    <w:p>
      <w:pPr>
        <w:pStyle w:val="BodyText"/>
        <w:tabs>
          <w:tab w:pos="5992" w:val="left" w:leader="none"/>
        </w:tabs>
        <w:spacing w:before="3"/>
      </w:pPr>
      <w:r>
        <w:rPr>
          <w:color w:val="008000"/>
        </w:rPr>
        <w:t>C. Bị lệch về phía qủa cầu</w:t>
      </w:r>
      <w:r>
        <w:rPr>
          <w:color w:val="008000"/>
          <w:spacing w:val="1"/>
        </w:rPr>
        <w:t> </w:t>
      </w:r>
      <w:r>
        <w:rPr>
          <w:color w:val="008000"/>
        </w:rPr>
        <w:t>bằng</w:t>
      </w:r>
      <w:r>
        <w:rPr>
          <w:color w:val="008000"/>
          <w:spacing w:val="-4"/>
        </w:rPr>
        <w:t> </w:t>
      </w:r>
      <w:r>
        <w:rPr>
          <w:color w:val="008000"/>
        </w:rPr>
        <w:t>đồng.</w:t>
        <w:tab/>
      </w:r>
      <w:r>
        <w:rPr>
          <w:color w:val="333333"/>
        </w:rPr>
        <w:t>D. Chưa thể khẳng định được điều</w:t>
      </w:r>
      <w:r>
        <w:rPr>
          <w:color w:val="333333"/>
          <w:spacing w:val="3"/>
        </w:rPr>
        <w:t> </w:t>
      </w:r>
      <w:r>
        <w:rPr>
          <w:color w:val="333333"/>
        </w:rPr>
        <w:t>gì.</w:t>
      </w:r>
    </w:p>
    <w:p>
      <w:pPr>
        <w:pStyle w:val="BodyText"/>
        <w:ind w:left="233"/>
      </w:pPr>
      <w:r>
        <w:rPr>
          <w:b/>
          <w:color w:val="333333"/>
        </w:rPr>
        <w:t>Câu 7: </w:t>
      </w:r>
      <w:r>
        <w:rPr>
          <w:color w:val="333333"/>
        </w:rPr>
        <w:t>Vật nào sau đây là ứng dụng của đòn bẩy ?</w:t>
      </w:r>
    </w:p>
    <w:p>
      <w:pPr>
        <w:pStyle w:val="BodyText"/>
        <w:tabs>
          <w:tab w:pos="5272" w:val="left" w:leader="none"/>
        </w:tabs>
      </w:pPr>
      <w:r>
        <w:rPr>
          <w:color w:val="333333"/>
        </w:rPr>
        <w:t>A.</w:t>
      </w:r>
      <w:r>
        <w:rPr>
          <w:color w:val="333333"/>
          <w:spacing w:val="2"/>
        </w:rPr>
        <w:t> </w:t>
      </w:r>
      <w:r>
        <w:rPr>
          <w:color w:val="333333"/>
        </w:rPr>
        <w:t>Cầu</w:t>
      </w:r>
      <w:r>
        <w:rPr>
          <w:color w:val="333333"/>
          <w:spacing w:val="1"/>
        </w:rPr>
        <w:t> </w:t>
      </w:r>
      <w:r>
        <w:rPr>
          <w:color w:val="333333"/>
        </w:rPr>
        <w:t>trượt.</w:t>
        <w:tab/>
        <w:t>B. Đẩy </w:t>
      </w:r>
      <w:r>
        <w:rPr>
          <w:color w:val="333333"/>
          <w:spacing w:val="-3"/>
        </w:rPr>
        <w:t>xe </w:t>
      </w:r>
      <w:r>
        <w:rPr>
          <w:color w:val="333333"/>
        </w:rPr>
        <w:t>lên nhà bằng tấm</w:t>
      </w:r>
      <w:r>
        <w:rPr>
          <w:color w:val="333333"/>
          <w:spacing w:val="16"/>
        </w:rPr>
        <w:t> </w:t>
      </w:r>
      <w:r>
        <w:rPr>
          <w:color w:val="333333"/>
        </w:rPr>
        <w:t>ván.</w:t>
      </w:r>
    </w:p>
    <w:p>
      <w:pPr>
        <w:pStyle w:val="BodyText"/>
        <w:tabs>
          <w:tab w:pos="5272" w:val="left" w:leader="none"/>
        </w:tabs>
        <w:spacing w:before="4"/>
      </w:pPr>
      <w:r>
        <w:rPr>
          <w:color w:val="333333"/>
        </w:rPr>
        <w:t>C. Bánh </w:t>
      </w:r>
      <w:r>
        <w:rPr>
          <w:color w:val="333333"/>
          <w:spacing w:val="-3"/>
        </w:rPr>
        <w:t>xe </w:t>
      </w:r>
      <w:r>
        <w:rPr>
          <w:color w:val="333333"/>
        </w:rPr>
        <w:t>ở đỉnh</w:t>
      </w:r>
      <w:r>
        <w:rPr>
          <w:color w:val="333333"/>
          <w:spacing w:val="12"/>
        </w:rPr>
        <w:t> </w:t>
      </w:r>
      <w:r>
        <w:rPr>
          <w:color w:val="333333"/>
        </w:rPr>
        <w:t>cột</w:t>
      </w:r>
      <w:r>
        <w:rPr>
          <w:color w:val="333333"/>
          <w:spacing w:val="-4"/>
        </w:rPr>
        <w:t> </w:t>
      </w:r>
      <w:r>
        <w:rPr>
          <w:color w:val="333333"/>
        </w:rPr>
        <w:t>cờ.</w:t>
        <w:tab/>
      </w:r>
      <w:r>
        <w:rPr>
          <w:color w:val="008000"/>
        </w:rPr>
        <w:t>D. Cây bấm</w:t>
      </w:r>
      <w:r>
        <w:rPr>
          <w:color w:val="008000"/>
          <w:spacing w:val="8"/>
        </w:rPr>
        <w:t> </w:t>
      </w:r>
      <w:r>
        <w:rPr>
          <w:color w:val="008000"/>
        </w:rPr>
        <w:t>giấy.</w:t>
      </w:r>
    </w:p>
    <w:p>
      <w:pPr>
        <w:pStyle w:val="BodyText"/>
        <w:ind w:left="233"/>
      </w:pPr>
      <w:r>
        <w:rPr>
          <w:b/>
          <w:color w:val="333333"/>
        </w:rPr>
        <w:t>Câu 8: </w:t>
      </w:r>
      <w:r>
        <w:rPr>
          <w:color w:val="333333"/>
        </w:rPr>
        <w:t>Máy cơ đơn giản nào sau đây không cho lợi về lực?</w:t>
      </w:r>
    </w:p>
    <w:p>
      <w:pPr>
        <w:pStyle w:val="BodyText"/>
        <w:tabs>
          <w:tab w:pos="4552" w:val="left" w:leader="none"/>
        </w:tabs>
      </w:pPr>
      <w:r>
        <w:rPr>
          <w:color w:val="333333"/>
        </w:rPr>
        <w:t>A.Đòn</w:t>
      </w:r>
      <w:r>
        <w:rPr>
          <w:color w:val="333333"/>
          <w:spacing w:val="1"/>
        </w:rPr>
        <w:t> </w:t>
      </w:r>
      <w:r>
        <w:rPr>
          <w:color w:val="333333"/>
        </w:rPr>
        <w:t>bẩy.</w:t>
        <w:tab/>
        <w:t>B.Mặt phẳng</w:t>
      </w:r>
      <w:r>
        <w:rPr>
          <w:color w:val="333333"/>
          <w:spacing w:val="4"/>
        </w:rPr>
        <w:t> </w:t>
      </w:r>
      <w:r>
        <w:rPr>
          <w:color w:val="333333"/>
        </w:rPr>
        <w:t>nghiêng.</w:t>
      </w:r>
    </w:p>
    <w:p>
      <w:pPr>
        <w:spacing w:after="0"/>
        <w:sectPr>
          <w:pgSz w:w="11900" w:h="16840"/>
          <w:pgMar w:header="0" w:footer="932" w:top="800" w:bottom="1160" w:left="780" w:right="760"/>
        </w:sectPr>
      </w:pPr>
    </w:p>
    <w:p>
      <w:pPr>
        <w:pStyle w:val="BodyText"/>
        <w:tabs>
          <w:tab w:pos="4552" w:val="left" w:leader="none"/>
        </w:tabs>
        <w:spacing w:before="66"/>
      </w:pPr>
      <w:r>
        <w:rPr>
          <w:color w:val="008000"/>
        </w:rPr>
        <w:t>C.Ròng rọc</w:t>
      </w:r>
      <w:r>
        <w:rPr>
          <w:color w:val="008000"/>
          <w:spacing w:val="1"/>
        </w:rPr>
        <w:t> </w:t>
      </w:r>
      <w:r>
        <w:rPr>
          <w:color w:val="008000"/>
        </w:rPr>
        <w:t>cố</w:t>
      </w:r>
      <w:r>
        <w:rPr>
          <w:color w:val="008000"/>
          <w:spacing w:val="1"/>
        </w:rPr>
        <w:t> </w:t>
      </w:r>
      <w:r>
        <w:rPr>
          <w:color w:val="008000"/>
        </w:rPr>
        <w:t>định</w:t>
        <w:tab/>
      </w:r>
      <w:r>
        <w:rPr>
          <w:color w:val="333333"/>
        </w:rPr>
        <w:t>D. Ròng rọc</w:t>
      </w:r>
      <w:r>
        <w:rPr>
          <w:color w:val="333333"/>
          <w:spacing w:val="7"/>
        </w:rPr>
        <w:t> </w:t>
      </w:r>
      <w:r>
        <w:rPr>
          <w:color w:val="333333"/>
        </w:rPr>
        <w:t>động</w:t>
      </w:r>
    </w:p>
    <w:p>
      <w:pPr>
        <w:pStyle w:val="BodyText"/>
        <w:spacing w:line="242" w:lineRule="auto"/>
        <w:ind w:left="233" w:right="752"/>
      </w:pPr>
      <w:r>
        <w:rPr>
          <w:b/>
          <w:color w:val="333333"/>
        </w:rPr>
        <w:t>Câu 9: </w:t>
      </w:r>
      <w:r>
        <w:rPr>
          <w:color w:val="333333"/>
        </w:rPr>
        <w:t>Quan sát dao cắt giấy ở một cửa hiệu photocopy, ba bạn Bình, Lan, Chi phát biểu: Bình: Chỉ là dao bình thường, không ứng dụng bất kỳ máy cơ đơn giản nào.</w:t>
      </w:r>
    </w:p>
    <w:p>
      <w:pPr>
        <w:pStyle w:val="BodyText"/>
        <w:spacing w:line="240" w:lineRule="auto"/>
        <w:ind w:left="233" w:right="6511"/>
      </w:pPr>
      <w:r>
        <w:rPr>
          <w:color w:val="333333"/>
        </w:rPr>
        <w:t>Lan: Ứng dụng của đòn bẩy loại 1 Chi: Ứng dụng của đòn bẩy loại 2.</w:t>
      </w:r>
    </w:p>
    <w:p>
      <w:pPr>
        <w:pStyle w:val="BodyText"/>
        <w:tabs>
          <w:tab w:pos="4552" w:val="left" w:leader="none"/>
        </w:tabs>
        <w:spacing w:line="296" w:lineRule="exact"/>
      </w:pPr>
      <w:r>
        <w:rPr>
          <w:color w:val="333333"/>
        </w:rPr>
        <w:t>A. Chỉ có</w:t>
      </w:r>
      <w:r>
        <w:rPr>
          <w:color w:val="333333"/>
          <w:spacing w:val="1"/>
        </w:rPr>
        <w:t> </w:t>
      </w:r>
      <w:r>
        <w:rPr>
          <w:color w:val="333333"/>
        </w:rPr>
        <w:t>Bình đúng.</w:t>
        <w:tab/>
        <w:t>B. Chỉ có Lan</w:t>
      </w:r>
      <w:r>
        <w:rPr>
          <w:color w:val="333333"/>
          <w:spacing w:val="-3"/>
        </w:rPr>
        <w:t> </w:t>
      </w:r>
      <w:r>
        <w:rPr>
          <w:color w:val="333333"/>
        </w:rPr>
        <w:t>đúng.</w:t>
      </w:r>
    </w:p>
    <w:p>
      <w:pPr>
        <w:pStyle w:val="BodyText"/>
        <w:tabs>
          <w:tab w:pos="4552" w:val="left" w:leader="none"/>
        </w:tabs>
      </w:pPr>
      <w:r>
        <w:rPr>
          <w:color w:val="008000"/>
        </w:rPr>
        <w:t>C. Chỉ có</w:t>
      </w:r>
      <w:r>
        <w:rPr>
          <w:color w:val="008000"/>
          <w:spacing w:val="3"/>
        </w:rPr>
        <w:t> </w:t>
      </w:r>
      <w:r>
        <w:rPr>
          <w:color w:val="008000"/>
        </w:rPr>
        <w:t>Chi</w:t>
      </w:r>
      <w:r>
        <w:rPr>
          <w:color w:val="008000"/>
          <w:spacing w:val="-4"/>
        </w:rPr>
        <w:t> </w:t>
      </w:r>
      <w:r>
        <w:rPr>
          <w:color w:val="008000"/>
        </w:rPr>
        <w:t>đúng.</w:t>
        <w:tab/>
      </w:r>
      <w:r>
        <w:rPr>
          <w:color w:val="333333"/>
        </w:rPr>
        <w:t>D. Cả 3 bạn đều sai.</w:t>
      </w:r>
    </w:p>
    <w:p>
      <w:pPr>
        <w:pStyle w:val="BodyText"/>
        <w:spacing w:line="240" w:lineRule="auto"/>
        <w:ind w:left="233" w:right="432"/>
        <w:jc w:val="both"/>
      </w:pPr>
      <w:r>
        <w:rPr>
          <w:b/>
          <w:color w:val="333333"/>
        </w:rPr>
        <w:t>Câu 10: </w:t>
      </w:r>
      <w:r>
        <w:rPr>
          <w:color w:val="333333"/>
        </w:rPr>
        <w:t>họn từ thích hợp điền vào chỗ trống: Muốn lực nâng vật……… trọng lượng của vật thì phải làm cho khoảng cách từ điểm tựa tới điểm tác dụng của lực nâng……khoảng cách từ điểm tựa tới điểm tác dụng của trọng lượng vật.</w:t>
      </w:r>
    </w:p>
    <w:p>
      <w:pPr>
        <w:pStyle w:val="BodyText"/>
        <w:tabs>
          <w:tab w:pos="4552" w:val="left" w:leader="none"/>
        </w:tabs>
        <w:jc w:val="both"/>
      </w:pPr>
      <w:r>
        <w:rPr>
          <w:color w:val="008000"/>
        </w:rPr>
        <w:t>A. nhỏ hơn,</w:t>
      </w:r>
      <w:r>
        <w:rPr>
          <w:color w:val="008000"/>
          <w:spacing w:val="7"/>
        </w:rPr>
        <w:t> </w:t>
      </w:r>
      <w:r>
        <w:rPr>
          <w:color w:val="008000"/>
        </w:rPr>
        <w:t>lớn</w:t>
      </w:r>
      <w:r>
        <w:rPr>
          <w:color w:val="008000"/>
          <w:spacing w:val="-3"/>
        </w:rPr>
        <w:t> </w:t>
      </w:r>
      <w:r>
        <w:rPr>
          <w:color w:val="008000"/>
        </w:rPr>
        <w:t>hơn</w:t>
        <w:tab/>
      </w:r>
      <w:r>
        <w:rPr>
          <w:color w:val="333333"/>
        </w:rPr>
        <w:t>B. nhỏ hơn, nhỏ</w:t>
      </w:r>
      <w:r>
        <w:rPr>
          <w:color w:val="333333"/>
          <w:spacing w:val="-1"/>
        </w:rPr>
        <w:t> </w:t>
      </w:r>
      <w:r>
        <w:rPr>
          <w:color w:val="333333"/>
        </w:rPr>
        <w:t>hơn</w:t>
      </w:r>
    </w:p>
    <w:p>
      <w:pPr>
        <w:pStyle w:val="BodyText"/>
        <w:tabs>
          <w:tab w:pos="4552" w:val="left" w:leader="none"/>
        </w:tabs>
        <w:jc w:val="both"/>
      </w:pPr>
      <w:r>
        <w:rPr>
          <w:color w:val="333333"/>
        </w:rPr>
        <w:t>C. lớn hơn, lớn</w:t>
      </w:r>
      <w:r>
        <w:rPr>
          <w:color w:val="333333"/>
          <w:spacing w:val="1"/>
        </w:rPr>
        <w:t> </w:t>
      </w:r>
      <w:r>
        <w:rPr>
          <w:color w:val="333333"/>
        </w:rPr>
        <w:t>hơn</w:t>
        <w:tab/>
        <w:t>D. lớn hơn, nhỏ</w:t>
      </w:r>
      <w:r>
        <w:rPr>
          <w:color w:val="333333"/>
          <w:spacing w:val="2"/>
        </w:rPr>
        <w:t> </w:t>
      </w:r>
      <w:r>
        <w:rPr>
          <w:color w:val="333333"/>
        </w:rPr>
        <w:t>hơn</w:t>
      </w:r>
    </w:p>
    <w:p>
      <w:pPr>
        <w:pStyle w:val="BodyText"/>
        <w:ind w:left="233"/>
        <w:jc w:val="both"/>
      </w:pPr>
      <w:r>
        <w:rPr>
          <w:b/>
          <w:color w:val="333333"/>
        </w:rPr>
        <w:t>Câu 11: </w:t>
      </w:r>
      <w:r>
        <w:rPr>
          <w:color w:val="333333"/>
        </w:rPr>
        <w:t>Muốn bẩy một vật nặng 2000N bằng một lực 500N thì phải dùng đòn bẩy có :</w:t>
      </w:r>
    </w:p>
    <w:p>
      <w:pPr>
        <w:pStyle w:val="BodyText"/>
        <w:tabs>
          <w:tab w:pos="4552" w:val="left" w:leader="none"/>
        </w:tabs>
        <w:spacing w:line="308" w:lineRule="exact" w:before="1"/>
      </w:pPr>
      <w:r>
        <w:rPr>
          <w:color w:val="333333"/>
          <w:position w:val="2"/>
        </w:rPr>
        <w:t>A. O</w:t>
      </w:r>
      <w:r>
        <w:rPr>
          <w:color w:val="333333"/>
          <w:position w:val="2"/>
          <w:vertAlign w:val="subscript"/>
        </w:rPr>
        <w:t>2</w:t>
      </w:r>
      <w:r>
        <w:rPr>
          <w:color w:val="333333"/>
          <w:position w:val="2"/>
          <w:vertAlign w:val="baseline"/>
        </w:rPr>
        <w:t>O</w:t>
      </w:r>
      <w:r>
        <w:rPr>
          <w:color w:val="333333"/>
          <w:spacing w:val="3"/>
          <w:position w:val="2"/>
          <w:vertAlign w:val="baseline"/>
        </w:rPr>
        <w:t> </w:t>
      </w:r>
      <w:r>
        <w:rPr>
          <w:color w:val="333333"/>
          <w:position w:val="2"/>
          <w:vertAlign w:val="baseline"/>
        </w:rPr>
        <w:t>=</w:t>
      </w:r>
      <w:r>
        <w:rPr>
          <w:color w:val="333333"/>
          <w:spacing w:val="-1"/>
          <w:position w:val="2"/>
          <w:vertAlign w:val="baseline"/>
        </w:rPr>
        <w:t> </w:t>
      </w:r>
      <w:r>
        <w:rPr>
          <w:color w:val="333333"/>
          <w:position w:val="2"/>
          <w:vertAlign w:val="baseline"/>
        </w:rPr>
        <w:t>O</w:t>
      </w:r>
      <w:r>
        <w:rPr>
          <w:color w:val="333333"/>
          <w:position w:val="2"/>
          <w:vertAlign w:val="subscript"/>
        </w:rPr>
        <w:t>1</w:t>
      </w:r>
      <w:r>
        <w:rPr>
          <w:color w:val="333333"/>
          <w:position w:val="2"/>
          <w:vertAlign w:val="baseline"/>
        </w:rPr>
        <w:t>O.</w:t>
        <w:tab/>
      </w:r>
      <w:r>
        <w:rPr>
          <w:color w:val="008000"/>
          <w:position w:val="2"/>
          <w:vertAlign w:val="baseline"/>
        </w:rPr>
        <w:t>B. O</w:t>
      </w:r>
      <w:r>
        <w:rPr>
          <w:color w:val="008000"/>
          <w:position w:val="2"/>
          <w:vertAlign w:val="subscript"/>
        </w:rPr>
        <w:t>2</w:t>
      </w:r>
      <w:r>
        <w:rPr>
          <w:color w:val="008000"/>
          <w:position w:val="2"/>
          <w:vertAlign w:val="baseline"/>
        </w:rPr>
        <w:t>O &gt;</w:t>
      </w:r>
      <w:r>
        <w:rPr>
          <w:color w:val="008000"/>
          <w:spacing w:val="6"/>
          <w:position w:val="2"/>
          <w:vertAlign w:val="baseline"/>
        </w:rPr>
        <w:t> </w:t>
      </w:r>
      <w:r>
        <w:rPr>
          <w:color w:val="008000"/>
          <w:position w:val="2"/>
          <w:vertAlign w:val="baseline"/>
        </w:rPr>
        <w:t>4O</w:t>
      </w:r>
      <w:r>
        <w:rPr>
          <w:color w:val="008000"/>
          <w:position w:val="2"/>
          <w:vertAlign w:val="subscript"/>
        </w:rPr>
        <w:t>1</w:t>
      </w:r>
      <w:r>
        <w:rPr>
          <w:color w:val="008000"/>
          <w:position w:val="2"/>
          <w:vertAlign w:val="baseline"/>
        </w:rPr>
        <w:t>O.</w:t>
      </w:r>
    </w:p>
    <w:p>
      <w:pPr>
        <w:pStyle w:val="BodyText"/>
        <w:tabs>
          <w:tab w:pos="4552" w:val="left" w:leader="none"/>
        </w:tabs>
      </w:pPr>
      <w:r>
        <w:rPr>
          <w:color w:val="333333"/>
          <w:position w:val="2"/>
        </w:rPr>
        <w:t>C. O</w:t>
      </w:r>
      <w:r>
        <w:rPr>
          <w:color w:val="333333"/>
          <w:position w:val="2"/>
          <w:vertAlign w:val="subscript"/>
        </w:rPr>
        <w:t>1</w:t>
      </w:r>
      <w:r>
        <w:rPr>
          <w:color w:val="333333"/>
          <w:position w:val="2"/>
          <w:vertAlign w:val="baseline"/>
        </w:rPr>
        <w:t>O</w:t>
      </w:r>
      <w:r>
        <w:rPr>
          <w:color w:val="333333"/>
          <w:spacing w:val="2"/>
          <w:position w:val="2"/>
          <w:vertAlign w:val="baseline"/>
        </w:rPr>
        <w:t> </w:t>
      </w:r>
      <w:r>
        <w:rPr>
          <w:color w:val="333333"/>
          <w:position w:val="2"/>
          <w:vertAlign w:val="baseline"/>
        </w:rPr>
        <w:t>&gt;</w:t>
      </w:r>
      <w:r>
        <w:rPr>
          <w:color w:val="333333"/>
          <w:spacing w:val="-1"/>
          <w:position w:val="2"/>
          <w:vertAlign w:val="baseline"/>
        </w:rPr>
        <w:t> </w:t>
      </w:r>
      <w:r>
        <w:rPr>
          <w:color w:val="333333"/>
          <w:position w:val="2"/>
          <w:vertAlign w:val="baseline"/>
        </w:rPr>
        <w:t>4O</w:t>
      </w:r>
      <w:r>
        <w:rPr>
          <w:color w:val="333333"/>
          <w:position w:val="2"/>
          <w:vertAlign w:val="subscript"/>
        </w:rPr>
        <w:t>2</w:t>
      </w:r>
      <w:r>
        <w:rPr>
          <w:color w:val="333333"/>
          <w:position w:val="2"/>
          <w:vertAlign w:val="baseline"/>
        </w:rPr>
        <w:t>O.</w:t>
        <w:tab/>
        <w:t>D. 4O</w:t>
      </w:r>
      <w:r>
        <w:rPr>
          <w:color w:val="333333"/>
          <w:position w:val="2"/>
          <w:vertAlign w:val="subscript"/>
        </w:rPr>
        <w:t>1</w:t>
      </w:r>
      <w:r>
        <w:rPr>
          <w:color w:val="333333"/>
          <w:position w:val="2"/>
          <w:vertAlign w:val="baseline"/>
        </w:rPr>
        <w:t>O &gt; O</w:t>
      </w:r>
      <w:r>
        <w:rPr>
          <w:color w:val="333333"/>
          <w:position w:val="2"/>
          <w:vertAlign w:val="subscript"/>
        </w:rPr>
        <w:t>2</w:t>
      </w:r>
      <w:r>
        <w:rPr>
          <w:color w:val="333333"/>
          <w:position w:val="2"/>
          <w:vertAlign w:val="baseline"/>
        </w:rPr>
        <w:t>O &gt;</w:t>
      </w:r>
      <w:r>
        <w:rPr>
          <w:color w:val="333333"/>
          <w:spacing w:val="2"/>
          <w:position w:val="2"/>
          <w:vertAlign w:val="baseline"/>
        </w:rPr>
        <w:t> </w:t>
      </w:r>
      <w:r>
        <w:rPr>
          <w:color w:val="333333"/>
          <w:position w:val="2"/>
          <w:vertAlign w:val="baseline"/>
        </w:rPr>
        <w:t>2O</w:t>
      </w:r>
      <w:r>
        <w:rPr>
          <w:color w:val="333333"/>
          <w:position w:val="2"/>
          <w:vertAlign w:val="subscript"/>
        </w:rPr>
        <w:t>1</w:t>
      </w:r>
      <w:r>
        <w:rPr>
          <w:color w:val="333333"/>
          <w:position w:val="2"/>
          <w:vertAlign w:val="baseline"/>
        </w:rPr>
        <w:t>O.</w:t>
      </w:r>
    </w:p>
    <w:p>
      <w:pPr>
        <w:pStyle w:val="BodyText"/>
        <w:spacing w:line="228" w:lineRule="auto" w:before="2"/>
        <w:ind w:left="233" w:right="311"/>
      </w:pPr>
      <w:r>
        <w:rPr>
          <w:b/>
          <w:color w:val="333333"/>
          <w:position w:val="2"/>
        </w:rPr>
        <w:t>Câu 12: </w:t>
      </w:r>
      <w:r>
        <w:rPr>
          <w:color w:val="333333"/>
          <w:position w:val="2"/>
        </w:rPr>
        <w:t>Cho đòn bẩy loại 1 có chiều dài OO</w:t>
      </w:r>
      <w:r>
        <w:rPr>
          <w:color w:val="333333"/>
          <w:position w:val="2"/>
          <w:vertAlign w:val="subscript"/>
        </w:rPr>
        <w:t>1</w:t>
      </w:r>
      <w:r>
        <w:rPr>
          <w:color w:val="333333"/>
          <w:position w:val="2"/>
          <w:vertAlign w:val="baseline"/>
        </w:rPr>
        <w:t> &lt; OO</w:t>
      </w:r>
      <w:r>
        <w:rPr>
          <w:color w:val="333333"/>
          <w:position w:val="2"/>
          <w:vertAlign w:val="subscript"/>
        </w:rPr>
        <w:t>2</w:t>
      </w:r>
      <w:r>
        <w:rPr>
          <w:color w:val="333333"/>
          <w:position w:val="2"/>
          <w:vertAlign w:val="baseline"/>
        </w:rPr>
        <w:t>. Hai lực tác dụng vào 2 đầu O</w:t>
      </w:r>
      <w:r>
        <w:rPr>
          <w:color w:val="333333"/>
          <w:position w:val="2"/>
          <w:vertAlign w:val="subscript"/>
        </w:rPr>
        <w:t>1</w:t>
      </w:r>
      <w:r>
        <w:rPr>
          <w:color w:val="333333"/>
          <w:position w:val="2"/>
          <w:vertAlign w:val="baseline"/>
        </w:rPr>
        <w:t> và O</w:t>
      </w:r>
      <w:r>
        <w:rPr>
          <w:color w:val="333333"/>
          <w:position w:val="2"/>
          <w:vertAlign w:val="subscript"/>
        </w:rPr>
        <w:t>2</w:t>
      </w:r>
      <w:r>
        <w:rPr>
          <w:color w:val="333333"/>
          <w:position w:val="2"/>
          <w:vertAlign w:val="baseline"/>
        </w:rPr>
        <w:t> lần lượt là F</w:t>
      </w:r>
      <w:r>
        <w:rPr>
          <w:color w:val="333333"/>
          <w:position w:val="2"/>
          <w:vertAlign w:val="subscript"/>
        </w:rPr>
        <w:t>1</w:t>
      </w:r>
      <w:r>
        <w:rPr>
          <w:color w:val="333333"/>
          <w:position w:val="2"/>
          <w:vertAlign w:val="baseline"/>
        </w:rPr>
        <w:t> và F</w:t>
      </w:r>
      <w:r>
        <w:rPr>
          <w:color w:val="333333"/>
          <w:position w:val="2"/>
          <w:vertAlign w:val="subscript"/>
        </w:rPr>
        <w:t>2</w:t>
      </w:r>
      <w:r>
        <w:rPr>
          <w:color w:val="333333"/>
          <w:position w:val="2"/>
          <w:vertAlign w:val="baseline"/>
        </w:rPr>
        <w:t>. Để đòn bẩy cân bằng ta phải có:</w:t>
      </w:r>
    </w:p>
    <w:p>
      <w:pPr>
        <w:pStyle w:val="ListParagraph"/>
        <w:numPr>
          <w:ilvl w:val="0"/>
          <w:numId w:val="105"/>
        </w:numPr>
        <w:tabs>
          <w:tab w:pos="915" w:val="left" w:leader="none"/>
        </w:tabs>
        <w:spacing w:line="288" w:lineRule="exact" w:before="0" w:after="0"/>
        <w:ind w:left="914" w:right="0" w:hanging="322"/>
        <w:jc w:val="left"/>
        <w:rPr>
          <w:color w:val="333333"/>
          <w:sz w:val="26"/>
        </w:rPr>
      </w:pPr>
      <w:r>
        <w:rPr>
          <w:color w:val="333333"/>
          <w:position w:val="2"/>
          <w:sz w:val="26"/>
        </w:rPr>
        <w:t>Lực F</w:t>
      </w:r>
      <w:r>
        <w:rPr>
          <w:color w:val="333333"/>
          <w:position w:val="2"/>
          <w:sz w:val="26"/>
          <w:vertAlign w:val="subscript"/>
        </w:rPr>
        <w:t>2</w:t>
      </w:r>
      <w:r>
        <w:rPr>
          <w:color w:val="333333"/>
          <w:position w:val="2"/>
          <w:sz w:val="26"/>
          <w:vertAlign w:val="baseline"/>
        </w:rPr>
        <w:t> có độ lớn lớn hơn lực</w:t>
      </w:r>
      <w:r>
        <w:rPr>
          <w:color w:val="333333"/>
          <w:spacing w:val="6"/>
          <w:position w:val="2"/>
          <w:sz w:val="26"/>
          <w:vertAlign w:val="baseline"/>
        </w:rPr>
        <w:t> </w:t>
      </w:r>
      <w:r>
        <w:rPr>
          <w:color w:val="333333"/>
          <w:position w:val="2"/>
          <w:sz w:val="26"/>
          <w:vertAlign w:val="baseline"/>
        </w:rPr>
        <w:t>F</w:t>
      </w:r>
      <w:r>
        <w:rPr>
          <w:color w:val="333333"/>
          <w:position w:val="2"/>
          <w:sz w:val="26"/>
          <w:vertAlign w:val="subscript"/>
        </w:rPr>
        <w:t>1</w:t>
      </w:r>
      <w:r>
        <w:rPr>
          <w:color w:val="333333"/>
          <w:position w:val="2"/>
          <w:sz w:val="26"/>
          <w:vertAlign w:val="baseline"/>
        </w:rPr>
        <w:t>.</w:t>
      </w:r>
    </w:p>
    <w:p>
      <w:pPr>
        <w:pStyle w:val="ListParagraph"/>
        <w:numPr>
          <w:ilvl w:val="0"/>
          <w:numId w:val="105"/>
        </w:numPr>
        <w:tabs>
          <w:tab w:pos="901" w:val="left" w:leader="none"/>
        </w:tabs>
        <w:spacing w:line="298" w:lineRule="exact" w:before="0" w:after="0"/>
        <w:ind w:left="900" w:right="0" w:hanging="308"/>
        <w:jc w:val="left"/>
        <w:rPr>
          <w:color w:val="008000"/>
          <w:sz w:val="26"/>
        </w:rPr>
      </w:pPr>
      <w:r>
        <w:rPr>
          <w:color w:val="008000"/>
          <w:position w:val="2"/>
          <w:sz w:val="26"/>
        </w:rPr>
        <w:t>Lực F</w:t>
      </w:r>
      <w:r>
        <w:rPr>
          <w:color w:val="008000"/>
          <w:position w:val="2"/>
          <w:sz w:val="26"/>
          <w:vertAlign w:val="subscript"/>
        </w:rPr>
        <w:t>2</w:t>
      </w:r>
      <w:r>
        <w:rPr>
          <w:color w:val="008000"/>
          <w:position w:val="2"/>
          <w:sz w:val="26"/>
          <w:vertAlign w:val="baseline"/>
        </w:rPr>
        <w:t> CÓ độ lớn nhỏ hơn lực</w:t>
      </w:r>
      <w:r>
        <w:rPr>
          <w:color w:val="008000"/>
          <w:spacing w:val="2"/>
          <w:position w:val="2"/>
          <w:sz w:val="26"/>
          <w:vertAlign w:val="baseline"/>
        </w:rPr>
        <w:t> </w:t>
      </w:r>
      <w:r>
        <w:rPr>
          <w:color w:val="008000"/>
          <w:position w:val="2"/>
          <w:sz w:val="26"/>
          <w:vertAlign w:val="baseline"/>
        </w:rPr>
        <w:t>F</w:t>
      </w:r>
      <w:r>
        <w:rPr>
          <w:color w:val="008000"/>
          <w:position w:val="2"/>
          <w:sz w:val="26"/>
          <w:vertAlign w:val="subscript"/>
        </w:rPr>
        <w:t>1</w:t>
      </w:r>
      <w:r>
        <w:rPr>
          <w:color w:val="008000"/>
          <w:position w:val="2"/>
          <w:sz w:val="26"/>
          <w:vertAlign w:val="baseline"/>
        </w:rPr>
        <w:t>.</w:t>
      </w:r>
    </w:p>
    <w:p>
      <w:pPr>
        <w:pStyle w:val="ListParagraph"/>
        <w:numPr>
          <w:ilvl w:val="0"/>
          <w:numId w:val="105"/>
        </w:numPr>
        <w:tabs>
          <w:tab w:pos="901" w:val="left" w:leader="none"/>
        </w:tabs>
        <w:spacing w:line="300" w:lineRule="exact" w:before="0" w:after="0"/>
        <w:ind w:left="900" w:right="0" w:hanging="308"/>
        <w:jc w:val="left"/>
        <w:rPr>
          <w:color w:val="333333"/>
          <w:sz w:val="26"/>
        </w:rPr>
      </w:pPr>
      <w:r>
        <w:rPr>
          <w:color w:val="333333"/>
          <w:position w:val="2"/>
          <w:sz w:val="26"/>
        </w:rPr>
        <w:t>Hai lực F</w:t>
      </w:r>
      <w:r>
        <w:rPr>
          <w:color w:val="333333"/>
          <w:position w:val="2"/>
          <w:sz w:val="26"/>
          <w:vertAlign w:val="subscript"/>
        </w:rPr>
        <w:t>1</w:t>
      </w:r>
      <w:r>
        <w:rPr>
          <w:color w:val="333333"/>
          <w:position w:val="2"/>
          <w:sz w:val="26"/>
          <w:vertAlign w:val="baseline"/>
        </w:rPr>
        <w:t> và F</w:t>
      </w:r>
      <w:r>
        <w:rPr>
          <w:color w:val="333333"/>
          <w:position w:val="2"/>
          <w:sz w:val="26"/>
          <w:vertAlign w:val="subscript"/>
        </w:rPr>
        <w:t>2</w:t>
      </w:r>
      <w:r>
        <w:rPr>
          <w:color w:val="333333"/>
          <w:position w:val="2"/>
          <w:sz w:val="26"/>
          <w:vertAlign w:val="baseline"/>
        </w:rPr>
        <w:t> có độ lớn như</w:t>
      </w:r>
      <w:r>
        <w:rPr>
          <w:color w:val="333333"/>
          <w:spacing w:val="8"/>
          <w:position w:val="2"/>
          <w:sz w:val="26"/>
          <w:vertAlign w:val="baseline"/>
        </w:rPr>
        <w:t> </w:t>
      </w:r>
      <w:r>
        <w:rPr>
          <w:color w:val="333333"/>
          <w:position w:val="2"/>
          <w:sz w:val="26"/>
          <w:vertAlign w:val="baseline"/>
        </w:rPr>
        <w:t>nhau.</w:t>
      </w:r>
    </w:p>
    <w:p>
      <w:pPr>
        <w:pStyle w:val="ListParagraph"/>
        <w:numPr>
          <w:ilvl w:val="0"/>
          <w:numId w:val="105"/>
        </w:numPr>
        <w:tabs>
          <w:tab w:pos="915" w:val="left" w:leader="none"/>
        </w:tabs>
        <w:spacing w:line="300" w:lineRule="exact" w:before="0" w:after="0"/>
        <w:ind w:left="914" w:right="0" w:hanging="322"/>
        <w:jc w:val="left"/>
        <w:rPr>
          <w:color w:val="333333"/>
          <w:sz w:val="26"/>
        </w:rPr>
      </w:pPr>
      <w:r>
        <w:rPr>
          <w:color w:val="333333"/>
          <w:position w:val="2"/>
          <w:sz w:val="26"/>
        </w:rPr>
        <w:t>Không thể cân bằng được, vì OO</w:t>
      </w:r>
      <w:r>
        <w:rPr>
          <w:color w:val="333333"/>
          <w:position w:val="2"/>
          <w:sz w:val="26"/>
          <w:vertAlign w:val="subscript"/>
        </w:rPr>
        <w:t>1</w:t>
      </w:r>
      <w:r>
        <w:rPr>
          <w:color w:val="333333"/>
          <w:position w:val="2"/>
          <w:sz w:val="26"/>
          <w:vertAlign w:val="baseline"/>
        </w:rPr>
        <w:t> đã nhỏ hơn</w:t>
      </w:r>
      <w:r>
        <w:rPr>
          <w:color w:val="333333"/>
          <w:spacing w:val="6"/>
          <w:position w:val="2"/>
          <w:sz w:val="26"/>
          <w:vertAlign w:val="baseline"/>
        </w:rPr>
        <w:t> </w:t>
      </w:r>
      <w:r>
        <w:rPr>
          <w:color w:val="333333"/>
          <w:position w:val="2"/>
          <w:sz w:val="26"/>
          <w:vertAlign w:val="baseline"/>
        </w:rPr>
        <w:t>OO</w:t>
      </w:r>
      <w:r>
        <w:rPr>
          <w:color w:val="333333"/>
          <w:position w:val="2"/>
          <w:sz w:val="26"/>
          <w:vertAlign w:val="subscript"/>
        </w:rPr>
        <w:t>2</w:t>
      </w:r>
      <w:r>
        <w:rPr>
          <w:color w:val="333333"/>
          <w:position w:val="2"/>
          <w:sz w:val="26"/>
          <w:vertAlign w:val="baseline"/>
        </w:rPr>
        <w:t>.</w:t>
      </w:r>
    </w:p>
    <w:p>
      <w:pPr>
        <w:pStyle w:val="BodyText"/>
        <w:spacing w:line="288" w:lineRule="exact"/>
        <w:ind w:left="233"/>
      </w:pPr>
      <w:r>
        <w:rPr>
          <w:b/>
          <w:color w:val="333333"/>
        </w:rPr>
        <w:t>Câu 13: </w:t>
      </w:r>
      <w:r>
        <w:rPr>
          <w:color w:val="333333"/>
        </w:rPr>
        <w:t>Khi đưa một hòn đá nặng dời chỗ sang bên cạnh, người ta thường sử dụng</w:t>
      </w:r>
    </w:p>
    <w:p>
      <w:pPr>
        <w:pStyle w:val="BodyText"/>
        <w:tabs>
          <w:tab w:pos="4552" w:val="left" w:leader="none"/>
        </w:tabs>
      </w:pPr>
      <w:r>
        <w:rPr>
          <w:color w:val="333333"/>
        </w:rPr>
        <w:t>A. Ròng rọc</w:t>
      </w:r>
      <w:r>
        <w:rPr>
          <w:color w:val="333333"/>
          <w:spacing w:val="4"/>
        </w:rPr>
        <w:t> </w:t>
      </w:r>
      <w:r>
        <w:rPr>
          <w:color w:val="333333"/>
        </w:rPr>
        <w:t>cố</w:t>
      </w:r>
      <w:r>
        <w:rPr>
          <w:color w:val="333333"/>
          <w:spacing w:val="-4"/>
        </w:rPr>
        <w:t> </w:t>
      </w:r>
      <w:r>
        <w:rPr>
          <w:color w:val="333333"/>
        </w:rPr>
        <w:t>định</w:t>
        <w:tab/>
        <w:t>B. Mặt phẳng</w:t>
      </w:r>
      <w:r>
        <w:rPr>
          <w:color w:val="333333"/>
          <w:spacing w:val="7"/>
        </w:rPr>
        <w:t> </w:t>
      </w:r>
      <w:r>
        <w:rPr>
          <w:color w:val="333333"/>
        </w:rPr>
        <w:t>nghiêng</w:t>
      </w:r>
    </w:p>
    <w:p>
      <w:pPr>
        <w:pStyle w:val="BodyText"/>
        <w:tabs>
          <w:tab w:pos="4552" w:val="left" w:leader="none"/>
        </w:tabs>
        <w:spacing w:before="3"/>
      </w:pPr>
      <w:r>
        <w:rPr>
          <w:color w:val="008000"/>
        </w:rPr>
        <w:t>C.</w:t>
      </w:r>
      <w:r>
        <w:rPr>
          <w:color w:val="008000"/>
          <w:spacing w:val="2"/>
        </w:rPr>
        <w:t> </w:t>
      </w:r>
      <w:r>
        <w:rPr>
          <w:color w:val="008000"/>
        </w:rPr>
        <w:t>Đòn</w:t>
      </w:r>
      <w:r>
        <w:rPr>
          <w:color w:val="008000"/>
          <w:spacing w:val="1"/>
        </w:rPr>
        <w:t> </w:t>
      </w:r>
      <w:r>
        <w:rPr>
          <w:color w:val="008000"/>
        </w:rPr>
        <w:t>bảy</w:t>
        <w:tab/>
      </w:r>
      <w:r>
        <w:rPr>
          <w:color w:val="333333"/>
        </w:rPr>
        <w:t>D. Mặt phẳng nghiêng và đòn</w:t>
      </w:r>
      <w:r>
        <w:rPr>
          <w:color w:val="333333"/>
          <w:spacing w:val="8"/>
        </w:rPr>
        <w:t> </w:t>
      </w:r>
      <w:r>
        <w:rPr>
          <w:color w:val="333333"/>
        </w:rPr>
        <w:t>bẩy</w:t>
      </w:r>
    </w:p>
    <w:p>
      <w:pPr>
        <w:pStyle w:val="BodyText"/>
        <w:ind w:left="233"/>
      </w:pPr>
      <w:r>
        <w:rPr>
          <w:b/>
          <w:color w:val="333333"/>
        </w:rPr>
        <w:t>Câu 14: </w:t>
      </w:r>
      <w:r>
        <w:rPr>
          <w:color w:val="333333"/>
        </w:rPr>
        <w:t>Dùng đòn bẩy được lợi về lực khi</w:t>
      </w:r>
    </w:p>
    <w:p>
      <w:pPr>
        <w:pStyle w:val="BodyText"/>
        <w:tabs>
          <w:tab w:pos="5272" w:val="left" w:leader="none"/>
        </w:tabs>
      </w:pPr>
      <w:r>
        <w:rPr>
          <w:color w:val="333333"/>
        </w:rPr>
        <w:t>A. Khoảng cách</w:t>
      </w:r>
      <w:r>
        <w:rPr>
          <w:color w:val="333333"/>
          <w:spacing w:val="3"/>
        </w:rPr>
        <w:t> </w:t>
      </w:r>
      <w:r>
        <w:rPr>
          <w:color w:val="333333"/>
        </w:rPr>
        <w:t>OO1=</w:t>
      </w:r>
      <w:r>
        <w:rPr>
          <w:color w:val="333333"/>
          <w:spacing w:val="-1"/>
        </w:rPr>
        <w:t> </w:t>
      </w:r>
      <w:r>
        <w:rPr>
          <w:color w:val="333333"/>
        </w:rPr>
        <w:t>OO2.</w:t>
        <w:tab/>
        <w:t>B. Khoảng cách OO1&gt;</w:t>
      </w:r>
      <w:r>
        <w:rPr>
          <w:color w:val="333333"/>
          <w:spacing w:val="7"/>
        </w:rPr>
        <w:t> </w:t>
      </w:r>
      <w:r>
        <w:rPr>
          <w:color w:val="333333"/>
        </w:rPr>
        <w:t>OO2.</w:t>
      </w:r>
    </w:p>
    <w:p>
      <w:pPr>
        <w:pStyle w:val="BodyText"/>
        <w:tabs>
          <w:tab w:pos="5272" w:val="left" w:leader="none"/>
        </w:tabs>
      </w:pPr>
      <w:r>
        <w:rPr>
          <w:color w:val="008000"/>
        </w:rPr>
        <w:t>C. Khoảng cách OO1</w:t>
      </w:r>
      <w:r>
        <w:rPr>
          <w:color w:val="008000"/>
          <w:spacing w:val="4"/>
        </w:rPr>
        <w:t> </w:t>
      </w:r>
      <w:r>
        <w:rPr>
          <w:color w:val="008000"/>
        </w:rPr>
        <w:t>&lt;</w:t>
      </w:r>
      <w:r>
        <w:rPr>
          <w:color w:val="008000"/>
          <w:spacing w:val="-2"/>
        </w:rPr>
        <w:t> </w:t>
      </w:r>
      <w:r>
        <w:rPr>
          <w:color w:val="008000"/>
        </w:rPr>
        <w:t>OO2.</w:t>
        <w:tab/>
      </w:r>
      <w:r>
        <w:rPr>
          <w:color w:val="333333"/>
        </w:rPr>
        <w:t>D.Tất cả đều</w:t>
      </w:r>
      <w:r>
        <w:rPr>
          <w:color w:val="333333"/>
          <w:spacing w:val="6"/>
        </w:rPr>
        <w:t> </w:t>
      </w:r>
      <w:r>
        <w:rPr>
          <w:color w:val="333333"/>
        </w:rPr>
        <w:t>sai.</w:t>
      </w:r>
    </w:p>
    <w:p>
      <w:pPr>
        <w:pStyle w:val="BodyText"/>
        <w:tabs>
          <w:tab w:pos="9045" w:val="left" w:leader="dot"/>
        </w:tabs>
        <w:spacing w:line="240" w:lineRule="auto" w:before="4"/>
        <w:ind w:left="233" w:right="337"/>
      </w:pPr>
      <w:r>
        <w:rPr>
          <w:b/>
          <w:color w:val="333333"/>
        </w:rPr>
        <w:t>Câu 15: </w:t>
      </w:r>
      <w:r>
        <w:rPr>
          <w:color w:val="333333"/>
        </w:rPr>
        <w:t>Một đòn bẩy AB có chiều dài 1 m. Ở 2 đầu người ta treo 2 vật có khối lượng lần</w:t>
      </w:r>
      <w:r>
        <w:rPr>
          <w:color w:val="333333"/>
          <w:spacing w:val="-15"/>
        </w:rPr>
        <w:t> </w:t>
      </w:r>
      <w:r>
        <w:rPr>
          <w:color w:val="333333"/>
        </w:rPr>
        <w:t>lượt m1 = 400g và m2 = l00g. Để đòn bẩy cân bằng, điểm tựa 0 phải cách A một</w:t>
      </w:r>
      <w:r>
        <w:rPr>
          <w:color w:val="333333"/>
          <w:spacing w:val="-4"/>
        </w:rPr>
        <w:t> </w:t>
      </w:r>
      <w:r>
        <w:rPr>
          <w:color w:val="333333"/>
        </w:rPr>
        <w:t>đoạn.</w:t>
        <w:tab/>
        <w:t>Cho biết</w:t>
      </w:r>
    </w:p>
    <w:p>
      <w:pPr>
        <w:pStyle w:val="BodyText"/>
        <w:spacing w:line="296" w:lineRule="exact"/>
        <w:ind w:left="233"/>
      </w:pPr>
      <w:r>
        <w:rPr>
          <w:color w:val="333333"/>
        </w:rPr>
        <w:t>đầu A treo vật 400g.</w:t>
      </w:r>
    </w:p>
    <w:p>
      <w:pPr>
        <w:pStyle w:val="BodyText"/>
        <w:tabs>
          <w:tab w:pos="2392" w:val="left" w:leader="none"/>
          <w:tab w:pos="4552" w:val="left" w:leader="none"/>
          <w:tab w:pos="6712" w:val="left" w:leader="none"/>
        </w:tabs>
        <w:spacing w:before="3"/>
      </w:pPr>
      <w:r>
        <w:rPr>
          <w:color w:val="333333"/>
        </w:rPr>
        <w:t>A.</w:t>
      </w:r>
      <w:r>
        <w:rPr>
          <w:color w:val="333333"/>
          <w:spacing w:val="3"/>
        </w:rPr>
        <w:t> </w:t>
      </w:r>
      <w:r>
        <w:rPr>
          <w:color w:val="333333"/>
        </w:rPr>
        <w:t>40cm.</w:t>
        <w:tab/>
        <w:t>B.</w:t>
      </w:r>
      <w:r>
        <w:rPr>
          <w:color w:val="333333"/>
          <w:spacing w:val="2"/>
        </w:rPr>
        <w:t> </w:t>
      </w:r>
      <w:r>
        <w:rPr>
          <w:color w:val="333333"/>
        </w:rPr>
        <w:t>25</w:t>
      </w:r>
      <w:r>
        <w:rPr>
          <w:color w:val="333333"/>
          <w:spacing w:val="1"/>
        </w:rPr>
        <w:t> </w:t>
      </w:r>
      <w:r>
        <w:rPr>
          <w:color w:val="333333"/>
        </w:rPr>
        <w:t>cm.</w:t>
        <w:tab/>
      </w:r>
      <w:r>
        <w:rPr>
          <w:color w:val="008000"/>
        </w:rPr>
        <w:t>C.</w:t>
      </w:r>
      <w:r>
        <w:rPr>
          <w:color w:val="008000"/>
          <w:spacing w:val="3"/>
        </w:rPr>
        <w:t> </w:t>
      </w:r>
      <w:r>
        <w:rPr>
          <w:color w:val="008000"/>
        </w:rPr>
        <w:t>20</w:t>
      </w:r>
      <w:r>
        <w:rPr>
          <w:color w:val="008000"/>
          <w:spacing w:val="1"/>
        </w:rPr>
        <w:t> </w:t>
      </w:r>
      <w:r>
        <w:rPr>
          <w:color w:val="008000"/>
        </w:rPr>
        <w:t>cm</w:t>
      </w:r>
      <w:r>
        <w:rPr>
          <w:color w:val="333333"/>
        </w:rPr>
        <w:t>.</w:t>
        <w:tab/>
        <w:t>D. 30</w:t>
      </w:r>
      <w:r>
        <w:rPr>
          <w:color w:val="333333"/>
          <w:spacing w:val="6"/>
        </w:rPr>
        <w:t> </w:t>
      </w:r>
      <w:r>
        <w:rPr>
          <w:color w:val="333333"/>
        </w:rPr>
        <w:t>cm.</w:t>
      </w:r>
    </w:p>
    <w:p>
      <w:pPr>
        <w:spacing w:line="298" w:lineRule="exact" w:before="0"/>
        <w:ind w:left="233" w:right="0" w:firstLine="0"/>
        <w:jc w:val="left"/>
        <w:rPr>
          <w:sz w:val="26"/>
        </w:rPr>
      </w:pPr>
      <w:r>
        <w:rPr>
          <w:b/>
          <w:color w:val="333333"/>
          <w:sz w:val="26"/>
        </w:rPr>
        <w:t>Câu 16: </w:t>
      </w:r>
      <w:r>
        <w:rPr>
          <w:color w:val="333333"/>
          <w:sz w:val="26"/>
        </w:rPr>
        <w:t>Đầu người là đòn bẩy loại mấy?</w:t>
      </w:r>
    </w:p>
    <w:p>
      <w:pPr>
        <w:pStyle w:val="BodyText"/>
        <w:tabs>
          <w:tab w:pos="5272" w:val="left" w:leader="none"/>
        </w:tabs>
      </w:pPr>
      <w:r>
        <w:rPr>
          <w:color w:val="008000"/>
        </w:rPr>
        <w:t>A.</w:t>
      </w:r>
      <w:r>
        <w:rPr>
          <w:color w:val="008000"/>
          <w:spacing w:val="3"/>
        </w:rPr>
        <w:t> </w:t>
      </w:r>
      <w:r>
        <w:rPr>
          <w:color w:val="008000"/>
        </w:rPr>
        <w:t>Loại</w:t>
      </w:r>
      <w:r>
        <w:rPr>
          <w:color w:val="008000"/>
          <w:spacing w:val="1"/>
        </w:rPr>
        <w:t> </w:t>
      </w:r>
      <w:r>
        <w:rPr>
          <w:color w:val="008000"/>
        </w:rPr>
        <w:t>1.</w:t>
        <w:tab/>
      </w:r>
      <w:r>
        <w:rPr>
          <w:color w:val="333333"/>
        </w:rPr>
        <w:t>B. Loại</w:t>
      </w:r>
      <w:r>
        <w:rPr>
          <w:color w:val="333333"/>
          <w:spacing w:val="6"/>
        </w:rPr>
        <w:t> </w:t>
      </w:r>
      <w:r>
        <w:rPr>
          <w:color w:val="333333"/>
        </w:rPr>
        <w:t>2.</w:t>
      </w:r>
    </w:p>
    <w:p>
      <w:pPr>
        <w:pStyle w:val="BodyText"/>
        <w:tabs>
          <w:tab w:pos="5272" w:val="left" w:leader="none"/>
        </w:tabs>
      </w:pPr>
      <w:r>
        <w:rPr>
          <w:color w:val="333333"/>
        </w:rPr>
        <w:t>C. Vừa loại 1, vừa</w:t>
      </w:r>
      <w:r>
        <w:rPr>
          <w:color w:val="333333"/>
          <w:spacing w:val="1"/>
        </w:rPr>
        <w:t> </w:t>
      </w:r>
      <w:r>
        <w:rPr>
          <w:color w:val="333333"/>
        </w:rPr>
        <w:t>loại</w:t>
      </w:r>
      <w:r>
        <w:rPr>
          <w:color w:val="333333"/>
          <w:spacing w:val="1"/>
        </w:rPr>
        <w:t> </w:t>
      </w:r>
      <w:r>
        <w:rPr>
          <w:color w:val="333333"/>
        </w:rPr>
        <w:t>2.</w:t>
        <w:tab/>
        <w:t>D. Không phải đòn</w:t>
      </w:r>
      <w:r>
        <w:rPr>
          <w:color w:val="333333"/>
          <w:spacing w:val="9"/>
        </w:rPr>
        <w:t> </w:t>
      </w:r>
      <w:r>
        <w:rPr>
          <w:color w:val="333333"/>
        </w:rPr>
        <w:t>bẩy.</w:t>
      </w:r>
    </w:p>
    <w:p>
      <w:pPr>
        <w:spacing w:line="298" w:lineRule="exact" w:before="4"/>
        <w:ind w:left="233" w:right="0" w:firstLine="0"/>
        <w:jc w:val="left"/>
        <w:rPr>
          <w:sz w:val="26"/>
        </w:rPr>
      </w:pPr>
      <w:r>
        <w:rPr>
          <w:b/>
          <w:color w:val="333333"/>
          <w:sz w:val="26"/>
        </w:rPr>
        <w:t>Câu 17: </w:t>
      </w:r>
      <w:r>
        <w:rPr>
          <w:color w:val="333333"/>
          <w:sz w:val="26"/>
        </w:rPr>
        <w:t>Cánh tay là đòn bẩy loại mấy?</w:t>
      </w:r>
    </w:p>
    <w:p>
      <w:pPr>
        <w:pStyle w:val="BodyText"/>
        <w:tabs>
          <w:tab w:pos="5272" w:val="left" w:leader="none"/>
        </w:tabs>
      </w:pPr>
      <w:r>
        <w:rPr>
          <w:color w:val="008000"/>
        </w:rPr>
        <w:t>A.</w:t>
      </w:r>
      <w:r>
        <w:rPr>
          <w:color w:val="008000"/>
          <w:spacing w:val="3"/>
        </w:rPr>
        <w:t> </w:t>
      </w:r>
      <w:r>
        <w:rPr>
          <w:color w:val="008000"/>
        </w:rPr>
        <w:t>Loại</w:t>
      </w:r>
      <w:r>
        <w:rPr>
          <w:color w:val="008000"/>
          <w:spacing w:val="1"/>
        </w:rPr>
        <w:t> </w:t>
      </w:r>
      <w:r>
        <w:rPr>
          <w:color w:val="008000"/>
        </w:rPr>
        <w:t>1.</w:t>
        <w:tab/>
      </w:r>
      <w:r>
        <w:rPr>
          <w:color w:val="333333"/>
        </w:rPr>
        <w:t>B. Loại</w:t>
      </w:r>
      <w:r>
        <w:rPr>
          <w:color w:val="333333"/>
          <w:spacing w:val="6"/>
        </w:rPr>
        <w:t> </w:t>
      </w:r>
      <w:r>
        <w:rPr>
          <w:color w:val="333333"/>
        </w:rPr>
        <w:t>2.</w:t>
      </w:r>
    </w:p>
    <w:p>
      <w:pPr>
        <w:pStyle w:val="BodyText"/>
        <w:tabs>
          <w:tab w:pos="5272" w:val="left" w:leader="none"/>
        </w:tabs>
      </w:pPr>
      <w:r>
        <w:rPr>
          <w:color w:val="333333"/>
        </w:rPr>
        <w:t>C. Vừa loại 1, vừa</w:t>
      </w:r>
      <w:r>
        <w:rPr>
          <w:color w:val="333333"/>
          <w:spacing w:val="1"/>
        </w:rPr>
        <w:t> </w:t>
      </w:r>
      <w:r>
        <w:rPr>
          <w:color w:val="333333"/>
        </w:rPr>
        <w:t>loại 2.</w:t>
        <w:tab/>
        <w:t>D. Không phải đòn</w:t>
      </w:r>
      <w:r>
        <w:rPr>
          <w:color w:val="333333"/>
          <w:spacing w:val="9"/>
        </w:rPr>
        <w:t> </w:t>
      </w:r>
      <w:r>
        <w:rPr>
          <w:color w:val="333333"/>
        </w:rPr>
        <w:t>bẩy.</w:t>
      </w:r>
    </w:p>
    <w:p>
      <w:pPr>
        <w:pStyle w:val="BodyText"/>
        <w:tabs>
          <w:tab w:pos="5493" w:val="left" w:leader="dot"/>
        </w:tabs>
        <w:spacing w:line="240" w:lineRule="auto" w:before="3"/>
        <w:ind w:left="233" w:right="436"/>
      </w:pPr>
      <w:r>
        <w:rPr>
          <w:b/>
          <w:color w:val="333333"/>
        </w:rPr>
        <w:t>Câu 18: </w:t>
      </w:r>
      <w:r>
        <w:rPr>
          <w:color w:val="333333"/>
        </w:rPr>
        <w:t>Điền vào chỗ trống: "Đòn bẩy loại 2: Điểm tựa nằm ngoài khoảng giữa điểm đặt O,, O, của hai lực, lực tác dụng lên đòn bẩy</w:t>
      </w:r>
      <w:r>
        <w:rPr>
          <w:color w:val="333333"/>
          <w:spacing w:val="-3"/>
        </w:rPr>
        <w:t> F,</w:t>
      </w:r>
      <w:r>
        <w:rPr>
          <w:color w:val="333333"/>
          <w:spacing w:val="2"/>
        </w:rPr>
        <w:t> </w:t>
      </w:r>
      <w:r>
        <w:rPr>
          <w:color w:val="333333"/>
        </w:rPr>
        <w:t>nằm</w:t>
        <w:tab/>
        <w:t>điểm tựa O hơn vị trí của lực</w:t>
      </w:r>
      <w:r>
        <w:rPr>
          <w:color w:val="333333"/>
          <w:spacing w:val="3"/>
        </w:rPr>
        <w:t> </w:t>
      </w:r>
      <w:r>
        <w:rPr>
          <w:color w:val="333333"/>
        </w:rPr>
        <w:t>F"</w:t>
      </w:r>
    </w:p>
    <w:p>
      <w:pPr>
        <w:pStyle w:val="BodyText"/>
        <w:tabs>
          <w:tab w:pos="2392" w:val="left" w:leader="none"/>
          <w:tab w:pos="4552" w:val="left" w:leader="none"/>
          <w:tab w:pos="7432" w:val="left" w:leader="none"/>
        </w:tabs>
        <w:spacing w:line="296" w:lineRule="exact"/>
      </w:pPr>
      <w:r>
        <w:rPr>
          <w:color w:val="008000"/>
        </w:rPr>
        <w:t>A.</w:t>
      </w:r>
      <w:r>
        <w:rPr>
          <w:color w:val="008000"/>
          <w:spacing w:val="3"/>
        </w:rPr>
        <w:t> </w:t>
      </w:r>
      <w:r>
        <w:rPr>
          <w:color w:val="008000"/>
        </w:rPr>
        <w:t>Xa.</w:t>
        <w:tab/>
      </w:r>
      <w:r>
        <w:rPr>
          <w:color w:val="333333"/>
        </w:rPr>
        <w:t>B.</w:t>
      </w:r>
      <w:r>
        <w:rPr>
          <w:color w:val="333333"/>
          <w:spacing w:val="1"/>
        </w:rPr>
        <w:t> </w:t>
      </w:r>
      <w:r>
        <w:rPr>
          <w:color w:val="333333"/>
        </w:rPr>
        <w:t>Gần</w:t>
      </w:r>
      <w:r>
        <w:rPr>
          <w:color w:val="008000"/>
        </w:rPr>
        <w:t>.</w:t>
        <w:tab/>
      </w:r>
      <w:r>
        <w:rPr>
          <w:color w:val="333333"/>
        </w:rPr>
        <w:t>D.</w:t>
      </w:r>
      <w:r>
        <w:rPr>
          <w:color w:val="333333"/>
          <w:spacing w:val="2"/>
        </w:rPr>
        <w:t> </w:t>
      </w:r>
      <w:r>
        <w:rPr>
          <w:color w:val="333333"/>
        </w:rPr>
        <w:t>Chính giữa</w:t>
      </w:r>
      <w:r>
        <w:rPr>
          <w:color w:val="008000"/>
        </w:rPr>
        <w:t>.</w:t>
        <w:tab/>
      </w:r>
      <w:r>
        <w:rPr>
          <w:color w:val="333333"/>
        </w:rPr>
        <w:t>D. Bất</w:t>
      </w:r>
      <w:r>
        <w:rPr>
          <w:color w:val="333333"/>
          <w:spacing w:val="5"/>
        </w:rPr>
        <w:t> </w:t>
      </w:r>
      <w:r>
        <w:rPr>
          <w:color w:val="333333"/>
        </w:rPr>
        <w:t>kì.</w:t>
      </w:r>
    </w:p>
    <w:p>
      <w:pPr>
        <w:pStyle w:val="BodyText"/>
        <w:spacing w:line="232" w:lineRule="auto" w:before="7"/>
        <w:ind w:left="233" w:right="471"/>
      </w:pPr>
      <w:r>
        <w:rPr>
          <w:b/>
          <w:color w:val="333333"/>
        </w:rPr>
        <w:t>Câu 19: </w:t>
      </w:r>
      <w:r>
        <w:rPr>
          <w:color w:val="333333"/>
        </w:rPr>
        <w:t>Nếu đòn bẩy quay quanh điểm tựa O, trọng lượng của vật cần nâng tác dụng vào </w:t>
      </w:r>
      <w:r>
        <w:rPr>
          <w:color w:val="333333"/>
          <w:position w:val="2"/>
        </w:rPr>
        <w:t>điểm O</w:t>
      </w:r>
      <w:r>
        <w:rPr>
          <w:color w:val="333333"/>
          <w:position w:val="2"/>
          <w:vertAlign w:val="subscript"/>
        </w:rPr>
        <w:t>1</w:t>
      </w:r>
      <w:r>
        <w:rPr>
          <w:color w:val="333333"/>
          <w:position w:val="2"/>
          <w:vertAlign w:val="baseline"/>
        </w:rPr>
        <w:t> của đòn bẩy, lực nâng vật tác dụng vào điểm O</w:t>
      </w:r>
      <w:r>
        <w:rPr>
          <w:color w:val="333333"/>
          <w:position w:val="2"/>
          <w:vertAlign w:val="subscript"/>
        </w:rPr>
        <w:t>2</w:t>
      </w:r>
      <w:r>
        <w:rPr>
          <w:color w:val="333333"/>
          <w:position w:val="2"/>
          <w:vertAlign w:val="baseline"/>
        </w:rPr>
        <w:t> của đòn bẩy thì dùng đòn bẩy được </w:t>
      </w:r>
      <w:r>
        <w:rPr>
          <w:color w:val="333333"/>
          <w:vertAlign w:val="baseline"/>
        </w:rPr>
        <w:t>lợi về lực trong trường hợp nào dưới đây?</w:t>
      </w:r>
    </w:p>
    <w:p>
      <w:pPr>
        <w:pStyle w:val="BodyText"/>
        <w:tabs>
          <w:tab w:pos="5272" w:val="left" w:leader="none"/>
        </w:tabs>
        <w:spacing w:line="310" w:lineRule="exact"/>
      </w:pPr>
      <w:r>
        <w:rPr>
          <w:color w:val="333333"/>
          <w:position w:val="2"/>
        </w:rPr>
        <w:t>A. Khoảng cách OO</w:t>
      </w:r>
      <w:r>
        <w:rPr>
          <w:color w:val="333333"/>
          <w:position w:val="2"/>
          <w:vertAlign w:val="subscript"/>
        </w:rPr>
        <w:t>1</w:t>
      </w:r>
      <w:r>
        <w:rPr>
          <w:color w:val="333333"/>
          <w:spacing w:val="1"/>
          <w:position w:val="2"/>
          <w:vertAlign w:val="baseline"/>
        </w:rPr>
        <w:t> </w:t>
      </w:r>
      <w:r>
        <w:rPr>
          <w:color w:val="333333"/>
          <w:position w:val="2"/>
          <w:vertAlign w:val="baseline"/>
        </w:rPr>
        <w:t>&gt;</w:t>
      </w:r>
      <w:r>
        <w:rPr>
          <w:color w:val="333333"/>
          <w:spacing w:val="-1"/>
          <w:position w:val="2"/>
          <w:vertAlign w:val="baseline"/>
        </w:rPr>
        <w:t> </w:t>
      </w:r>
      <w:r>
        <w:rPr>
          <w:color w:val="333333"/>
          <w:position w:val="2"/>
          <w:vertAlign w:val="baseline"/>
        </w:rPr>
        <w:t>OO</w:t>
      </w:r>
      <w:r>
        <w:rPr>
          <w:color w:val="333333"/>
          <w:position w:val="2"/>
          <w:vertAlign w:val="subscript"/>
        </w:rPr>
        <w:t>2</w:t>
      </w:r>
      <w:r>
        <w:rPr>
          <w:color w:val="333333"/>
          <w:position w:val="2"/>
          <w:vertAlign w:val="baseline"/>
        </w:rPr>
        <w:tab/>
        <w:t>B. Khoảng cách OO</w:t>
      </w:r>
      <w:r>
        <w:rPr>
          <w:color w:val="333333"/>
          <w:position w:val="2"/>
          <w:vertAlign w:val="subscript"/>
        </w:rPr>
        <w:t>1</w:t>
      </w:r>
      <w:r>
        <w:rPr>
          <w:color w:val="333333"/>
          <w:position w:val="2"/>
          <w:vertAlign w:val="baseline"/>
        </w:rPr>
        <w:t> =</w:t>
      </w:r>
      <w:r>
        <w:rPr>
          <w:color w:val="333333"/>
          <w:spacing w:val="6"/>
          <w:position w:val="2"/>
          <w:vertAlign w:val="baseline"/>
        </w:rPr>
        <w:t> </w:t>
      </w:r>
      <w:r>
        <w:rPr>
          <w:color w:val="333333"/>
          <w:position w:val="2"/>
          <w:vertAlign w:val="baseline"/>
        </w:rPr>
        <w:t>OO</w:t>
      </w:r>
      <w:r>
        <w:rPr>
          <w:color w:val="333333"/>
          <w:position w:val="2"/>
          <w:vertAlign w:val="subscript"/>
        </w:rPr>
        <w:t>2</w:t>
      </w:r>
    </w:p>
    <w:p>
      <w:pPr>
        <w:pStyle w:val="BodyText"/>
        <w:tabs>
          <w:tab w:pos="5272" w:val="left" w:leader="none"/>
        </w:tabs>
        <w:spacing w:line="300" w:lineRule="exact"/>
      </w:pPr>
      <w:r>
        <w:rPr>
          <w:color w:val="008000"/>
          <w:position w:val="2"/>
        </w:rPr>
        <w:t>C. Khoảng cách OO</w:t>
      </w:r>
      <w:r>
        <w:rPr>
          <w:color w:val="008000"/>
          <w:position w:val="2"/>
          <w:vertAlign w:val="subscript"/>
        </w:rPr>
        <w:t>1</w:t>
      </w:r>
      <w:r>
        <w:rPr>
          <w:color w:val="008000"/>
          <w:spacing w:val="1"/>
          <w:position w:val="2"/>
          <w:vertAlign w:val="baseline"/>
        </w:rPr>
        <w:t> </w:t>
      </w:r>
      <w:r>
        <w:rPr>
          <w:color w:val="008000"/>
          <w:position w:val="2"/>
          <w:vertAlign w:val="baseline"/>
        </w:rPr>
        <w:t>&lt;</w:t>
      </w:r>
      <w:r>
        <w:rPr>
          <w:color w:val="008000"/>
          <w:spacing w:val="-2"/>
          <w:position w:val="2"/>
          <w:vertAlign w:val="baseline"/>
        </w:rPr>
        <w:t> </w:t>
      </w:r>
      <w:r>
        <w:rPr>
          <w:color w:val="008000"/>
          <w:position w:val="2"/>
          <w:vertAlign w:val="baseline"/>
        </w:rPr>
        <w:t>OO</w:t>
      </w:r>
      <w:r>
        <w:rPr>
          <w:color w:val="008000"/>
          <w:position w:val="2"/>
          <w:vertAlign w:val="subscript"/>
        </w:rPr>
        <w:t>2</w:t>
      </w:r>
      <w:r>
        <w:rPr>
          <w:color w:val="008000"/>
          <w:position w:val="2"/>
          <w:vertAlign w:val="baseline"/>
        </w:rPr>
        <w:tab/>
      </w:r>
      <w:r>
        <w:rPr>
          <w:color w:val="333333"/>
          <w:position w:val="2"/>
          <w:vertAlign w:val="baseline"/>
        </w:rPr>
        <w:t>D. Khoảng cách OO</w:t>
      </w:r>
      <w:r>
        <w:rPr>
          <w:color w:val="333333"/>
          <w:position w:val="2"/>
          <w:vertAlign w:val="subscript"/>
        </w:rPr>
        <w:t>1</w:t>
      </w:r>
      <w:r>
        <w:rPr>
          <w:color w:val="333333"/>
          <w:position w:val="2"/>
          <w:vertAlign w:val="baseline"/>
        </w:rPr>
        <w:t> =</w:t>
      </w:r>
      <w:r>
        <w:rPr>
          <w:color w:val="333333"/>
          <w:spacing w:val="6"/>
          <w:position w:val="2"/>
          <w:vertAlign w:val="baseline"/>
        </w:rPr>
        <w:t> </w:t>
      </w:r>
      <w:r>
        <w:rPr>
          <w:color w:val="333333"/>
          <w:position w:val="2"/>
          <w:vertAlign w:val="baseline"/>
        </w:rPr>
        <w:t>2OO</w:t>
      </w:r>
      <w:r>
        <w:rPr>
          <w:color w:val="333333"/>
          <w:position w:val="2"/>
          <w:vertAlign w:val="subscript"/>
        </w:rPr>
        <w:t>2</w:t>
      </w:r>
    </w:p>
    <w:p>
      <w:pPr>
        <w:spacing w:line="288" w:lineRule="exact" w:before="0"/>
        <w:ind w:left="233" w:right="0" w:firstLine="0"/>
        <w:jc w:val="left"/>
        <w:rPr>
          <w:sz w:val="26"/>
        </w:rPr>
      </w:pPr>
      <w:r>
        <w:rPr>
          <w:b/>
          <w:color w:val="333333"/>
          <w:sz w:val="26"/>
        </w:rPr>
        <w:t>Câu 20: </w:t>
      </w:r>
      <w:r>
        <w:rPr>
          <w:color w:val="333333"/>
          <w:sz w:val="26"/>
        </w:rPr>
        <w:t>Có bao nhiêu loại đòn bẩy?</w:t>
      </w:r>
    </w:p>
    <w:p>
      <w:pPr>
        <w:pStyle w:val="BodyText"/>
        <w:tabs>
          <w:tab w:pos="1799" w:val="left" w:leader="none"/>
          <w:tab w:pos="3959" w:val="left" w:leader="none"/>
          <w:tab w:pos="6119" w:val="left" w:leader="none"/>
        </w:tabs>
        <w:ind w:left="0" w:right="3128"/>
        <w:jc w:val="right"/>
      </w:pPr>
      <w:r>
        <w:rPr>
          <w:color w:val="333333"/>
        </w:rPr>
        <w:t>A.</w:t>
      </w:r>
      <w:r>
        <w:rPr>
          <w:color w:val="333333"/>
          <w:spacing w:val="3"/>
        </w:rPr>
        <w:t> </w:t>
      </w:r>
      <w:r>
        <w:rPr>
          <w:color w:val="333333"/>
        </w:rPr>
        <w:t>1.</w:t>
        <w:tab/>
      </w:r>
      <w:r>
        <w:rPr>
          <w:color w:val="008000"/>
        </w:rPr>
        <w:t>B.</w:t>
      </w:r>
      <w:r>
        <w:rPr>
          <w:color w:val="008000"/>
          <w:spacing w:val="3"/>
        </w:rPr>
        <w:t> </w:t>
      </w:r>
      <w:r>
        <w:rPr>
          <w:color w:val="008000"/>
        </w:rPr>
        <w:t>2</w:t>
      </w:r>
      <w:r>
        <w:rPr>
          <w:color w:val="333333"/>
        </w:rPr>
        <w:t>.</w:t>
        <w:tab/>
        <w:t>C.</w:t>
      </w:r>
      <w:r>
        <w:rPr>
          <w:color w:val="333333"/>
          <w:spacing w:val="3"/>
        </w:rPr>
        <w:t> </w:t>
      </w:r>
      <w:r>
        <w:rPr>
          <w:color w:val="333333"/>
        </w:rPr>
        <w:t>3.</w:t>
        <w:tab/>
        <w:t>D.</w:t>
      </w:r>
      <w:r>
        <w:rPr>
          <w:color w:val="333333"/>
          <w:spacing w:val="3"/>
        </w:rPr>
        <w:t> </w:t>
      </w:r>
      <w:r>
        <w:rPr>
          <w:color w:val="333333"/>
        </w:rPr>
        <w:t>4.</w:t>
      </w:r>
    </w:p>
    <w:p>
      <w:pPr>
        <w:pStyle w:val="BodyText"/>
        <w:ind w:left="0" w:right="3035"/>
        <w:jc w:val="right"/>
      </w:pPr>
      <w:r>
        <w:rPr>
          <w:b/>
          <w:color w:val="333333"/>
        </w:rPr>
        <w:t>Câu 21: </w:t>
      </w:r>
      <w:r>
        <w:rPr>
          <w:color w:val="333333"/>
        </w:rPr>
        <w:t>Cân nào sau đây không phải là một ứng dụng của đòn bẩy?</w:t>
      </w:r>
    </w:p>
    <w:p>
      <w:pPr>
        <w:pStyle w:val="BodyText"/>
        <w:tabs>
          <w:tab w:pos="3832" w:val="left" w:leader="none"/>
          <w:tab w:pos="6712" w:val="left" w:leader="none"/>
          <w:tab w:pos="8872" w:val="left" w:leader="none"/>
        </w:tabs>
        <w:spacing w:line="240" w:lineRule="auto" w:before="3"/>
      </w:pPr>
      <w:r>
        <w:rPr>
          <w:color w:val="333333"/>
        </w:rPr>
        <w:t>A.</w:t>
      </w:r>
      <w:r>
        <w:rPr>
          <w:color w:val="333333"/>
          <w:spacing w:val="2"/>
        </w:rPr>
        <w:t> </w:t>
      </w:r>
      <w:r>
        <w:rPr>
          <w:color w:val="333333"/>
        </w:rPr>
        <w:t>Cân Robecvan.</w:t>
        <w:tab/>
      </w:r>
      <w:r>
        <w:rPr>
          <w:color w:val="008000"/>
        </w:rPr>
        <w:t>B. Cân</w:t>
      </w:r>
      <w:r>
        <w:rPr>
          <w:color w:val="008000"/>
          <w:spacing w:val="3"/>
        </w:rPr>
        <w:t> </w:t>
      </w:r>
      <w:r>
        <w:rPr>
          <w:color w:val="008000"/>
        </w:rPr>
        <w:t>đồng</w:t>
      </w:r>
      <w:r>
        <w:rPr>
          <w:color w:val="008000"/>
          <w:spacing w:val="1"/>
        </w:rPr>
        <w:t> </w:t>
      </w:r>
      <w:r>
        <w:rPr>
          <w:color w:val="008000"/>
        </w:rPr>
        <w:t>hồ</w:t>
      </w:r>
      <w:r>
        <w:rPr>
          <w:color w:val="333333"/>
        </w:rPr>
        <w:t>.</w:t>
        <w:tab/>
        <w:t>C.</w:t>
      </w:r>
      <w:r>
        <w:rPr>
          <w:color w:val="333333"/>
          <w:spacing w:val="2"/>
        </w:rPr>
        <w:t> </w:t>
      </w:r>
      <w:r>
        <w:rPr>
          <w:color w:val="333333"/>
        </w:rPr>
        <w:t>Cần</w:t>
      </w:r>
      <w:r>
        <w:rPr>
          <w:color w:val="333333"/>
          <w:spacing w:val="1"/>
        </w:rPr>
        <w:t> </w:t>
      </w:r>
      <w:r>
        <w:rPr>
          <w:color w:val="333333"/>
        </w:rPr>
        <w:t>đòn.</w:t>
        <w:tab/>
        <w:t>D. Cân</w:t>
      </w:r>
      <w:r>
        <w:rPr>
          <w:color w:val="333333"/>
          <w:spacing w:val="5"/>
        </w:rPr>
        <w:t> </w:t>
      </w:r>
      <w:r>
        <w:rPr>
          <w:color w:val="333333"/>
        </w:rPr>
        <w:t>tạ</w:t>
      </w:r>
    </w:p>
    <w:p>
      <w:pPr>
        <w:spacing w:after="0" w:line="240" w:lineRule="auto"/>
        <w:sectPr>
          <w:pgSz w:w="11900" w:h="16840"/>
          <w:pgMar w:header="0" w:footer="932" w:top="800" w:bottom="1160" w:left="780" w:right="760"/>
        </w:sectPr>
      </w:pPr>
    </w:p>
    <w:p>
      <w:pPr>
        <w:pStyle w:val="BodyText"/>
        <w:spacing w:line="240" w:lineRule="auto" w:before="66"/>
        <w:ind w:left="233" w:right="221"/>
      </w:pPr>
      <w:r>
        <w:rPr>
          <w:b/>
          <w:color w:val="333333"/>
        </w:rPr>
        <w:t>Câu 22: </w:t>
      </w:r>
      <w:r>
        <w:rPr>
          <w:color w:val="333333"/>
        </w:rPr>
        <w:t>Đòn bẩy là một công cụ có thể thay đổi hướng tác dụng của lực và có thể cung cấp lợi thế về?</w:t>
      </w:r>
    </w:p>
    <w:p>
      <w:pPr>
        <w:pStyle w:val="BodyText"/>
        <w:tabs>
          <w:tab w:pos="3112" w:val="left" w:leader="none"/>
          <w:tab w:pos="5992" w:val="left" w:leader="none"/>
          <w:tab w:pos="7432" w:val="left" w:leader="none"/>
        </w:tabs>
        <w:spacing w:before="2"/>
      </w:pPr>
      <w:r>
        <w:rPr>
          <w:color w:val="333333"/>
        </w:rPr>
        <w:t>A.</w:t>
      </w:r>
      <w:r>
        <w:rPr>
          <w:color w:val="333333"/>
          <w:spacing w:val="2"/>
        </w:rPr>
        <w:t> </w:t>
      </w:r>
      <w:r>
        <w:rPr>
          <w:color w:val="333333"/>
        </w:rPr>
        <w:t>Khối</w:t>
      </w:r>
      <w:r>
        <w:rPr>
          <w:color w:val="333333"/>
          <w:spacing w:val="1"/>
        </w:rPr>
        <w:t> </w:t>
      </w:r>
      <w:r>
        <w:rPr>
          <w:color w:val="333333"/>
        </w:rPr>
        <w:t>lượng.</w:t>
        <w:tab/>
        <w:t>B.</w:t>
      </w:r>
      <w:r>
        <w:rPr>
          <w:color w:val="333333"/>
          <w:spacing w:val="2"/>
        </w:rPr>
        <w:t> </w:t>
      </w:r>
      <w:r>
        <w:rPr>
          <w:color w:val="333333"/>
        </w:rPr>
        <w:t>Trọng</w:t>
      </w:r>
      <w:r>
        <w:rPr>
          <w:color w:val="333333"/>
          <w:spacing w:val="1"/>
        </w:rPr>
        <w:t> </w:t>
      </w:r>
      <w:r>
        <w:rPr>
          <w:color w:val="333333"/>
        </w:rPr>
        <w:t>lực.</w:t>
        <w:tab/>
      </w:r>
      <w:r>
        <w:rPr>
          <w:color w:val="008000"/>
        </w:rPr>
        <w:t>C.</w:t>
      </w:r>
      <w:r>
        <w:rPr>
          <w:color w:val="008000"/>
          <w:spacing w:val="2"/>
        </w:rPr>
        <w:t> </w:t>
      </w:r>
      <w:r>
        <w:rPr>
          <w:color w:val="008000"/>
        </w:rPr>
        <w:t>Lực</w:t>
      </w:r>
      <w:r>
        <w:rPr>
          <w:color w:val="333333"/>
        </w:rPr>
        <w:t>.</w:t>
        <w:tab/>
        <w:t>D. Tất cả đáp</w:t>
      </w:r>
      <w:r>
        <w:rPr>
          <w:color w:val="333333"/>
          <w:spacing w:val="4"/>
        </w:rPr>
        <w:t> </w:t>
      </w:r>
      <w:r>
        <w:rPr>
          <w:color w:val="333333"/>
        </w:rPr>
        <w:t>án</w:t>
      </w:r>
    </w:p>
    <w:p>
      <w:pPr>
        <w:pStyle w:val="BodyText"/>
        <w:spacing w:line="240" w:lineRule="auto"/>
        <w:ind w:left="233" w:right="400"/>
      </w:pPr>
      <w:r>
        <w:rPr>
          <w:b/>
          <w:color w:val="333333"/>
        </w:rPr>
        <w:t>Câu 23: </w:t>
      </w:r>
      <w:r>
        <w:rPr>
          <w:color w:val="333333"/>
        </w:rPr>
        <w:t>Điền vào chố trống: "Trục quay của đòn bẩy luôn đi qua một điểm tựa O, và khoảng cách từ giá của lực tác dụng tới điểm tựa gọi là ..."</w:t>
      </w:r>
    </w:p>
    <w:p>
      <w:pPr>
        <w:pStyle w:val="BodyText"/>
        <w:tabs>
          <w:tab w:pos="3832" w:val="left" w:leader="none"/>
          <w:tab w:pos="6712" w:val="left" w:leader="none"/>
          <w:tab w:pos="8872" w:val="left" w:leader="none"/>
        </w:tabs>
        <w:spacing w:line="237" w:lineRule="auto"/>
        <w:ind w:left="233" w:right="438" w:firstLine="360"/>
      </w:pPr>
      <w:r>
        <w:rPr>
          <w:color w:val="008000"/>
        </w:rPr>
        <w:t>A. Cánh</w:t>
      </w:r>
      <w:r>
        <w:rPr>
          <w:color w:val="008000"/>
          <w:spacing w:val="3"/>
        </w:rPr>
        <w:t> </w:t>
      </w:r>
      <w:r>
        <w:rPr>
          <w:color w:val="008000"/>
        </w:rPr>
        <w:t>tay</w:t>
      </w:r>
      <w:r>
        <w:rPr>
          <w:color w:val="008000"/>
          <w:spacing w:val="1"/>
        </w:rPr>
        <w:t> </w:t>
      </w:r>
      <w:r>
        <w:rPr>
          <w:color w:val="008000"/>
        </w:rPr>
        <w:t>đòn.</w:t>
        <w:tab/>
      </w:r>
      <w:r>
        <w:rPr>
          <w:color w:val="333333"/>
        </w:rPr>
        <w:t>B.</w:t>
      </w:r>
      <w:r>
        <w:rPr>
          <w:color w:val="333333"/>
          <w:spacing w:val="2"/>
        </w:rPr>
        <w:t> </w:t>
      </w:r>
      <w:r>
        <w:rPr>
          <w:color w:val="333333"/>
        </w:rPr>
        <w:t>Trọng</w:t>
      </w:r>
      <w:r>
        <w:rPr>
          <w:color w:val="333333"/>
          <w:spacing w:val="1"/>
        </w:rPr>
        <w:t> </w:t>
      </w:r>
      <w:r>
        <w:rPr>
          <w:color w:val="333333"/>
        </w:rPr>
        <w:t>tâm</w:t>
      </w:r>
      <w:r>
        <w:rPr>
          <w:color w:val="008000"/>
        </w:rPr>
        <w:t>.</w:t>
        <w:tab/>
      </w:r>
      <w:r>
        <w:rPr>
          <w:color w:val="333333"/>
        </w:rPr>
        <w:t>C.</w:t>
      </w:r>
      <w:r>
        <w:rPr>
          <w:color w:val="333333"/>
          <w:spacing w:val="2"/>
        </w:rPr>
        <w:t> </w:t>
      </w:r>
      <w:r>
        <w:rPr>
          <w:color w:val="333333"/>
        </w:rPr>
        <w:t>Trục</w:t>
      </w:r>
      <w:r>
        <w:rPr>
          <w:color w:val="333333"/>
          <w:spacing w:val="1"/>
        </w:rPr>
        <w:t> </w:t>
      </w:r>
      <w:r>
        <w:rPr>
          <w:color w:val="333333"/>
        </w:rPr>
        <w:t>quay</w:t>
      </w:r>
      <w:r>
        <w:rPr>
          <w:color w:val="008000"/>
        </w:rPr>
        <w:t>.</w:t>
        <w:tab/>
      </w:r>
      <w:r>
        <w:rPr>
          <w:color w:val="333333"/>
        </w:rPr>
        <w:t>D. </w:t>
      </w:r>
      <w:r>
        <w:rPr>
          <w:color w:val="333333"/>
          <w:spacing w:val="-3"/>
        </w:rPr>
        <w:t>Hướng </w:t>
      </w:r>
      <w:r>
        <w:rPr>
          <w:b/>
          <w:color w:val="333333"/>
        </w:rPr>
        <w:t>Câu 24: </w:t>
      </w:r>
      <w:r>
        <w:rPr>
          <w:color w:val="333333"/>
        </w:rPr>
        <w:t>Một người gánh một gánh nước. Thùng thứ nhất nặng 20 kg, thùng thứ hai nặng 30 kg. Gọi điểm tiếp xúc giữa vai với đòn gánh là O, điểm treo thùng thứ nhất vào đòn gánh là</w:t>
      </w:r>
      <w:r>
        <w:rPr>
          <w:color w:val="333333"/>
          <w:position w:val="2"/>
        </w:rPr>
        <w:t> O</w:t>
      </w:r>
      <w:r>
        <w:rPr>
          <w:color w:val="333333"/>
          <w:position w:val="2"/>
          <w:vertAlign w:val="subscript"/>
        </w:rPr>
        <w:t>1</w:t>
      </w:r>
      <w:r>
        <w:rPr>
          <w:color w:val="333333"/>
          <w:position w:val="2"/>
          <w:vertAlign w:val="baseline"/>
        </w:rPr>
        <w:t>, điểm treo thùng thứ hai vào đòn gánh là O</w:t>
      </w:r>
      <w:r>
        <w:rPr>
          <w:color w:val="333333"/>
          <w:position w:val="2"/>
          <w:vertAlign w:val="subscript"/>
        </w:rPr>
        <w:t>2</w:t>
      </w:r>
      <w:r>
        <w:rPr>
          <w:color w:val="333333"/>
          <w:position w:val="2"/>
          <w:vertAlign w:val="baseline"/>
        </w:rPr>
        <w:t>. Hỏi OO</w:t>
      </w:r>
      <w:r>
        <w:rPr>
          <w:color w:val="333333"/>
          <w:position w:val="2"/>
          <w:vertAlign w:val="subscript"/>
        </w:rPr>
        <w:t>1</w:t>
      </w:r>
      <w:r>
        <w:rPr>
          <w:color w:val="333333"/>
          <w:position w:val="2"/>
          <w:vertAlign w:val="baseline"/>
        </w:rPr>
        <w:t> và OO</w:t>
      </w:r>
      <w:r>
        <w:rPr>
          <w:color w:val="333333"/>
          <w:position w:val="2"/>
          <w:vertAlign w:val="subscript"/>
        </w:rPr>
        <w:t>2</w:t>
      </w:r>
      <w:r>
        <w:rPr>
          <w:color w:val="333333"/>
          <w:position w:val="2"/>
          <w:vertAlign w:val="baseline"/>
        </w:rPr>
        <w:t> có giá trị nào sau đây thì</w:t>
      </w:r>
      <w:r>
        <w:rPr>
          <w:color w:val="333333"/>
          <w:vertAlign w:val="baseline"/>
        </w:rPr>
        <w:t> gánh nước cân</w:t>
      </w:r>
      <w:r>
        <w:rPr>
          <w:color w:val="333333"/>
          <w:spacing w:val="5"/>
          <w:vertAlign w:val="baseline"/>
        </w:rPr>
        <w:t> </w:t>
      </w:r>
      <w:r>
        <w:rPr>
          <w:color w:val="333333"/>
          <w:vertAlign w:val="baseline"/>
        </w:rPr>
        <w:t>bằng?</w:t>
      </w:r>
    </w:p>
    <w:p>
      <w:pPr>
        <w:pStyle w:val="BodyText"/>
        <w:tabs>
          <w:tab w:pos="5992" w:val="left" w:leader="none"/>
        </w:tabs>
        <w:spacing w:line="303" w:lineRule="exact"/>
      </w:pPr>
      <w:r>
        <w:rPr>
          <w:color w:val="333333"/>
          <w:position w:val="2"/>
        </w:rPr>
        <w:t>A. OO</w:t>
      </w:r>
      <w:r>
        <w:rPr>
          <w:color w:val="333333"/>
          <w:position w:val="2"/>
          <w:vertAlign w:val="subscript"/>
        </w:rPr>
        <w:t>1</w:t>
      </w:r>
      <w:r>
        <w:rPr>
          <w:color w:val="333333"/>
          <w:position w:val="2"/>
          <w:vertAlign w:val="baseline"/>
        </w:rPr>
        <w:t> = 90 cm, OO</w:t>
      </w:r>
      <w:r>
        <w:rPr>
          <w:color w:val="333333"/>
          <w:position w:val="2"/>
          <w:vertAlign w:val="subscript"/>
        </w:rPr>
        <w:t>2</w:t>
      </w:r>
      <w:r>
        <w:rPr>
          <w:color w:val="333333"/>
          <w:position w:val="2"/>
          <w:vertAlign w:val="baseline"/>
        </w:rPr>
        <w:t> = 90</w:t>
      </w:r>
      <w:r>
        <w:rPr>
          <w:color w:val="333333"/>
          <w:spacing w:val="1"/>
          <w:position w:val="2"/>
          <w:vertAlign w:val="baseline"/>
        </w:rPr>
        <w:t> </w:t>
      </w:r>
      <w:r>
        <w:rPr>
          <w:color w:val="333333"/>
          <w:position w:val="2"/>
          <w:vertAlign w:val="baseline"/>
        </w:rPr>
        <w:t>cm.</w:t>
        <w:tab/>
      </w:r>
      <w:r>
        <w:rPr>
          <w:color w:val="008000"/>
          <w:position w:val="2"/>
          <w:vertAlign w:val="baseline"/>
        </w:rPr>
        <w:t>B. OO</w:t>
      </w:r>
      <w:r>
        <w:rPr>
          <w:color w:val="008000"/>
          <w:position w:val="2"/>
          <w:vertAlign w:val="subscript"/>
        </w:rPr>
        <w:t>1</w:t>
      </w:r>
      <w:r>
        <w:rPr>
          <w:color w:val="008000"/>
          <w:position w:val="2"/>
          <w:vertAlign w:val="baseline"/>
        </w:rPr>
        <w:t> = 90 cm, OO</w:t>
      </w:r>
      <w:r>
        <w:rPr>
          <w:color w:val="008000"/>
          <w:position w:val="2"/>
          <w:vertAlign w:val="subscript"/>
        </w:rPr>
        <w:t>2</w:t>
      </w:r>
      <w:r>
        <w:rPr>
          <w:color w:val="008000"/>
          <w:position w:val="2"/>
          <w:vertAlign w:val="baseline"/>
        </w:rPr>
        <w:t> = 60</w:t>
      </w:r>
      <w:r>
        <w:rPr>
          <w:color w:val="008000"/>
          <w:spacing w:val="7"/>
          <w:position w:val="2"/>
          <w:vertAlign w:val="baseline"/>
        </w:rPr>
        <w:t> </w:t>
      </w:r>
      <w:r>
        <w:rPr>
          <w:color w:val="008000"/>
          <w:position w:val="2"/>
          <w:vertAlign w:val="baseline"/>
        </w:rPr>
        <w:t>cm</w:t>
      </w:r>
    </w:p>
    <w:p>
      <w:pPr>
        <w:pStyle w:val="BodyText"/>
        <w:tabs>
          <w:tab w:pos="5992" w:val="left" w:leader="none"/>
        </w:tabs>
      </w:pPr>
      <w:r>
        <w:rPr>
          <w:color w:val="333333"/>
          <w:position w:val="2"/>
        </w:rPr>
        <w:t>C. OO</w:t>
      </w:r>
      <w:r>
        <w:rPr>
          <w:color w:val="333333"/>
          <w:position w:val="2"/>
          <w:vertAlign w:val="subscript"/>
        </w:rPr>
        <w:t>1</w:t>
      </w:r>
      <w:r>
        <w:rPr>
          <w:color w:val="333333"/>
          <w:position w:val="2"/>
          <w:vertAlign w:val="baseline"/>
        </w:rPr>
        <w:t> = 60 cm, OO</w:t>
      </w:r>
      <w:r>
        <w:rPr>
          <w:color w:val="333333"/>
          <w:position w:val="2"/>
          <w:vertAlign w:val="subscript"/>
        </w:rPr>
        <w:t>2</w:t>
      </w:r>
      <w:r>
        <w:rPr>
          <w:color w:val="333333"/>
          <w:position w:val="2"/>
          <w:vertAlign w:val="baseline"/>
        </w:rPr>
        <w:t> =</w:t>
      </w:r>
      <w:r>
        <w:rPr>
          <w:color w:val="333333"/>
          <w:spacing w:val="-1"/>
          <w:position w:val="2"/>
          <w:vertAlign w:val="baseline"/>
        </w:rPr>
        <w:t> </w:t>
      </w:r>
      <w:r>
        <w:rPr>
          <w:color w:val="333333"/>
          <w:position w:val="2"/>
          <w:vertAlign w:val="baseline"/>
        </w:rPr>
        <w:t>90</w:t>
      </w:r>
      <w:r>
        <w:rPr>
          <w:color w:val="333333"/>
          <w:spacing w:val="1"/>
          <w:position w:val="2"/>
          <w:vertAlign w:val="baseline"/>
        </w:rPr>
        <w:t> </w:t>
      </w:r>
      <w:r>
        <w:rPr>
          <w:color w:val="333333"/>
          <w:position w:val="2"/>
          <w:vertAlign w:val="baseline"/>
        </w:rPr>
        <w:t>cm.</w:t>
        <w:tab/>
        <w:t>D. OO</w:t>
      </w:r>
      <w:r>
        <w:rPr>
          <w:color w:val="333333"/>
          <w:position w:val="2"/>
          <w:vertAlign w:val="subscript"/>
        </w:rPr>
        <w:t>1</w:t>
      </w:r>
      <w:r>
        <w:rPr>
          <w:color w:val="333333"/>
          <w:position w:val="2"/>
          <w:vertAlign w:val="baseline"/>
        </w:rPr>
        <w:t> = 60 cm, OO</w:t>
      </w:r>
      <w:r>
        <w:rPr>
          <w:color w:val="333333"/>
          <w:position w:val="2"/>
          <w:vertAlign w:val="subscript"/>
        </w:rPr>
        <w:t>2</w:t>
      </w:r>
      <w:r>
        <w:rPr>
          <w:color w:val="333333"/>
          <w:position w:val="2"/>
          <w:vertAlign w:val="baseline"/>
        </w:rPr>
        <w:t> = 120</w:t>
      </w:r>
      <w:r>
        <w:rPr>
          <w:color w:val="333333"/>
          <w:spacing w:val="7"/>
          <w:position w:val="2"/>
          <w:vertAlign w:val="baseline"/>
        </w:rPr>
        <w:t> </w:t>
      </w:r>
      <w:r>
        <w:rPr>
          <w:color w:val="333333"/>
          <w:position w:val="2"/>
          <w:vertAlign w:val="baseline"/>
        </w:rPr>
        <w:t>cm</w:t>
      </w:r>
    </w:p>
    <w:p>
      <w:pPr>
        <w:pStyle w:val="BodyText"/>
        <w:spacing w:line="242" w:lineRule="auto"/>
        <w:ind w:left="233" w:right="505"/>
      </w:pPr>
      <w:r>
        <w:rPr>
          <w:b/>
          <w:color w:val="333333"/>
        </w:rPr>
        <w:t>Câu 25: </w:t>
      </w:r>
      <w:r>
        <w:rPr>
          <w:color w:val="333333"/>
        </w:rPr>
        <w:t>Điều kiện nào sau đây giúp người sử dụng đòn bẩy để nâng vật lên với lực nhỏ hơn trọng lượng của vật?</w:t>
      </w:r>
    </w:p>
    <w:p>
      <w:pPr>
        <w:pStyle w:val="BodyText"/>
        <w:tabs>
          <w:tab w:pos="5992" w:val="left" w:leader="none"/>
        </w:tabs>
        <w:spacing w:line="304" w:lineRule="exact"/>
      </w:pPr>
      <w:r>
        <w:rPr>
          <w:color w:val="333333"/>
          <w:position w:val="2"/>
        </w:rPr>
        <w:t>A. Khi OO</w:t>
      </w:r>
      <w:r>
        <w:rPr>
          <w:color w:val="333333"/>
          <w:position w:val="2"/>
          <w:vertAlign w:val="subscript"/>
        </w:rPr>
        <w:t>2</w:t>
      </w:r>
      <w:r>
        <w:rPr>
          <w:color w:val="333333"/>
          <w:position w:val="2"/>
          <w:vertAlign w:val="baseline"/>
        </w:rPr>
        <w:t> &lt; OO</w:t>
      </w:r>
      <w:r>
        <w:rPr>
          <w:color w:val="333333"/>
          <w:position w:val="2"/>
          <w:vertAlign w:val="subscript"/>
        </w:rPr>
        <w:t>1</w:t>
      </w:r>
      <w:r>
        <w:rPr>
          <w:color w:val="333333"/>
          <w:position w:val="2"/>
          <w:vertAlign w:val="baseline"/>
        </w:rPr>
        <w:t> thì F</w:t>
      </w:r>
      <w:r>
        <w:rPr>
          <w:color w:val="333333"/>
          <w:position w:val="2"/>
          <w:vertAlign w:val="subscript"/>
        </w:rPr>
        <w:t>2</w:t>
      </w:r>
      <w:r>
        <w:rPr>
          <w:color w:val="333333"/>
          <w:spacing w:val="1"/>
          <w:position w:val="2"/>
          <w:vertAlign w:val="baseline"/>
        </w:rPr>
        <w:t> </w:t>
      </w:r>
      <w:r>
        <w:rPr>
          <w:color w:val="333333"/>
          <w:position w:val="2"/>
          <w:vertAlign w:val="baseline"/>
        </w:rPr>
        <w:t>&lt;</w:t>
      </w:r>
      <w:r>
        <w:rPr>
          <w:color w:val="333333"/>
          <w:spacing w:val="-1"/>
          <w:position w:val="2"/>
          <w:vertAlign w:val="baseline"/>
        </w:rPr>
        <w:t> </w:t>
      </w:r>
      <w:r>
        <w:rPr>
          <w:color w:val="333333"/>
          <w:position w:val="2"/>
          <w:vertAlign w:val="baseline"/>
        </w:rPr>
        <w:t>F</w:t>
      </w:r>
      <w:r>
        <w:rPr>
          <w:color w:val="333333"/>
          <w:position w:val="2"/>
          <w:vertAlign w:val="subscript"/>
        </w:rPr>
        <w:t>1</w:t>
      </w:r>
      <w:r>
        <w:rPr>
          <w:color w:val="333333"/>
          <w:position w:val="2"/>
          <w:vertAlign w:val="baseline"/>
        </w:rPr>
        <w:tab/>
        <w:t>B. Khi OO</w:t>
      </w:r>
      <w:r>
        <w:rPr>
          <w:color w:val="333333"/>
          <w:position w:val="2"/>
          <w:vertAlign w:val="subscript"/>
        </w:rPr>
        <w:t>2</w:t>
      </w:r>
      <w:r>
        <w:rPr>
          <w:color w:val="333333"/>
          <w:position w:val="2"/>
          <w:vertAlign w:val="baseline"/>
        </w:rPr>
        <w:t> = OO</w:t>
      </w:r>
      <w:r>
        <w:rPr>
          <w:color w:val="333333"/>
          <w:position w:val="2"/>
          <w:vertAlign w:val="subscript"/>
        </w:rPr>
        <w:t>1</w:t>
      </w:r>
      <w:r>
        <w:rPr>
          <w:color w:val="333333"/>
          <w:position w:val="2"/>
          <w:vertAlign w:val="baseline"/>
        </w:rPr>
        <w:t> thì F</w:t>
      </w:r>
      <w:r>
        <w:rPr>
          <w:color w:val="333333"/>
          <w:position w:val="2"/>
          <w:vertAlign w:val="subscript"/>
        </w:rPr>
        <w:t>2</w:t>
      </w:r>
      <w:r>
        <w:rPr>
          <w:color w:val="333333"/>
          <w:position w:val="2"/>
          <w:vertAlign w:val="baseline"/>
        </w:rPr>
        <w:t> =</w:t>
      </w:r>
      <w:r>
        <w:rPr>
          <w:color w:val="333333"/>
          <w:spacing w:val="-3"/>
          <w:position w:val="2"/>
          <w:vertAlign w:val="baseline"/>
        </w:rPr>
        <w:t> </w:t>
      </w:r>
      <w:r>
        <w:rPr>
          <w:color w:val="333333"/>
          <w:position w:val="2"/>
          <w:vertAlign w:val="baseline"/>
        </w:rPr>
        <w:t>F</w:t>
      </w:r>
      <w:r>
        <w:rPr>
          <w:color w:val="333333"/>
          <w:position w:val="2"/>
          <w:vertAlign w:val="subscript"/>
        </w:rPr>
        <w:t>1</w:t>
      </w:r>
    </w:p>
    <w:p>
      <w:pPr>
        <w:pStyle w:val="BodyText"/>
        <w:tabs>
          <w:tab w:pos="5992" w:val="left" w:leader="none"/>
        </w:tabs>
        <w:spacing w:line="308" w:lineRule="exact"/>
      </w:pPr>
      <w:r>
        <w:rPr>
          <w:color w:val="008000"/>
          <w:position w:val="2"/>
        </w:rPr>
        <w:t>C. Khi OO</w:t>
      </w:r>
      <w:r>
        <w:rPr>
          <w:color w:val="008000"/>
          <w:position w:val="2"/>
          <w:vertAlign w:val="subscript"/>
        </w:rPr>
        <w:t>2</w:t>
      </w:r>
      <w:r>
        <w:rPr>
          <w:color w:val="008000"/>
          <w:position w:val="2"/>
          <w:vertAlign w:val="baseline"/>
        </w:rPr>
        <w:t> &gt; OO</w:t>
      </w:r>
      <w:r>
        <w:rPr>
          <w:color w:val="008000"/>
          <w:position w:val="2"/>
          <w:vertAlign w:val="subscript"/>
        </w:rPr>
        <w:t>1</w:t>
      </w:r>
      <w:r>
        <w:rPr>
          <w:color w:val="008000"/>
          <w:position w:val="2"/>
          <w:vertAlign w:val="baseline"/>
        </w:rPr>
        <w:t> thì F</w:t>
      </w:r>
      <w:r>
        <w:rPr>
          <w:color w:val="008000"/>
          <w:position w:val="2"/>
          <w:vertAlign w:val="subscript"/>
        </w:rPr>
        <w:t>2</w:t>
      </w:r>
      <w:r>
        <w:rPr>
          <w:color w:val="008000"/>
          <w:spacing w:val="1"/>
          <w:position w:val="2"/>
          <w:vertAlign w:val="baseline"/>
        </w:rPr>
        <w:t> </w:t>
      </w:r>
      <w:r>
        <w:rPr>
          <w:color w:val="008000"/>
          <w:position w:val="2"/>
          <w:vertAlign w:val="baseline"/>
        </w:rPr>
        <w:t>&lt;</w:t>
      </w:r>
      <w:r>
        <w:rPr>
          <w:color w:val="008000"/>
          <w:spacing w:val="-1"/>
          <w:position w:val="2"/>
          <w:vertAlign w:val="baseline"/>
        </w:rPr>
        <w:t> </w:t>
      </w:r>
      <w:r>
        <w:rPr>
          <w:color w:val="008000"/>
          <w:position w:val="2"/>
          <w:vertAlign w:val="baseline"/>
        </w:rPr>
        <w:t>F</w:t>
      </w:r>
      <w:r>
        <w:rPr>
          <w:color w:val="008000"/>
          <w:position w:val="2"/>
          <w:vertAlign w:val="subscript"/>
        </w:rPr>
        <w:t>1</w:t>
      </w:r>
      <w:r>
        <w:rPr>
          <w:color w:val="008000"/>
          <w:position w:val="2"/>
          <w:vertAlign w:val="baseline"/>
        </w:rPr>
        <w:tab/>
      </w:r>
      <w:r>
        <w:rPr>
          <w:color w:val="333333"/>
          <w:position w:val="2"/>
          <w:vertAlign w:val="baseline"/>
        </w:rPr>
        <w:t>D. Khi OO</w:t>
      </w:r>
      <w:r>
        <w:rPr>
          <w:color w:val="333333"/>
          <w:position w:val="2"/>
          <w:vertAlign w:val="subscript"/>
        </w:rPr>
        <w:t>2</w:t>
      </w:r>
      <w:r>
        <w:rPr>
          <w:color w:val="333333"/>
          <w:position w:val="2"/>
          <w:vertAlign w:val="baseline"/>
        </w:rPr>
        <w:t> &gt; OO</w:t>
      </w:r>
      <w:r>
        <w:rPr>
          <w:color w:val="333333"/>
          <w:position w:val="2"/>
          <w:vertAlign w:val="subscript"/>
        </w:rPr>
        <w:t>1</w:t>
      </w:r>
      <w:r>
        <w:rPr>
          <w:color w:val="333333"/>
          <w:position w:val="2"/>
          <w:vertAlign w:val="baseline"/>
        </w:rPr>
        <w:t> thì F</w:t>
      </w:r>
      <w:r>
        <w:rPr>
          <w:color w:val="333333"/>
          <w:position w:val="2"/>
          <w:vertAlign w:val="subscript"/>
        </w:rPr>
        <w:t>2</w:t>
      </w:r>
      <w:r>
        <w:rPr>
          <w:color w:val="333333"/>
          <w:position w:val="2"/>
          <w:vertAlign w:val="baseline"/>
        </w:rPr>
        <w:t> &gt;</w:t>
      </w:r>
      <w:r>
        <w:rPr>
          <w:color w:val="333333"/>
          <w:spacing w:val="-2"/>
          <w:position w:val="2"/>
          <w:vertAlign w:val="baseline"/>
        </w:rPr>
        <w:t> </w:t>
      </w:r>
      <w:r>
        <w:rPr>
          <w:color w:val="333333"/>
          <w:position w:val="2"/>
          <w:vertAlign w:val="baseline"/>
        </w:rPr>
        <w:t>F</w:t>
      </w:r>
      <w:r>
        <w:rPr>
          <w:color w:val="333333"/>
          <w:position w:val="2"/>
          <w:vertAlign w:val="subscript"/>
        </w:rPr>
        <w:t>1</w:t>
      </w:r>
    </w:p>
    <w:p>
      <w:pPr>
        <w:pStyle w:val="BodyText"/>
        <w:spacing w:line="240" w:lineRule="auto" w:before="9"/>
        <w:ind w:left="0"/>
        <w:rPr>
          <w:sz w:val="23"/>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1.B</w:t>
            </w:r>
          </w:p>
        </w:tc>
        <w:tc>
          <w:tcPr>
            <w:tcW w:w="1008" w:type="dxa"/>
          </w:tcPr>
          <w:p>
            <w:pPr>
              <w:pStyle w:val="TableParagraph"/>
              <w:ind w:left="105"/>
              <w:rPr>
                <w:sz w:val="26"/>
              </w:rPr>
            </w:pPr>
            <w:r>
              <w:rPr>
                <w:color w:val="008000"/>
                <w:sz w:val="26"/>
              </w:rPr>
              <w:t>2.C</w:t>
            </w:r>
          </w:p>
        </w:tc>
        <w:tc>
          <w:tcPr>
            <w:tcW w:w="1013" w:type="dxa"/>
          </w:tcPr>
          <w:p>
            <w:pPr>
              <w:pStyle w:val="TableParagraph"/>
              <w:rPr>
                <w:sz w:val="26"/>
              </w:rPr>
            </w:pPr>
            <w:r>
              <w:rPr>
                <w:color w:val="008000"/>
                <w:sz w:val="26"/>
              </w:rPr>
              <w:t>3.C</w:t>
            </w:r>
          </w:p>
        </w:tc>
        <w:tc>
          <w:tcPr>
            <w:tcW w:w="1008" w:type="dxa"/>
          </w:tcPr>
          <w:p>
            <w:pPr>
              <w:pStyle w:val="TableParagraph"/>
              <w:ind w:left="104"/>
              <w:rPr>
                <w:sz w:val="26"/>
              </w:rPr>
            </w:pPr>
            <w:r>
              <w:rPr>
                <w:color w:val="008000"/>
                <w:sz w:val="26"/>
              </w:rPr>
              <w:t>4.C</w:t>
            </w:r>
          </w:p>
        </w:tc>
        <w:tc>
          <w:tcPr>
            <w:tcW w:w="1013" w:type="dxa"/>
          </w:tcPr>
          <w:p>
            <w:pPr>
              <w:pStyle w:val="TableParagraph"/>
              <w:rPr>
                <w:sz w:val="26"/>
              </w:rPr>
            </w:pPr>
            <w:r>
              <w:rPr>
                <w:color w:val="008000"/>
                <w:sz w:val="26"/>
              </w:rPr>
              <w:t>5.B</w:t>
            </w:r>
          </w:p>
        </w:tc>
        <w:tc>
          <w:tcPr>
            <w:tcW w:w="1008" w:type="dxa"/>
          </w:tcPr>
          <w:p>
            <w:pPr>
              <w:pStyle w:val="TableParagraph"/>
              <w:ind w:left="104"/>
              <w:rPr>
                <w:sz w:val="26"/>
              </w:rPr>
            </w:pPr>
            <w:r>
              <w:rPr>
                <w:color w:val="008000"/>
                <w:sz w:val="26"/>
              </w:rPr>
              <w:t>6.C</w:t>
            </w:r>
          </w:p>
        </w:tc>
        <w:tc>
          <w:tcPr>
            <w:tcW w:w="1013" w:type="dxa"/>
          </w:tcPr>
          <w:p>
            <w:pPr>
              <w:pStyle w:val="TableParagraph"/>
              <w:rPr>
                <w:sz w:val="26"/>
              </w:rPr>
            </w:pPr>
            <w:r>
              <w:rPr>
                <w:color w:val="008000"/>
                <w:sz w:val="26"/>
              </w:rPr>
              <w:t>7.D</w:t>
            </w:r>
          </w:p>
        </w:tc>
        <w:tc>
          <w:tcPr>
            <w:tcW w:w="1013" w:type="dxa"/>
          </w:tcPr>
          <w:p>
            <w:pPr>
              <w:pStyle w:val="TableParagraph"/>
              <w:rPr>
                <w:sz w:val="26"/>
              </w:rPr>
            </w:pPr>
            <w:r>
              <w:rPr>
                <w:color w:val="008000"/>
                <w:sz w:val="26"/>
              </w:rPr>
              <w:t>8.C</w:t>
            </w:r>
          </w:p>
        </w:tc>
        <w:tc>
          <w:tcPr>
            <w:tcW w:w="1008" w:type="dxa"/>
          </w:tcPr>
          <w:p>
            <w:pPr>
              <w:pStyle w:val="TableParagraph"/>
              <w:ind w:left="104"/>
              <w:rPr>
                <w:sz w:val="26"/>
              </w:rPr>
            </w:pPr>
            <w:r>
              <w:rPr>
                <w:color w:val="008000"/>
                <w:sz w:val="26"/>
              </w:rPr>
              <w:t>9.C</w:t>
            </w:r>
          </w:p>
        </w:tc>
        <w:tc>
          <w:tcPr>
            <w:tcW w:w="1013" w:type="dxa"/>
          </w:tcPr>
          <w:p>
            <w:pPr>
              <w:pStyle w:val="TableParagraph"/>
              <w:rPr>
                <w:sz w:val="26"/>
              </w:rPr>
            </w:pPr>
            <w:r>
              <w:rPr>
                <w:color w:val="008000"/>
                <w:sz w:val="26"/>
              </w:rPr>
              <w:t>10.A</w:t>
            </w:r>
          </w:p>
        </w:tc>
      </w:tr>
      <w:tr>
        <w:trPr>
          <w:trHeight w:val="302" w:hRule="atLeast"/>
        </w:trPr>
        <w:tc>
          <w:tcPr>
            <w:tcW w:w="1013" w:type="dxa"/>
          </w:tcPr>
          <w:p>
            <w:pPr>
              <w:pStyle w:val="TableParagraph"/>
              <w:spacing w:line="282" w:lineRule="exact"/>
              <w:ind w:left="110"/>
              <w:rPr>
                <w:sz w:val="26"/>
              </w:rPr>
            </w:pPr>
            <w:r>
              <w:rPr>
                <w:color w:val="008000"/>
                <w:sz w:val="26"/>
              </w:rPr>
              <w:t>11.B</w:t>
            </w:r>
          </w:p>
        </w:tc>
        <w:tc>
          <w:tcPr>
            <w:tcW w:w="1008" w:type="dxa"/>
          </w:tcPr>
          <w:p>
            <w:pPr>
              <w:pStyle w:val="TableParagraph"/>
              <w:spacing w:line="282" w:lineRule="exact"/>
              <w:ind w:left="105"/>
              <w:rPr>
                <w:sz w:val="26"/>
              </w:rPr>
            </w:pPr>
            <w:r>
              <w:rPr>
                <w:color w:val="008000"/>
                <w:sz w:val="26"/>
              </w:rPr>
              <w:t>12.B</w:t>
            </w:r>
          </w:p>
        </w:tc>
        <w:tc>
          <w:tcPr>
            <w:tcW w:w="1013" w:type="dxa"/>
          </w:tcPr>
          <w:p>
            <w:pPr>
              <w:pStyle w:val="TableParagraph"/>
              <w:spacing w:line="282" w:lineRule="exact"/>
              <w:rPr>
                <w:sz w:val="26"/>
              </w:rPr>
            </w:pPr>
            <w:r>
              <w:rPr>
                <w:color w:val="008000"/>
                <w:sz w:val="26"/>
              </w:rPr>
              <w:t>13.C</w:t>
            </w:r>
          </w:p>
        </w:tc>
        <w:tc>
          <w:tcPr>
            <w:tcW w:w="1008" w:type="dxa"/>
          </w:tcPr>
          <w:p>
            <w:pPr>
              <w:pStyle w:val="TableParagraph"/>
              <w:spacing w:line="282" w:lineRule="exact"/>
              <w:ind w:left="104"/>
              <w:rPr>
                <w:sz w:val="26"/>
              </w:rPr>
            </w:pPr>
            <w:r>
              <w:rPr>
                <w:color w:val="008000"/>
                <w:sz w:val="26"/>
              </w:rPr>
              <w:t>14.C</w:t>
            </w:r>
          </w:p>
        </w:tc>
        <w:tc>
          <w:tcPr>
            <w:tcW w:w="1013" w:type="dxa"/>
          </w:tcPr>
          <w:p>
            <w:pPr>
              <w:pStyle w:val="TableParagraph"/>
              <w:spacing w:line="282" w:lineRule="exact"/>
              <w:rPr>
                <w:sz w:val="26"/>
              </w:rPr>
            </w:pPr>
            <w:r>
              <w:rPr>
                <w:color w:val="008000"/>
                <w:sz w:val="26"/>
              </w:rPr>
              <w:t>15.C</w:t>
            </w:r>
          </w:p>
        </w:tc>
        <w:tc>
          <w:tcPr>
            <w:tcW w:w="1008" w:type="dxa"/>
          </w:tcPr>
          <w:p>
            <w:pPr>
              <w:pStyle w:val="TableParagraph"/>
              <w:spacing w:line="282" w:lineRule="exact"/>
              <w:ind w:left="104"/>
              <w:rPr>
                <w:sz w:val="26"/>
              </w:rPr>
            </w:pPr>
            <w:r>
              <w:rPr>
                <w:color w:val="008000"/>
                <w:sz w:val="26"/>
              </w:rPr>
              <w:t>16.A</w:t>
            </w:r>
          </w:p>
        </w:tc>
        <w:tc>
          <w:tcPr>
            <w:tcW w:w="1013" w:type="dxa"/>
          </w:tcPr>
          <w:p>
            <w:pPr>
              <w:pStyle w:val="TableParagraph"/>
              <w:spacing w:line="282" w:lineRule="exact"/>
              <w:rPr>
                <w:sz w:val="26"/>
              </w:rPr>
            </w:pPr>
            <w:r>
              <w:rPr>
                <w:color w:val="008000"/>
                <w:sz w:val="26"/>
              </w:rPr>
              <w:t>17.A</w:t>
            </w:r>
          </w:p>
        </w:tc>
        <w:tc>
          <w:tcPr>
            <w:tcW w:w="1013" w:type="dxa"/>
          </w:tcPr>
          <w:p>
            <w:pPr>
              <w:pStyle w:val="TableParagraph"/>
              <w:spacing w:line="282" w:lineRule="exact"/>
              <w:rPr>
                <w:sz w:val="26"/>
              </w:rPr>
            </w:pPr>
            <w:r>
              <w:rPr>
                <w:color w:val="008000"/>
                <w:sz w:val="26"/>
              </w:rPr>
              <w:t>18.A</w:t>
            </w:r>
          </w:p>
        </w:tc>
        <w:tc>
          <w:tcPr>
            <w:tcW w:w="1008" w:type="dxa"/>
          </w:tcPr>
          <w:p>
            <w:pPr>
              <w:pStyle w:val="TableParagraph"/>
              <w:spacing w:line="282" w:lineRule="exact"/>
              <w:ind w:left="104"/>
              <w:rPr>
                <w:sz w:val="26"/>
              </w:rPr>
            </w:pPr>
            <w:r>
              <w:rPr>
                <w:color w:val="008000"/>
                <w:sz w:val="26"/>
              </w:rPr>
              <w:t>19.C</w:t>
            </w:r>
          </w:p>
        </w:tc>
        <w:tc>
          <w:tcPr>
            <w:tcW w:w="1013" w:type="dxa"/>
          </w:tcPr>
          <w:p>
            <w:pPr>
              <w:pStyle w:val="TableParagraph"/>
              <w:spacing w:line="282" w:lineRule="exact"/>
              <w:rPr>
                <w:sz w:val="26"/>
              </w:rPr>
            </w:pPr>
            <w:r>
              <w:rPr>
                <w:color w:val="008000"/>
                <w:sz w:val="26"/>
              </w:rPr>
              <w:t>20.B</w:t>
            </w:r>
          </w:p>
        </w:tc>
      </w:tr>
      <w:tr>
        <w:trPr>
          <w:trHeight w:val="297" w:hRule="atLeast"/>
        </w:trPr>
        <w:tc>
          <w:tcPr>
            <w:tcW w:w="1013" w:type="dxa"/>
          </w:tcPr>
          <w:p>
            <w:pPr>
              <w:pStyle w:val="TableParagraph"/>
              <w:ind w:left="110"/>
              <w:rPr>
                <w:sz w:val="26"/>
              </w:rPr>
            </w:pPr>
            <w:r>
              <w:rPr>
                <w:color w:val="008000"/>
                <w:sz w:val="26"/>
              </w:rPr>
              <w:t>21.B</w:t>
            </w:r>
          </w:p>
        </w:tc>
        <w:tc>
          <w:tcPr>
            <w:tcW w:w="1008" w:type="dxa"/>
          </w:tcPr>
          <w:p>
            <w:pPr>
              <w:pStyle w:val="TableParagraph"/>
              <w:ind w:left="105"/>
              <w:rPr>
                <w:sz w:val="26"/>
              </w:rPr>
            </w:pPr>
            <w:r>
              <w:rPr>
                <w:color w:val="008000"/>
                <w:sz w:val="26"/>
              </w:rPr>
              <w:t>22.C</w:t>
            </w:r>
          </w:p>
        </w:tc>
        <w:tc>
          <w:tcPr>
            <w:tcW w:w="1013" w:type="dxa"/>
          </w:tcPr>
          <w:p>
            <w:pPr>
              <w:pStyle w:val="TableParagraph"/>
              <w:rPr>
                <w:sz w:val="26"/>
              </w:rPr>
            </w:pPr>
            <w:r>
              <w:rPr>
                <w:color w:val="008000"/>
                <w:sz w:val="26"/>
              </w:rPr>
              <w:t>23.A</w:t>
            </w:r>
          </w:p>
        </w:tc>
        <w:tc>
          <w:tcPr>
            <w:tcW w:w="1008" w:type="dxa"/>
          </w:tcPr>
          <w:p>
            <w:pPr>
              <w:pStyle w:val="TableParagraph"/>
              <w:ind w:left="104"/>
              <w:rPr>
                <w:sz w:val="26"/>
              </w:rPr>
            </w:pPr>
            <w:r>
              <w:rPr>
                <w:color w:val="008000"/>
                <w:sz w:val="26"/>
              </w:rPr>
              <w:t>24.B</w:t>
            </w:r>
          </w:p>
        </w:tc>
        <w:tc>
          <w:tcPr>
            <w:tcW w:w="1013" w:type="dxa"/>
          </w:tcPr>
          <w:p>
            <w:pPr>
              <w:pStyle w:val="TableParagraph"/>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spacing w:line="240" w:lineRule="auto"/>
        <w:ind w:right="11"/>
      </w:pPr>
      <w:r>
        <w:rPr/>
        <w:t>CHƯƠNG V. ĐIỆN.</w:t>
      </w:r>
    </w:p>
    <w:p>
      <w:pPr>
        <w:spacing w:line="298" w:lineRule="exact" w:before="4"/>
        <w:ind w:left="0" w:right="6" w:firstLine="0"/>
        <w:jc w:val="center"/>
        <w:rPr>
          <w:sz w:val="26"/>
        </w:rPr>
      </w:pPr>
      <w:r>
        <w:rPr>
          <w:b/>
          <w:sz w:val="26"/>
        </w:rPr>
        <w:t>BÀI 20. HIỆN TƯỢNG NHIỄM ĐIỆN DO CỌ XÁT</w:t>
      </w:r>
      <w:r>
        <w:rPr>
          <w:sz w:val="26"/>
        </w:rPr>
        <w:t>.</w:t>
      </w:r>
    </w:p>
    <w:p>
      <w:pPr>
        <w:pStyle w:val="BodyText"/>
        <w:spacing w:line="240" w:lineRule="auto"/>
        <w:ind w:left="233" w:right="251"/>
      </w:pPr>
      <w:r>
        <w:rPr>
          <w:b/>
          <w:color w:val="333333"/>
        </w:rPr>
        <w:t>Câu 1: </w:t>
      </w:r>
      <w:r>
        <w:rPr>
          <w:color w:val="333333"/>
        </w:rPr>
        <w:t>Vào những ngày như thế nào thì các thí nghiệm về sự nhiễm điện do cọ xát thực hiện dễ thành công?</w:t>
      </w:r>
    </w:p>
    <w:p>
      <w:pPr>
        <w:pStyle w:val="BodyText"/>
        <w:tabs>
          <w:tab w:pos="3832" w:val="left" w:leader="none"/>
        </w:tabs>
        <w:spacing w:line="296" w:lineRule="exact"/>
      </w:pPr>
      <w:r>
        <w:rPr>
          <w:color w:val="333333"/>
        </w:rPr>
        <w:t>A.</w:t>
      </w:r>
      <w:r>
        <w:rPr>
          <w:color w:val="333333"/>
          <w:spacing w:val="2"/>
        </w:rPr>
        <w:t> </w:t>
      </w:r>
      <w:r>
        <w:rPr>
          <w:color w:val="333333"/>
        </w:rPr>
        <w:t>Trời nắng.</w:t>
        <w:tab/>
      </w:r>
      <w:r>
        <w:rPr>
          <w:color w:val="008000"/>
        </w:rPr>
        <w:t>B. Hanh khô, rất ít hơi nước trong không</w:t>
      </w:r>
      <w:r>
        <w:rPr>
          <w:color w:val="008000"/>
          <w:spacing w:val="8"/>
        </w:rPr>
        <w:t> </w:t>
      </w:r>
      <w:r>
        <w:rPr>
          <w:color w:val="008000"/>
        </w:rPr>
        <w:t>khí.</w:t>
      </w:r>
    </w:p>
    <w:p>
      <w:pPr>
        <w:pStyle w:val="BodyText"/>
        <w:tabs>
          <w:tab w:pos="3832" w:val="left" w:leader="none"/>
        </w:tabs>
        <w:spacing w:before="2"/>
      </w:pPr>
      <w:r>
        <w:rPr>
          <w:color w:val="333333"/>
        </w:rPr>
        <w:t>C.</w:t>
      </w:r>
      <w:r>
        <w:rPr>
          <w:color w:val="333333"/>
          <w:spacing w:val="1"/>
        </w:rPr>
        <w:t> </w:t>
      </w:r>
      <w:r>
        <w:rPr>
          <w:color w:val="333333"/>
        </w:rPr>
        <w:t>Gió mạnh.</w:t>
        <w:tab/>
        <w:t>D. Không mưa, không</w:t>
      </w:r>
      <w:r>
        <w:rPr>
          <w:color w:val="333333"/>
          <w:spacing w:val="11"/>
        </w:rPr>
        <w:t> </w:t>
      </w:r>
      <w:r>
        <w:rPr>
          <w:color w:val="333333"/>
        </w:rPr>
        <w:t>nắng.</w:t>
      </w:r>
    </w:p>
    <w:p>
      <w:pPr>
        <w:pStyle w:val="BodyText"/>
        <w:spacing w:line="240" w:lineRule="auto"/>
        <w:ind w:left="233" w:right="431"/>
      </w:pPr>
      <w:r>
        <w:rPr>
          <w:b/>
          <w:color w:val="333333"/>
        </w:rPr>
        <w:t>Câu 2: </w:t>
      </w:r>
      <w:r>
        <w:rPr>
          <w:color w:val="333333"/>
        </w:rPr>
        <w:t>Cho mảnh tôn phẳng đã được gắn vào đầu bút thử điện chạm vào mảnh pôliêtilen đã được cọ xát nhiều lần bằng len thì bóng đèn bút thử điện sáng lên khi chạm ngón tay vào đầu bút vì:</w:t>
      </w:r>
    </w:p>
    <w:p>
      <w:pPr>
        <w:pStyle w:val="BodyText"/>
        <w:tabs>
          <w:tab w:pos="6712" w:val="left" w:leader="none"/>
        </w:tabs>
      </w:pPr>
      <w:r>
        <w:rPr>
          <w:color w:val="333333"/>
        </w:rPr>
        <w:t>A. trong bút đã</w:t>
      </w:r>
      <w:r>
        <w:rPr>
          <w:color w:val="333333"/>
          <w:spacing w:val="1"/>
        </w:rPr>
        <w:t> </w:t>
      </w:r>
      <w:r>
        <w:rPr>
          <w:color w:val="333333"/>
        </w:rPr>
        <w:t>có</w:t>
      </w:r>
      <w:r>
        <w:rPr>
          <w:color w:val="333333"/>
          <w:spacing w:val="1"/>
        </w:rPr>
        <w:t> </w:t>
      </w:r>
      <w:r>
        <w:rPr>
          <w:color w:val="333333"/>
        </w:rPr>
        <w:t>điện.</w:t>
        <w:tab/>
        <w:t>B. ngón tay chạm vào đầu</w:t>
      </w:r>
      <w:r>
        <w:rPr>
          <w:color w:val="333333"/>
          <w:spacing w:val="4"/>
        </w:rPr>
        <w:t> </w:t>
      </w:r>
      <w:r>
        <w:rPr>
          <w:color w:val="333333"/>
        </w:rPr>
        <w:t>bút.</w:t>
      </w:r>
    </w:p>
    <w:p>
      <w:pPr>
        <w:pStyle w:val="BodyText"/>
        <w:tabs>
          <w:tab w:pos="6712" w:val="left" w:leader="none"/>
        </w:tabs>
      </w:pPr>
      <w:r>
        <w:rPr>
          <w:color w:val="008000"/>
        </w:rPr>
        <w:t>C. mảnh pôliêtilen đã bị nhiễm điện do</w:t>
      </w:r>
      <w:r>
        <w:rPr>
          <w:color w:val="008000"/>
          <w:spacing w:val="-3"/>
        </w:rPr>
        <w:t> </w:t>
      </w:r>
      <w:r>
        <w:rPr>
          <w:color w:val="008000"/>
        </w:rPr>
        <w:t>cọ xát.</w:t>
        <w:tab/>
      </w:r>
      <w:r>
        <w:rPr>
          <w:color w:val="333333"/>
        </w:rPr>
        <w:t>D. mảnh tôn nhiễm</w:t>
      </w:r>
      <w:r>
        <w:rPr>
          <w:color w:val="333333"/>
          <w:spacing w:val="7"/>
        </w:rPr>
        <w:t> </w:t>
      </w:r>
      <w:r>
        <w:rPr>
          <w:color w:val="333333"/>
        </w:rPr>
        <w:t>điện.</w:t>
      </w:r>
    </w:p>
    <w:p>
      <w:pPr>
        <w:pStyle w:val="BodyText"/>
        <w:tabs>
          <w:tab w:pos="4994" w:val="left" w:leader="dot"/>
        </w:tabs>
        <w:ind w:left="233"/>
      </w:pPr>
      <w:r>
        <w:rPr>
          <w:b/>
          <w:color w:val="333333"/>
        </w:rPr>
        <w:t>Câu 3: </w:t>
      </w:r>
      <w:r>
        <w:rPr>
          <w:color w:val="333333"/>
        </w:rPr>
        <w:t>Chọn câu sai. Các</w:t>
      </w:r>
      <w:r>
        <w:rPr>
          <w:color w:val="333333"/>
          <w:spacing w:val="-1"/>
        </w:rPr>
        <w:t> </w:t>
      </w:r>
      <w:r>
        <w:rPr>
          <w:color w:val="333333"/>
        </w:rPr>
        <w:t>vật</w:t>
      </w:r>
      <w:r>
        <w:rPr>
          <w:color w:val="333333"/>
          <w:spacing w:val="1"/>
        </w:rPr>
        <w:t> </w:t>
      </w:r>
      <w:r>
        <w:rPr>
          <w:color w:val="333333"/>
        </w:rPr>
        <w:t>nhiễm</w:t>
        <w:tab/>
        <w:t>thì đẩy</w:t>
      </w:r>
      <w:r>
        <w:rPr>
          <w:color w:val="333333"/>
          <w:spacing w:val="3"/>
        </w:rPr>
        <w:t> </w:t>
      </w:r>
      <w:r>
        <w:rPr>
          <w:color w:val="333333"/>
        </w:rPr>
        <w:t>nhau.</w:t>
      </w:r>
    </w:p>
    <w:p>
      <w:pPr>
        <w:pStyle w:val="BodyText"/>
        <w:tabs>
          <w:tab w:pos="5272" w:val="left" w:leader="none"/>
        </w:tabs>
        <w:spacing w:before="4"/>
      </w:pPr>
      <w:r>
        <w:rPr>
          <w:color w:val="333333"/>
        </w:rPr>
        <w:t>A. Cùng điện</w:t>
      </w:r>
      <w:r>
        <w:rPr>
          <w:color w:val="333333"/>
          <w:spacing w:val="1"/>
        </w:rPr>
        <w:t> </w:t>
      </w:r>
      <w:r>
        <w:rPr>
          <w:color w:val="333333"/>
        </w:rPr>
        <w:t>tích dương.</w:t>
        <w:tab/>
        <w:t>B. Cùng điện tích</w:t>
      </w:r>
      <w:r>
        <w:rPr>
          <w:color w:val="333333"/>
          <w:spacing w:val="9"/>
        </w:rPr>
        <w:t> </w:t>
      </w:r>
      <w:r>
        <w:rPr>
          <w:color w:val="333333"/>
        </w:rPr>
        <w:t>âm.</w:t>
      </w:r>
    </w:p>
    <w:p>
      <w:pPr>
        <w:pStyle w:val="BodyText"/>
        <w:tabs>
          <w:tab w:pos="5272" w:val="left" w:leader="none"/>
        </w:tabs>
      </w:pPr>
      <w:r>
        <w:rPr>
          <w:color w:val="333333"/>
        </w:rPr>
        <w:t>C. Điện tích</w:t>
      </w:r>
      <w:r>
        <w:rPr>
          <w:color w:val="333333"/>
          <w:spacing w:val="1"/>
        </w:rPr>
        <w:t> </w:t>
      </w:r>
      <w:r>
        <w:rPr>
          <w:color w:val="333333"/>
        </w:rPr>
        <w:t>cùng loại.</w:t>
        <w:tab/>
      </w:r>
      <w:r>
        <w:rPr>
          <w:color w:val="008000"/>
        </w:rPr>
        <w:t>D. Điện tích khác</w:t>
      </w:r>
      <w:r>
        <w:rPr>
          <w:color w:val="008000"/>
          <w:spacing w:val="9"/>
        </w:rPr>
        <w:t> </w:t>
      </w:r>
      <w:r>
        <w:rPr>
          <w:color w:val="008000"/>
        </w:rPr>
        <w:t>nhau.</w:t>
      </w:r>
    </w:p>
    <w:p>
      <w:pPr>
        <w:pStyle w:val="BodyText"/>
        <w:ind w:left="233"/>
      </w:pPr>
      <w:r>
        <w:rPr>
          <w:b/>
          <w:color w:val="333333"/>
        </w:rPr>
        <w:t>Câu 4: </w:t>
      </w:r>
      <w:r>
        <w:rPr>
          <w:color w:val="333333"/>
        </w:rPr>
        <w:t>Chọn câu trả lời đúng. Khi đưa tay sát gần màn hình tivi hay màn hình máy vi tính</w:t>
      </w:r>
    </w:p>
    <w:p>
      <w:pPr>
        <w:pStyle w:val="BodyText"/>
        <w:spacing w:before="3"/>
        <w:ind w:left="233"/>
      </w:pPr>
      <w:r>
        <w:rPr>
          <w:color w:val="333333"/>
        </w:rPr>
        <w:t>đang hoạt động sẽ nghe thấy những tiếng lách tách nhỏ. Điều này là do:</w:t>
      </w:r>
    </w:p>
    <w:p>
      <w:pPr>
        <w:pStyle w:val="BodyText"/>
        <w:tabs>
          <w:tab w:pos="5272" w:val="left" w:leader="none"/>
        </w:tabs>
      </w:pPr>
      <w:r>
        <w:rPr>
          <w:color w:val="333333"/>
        </w:rPr>
        <w:t>A. Màn hình đã bị</w:t>
      </w:r>
      <w:r>
        <w:rPr>
          <w:color w:val="333333"/>
          <w:spacing w:val="-1"/>
        </w:rPr>
        <w:t> </w:t>
      </w:r>
      <w:r>
        <w:rPr>
          <w:color w:val="333333"/>
        </w:rPr>
        <w:t>nhiễm</w:t>
      </w:r>
      <w:r>
        <w:rPr>
          <w:color w:val="333333"/>
          <w:spacing w:val="1"/>
        </w:rPr>
        <w:t> </w:t>
      </w:r>
      <w:r>
        <w:rPr>
          <w:color w:val="333333"/>
        </w:rPr>
        <w:t>điện.</w:t>
        <w:tab/>
        <w:t>B. Có sự phóng điện giữa tay và màn</w:t>
      </w:r>
      <w:r>
        <w:rPr>
          <w:color w:val="333333"/>
          <w:spacing w:val="4"/>
        </w:rPr>
        <w:t> </w:t>
      </w:r>
      <w:r>
        <w:rPr>
          <w:color w:val="333333"/>
        </w:rPr>
        <w:t>hình.</w:t>
      </w:r>
    </w:p>
    <w:p>
      <w:pPr>
        <w:pStyle w:val="BodyText"/>
        <w:tabs>
          <w:tab w:pos="5272" w:val="left" w:leader="none"/>
        </w:tabs>
      </w:pPr>
      <w:r>
        <w:rPr>
          <w:color w:val="008000"/>
        </w:rPr>
        <w:t>C. Cả hai câu A và B</w:t>
      </w:r>
      <w:r>
        <w:rPr>
          <w:color w:val="008000"/>
          <w:spacing w:val="-2"/>
        </w:rPr>
        <w:t> </w:t>
      </w:r>
      <w:r>
        <w:rPr>
          <w:color w:val="008000"/>
        </w:rPr>
        <w:t>đều</w:t>
      </w:r>
      <w:r>
        <w:rPr>
          <w:color w:val="008000"/>
          <w:spacing w:val="1"/>
        </w:rPr>
        <w:t> </w:t>
      </w:r>
      <w:r>
        <w:rPr>
          <w:color w:val="008000"/>
        </w:rPr>
        <w:t>đúng.</w:t>
        <w:tab/>
      </w:r>
      <w:r>
        <w:rPr>
          <w:color w:val="333333"/>
        </w:rPr>
        <w:t>D. Cả hai câu A và B đều</w:t>
      </w:r>
      <w:r>
        <w:rPr>
          <w:color w:val="333333"/>
          <w:spacing w:val="6"/>
        </w:rPr>
        <w:t> </w:t>
      </w:r>
      <w:r>
        <w:rPr>
          <w:color w:val="333333"/>
        </w:rPr>
        <w:t>sai.</w:t>
      </w:r>
    </w:p>
    <w:p>
      <w:pPr>
        <w:pStyle w:val="BodyText"/>
        <w:spacing w:before="4"/>
        <w:ind w:left="233"/>
      </w:pPr>
      <w:r>
        <w:rPr>
          <w:b/>
          <w:color w:val="333333"/>
        </w:rPr>
        <w:t>Câu 5: </w:t>
      </w:r>
      <w:r>
        <w:rPr>
          <w:color w:val="333333"/>
        </w:rPr>
        <w:t>Nhiều vật sau khi cọ xát có khả năng</w:t>
      </w:r>
    </w:p>
    <w:p>
      <w:pPr>
        <w:pStyle w:val="BodyText"/>
        <w:tabs>
          <w:tab w:pos="5272" w:val="left" w:leader="none"/>
        </w:tabs>
      </w:pPr>
      <w:r>
        <w:rPr>
          <w:color w:val="333333"/>
        </w:rPr>
        <w:t>A. đẩy các</w:t>
      </w:r>
      <w:r>
        <w:rPr>
          <w:color w:val="333333"/>
          <w:spacing w:val="5"/>
        </w:rPr>
        <w:t> </w:t>
      </w:r>
      <w:r>
        <w:rPr>
          <w:color w:val="333333"/>
        </w:rPr>
        <w:t>vật</w:t>
      </w:r>
      <w:r>
        <w:rPr>
          <w:color w:val="333333"/>
          <w:spacing w:val="-4"/>
        </w:rPr>
        <w:t> </w:t>
      </w:r>
      <w:r>
        <w:rPr>
          <w:color w:val="333333"/>
        </w:rPr>
        <w:t>khác.</w:t>
        <w:tab/>
      </w:r>
      <w:r>
        <w:rPr>
          <w:color w:val="008000"/>
        </w:rPr>
        <w:t>B. hút các vật</w:t>
      </w:r>
      <w:r>
        <w:rPr>
          <w:color w:val="008000"/>
          <w:spacing w:val="4"/>
        </w:rPr>
        <w:t> </w:t>
      </w:r>
      <w:r>
        <w:rPr>
          <w:color w:val="008000"/>
        </w:rPr>
        <w:t>khác.</w:t>
      </w:r>
    </w:p>
    <w:p>
      <w:pPr>
        <w:pStyle w:val="BodyText"/>
        <w:tabs>
          <w:tab w:pos="5272" w:val="left" w:leader="none"/>
        </w:tabs>
      </w:pPr>
      <w:r>
        <w:rPr>
          <w:color w:val="333333"/>
        </w:rPr>
        <w:t>C. vừa hút vừa đẩy các</w:t>
      </w:r>
      <w:r>
        <w:rPr>
          <w:color w:val="333333"/>
          <w:spacing w:val="-1"/>
        </w:rPr>
        <w:t> </w:t>
      </w:r>
      <w:r>
        <w:rPr>
          <w:color w:val="333333"/>
        </w:rPr>
        <w:t>vật</w:t>
      </w:r>
      <w:r>
        <w:rPr>
          <w:color w:val="333333"/>
          <w:spacing w:val="1"/>
        </w:rPr>
        <w:t> </w:t>
      </w:r>
      <w:r>
        <w:rPr>
          <w:color w:val="333333"/>
        </w:rPr>
        <w:t>khác.</w:t>
        <w:tab/>
        <w:t>D. không hút, không đẩy các vật</w:t>
      </w:r>
      <w:r>
        <w:rPr>
          <w:color w:val="333333"/>
          <w:spacing w:val="4"/>
        </w:rPr>
        <w:t> </w:t>
      </w:r>
      <w:r>
        <w:rPr>
          <w:color w:val="333333"/>
        </w:rPr>
        <w:t>khác.</w:t>
      </w:r>
    </w:p>
    <w:p>
      <w:pPr>
        <w:pStyle w:val="BodyText"/>
        <w:ind w:left="233"/>
      </w:pPr>
      <w:r>
        <w:rPr>
          <w:b/>
          <w:color w:val="333333"/>
        </w:rPr>
        <w:t>Câu 6: </w:t>
      </w:r>
      <w:r>
        <w:rPr>
          <w:color w:val="333333"/>
        </w:rPr>
        <w:t>Chọn câu trả lời đúng. Làm thế nào để biết một vật bị nhiễm điện?</w:t>
      </w:r>
    </w:p>
    <w:p>
      <w:pPr>
        <w:pStyle w:val="ListParagraph"/>
        <w:numPr>
          <w:ilvl w:val="0"/>
          <w:numId w:val="106"/>
        </w:numPr>
        <w:tabs>
          <w:tab w:pos="915" w:val="left" w:leader="none"/>
        </w:tabs>
        <w:spacing w:line="298" w:lineRule="exact" w:before="3" w:after="0"/>
        <w:ind w:left="914" w:right="0" w:hanging="322"/>
        <w:jc w:val="left"/>
        <w:rPr>
          <w:color w:val="333333"/>
          <w:sz w:val="26"/>
        </w:rPr>
      </w:pPr>
      <w:r>
        <w:rPr>
          <w:color w:val="333333"/>
          <w:sz w:val="26"/>
        </w:rPr>
        <w:t>Đưa vật lại gần các vụn giấy, nếu vật hút các mẩu giấy thì kết luận vật bị nhiễm</w:t>
      </w:r>
      <w:r>
        <w:rPr>
          <w:color w:val="333333"/>
          <w:spacing w:val="-2"/>
          <w:sz w:val="26"/>
        </w:rPr>
        <w:t> </w:t>
      </w:r>
      <w:r>
        <w:rPr>
          <w:color w:val="333333"/>
          <w:sz w:val="26"/>
        </w:rPr>
        <w:t>điện</w:t>
      </w:r>
    </w:p>
    <w:p>
      <w:pPr>
        <w:pStyle w:val="ListParagraph"/>
        <w:numPr>
          <w:ilvl w:val="0"/>
          <w:numId w:val="106"/>
        </w:numPr>
        <w:tabs>
          <w:tab w:pos="901" w:val="left" w:leader="none"/>
        </w:tabs>
        <w:spacing w:line="240" w:lineRule="auto" w:before="0" w:after="0"/>
        <w:ind w:left="593" w:right="371" w:firstLine="0"/>
        <w:jc w:val="left"/>
        <w:rPr>
          <w:color w:val="008000"/>
          <w:sz w:val="26"/>
        </w:rPr>
      </w:pPr>
      <w:r>
        <w:rPr>
          <w:color w:val="008000"/>
          <w:sz w:val="26"/>
        </w:rPr>
        <w:t>Đưa vật đến gần các vật khác đã bị nhiễm điện nếu chúng hút hay đẩy nhau thì kết luận vật nhiễm</w:t>
      </w:r>
      <w:r>
        <w:rPr>
          <w:color w:val="008000"/>
          <w:spacing w:val="3"/>
          <w:sz w:val="26"/>
        </w:rPr>
        <w:t> </w:t>
      </w:r>
      <w:r>
        <w:rPr>
          <w:color w:val="008000"/>
          <w:sz w:val="26"/>
        </w:rPr>
        <w:t>điện</w:t>
      </w:r>
    </w:p>
    <w:p>
      <w:pPr>
        <w:pStyle w:val="ListParagraph"/>
        <w:numPr>
          <w:ilvl w:val="0"/>
          <w:numId w:val="106"/>
        </w:numPr>
        <w:tabs>
          <w:tab w:pos="901" w:val="left" w:leader="none"/>
        </w:tabs>
        <w:spacing w:line="298" w:lineRule="exact" w:before="1" w:after="0"/>
        <w:ind w:left="900" w:right="0" w:hanging="308"/>
        <w:jc w:val="left"/>
        <w:rPr>
          <w:color w:val="333333"/>
          <w:sz w:val="26"/>
        </w:rPr>
      </w:pPr>
      <w:r>
        <w:rPr>
          <w:color w:val="333333"/>
          <w:sz w:val="26"/>
        </w:rPr>
        <w:t>Đưa vật lại gần các vụn giấy nếu vật đẩy các mẩu giấy thì kết luận vật bị nhiễm</w:t>
      </w:r>
      <w:r>
        <w:rPr>
          <w:color w:val="333333"/>
          <w:spacing w:val="1"/>
          <w:sz w:val="26"/>
        </w:rPr>
        <w:t> </w:t>
      </w:r>
      <w:r>
        <w:rPr>
          <w:color w:val="333333"/>
          <w:sz w:val="26"/>
        </w:rPr>
        <w:t>điện</w:t>
      </w:r>
    </w:p>
    <w:p>
      <w:pPr>
        <w:pStyle w:val="ListParagraph"/>
        <w:numPr>
          <w:ilvl w:val="0"/>
          <w:numId w:val="106"/>
        </w:numPr>
        <w:tabs>
          <w:tab w:pos="915" w:val="left" w:leader="none"/>
        </w:tabs>
        <w:spacing w:line="298" w:lineRule="exact" w:before="0" w:after="0"/>
        <w:ind w:left="914" w:right="0" w:hanging="322"/>
        <w:jc w:val="left"/>
        <w:rPr>
          <w:color w:val="333333"/>
          <w:sz w:val="26"/>
        </w:rPr>
      </w:pPr>
      <w:r>
        <w:rPr>
          <w:color w:val="333333"/>
          <w:sz w:val="26"/>
        </w:rPr>
        <w:t>Cả A và C đều</w:t>
      </w:r>
      <w:r>
        <w:rPr>
          <w:color w:val="333333"/>
          <w:spacing w:val="4"/>
          <w:sz w:val="26"/>
        </w:rPr>
        <w:t> </w:t>
      </w:r>
      <w:r>
        <w:rPr>
          <w:color w:val="333333"/>
          <w:sz w:val="26"/>
        </w:rPr>
        <w:t>đúng</w:t>
      </w:r>
    </w:p>
    <w:p>
      <w:pPr>
        <w:spacing w:after="0" w:line="298" w:lineRule="exact"/>
        <w:jc w:val="left"/>
        <w:rPr>
          <w:sz w:val="26"/>
        </w:rPr>
        <w:sectPr>
          <w:pgSz w:w="11900" w:h="16840"/>
          <w:pgMar w:header="0" w:footer="932" w:top="800" w:bottom="1160" w:left="780" w:right="760"/>
        </w:sectPr>
      </w:pPr>
    </w:p>
    <w:p>
      <w:pPr>
        <w:pStyle w:val="BodyText"/>
        <w:tabs>
          <w:tab w:pos="7682" w:val="left" w:leader="dot"/>
        </w:tabs>
        <w:spacing w:before="66"/>
        <w:ind w:left="233"/>
      </w:pPr>
      <w:r>
        <w:rPr>
          <w:b/>
          <w:color w:val="333333"/>
        </w:rPr>
        <w:t>Câu 7: </w:t>
      </w:r>
      <w:r>
        <w:rPr>
          <w:color w:val="333333"/>
        </w:rPr>
        <w:t>Điền từ thích hợp vào chỗ trống. Các vật</w:t>
      </w:r>
      <w:r>
        <w:rPr>
          <w:color w:val="333333"/>
          <w:spacing w:val="-6"/>
        </w:rPr>
        <w:t> </w:t>
      </w:r>
      <w:r>
        <w:rPr>
          <w:color w:val="333333"/>
        </w:rPr>
        <w:t>nhiễm điện</w:t>
        <w:tab/>
        <w:t>thì đẩy</w:t>
      </w:r>
      <w:r>
        <w:rPr>
          <w:color w:val="333333"/>
          <w:spacing w:val="4"/>
        </w:rPr>
        <w:t> </w:t>
      </w:r>
      <w:r>
        <w:rPr>
          <w:color w:val="333333"/>
        </w:rPr>
        <w:t>nhau,</w:t>
      </w:r>
    </w:p>
    <w:p>
      <w:pPr>
        <w:pStyle w:val="BodyText"/>
        <w:ind w:left="233"/>
      </w:pPr>
      <w:r>
        <w:rPr>
          <w:color w:val="333333"/>
        </w:rPr>
        <w:t>………….. thì hút nhau</w:t>
      </w:r>
    </w:p>
    <w:p>
      <w:pPr>
        <w:pStyle w:val="BodyText"/>
        <w:tabs>
          <w:tab w:pos="5272" w:val="left" w:leader="none"/>
        </w:tabs>
        <w:spacing w:before="3"/>
      </w:pPr>
      <w:r>
        <w:rPr>
          <w:color w:val="333333"/>
        </w:rPr>
        <w:t>A. Khác loại,</w:t>
      </w:r>
      <w:r>
        <w:rPr>
          <w:color w:val="333333"/>
          <w:spacing w:val="1"/>
        </w:rPr>
        <w:t> </w:t>
      </w:r>
      <w:r>
        <w:rPr>
          <w:color w:val="333333"/>
        </w:rPr>
        <w:t>cùng</w:t>
      </w:r>
      <w:r>
        <w:rPr>
          <w:color w:val="333333"/>
          <w:spacing w:val="1"/>
        </w:rPr>
        <w:t> </w:t>
      </w:r>
      <w:r>
        <w:rPr>
          <w:color w:val="333333"/>
        </w:rPr>
        <w:t>loại.</w:t>
        <w:tab/>
      </w:r>
      <w:r>
        <w:rPr>
          <w:color w:val="008000"/>
        </w:rPr>
        <w:t>B. Cùng loại, khác</w:t>
      </w:r>
      <w:r>
        <w:rPr>
          <w:color w:val="008000"/>
          <w:spacing w:val="6"/>
        </w:rPr>
        <w:t> </w:t>
      </w:r>
      <w:r>
        <w:rPr>
          <w:color w:val="008000"/>
        </w:rPr>
        <w:t>loại.</w:t>
      </w:r>
    </w:p>
    <w:p>
      <w:pPr>
        <w:pStyle w:val="BodyText"/>
        <w:tabs>
          <w:tab w:pos="5272" w:val="left" w:leader="none"/>
        </w:tabs>
      </w:pPr>
      <w:r>
        <w:rPr>
          <w:color w:val="333333"/>
        </w:rPr>
        <w:t>C. Như nhau,</w:t>
      </w:r>
      <w:r>
        <w:rPr>
          <w:color w:val="333333"/>
          <w:spacing w:val="4"/>
        </w:rPr>
        <w:t> </w:t>
      </w:r>
      <w:r>
        <w:rPr>
          <w:color w:val="333333"/>
        </w:rPr>
        <w:t>khác</w:t>
      </w:r>
      <w:r>
        <w:rPr>
          <w:color w:val="333333"/>
          <w:spacing w:val="-5"/>
        </w:rPr>
        <w:t> </w:t>
      </w:r>
      <w:r>
        <w:rPr>
          <w:color w:val="333333"/>
        </w:rPr>
        <w:t>nhau.</w:t>
        <w:tab/>
        <w:t>D. Khác nhau, như</w:t>
      </w:r>
      <w:r>
        <w:rPr>
          <w:color w:val="333333"/>
          <w:spacing w:val="5"/>
        </w:rPr>
        <w:t> </w:t>
      </w:r>
      <w:r>
        <w:rPr>
          <w:color w:val="333333"/>
        </w:rPr>
        <w:t>nhau.</w:t>
      </w:r>
    </w:p>
    <w:p>
      <w:pPr>
        <w:pStyle w:val="BodyText"/>
        <w:spacing w:line="240" w:lineRule="auto"/>
        <w:ind w:left="233" w:right="321"/>
      </w:pPr>
      <w:r>
        <w:rPr>
          <w:b/>
          <w:color w:val="333333"/>
        </w:rPr>
        <w:t>Câu 8: </w:t>
      </w:r>
      <w:r>
        <w:rPr>
          <w:color w:val="333333"/>
        </w:rPr>
        <w:t>Chọn câu giải thích đúng. Ở xứ lạnh vào mùa đông, một người đi tất (vớ) trên một sàn nhà được trải thảm, khi đưa tay vào gần các tay nắm cửa bằng kim loại thì nghe thấy có tiếng lách tách nhỏ và tay người đó bị giật. Hãy giải thích vì sao?</w:t>
      </w:r>
    </w:p>
    <w:p>
      <w:pPr>
        <w:pStyle w:val="ListParagraph"/>
        <w:numPr>
          <w:ilvl w:val="0"/>
          <w:numId w:val="107"/>
        </w:numPr>
        <w:tabs>
          <w:tab w:pos="915" w:val="left" w:leader="none"/>
        </w:tabs>
        <w:spacing w:line="298" w:lineRule="exact" w:before="0" w:after="0"/>
        <w:ind w:left="914" w:right="0" w:hanging="322"/>
        <w:jc w:val="left"/>
        <w:rPr>
          <w:color w:val="333333"/>
          <w:sz w:val="26"/>
        </w:rPr>
      </w:pPr>
      <w:r>
        <w:rPr>
          <w:color w:val="333333"/>
          <w:sz w:val="26"/>
        </w:rPr>
        <w:t>Vì khi người đi trên thảm, có sự cọ xát với thảm nên bị nhiễm</w:t>
      </w:r>
      <w:r>
        <w:rPr>
          <w:color w:val="333333"/>
          <w:spacing w:val="6"/>
          <w:sz w:val="26"/>
        </w:rPr>
        <w:t> </w:t>
      </w:r>
      <w:r>
        <w:rPr>
          <w:color w:val="333333"/>
          <w:sz w:val="26"/>
        </w:rPr>
        <w:t>điện</w:t>
      </w:r>
    </w:p>
    <w:p>
      <w:pPr>
        <w:pStyle w:val="ListParagraph"/>
        <w:numPr>
          <w:ilvl w:val="0"/>
          <w:numId w:val="107"/>
        </w:numPr>
        <w:tabs>
          <w:tab w:pos="901" w:val="left" w:leader="none"/>
        </w:tabs>
        <w:spacing w:line="298" w:lineRule="exact" w:before="0" w:after="0"/>
        <w:ind w:left="900" w:right="0" w:hanging="308"/>
        <w:jc w:val="left"/>
        <w:rPr>
          <w:color w:val="333333"/>
          <w:sz w:val="26"/>
        </w:rPr>
      </w:pPr>
      <w:r>
        <w:rPr>
          <w:color w:val="333333"/>
          <w:sz w:val="26"/>
        </w:rPr>
        <w:t>Do hiện tượng phóng điện giữa người và tay nắm</w:t>
      </w:r>
      <w:r>
        <w:rPr>
          <w:color w:val="333333"/>
          <w:spacing w:val="11"/>
          <w:sz w:val="26"/>
        </w:rPr>
        <w:t> </w:t>
      </w:r>
      <w:r>
        <w:rPr>
          <w:color w:val="333333"/>
          <w:sz w:val="26"/>
        </w:rPr>
        <w:t>cửa</w:t>
      </w:r>
    </w:p>
    <w:p>
      <w:pPr>
        <w:pStyle w:val="ListParagraph"/>
        <w:numPr>
          <w:ilvl w:val="0"/>
          <w:numId w:val="107"/>
        </w:numPr>
        <w:tabs>
          <w:tab w:pos="901" w:val="left" w:leader="none"/>
        </w:tabs>
        <w:spacing w:line="298" w:lineRule="exact" w:before="4" w:after="0"/>
        <w:ind w:left="900" w:right="0" w:hanging="308"/>
        <w:jc w:val="left"/>
        <w:rPr>
          <w:color w:val="333333"/>
          <w:sz w:val="26"/>
        </w:rPr>
      </w:pPr>
      <w:r>
        <w:rPr>
          <w:color w:val="333333"/>
          <w:sz w:val="26"/>
        </w:rPr>
        <w:t>Chỉ có câu A</w:t>
      </w:r>
      <w:r>
        <w:rPr>
          <w:color w:val="333333"/>
          <w:spacing w:val="2"/>
          <w:sz w:val="26"/>
        </w:rPr>
        <w:t> </w:t>
      </w:r>
      <w:r>
        <w:rPr>
          <w:color w:val="333333"/>
          <w:sz w:val="26"/>
        </w:rPr>
        <w:t>đúng</w:t>
      </w:r>
    </w:p>
    <w:p>
      <w:pPr>
        <w:pStyle w:val="ListParagraph"/>
        <w:numPr>
          <w:ilvl w:val="0"/>
          <w:numId w:val="107"/>
        </w:numPr>
        <w:tabs>
          <w:tab w:pos="915" w:val="left" w:leader="none"/>
        </w:tabs>
        <w:spacing w:line="298" w:lineRule="exact" w:before="0" w:after="0"/>
        <w:ind w:left="914" w:right="0" w:hanging="322"/>
        <w:jc w:val="left"/>
        <w:rPr>
          <w:color w:val="008000"/>
          <w:sz w:val="26"/>
        </w:rPr>
      </w:pPr>
      <w:r>
        <w:rPr>
          <w:color w:val="008000"/>
          <w:sz w:val="26"/>
        </w:rPr>
        <w:t>Cả hai câu A và B đều</w:t>
      </w:r>
      <w:r>
        <w:rPr>
          <w:color w:val="008000"/>
          <w:spacing w:val="3"/>
          <w:sz w:val="26"/>
        </w:rPr>
        <w:t> </w:t>
      </w:r>
      <w:r>
        <w:rPr>
          <w:color w:val="008000"/>
          <w:sz w:val="26"/>
        </w:rPr>
        <w:t>đúng</w:t>
      </w:r>
    </w:p>
    <w:p>
      <w:pPr>
        <w:pStyle w:val="BodyText"/>
        <w:ind w:left="233"/>
      </w:pPr>
      <w:r>
        <w:rPr>
          <w:b/>
          <w:color w:val="333333"/>
        </w:rPr>
        <w:t>Câu 9: </w:t>
      </w:r>
      <w:r>
        <w:rPr>
          <w:color w:val="333333"/>
        </w:rPr>
        <w:t>Có thể làm nhiễm điện cho một vật bằng cách</w:t>
      </w:r>
    </w:p>
    <w:p>
      <w:pPr>
        <w:pStyle w:val="BodyText"/>
        <w:tabs>
          <w:tab w:pos="5272" w:val="left" w:leader="none"/>
        </w:tabs>
      </w:pPr>
      <w:r>
        <w:rPr>
          <w:color w:val="008000"/>
        </w:rPr>
        <w:t>A. Cọ</w:t>
      </w:r>
      <w:r>
        <w:rPr>
          <w:color w:val="008000"/>
          <w:spacing w:val="2"/>
        </w:rPr>
        <w:t> </w:t>
      </w:r>
      <w:r>
        <w:rPr>
          <w:color w:val="008000"/>
        </w:rPr>
        <w:t>xát vật</w:t>
        <w:tab/>
      </w:r>
      <w:r>
        <w:rPr>
          <w:color w:val="333333"/>
        </w:rPr>
        <w:t>B. Nhúng vật vào nước</w:t>
      </w:r>
      <w:r>
        <w:rPr>
          <w:color w:val="333333"/>
          <w:spacing w:val="6"/>
        </w:rPr>
        <w:t> </w:t>
      </w:r>
      <w:r>
        <w:rPr>
          <w:color w:val="333333"/>
        </w:rPr>
        <w:t>đá</w:t>
      </w:r>
    </w:p>
    <w:p>
      <w:pPr>
        <w:pStyle w:val="BodyText"/>
        <w:tabs>
          <w:tab w:pos="5272" w:val="left" w:leader="none"/>
        </w:tabs>
        <w:spacing w:before="3"/>
      </w:pPr>
      <w:r>
        <w:rPr>
          <w:color w:val="333333"/>
        </w:rPr>
        <w:t>C. Cho chạm vào</w:t>
      </w:r>
      <w:r>
        <w:rPr>
          <w:color w:val="333333"/>
          <w:spacing w:val="4"/>
        </w:rPr>
        <w:t> </w:t>
      </w:r>
      <w:r>
        <w:rPr>
          <w:color w:val="333333"/>
        </w:rPr>
        <w:t>nam</w:t>
      </w:r>
      <w:r>
        <w:rPr>
          <w:color w:val="333333"/>
          <w:spacing w:val="-5"/>
        </w:rPr>
        <w:t> </w:t>
      </w:r>
      <w:r>
        <w:rPr>
          <w:color w:val="333333"/>
        </w:rPr>
        <w:t>châm.</w:t>
        <w:tab/>
        <w:t>D. Nung nóng</w:t>
      </w:r>
      <w:r>
        <w:rPr>
          <w:color w:val="333333"/>
          <w:spacing w:val="8"/>
        </w:rPr>
        <w:t> </w:t>
      </w:r>
      <w:r>
        <w:rPr>
          <w:color w:val="333333"/>
        </w:rPr>
        <w:t>vật</w:t>
      </w:r>
    </w:p>
    <w:p>
      <w:pPr>
        <w:pStyle w:val="BodyText"/>
        <w:spacing w:line="240" w:lineRule="auto"/>
        <w:ind w:left="233" w:right="489"/>
      </w:pPr>
      <w:r>
        <w:rPr>
          <w:b/>
          <w:color w:val="333333"/>
        </w:rPr>
        <w:t>Câu 10: </w:t>
      </w:r>
      <w:r>
        <w:rPr>
          <w:color w:val="333333"/>
        </w:rPr>
        <w:t>Chọn câu giải thích đúng. Tại sao khi lau kính bằng các khăn vải khô ta thấy không sạch bụi</w:t>
      </w:r>
    </w:p>
    <w:p>
      <w:pPr>
        <w:pStyle w:val="ListParagraph"/>
        <w:numPr>
          <w:ilvl w:val="0"/>
          <w:numId w:val="108"/>
        </w:numPr>
        <w:tabs>
          <w:tab w:pos="915" w:val="left" w:leader="none"/>
        </w:tabs>
        <w:spacing w:line="298" w:lineRule="exact" w:before="2" w:after="0"/>
        <w:ind w:left="914" w:right="0" w:hanging="322"/>
        <w:jc w:val="left"/>
        <w:rPr>
          <w:color w:val="333333"/>
          <w:sz w:val="26"/>
        </w:rPr>
      </w:pPr>
      <w:r>
        <w:rPr>
          <w:color w:val="333333"/>
          <w:sz w:val="26"/>
        </w:rPr>
        <w:t>Vì khăn vải khô làm kính bị trầy</w:t>
      </w:r>
      <w:r>
        <w:rPr>
          <w:color w:val="333333"/>
          <w:spacing w:val="4"/>
          <w:sz w:val="26"/>
        </w:rPr>
        <w:t> </w:t>
      </w:r>
      <w:r>
        <w:rPr>
          <w:color w:val="333333"/>
          <w:sz w:val="26"/>
        </w:rPr>
        <w:t>xước</w:t>
      </w:r>
    </w:p>
    <w:p>
      <w:pPr>
        <w:pStyle w:val="ListParagraph"/>
        <w:numPr>
          <w:ilvl w:val="0"/>
          <w:numId w:val="108"/>
        </w:numPr>
        <w:tabs>
          <w:tab w:pos="901" w:val="left" w:leader="none"/>
        </w:tabs>
        <w:spacing w:line="298" w:lineRule="exact" w:before="0" w:after="0"/>
        <w:ind w:left="900" w:right="0" w:hanging="308"/>
        <w:jc w:val="left"/>
        <w:rPr>
          <w:color w:val="333333"/>
          <w:sz w:val="26"/>
        </w:rPr>
      </w:pPr>
      <w:r>
        <w:rPr>
          <w:color w:val="333333"/>
          <w:sz w:val="26"/>
        </w:rPr>
        <w:t>Vì khăn vải khô không dính được các hạ</w:t>
      </w:r>
      <w:r>
        <w:rPr>
          <w:color w:val="333333"/>
          <w:spacing w:val="6"/>
          <w:sz w:val="26"/>
        </w:rPr>
        <w:t> </w:t>
      </w:r>
      <w:r>
        <w:rPr>
          <w:color w:val="333333"/>
          <w:sz w:val="26"/>
        </w:rPr>
        <w:t>bụi</w:t>
      </w:r>
    </w:p>
    <w:p>
      <w:pPr>
        <w:pStyle w:val="ListParagraph"/>
        <w:numPr>
          <w:ilvl w:val="0"/>
          <w:numId w:val="108"/>
        </w:numPr>
        <w:tabs>
          <w:tab w:pos="901" w:val="left" w:leader="none"/>
        </w:tabs>
        <w:spacing w:line="298" w:lineRule="exact" w:before="0" w:after="0"/>
        <w:ind w:left="900" w:right="0" w:hanging="308"/>
        <w:jc w:val="left"/>
        <w:rPr>
          <w:color w:val="008000"/>
          <w:sz w:val="26"/>
        </w:rPr>
      </w:pPr>
      <w:r>
        <w:rPr>
          <w:color w:val="008000"/>
          <w:sz w:val="26"/>
        </w:rPr>
        <w:t>Vì khăn vải khô làm kính bị nhiễm điện nên sẽ hút các hạt bụi và các bụi vải</w:t>
      </w:r>
    </w:p>
    <w:p>
      <w:pPr>
        <w:pStyle w:val="ListParagraph"/>
        <w:numPr>
          <w:ilvl w:val="0"/>
          <w:numId w:val="108"/>
        </w:numPr>
        <w:tabs>
          <w:tab w:pos="915" w:val="left" w:leader="none"/>
        </w:tabs>
        <w:spacing w:line="298" w:lineRule="exact" w:before="0" w:after="0"/>
        <w:ind w:left="914" w:right="0" w:hanging="322"/>
        <w:jc w:val="left"/>
        <w:rPr>
          <w:color w:val="333333"/>
          <w:sz w:val="26"/>
        </w:rPr>
      </w:pPr>
      <w:r>
        <w:rPr>
          <w:color w:val="333333"/>
          <w:sz w:val="26"/>
        </w:rPr>
        <w:t>Cả ba câu đều</w:t>
      </w:r>
      <w:r>
        <w:rPr>
          <w:color w:val="333333"/>
          <w:spacing w:val="2"/>
          <w:sz w:val="26"/>
        </w:rPr>
        <w:t> </w:t>
      </w:r>
      <w:r>
        <w:rPr>
          <w:color w:val="333333"/>
          <w:sz w:val="26"/>
        </w:rPr>
        <w:t>sai</w:t>
      </w:r>
    </w:p>
    <w:p>
      <w:pPr>
        <w:pStyle w:val="BodyText"/>
        <w:spacing w:before="3"/>
        <w:ind w:left="233"/>
      </w:pPr>
      <w:r>
        <w:rPr>
          <w:b/>
          <w:color w:val="333333"/>
        </w:rPr>
        <w:t>Câu 11: </w:t>
      </w:r>
      <w:r>
        <w:rPr>
          <w:color w:val="333333"/>
        </w:rPr>
        <w:t>Điền từ thích hợp vào chỗ trống. Nhiều vật sau khi bị cọ xát……………………….</w:t>
      </w:r>
    </w:p>
    <w:p>
      <w:pPr>
        <w:pStyle w:val="BodyText"/>
        <w:ind w:left="233"/>
      </w:pPr>
      <w:r>
        <w:rPr>
          <w:color w:val="333333"/>
        </w:rPr>
        <w:t>các vật khác</w:t>
      </w:r>
    </w:p>
    <w:p>
      <w:pPr>
        <w:pStyle w:val="BodyText"/>
        <w:tabs>
          <w:tab w:pos="4552" w:val="left" w:leader="none"/>
        </w:tabs>
      </w:pPr>
      <w:r>
        <w:rPr>
          <w:color w:val="333333"/>
        </w:rPr>
        <w:t>A. Có khả</w:t>
      </w:r>
      <w:r>
        <w:rPr>
          <w:color w:val="333333"/>
          <w:spacing w:val="4"/>
        </w:rPr>
        <w:t> </w:t>
      </w:r>
      <w:r>
        <w:rPr>
          <w:color w:val="333333"/>
        </w:rPr>
        <w:t>năng</w:t>
      </w:r>
      <w:r>
        <w:rPr>
          <w:color w:val="333333"/>
          <w:spacing w:val="-4"/>
        </w:rPr>
        <w:t> </w:t>
      </w:r>
      <w:r>
        <w:rPr>
          <w:color w:val="333333"/>
        </w:rPr>
        <w:t>đẩy.</w:t>
        <w:tab/>
      </w:r>
      <w:r>
        <w:rPr>
          <w:color w:val="008000"/>
        </w:rPr>
        <w:t>B. Có khả năng</w:t>
      </w:r>
      <w:r>
        <w:rPr>
          <w:color w:val="008000"/>
          <w:spacing w:val="5"/>
        </w:rPr>
        <w:t> </w:t>
      </w:r>
      <w:r>
        <w:rPr>
          <w:color w:val="008000"/>
        </w:rPr>
        <w:t>hút.</w:t>
      </w:r>
    </w:p>
    <w:p>
      <w:pPr>
        <w:pStyle w:val="BodyText"/>
        <w:tabs>
          <w:tab w:pos="4552" w:val="left" w:leader="none"/>
        </w:tabs>
        <w:spacing w:before="4"/>
      </w:pPr>
      <w:r>
        <w:rPr>
          <w:color w:val="333333"/>
        </w:rPr>
        <w:t>C. Vừa đẩy</w:t>
      </w:r>
      <w:r>
        <w:rPr>
          <w:color w:val="333333"/>
          <w:spacing w:val="2"/>
        </w:rPr>
        <w:t> </w:t>
      </w:r>
      <w:r>
        <w:rPr>
          <w:color w:val="333333"/>
        </w:rPr>
        <w:t>vừa</w:t>
      </w:r>
      <w:r>
        <w:rPr>
          <w:color w:val="333333"/>
          <w:spacing w:val="1"/>
        </w:rPr>
        <w:t> </w:t>
      </w:r>
      <w:r>
        <w:rPr>
          <w:color w:val="333333"/>
        </w:rPr>
        <w:t>hút.</w:t>
        <w:tab/>
        <w:t>D. Không đẩy và không</w:t>
      </w:r>
      <w:r>
        <w:rPr>
          <w:color w:val="333333"/>
          <w:spacing w:val="6"/>
        </w:rPr>
        <w:t> </w:t>
      </w:r>
      <w:r>
        <w:rPr>
          <w:color w:val="333333"/>
        </w:rPr>
        <w:t>hút.</w:t>
      </w:r>
    </w:p>
    <w:p>
      <w:pPr>
        <w:pStyle w:val="BodyText"/>
        <w:spacing w:line="240" w:lineRule="auto"/>
        <w:ind w:left="233" w:right="276"/>
      </w:pPr>
      <w:r>
        <w:rPr>
          <w:b/>
          <w:color w:val="333333"/>
        </w:rPr>
        <w:t>Câu 12: </w:t>
      </w:r>
      <w:r>
        <w:rPr>
          <w:color w:val="333333"/>
        </w:rPr>
        <w:t>Trong các thí nghiệm về sự nhiễm điện do cọ xát, vai trò (tác dụng) của các vụn giấy, quả cầu nhựa xốp, bút thử điện là:</w:t>
      </w:r>
    </w:p>
    <w:p>
      <w:pPr>
        <w:pStyle w:val="ListParagraph"/>
        <w:numPr>
          <w:ilvl w:val="0"/>
          <w:numId w:val="109"/>
        </w:numPr>
        <w:tabs>
          <w:tab w:pos="915" w:val="left" w:leader="none"/>
        </w:tabs>
        <w:spacing w:line="296" w:lineRule="exact" w:before="0" w:after="0"/>
        <w:ind w:left="914" w:right="0" w:hanging="322"/>
        <w:jc w:val="left"/>
        <w:rPr>
          <w:color w:val="333333"/>
          <w:sz w:val="26"/>
        </w:rPr>
      </w:pPr>
      <w:r>
        <w:rPr>
          <w:color w:val="333333"/>
          <w:sz w:val="26"/>
        </w:rPr>
        <w:t>xác định xem các vụn giấy, quả cầu nhựa xốp có bị hút hoặc đẩy</w:t>
      </w:r>
      <w:r>
        <w:rPr>
          <w:color w:val="333333"/>
          <w:spacing w:val="13"/>
          <w:sz w:val="26"/>
        </w:rPr>
        <w:t> </w:t>
      </w:r>
      <w:r>
        <w:rPr>
          <w:color w:val="333333"/>
          <w:sz w:val="26"/>
        </w:rPr>
        <w:t>không.</w:t>
      </w:r>
    </w:p>
    <w:p>
      <w:pPr>
        <w:pStyle w:val="ListParagraph"/>
        <w:numPr>
          <w:ilvl w:val="0"/>
          <w:numId w:val="109"/>
        </w:numPr>
        <w:tabs>
          <w:tab w:pos="901" w:val="left" w:leader="none"/>
        </w:tabs>
        <w:spacing w:line="298" w:lineRule="exact" w:before="2" w:after="0"/>
        <w:ind w:left="900" w:right="0" w:hanging="308"/>
        <w:jc w:val="left"/>
        <w:rPr>
          <w:color w:val="333333"/>
          <w:sz w:val="26"/>
        </w:rPr>
      </w:pPr>
      <w:r>
        <w:rPr>
          <w:color w:val="333333"/>
          <w:sz w:val="26"/>
        </w:rPr>
        <w:t>xác định xem bóng đèn bút thử điện có sáng lên hay</w:t>
      </w:r>
      <w:r>
        <w:rPr>
          <w:color w:val="333333"/>
          <w:spacing w:val="16"/>
          <w:sz w:val="26"/>
        </w:rPr>
        <w:t> </w:t>
      </w:r>
      <w:r>
        <w:rPr>
          <w:color w:val="333333"/>
          <w:sz w:val="26"/>
        </w:rPr>
        <w:t>không.</w:t>
      </w:r>
    </w:p>
    <w:p>
      <w:pPr>
        <w:pStyle w:val="ListParagraph"/>
        <w:numPr>
          <w:ilvl w:val="0"/>
          <w:numId w:val="109"/>
        </w:numPr>
        <w:tabs>
          <w:tab w:pos="901" w:val="left" w:leader="none"/>
        </w:tabs>
        <w:spacing w:line="240" w:lineRule="auto" w:before="0" w:after="0"/>
        <w:ind w:left="593" w:right="568" w:firstLine="0"/>
        <w:jc w:val="left"/>
        <w:rPr>
          <w:color w:val="008000"/>
          <w:sz w:val="26"/>
        </w:rPr>
      </w:pPr>
      <w:r>
        <w:rPr>
          <w:color w:val="008000"/>
          <w:sz w:val="26"/>
        </w:rPr>
        <w:t>những vật ″thử″, qua biểu hiện của chúng </w:t>
      </w:r>
      <w:r>
        <w:rPr>
          <w:color w:val="008000"/>
          <w:spacing w:val="-3"/>
          <w:sz w:val="26"/>
        </w:rPr>
        <w:t>mà </w:t>
      </w:r>
      <w:r>
        <w:rPr>
          <w:color w:val="008000"/>
          <w:sz w:val="26"/>
        </w:rPr>
        <w:t>ta xác định được một vật có nhiễm điện hay</w:t>
      </w:r>
      <w:r>
        <w:rPr>
          <w:color w:val="008000"/>
          <w:spacing w:val="1"/>
          <w:sz w:val="26"/>
        </w:rPr>
        <w:t> </w:t>
      </w:r>
      <w:r>
        <w:rPr>
          <w:color w:val="008000"/>
          <w:sz w:val="26"/>
        </w:rPr>
        <w:t>không.</w:t>
      </w:r>
    </w:p>
    <w:p>
      <w:pPr>
        <w:pStyle w:val="ListParagraph"/>
        <w:numPr>
          <w:ilvl w:val="0"/>
          <w:numId w:val="109"/>
        </w:numPr>
        <w:tabs>
          <w:tab w:pos="915" w:val="left" w:leader="none"/>
        </w:tabs>
        <w:spacing w:line="298" w:lineRule="exact" w:before="2" w:after="0"/>
        <w:ind w:left="914" w:right="0" w:hanging="322"/>
        <w:jc w:val="left"/>
        <w:rPr>
          <w:color w:val="333333"/>
          <w:sz w:val="26"/>
        </w:rPr>
      </w:pPr>
      <w:r>
        <w:rPr>
          <w:color w:val="333333"/>
          <w:sz w:val="26"/>
        </w:rPr>
        <w:t>tạo ra hiện tượng hút hoặc đẩy, sáng hay không</w:t>
      </w:r>
      <w:r>
        <w:rPr>
          <w:color w:val="333333"/>
          <w:spacing w:val="8"/>
          <w:sz w:val="26"/>
        </w:rPr>
        <w:t> </w:t>
      </w:r>
      <w:r>
        <w:rPr>
          <w:color w:val="333333"/>
          <w:sz w:val="26"/>
        </w:rPr>
        <w:t>sáng.</w:t>
      </w:r>
    </w:p>
    <w:p>
      <w:pPr>
        <w:pStyle w:val="BodyText"/>
        <w:ind w:left="233"/>
      </w:pPr>
      <w:r>
        <w:rPr>
          <w:b/>
          <w:color w:val="333333"/>
        </w:rPr>
        <w:t>Câu 13: </w:t>
      </w:r>
      <w:r>
        <w:rPr>
          <w:color w:val="333333"/>
        </w:rPr>
        <w:t>Chọn câu sai. Vật bị nhiễm điện:</w:t>
      </w:r>
    </w:p>
    <w:p>
      <w:pPr>
        <w:pStyle w:val="ListParagraph"/>
        <w:numPr>
          <w:ilvl w:val="0"/>
          <w:numId w:val="110"/>
        </w:numPr>
        <w:tabs>
          <w:tab w:pos="915" w:val="left" w:leader="none"/>
        </w:tabs>
        <w:spacing w:line="298" w:lineRule="exact" w:before="0" w:after="0"/>
        <w:ind w:left="914" w:right="0" w:hanging="322"/>
        <w:jc w:val="left"/>
        <w:rPr>
          <w:color w:val="333333"/>
          <w:sz w:val="26"/>
        </w:rPr>
      </w:pPr>
      <w:r>
        <w:rPr>
          <w:color w:val="333333"/>
          <w:sz w:val="26"/>
        </w:rPr>
        <w:t>Có khả năng đẩy các vật</w:t>
      </w:r>
      <w:r>
        <w:rPr>
          <w:color w:val="333333"/>
          <w:spacing w:val="6"/>
          <w:sz w:val="26"/>
        </w:rPr>
        <w:t> </w:t>
      </w:r>
      <w:r>
        <w:rPr>
          <w:color w:val="333333"/>
          <w:sz w:val="26"/>
        </w:rPr>
        <w:t>khác.</w:t>
      </w:r>
    </w:p>
    <w:p>
      <w:pPr>
        <w:pStyle w:val="ListParagraph"/>
        <w:numPr>
          <w:ilvl w:val="0"/>
          <w:numId w:val="110"/>
        </w:numPr>
        <w:tabs>
          <w:tab w:pos="901" w:val="left" w:leader="none"/>
        </w:tabs>
        <w:spacing w:line="298" w:lineRule="exact" w:before="0" w:after="0"/>
        <w:ind w:left="900" w:right="0" w:hanging="308"/>
        <w:jc w:val="left"/>
        <w:rPr>
          <w:color w:val="333333"/>
          <w:sz w:val="26"/>
        </w:rPr>
      </w:pPr>
      <w:r>
        <w:rPr>
          <w:color w:val="333333"/>
          <w:sz w:val="26"/>
        </w:rPr>
        <w:t>Có khả năng làm sáng bóng đèn bút thử</w:t>
      </w:r>
      <w:r>
        <w:rPr>
          <w:color w:val="333333"/>
          <w:spacing w:val="4"/>
          <w:sz w:val="26"/>
        </w:rPr>
        <w:t> </w:t>
      </w:r>
      <w:r>
        <w:rPr>
          <w:color w:val="333333"/>
          <w:sz w:val="26"/>
        </w:rPr>
        <w:t>điện</w:t>
      </w:r>
    </w:p>
    <w:p>
      <w:pPr>
        <w:pStyle w:val="ListParagraph"/>
        <w:numPr>
          <w:ilvl w:val="0"/>
          <w:numId w:val="110"/>
        </w:numPr>
        <w:tabs>
          <w:tab w:pos="901" w:val="left" w:leader="none"/>
        </w:tabs>
        <w:spacing w:line="298" w:lineRule="exact" w:before="3" w:after="0"/>
        <w:ind w:left="900" w:right="0" w:hanging="308"/>
        <w:jc w:val="left"/>
        <w:rPr>
          <w:color w:val="333333"/>
          <w:sz w:val="26"/>
        </w:rPr>
      </w:pPr>
      <w:r>
        <w:rPr>
          <w:color w:val="333333"/>
          <w:sz w:val="26"/>
        </w:rPr>
        <w:t>Còn được gọi là vật mang điện</w:t>
      </w:r>
      <w:r>
        <w:rPr>
          <w:color w:val="333333"/>
          <w:spacing w:val="3"/>
          <w:sz w:val="26"/>
        </w:rPr>
        <w:t> </w:t>
      </w:r>
      <w:r>
        <w:rPr>
          <w:color w:val="333333"/>
          <w:sz w:val="26"/>
        </w:rPr>
        <w:t>tích</w:t>
      </w:r>
    </w:p>
    <w:p>
      <w:pPr>
        <w:pStyle w:val="ListParagraph"/>
        <w:numPr>
          <w:ilvl w:val="0"/>
          <w:numId w:val="110"/>
        </w:numPr>
        <w:tabs>
          <w:tab w:pos="915" w:val="left" w:leader="none"/>
        </w:tabs>
        <w:spacing w:line="298" w:lineRule="exact" w:before="0" w:after="0"/>
        <w:ind w:left="914" w:right="0" w:hanging="322"/>
        <w:jc w:val="left"/>
        <w:rPr>
          <w:color w:val="008000"/>
          <w:sz w:val="26"/>
        </w:rPr>
      </w:pPr>
      <w:r>
        <w:rPr>
          <w:color w:val="008000"/>
          <w:sz w:val="26"/>
        </w:rPr>
        <w:t>Không có khả năng đẩy các vật</w:t>
      </w:r>
      <w:r>
        <w:rPr>
          <w:color w:val="008000"/>
          <w:spacing w:val="3"/>
          <w:sz w:val="26"/>
        </w:rPr>
        <w:t> </w:t>
      </w:r>
      <w:r>
        <w:rPr>
          <w:color w:val="008000"/>
          <w:sz w:val="26"/>
        </w:rPr>
        <w:t>khác</w:t>
      </w:r>
    </w:p>
    <w:p>
      <w:pPr>
        <w:pStyle w:val="BodyText"/>
        <w:spacing w:line="242" w:lineRule="auto"/>
        <w:ind w:left="233" w:right="340"/>
      </w:pPr>
      <w:r>
        <w:rPr>
          <w:b/>
          <w:color w:val="333333"/>
        </w:rPr>
        <w:t>Câu 14: </w:t>
      </w:r>
      <w:r>
        <w:rPr>
          <w:color w:val="333333"/>
        </w:rPr>
        <w:t>Chọn câu trả lời đúng. Thanh thủy tinh sau khi được cọ xát bằng mảnh lụa thì có khả năng:</w:t>
      </w:r>
    </w:p>
    <w:p>
      <w:pPr>
        <w:pStyle w:val="BodyText"/>
        <w:tabs>
          <w:tab w:pos="4552" w:val="left" w:leader="none"/>
        </w:tabs>
        <w:spacing w:line="294" w:lineRule="exact"/>
      </w:pPr>
      <w:r>
        <w:rPr>
          <w:color w:val="333333"/>
        </w:rPr>
        <w:t>A. Hút được mảnh vải</w:t>
      </w:r>
      <w:r>
        <w:rPr>
          <w:color w:val="333333"/>
          <w:spacing w:val="1"/>
        </w:rPr>
        <w:t> </w:t>
      </w:r>
      <w:r>
        <w:rPr>
          <w:color w:val="333333"/>
        </w:rPr>
        <w:t>khô.</w:t>
        <w:tab/>
      </w:r>
      <w:r>
        <w:rPr>
          <w:color w:val="008000"/>
        </w:rPr>
        <w:t>B. Hút được mảnh</w:t>
      </w:r>
      <w:r>
        <w:rPr>
          <w:color w:val="008000"/>
          <w:spacing w:val="4"/>
        </w:rPr>
        <w:t> </w:t>
      </w:r>
      <w:r>
        <w:rPr>
          <w:color w:val="008000"/>
        </w:rPr>
        <w:t>nilông.</w:t>
      </w:r>
    </w:p>
    <w:p>
      <w:pPr>
        <w:pStyle w:val="BodyText"/>
        <w:tabs>
          <w:tab w:pos="4552" w:val="left" w:leader="none"/>
        </w:tabs>
      </w:pPr>
      <w:r>
        <w:rPr>
          <w:color w:val="333333"/>
        </w:rPr>
        <w:t>C. Hút được</w:t>
      </w:r>
      <w:r>
        <w:rPr>
          <w:color w:val="333333"/>
          <w:spacing w:val="3"/>
        </w:rPr>
        <w:t> </w:t>
      </w:r>
      <w:r>
        <w:rPr>
          <w:color w:val="333333"/>
        </w:rPr>
        <w:t>mảnh</w:t>
      </w:r>
      <w:r>
        <w:rPr>
          <w:color w:val="333333"/>
          <w:spacing w:val="-4"/>
        </w:rPr>
        <w:t> </w:t>
      </w:r>
      <w:r>
        <w:rPr>
          <w:color w:val="333333"/>
        </w:rPr>
        <w:t>len.</w:t>
        <w:tab/>
        <w:t>D. Hút được thanh thước</w:t>
      </w:r>
      <w:r>
        <w:rPr>
          <w:color w:val="333333"/>
          <w:spacing w:val="6"/>
        </w:rPr>
        <w:t> </w:t>
      </w:r>
      <w:r>
        <w:rPr>
          <w:color w:val="333333"/>
        </w:rPr>
        <w:t>nhựa.</w:t>
      </w:r>
    </w:p>
    <w:p>
      <w:pPr>
        <w:pStyle w:val="BodyText"/>
        <w:ind w:left="233"/>
      </w:pPr>
      <w:r>
        <w:rPr>
          <w:b/>
          <w:color w:val="333333"/>
        </w:rPr>
        <w:t>Câu 15: </w:t>
      </w:r>
      <w:r>
        <w:rPr>
          <w:color w:val="333333"/>
        </w:rPr>
        <w:t>Sau một thời gian hoạt động, cánh quạt dính nhiều bụi vì:</w:t>
      </w:r>
    </w:p>
    <w:p>
      <w:pPr>
        <w:pStyle w:val="ListParagraph"/>
        <w:numPr>
          <w:ilvl w:val="0"/>
          <w:numId w:val="111"/>
        </w:numPr>
        <w:tabs>
          <w:tab w:pos="915" w:val="left" w:leader="none"/>
        </w:tabs>
        <w:spacing w:line="298" w:lineRule="exact" w:before="3" w:after="0"/>
        <w:ind w:left="914" w:right="0" w:hanging="322"/>
        <w:jc w:val="left"/>
        <w:rPr>
          <w:color w:val="008000"/>
          <w:sz w:val="26"/>
        </w:rPr>
      </w:pPr>
      <w:r>
        <w:rPr>
          <w:color w:val="008000"/>
          <w:sz w:val="26"/>
        </w:rPr>
        <w:t>Cánh quạt cọ xát với không khí, bị nhiễm điện nên hút nhiều</w:t>
      </w:r>
      <w:r>
        <w:rPr>
          <w:color w:val="008000"/>
          <w:spacing w:val="10"/>
          <w:sz w:val="26"/>
        </w:rPr>
        <w:t> </w:t>
      </w:r>
      <w:r>
        <w:rPr>
          <w:color w:val="008000"/>
          <w:sz w:val="26"/>
        </w:rPr>
        <w:t>bụi.</w:t>
      </w:r>
    </w:p>
    <w:p>
      <w:pPr>
        <w:pStyle w:val="ListParagraph"/>
        <w:numPr>
          <w:ilvl w:val="0"/>
          <w:numId w:val="111"/>
        </w:numPr>
        <w:tabs>
          <w:tab w:pos="901" w:val="left" w:leader="none"/>
        </w:tabs>
        <w:spacing w:line="298" w:lineRule="exact" w:before="0" w:after="0"/>
        <w:ind w:left="900" w:right="0" w:hanging="308"/>
        <w:jc w:val="left"/>
        <w:rPr>
          <w:color w:val="333333"/>
          <w:sz w:val="26"/>
        </w:rPr>
      </w:pPr>
      <w:r>
        <w:rPr>
          <w:color w:val="333333"/>
          <w:sz w:val="26"/>
        </w:rPr>
        <w:t>Cánh quạt bị ẩm nên hút nhiều</w:t>
      </w:r>
      <w:r>
        <w:rPr>
          <w:color w:val="333333"/>
          <w:spacing w:val="7"/>
          <w:sz w:val="26"/>
        </w:rPr>
        <w:t> </w:t>
      </w:r>
      <w:r>
        <w:rPr>
          <w:color w:val="333333"/>
          <w:sz w:val="26"/>
        </w:rPr>
        <w:t>bụi.</w:t>
      </w:r>
    </w:p>
    <w:p>
      <w:pPr>
        <w:pStyle w:val="ListParagraph"/>
        <w:numPr>
          <w:ilvl w:val="0"/>
          <w:numId w:val="111"/>
        </w:numPr>
        <w:tabs>
          <w:tab w:pos="901" w:val="left" w:leader="none"/>
        </w:tabs>
        <w:spacing w:line="298" w:lineRule="exact" w:before="0" w:after="0"/>
        <w:ind w:left="900" w:right="0" w:hanging="308"/>
        <w:jc w:val="left"/>
        <w:rPr>
          <w:color w:val="333333"/>
          <w:sz w:val="26"/>
        </w:rPr>
      </w:pPr>
      <w:r>
        <w:rPr>
          <w:color w:val="333333"/>
          <w:sz w:val="26"/>
        </w:rPr>
        <w:t>Một số chất nhờn trong không khí đọng lại ở cánh quạt và hút nhiều</w:t>
      </w:r>
      <w:r>
        <w:rPr>
          <w:color w:val="333333"/>
          <w:spacing w:val="4"/>
          <w:sz w:val="26"/>
        </w:rPr>
        <w:t> </w:t>
      </w:r>
      <w:r>
        <w:rPr>
          <w:color w:val="333333"/>
          <w:sz w:val="26"/>
        </w:rPr>
        <w:t>bụi.</w:t>
      </w:r>
    </w:p>
    <w:p>
      <w:pPr>
        <w:pStyle w:val="ListParagraph"/>
        <w:numPr>
          <w:ilvl w:val="0"/>
          <w:numId w:val="111"/>
        </w:numPr>
        <w:tabs>
          <w:tab w:pos="915" w:val="left" w:leader="none"/>
        </w:tabs>
        <w:spacing w:line="298" w:lineRule="exact" w:before="3" w:after="0"/>
        <w:ind w:left="914" w:right="0" w:hanging="322"/>
        <w:jc w:val="left"/>
        <w:rPr>
          <w:color w:val="333333"/>
          <w:sz w:val="26"/>
        </w:rPr>
      </w:pPr>
      <w:r>
        <w:rPr>
          <w:color w:val="333333"/>
          <w:sz w:val="26"/>
        </w:rPr>
        <w:t>Bụi có chất keo nên bám vào cánh</w:t>
      </w:r>
      <w:r>
        <w:rPr>
          <w:color w:val="333333"/>
          <w:spacing w:val="4"/>
          <w:sz w:val="26"/>
        </w:rPr>
        <w:t> </w:t>
      </w:r>
      <w:r>
        <w:rPr>
          <w:color w:val="333333"/>
          <w:sz w:val="26"/>
        </w:rPr>
        <w:t>quạt.</w:t>
      </w:r>
    </w:p>
    <w:p>
      <w:pPr>
        <w:pStyle w:val="BodyText"/>
        <w:ind w:left="233"/>
      </w:pPr>
      <w:r>
        <w:rPr>
          <w:b/>
          <w:color w:val="333333"/>
        </w:rPr>
        <w:t>Câu 16: </w:t>
      </w:r>
      <w:r>
        <w:rPr>
          <w:color w:val="333333"/>
        </w:rPr>
        <w:t>Chọn câu trả lời đúng. Dùng mảnh vải khô để cọ xát, thì có thể làm cho vật nào dưới</w:t>
      </w:r>
    </w:p>
    <w:p>
      <w:pPr>
        <w:pStyle w:val="BodyText"/>
        <w:ind w:left="233"/>
      </w:pPr>
      <w:r>
        <w:rPr>
          <w:color w:val="333333"/>
        </w:rPr>
        <w:t>đây mang điện tích:</w:t>
      </w:r>
    </w:p>
    <w:p>
      <w:pPr>
        <w:pStyle w:val="BodyText"/>
        <w:tabs>
          <w:tab w:pos="3112" w:val="left" w:leader="none"/>
          <w:tab w:pos="5992" w:val="left" w:leader="none"/>
          <w:tab w:pos="8152" w:val="left" w:leader="none"/>
        </w:tabs>
      </w:pPr>
      <w:r>
        <w:rPr>
          <w:color w:val="333333"/>
        </w:rPr>
        <w:t>A.</w:t>
      </w:r>
      <w:r>
        <w:rPr>
          <w:color w:val="333333"/>
          <w:spacing w:val="2"/>
        </w:rPr>
        <w:t> </w:t>
      </w:r>
      <w:r>
        <w:rPr>
          <w:color w:val="333333"/>
        </w:rPr>
        <w:t>Thanh</w:t>
      </w:r>
      <w:r>
        <w:rPr>
          <w:color w:val="333333"/>
          <w:spacing w:val="1"/>
        </w:rPr>
        <w:t> </w:t>
      </w:r>
      <w:r>
        <w:rPr>
          <w:color w:val="333333"/>
        </w:rPr>
        <w:t>sắt.</w:t>
        <w:tab/>
        <w:t>B.</w:t>
      </w:r>
      <w:r>
        <w:rPr>
          <w:color w:val="333333"/>
          <w:spacing w:val="3"/>
        </w:rPr>
        <w:t> </w:t>
      </w:r>
      <w:r>
        <w:rPr>
          <w:color w:val="333333"/>
        </w:rPr>
        <w:t>Thanh</w:t>
      </w:r>
      <w:r>
        <w:rPr>
          <w:color w:val="333333"/>
          <w:spacing w:val="1"/>
        </w:rPr>
        <w:t> </w:t>
      </w:r>
      <w:r>
        <w:rPr>
          <w:color w:val="333333"/>
        </w:rPr>
        <w:t>thép.</w:t>
        <w:tab/>
      </w:r>
      <w:r>
        <w:rPr>
          <w:color w:val="008000"/>
        </w:rPr>
        <w:t>C.</w:t>
      </w:r>
      <w:r>
        <w:rPr>
          <w:color w:val="008000"/>
          <w:spacing w:val="2"/>
        </w:rPr>
        <w:t> </w:t>
      </w:r>
      <w:r>
        <w:rPr>
          <w:color w:val="008000"/>
        </w:rPr>
        <w:t>Thanh nhựa.</w:t>
        <w:tab/>
      </w:r>
      <w:r>
        <w:rPr>
          <w:color w:val="333333"/>
        </w:rPr>
        <w:t>D. Thanh</w:t>
      </w:r>
      <w:r>
        <w:rPr>
          <w:color w:val="333333"/>
          <w:spacing w:val="5"/>
        </w:rPr>
        <w:t> </w:t>
      </w:r>
      <w:r>
        <w:rPr>
          <w:color w:val="333333"/>
        </w:rPr>
        <w:t>gỗ.</w:t>
      </w:r>
    </w:p>
    <w:p>
      <w:pPr>
        <w:spacing w:after="0"/>
        <w:sectPr>
          <w:pgSz w:w="11900" w:h="16840"/>
          <w:pgMar w:header="0" w:footer="932" w:top="800" w:bottom="1160" w:left="780" w:right="760"/>
        </w:sectPr>
      </w:pPr>
    </w:p>
    <w:p>
      <w:pPr>
        <w:pStyle w:val="BodyText"/>
        <w:spacing w:before="66"/>
        <w:ind w:left="233"/>
      </w:pPr>
      <w:r>
        <w:rPr>
          <w:b/>
          <w:color w:val="333333"/>
        </w:rPr>
        <w:t>Câu 17: </w:t>
      </w:r>
      <w:r>
        <w:rPr>
          <w:color w:val="333333"/>
        </w:rPr>
        <w:t>Điền từ thích hợp vào chỗ trống. Nhiều vật sau khi cọ xát có khả năng……………</w:t>
      </w:r>
    </w:p>
    <w:p>
      <w:pPr>
        <w:pStyle w:val="BodyText"/>
        <w:ind w:left="233"/>
      </w:pPr>
      <w:r>
        <w:rPr>
          <w:color w:val="333333"/>
        </w:rPr>
        <w:t>bóng đèn bút thử điện</w:t>
      </w:r>
    </w:p>
    <w:p>
      <w:pPr>
        <w:pStyle w:val="BodyText"/>
        <w:tabs>
          <w:tab w:pos="3112" w:val="left" w:leader="none"/>
          <w:tab w:pos="5992" w:val="left" w:leader="none"/>
          <w:tab w:pos="7432" w:val="left" w:leader="none"/>
        </w:tabs>
        <w:spacing w:line="240" w:lineRule="auto" w:before="3"/>
        <w:ind w:left="233" w:right="275" w:firstLine="360"/>
      </w:pPr>
      <w:r>
        <w:rPr>
          <w:color w:val="333333"/>
        </w:rPr>
        <w:t>A.</w:t>
      </w:r>
      <w:r>
        <w:rPr>
          <w:color w:val="333333"/>
          <w:spacing w:val="2"/>
        </w:rPr>
        <w:t> </w:t>
      </w:r>
      <w:r>
        <w:rPr>
          <w:color w:val="333333"/>
        </w:rPr>
        <w:t>Làm</w:t>
      </w:r>
      <w:r>
        <w:rPr>
          <w:color w:val="333333"/>
          <w:spacing w:val="1"/>
        </w:rPr>
        <w:t> </w:t>
      </w:r>
      <w:r>
        <w:rPr>
          <w:color w:val="333333"/>
        </w:rPr>
        <w:t>đứt.</w:t>
        <w:tab/>
      </w:r>
      <w:r>
        <w:rPr>
          <w:color w:val="008000"/>
        </w:rPr>
        <w:t>B.</w:t>
      </w:r>
      <w:r>
        <w:rPr>
          <w:color w:val="008000"/>
          <w:spacing w:val="2"/>
        </w:rPr>
        <w:t> </w:t>
      </w:r>
      <w:r>
        <w:rPr>
          <w:color w:val="008000"/>
        </w:rPr>
        <w:t>Làm sáng.</w:t>
        <w:tab/>
      </w:r>
      <w:r>
        <w:rPr>
          <w:color w:val="333333"/>
        </w:rPr>
        <w:t>C.</w:t>
      </w:r>
      <w:r>
        <w:rPr>
          <w:color w:val="333333"/>
          <w:spacing w:val="2"/>
        </w:rPr>
        <w:t> </w:t>
      </w:r>
      <w:r>
        <w:rPr>
          <w:color w:val="333333"/>
        </w:rPr>
        <w:t>Làm tắt.</w:t>
        <w:tab/>
        <w:t>D. Cả A, B, C đều sai </w:t>
      </w:r>
      <w:r>
        <w:rPr>
          <w:b/>
          <w:color w:val="333333"/>
        </w:rPr>
        <w:t>Câu 18: </w:t>
      </w:r>
      <w:r>
        <w:rPr>
          <w:color w:val="333333"/>
        </w:rPr>
        <w:t>Những ngày hanh khô, khi chải tóc khô bằng lược nhựa thì nhiều sợi tóc bị lược</w:t>
      </w:r>
      <w:r>
        <w:rPr>
          <w:color w:val="333333"/>
          <w:spacing w:val="-18"/>
        </w:rPr>
        <w:t> </w:t>
      </w:r>
      <w:r>
        <w:rPr>
          <w:color w:val="333333"/>
        </w:rPr>
        <w:t>nhựa hút kéo thẳng ra</w:t>
      </w:r>
      <w:r>
        <w:rPr>
          <w:color w:val="333333"/>
          <w:spacing w:val="7"/>
        </w:rPr>
        <w:t> </w:t>
      </w:r>
      <w:r>
        <w:rPr>
          <w:color w:val="333333"/>
        </w:rPr>
        <w:t>vì:</w:t>
      </w:r>
    </w:p>
    <w:p>
      <w:pPr>
        <w:pStyle w:val="ListParagraph"/>
        <w:numPr>
          <w:ilvl w:val="0"/>
          <w:numId w:val="112"/>
        </w:numPr>
        <w:tabs>
          <w:tab w:pos="915" w:val="left" w:leader="none"/>
        </w:tabs>
        <w:spacing w:line="295" w:lineRule="exact" w:before="0" w:after="0"/>
        <w:ind w:left="914" w:right="0" w:hanging="322"/>
        <w:jc w:val="left"/>
        <w:rPr>
          <w:color w:val="333333"/>
          <w:sz w:val="26"/>
        </w:rPr>
      </w:pPr>
      <w:r>
        <w:rPr>
          <w:color w:val="333333"/>
          <w:sz w:val="26"/>
        </w:rPr>
        <w:t>lược nhựa chuyển động thẳng kéo sợi tóc thẳng</w:t>
      </w:r>
      <w:r>
        <w:rPr>
          <w:color w:val="333333"/>
          <w:spacing w:val="5"/>
          <w:sz w:val="26"/>
        </w:rPr>
        <w:t> </w:t>
      </w:r>
      <w:r>
        <w:rPr>
          <w:color w:val="333333"/>
          <w:sz w:val="26"/>
        </w:rPr>
        <w:t>ra.</w:t>
      </w:r>
    </w:p>
    <w:p>
      <w:pPr>
        <w:pStyle w:val="ListParagraph"/>
        <w:numPr>
          <w:ilvl w:val="0"/>
          <w:numId w:val="112"/>
        </w:numPr>
        <w:tabs>
          <w:tab w:pos="901" w:val="left" w:leader="none"/>
        </w:tabs>
        <w:spacing w:line="298" w:lineRule="exact" w:before="4" w:after="0"/>
        <w:ind w:left="900" w:right="0" w:hanging="308"/>
        <w:jc w:val="left"/>
        <w:rPr>
          <w:color w:val="333333"/>
          <w:sz w:val="26"/>
        </w:rPr>
      </w:pPr>
      <w:r>
        <w:rPr>
          <w:color w:val="333333"/>
          <w:sz w:val="26"/>
        </w:rPr>
        <w:t>các sợi tóc trơn hơn và bị cuốn thẳng ra.</w:t>
      </w:r>
    </w:p>
    <w:p>
      <w:pPr>
        <w:pStyle w:val="ListParagraph"/>
        <w:numPr>
          <w:ilvl w:val="0"/>
          <w:numId w:val="112"/>
        </w:numPr>
        <w:tabs>
          <w:tab w:pos="901" w:val="left" w:leader="none"/>
        </w:tabs>
        <w:spacing w:line="298" w:lineRule="exact" w:before="0" w:after="0"/>
        <w:ind w:left="900" w:right="0" w:hanging="308"/>
        <w:jc w:val="left"/>
        <w:rPr>
          <w:color w:val="333333"/>
          <w:sz w:val="26"/>
        </w:rPr>
      </w:pPr>
      <w:r>
        <w:rPr>
          <w:color w:val="333333"/>
          <w:sz w:val="26"/>
        </w:rPr>
        <w:t>tóc đang rối, bị chải thì thẳng</w:t>
      </w:r>
      <w:r>
        <w:rPr>
          <w:color w:val="333333"/>
          <w:spacing w:val="10"/>
          <w:sz w:val="26"/>
        </w:rPr>
        <w:t> </w:t>
      </w:r>
      <w:r>
        <w:rPr>
          <w:color w:val="333333"/>
          <w:sz w:val="26"/>
        </w:rPr>
        <w:t>ra.</w:t>
      </w:r>
    </w:p>
    <w:p>
      <w:pPr>
        <w:pStyle w:val="ListParagraph"/>
        <w:numPr>
          <w:ilvl w:val="0"/>
          <w:numId w:val="112"/>
        </w:numPr>
        <w:tabs>
          <w:tab w:pos="915" w:val="left" w:leader="none"/>
        </w:tabs>
        <w:spacing w:line="240" w:lineRule="auto" w:before="0" w:after="0"/>
        <w:ind w:left="233" w:right="308" w:firstLine="360"/>
        <w:jc w:val="left"/>
        <w:rPr>
          <w:color w:val="008000"/>
          <w:sz w:val="26"/>
        </w:rPr>
      </w:pPr>
      <w:r>
        <w:rPr>
          <w:color w:val="008000"/>
          <w:sz w:val="26"/>
        </w:rPr>
        <w:t>khi cọ xát với tóc lược nhựa bị nhiễm điện nên nó hút và kéo làm cho sợi tóc thẳng ra.</w:t>
      </w:r>
      <w:r>
        <w:rPr>
          <w:color w:val="333333"/>
          <w:sz w:val="26"/>
        </w:rPr>
        <w:t> </w:t>
      </w:r>
      <w:r>
        <w:rPr>
          <w:b/>
          <w:color w:val="333333"/>
          <w:sz w:val="26"/>
        </w:rPr>
        <w:t>Câu 19: </w:t>
      </w:r>
      <w:r>
        <w:rPr>
          <w:color w:val="333333"/>
          <w:sz w:val="26"/>
        </w:rPr>
        <w:t>Chọn câu trả lời đúng. Một trong những nguyên nhân tạo thành các đám mây dông </w:t>
      </w:r>
      <w:r>
        <w:rPr>
          <w:color w:val="333333"/>
          <w:spacing w:val="-3"/>
          <w:sz w:val="26"/>
        </w:rPr>
        <w:t>bị </w:t>
      </w:r>
      <w:r>
        <w:rPr>
          <w:color w:val="333333"/>
          <w:sz w:val="26"/>
        </w:rPr>
        <w:t>nhiễm điện là</w:t>
      </w:r>
      <w:r>
        <w:rPr>
          <w:color w:val="333333"/>
          <w:spacing w:val="5"/>
          <w:sz w:val="26"/>
        </w:rPr>
        <w:t> </w:t>
      </w:r>
      <w:r>
        <w:rPr>
          <w:color w:val="333333"/>
          <w:sz w:val="26"/>
        </w:rPr>
        <w:t>do:</w:t>
      </w:r>
    </w:p>
    <w:p>
      <w:pPr>
        <w:pStyle w:val="ListParagraph"/>
        <w:numPr>
          <w:ilvl w:val="0"/>
          <w:numId w:val="113"/>
        </w:numPr>
        <w:tabs>
          <w:tab w:pos="915" w:val="left" w:leader="none"/>
        </w:tabs>
        <w:spacing w:line="298" w:lineRule="exact" w:before="0" w:after="0"/>
        <w:ind w:left="914" w:right="0" w:hanging="322"/>
        <w:jc w:val="left"/>
        <w:rPr>
          <w:color w:val="008000"/>
          <w:sz w:val="26"/>
        </w:rPr>
      </w:pPr>
      <w:r>
        <w:rPr>
          <w:color w:val="008000"/>
          <w:sz w:val="26"/>
        </w:rPr>
        <w:t>Sự cọ xát mạnh giữa những giọt nước trong luồng không khí bốc lên</w:t>
      </w:r>
      <w:r>
        <w:rPr>
          <w:color w:val="008000"/>
          <w:spacing w:val="10"/>
          <w:sz w:val="26"/>
        </w:rPr>
        <w:t> </w:t>
      </w:r>
      <w:r>
        <w:rPr>
          <w:color w:val="008000"/>
          <w:sz w:val="26"/>
        </w:rPr>
        <w:t>cao</w:t>
      </w:r>
    </w:p>
    <w:p>
      <w:pPr>
        <w:pStyle w:val="ListParagraph"/>
        <w:numPr>
          <w:ilvl w:val="0"/>
          <w:numId w:val="113"/>
        </w:numPr>
        <w:tabs>
          <w:tab w:pos="901" w:val="left" w:leader="none"/>
        </w:tabs>
        <w:spacing w:line="298" w:lineRule="exact" w:before="0" w:after="0"/>
        <w:ind w:left="900" w:right="0" w:hanging="308"/>
        <w:jc w:val="left"/>
        <w:rPr>
          <w:color w:val="333333"/>
          <w:sz w:val="26"/>
        </w:rPr>
      </w:pPr>
      <w:r>
        <w:rPr>
          <w:color w:val="333333"/>
          <w:sz w:val="26"/>
        </w:rPr>
        <w:t>Sự có xát mạnh giữa các luồng không</w:t>
      </w:r>
      <w:r>
        <w:rPr>
          <w:color w:val="333333"/>
          <w:spacing w:val="12"/>
          <w:sz w:val="26"/>
        </w:rPr>
        <w:t> </w:t>
      </w:r>
      <w:r>
        <w:rPr>
          <w:color w:val="333333"/>
          <w:sz w:val="26"/>
        </w:rPr>
        <w:t>khí</w:t>
      </w:r>
    </w:p>
    <w:p>
      <w:pPr>
        <w:pStyle w:val="ListParagraph"/>
        <w:numPr>
          <w:ilvl w:val="0"/>
          <w:numId w:val="113"/>
        </w:numPr>
        <w:tabs>
          <w:tab w:pos="901" w:val="left" w:leader="none"/>
        </w:tabs>
        <w:spacing w:line="298" w:lineRule="exact" w:before="3" w:after="0"/>
        <w:ind w:left="900" w:right="0" w:hanging="308"/>
        <w:jc w:val="left"/>
        <w:rPr>
          <w:color w:val="333333"/>
          <w:sz w:val="26"/>
        </w:rPr>
      </w:pPr>
      <w:r>
        <w:rPr>
          <w:color w:val="333333"/>
          <w:sz w:val="26"/>
        </w:rPr>
        <w:t>Gió làm cho đám mây bị nhiễm</w:t>
      </w:r>
      <w:r>
        <w:rPr>
          <w:color w:val="333333"/>
          <w:spacing w:val="12"/>
          <w:sz w:val="26"/>
        </w:rPr>
        <w:t> </w:t>
      </w:r>
      <w:r>
        <w:rPr>
          <w:color w:val="333333"/>
          <w:sz w:val="26"/>
        </w:rPr>
        <w:t>điện</w:t>
      </w:r>
    </w:p>
    <w:p>
      <w:pPr>
        <w:pStyle w:val="ListParagraph"/>
        <w:numPr>
          <w:ilvl w:val="0"/>
          <w:numId w:val="113"/>
        </w:numPr>
        <w:tabs>
          <w:tab w:pos="915" w:val="left" w:leader="none"/>
        </w:tabs>
        <w:spacing w:line="298" w:lineRule="exact" w:before="0" w:after="0"/>
        <w:ind w:left="914" w:right="0" w:hanging="322"/>
        <w:jc w:val="left"/>
        <w:rPr>
          <w:color w:val="333333"/>
          <w:sz w:val="26"/>
        </w:rPr>
      </w:pPr>
      <w:r>
        <w:rPr>
          <w:color w:val="333333"/>
          <w:sz w:val="26"/>
        </w:rPr>
        <w:t>Cả ba câu trên dều</w:t>
      </w:r>
      <w:r>
        <w:rPr>
          <w:color w:val="333333"/>
          <w:spacing w:val="4"/>
          <w:sz w:val="26"/>
        </w:rPr>
        <w:t> </w:t>
      </w:r>
      <w:r>
        <w:rPr>
          <w:color w:val="333333"/>
          <w:sz w:val="26"/>
        </w:rPr>
        <w:t>sai</w:t>
      </w:r>
    </w:p>
    <w:p>
      <w:pPr>
        <w:pStyle w:val="BodyText"/>
        <w:ind w:left="233"/>
      </w:pPr>
      <w:r>
        <w:rPr>
          <w:b/>
          <w:color w:val="333333"/>
        </w:rPr>
        <w:t>Câu 20: </w:t>
      </w:r>
      <w:r>
        <w:rPr>
          <w:color w:val="333333"/>
        </w:rPr>
        <w:t>Chọn câu trả lời đúng. Khi đưa một cây thước nhựa lại gần một sợi tóc</w:t>
      </w:r>
    </w:p>
    <w:p>
      <w:pPr>
        <w:pStyle w:val="ListParagraph"/>
        <w:numPr>
          <w:ilvl w:val="0"/>
          <w:numId w:val="114"/>
        </w:numPr>
        <w:tabs>
          <w:tab w:pos="915" w:val="left" w:leader="none"/>
        </w:tabs>
        <w:spacing w:line="298" w:lineRule="exact" w:before="4" w:after="0"/>
        <w:ind w:left="914" w:right="0" w:hanging="322"/>
        <w:jc w:val="left"/>
        <w:rPr>
          <w:color w:val="333333"/>
          <w:sz w:val="26"/>
        </w:rPr>
      </w:pPr>
      <w:r>
        <w:rPr>
          <w:color w:val="333333"/>
          <w:sz w:val="26"/>
        </w:rPr>
        <w:t>Cây thước hút sợi</w:t>
      </w:r>
      <w:r>
        <w:rPr>
          <w:color w:val="333333"/>
          <w:spacing w:val="-4"/>
          <w:sz w:val="26"/>
        </w:rPr>
        <w:t> </w:t>
      </w:r>
      <w:r>
        <w:rPr>
          <w:color w:val="333333"/>
          <w:sz w:val="26"/>
        </w:rPr>
        <w:t>tóc</w:t>
      </w:r>
    </w:p>
    <w:p>
      <w:pPr>
        <w:pStyle w:val="ListParagraph"/>
        <w:numPr>
          <w:ilvl w:val="0"/>
          <w:numId w:val="114"/>
        </w:numPr>
        <w:tabs>
          <w:tab w:pos="901" w:val="left" w:leader="none"/>
        </w:tabs>
        <w:spacing w:line="298" w:lineRule="exact" w:before="0" w:after="0"/>
        <w:ind w:left="900" w:right="0" w:hanging="308"/>
        <w:jc w:val="left"/>
        <w:rPr>
          <w:color w:val="333333"/>
          <w:sz w:val="26"/>
        </w:rPr>
      </w:pPr>
      <w:r>
        <w:rPr>
          <w:color w:val="333333"/>
          <w:sz w:val="26"/>
        </w:rPr>
        <w:t>Cây thước đẩy sợi</w:t>
      </w:r>
      <w:r>
        <w:rPr>
          <w:color w:val="333333"/>
          <w:spacing w:val="-4"/>
          <w:sz w:val="26"/>
        </w:rPr>
        <w:t> </w:t>
      </w:r>
      <w:r>
        <w:rPr>
          <w:color w:val="333333"/>
          <w:sz w:val="26"/>
        </w:rPr>
        <w:t>tóc</w:t>
      </w:r>
    </w:p>
    <w:p>
      <w:pPr>
        <w:pStyle w:val="ListParagraph"/>
        <w:numPr>
          <w:ilvl w:val="0"/>
          <w:numId w:val="114"/>
        </w:numPr>
        <w:tabs>
          <w:tab w:pos="901" w:val="left" w:leader="none"/>
        </w:tabs>
        <w:spacing w:line="298" w:lineRule="exact" w:before="0" w:after="0"/>
        <w:ind w:left="900" w:right="0" w:hanging="308"/>
        <w:jc w:val="left"/>
        <w:rPr>
          <w:color w:val="008000"/>
          <w:sz w:val="26"/>
        </w:rPr>
      </w:pPr>
      <w:r>
        <w:rPr>
          <w:color w:val="008000"/>
          <w:sz w:val="26"/>
        </w:rPr>
        <w:t>Cây thước sau khi cọ xát vào mảnh vải khô sẽ hút sợi</w:t>
      </w:r>
      <w:r>
        <w:rPr>
          <w:color w:val="008000"/>
          <w:spacing w:val="11"/>
          <w:sz w:val="26"/>
        </w:rPr>
        <w:t> </w:t>
      </w:r>
      <w:r>
        <w:rPr>
          <w:color w:val="008000"/>
          <w:sz w:val="26"/>
        </w:rPr>
        <w:t>tóc</w:t>
      </w:r>
    </w:p>
    <w:p>
      <w:pPr>
        <w:pStyle w:val="ListParagraph"/>
        <w:numPr>
          <w:ilvl w:val="0"/>
          <w:numId w:val="114"/>
        </w:numPr>
        <w:tabs>
          <w:tab w:pos="915" w:val="left" w:leader="none"/>
        </w:tabs>
        <w:spacing w:line="298" w:lineRule="exact" w:before="0" w:after="0"/>
        <w:ind w:left="914" w:right="0" w:hanging="322"/>
        <w:jc w:val="left"/>
        <w:rPr>
          <w:color w:val="333333"/>
          <w:sz w:val="26"/>
        </w:rPr>
      </w:pPr>
      <w:r>
        <w:rPr>
          <w:color w:val="333333"/>
          <w:sz w:val="26"/>
        </w:rPr>
        <w:t>Cây thước sau khi cọ xát vào mảnh vải khô sẽ đẩy sợi tóc ra</w:t>
      </w:r>
      <w:r>
        <w:rPr>
          <w:color w:val="333333"/>
          <w:spacing w:val="9"/>
          <w:sz w:val="26"/>
        </w:rPr>
        <w:t> </w:t>
      </w:r>
      <w:r>
        <w:rPr>
          <w:color w:val="333333"/>
          <w:spacing w:val="-3"/>
          <w:sz w:val="26"/>
        </w:rPr>
        <w:t>xa</w:t>
      </w:r>
    </w:p>
    <w:p>
      <w:pPr>
        <w:pStyle w:val="BodyText"/>
        <w:spacing w:line="240" w:lineRule="auto" w:before="3"/>
        <w:ind w:left="233" w:right="419"/>
      </w:pPr>
      <w:r>
        <w:rPr>
          <w:b/>
          <w:color w:val="333333"/>
        </w:rPr>
        <w:t>Câu 21: </w:t>
      </w:r>
      <w:r>
        <w:rPr>
          <w:color w:val="333333"/>
        </w:rPr>
        <w:t>Xe chạy một thời gian dài. Sau khi xuống xe, sờ vào thành xe, đôi lúc ta thấy như bị điện giật. Nguyên nhân là do:</w:t>
      </w:r>
    </w:p>
    <w:p>
      <w:pPr>
        <w:pStyle w:val="ListParagraph"/>
        <w:numPr>
          <w:ilvl w:val="0"/>
          <w:numId w:val="115"/>
        </w:numPr>
        <w:tabs>
          <w:tab w:pos="915" w:val="left" w:leader="none"/>
        </w:tabs>
        <w:spacing w:line="296" w:lineRule="exact" w:before="0" w:after="0"/>
        <w:ind w:left="914" w:right="0" w:hanging="322"/>
        <w:jc w:val="left"/>
        <w:rPr>
          <w:color w:val="333333"/>
          <w:sz w:val="26"/>
        </w:rPr>
      </w:pPr>
      <w:r>
        <w:rPr>
          <w:color w:val="333333"/>
          <w:sz w:val="26"/>
        </w:rPr>
        <w:t>Bộ phận điện của </w:t>
      </w:r>
      <w:r>
        <w:rPr>
          <w:color w:val="333333"/>
          <w:spacing w:val="-3"/>
          <w:sz w:val="26"/>
        </w:rPr>
        <w:t>xe </w:t>
      </w:r>
      <w:r>
        <w:rPr>
          <w:color w:val="333333"/>
          <w:sz w:val="26"/>
        </w:rPr>
        <w:t>bị hư</w:t>
      </w:r>
      <w:r>
        <w:rPr>
          <w:color w:val="333333"/>
          <w:spacing w:val="9"/>
          <w:sz w:val="26"/>
        </w:rPr>
        <w:t> </w:t>
      </w:r>
      <w:r>
        <w:rPr>
          <w:color w:val="333333"/>
          <w:sz w:val="26"/>
        </w:rPr>
        <w:t>hỏng.</w:t>
      </w:r>
    </w:p>
    <w:p>
      <w:pPr>
        <w:pStyle w:val="ListParagraph"/>
        <w:numPr>
          <w:ilvl w:val="0"/>
          <w:numId w:val="115"/>
        </w:numPr>
        <w:tabs>
          <w:tab w:pos="901" w:val="left" w:leader="none"/>
        </w:tabs>
        <w:spacing w:line="298" w:lineRule="exact" w:before="4" w:after="0"/>
        <w:ind w:left="900" w:right="0" w:hanging="308"/>
        <w:jc w:val="left"/>
        <w:rPr>
          <w:color w:val="008000"/>
          <w:sz w:val="26"/>
        </w:rPr>
      </w:pPr>
      <w:r>
        <w:rPr>
          <w:color w:val="008000"/>
          <w:sz w:val="26"/>
        </w:rPr>
        <w:t>Thành </w:t>
      </w:r>
      <w:r>
        <w:rPr>
          <w:color w:val="008000"/>
          <w:spacing w:val="-3"/>
          <w:sz w:val="26"/>
        </w:rPr>
        <w:t>xe </w:t>
      </w:r>
      <w:r>
        <w:rPr>
          <w:color w:val="008000"/>
          <w:sz w:val="26"/>
        </w:rPr>
        <w:t>cọ xát vào không khí nên </w:t>
      </w:r>
      <w:r>
        <w:rPr>
          <w:color w:val="008000"/>
          <w:spacing w:val="-3"/>
          <w:sz w:val="26"/>
        </w:rPr>
        <w:t>xe </w:t>
      </w:r>
      <w:r>
        <w:rPr>
          <w:color w:val="008000"/>
          <w:sz w:val="26"/>
        </w:rPr>
        <w:t>bị nhiễm</w:t>
      </w:r>
      <w:r>
        <w:rPr>
          <w:color w:val="008000"/>
          <w:spacing w:val="25"/>
          <w:sz w:val="26"/>
        </w:rPr>
        <w:t> </w:t>
      </w:r>
      <w:r>
        <w:rPr>
          <w:color w:val="008000"/>
          <w:sz w:val="26"/>
        </w:rPr>
        <w:t>điện.</w:t>
      </w:r>
    </w:p>
    <w:p>
      <w:pPr>
        <w:pStyle w:val="ListParagraph"/>
        <w:numPr>
          <w:ilvl w:val="0"/>
          <w:numId w:val="115"/>
        </w:numPr>
        <w:tabs>
          <w:tab w:pos="901" w:val="left" w:leader="none"/>
        </w:tabs>
        <w:spacing w:line="298" w:lineRule="exact" w:before="0" w:after="0"/>
        <w:ind w:left="900" w:right="0" w:hanging="308"/>
        <w:jc w:val="left"/>
        <w:rPr>
          <w:color w:val="333333"/>
          <w:sz w:val="26"/>
        </w:rPr>
      </w:pPr>
      <w:r>
        <w:rPr>
          <w:color w:val="333333"/>
          <w:sz w:val="26"/>
        </w:rPr>
        <w:t>Do một số vật dụng bằng điện gần đó đang hoạt</w:t>
      </w:r>
      <w:r>
        <w:rPr>
          <w:color w:val="333333"/>
          <w:spacing w:val="4"/>
          <w:sz w:val="26"/>
        </w:rPr>
        <w:t> </w:t>
      </w:r>
      <w:r>
        <w:rPr>
          <w:color w:val="333333"/>
          <w:sz w:val="26"/>
        </w:rPr>
        <w:t>động.</w:t>
      </w:r>
    </w:p>
    <w:p>
      <w:pPr>
        <w:pStyle w:val="ListParagraph"/>
        <w:numPr>
          <w:ilvl w:val="0"/>
          <w:numId w:val="115"/>
        </w:numPr>
        <w:tabs>
          <w:tab w:pos="915" w:val="left" w:leader="none"/>
        </w:tabs>
        <w:spacing w:line="298" w:lineRule="exact" w:before="0" w:after="0"/>
        <w:ind w:left="914" w:right="0" w:hanging="322"/>
        <w:jc w:val="left"/>
        <w:rPr>
          <w:color w:val="333333"/>
          <w:sz w:val="26"/>
        </w:rPr>
      </w:pPr>
      <w:r>
        <w:rPr>
          <w:color w:val="333333"/>
          <w:sz w:val="26"/>
        </w:rPr>
        <w:t>Do ngoài trời sắp có cơn</w:t>
      </w:r>
      <w:r>
        <w:rPr>
          <w:color w:val="333333"/>
          <w:spacing w:val="1"/>
          <w:sz w:val="26"/>
        </w:rPr>
        <w:t> </w:t>
      </w:r>
      <w:r>
        <w:rPr>
          <w:color w:val="333333"/>
          <w:sz w:val="26"/>
        </w:rPr>
        <w:t>dông.</w:t>
      </w:r>
    </w:p>
    <w:p>
      <w:pPr>
        <w:pStyle w:val="BodyText"/>
        <w:spacing w:line="240" w:lineRule="auto"/>
        <w:ind w:left="233" w:right="339"/>
      </w:pPr>
      <w:r>
        <w:rPr>
          <w:b/>
          <w:color w:val="333333"/>
        </w:rPr>
        <w:t>Câu 22: </w:t>
      </w:r>
      <w:r>
        <w:rPr>
          <w:color w:val="333333"/>
        </w:rPr>
        <w:t>Chọn câu trả lời đúng. Thước nhựa sau khi được cọ xát bằng mảnh vải khô sẽ có khả năng hút các vụn giấy nhỏ. Vậy khi đưa mảnh vải khô lại gần các mẩu giấy vụn, mảnh vải sẽ hút hay đẩy chúng?Tại sao?</w:t>
      </w:r>
    </w:p>
    <w:p>
      <w:pPr>
        <w:pStyle w:val="ListParagraph"/>
        <w:numPr>
          <w:ilvl w:val="0"/>
          <w:numId w:val="116"/>
        </w:numPr>
        <w:tabs>
          <w:tab w:pos="915" w:val="left" w:leader="none"/>
        </w:tabs>
        <w:spacing w:line="240" w:lineRule="auto" w:before="0" w:after="0"/>
        <w:ind w:left="914" w:right="0" w:hanging="322"/>
        <w:jc w:val="left"/>
        <w:rPr>
          <w:color w:val="333333"/>
          <w:sz w:val="26"/>
        </w:rPr>
      </w:pPr>
      <w:r>
        <w:rPr>
          <w:color w:val="333333"/>
          <w:sz w:val="26"/>
        </w:rPr>
        <w:t>Đẩy, vì mảnh vải cũng bị nhiễm điện sau khi cọ</w:t>
      </w:r>
      <w:r>
        <w:rPr>
          <w:color w:val="333333"/>
          <w:spacing w:val="10"/>
          <w:sz w:val="26"/>
        </w:rPr>
        <w:t> </w:t>
      </w:r>
      <w:r>
        <w:rPr>
          <w:color w:val="333333"/>
          <w:sz w:val="26"/>
        </w:rPr>
        <w:t>xát</w:t>
      </w:r>
    </w:p>
    <w:p>
      <w:pPr>
        <w:pStyle w:val="ListParagraph"/>
        <w:numPr>
          <w:ilvl w:val="0"/>
          <w:numId w:val="116"/>
        </w:numPr>
        <w:tabs>
          <w:tab w:pos="901" w:val="left" w:leader="none"/>
        </w:tabs>
        <w:spacing w:line="298" w:lineRule="exact" w:before="3" w:after="0"/>
        <w:ind w:left="900" w:right="0" w:hanging="308"/>
        <w:jc w:val="left"/>
        <w:rPr>
          <w:color w:val="008000"/>
          <w:sz w:val="26"/>
        </w:rPr>
      </w:pPr>
      <w:r>
        <w:rPr>
          <w:color w:val="008000"/>
          <w:sz w:val="26"/>
        </w:rPr>
        <w:t>Hút, vì mảnh vải cũng bị nhiễm điện sau khi cọ</w:t>
      </w:r>
      <w:r>
        <w:rPr>
          <w:color w:val="008000"/>
          <w:spacing w:val="9"/>
          <w:sz w:val="26"/>
        </w:rPr>
        <w:t> </w:t>
      </w:r>
      <w:r>
        <w:rPr>
          <w:color w:val="008000"/>
          <w:sz w:val="26"/>
        </w:rPr>
        <w:t>xát</w:t>
      </w:r>
    </w:p>
    <w:p>
      <w:pPr>
        <w:pStyle w:val="ListParagraph"/>
        <w:numPr>
          <w:ilvl w:val="0"/>
          <w:numId w:val="116"/>
        </w:numPr>
        <w:tabs>
          <w:tab w:pos="901" w:val="left" w:leader="none"/>
        </w:tabs>
        <w:spacing w:line="298" w:lineRule="exact" w:before="0" w:after="0"/>
        <w:ind w:left="900" w:right="0" w:hanging="308"/>
        <w:jc w:val="left"/>
        <w:rPr>
          <w:color w:val="333333"/>
          <w:sz w:val="26"/>
        </w:rPr>
      </w:pPr>
      <w:r>
        <w:rPr>
          <w:color w:val="333333"/>
          <w:sz w:val="26"/>
        </w:rPr>
        <w:t>Hút, vì các vụn giấy bị nhiễm</w:t>
      </w:r>
      <w:r>
        <w:rPr>
          <w:color w:val="333333"/>
          <w:spacing w:val="5"/>
          <w:sz w:val="26"/>
        </w:rPr>
        <w:t> </w:t>
      </w:r>
      <w:r>
        <w:rPr>
          <w:color w:val="333333"/>
          <w:sz w:val="26"/>
        </w:rPr>
        <w:t>điện</w:t>
      </w:r>
    </w:p>
    <w:p>
      <w:pPr>
        <w:pStyle w:val="ListParagraph"/>
        <w:numPr>
          <w:ilvl w:val="0"/>
          <w:numId w:val="116"/>
        </w:numPr>
        <w:tabs>
          <w:tab w:pos="915" w:val="left" w:leader="none"/>
        </w:tabs>
        <w:spacing w:line="298" w:lineRule="exact" w:before="0" w:after="0"/>
        <w:ind w:left="914" w:right="0" w:hanging="322"/>
        <w:jc w:val="left"/>
        <w:rPr>
          <w:color w:val="333333"/>
          <w:sz w:val="26"/>
        </w:rPr>
      </w:pPr>
      <w:r>
        <w:rPr>
          <w:color w:val="333333"/>
          <w:sz w:val="26"/>
        </w:rPr>
        <w:t>Đẩy, vì vụn giấy bị nhiễm</w:t>
      </w:r>
      <w:r>
        <w:rPr>
          <w:color w:val="333333"/>
          <w:spacing w:val="3"/>
          <w:sz w:val="26"/>
        </w:rPr>
        <w:t> </w:t>
      </w:r>
      <w:r>
        <w:rPr>
          <w:color w:val="333333"/>
          <w:sz w:val="26"/>
        </w:rPr>
        <w:t>điện</w:t>
      </w:r>
    </w:p>
    <w:p>
      <w:pPr>
        <w:pStyle w:val="BodyText"/>
        <w:ind w:left="233"/>
      </w:pPr>
      <w:r>
        <w:rPr>
          <w:b/>
          <w:color w:val="333333"/>
        </w:rPr>
        <w:t>Câu 23: </w:t>
      </w:r>
      <w:r>
        <w:rPr>
          <w:color w:val="333333"/>
        </w:rPr>
        <w:t>Trong các kết luận sau đây, kết luận nào sai?</w:t>
      </w:r>
    </w:p>
    <w:p>
      <w:pPr>
        <w:pStyle w:val="ListParagraph"/>
        <w:numPr>
          <w:ilvl w:val="0"/>
          <w:numId w:val="117"/>
        </w:numPr>
        <w:tabs>
          <w:tab w:pos="915" w:val="left" w:leader="none"/>
        </w:tabs>
        <w:spacing w:line="298" w:lineRule="exact" w:before="3" w:after="0"/>
        <w:ind w:left="914" w:right="0" w:hanging="322"/>
        <w:jc w:val="left"/>
        <w:rPr>
          <w:color w:val="333333"/>
          <w:sz w:val="26"/>
        </w:rPr>
      </w:pPr>
      <w:r>
        <w:rPr>
          <w:color w:val="333333"/>
          <w:sz w:val="26"/>
        </w:rPr>
        <w:t>Các vật đều có khả năng nhiễm</w:t>
      </w:r>
      <w:r>
        <w:rPr>
          <w:color w:val="333333"/>
          <w:spacing w:val="3"/>
          <w:sz w:val="26"/>
        </w:rPr>
        <w:t> </w:t>
      </w:r>
      <w:r>
        <w:rPr>
          <w:color w:val="333333"/>
          <w:sz w:val="26"/>
        </w:rPr>
        <w:t>điện.</w:t>
      </w:r>
    </w:p>
    <w:p>
      <w:pPr>
        <w:pStyle w:val="ListParagraph"/>
        <w:numPr>
          <w:ilvl w:val="0"/>
          <w:numId w:val="117"/>
        </w:numPr>
        <w:tabs>
          <w:tab w:pos="901" w:val="left" w:leader="none"/>
        </w:tabs>
        <w:spacing w:line="298" w:lineRule="exact" w:before="0" w:after="0"/>
        <w:ind w:left="900" w:right="0" w:hanging="308"/>
        <w:jc w:val="left"/>
        <w:rPr>
          <w:color w:val="008000"/>
          <w:sz w:val="26"/>
        </w:rPr>
      </w:pPr>
      <w:r>
        <w:rPr>
          <w:color w:val="008000"/>
          <w:sz w:val="26"/>
        </w:rPr>
        <w:t>Trái Đất hút được các vật nên nó luôn luôn bị nhiễm</w:t>
      </w:r>
      <w:r>
        <w:rPr>
          <w:color w:val="008000"/>
          <w:spacing w:val="5"/>
          <w:sz w:val="26"/>
        </w:rPr>
        <w:t> </w:t>
      </w:r>
      <w:r>
        <w:rPr>
          <w:color w:val="008000"/>
          <w:sz w:val="26"/>
        </w:rPr>
        <w:t>điện.</w:t>
      </w:r>
    </w:p>
    <w:p>
      <w:pPr>
        <w:pStyle w:val="ListParagraph"/>
        <w:numPr>
          <w:ilvl w:val="0"/>
          <w:numId w:val="117"/>
        </w:numPr>
        <w:tabs>
          <w:tab w:pos="901" w:val="left" w:leader="none"/>
        </w:tabs>
        <w:spacing w:line="298" w:lineRule="exact" w:before="0" w:after="0"/>
        <w:ind w:left="900" w:right="0" w:hanging="308"/>
        <w:jc w:val="left"/>
        <w:rPr>
          <w:color w:val="333333"/>
          <w:sz w:val="26"/>
        </w:rPr>
      </w:pPr>
      <w:r>
        <w:rPr>
          <w:color w:val="333333"/>
          <w:sz w:val="26"/>
        </w:rPr>
        <w:t>Nhiều vật sau khi bị cọ xát trở thành các vật nhiễm</w:t>
      </w:r>
      <w:r>
        <w:rPr>
          <w:color w:val="333333"/>
          <w:spacing w:val="6"/>
          <w:sz w:val="26"/>
        </w:rPr>
        <w:t> </w:t>
      </w:r>
      <w:r>
        <w:rPr>
          <w:color w:val="333333"/>
          <w:sz w:val="26"/>
        </w:rPr>
        <w:t>điện.</w:t>
      </w:r>
    </w:p>
    <w:p>
      <w:pPr>
        <w:pStyle w:val="ListParagraph"/>
        <w:numPr>
          <w:ilvl w:val="0"/>
          <w:numId w:val="117"/>
        </w:numPr>
        <w:tabs>
          <w:tab w:pos="915" w:val="left" w:leader="none"/>
        </w:tabs>
        <w:spacing w:line="298" w:lineRule="exact" w:before="4" w:after="0"/>
        <w:ind w:left="914" w:right="0" w:hanging="322"/>
        <w:jc w:val="left"/>
        <w:rPr>
          <w:color w:val="333333"/>
          <w:sz w:val="26"/>
        </w:rPr>
      </w:pPr>
      <w:r>
        <w:rPr>
          <w:color w:val="333333"/>
          <w:sz w:val="26"/>
        </w:rPr>
        <w:t>Có thể làm nhiễm điện nhiều vật bằng cách cọ</w:t>
      </w:r>
      <w:r>
        <w:rPr>
          <w:color w:val="333333"/>
          <w:spacing w:val="1"/>
          <w:sz w:val="26"/>
        </w:rPr>
        <w:t> </w:t>
      </w:r>
      <w:r>
        <w:rPr>
          <w:color w:val="333333"/>
          <w:sz w:val="26"/>
        </w:rPr>
        <w:t>xát.</w:t>
      </w:r>
    </w:p>
    <w:p>
      <w:pPr>
        <w:pStyle w:val="BodyText"/>
        <w:ind w:left="233"/>
      </w:pPr>
      <w:r>
        <w:rPr>
          <w:b/>
          <w:color w:val="333333"/>
        </w:rPr>
        <w:t>Câu 24: </w:t>
      </w:r>
      <w:r>
        <w:rPr>
          <w:color w:val="333333"/>
        </w:rPr>
        <w:t>Chọn câu trả lời đúng. Đưa tay hai vật đã bị nhiễm điện lại gần nhau</w:t>
      </w:r>
    </w:p>
    <w:p>
      <w:pPr>
        <w:pStyle w:val="ListParagraph"/>
        <w:numPr>
          <w:ilvl w:val="0"/>
          <w:numId w:val="118"/>
        </w:numPr>
        <w:tabs>
          <w:tab w:pos="915" w:val="left" w:leader="none"/>
        </w:tabs>
        <w:spacing w:line="298" w:lineRule="exact" w:before="0" w:after="0"/>
        <w:ind w:left="914" w:right="0" w:hanging="322"/>
        <w:jc w:val="left"/>
        <w:rPr>
          <w:color w:val="333333"/>
          <w:sz w:val="26"/>
        </w:rPr>
      </w:pPr>
      <w:r>
        <w:rPr>
          <w:color w:val="333333"/>
          <w:sz w:val="26"/>
        </w:rPr>
        <w:t>Chúng luôn hút</w:t>
      </w:r>
      <w:r>
        <w:rPr>
          <w:color w:val="333333"/>
          <w:spacing w:val="5"/>
          <w:sz w:val="26"/>
        </w:rPr>
        <w:t> </w:t>
      </w:r>
      <w:r>
        <w:rPr>
          <w:color w:val="333333"/>
          <w:sz w:val="26"/>
        </w:rPr>
        <w:t>nhau.</w:t>
      </w:r>
    </w:p>
    <w:p>
      <w:pPr>
        <w:pStyle w:val="ListParagraph"/>
        <w:numPr>
          <w:ilvl w:val="0"/>
          <w:numId w:val="118"/>
        </w:numPr>
        <w:tabs>
          <w:tab w:pos="901" w:val="left" w:leader="none"/>
        </w:tabs>
        <w:spacing w:line="298" w:lineRule="exact" w:before="0" w:after="0"/>
        <w:ind w:left="900" w:right="0" w:hanging="308"/>
        <w:jc w:val="left"/>
        <w:rPr>
          <w:color w:val="333333"/>
          <w:sz w:val="26"/>
        </w:rPr>
      </w:pPr>
      <w:r>
        <w:rPr>
          <w:color w:val="333333"/>
          <w:sz w:val="26"/>
        </w:rPr>
        <w:t>Chúng luôn đẩy</w:t>
      </w:r>
      <w:r>
        <w:rPr>
          <w:color w:val="333333"/>
          <w:spacing w:val="5"/>
          <w:sz w:val="26"/>
        </w:rPr>
        <w:t> </w:t>
      </w:r>
      <w:r>
        <w:rPr>
          <w:color w:val="333333"/>
          <w:sz w:val="26"/>
        </w:rPr>
        <w:t>nhau</w:t>
      </w:r>
    </w:p>
    <w:p>
      <w:pPr>
        <w:pStyle w:val="ListParagraph"/>
        <w:numPr>
          <w:ilvl w:val="0"/>
          <w:numId w:val="118"/>
        </w:numPr>
        <w:tabs>
          <w:tab w:pos="901" w:val="left" w:leader="none"/>
        </w:tabs>
        <w:spacing w:line="298" w:lineRule="exact" w:before="3" w:after="0"/>
        <w:ind w:left="900" w:right="0" w:hanging="308"/>
        <w:jc w:val="left"/>
        <w:rPr>
          <w:color w:val="333333"/>
          <w:sz w:val="26"/>
        </w:rPr>
      </w:pPr>
      <w:r>
        <w:rPr>
          <w:color w:val="333333"/>
          <w:sz w:val="26"/>
        </w:rPr>
        <w:t>Chúng không hút và không đẩy</w:t>
      </w:r>
      <w:r>
        <w:rPr>
          <w:color w:val="333333"/>
          <w:spacing w:val="6"/>
          <w:sz w:val="26"/>
        </w:rPr>
        <w:t> </w:t>
      </w:r>
      <w:r>
        <w:rPr>
          <w:color w:val="333333"/>
          <w:sz w:val="26"/>
        </w:rPr>
        <w:t>nhau</w:t>
      </w:r>
    </w:p>
    <w:p>
      <w:pPr>
        <w:pStyle w:val="ListParagraph"/>
        <w:numPr>
          <w:ilvl w:val="0"/>
          <w:numId w:val="118"/>
        </w:numPr>
        <w:tabs>
          <w:tab w:pos="915" w:val="left" w:leader="none"/>
        </w:tabs>
        <w:spacing w:line="298" w:lineRule="exact" w:before="0" w:after="0"/>
        <w:ind w:left="914" w:right="0" w:hanging="322"/>
        <w:jc w:val="left"/>
        <w:rPr>
          <w:color w:val="008000"/>
          <w:sz w:val="26"/>
        </w:rPr>
      </w:pPr>
      <w:r>
        <w:rPr>
          <w:color w:val="008000"/>
          <w:sz w:val="26"/>
        </w:rPr>
        <w:t>Có thể hút hoặc đẩy nhau tùy theo chúng nhiễm điện cùng dấu hay trái</w:t>
      </w:r>
      <w:r>
        <w:rPr>
          <w:color w:val="008000"/>
          <w:spacing w:val="9"/>
          <w:sz w:val="26"/>
        </w:rPr>
        <w:t> </w:t>
      </w:r>
      <w:r>
        <w:rPr>
          <w:color w:val="008000"/>
          <w:sz w:val="26"/>
        </w:rPr>
        <w:t>dấu</w:t>
      </w:r>
    </w:p>
    <w:p>
      <w:pPr>
        <w:pStyle w:val="BodyText"/>
        <w:spacing w:line="242" w:lineRule="auto"/>
        <w:ind w:left="233" w:right="651"/>
      </w:pPr>
      <w:r>
        <w:rPr>
          <w:b/>
          <w:color w:val="333333"/>
        </w:rPr>
        <w:t>Câu 25: </w:t>
      </w:r>
      <w:r>
        <w:rPr>
          <w:color w:val="333333"/>
        </w:rPr>
        <w:t>Trong một số ngành sản xuất, nhiều khi người ta thấy có các tia lửa phóng ra giữa dây kéo và ròng rọc. Giải thích vì sao?</w:t>
      </w:r>
    </w:p>
    <w:p>
      <w:pPr>
        <w:pStyle w:val="ListParagraph"/>
        <w:numPr>
          <w:ilvl w:val="0"/>
          <w:numId w:val="119"/>
        </w:numPr>
        <w:tabs>
          <w:tab w:pos="915" w:val="left" w:leader="none"/>
        </w:tabs>
        <w:spacing w:line="294" w:lineRule="exact" w:before="0" w:after="0"/>
        <w:ind w:left="914" w:right="0" w:hanging="322"/>
        <w:jc w:val="left"/>
        <w:rPr>
          <w:color w:val="008000"/>
          <w:sz w:val="26"/>
        </w:rPr>
      </w:pPr>
      <w:r>
        <w:rPr>
          <w:color w:val="008000"/>
          <w:sz w:val="26"/>
        </w:rPr>
        <w:t>Ròng rọc và dây kéo bị nhiễm điện do cọ</w:t>
      </w:r>
      <w:r>
        <w:rPr>
          <w:color w:val="008000"/>
          <w:spacing w:val="7"/>
          <w:sz w:val="26"/>
        </w:rPr>
        <w:t> </w:t>
      </w:r>
      <w:r>
        <w:rPr>
          <w:color w:val="008000"/>
          <w:sz w:val="26"/>
        </w:rPr>
        <w:t>xát.</w:t>
      </w:r>
    </w:p>
    <w:p>
      <w:pPr>
        <w:pStyle w:val="ListParagraph"/>
        <w:numPr>
          <w:ilvl w:val="0"/>
          <w:numId w:val="119"/>
        </w:numPr>
        <w:tabs>
          <w:tab w:pos="901" w:val="left" w:leader="none"/>
        </w:tabs>
        <w:spacing w:line="298" w:lineRule="exact" w:before="0" w:after="0"/>
        <w:ind w:left="900" w:right="0" w:hanging="308"/>
        <w:jc w:val="left"/>
        <w:rPr>
          <w:color w:val="333333"/>
          <w:sz w:val="26"/>
        </w:rPr>
      </w:pPr>
      <w:r>
        <w:rPr>
          <w:color w:val="333333"/>
          <w:sz w:val="26"/>
        </w:rPr>
        <w:t>Ròng rọc và dây kéo bị nóng lên do cọ</w:t>
      </w:r>
      <w:r>
        <w:rPr>
          <w:color w:val="333333"/>
          <w:spacing w:val="7"/>
          <w:sz w:val="26"/>
        </w:rPr>
        <w:t> </w:t>
      </w:r>
      <w:r>
        <w:rPr>
          <w:color w:val="333333"/>
          <w:sz w:val="26"/>
        </w:rPr>
        <w:t>xát.</w:t>
      </w:r>
    </w:p>
    <w:p>
      <w:pPr>
        <w:pStyle w:val="ListParagraph"/>
        <w:numPr>
          <w:ilvl w:val="0"/>
          <w:numId w:val="119"/>
        </w:numPr>
        <w:tabs>
          <w:tab w:pos="901" w:val="left" w:leader="none"/>
        </w:tabs>
        <w:spacing w:line="298" w:lineRule="exact" w:before="0" w:after="0"/>
        <w:ind w:left="900" w:right="0" w:hanging="308"/>
        <w:jc w:val="left"/>
        <w:rPr>
          <w:color w:val="333333"/>
          <w:sz w:val="26"/>
        </w:rPr>
      </w:pPr>
      <w:r>
        <w:rPr>
          <w:color w:val="333333"/>
          <w:sz w:val="26"/>
        </w:rPr>
        <w:t>Nhiệt độ trong phòng khi ấy tăng</w:t>
      </w:r>
      <w:r>
        <w:rPr>
          <w:color w:val="333333"/>
          <w:spacing w:val="7"/>
          <w:sz w:val="26"/>
        </w:rPr>
        <w:t> </w:t>
      </w:r>
      <w:r>
        <w:rPr>
          <w:color w:val="333333"/>
          <w:sz w:val="26"/>
        </w:rPr>
        <w:t>lên.</w:t>
      </w:r>
    </w:p>
    <w:p>
      <w:pPr>
        <w:pStyle w:val="ListParagraph"/>
        <w:numPr>
          <w:ilvl w:val="0"/>
          <w:numId w:val="119"/>
        </w:numPr>
        <w:tabs>
          <w:tab w:pos="915" w:val="left" w:leader="none"/>
        </w:tabs>
        <w:spacing w:line="240" w:lineRule="auto" w:before="3" w:after="0"/>
        <w:ind w:left="914" w:right="0" w:hanging="322"/>
        <w:jc w:val="left"/>
        <w:rPr>
          <w:color w:val="333333"/>
          <w:sz w:val="26"/>
        </w:rPr>
      </w:pPr>
      <w:r>
        <w:rPr>
          <w:color w:val="333333"/>
          <w:sz w:val="26"/>
        </w:rPr>
        <w:t>Do cọ xát</w:t>
      </w:r>
      <w:r>
        <w:rPr>
          <w:color w:val="333333"/>
          <w:spacing w:val="5"/>
          <w:sz w:val="26"/>
        </w:rPr>
        <w:t> </w:t>
      </w:r>
      <w:r>
        <w:rPr>
          <w:color w:val="333333"/>
          <w:sz w:val="26"/>
        </w:rPr>
        <w:t>mạnh.</w:t>
      </w:r>
    </w:p>
    <w:p>
      <w:pPr>
        <w:spacing w:after="0" w:line="240" w:lineRule="auto"/>
        <w:jc w:val="left"/>
        <w:rPr>
          <w:sz w:val="26"/>
        </w:rPr>
        <w:sectPr>
          <w:pgSz w:w="11900" w:h="16840"/>
          <w:pgMar w:header="0" w:footer="932" w:top="800" w:bottom="1160" w:left="780" w:right="76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2" w:lineRule="exact"/>
              <w:ind w:left="110"/>
              <w:rPr>
                <w:sz w:val="26"/>
              </w:rPr>
            </w:pPr>
            <w:r>
              <w:rPr>
                <w:color w:val="008000"/>
                <w:sz w:val="26"/>
              </w:rPr>
              <w:t>1.B</w:t>
            </w:r>
          </w:p>
        </w:tc>
        <w:tc>
          <w:tcPr>
            <w:tcW w:w="1008" w:type="dxa"/>
          </w:tcPr>
          <w:p>
            <w:pPr>
              <w:pStyle w:val="TableParagraph"/>
              <w:spacing w:line="282" w:lineRule="exact"/>
              <w:ind w:left="105"/>
              <w:rPr>
                <w:sz w:val="26"/>
              </w:rPr>
            </w:pPr>
            <w:r>
              <w:rPr>
                <w:color w:val="008000"/>
                <w:sz w:val="26"/>
              </w:rPr>
              <w:t>2.C</w:t>
            </w:r>
          </w:p>
        </w:tc>
        <w:tc>
          <w:tcPr>
            <w:tcW w:w="1013" w:type="dxa"/>
          </w:tcPr>
          <w:p>
            <w:pPr>
              <w:pStyle w:val="TableParagraph"/>
              <w:spacing w:line="282" w:lineRule="exact"/>
              <w:rPr>
                <w:sz w:val="26"/>
              </w:rPr>
            </w:pPr>
            <w:r>
              <w:rPr>
                <w:color w:val="008000"/>
                <w:sz w:val="26"/>
              </w:rPr>
              <w:t>3.D</w:t>
            </w:r>
          </w:p>
        </w:tc>
        <w:tc>
          <w:tcPr>
            <w:tcW w:w="1008" w:type="dxa"/>
          </w:tcPr>
          <w:p>
            <w:pPr>
              <w:pStyle w:val="TableParagraph"/>
              <w:spacing w:line="282" w:lineRule="exact"/>
              <w:ind w:left="104"/>
              <w:rPr>
                <w:sz w:val="26"/>
              </w:rPr>
            </w:pPr>
            <w:r>
              <w:rPr>
                <w:color w:val="008000"/>
                <w:sz w:val="26"/>
              </w:rPr>
              <w:t>4.C</w:t>
            </w:r>
          </w:p>
        </w:tc>
        <w:tc>
          <w:tcPr>
            <w:tcW w:w="1013" w:type="dxa"/>
          </w:tcPr>
          <w:p>
            <w:pPr>
              <w:pStyle w:val="TableParagraph"/>
              <w:spacing w:line="282" w:lineRule="exact"/>
              <w:rPr>
                <w:sz w:val="26"/>
              </w:rPr>
            </w:pPr>
            <w:r>
              <w:rPr>
                <w:color w:val="008000"/>
                <w:sz w:val="26"/>
              </w:rPr>
              <w:t>5.B</w:t>
            </w:r>
          </w:p>
        </w:tc>
        <w:tc>
          <w:tcPr>
            <w:tcW w:w="1008" w:type="dxa"/>
          </w:tcPr>
          <w:p>
            <w:pPr>
              <w:pStyle w:val="TableParagraph"/>
              <w:spacing w:line="282" w:lineRule="exact"/>
              <w:ind w:left="104"/>
              <w:rPr>
                <w:sz w:val="26"/>
              </w:rPr>
            </w:pPr>
            <w:r>
              <w:rPr>
                <w:color w:val="008000"/>
                <w:sz w:val="26"/>
              </w:rPr>
              <w:t>6.B</w:t>
            </w:r>
          </w:p>
        </w:tc>
        <w:tc>
          <w:tcPr>
            <w:tcW w:w="1013" w:type="dxa"/>
          </w:tcPr>
          <w:p>
            <w:pPr>
              <w:pStyle w:val="TableParagraph"/>
              <w:spacing w:line="282" w:lineRule="exact"/>
              <w:rPr>
                <w:sz w:val="26"/>
              </w:rPr>
            </w:pPr>
            <w:r>
              <w:rPr>
                <w:color w:val="008000"/>
                <w:sz w:val="26"/>
              </w:rPr>
              <w:t>7.B</w:t>
            </w:r>
          </w:p>
        </w:tc>
        <w:tc>
          <w:tcPr>
            <w:tcW w:w="1013" w:type="dxa"/>
          </w:tcPr>
          <w:p>
            <w:pPr>
              <w:pStyle w:val="TableParagraph"/>
              <w:spacing w:line="282" w:lineRule="exact"/>
              <w:rPr>
                <w:sz w:val="26"/>
              </w:rPr>
            </w:pPr>
            <w:r>
              <w:rPr>
                <w:color w:val="008000"/>
                <w:sz w:val="26"/>
              </w:rPr>
              <w:t>8.D</w:t>
            </w:r>
          </w:p>
        </w:tc>
        <w:tc>
          <w:tcPr>
            <w:tcW w:w="1008" w:type="dxa"/>
          </w:tcPr>
          <w:p>
            <w:pPr>
              <w:pStyle w:val="TableParagraph"/>
              <w:spacing w:line="282" w:lineRule="exact"/>
              <w:ind w:left="104"/>
              <w:rPr>
                <w:sz w:val="26"/>
              </w:rPr>
            </w:pPr>
            <w:r>
              <w:rPr>
                <w:color w:val="008000"/>
                <w:sz w:val="26"/>
              </w:rPr>
              <w:t>9.A</w:t>
            </w:r>
          </w:p>
        </w:tc>
        <w:tc>
          <w:tcPr>
            <w:tcW w:w="1013" w:type="dxa"/>
          </w:tcPr>
          <w:p>
            <w:pPr>
              <w:pStyle w:val="TableParagraph"/>
              <w:spacing w:line="282" w:lineRule="exact"/>
              <w:rPr>
                <w:sz w:val="26"/>
              </w:rPr>
            </w:pPr>
            <w:r>
              <w:rPr>
                <w:color w:val="008000"/>
                <w:sz w:val="26"/>
              </w:rPr>
              <w:t>10.C</w:t>
            </w:r>
          </w:p>
        </w:tc>
      </w:tr>
      <w:tr>
        <w:trPr>
          <w:trHeight w:val="297" w:hRule="atLeast"/>
        </w:trPr>
        <w:tc>
          <w:tcPr>
            <w:tcW w:w="1013" w:type="dxa"/>
          </w:tcPr>
          <w:p>
            <w:pPr>
              <w:pStyle w:val="TableParagraph"/>
              <w:ind w:left="110"/>
              <w:rPr>
                <w:sz w:val="26"/>
              </w:rPr>
            </w:pPr>
            <w:r>
              <w:rPr>
                <w:color w:val="008000"/>
                <w:sz w:val="26"/>
              </w:rPr>
              <w:t>11.B</w:t>
            </w:r>
          </w:p>
        </w:tc>
        <w:tc>
          <w:tcPr>
            <w:tcW w:w="1008" w:type="dxa"/>
          </w:tcPr>
          <w:p>
            <w:pPr>
              <w:pStyle w:val="TableParagraph"/>
              <w:ind w:left="105"/>
              <w:rPr>
                <w:sz w:val="26"/>
              </w:rPr>
            </w:pPr>
            <w:r>
              <w:rPr>
                <w:color w:val="008000"/>
                <w:sz w:val="26"/>
              </w:rPr>
              <w:t>12.C</w:t>
            </w:r>
          </w:p>
        </w:tc>
        <w:tc>
          <w:tcPr>
            <w:tcW w:w="1013" w:type="dxa"/>
          </w:tcPr>
          <w:p>
            <w:pPr>
              <w:pStyle w:val="TableParagraph"/>
              <w:rPr>
                <w:sz w:val="26"/>
              </w:rPr>
            </w:pPr>
            <w:r>
              <w:rPr>
                <w:color w:val="008000"/>
                <w:sz w:val="26"/>
              </w:rPr>
              <w:t>13.D</w:t>
            </w:r>
          </w:p>
        </w:tc>
        <w:tc>
          <w:tcPr>
            <w:tcW w:w="1008" w:type="dxa"/>
          </w:tcPr>
          <w:p>
            <w:pPr>
              <w:pStyle w:val="TableParagraph"/>
              <w:ind w:left="104"/>
              <w:rPr>
                <w:sz w:val="26"/>
              </w:rPr>
            </w:pPr>
            <w:r>
              <w:rPr>
                <w:color w:val="008000"/>
                <w:sz w:val="26"/>
              </w:rPr>
              <w:t>14.B</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16.C</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18.D</w:t>
            </w:r>
          </w:p>
        </w:tc>
        <w:tc>
          <w:tcPr>
            <w:tcW w:w="1008" w:type="dxa"/>
          </w:tcPr>
          <w:p>
            <w:pPr>
              <w:pStyle w:val="TableParagraph"/>
              <w:ind w:left="104"/>
              <w:rPr>
                <w:sz w:val="26"/>
              </w:rPr>
            </w:pPr>
            <w:r>
              <w:rPr>
                <w:color w:val="008000"/>
                <w:sz w:val="26"/>
              </w:rPr>
              <w:t>19.A</w:t>
            </w:r>
          </w:p>
        </w:tc>
        <w:tc>
          <w:tcPr>
            <w:tcW w:w="1013" w:type="dxa"/>
          </w:tcPr>
          <w:p>
            <w:pPr>
              <w:pStyle w:val="TableParagraph"/>
              <w:rPr>
                <w:sz w:val="26"/>
              </w:rPr>
            </w:pPr>
            <w:r>
              <w:rPr>
                <w:color w:val="008000"/>
                <w:sz w:val="26"/>
              </w:rPr>
              <w:t>20.C</w:t>
            </w:r>
          </w:p>
        </w:tc>
      </w:tr>
      <w:tr>
        <w:trPr>
          <w:trHeight w:val="297" w:hRule="atLeast"/>
        </w:trPr>
        <w:tc>
          <w:tcPr>
            <w:tcW w:w="1013" w:type="dxa"/>
          </w:tcPr>
          <w:p>
            <w:pPr>
              <w:pStyle w:val="TableParagraph"/>
              <w:ind w:left="110"/>
              <w:rPr>
                <w:sz w:val="26"/>
              </w:rPr>
            </w:pPr>
            <w:r>
              <w:rPr>
                <w:color w:val="008000"/>
                <w:sz w:val="26"/>
              </w:rPr>
              <w:t>21.B</w:t>
            </w:r>
          </w:p>
        </w:tc>
        <w:tc>
          <w:tcPr>
            <w:tcW w:w="1008" w:type="dxa"/>
          </w:tcPr>
          <w:p>
            <w:pPr>
              <w:pStyle w:val="TableParagraph"/>
              <w:ind w:left="105"/>
              <w:rPr>
                <w:sz w:val="26"/>
              </w:rPr>
            </w:pPr>
            <w:r>
              <w:rPr>
                <w:color w:val="008000"/>
                <w:sz w:val="26"/>
              </w:rPr>
              <w:t>22.B</w:t>
            </w:r>
          </w:p>
        </w:tc>
        <w:tc>
          <w:tcPr>
            <w:tcW w:w="1013" w:type="dxa"/>
          </w:tcPr>
          <w:p>
            <w:pPr>
              <w:pStyle w:val="TableParagraph"/>
              <w:rPr>
                <w:sz w:val="26"/>
              </w:rPr>
            </w:pPr>
            <w:r>
              <w:rPr>
                <w:color w:val="008000"/>
                <w:sz w:val="26"/>
              </w:rPr>
              <w:t>23.B</w:t>
            </w:r>
          </w:p>
        </w:tc>
        <w:tc>
          <w:tcPr>
            <w:tcW w:w="1008" w:type="dxa"/>
          </w:tcPr>
          <w:p>
            <w:pPr>
              <w:pStyle w:val="TableParagraph"/>
              <w:ind w:left="104"/>
              <w:rPr>
                <w:sz w:val="26"/>
              </w:rPr>
            </w:pPr>
            <w:r>
              <w:rPr>
                <w:color w:val="008000"/>
                <w:sz w:val="26"/>
              </w:rPr>
              <w:t>24.D</w:t>
            </w:r>
          </w:p>
        </w:tc>
        <w:tc>
          <w:tcPr>
            <w:tcW w:w="1013" w:type="dxa"/>
          </w:tcPr>
          <w:p>
            <w:pPr>
              <w:pStyle w:val="TableParagraph"/>
              <w:rPr>
                <w:sz w:val="26"/>
              </w:rPr>
            </w:pPr>
            <w:r>
              <w:rPr>
                <w:color w:val="008000"/>
                <w:sz w:val="26"/>
              </w:rPr>
              <w:t>25.A</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11"/>
        <w:ind w:left="0"/>
        <w:rPr>
          <w:sz w:val="18"/>
        </w:rPr>
      </w:pPr>
    </w:p>
    <w:p>
      <w:pPr>
        <w:pStyle w:val="Heading1"/>
        <w:spacing w:before="88"/>
        <w:rPr>
          <w:b w:val="0"/>
        </w:rPr>
      </w:pPr>
      <w:r>
        <w:rPr/>
        <w:t>BÀI 21: DÒNG ĐIỆN, NGUỒN ĐIỆN</w:t>
      </w:r>
      <w:r>
        <w:rPr>
          <w:b w:val="0"/>
        </w:rPr>
        <w:t>.</w:t>
      </w:r>
    </w:p>
    <w:p>
      <w:pPr>
        <w:spacing w:line="298" w:lineRule="exact" w:before="0"/>
        <w:ind w:left="233" w:right="0" w:firstLine="0"/>
        <w:jc w:val="left"/>
        <w:rPr>
          <w:sz w:val="26"/>
        </w:rPr>
      </w:pPr>
      <w:r>
        <w:rPr>
          <w:b/>
          <w:color w:val="333333"/>
          <w:sz w:val="26"/>
        </w:rPr>
        <w:t>Câu 1: </w:t>
      </w:r>
      <w:r>
        <w:rPr>
          <w:color w:val="333333"/>
          <w:sz w:val="26"/>
        </w:rPr>
        <w:t>Phát biểu nào dưới đây sai:</w:t>
      </w:r>
    </w:p>
    <w:p>
      <w:pPr>
        <w:pStyle w:val="ListParagraph"/>
        <w:numPr>
          <w:ilvl w:val="0"/>
          <w:numId w:val="120"/>
        </w:numPr>
        <w:tabs>
          <w:tab w:pos="915" w:val="left" w:leader="none"/>
        </w:tabs>
        <w:spacing w:line="298" w:lineRule="exact" w:before="0" w:after="0"/>
        <w:ind w:left="914" w:right="0" w:hanging="322"/>
        <w:jc w:val="left"/>
        <w:rPr>
          <w:color w:val="008000"/>
          <w:sz w:val="26"/>
        </w:rPr>
      </w:pPr>
      <w:r>
        <w:rPr>
          <w:color w:val="008000"/>
          <w:sz w:val="26"/>
        </w:rPr>
        <w:t>Mạch điện kín là mạch gồm các thiết bị điện nối kín hai đầu với</w:t>
      </w:r>
      <w:r>
        <w:rPr>
          <w:color w:val="008000"/>
          <w:spacing w:val="9"/>
          <w:sz w:val="26"/>
        </w:rPr>
        <w:t> </w:t>
      </w:r>
      <w:r>
        <w:rPr>
          <w:color w:val="008000"/>
          <w:sz w:val="26"/>
        </w:rPr>
        <w:t>nhau.</w:t>
      </w:r>
    </w:p>
    <w:p>
      <w:pPr>
        <w:pStyle w:val="ListParagraph"/>
        <w:numPr>
          <w:ilvl w:val="0"/>
          <w:numId w:val="120"/>
        </w:numPr>
        <w:tabs>
          <w:tab w:pos="901" w:val="left" w:leader="none"/>
        </w:tabs>
        <w:spacing w:line="298" w:lineRule="exact" w:before="3" w:after="0"/>
        <w:ind w:left="900" w:right="0" w:hanging="308"/>
        <w:jc w:val="left"/>
        <w:rPr>
          <w:color w:val="333333"/>
          <w:sz w:val="26"/>
        </w:rPr>
      </w:pPr>
      <w:r>
        <w:rPr>
          <w:color w:val="333333"/>
          <w:sz w:val="26"/>
        </w:rPr>
        <w:t>Mạch điện kín là mạch nối liền các thiết bị điện với hai cực của nguồn</w:t>
      </w:r>
      <w:r>
        <w:rPr>
          <w:color w:val="333333"/>
          <w:spacing w:val="1"/>
          <w:sz w:val="26"/>
        </w:rPr>
        <w:t> </w:t>
      </w:r>
      <w:r>
        <w:rPr>
          <w:color w:val="333333"/>
          <w:sz w:val="26"/>
        </w:rPr>
        <w:t>điện.</w:t>
      </w:r>
    </w:p>
    <w:p>
      <w:pPr>
        <w:pStyle w:val="ListParagraph"/>
        <w:numPr>
          <w:ilvl w:val="0"/>
          <w:numId w:val="120"/>
        </w:numPr>
        <w:tabs>
          <w:tab w:pos="901" w:val="left" w:leader="none"/>
        </w:tabs>
        <w:spacing w:line="240" w:lineRule="auto" w:before="0" w:after="0"/>
        <w:ind w:left="593" w:right="318" w:firstLine="0"/>
        <w:jc w:val="left"/>
        <w:rPr>
          <w:color w:val="333333"/>
          <w:sz w:val="26"/>
        </w:rPr>
      </w:pPr>
      <w:r>
        <w:rPr>
          <w:color w:val="333333"/>
          <w:sz w:val="26"/>
        </w:rPr>
        <w:t>Muốn mắc một mạch điện kín thì phải có nguồn điện và các thiết bị dùng điện cùng</w:t>
      </w:r>
      <w:r>
        <w:rPr>
          <w:color w:val="333333"/>
          <w:spacing w:val="-13"/>
          <w:sz w:val="26"/>
        </w:rPr>
        <w:t> </w:t>
      </w:r>
      <w:r>
        <w:rPr>
          <w:color w:val="333333"/>
          <w:sz w:val="26"/>
        </w:rPr>
        <w:t>dây nối.</w:t>
      </w:r>
    </w:p>
    <w:p>
      <w:pPr>
        <w:pStyle w:val="ListParagraph"/>
        <w:numPr>
          <w:ilvl w:val="0"/>
          <w:numId w:val="120"/>
        </w:numPr>
        <w:tabs>
          <w:tab w:pos="915" w:val="left" w:leader="none"/>
        </w:tabs>
        <w:spacing w:line="242" w:lineRule="auto" w:before="0" w:after="0"/>
        <w:ind w:left="593" w:right="284" w:firstLine="0"/>
        <w:jc w:val="left"/>
        <w:rPr>
          <w:color w:val="333333"/>
          <w:sz w:val="26"/>
        </w:rPr>
      </w:pPr>
      <w:r>
        <w:rPr>
          <w:color w:val="333333"/>
          <w:sz w:val="26"/>
        </w:rPr>
        <w:t>Mỗi nguồn điện đều có hai cực, dòng điện chạy trong mạch kín nối liền các thiết bị điện với hai cực nguồn</w:t>
      </w:r>
      <w:r>
        <w:rPr>
          <w:color w:val="333333"/>
          <w:spacing w:val="7"/>
          <w:sz w:val="26"/>
        </w:rPr>
        <w:t> </w:t>
      </w:r>
      <w:r>
        <w:rPr>
          <w:color w:val="333333"/>
          <w:sz w:val="26"/>
        </w:rPr>
        <w:t>điện.</w:t>
      </w:r>
    </w:p>
    <w:p>
      <w:pPr>
        <w:pStyle w:val="BodyText"/>
        <w:spacing w:line="294" w:lineRule="exact"/>
        <w:ind w:left="233"/>
      </w:pPr>
      <w:r>
        <w:rPr>
          <w:b/>
          <w:color w:val="333333"/>
        </w:rPr>
        <w:t>Câu 2: </w:t>
      </w:r>
      <w:r>
        <w:rPr>
          <w:color w:val="333333"/>
        </w:rPr>
        <w:t>Điền từ thích hợp vào chỗ trống:</w:t>
      </w:r>
    </w:p>
    <w:p>
      <w:pPr>
        <w:pStyle w:val="BodyText"/>
        <w:tabs>
          <w:tab w:pos="3285" w:val="left" w:leader="dot"/>
        </w:tabs>
        <w:ind w:left="233"/>
      </w:pPr>
      <w:r>
        <w:rPr>
          <w:color w:val="333333"/>
        </w:rPr>
        <w:t>Dòng điện</w:t>
      </w:r>
      <w:r>
        <w:rPr>
          <w:color w:val="333333"/>
          <w:spacing w:val="2"/>
        </w:rPr>
        <w:t> </w:t>
      </w:r>
      <w:r>
        <w:rPr>
          <w:color w:val="333333"/>
        </w:rPr>
        <w:t>là</w:t>
      </w:r>
      <w:r>
        <w:rPr>
          <w:color w:val="333333"/>
          <w:spacing w:val="1"/>
        </w:rPr>
        <w:t> </w:t>
      </w:r>
      <w:r>
        <w:rPr>
          <w:color w:val="333333"/>
        </w:rPr>
        <w:t>các</w:t>
        <w:tab/>
        <w:t>dịch chuyển có</w:t>
      </w:r>
      <w:r>
        <w:rPr>
          <w:color w:val="333333"/>
          <w:spacing w:val="5"/>
        </w:rPr>
        <w:t> </w:t>
      </w:r>
      <w:r>
        <w:rPr>
          <w:color w:val="333333"/>
        </w:rPr>
        <w:t>hướng</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Electron.</w:t>
        <w:tab/>
        <w:t>B.</w:t>
      </w:r>
      <w:r>
        <w:rPr>
          <w:color w:val="333333"/>
          <w:spacing w:val="3"/>
        </w:rPr>
        <w:t> </w:t>
      </w:r>
      <w:r>
        <w:rPr>
          <w:color w:val="333333"/>
        </w:rPr>
        <w:t>Ion</w:t>
      </w:r>
      <w:r>
        <w:rPr>
          <w:color w:val="333333"/>
          <w:spacing w:val="1"/>
        </w:rPr>
        <w:t> </w:t>
      </w:r>
      <w:r>
        <w:rPr>
          <w:color w:val="333333"/>
        </w:rPr>
        <w:t>âm.</w:t>
        <w:tab/>
        <w:t>C.</w:t>
      </w:r>
      <w:r>
        <w:rPr>
          <w:color w:val="333333"/>
          <w:spacing w:val="3"/>
        </w:rPr>
        <w:t> </w:t>
      </w:r>
      <w:r>
        <w:rPr>
          <w:color w:val="333333"/>
        </w:rPr>
        <w:t>Điện</w:t>
      </w:r>
      <w:r>
        <w:rPr>
          <w:color w:val="333333"/>
          <w:spacing w:val="1"/>
        </w:rPr>
        <w:t> </w:t>
      </w:r>
      <w:r>
        <w:rPr>
          <w:color w:val="333333"/>
        </w:rPr>
        <w:t>tích.</w:t>
        <w:tab/>
      </w:r>
      <w:r>
        <w:rPr>
          <w:color w:val="008000"/>
        </w:rPr>
        <w:t>D. Cả A, B, C đều</w:t>
      </w:r>
      <w:r>
        <w:rPr>
          <w:color w:val="008000"/>
          <w:spacing w:val="3"/>
        </w:rPr>
        <w:t> </w:t>
      </w:r>
      <w:r>
        <w:rPr>
          <w:color w:val="008000"/>
        </w:rPr>
        <w:t>đúng.</w:t>
      </w:r>
    </w:p>
    <w:p>
      <w:pPr>
        <w:spacing w:line="298" w:lineRule="exact" w:before="0"/>
        <w:ind w:left="233" w:right="0" w:firstLine="0"/>
        <w:jc w:val="left"/>
        <w:rPr>
          <w:sz w:val="26"/>
        </w:rPr>
      </w:pPr>
      <w:r>
        <w:rPr>
          <w:b/>
          <w:color w:val="333333"/>
          <w:sz w:val="26"/>
        </w:rPr>
        <w:t>Câu 3: </w:t>
      </w:r>
      <w:r>
        <w:rPr>
          <w:color w:val="333333"/>
          <w:sz w:val="26"/>
        </w:rPr>
        <w:t>Chọn câu đúng nhất</w:t>
      </w:r>
    </w:p>
    <w:p>
      <w:pPr>
        <w:pStyle w:val="ListParagraph"/>
        <w:numPr>
          <w:ilvl w:val="0"/>
          <w:numId w:val="121"/>
        </w:numPr>
        <w:tabs>
          <w:tab w:pos="915" w:val="left" w:leader="none"/>
        </w:tabs>
        <w:spacing w:line="298" w:lineRule="exact" w:before="0" w:after="0"/>
        <w:ind w:left="914" w:right="0" w:hanging="322"/>
        <w:jc w:val="left"/>
        <w:rPr>
          <w:color w:val="333333"/>
          <w:sz w:val="26"/>
        </w:rPr>
      </w:pPr>
      <w:r>
        <w:rPr>
          <w:color w:val="333333"/>
          <w:sz w:val="26"/>
        </w:rPr>
        <w:t>Dòng điện là dòng dịch chuyển có hướng của các điện</w:t>
      </w:r>
      <w:r>
        <w:rPr>
          <w:color w:val="333333"/>
          <w:spacing w:val="8"/>
          <w:sz w:val="26"/>
        </w:rPr>
        <w:t> </w:t>
      </w:r>
      <w:r>
        <w:rPr>
          <w:color w:val="333333"/>
          <w:sz w:val="26"/>
        </w:rPr>
        <w:t>tích</w:t>
      </w:r>
    </w:p>
    <w:p>
      <w:pPr>
        <w:pStyle w:val="ListParagraph"/>
        <w:numPr>
          <w:ilvl w:val="0"/>
          <w:numId w:val="121"/>
        </w:numPr>
        <w:tabs>
          <w:tab w:pos="901" w:val="left" w:leader="none"/>
        </w:tabs>
        <w:spacing w:line="298" w:lineRule="exact" w:before="0" w:after="0"/>
        <w:ind w:left="900" w:right="0" w:hanging="308"/>
        <w:jc w:val="left"/>
        <w:rPr>
          <w:color w:val="333333"/>
          <w:sz w:val="26"/>
        </w:rPr>
      </w:pPr>
      <w:r>
        <w:rPr>
          <w:color w:val="333333"/>
          <w:sz w:val="26"/>
        </w:rPr>
        <w:t>Dòng điện là dòng dịch chuyển có hướng của các ion</w:t>
      </w:r>
      <w:r>
        <w:rPr>
          <w:color w:val="333333"/>
          <w:spacing w:val="9"/>
          <w:sz w:val="26"/>
        </w:rPr>
        <w:t> </w:t>
      </w:r>
      <w:r>
        <w:rPr>
          <w:color w:val="333333"/>
          <w:sz w:val="26"/>
        </w:rPr>
        <w:t>âm</w:t>
      </w:r>
    </w:p>
    <w:p>
      <w:pPr>
        <w:pStyle w:val="ListParagraph"/>
        <w:numPr>
          <w:ilvl w:val="0"/>
          <w:numId w:val="121"/>
        </w:numPr>
        <w:tabs>
          <w:tab w:pos="901" w:val="left" w:leader="none"/>
        </w:tabs>
        <w:spacing w:line="298" w:lineRule="exact" w:before="4" w:after="0"/>
        <w:ind w:left="900" w:right="0" w:hanging="308"/>
        <w:jc w:val="left"/>
        <w:rPr>
          <w:color w:val="333333"/>
          <w:sz w:val="26"/>
        </w:rPr>
      </w:pPr>
      <w:r>
        <w:rPr>
          <w:color w:val="333333"/>
          <w:sz w:val="26"/>
        </w:rPr>
        <w:t>Dòng điện là dòng dịch chuyển có hướng của các ion</w:t>
      </w:r>
      <w:r>
        <w:rPr>
          <w:color w:val="333333"/>
          <w:spacing w:val="8"/>
          <w:sz w:val="26"/>
        </w:rPr>
        <w:t> </w:t>
      </w:r>
      <w:r>
        <w:rPr>
          <w:color w:val="333333"/>
          <w:sz w:val="26"/>
        </w:rPr>
        <w:t>dương</w:t>
      </w:r>
    </w:p>
    <w:p>
      <w:pPr>
        <w:pStyle w:val="ListParagraph"/>
        <w:numPr>
          <w:ilvl w:val="0"/>
          <w:numId w:val="121"/>
        </w:numPr>
        <w:tabs>
          <w:tab w:pos="915" w:val="left" w:leader="none"/>
        </w:tabs>
        <w:spacing w:line="298" w:lineRule="exact" w:before="0" w:after="0"/>
        <w:ind w:left="914" w:right="0" w:hanging="322"/>
        <w:jc w:val="left"/>
        <w:rPr>
          <w:color w:val="008000"/>
          <w:sz w:val="26"/>
        </w:rPr>
      </w:pPr>
      <w:r>
        <w:rPr>
          <w:color w:val="008000"/>
          <w:sz w:val="26"/>
        </w:rPr>
        <w:t>Dòng điện là dòng dịch chuyển có hướng của các hạt mang điện</w:t>
      </w:r>
      <w:r>
        <w:rPr>
          <w:color w:val="008000"/>
          <w:spacing w:val="10"/>
          <w:sz w:val="26"/>
        </w:rPr>
        <w:t> </w:t>
      </w:r>
      <w:r>
        <w:rPr>
          <w:color w:val="008000"/>
          <w:sz w:val="26"/>
        </w:rPr>
        <w:t>tích</w:t>
      </w:r>
    </w:p>
    <w:p>
      <w:pPr>
        <w:pStyle w:val="BodyText"/>
        <w:ind w:left="233"/>
      </w:pPr>
      <w:r>
        <w:rPr>
          <w:b/>
          <w:color w:val="333333"/>
        </w:rPr>
        <w:t>Câu 4: </w:t>
      </w:r>
      <w:r>
        <w:rPr>
          <w:color w:val="333333"/>
        </w:rPr>
        <w:t>Loại hạt nào dưới đây khi chuyển động có hướng thì không thành dòng điện?</w:t>
      </w:r>
    </w:p>
    <w:p>
      <w:pPr>
        <w:pStyle w:val="BodyText"/>
        <w:tabs>
          <w:tab w:pos="5272" w:val="left" w:leader="none"/>
        </w:tabs>
        <w:spacing w:before="3"/>
      </w:pPr>
      <w:r>
        <w:rPr>
          <w:color w:val="333333"/>
        </w:rPr>
        <w:t>A. Các hạt mang điện tích</w:t>
      </w:r>
      <w:r>
        <w:rPr>
          <w:color w:val="333333"/>
          <w:spacing w:val="1"/>
        </w:rPr>
        <w:t> </w:t>
      </w:r>
      <w:r>
        <w:rPr>
          <w:color w:val="333333"/>
        </w:rPr>
        <w:t>dương.</w:t>
        <w:tab/>
        <w:t>B. Các hạt nhân của nguyên</w:t>
      </w:r>
      <w:r>
        <w:rPr>
          <w:color w:val="333333"/>
          <w:spacing w:val="6"/>
        </w:rPr>
        <w:t> </w:t>
      </w:r>
      <w:r>
        <w:rPr>
          <w:color w:val="333333"/>
        </w:rPr>
        <w:t>tử.</w:t>
      </w:r>
    </w:p>
    <w:p>
      <w:pPr>
        <w:pStyle w:val="BodyText"/>
        <w:tabs>
          <w:tab w:pos="5272" w:val="left" w:leader="none"/>
        </w:tabs>
      </w:pPr>
      <w:r>
        <w:rPr>
          <w:color w:val="008000"/>
        </w:rPr>
        <w:t>C. Các</w:t>
      </w:r>
      <w:r>
        <w:rPr>
          <w:color w:val="008000"/>
          <w:spacing w:val="2"/>
        </w:rPr>
        <w:t> </w:t>
      </w:r>
      <w:r>
        <w:rPr>
          <w:color w:val="008000"/>
        </w:rPr>
        <w:t>nguyên tử.</w:t>
        <w:tab/>
      </w:r>
      <w:r>
        <w:rPr>
          <w:color w:val="333333"/>
        </w:rPr>
        <w:t>D. Các hạt mang điện tích</w:t>
      </w:r>
      <w:r>
        <w:rPr>
          <w:color w:val="333333"/>
          <w:spacing w:val="8"/>
        </w:rPr>
        <w:t> </w:t>
      </w:r>
      <w:r>
        <w:rPr>
          <w:color w:val="333333"/>
        </w:rPr>
        <w:t>âm.</w:t>
      </w:r>
    </w:p>
    <w:p>
      <w:pPr>
        <w:spacing w:line="298" w:lineRule="exact" w:before="0"/>
        <w:ind w:left="233" w:right="0" w:firstLine="0"/>
        <w:jc w:val="left"/>
        <w:rPr>
          <w:sz w:val="26"/>
        </w:rPr>
      </w:pPr>
      <w:r>
        <w:rPr>
          <w:b/>
          <w:color w:val="333333"/>
          <w:sz w:val="26"/>
        </w:rPr>
        <w:t>Câu 5: </w:t>
      </w:r>
      <w:r>
        <w:rPr>
          <w:color w:val="333333"/>
          <w:sz w:val="26"/>
        </w:rPr>
        <w:t>Chọn câu đúng</w:t>
      </w:r>
    </w:p>
    <w:p>
      <w:pPr>
        <w:pStyle w:val="ListParagraph"/>
        <w:numPr>
          <w:ilvl w:val="0"/>
          <w:numId w:val="122"/>
        </w:numPr>
        <w:tabs>
          <w:tab w:pos="915" w:val="left" w:leader="none"/>
        </w:tabs>
        <w:spacing w:line="298" w:lineRule="exact" w:before="0" w:after="0"/>
        <w:ind w:left="914" w:right="0" w:hanging="322"/>
        <w:jc w:val="left"/>
        <w:rPr>
          <w:color w:val="333333"/>
          <w:sz w:val="26"/>
        </w:rPr>
      </w:pPr>
      <w:r>
        <w:rPr>
          <w:color w:val="333333"/>
          <w:sz w:val="26"/>
        </w:rPr>
        <w:t>Nguồn điện là dụng cụ dùng để tạo ra nguồn</w:t>
      </w:r>
      <w:r>
        <w:rPr>
          <w:color w:val="333333"/>
          <w:spacing w:val="7"/>
          <w:sz w:val="26"/>
        </w:rPr>
        <w:t> </w:t>
      </w:r>
      <w:r>
        <w:rPr>
          <w:color w:val="333333"/>
          <w:sz w:val="26"/>
        </w:rPr>
        <w:t>điện</w:t>
      </w:r>
    </w:p>
    <w:p>
      <w:pPr>
        <w:pStyle w:val="ListParagraph"/>
        <w:numPr>
          <w:ilvl w:val="0"/>
          <w:numId w:val="122"/>
        </w:numPr>
        <w:tabs>
          <w:tab w:pos="901" w:val="left" w:leader="none"/>
        </w:tabs>
        <w:spacing w:line="240" w:lineRule="auto" w:before="4" w:after="0"/>
        <w:ind w:left="593" w:right="2824" w:firstLine="0"/>
        <w:jc w:val="left"/>
        <w:rPr>
          <w:color w:val="333333"/>
          <w:sz w:val="26"/>
        </w:rPr>
      </w:pPr>
      <w:r>
        <w:rPr>
          <w:color w:val="333333"/>
          <w:sz w:val="26"/>
        </w:rPr>
        <w:t>Nguồn điện có khả năng duy trì hoạt động của các dụng cụ </w:t>
      </w:r>
      <w:r>
        <w:rPr>
          <w:color w:val="333333"/>
          <w:spacing w:val="-3"/>
          <w:sz w:val="26"/>
        </w:rPr>
        <w:t>điện </w:t>
      </w:r>
      <w:r>
        <w:rPr>
          <w:color w:val="333333"/>
          <w:sz w:val="26"/>
        </w:rPr>
        <w:t>Chọn câu</w:t>
      </w:r>
      <w:r>
        <w:rPr>
          <w:color w:val="333333"/>
          <w:spacing w:val="3"/>
          <w:sz w:val="26"/>
        </w:rPr>
        <w:t> </w:t>
      </w:r>
      <w:r>
        <w:rPr>
          <w:color w:val="333333"/>
          <w:sz w:val="26"/>
        </w:rPr>
        <w:t>đúng</w:t>
      </w:r>
    </w:p>
    <w:p>
      <w:pPr>
        <w:pStyle w:val="ListParagraph"/>
        <w:numPr>
          <w:ilvl w:val="0"/>
          <w:numId w:val="122"/>
        </w:numPr>
        <w:tabs>
          <w:tab w:pos="901" w:val="left" w:leader="none"/>
        </w:tabs>
        <w:spacing w:line="296" w:lineRule="exact" w:before="0" w:after="0"/>
        <w:ind w:left="900" w:right="0" w:hanging="308"/>
        <w:jc w:val="left"/>
        <w:rPr>
          <w:color w:val="333333"/>
          <w:sz w:val="26"/>
        </w:rPr>
      </w:pPr>
      <w:r>
        <w:rPr>
          <w:color w:val="333333"/>
          <w:sz w:val="26"/>
        </w:rPr>
        <w:t>Nguồn điện là dụng cụ dùng để tạo ra nguồn</w:t>
      </w:r>
      <w:r>
        <w:rPr>
          <w:color w:val="333333"/>
          <w:spacing w:val="7"/>
          <w:sz w:val="26"/>
        </w:rPr>
        <w:t> </w:t>
      </w:r>
      <w:r>
        <w:rPr>
          <w:color w:val="333333"/>
          <w:sz w:val="26"/>
        </w:rPr>
        <w:t>điện</w:t>
      </w:r>
    </w:p>
    <w:p>
      <w:pPr>
        <w:pStyle w:val="ListParagraph"/>
        <w:numPr>
          <w:ilvl w:val="0"/>
          <w:numId w:val="122"/>
        </w:numPr>
        <w:tabs>
          <w:tab w:pos="915" w:val="left" w:leader="none"/>
        </w:tabs>
        <w:spacing w:line="298" w:lineRule="exact" w:before="3" w:after="0"/>
        <w:ind w:left="914" w:right="0" w:hanging="322"/>
        <w:jc w:val="left"/>
        <w:rPr>
          <w:color w:val="008000"/>
          <w:sz w:val="26"/>
        </w:rPr>
      </w:pPr>
      <w:r>
        <w:rPr>
          <w:color w:val="008000"/>
          <w:sz w:val="26"/>
        </w:rPr>
        <w:t>Nguồn điện có khả năng duy trì hoạt động của các dụng cụ</w:t>
      </w:r>
      <w:r>
        <w:rPr>
          <w:color w:val="008000"/>
          <w:spacing w:val="10"/>
          <w:sz w:val="26"/>
        </w:rPr>
        <w:t> </w:t>
      </w:r>
      <w:r>
        <w:rPr>
          <w:color w:val="008000"/>
          <w:sz w:val="26"/>
        </w:rPr>
        <w:t>điện</w:t>
      </w:r>
    </w:p>
    <w:p>
      <w:pPr>
        <w:spacing w:line="298" w:lineRule="exact" w:before="0"/>
        <w:ind w:left="233" w:right="0" w:firstLine="0"/>
        <w:jc w:val="left"/>
        <w:rPr>
          <w:sz w:val="26"/>
        </w:rPr>
      </w:pPr>
      <w:r>
        <w:rPr>
          <w:b/>
          <w:color w:val="333333"/>
          <w:sz w:val="26"/>
        </w:rPr>
        <w:t>Câu 6: </w:t>
      </w:r>
      <w:r>
        <w:rPr>
          <w:color w:val="333333"/>
          <w:sz w:val="26"/>
        </w:rPr>
        <w:t>Chọn câu trả lời đúng</w:t>
      </w:r>
    </w:p>
    <w:p>
      <w:pPr>
        <w:pStyle w:val="BodyText"/>
        <w:ind w:left="233"/>
      </w:pPr>
      <w:r>
        <w:rPr>
          <w:color w:val="333333"/>
        </w:rPr>
        <w:t>Các thiết bị nào sau đây hoạt động không cần nguồn điện:</w:t>
      </w:r>
    </w:p>
    <w:p>
      <w:pPr>
        <w:pStyle w:val="BodyText"/>
        <w:tabs>
          <w:tab w:pos="3112" w:val="left" w:leader="none"/>
          <w:tab w:pos="5992" w:val="left" w:leader="none"/>
          <w:tab w:pos="8152" w:val="left" w:leader="none"/>
        </w:tabs>
      </w:pPr>
      <w:r>
        <w:rPr>
          <w:color w:val="333333"/>
        </w:rPr>
        <w:t>A. Bàn</w:t>
      </w:r>
      <w:r>
        <w:rPr>
          <w:color w:val="333333"/>
          <w:spacing w:val="2"/>
        </w:rPr>
        <w:t> </w:t>
      </w:r>
      <w:r>
        <w:rPr>
          <w:color w:val="333333"/>
        </w:rPr>
        <w:t>ủi điện.</w:t>
        <w:tab/>
        <w:t>B. Nồi</w:t>
      </w:r>
      <w:r>
        <w:rPr>
          <w:color w:val="333333"/>
          <w:spacing w:val="5"/>
        </w:rPr>
        <w:t> </w:t>
      </w:r>
      <w:r>
        <w:rPr>
          <w:color w:val="333333"/>
        </w:rPr>
        <w:t>cơm</w:t>
      </w:r>
      <w:r>
        <w:rPr>
          <w:color w:val="333333"/>
          <w:spacing w:val="-4"/>
        </w:rPr>
        <w:t> </w:t>
      </w:r>
      <w:r>
        <w:rPr>
          <w:color w:val="333333"/>
        </w:rPr>
        <w:t>điện.</w:t>
        <w:tab/>
      </w:r>
      <w:r>
        <w:rPr>
          <w:color w:val="008000"/>
        </w:rPr>
        <w:t>C.</w:t>
      </w:r>
      <w:r>
        <w:rPr>
          <w:color w:val="008000"/>
          <w:spacing w:val="2"/>
        </w:rPr>
        <w:t> </w:t>
      </w:r>
      <w:r>
        <w:rPr>
          <w:color w:val="008000"/>
        </w:rPr>
        <w:t>Bếp</w:t>
      </w:r>
      <w:r>
        <w:rPr>
          <w:color w:val="008000"/>
          <w:spacing w:val="1"/>
        </w:rPr>
        <w:t> </w:t>
      </w:r>
      <w:r>
        <w:rPr>
          <w:color w:val="008000"/>
        </w:rPr>
        <w:t>dầu.</w:t>
        <w:tab/>
      </w:r>
      <w:r>
        <w:rPr>
          <w:color w:val="333333"/>
        </w:rPr>
        <w:t>D. Bếp</w:t>
      </w:r>
      <w:r>
        <w:rPr>
          <w:color w:val="333333"/>
          <w:spacing w:val="5"/>
        </w:rPr>
        <w:t> </w:t>
      </w:r>
      <w:r>
        <w:rPr>
          <w:color w:val="333333"/>
        </w:rPr>
        <w:t>điện.</w:t>
      </w:r>
    </w:p>
    <w:p>
      <w:pPr>
        <w:pStyle w:val="BodyText"/>
        <w:spacing w:before="4"/>
        <w:ind w:left="233"/>
      </w:pPr>
      <w:r>
        <w:rPr>
          <w:b/>
          <w:color w:val="333333"/>
        </w:rPr>
        <w:t>Câu 7: </w:t>
      </w:r>
      <w:r>
        <w:rPr>
          <w:color w:val="333333"/>
        </w:rPr>
        <w:t>Thiết bị nào sau đây là nguồn điện?</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Quạt</w:t>
      </w:r>
      <w:r>
        <w:rPr>
          <w:color w:val="333333"/>
          <w:spacing w:val="1"/>
        </w:rPr>
        <w:t> </w:t>
      </w:r>
      <w:r>
        <w:rPr>
          <w:color w:val="333333"/>
        </w:rPr>
        <w:t>máy.</w:t>
        <w:tab/>
      </w:r>
      <w:r>
        <w:rPr>
          <w:color w:val="008000"/>
        </w:rPr>
        <w:t>B.</w:t>
      </w:r>
      <w:r>
        <w:rPr>
          <w:color w:val="008000"/>
          <w:spacing w:val="3"/>
        </w:rPr>
        <w:t> </w:t>
      </w:r>
      <w:r>
        <w:rPr>
          <w:color w:val="008000"/>
        </w:rPr>
        <w:t>Acquy.</w:t>
        <w:tab/>
      </w:r>
      <w:r>
        <w:rPr>
          <w:color w:val="333333"/>
        </w:rPr>
        <w:t>C.</w:t>
      </w:r>
      <w:r>
        <w:rPr>
          <w:color w:val="333333"/>
          <w:spacing w:val="2"/>
        </w:rPr>
        <w:t> </w:t>
      </w:r>
      <w:r>
        <w:rPr>
          <w:color w:val="333333"/>
        </w:rPr>
        <w:t>Bếp lửa.</w:t>
        <w:tab/>
        <w:t>D. Đèn</w:t>
      </w:r>
      <w:r>
        <w:rPr>
          <w:color w:val="333333"/>
          <w:spacing w:val="6"/>
        </w:rPr>
        <w:t> </w:t>
      </w:r>
      <w:r>
        <w:rPr>
          <w:color w:val="333333"/>
        </w:rPr>
        <w:t>pin</w:t>
      </w:r>
    </w:p>
    <w:p>
      <w:pPr>
        <w:spacing w:line="298" w:lineRule="exact" w:before="0"/>
        <w:ind w:left="233" w:right="0" w:firstLine="0"/>
        <w:jc w:val="left"/>
        <w:rPr>
          <w:sz w:val="26"/>
        </w:rPr>
      </w:pPr>
      <w:r>
        <w:rPr>
          <w:b/>
          <w:color w:val="333333"/>
          <w:sz w:val="26"/>
        </w:rPr>
        <w:t>Câu 8: </w:t>
      </w:r>
      <w:r>
        <w:rPr>
          <w:color w:val="333333"/>
          <w:sz w:val="26"/>
        </w:rPr>
        <w:t>Chọn câu trả lời đúng</w:t>
      </w:r>
    </w:p>
    <w:p>
      <w:pPr>
        <w:pStyle w:val="BodyText"/>
        <w:spacing w:before="3"/>
        <w:ind w:left="233"/>
      </w:pPr>
      <w:r>
        <w:rPr>
          <w:color w:val="333333"/>
        </w:rPr>
        <w:t>Các dụng cụ điện hoạt động được là do:</w:t>
      </w:r>
    </w:p>
    <w:p>
      <w:pPr>
        <w:pStyle w:val="BodyText"/>
        <w:tabs>
          <w:tab w:pos="5272" w:val="left" w:leader="none"/>
        </w:tabs>
      </w:pPr>
      <w:r>
        <w:rPr>
          <w:color w:val="333333"/>
        </w:rPr>
        <w:t>A. Có dòng điện chạy</w:t>
      </w:r>
      <w:r>
        <w:rPr>
          <w:color w:val="333333"/>
          <w:spacing w:val="1"/>
        </w:rPr>
        <w:t> </w:t>
      </w:r>
      <w:r>
        <w:rPr>
          <w:color w:val="333333"/>
        </w:rPr>
        <w:t>qua</w:t>
      </w:r>
      <w:r>
        <w:rPr>
          <w:color w:val="333333"/>
          <w:spacing w:val="1"/>
        </w:rPr>
        <w:t> </w:t>
      </w:r>
      <w:r>
        <w:rPr>
          <w:color w:val="333333"/>
        </w:rPr>
        <w:t>nó.</w:t>
        <w:tab/>
        <w:t>B. Được mắc với nguồn</w:t>
      </w:r>
      <w:r>
        <w:rPr>
          <w:color w:val="333333"/>
          <w:spacing w:val="10"/>
        </w:rPr>
        <w:t> </w:t>
      </w:r>
      <w:r>
        <w:rPr>
          <w:color w:val="333333"/>
        </w:rPr>
        <w:t>điện</w:t>
      </w:r>
    </w:p>
    <w:p>
      <w:pPr>
        <w:pStyle w:val="BodyText"/>
        <w:tabs>
          <w:tab w:pos="5272" w:val="left" w:leader="none"/>
        </w:tabs>
      </w:pPr>
      <w:r>
        <w:rPr>
          <w:color w:val="008000"/>
        </w:rPr>
        <w:t>C. A và B</w:t>
      </w:r>
      <w:r>
        <w:rPr>
          <w:color w:val="008000"/>
          <w:spacing w:val="1"/>
        </w:rPr>
        <w:t> </w:t>
      </w:r>
      <w:r>
        <w:rPr>
          <w:color w:val="008000"/>
        </w:rPr>
        <w:t>đều</w:t>
      </w:r>
      <w:r>
        <w:rPr>
          <w:color w:val="008000"/>
          <w:spacing w:val="1"/>
        </w:rPr>
        <w:t> </w:t>
      </w:r>
      <w:r>
        <w:rPr>
          <w:color w:val="008000"/>
        </w:rPr>
        <w:t>đúng.</w:t>
        <w:tab/>
      </w:r>
      <w:r>
        <w:rPr>
          <w:color w:val="333333"/>
        </w:rPr>
        <w:t>D. A và B đều</w:t>
      </w:r>
      <w:r>
        <w:rPr>
          <w:color w:val="333333"/>
          <w:spacing w:val="6"/>
        </w:rPr>
        <w:t> </w:t>
      </w:r>
      <w:r>
        <w:rPr>
          <w:color w:val="333333"/>
        </w:rPr>
        <w:t>sai</w:t>
      </w:r>
    </w:p>
    <w:p>
      <w:pPr>
        <w:spacing w:line="298" w:lineRule="exact" w:before="3"/>
        <w:ind w:left="233" w:right="0" w:firstLine="0"/>
        <w:jc w:val="left"/>
        <w:rPr>
          <w:sz w:val="26"/>
        </w:rPr>
      </w:pPr>
      <w:r>
        <w:rPr>
          <w:b/>
          <w:color w:val="333333"/>
          <w:sz w:val="26"/>
        </w:rPr>
        <w:t>Câu 9: </w:t>
      </w:r>
      <w:r>
        <w:rPr>
          <w:color w:val="333333"/>
          <w:sz w:val="26"/>
        </w:rPr>
        <w:t>Chọn câu trả lời đúng</w:t>
      </w:r>
    </w:p>
    <w:p>
      <w:pPr>
        <w:pStyle w:val="BodyText"/>
        <w:ind w:left="233"/>
      </w:pPr>
      <w:r>
        <w:rPr>
          <w:color w:val="333333"/>
        </w:rPr>
        <w:t>Khi dùng một sợi dây đồng nối liền hai cực của một cục pin thì:</w:t>
      </w:r>
    </w:p>
    <w:p>
      <w:pPr>
        <w:pStyle w:val="ListParagraph"/>
        <w:numPr>
          <w:ilvl w:val="0"/>
          <w:numId w:val="123"/>
        </w:numPr>
        <w:tabs>
          <w:tab w:pos="915" w:val="left" w:leader="none"/>
        </w:tabs>
        <w:spacing w:line="298" w:lineRule="exact" w:before="0" w:after="0"/>
        <w:ind w:left="914" w:right="0" w:hanging="322"/>
        <w:jc w:val="left"/>
        <w:rPr>
          <w:color w:val="333333"/>
          <w:sz w:val="26"/>
        </w:rPr>
      </w:pPr>
      <w:r>
        <w:rPr>
          <w:color w:val="333333"/>
          <w:sz w:val="26"/>
        </w:rPr>
        <w:t>Các ion dương trong sợi dây đồng dịch chuyển từ cực dương sang cực</w:t>
      </w:r>
      <w:r>
        <w:rPr>
          <w:color w:val="333333"/>
          <w:spacing w:val="5"/>
          <w:sz w:val="26"/>
        </w:rPr>
        <w:t> </w:t>
      </w:r>
      <w:r>
        <w:rPr>
          <w:color w:val="333333"/>
          <w:sz w:val="26"/>
        </w:rPr>
        <w:t>âm</w:t>
      </w:r>
    </w:p>
    <w:p>
      <w:pPr>
        <w:pStyle w:val="ListParagraph"/>
        <w:numPr>
          <w:ilvl w:val="0"/>
          <w:numId w:val="123"/>
        </w:numPr>
        <w:tabs>
          <w:tab w:pos="901" w:val="left" w:leader="none"/>
        </w:tabs>
        <w:spacing w:line="298" w:lineRule="exact" w:before="0" w:after="0"/>
        <w:ind w:left="900" w:right="0" w:hanging="308"/>
        <w:jc w:val="left"/>
        <w:rPr>
          <w:color w:val="333333"/>
          <w:sz w:val="26"/>
        </w:rPr>
      </w:pPr>
      <w:r>
        <w:rPr>
          <w:color w:val="333333"/>
          <w:sz w:val="26"/>
        </w:rPr>
        <w:t>Các ion âm trong sợi dây đồng dịch chuyển từ cực dương sang cực</w:t>
      </w:r>
      <w:r>
        <w:rPr>
          <w:color w:val="333333"/>
          <w:spacing w:val="3"/>
          <w:sz w:val="26"/>
        </w:rPr>
        <w:t> </w:t>
      </w:r>
      <w:r>
        <w:rPr>
          <w:color w:val="333333"/>
          <w:sz w:val="26"/>
        </w:rPr>
        <w:t>âm</w:t>
      </w:r>
    </w:p>
    <w:p>
      <w:pPr>
        <w:pStyle w:val="ListParagraph"/>
        <w:numPr>
          <w:ilvl w:val="0"/>
          <w:numId w:val="123"/>
        </w:numPr>
        <w:tabs>
          <w:tab w:pos="901" w:val="left" w:leader="none"/>
        </w:tabs>
        <w:spacing w:line="298" w:lineRule="exact" w:before="4" w:after="0"/>
        <w:ind w:left="900" w:right="0" w:hanging="308"/>
        <w:jc w:val="left"/>
        <w:rPr>
          <w:color w:val="008000"/>
          <w:sz w:val="26"/>
        </w:rPr>
      </w:pPr>
      <w:r>
        <w:rPr>
          <w:color w:val="008000"/>
          <w:sz w:val="26"/>
        </w:rPr>
        <w:t>Các điện tử tự do trong sợi dây đồng dịch chuyển từ cực âm sang cực</w:t>
      </w:r>
      <w:r>
        <w:rPr>
          <w:color w:val="008000"/>
          <w:spacing w:val="-16"/>
          <w:sz w:val="26"/>
        </w:rPr>
        <w:t> </w:t>
      </w:r>
      <w:r>
        <w:rPr>
          <w:color w:val="008000"/>
          <w:sz w:val="26"/>
        </w:rPr>
        <w:t>dương</w:t>
      </w:r>
    </w:p>
    <w:p>
      <w:pPr>
        <w:pStyle w:val="ListParagraph"/>
        <w:numPr>
          <w:ilvl w:val="0"/>
          <w:numId w:val="123"/>
        </w:numPr>
        <w:tabs>
          <w:tab w:pos="915" w:val="left" w:leader="none"/>
        </w:tabs>
        <w:spacing w:line="298" w:lineRule="exact" w:before="0" w:after="0"/>
        <w:ind w:left="914" w:right="0" w:hanging="322"/>
        <w:jc w:val="left"/>
        <w:rPr>
          <w:color w:val="333333"/>
          <w:sz w:val="26"/>
        </w:rPr>
      </w:pPr>
      <w:r>
        <w:rPr>
          <w:color w:val="333333"/>
          <w:sz w:val="26"/>
        </w:rPr>
        <w:t>Các điện tử tự do trong sợi dây đòng dịch chuyển từ cực dương sang cực</w:t>
      </w:r>
      <w:r>
        <w:rPr>
          <w:color w:val="333333"/>
          <w:spacing w:val="-16"/>
          <w:sz w:val="26"/>
        </w:rPr>
        <w:t> </w:t>
      </w:r>
      <w:r>
        <w:rPr>
          <w:color w:val="333333"/>
          <w:sz w:val="26"/>
        </w:rPr>
        <w:t>âm</w:t>
      </w:r>
    </w:p>
    <w:p>
      <w:pPr>
        <w:spacing w:line="298" w:lineRule="exact" w:before="0"/>
        <w:ind w:left="233" w:right="0" w:firstLine="0"/>
        <w:jc w:val="left"/>
        <w:rPr>
          <w:sz w:val="26"/>
        </w:rPr>
      </w:pPr>
      <w:r>
        <w:rPr>
          <w:b/>
          <w:color w:val="333333"/>
          <w:sz w:val="26"/>
        </w:rPr>
        <w:t>Câu 10: </w:t>
      </w:r>
      <w:r>
        <w:rPr>
          <w:color w:val="333333"/>
          <w:sz w:val="26"/>
        </w:rPr>
        <w:t>Quy ước nào sau đây là đúng</w:t>
      </w:r>
    </w:p>
    <w:p>
      <w:pPr>
        <w:pStyle w:val="ListParagraph"/>
        <w:numPr>
          <w:ilvl w:val="0"/>
          <w:numId w:val="124"/>
        </w:numPr>
        <w:tabs>
          <w:tab w:pos="915" w:val="left" w:leader="none"/>
        </w:tabs>
        <w:spacing w:line="240" w:lineRule="auto" w:before="3" w:after="0"/>
        <w:ind w:left="593" w:right="621" w:firstLine="0"/>
        <w:jc w:val="left"/>
        <w:rPr>
          <w:color w:val="333333"/>
          <w:sz w:val="26"/>
        </w:rPr>
      </w:pPr>
      <w:r>
        <w:rPr>
          <w:color w:val="333333"/>
          <w:sz w:val="26"/>
        </w:rPr>
        <w:t>Chiều dòng điện là chiều đi từ cực âm của nguồn điện qua vật dẫn tới cực dương</w:t>
      </w:r>
      <w:r>
        <w:rPr>
          <w:color w:val="333333"/>
          <w:spacing w:val="-15"/>
          <w:sz w:val="26"/>
        </w:rPr>
        <w:t> </w:t>
      </w:r>
      <w:r>
        <w:rPr>
          <w:color w:val="333333"/>
          <w:sz w:val="26"/>
        </w:rPr>
        <w:t>của nguồn</w:t>
      </w:r>
      <w:r>
        <w:rPr>
          <w:color w:val="333333"/>
          <w:spacing w:val="1"/>
          <w:sz w:val="26"/>
        </w:rPr>
        <w:t> </w:t>
      </w:r>
      <w:r>
        <w:rPr>
          <w:color w:val="333333"/>
          <w:sz w:val="26"/>
        </w:rPr>
        <w:t>điện</w:t>
      </w:r>
    </w:p>
    <w:p>
      <w:pPr>
        <w:spacing w:after="0" w:line="240" w:lineRule="auto"/>
        <w:jc w:val="left"/>
        <w:rPr>
          <w:sz w:val="26"/>
        </w:rPr>
        <w:sectPr>
          <w:pgSz w:w="11900" w:h="16840"/>
          <w:pgMar w:header="0" w:footer="932" w:top="1160" w:bottom="1160" w:left="780" w:right="760"/>
        </w:sectPr>
      </w:pPr>
    </w:p>
    <w:p>
      <w:pPr>
        <w:pStyle w:val="ListParagraph"/>
        <w:numPr>
          <w:ilvl w:val="0"/>
          <w:numId w:val="124"/>
        </w:numPr>
        <w:tabs>
          <w:tab w:pos="901" w:val="left" w:leader="none"/>
        </w:tabs>
        <w:spacing w:line="298" w:lineRule="exact" w:before="66" w:after="0"/>
        <w:ind w:left="900" w:right="0" w:hanging="308"/>
        <w:jc w:val="left"/>
        <w:rPr>
          <w:color w:val="008000"/>
          <w:sz w:val="26"/>
        </w:rPr>
      </w:pPr>
      <w:r>
        <w:rPr>
          <w:color w:val="008000"/>
          <w:sz w:val="26"/>
        </w:rPr>
        <w:t>Chiều dòng điện là chiều đi từ cực dương của nguồn qua vật dẫn tới cực âm của</w:t>
      </w:r>
      <w:r>
        <w:rPr>
          <w:color w:val="008000"/>
          <w:spacing w:val="-5"/>
          <w:sz w:val="26"/>
        </w:rPr>
        <w:t> </w:t>
      </w:r>
      <w:r>
        <w:rPr>
          <w:color w:val="008000"/>
          <w:sz w:val="26"/>
        </w:rPr>
        <w:t>nguồn</w:t>
      </w:r>
    </w:p>
    <w:p>
      <w:pPr>
        <w:pStyle w:val="BodyText"/>
      </w:pPr>
      <w:r>
        <w:rPr>
          <w:color w:val="008000"/>
        </w:rPr>
        <w:t>điện</w:t>
      </w:r>
    </w:p>
    <w:p>
      <w:pPr>
        <w:pStyle w:val="ListParagraph"/>
        <w:numPr>
          <w:ilvl w:val="0"/>
          <w:numId w:val="124"/>
        </w:numPr>
        <w:tabs>
          <w:tab w:pos="901" w:val="left" w:leader="none"/>
        </w:tabs>
        <w:spacing w:line="240" w:lineRule="auto" w:before="3" w:after="0"/>
        <w:ind w:left="593" w:right="275" w:firstLine="0"/>
        <w:jc w:val="left"/>
        <w:rPr>
          <w:color w:val="333333"/>
          <w:sz w:val="26"/>
        </w:rPr>
      </w:pPr>
      <w:r>
        <w:rPr>
          <w:color w:val="333333"/>
          <w:sz w:val="26"/>
        </w:rPr>
        <w:t>Cực dương của nguồn điện là cực xuất phát của các electron khi mắc nguồn với dụng cụ tiêu thụ điện thành mạch</w:t>
      </w:r>
      <w:r>
        <w:rPr>
          <w:color w:val="333333"/>
          <w:spacing w:val="9"/>
          <w:sz w:val="26"/>
        </w:rPr>
        <w:t> </w:t>
      </w:r>
      <w:r>
        <w:rPr>
          <w:color w:val="333333"/>
          <w:sz w:val="26"/>
        </w:rPr>
        <w:t>kín</w:t>
      </w:r>
    </w:p>
    <w:p>
      <w:pPr>
        <w:pStyle w:val="ListParagraph"/>
        <w:numPr>
          <w:ilvl w:val="0"/>
          <w:numId w:val="124"/>
        </w:numPr>
        <w:tabs>
          <w:tab w:pos="915" w:val="left" w:leader="none"/>
        </w:tabs>
        <w:spacing w:line="240" w:lineRule="auto" w:before="0" w:after="0"/>
        <w:ind w:left="593" w:right="347" w:firstLine="0"/>
        <w:jc w:val="left"/>
        <w:rPr>
          <w:color w:val="333333"/>
          <w:sz w:val="26"/>
        </w:rPr>
      </w:pPr>
      <w:r>
        <w:rPr>
          <w:color w:val="333333"/>
          <w:sz w:val="26"/>
        </w:rPr>
        <w:t>Cực âm của nguồn điện là cực đến của các electron khi mắc nguồn với dụng cụ tiêu</w:t>
      </w:r>
      <w:r>
        <w:rPr>
          <w:color w:val="333333"/>
          <w:spacing w:val="-12"/>
          <w:sz w:val="26"/>
        </w:rPr>
        <w:t> </w:t>
      </w:r>
      <w:r>
        <w:rPr>
          <w:color w:val="333333"/>
          <w:sz w:val="26"/>
        </w:rPr>
        <w:t>thụ điện thành mạch</w:t>
      </w:r>
      <w:r>
        <w:rPr>
          <w:color w:val="333333"/>
          <w:spacing w:val="5"/>
          <w:sz w:val="26"/>
        </w:rPr>
        <w:t> </w:t>
      </w:r>
      <w:r>
        <w:rPr>
          <w:color w:val="333333"/>
          <w:sz w:val="26"/>
        </w:rPr>
        <w:t>kín</w:t>
      </w:r>
    </w:p>
    <w:p>
      <w:pPr>
        <w:spacing w:line="298" w:lineRule="exact" w:before="0"/>
        <w:ind w:left="233" w:right="0" w:firstLine="0"/>
        <w:jc w:val="left"/>
        <w:rPr>
          <w:sz w:val="26"/>
        </w:rPr>
      </w:pPr>
      <w:r>
        <w:rPr>
          <w:b/>
          <w:color w:val="333333"/>
          <w:sz w:val="26"/>
        </w:rPr>
        <w:t>Câu 11: </w:t>
      </w:r>
      <w:r>
        <w:rPr>
          <w:color w:val="333333"/>
          <w:sz w:val="26"/>
        </w:rPr>
        <w:t>Dòng điện là:</w:t>
      </w:r>
    </w:p>
    <w:p>
      <w:pPr>
        <w:pStyle w:val="ListParagraph"/>
        <w:numPr>
          <w:ilvl w:val="0"/>
          <w:numId w:val="125"/>
        </w:numPr>
        <w:tabs>
          <w:tab w:pos="915" w:val="left" w:leader="none"/>
        </w:tabs>
        <w:spacing w:line="298" w:lineRule="exact" w:before="0" w:after="0"/>
        <w:ind w:left="914" w:right="0" w:hanging="322"/>
        <w:jc w:val="left"/>
        <w:rPr>
          <w:color w:val="333333"/>
          <w:sz w:val="26"/>
        </w:rPr>
      </w:pPr>
      <w:r>
        <w:rPr>
          <w:color w:val="333333"/>
          <w:sz w:val="26"/>
        </w:rPr>
        <w:t>Dòng các điện tích dương chuyển động hỗn</w:t>
      </w:r>
      <w:r>
        <w:rPr>
          <w:color w:val="333333"/>
          <w:spacing w:val="4"/>
          <w:sz w:val="26"/>
        </w:rPr>
        <w:t> </w:t>
      </w:r>
      <w:r>
        <w:rPr>
          <w:color w:val="333333"/>
          <w:sz w:val="26"/>
        </w:rPr>
        <w:t>loạn.</w:t>
      </w:r>
    </w:p>
    <w:p>
      <w:pPr>
        <w:pStyle w:val="ListParagraph"/>
        <w:numPr>
          <w:ilvl w:val="0"/>
          <w:numId w:val="125"/>
        </w:numPr>
        <w:tabs>
          <w:tab w:pos="901" w:val="left" w:leader="none"/>
        </w:tabs>
        <w:spacing w:line="298" w:lineRule="exact" w:before="0" w:after="0"/>
        <w:ind w:left="900" w:right="0" w:hanging="308"/>
        <w:jc w:val="left"/>
        <w:rPr>
          <w:color w:val="333333"/>
          <w:sz w:val="26"/>
        </w:rPr>
      </w:pPr>
      <w:r>
        <w:rPr>
          <w:color w:val="333333"/>
          <w:sz w:val="26"/>
        </w:rPr>
        <w:t>Dòng các điện tích âm chuyển động hỗn</w:t>
      </w:r>
      <w:r>
        <w:rPr>
          <w:color w:val="333333"/>
          <w:spacing w:val="9"/>
          <w:sz w:val="26"/>
        </w:rPr>
        <w:t> </w:t>
      </w:r>
      <w:r>
        <w:rPr>
          <w:color w:val="333333"/>
          <w:sz w:val="26"/>
        </w:rPr>
        <w:t>loạn.</w:t>
      </w:r>
    </w:p>
    <w:p>
      <w:pPr>
        <w:pStyle w:val="ListParagraph"/>
        <w:numPr>
          <w:ilvl w:val="0"/>
          <w:numId w:val="125"/>
        </w:numPr>
        <w:tabs>
          <w:tab w:pos="901" w:val="left" w:leader="none"/>
        </w:tabs>
        <w:spacing w:line="298" w:lineRule="exact" w:before="3" w:after="0"/>
        <w:ind w:left="900" w:right="0" w:hanging="308"/>
        <w:jc w:val="left"/>
        <w:rPr>
          <w:color w:val="008000"/>
          <w:sz w:val="26"/>
        </w:rPr>
      </w:pPr>
      <w:r>
        <w:rPr>
          <w:color w:val="008000"/>
          <w:sz w:val="26"/>
        </w:rPr>
        <w:t>Dòng các điện tích dịch chuyển có</w:t>
      </w:r>
      <w:r>
        <w:rPr>
          <w:color w:val="008000"/>
          <w:spacing w:val="7"/>
          <w:sz w:val="26"/>
        </w:rPr>
        <w:t> </w:t>
      </w:r>
      <w:r>
        <w:rPr>
          <w:color w:val="008000"/>
          <w:sz w:val="26"/>
        </w:rPr>
        <w:t>hướng.</w:t>
      </w:r>
    </w:p>
    <w:p>
      <w:pPr>
        <w:pStyle w:val="ListParagraph"/>
        <w:numPr>
          <w:ilvl w:val="0"/>
          <w:numId w:val="125"/>
        </w:numPr>
        <w:tabs>
          <w:tab w:pos="915" w:val="left" w:leader="none"/>
        </w:tabs>
        <w:spacing w:line="298" w:lineRule="exact" w:before="0" w:after="0"/>
        <w:ind w:left="914" w:right="0" w:hanging="322"/>
        <w:jc w:val="left"/>
        <w:rPr>
          <w:color w:val="333333"/>
          <w:sz w:val="26"/>
        </w:rPr>
      </w:pPr>
      <w:r>
        <w:rPr>
          <w:color w:val="333333"/>
          <w:sz w:val="26"/>
        </w:rPr>
        <w:t>Dòng các nguyên tử chuyển động có</w:t>
      </w:r>
      <w:r>
        <w:rPr>
          <w:color w:val="333333"/>
          <w:spacing w:val="5"/>
          <w:sz w:val="26"/>
        </w:rPr>
        <w:t> </w:t>
      </w:r>
      <w:r>
        <w:rPr>
          <w:color w:val="333333"/>
          <w:sz w:val="26"/>
        </w:rPr>
        <w:t>hướng.</w:t>
      </w:r>
    </w:p>
    <w:p>
      <w:pPr>
        <w:pStyle w:val="BodyText"/>
        <w:spacing w:line="240" w:lineRule="auto"/>
        <w:ind w:left="233" w:right="250"/>
      </w:pPr>
      <w:r>
        <w:rPr>
          <w:b/>
          <w:color w:val="333333"/>
        </w:rPr>
        <w:t>Câu 12: </w:t>
      </w:r>
      <w:r>
        <w:rPr>
          <w:color w:val="333333"/>
        </w:rPr>
        <w:t>Chọn câu trả lời đúng. Một đèn pin đang sáng nếu ta tháo pin ra và đảo chiều một cục pin thì hiện tượng gì sẽ xảy ra?</w:t>
      </w:r>
    </w:p>
    <w:p>
      <w:pPr>
        <w:pStyle w:val="BodyText"/>
        <w:tabs>
          <w:tab w:pos="4552" w:val="left" w:leader="none"/>
        </w:tabs>
        <w:spacing w:before="2"/>
      </w:pPr>
      <w:r>
        <w:rPr>
          <w:color w:val="333333"/>
        </w:rPr>
        <w:t>A. Đèn</w:t>
      </w:r>
      <w:r>
        <w:rPr>
          <w:color w:val="333333"/>
          <w:spacing w:val="3"/>
        </w:rPr>
        <w:t> </w:t>
      </w:r>
      <w:r>
        <w:rPr>
          <w:color w:val="333333"/>
        </w:rPr>
        <w:t>vẫn</w:t>
      </w:r>
      <w:r>
        <w:rPr>
          <w:color w:val="333333"/>
          <w:spacing w:val="1"/>
        </w:rPr>
        <w:t> </w:t>
      </w:r>
      <w:r>
        <w:rPr>
          <w:color w:val="333333"/>
        </w:rPr>
        <w:t>sáng.</w:t>
        <w:tab/>
      </w:r>
      <w:r>
        <w:rPr>
          <w:color w:val="008000"/>
        </w:rPr>
        <w:t>B. Đèn không</w:t>
      </w:r>
      <w:r>
        <w:rPr>
          <w:color w:val="008000"/>
          <w:spacing w:val="8"/>
        </w:rPr>
        <w:t> </w:t>
      </w:r>
      <w:r>
        <w:rPr>
          <w:color w:val="008000"/>
        </w:rPr>
        <w:t>sáng</w:t>
      </w:r>
    </w:p>
    <w:p>
      <w:pPr>
        <w:pStyle w:val="BodyText"/>
        <w:tabs>
          <w:tab w:pos="4552" w:val="left" w:leader="none"/>
        </w:tabs>
      </w:pPr>
      <w:r>
        <w:rPr>
          <w:color w:val="333333"/>
        </w:rPr>
        <w:t>C. Đèn sẽ</w:t>
      </w:r>
      <w:r>
        <w:rPr>
          <w:color w:val="333333"/>
          <w:spacing w:val="4"/>
        </w:rPr>
        <w:t> </w:t>
      </w:r>
      <w:r>
        <w:rPr>
          <w:color w:val="333333"/>
        </w:rPr>
        <w:t>bị</w:t>
      </w:r>
      <w:r>
        <w:rPr>
          <w:color w:val="333333"/>
          <w:spacing w:val="-4"/>
        </w:rPr>
        <w:t> </w:t>
      </w:r>
      <w:r>
        <w:rPr>
          <w:color w:val="333333"/>
        </w:rPr>
        <w:t>cháy.</w:t>
        <w:tab/>
        <w:t>D. Đèn sáng</w:t>
      </w:r>
      <w:r>
        <w:rPr>
          <w:color w:val="333333"/>
          <w:spacing w:val="8"/>
        </w:rPr>
        <w:t> </w:t>
      </w:r>
      <w:r>
        <w:rPr>
          <w:color w:val="333333"/>
        </w:rPr>
        <w:t>mờ</w:t>
      </w:r>
    </w:p>
    <w:p>
      <w:pPr>
        <w:pStyle w:val="BodyText"/>
        <w:ind w:left="233"/>
      </w:pPr>
      <w:r>
        <w:rPr>
          <w:b/>
          <w:color w:val="333333"/>
        </w:rPr>
        <w:t>Câu 13: </w:t>
      </w:r>
      <w:r>
        <w:rPr>
          <w:color w:val="333333"/>
        </w:rPr>
        <w:t>Chọn câu trả lời đúng.Đang có dòng điện chạy trong vật nào dưới đây?</w:t>
      </w:r>
    </w:p>
    <w:p>
      <w:pPr>
        <w:pStyle w:val="ListParagraph"/>
        <w:numPr>
          <w:ilvl w:val="0"/>
          <w:numId w:val="126"/>
        </w:numPr>
        <w:tabs>
          <w:tab w:pos="915" w:val="left" w:leader="none"/>
        </w:tabs>
        <w:spacing w:line="298" w:lineRule="exact" w:before="3" w:after="0"/>
        <w:ind w:left="914" w:right="0" w:hanging="322"/>
        <w:jc w:val="left"/>
        <w:rPr>
          <w:color w:val="333333"/>
          <w:sz w:val="26"/>
        </w:rPr>
      </w:pPr>
      <w:r>
        <w:rPr>
          <w:color w:val="333333"/>
          <w:sz w:val="26"/>
        </w:rPr>
        <w:t>Một mảnh nilông đã được cọ</w:t>
      </w:r>
      <w:r>
        <w:rPr>
          <w:color w:val="333333"/>
          <w:spacing w:val="5"/>
          <w:sz w:val="26"/>
        </w:rPr>
        <w:t> </w:t>
      </w:r>
      <w:r>
        <w:rPr>
          <w:color w:val="333333"/>
          <w:sz w:val="26"/>
        </w:rPr>
        <w:t>xát.</w:t>
      </w:r>
    </w:p>
    <w:p>
      <w:pPr>
        <w:pStyle w:val="ListParagraph"/>
        <w:numPr>
          <w:ilvl w:val="0"/>
          <w:numId w:val="126"/>
        </w:numPr>
        <w:tabs>
          <w:tab w:pos="901" w:val="left" w:leader="none"/>
        </w:tabs>
        <w:spacing w:line="298" w:lineRule="exact" w:before="0" w:after="0"/>
        <w:ind w:left="900" w:right="0" w:hanging="308"/>
        <w:jc w:val="left"/>
        <w:rPr>
          <w:color w:val="333333"/>
          <w:sz w:val="26"/>
        </w:rPr>
      </w:pPr>
      <w:r>
        <w:rPr>
          <w:color w:val="333333"/>
          <w:sz w:val="26"/>
        </w:rPr>
        <w:t>Chiếc pin tròn được đặt tách riêng trên</w:t>
      </w:r>
      <w:r>
        <w:rPr>
          <w:color w:val="333333"/>
          <w:spacing w:val="4"/>
          <w:sz w:val="26"/>
        </w:rPr>
        <w:t> </w:t>
      </w:r>
      <w:r>
        <w:rPr>
          <w:color w:val="333333"/>
          <w:sz w:val="26"/>
        </w:rPr>
        <w:t>bàn</w:t>
      </w:r>
    </w:p>
    <w:p>
      <w:pPr>
        <w:pStyle w:val="ListParagraph"/>
        <w:numPr>
          <w:ilvl w:val="0"/>
          <w:numId w:val="126"/>
        </w:numPr>
        <w:tabs>
          <w:tab w:pos="901" w:val="left" w:leader="none"/>
        </w:tabs>
        <w:spacing w:line="298" w:lineRule="exact" w:before="0" w:after="0"/>
        <w:ind w:left="900" w:right="0" w:hanging="308"/>
        <w:jc w:val="left"/>
        <w:rPr>
          <w:color w:val="008000"/>
          <w:sz w:val="26"/>
        </w:rPr>
      </w:pPr>
      <w:r>
        <w:rPr>
          <w:color w:val="008000"/>
          <w:sz w:val="26"/>
        </w:rPr>
        <w:t>Đồng hồ dùng pin đang</w:t>
      </w:r>
      <w:r>
        <w:rPr>
          <w:color w:val="008000"/>
          <w:spacing w:val="4"/>
          <w:sz w:val="26"/>
        </w:rPr>
        <w:t> </w:t>
      </w:r>
      <w:r>
        <w:rPr>
          <w:color w:val="008000"/>
          <w:sz w:val="26"/>
        </w:rPr>
        <w:t>chạy</w:t>
      </w:r>
    </w:p>
    <w:p>
      <w:pPr>
        <w:pStyle w:val="ListParagraph"/>
        <w:numPr>
          <w:ilvl w:val="0"/>
          <w:numId w:val="126"/>
        </w:numPr>
        <w:tabs>
          <w:tab w:pos="915" w:val="left" w:leader="none"/>
        </w:tabs>
        <w:spacing w:line="298" w:lineRule="exact" w:before="0" w:after="0"/>
        <w:ind w:left="914" w:right="0" w:hanging="322"/>
        <w:jc w:val="left"/>
        <w:rPr>
          <w:color w:val="333333"/>
          <w:sz w:val="26"/>
        </w:rPr>
      </w:pPr>
      <w:r>
        <w:rPr>
          <w:color w:val="333333"/>
          <w:sz w:val="26"/>
        </w:rPr>
        <w:t>Đường dây điện trong gia đình khi không </w:t>
      </w:r>
      <w:r>
        <w:rPr>
          <w:color w:val="333333"/>
          <w:spacing w:val="-3"/>
          <w:sz w:val="26"/>
        </w:rPr>
        <w:t>sử </w:t>
      </w:r>
      <w:r>
        <w:rPr>
          <w:color w:val="333333"/>
          <w:sz w:val="26"/>
        </w:rPr>
        <w:t>dụng bất cứ một thiết bị điện</w:t>
      </w:r>
      <w:r>
        <w:rPr>
          <w:color w:val="333333"/>
          <w:spacing w:val="10"/>
          <w:sz w:val="26"/>
        </w:rPr>
        <w:t> </w:t>
      </w:r>
      <w:r>
        <w:rPr>
          <w:color w:val="333333"/>
          <w:sz w:val="26"/>
        </w:rPr>
        <w:t>nào</w:t>
      </w:r>
    </w:p>
    <w:p>
      <w:pPr>
        <w:pStyle w:val="BodyText"/>
        <w:spacing w:before="3"/>
        <w:ind w:left="233"/>
      </w:pPr>
      <w:r>
        <w:rPr>
          <w:b/>
          <w:color w:val="333333"/>
        </w:rPr>
        <w:t>Câu 14: </w:t>
      </w:r>
      <w:r>
        <w:rPr>
          <w:color w:val="333333"/>
        </w:rPr>
        <w:t>Tại sao có thể thắp sáng bóng đèn được lắp ở nhiều xe đạp mà chỉ dùng có một dây</w:t>
      </w:r>
    </w:p>
    <w:p>
      <w:pPr>
        <w:pStyle w:val="BodyText"/>
        <w:ind w:left="233"/>
      </w:pPr>
      <w:r>
        <w:rPr>
          <w:color w:val="333333"/>
        </w:rPr>
        <w:t>điện nối giữa đinamô và bóng đèn?</w:t>
      </w:r>
    </w:p>
    <w:p>
      <w:pPr>
        <w:pStyle w:val="ListParagraph"/>
        <w:numPr>
          <w:ilvl w:val="0"/>
          <w:numId w:val="127"/>
        </w:numPr>
        <w:tabs>
          <w:tab w:pos="915" w:val="left" w:leader="none"/>
        </w:tabs>
        <w:spacing w:line="298" w:lineRule="exact" w:before="0" w:after="0"/>
        <w:ind w:left="914" w:right="0" w:hanging="322"/>
        <w:jc w:val="left"/>
        <w:rPr>
          <w:color w:val="333333"/>
          <w:sz w:val="26"/>
        </w:rPr>
      </w:pPr>
      <w:r>
        <w:rPr>
          <w:color w:val="333333"/>
          <w:sz w:val="26"/>
        </w:rPr>
        <w:t>vì đinamô là một nguồn điện loại đặc biệt nên chỉ cần dùng một dây</w:t>
      </w:r>
      <w:r>
        <w:rPr>
          <w:color w:val="333333"/>
          <w:spacing w:val="-12"/>
          <w:sz w:val="26"/>
        </w:rPr>
        <w:t> </w:t>
      </w:r>
      <w:r>
        <w:rPr>
          <w:color w:val="333333"/>
          <w:sz w:val="26"/>
        </w:rPr>
        <w:t>điện.</w:t>
      </w:r>
    </w:p>
    <w:p>
      <w:pPr>
        <w:pStyle w:val="ListParagraph"/>
        <w:numPr>
          <w:ilvl w:val="0"/>
          <w:numId w:val="127"/>
        </w:numPr>
        <w:tabs>
          <w:tab w:pos="901" w:val="left" w:leader="none"/>
        </w:tabs>
        <w:spacing w:line="298" w:lineRule="exact" w:before="4" w:after="0"/>
        <w:ind w:left="900" w:right="0" w:hanging="308"/>
        <w:jc w:val="left"/>
        <w:rPr>
          <w:color w:val="333333"/>
          <w:sz w:val="26"/>
        </w:rPr>
      </w:pPr>
      <w:r>
        <w:rPr>
          <w:color w:val="333333"/>
          <w:sz w:val="26"/>
        </w:rPr>
        <w:t>vì bóng đèn lắp cho </w:t>
      </w:r>
      <w:r>
        <w:rPr>
          <w:color w:val="333333"/>
          <w:spacing w:val="-3"/>
          <w:sz w:val="26"/>
        </w:rPr>
        <w:t>xe </w:t>
      </w:r>
      <w:r>
        <w:rPr>
          <w:color w:val="333333"/>
          <w:sz w:val="26"/>
        </w:rPr>
        <w:t>đạp là loại đặc biệt nên chỉ cần dùng một dây</w:t>
      </w:r>
      <w:r>
        <w:rPr>
          <w:color w:val="333333"/>
          <w:spacing w:val="-4"/>
          <w:sz w:val="26"/>
        </w:rPr>
        <w:t> </w:t>
      </w:r>
      <w:r>
        <w:rPr>
          <w:color w:val="333333"/>
          <w:sz w:val="26"/>
        </w:rPr>
        <w:t>điện.</w:t>
      </w:r>
    </w:p>
    <w:p>
      <w:pPr>
        <w:pStyle w:val="ListParagraph"/>
        <w:numPr>
          <w:ilvl w:val="0"/>
          <w:numId w:val="127"/>
        </w:numPr>
        <w:tabs>
          <w:tab w:pos="901" w:val="left" w:leader="none"/>
        </w:tabs>
        <w:spacing w:line="298" w:lineRule="exact" w:before="0" w:after="0"/>
        <w:ind w:left="900" w:right="0" w:hanging="308"/>
        <w:jc w:val="left"/>
        <w:rPr>
          <w:color w:val="333333"/>
          <w:sz w:val="26"/>
        </w:rPr>
      </w:pPr>
      <w:r>
        <w:rPr>
          <w:color w:val="333333"/>
          <w:sz w:val="26"/>
        </w:rPr>
        <w:t>vì còn có một dây điện ngầm bên trong khung </w:t>
      </w:r>
      <w:r>
        <w:rPr>
          <w:color w:val="333333"/>
          <w:spacing w:val="-3"/>
          <w:sz w:val="26"/>
        </w:rPr>
        <w:t>xe </w:t>
      </w:r>
      <w:r>
        <w:rPr>
          <w:color w:val="333333"/>
          <w:sz w:val="26"/>
        </w:rPr>
        <w:t>đạp nối giữa đinamô và bóng</w:t>
      </w:r>
      <w:r>
        <w:rPr>
          <w:color w:val="333333"/>
          <w:spacing w:val="8"/>
          <w:sz w:val="26"/>
        </w:rPr>
        <w:t> </w:t>
      </w:r>
      <w:r>
        <w:rPr>
          <w:color w:val="333333"/>
          <w:sz w:val="26"/>
        </w:rPr>
        <w:t>đèn.</w:t>
      </w:r>
    </w:p>
    <w:p>
      <w:pPr>
        <w:pStyle w:val="ListParagraph"/>
        <w:numPr>
          <w:ilvl w:val="0"/>
          <w:numId w:val="127"/>
        </w:numPr>
        <w:tabs>
          <w:tab w:pos="915" w:val="left" w:leader="none"/>
        </w:tabs>
        <w:spacing w:line="240" w:lineRule="auto" w:before="0" w:after="0"/>
        <w:ind w:left="233" w:right="251" w:firstLine="360"/>
        <w:jc w:val="left"/>
        <w:rPr>
          <w:color w:val="008000"/>
          <w:sz w:val="26"/>
        </w:rPr>
      </w:pPr>
      <w:r>
        <w:rPr>
          <w:color w:val="008000"/>
          <w:sz w:val="26"/>
        </w:rPr>
        <w:t>vì chính khung </w:t>
      </w:r>
      <w:r>
        <w:rPr>
          <w:color w:val="008000"/>
          <w:spacing w:val="-3"/>
          <w:sz w:val="26"/>
        </w:rPr>
        <w:t>xe </w:t>
      </w:r>
      <w:r>
        <w:rPr>
          <w:color w:val="008000"/>
          <w:sz w:val="26"/>
        </w:rPr>
        <w:t>đạp có tác dụng như một dây điện nữa nối giữa đinamô và bóng đèn.</w:t>
      </w:r>
      <w:r>
        <w:rPr>
          <w:color w:val="333333"/>
          <w:sz w:val="26"/>
        </w:rPr>
        <w:t> </w:t>
      </w:r>
      <w:r>
        <w:rPr>
          <w:b/>
          <w:color w:val="333333"/>
          <w:sz w:val="26"/>
        </w:rPr>
        <w:t>Câu 15: </w:t>
      </w:r>
      <w:r>
        <w:rPr>
          <w:color w:val="333333"/>
          <w:sz w:val="26"/>
        </w:rPr>
        <w:t>Chọn câu trả lời đúng.Khi sử dụng đèn pin, nếu bật công tắc mà bóng đèn không</w:t>
      </w:r>
      <w:r>
        <w:rPr>
          <w:color w:val="333333"/>
          <w:spacing w:val="-16"/>
          <w:sz w:val="26"/>
        </w:rPr>
        <w:t> </w:t>
      </w:r>
      <w:r>
        <w:rPr>
          <w:color w:val="333333"/>
          <w:sz w:val="26"/>
        </w:rPr>
        <w:t>sáng thì có thể do những khả năng nào sau</w:t>
      </w:r>
      <w:r>
        <w:rPr>
          <w:color w:val="333333"/>
          <w:spacing w:val="11"/>
          <w:sz w:val="26"/>
        </w:rPr>
        <w:t> </w:t>
      </w:r>
      <w:r>
        <w:rPr>
          <w:color w:val="333333"/>
          <w:sz w:val="26"/>
        </w:rPr>
        <w:t>đây:</w:t>
      </w:r>
    </w:p>
    <w:p>
      <w:pPr>
        <w:pStyle w:val="BodyText"/>
        <w:tabs>
          <w:tab w:pos="6712" w:val="left" w:leader="none"/>
        </w:tabs>
      </w:pPr>
      <w:r>
        <w:rPr>
          <w:color w:val="333333"/>
        </w:rPr>
        <w:t>A. Bóng đèn</w:t>
      </w:r>
      <w:r>
        <w:rPr>
          <w:color w:val="333333"/>
          <w:spacing w:val="3"/>
        </w:rPr>
        <w:t> </w:t>
      </w:r>
      <w:r>
        <w:rPr>
          <w:color w:val="333333"/>
        </w:rPr>
        <w:t>bị</w:t>
      </w:r>
      <w:r>
        <w:rPr>
          <w:color w:val="333333"/>
          <w:spacing w:val="-4"/>
        </w:rPr>
        <w:t> </w:t>
      </w:r>
      <w:r>
        <w:rPr>
          <w:color w:val="333333"/>
        </w:rPr>
        <w:t>hư.</w:t>
        <w:tab/>
        <w:t>B. Đèn hết</w:t>
      </w:r>
      <w:r>
        <w:rPr>
          <w:color w:val="333333"/>
          <w:spacing w:val="8"/>
        </w:rPr>
        <w:t> </w:t>
      </w:r>
      <w:r>
        <w:rPr>
          <w:color w:val="333333"/>
        </w:rPr>
        <w:t>pin</w:t>
      </w:r>
    </w:p>
    <w:p>
      <w:pPr>
        <w:pStyle w:val="BodyText"/>
        <w:tabs>
          <w:tab w:pos="6712" w:val="left" w:leader="none"/>
        </w:tabs>
      </w:pPr>
      <w:r>
        <w:rPr>
          <w:color w:val="333333"/>
        </w:rPr>
        <w:t>C. Pin còn nhưng gắn các cực</w:t>
      </w:r>
      <w:r>
        <w:rPr>
          <w:color w:val="333333"/>
          <w:spacing w:val="-2"/>
        </w:rPr>
        <w:t> </w:t>
      </w:r>
      <w:r>
        <w:rPr>
          <w:color w:val="333333"/>
        </w:rPr>
        <w:t>không đúng.</w:t>
        <w:tab/>
      </w:r>
      <w:r>
        <w:rPr>
          <w:color w:val="008000"/>
        </w:rPr>
        <w:t>D. Cả ba khả năng</w:t>
      </w:r>
      <w:r>
        <w:rPr>
          <w:color w:val="008000"/>
          <w:spacing w:val="6"/>
        </w:rPr>
        <w:t> </w:t>
      </w:r>
      <w:r>
        <w:rPr>
          <w:color w:val="008000"/>
        </w:rPr>
        <w:t>trên</w:t>
      </w:r>
    </w:p>
    <w:p>
      <w:pPr>
        <w:pStyle w:val="BodyText"/>
        <w:spacing w:before="3"/>
        <w:ind w:left="233"/>
      </w:pPr>
      <w:r>
        <w:rPr>
          <w:b/>
          <w:color w:val="333333"/>
        </w:rPr>
        <w:t>Câu 16: </w:t>
      </w:r>
      <w:r>
        <w:rPr>
          <w:color w:val="333333"/>
        </w:rPr>
        <w:t>Phát biểu nào sau đây về nguồn điện là không đúng?</w:t>
      </w:r>
    </w:p>
    <w:p>
      <w:pPr>
        <w:pStyle w:val="ListParagraph"/>
        <w:numPr>
          <w:ilvl w:val="0"/>
          <w:numId w:val="128"/>
        </w:numPr>
        <w:tabs>
          <w:tab w:pos="915" w:val="left" w:leader="none"/>
        </w:tabs>
        <w:spacing w:line="298" w:lineRule="exact" w:before="0" w:after="0"/>
        <w:ind w:left="914" w:right="0" w:hanging="322"/>
        <w:jc w:val="left"/>
        <w:rPr>
          <w:color w:val="333333"/>
          <w:sz w:val="26"/>
        </w:rPr>
      </w:pPr>
      <w:r>
        <w:rPr>
          <w:color w:val="333333"/>
          <w:sz w:val="26"/>
        </w:rPr>
        <w:t>Nguồn điện tạo ra giữa hai cực của nó một hiệu điện</w:t>
      </w:r>
      <w:r>
        <w:rPr>
          <w:color w:val="333333"/>
          <w:spacing w:val="5"/>
          <w:sz w:val="26"/>
        </w:rPr>
        <w:t> </w:t>
      </w:r>
      <w:r>
        <w:rPr>
          <w:color w:val="333333"/>
          <w:sz w:val="26"/>
        </w:rPr>
        <w:t>thế.</w:t>
      </w:r>
    </w:p>
    <w:p>
      <w:pPr>
        <w:pStyle w:val="ListParagraph"/>
        <w:numPr>
          <w:ilvl w:val="0"/>
          <w:numId w:val="128"/>
        </w:numPr>
        <w:tabs>
          <w:tab w:pos="901" w:val="left" w:leader="none"/>
        </w:tabs>
        <w:spacing w:line="298" w:lineRule="exact" w:before="0" w:after="0"/>
        <w:ind w:left="900" w:right="0" w:hanging="308"/>
        <w:jc w:val="left"/>
        <w:rPr>
          <w:color w:val="008000"/>
          <w:sz w:val="26"/>
        </w:rPr>
      </w:pPr>
      <w:r>
        <w:rPr>
          <w:color w:val="008000"/>
          <w:sz w:val="26"/>
        </w:rPr>
        <w:t>Nguồn điện tạo ra hai cực có điện tích cùng loại giống</w:t>
      </w:r>
      <w:r>
        <w:rPr>
          <w:color w:val="008000"/>
          <w:spacing w:val="-11"/>
          <w:sz w:val="26"/>
        </w:rPr>
        <w:t> </w:t>
      </w:r>
      <w:r>
        <w:rPr>
          <w:color w:val="008000"/>
          <w:sz w:val="26"/>
        </w:rPr>
        <w:t>nhau.</w:t>
      </w:r>
    </w:p>
    <w:p>
      <w:pPr>
        <w:pStyle w:val="ListParagraph"/>
        <w:numPr>
          <w:ilvl w:val="0"/>
          <w:numId w:val="128"/>
        </w:numPr>
        <w:tabs>
          <w:tab w:pos="901" w:val="left" w:leader="none"/>
        </w:tabs>
        <w:spacing w:line="298" w:lineRule="exact" w:before="0" w:after="0"/>
        <w:ind w:left="900" w:right="0" w:hanging="308"/>
        <w:jc w:val="left"/>
        <w:rPr>
          <w:color w:val="333333"/>
          <w:sz w:val="26"/>
        </w:rPr>
      </w:pPr>
      <w:r>
        <w:rPr>
          <w:color w:val="333333"/>
          <w:sz w:val="26"/>
        </w:rPr>
        <w:t>Nguồn điện tạo ra và duy trì dòng điện chạy trong mạch</w:t>
      </w:r>
      <w:r>
        <w:rPr>
          <w:color w:val="333333"/>
          <w:spacing w:val="-9"/>
          <w:sz w:val="26"/>
        </w:rPr>
        <w:t> </w:t>
      </w:r>
      <w:r>
        <w:rPr>
          <w:color w:val="333333"/>
          <w:sz w:val="26"/>
        </w:rPr>
        <w:t>kín.</w:t>
      </w:r>
    </w:p>
    <w:p>
      <w:pPr>
        <w:pStyle w:val="ListParagraph"/>
        <w:numPr>
          <w:ilvl w:val="0"/>
          <w:numId w:val="128"/>
        </w:numPr>
        <w:tabs>
          <w:tab w:pos="915" w:val="left" w:leader="none"/>
        </w:tabs>
        <w:spacing w:line="298" w:lineRule="exact" w:before="4" w:after="0"/>
        <w:ind w:left="914" w:right="0" w:hanging="322"/>
        <w:jc w:val="left"/>
        <w:rPr>
          <w:color w:val="333333"/>
          <w:sz w:val="26"/>
        </w:rPr>
      </w:pPr>
      <w:r>
        <w:rPr>
          <w:color w:val="333333"/>
          <w:sz w:val="26"/>
        </w:rPr>
        <w:t>Nguồn điện tạo ra hai cực có điện tích khác</w:t>
      </w:r>
      <w:r>
        <w:rPr>
          <w:color w:val="333333"/>
          <w:spacing w:val="3"/>
          <w:sz w:val="26"/>
        </w:rPr>
        <w:t> </w:t>
      </w:r>
      <w:r>
        <w:rPr>
          <w:color w:val="333333"/>
          <w:sz w:val="26"/>
        </w:rPr>
        <w:t>loại.</w:t>
      </w:r>
    </w:p>
    <w:p>
      <w:pPr>
        <w:pStyle w:val="BodyText"/>
        <w:spacing w:after="21"/>
        <w:ind w:left="233"/>
      </w:pPr>
      <w:r>
        <w:rPr>
          <w:b/>
          <w:color w:val="333333"/>
        </w:rPr>
        <w:t>Câu 17: </w:t>
      </w:r>
      <w:r>
        <w:rPr>
          <w:color w:val="333333"/>
        </w:rPr>
        <w:t>Chọn câu trả lời đúng.Hãy chỉ ra cực dương của các nguồn điện trên hình</w:t>
      </w:r>
    </w:p>
    <w:p>
      <w:pPr>
        <w:pStyle w:val="BodyText"/>
        <w:spacing w:line="240" w:lineRule="auto"/>
        <w:ind w:left="2201"/>
        <w:rPr>
          <w:sz w:val="20"/>
        </w:rPr>
      </w:pPr>
      <w:r>
        <w:rPr>
          <w:sz w:val="20"/>
        </w:rPr>
        <w:drawing>
          <wp:inline distT="0" distB="0" distL="0" distR="0">
            <wp:extent cx="2083369" cy="1683067"/>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2083369" cy="1683067"/>
                    </a:xfrm>
                    <a:prstGeom prst="rect">
                      <a:avLst/>
                    </a:prstGeom>
                  </pic:spPr>
                </pic:pic>
              </a:graphicData>
            </a:graphic>
          </wp:inline>
        </w:drawing>
      </w:r>
      <w:r>
        <w:rPr>
          <w:sz w:val="20"/>
        </w:rPr>
      </w:r>
    </w:p>
    <w:p>
      <w:pPr>
        <w:pStyle w:val="BodyText"/>
        <w:tabs>
          <w:tab w:pos="5272" w:val="left" w:leader="none"/>
        </w:tabs>
        <w:spacing w:line="288" w:lineRule="exact"/>
      </w:pPr>
      <w:r>
        <w:rPr>
          <w:color w:val="008000"/>
        </w:rPr>
        <w:t>A. Cực có đánh</w:t>
      </w:r>
      <w:r>
        <w:rPr>
          <w:color w:val="008000"/>
          <w:spacing w:val="2"/>
        </w:rPr>
        <w:t> </w:t>
      </w:r>
      <w:r>
        <w:rPr>
          <w:color w:val="008000"/>
        </w:rPr>
        <w:t>dấu</w:t>
      </w:r>
      <w:r>
        <w:rPr>
          <w:color w:val="008000"/>
          <w:spacing w:val="-4"/>
        </w:rPr>
        <w:t> </w:t>
      </w:r>
      <w:r>
        <w:rPr>
          <w:color w:val="008000"/>
        </w:rPr>
        <w:t>(+).</w:t>
        <w:tab/>
      </w:r>
      <w:r>
        <w:rPr>
          <w:color w:val="333333"/>
        </w:rPr>
        <w:t>B. Cực không đánh</w:t>
      </w:r>
      <w:r>
        <w:rPr>
          <w:color w:val="333333"/>
          <w:spacing w:val="9"/>
        </w:rPr>
        <w:t> </w:t>
      </w:r>
      <w:r>
        <w:rPr>
          <w:color w:val="333333"/>
        </w:rPr>
        <w:t>dấu</w:t>
      </w:r>
    </w:p>
    <w:p>
      <w:pPr>
        <w:pStyle w:val="BodyText"/>
        <w:tabs>
          <w:tab w:pos="5272" w:val="left" w:leader="none"/>
        </w:tabs>
      </w:pPr>
      <w:r>
        <w:rPr>
          <w:color w:val="333333"/>
        </w:rPr>
        <w:t>C. Cả</w:t>
      </w:r>
      <w:r>
        <w:rPr>
          <w:color w:val="333333"/>
          <w:spacing w:val="2"/>
        </w:rPr>
        <w:t> </w:t>
      </w:r>
      <w:r>
        <w:rPr>
          <w:color w:val="333333"/>
        </w:rPr>
        <w:t>hai cực.</w:t>
        <w:tab/>
        <w:t>D. Cả ba câu đều</w:t>
      </w:r>
      <w:r>
        <w:rPr>
          <w:color w:val="333333"/>
          <w:spacing w:val="7"/>
        </w:rPr>
        <w:t> </w:t>
      </w:r>
      <w:r>
        <w:rPr>
          <w:color w:val="333333"/>
        </w:rPr>
        <w:t>sai</w:t>
      </w:r>
    </w:p>
    <w:p>
      <w:pPr>
        <w:pStyle w:val="BodyText"/>
        <w:ind w:left="233"/>
      </w:pPr>
      <w:r>
        <w:rPr>
          <w:b/>
          <w:color w:val="333333"/>
        </w:rPr>
        <w:t>Câu 18: </w:t>
      </w:r>
      <w:r>
        <w:rPr>
          <w:color w:val="333333"/>
        </w:rPr>
        <w:t>Không có dòng điện chạy qua vật nào dưới đây?</w:t>
      </w:r>
    </w:p>
    <w:p>
      <w:pPr>
        <w:pStyle w:val="BodyText"/>
        <w:tabs>
          <w:tab w:pos="5992" w:val="left" w:leader="none"/>
        </w:tabs>
        <w:spacing w:line="240" w:lineRule="auto" w:before="3"/>
      </w:pPr>
      <w:r>
        <w:rPr>
          <w:color w:val="333333"/>
        </w:rPr>
        <w:t>A. Quạt điện đang quay</w:t>
      </w:r>
      <w:r>
        <w:rPr>
          <w:color w:val="333333"/>
          <w:spacing w:val="1"/>
        </w:rPr>
        <w:t> </w:t>
      </w:r>
      <w:r>
        <w:rPr>
          <w:color w:val="333333"/>
        </w:rPr>
        <w:t>liên</w:t>
      </w:r>
      <w:r>
        <w:rPr>
          <w:color w:val="333333"/>
          <w:spacing w:val="1"/>
        </w:rPr>
        <w:t> </w:t>
      </w:r>
      <w:r>
        <w:rPr>
          <w:color w:val="333333"/>
        </w:rPr>
        <w:t>tục.</w:t>
        <w:tab/>
        <w:t>B. Bóng đèn điện đang</w:t>
      </w:r>
      <w:r>
        <w:rPr>
          <w:color w:val="333333"/>
          <w:spacing w:val="5"/>
        </w:rPr>
        <w:t> </w:t>
      </w:r>
      <w:r>
        <w:rPr>
          <w:color w:val="333333"/>
        </w:rPr>
        <w:t>phát.</w:t>
      </w:r>
    </w:p>
    <w:p>
      <w:pPr>
        <w:spacing w:after="0" w:line="240" w:lineRule="auto"/>
        <w:sectPr>
          <w:pgSz w:w="11900" w:h="16840"/>
          <w:pgMar w:header="0" w:footer="932" w:top="800" w:bottom="1160" w:left="780" w:right="760"/>
        </w:sectPr>
      </w:pPr>
    </w:p>
    <w:p>
      <w:pPr>
        <w:pStyle w:val="BodyText"/>
        <w:tabs>
          <w:tab w:pos="5992" w:val="left" w:leader="none"/>
        </w:tabs>
        <w:spacing w:before="66"/>
      </w:pPr>
      <w:r>
        <w:rPr>
          <w:color w:val="008000"/>
        </w:rPr>
        <w:t>C. Thước nhựa đang bị</w:t>
      </w:r>
      <w:r>
        <w:rPr>
          <w:color w:val="008000"/>
          <w:spacing w:val="3"/>
        </w:rPr>
        <w:t> </w:t>
      </w:r>
      <w:r>
        <w:rPr>
          <w:color w:val="008000"/>
        </w:rPr>
        <w:t>nhiễm</w:t>
      </w:r>
      <w:r>
        <w:rPr>
          <w:color w:val="008000"/>
          <w:spacing w:val="-5"/>
        </w:rPr>
        <w:t> </w:t>
      </w:r>
      <w:r>
        <w:rPr>
          <w:color w:val="008000"/>
        </w:rPr>
        <w:t>điện.</w:t>
        <w:tab/>
      </w:r>
      <w:r>
        <w:rPr>
          <w:color w:val="333333"/>
        </w:rPr>
        <w:t>D. Rađio đang</w:t>
      </w:r>
      <w:r>
        <w:rPr>
          <w:color w:val="333333"/>
          <w:spacing w:val="8"/>
        </w:rPr>
        <w:t> </w:t>
      </w:r>
      <w:r>
        <w:rPr>
          <w:color w:val="333333"/>
        </w:rPr>
        <w:t>nói.</w:t>
      </w:r>
    </w:p>
    <w:p>
      <w:pPr>
        <w:pStyle w:val="BodyText"/>
        <w:tabs>
          <w:tab w:pos="7624" w:val="left" w:leader="dot"/>
        </w:tabs>
        <w:ind w:left="233"/>
      </w:pPr>
      <w:r>
        <w:rPr>
          <w:b/>
          <w:color w:val="333333"/>
        </w:rPr>
        <w:t>Câu 19: </w:t>
      </w:r>
      <w:r>
        <w:rPr>
          <w:color w:val="333333"/>
        </w:rPr>
        <w:t>Điền từ thích hợp vào chỗ trống:Dòng điện là</w:t>
      </w:r>
      <w:r>
        <w:rPr>
          <w:color w:val="333333"/>
          <w:spacing w:val="1"/>
        </w:rPr>
        <w:t> </w:t>
      </w:r>
      <w:r>
        <w:rPr>
          <w:color w:val="333333"/>
        </w:rPr>
        <w:t>các</w:t>
        <w:tab/>
        <w:t>dịch chuyển có</w:t>
      </w:r>
      <w:r>
        <w:rPr>
          <w:color w:val="333333"/>
          <w:spacing w:val="2"/>
        </w:rPr>
        <w:t> </w:t>
      </w:r>
      <w:r>
        <w:rPr>
          <w:color w:val="333333"/>
        </w:rPr>
        <w:t>hướng</w:t>
      </w:r>
    </w:p>
    <w:p>
      <w:pPr>
        <w:pStyle w:val="BodyText"/>
        <w:tabs>
          <w:tab w:pos="2392" w:val="left" w:leader="none"/>
          <w:tab w:pos="4552" w:val="left" w:leader="none"/>
          <w:tab w:pos="6712" w:val="left" w:leader="none"/>
        </w:tabs>
        <w:spacing w:before="3"/>
      </w:pPr>
      <w:r>
        <w:rPr>
          <w:color w:val="333333"/>
        </w:rPr>
        <w:t>A.</w:t>
      </w:r>
      <w:r>
        <w:rPr>
          <w:color w:val="333333"/>
          <w:spacing w:val="2"/>
        </w:rPr>
        <w:t> </w:t>
      </w:r>
      <w:r>
        <w:rPr>
          <w:color w:val="333333"/>
        </w:rPr>
        <w:t>Electron.</w:t>
        <w:tab/>
        <w:t>B.</w:t>
      </w:r>
      <w:r>
        <w:rPr>
          <w:color w:val="333333"/>
          <w:spacing w:val="3"/>
        </w:rPr>
        <w:t> </w:t>
      </w:r>
      <w:r>
        <w:rPr>
          <w:color w:val="333333"/>
        </w:rPr>
        <w:t>Ion</w:t>
      </w:r>
      <w:r>
        <w:rPr>
          <w:color w:val="333333"/>
          <w:spacing w:val="1"/>
        </w:rPr>
        <w:t> </w:t>
      </w:r>
      <w:r>
        <w:rPr>
          <w:color w:val="333333"/>
        </w:rPr>
        <w:t>âm.</w:t>
        <w:tab/>
        <w:t>C.</w:t>
      </w:r>
      <w:r>
        <w:rPr>
          <w:color w:val="333333"/>
          <w:spacing w:val="3"/>
        </w:rPr>
        <w:t> </w:t>
      </w:r>
      <w:r>
        <w:rPr>
          <w:color w:val="333333"/>
        </w:rPr>
        <w:t>Điện</w:t>
      </w:r>
      <w:r>
        <w:rPr>
          <w:color w:val="333333"/>
          <w:spacing w:val="1"/>
        </w:rPr>
        <w:t> </w:t>
      </w:r>
      <w:r>
        <w:rPr>
          <w:color w:val="333333"/>
        </w:rPr>
        <w:t>tích.</w:t>
        <w:tab/>
      </w:r>
      <w:r>
        <w:rPr>
          <w:color w:val="008000"/>
        </w:rPr>
        <w:t>D. Cả A, B, C đều</w:t>
      </w:r>
      <w:r>
        <w:rPr>
          <w:color w:val="008000"/>
          <w:spacing w:val="5"/>
        </w:rPr>
        <w:t> </w:t>
      </w:r>
      <w:r>
        <w:rPr>
          <w:color w:val="008000"/>
        </w:rPr>
        <w:t>đúng.</w:t>
      </w:r>
    </w:p>
    <w:p>
      <w:pPr>
        <w:pStyle w:val="BodyText"/>
        <w:ind w:left="233"/>
      </w:pPr>
      <w:r>
        <w:rPr>
          <w:b/>
          <w:color w:val="333333"/>
        </w:rPr>
        <w:t>Câu 20: </w:t>
      </w:r>
      <w:r>
        <w:rPr>
          <w:color w:val="333333"/>
        </w:rPr>
        <w:t>Những đồ dùng nào sau đây sử dụng nguồn điện là ắc – qui:</w:t>
      </w:r>
    </w:p>
    <w:p>
      <w:pPr>
        <w:pStyle w:val="BodyText"/>
        <w:tabs>
          <w:tab w:pos="3832" w:val="left" w:leader="none"/>
          <w:tab w:pos="5992" w:val="left" w:leader="none"/>
          <w:tab w:pos="8152" w:val="left" w:leader="none"/>
        </w:tabs>
      </w:pPr>
      <w:r>
        <w:rPr>
          <w:color w:val="333333"/>
        </w:rPr>
        <w:t>A. Đồng hồ</w:t>
      </w:r>
      <w:r>
        <w:rPr>
          <w:color w:val="333333"/>
          <w:spacing w:val="2"/>
        </w:rPr>
        <w:t> </w:t>
      </w:r>
      <w:r>
        <w:rPr>
          <w:color w:val="333333"/>
        </w:rPr>
        <w:t>treo tường.</w:t>
        <w:tab/>
      </w:r>
      <w:r>
        <w:rPr>
          <w:color w:val="008000"/>
        </w:rPr>
        <w:t>B.</w:t>
      </w:r>
      <w:r>
        <w:rPr>
          <w:color w:val="008000"/>
          <w:spacing w:val="3"/>
        </w:rPr>
        <w:t> </w:t>
      </w:r>
      <w:r>
        <w:rPr>
          <w:color w:val="008000"/>
        </w:rPr>
        <w:t>Ôtô.</w:t>
        <w:tab/>
      </w:r>
      <w:r>
        <w:rPr>
          <w:color w:val="333333"/>
        </w:rPr>
        <w:t>C. Nồi</w:t>
      </w:r>
      <w:r>
        <w:rPr>
          <w:color w:val="333333"/>
          <w:spacing w:val="4"/>
        </w:rPr>
        <w:t> </w:t>
      </w:r>
      <w:r>
        <w:rPr>
          <w:color w:val="333333"/>
        </w:rPr>
        <w:t>cơm</w:t>
      </w:r>
      <w:r>
        <w:rPr>
          <w:color w:val="333333"/>
          <w:spacing w:val="-4"/>
        </w:rPr>
        <w:t> </w:t>
      </w:r>
      <w:r>
        <w:rPr>
          <w:color w:val="333333"/>
        </w:rPr>
        <w:t>điện.</w:t>
        <w:tab/>
        <w:t>D. Quạt</w:t>
      </w:r>
      <w:r>
        <w:rPr>
          <w:color w:val="333333"/>
          <w:spacing w:val="6"/>
        </w:rPr>
        <w:t> </w:t>
      </w:r>
      <w:r>
        <w:rPr>
          <w:color w:val="333333"/>
        </w:rPr>
        <w:t>trần</w:t>
      </w:r>
    </w:p>
    <w:p>
      <w:pPr>
        <w:pStyle w:val="BodyText"/>
        <w:ind w:left="233"/>
      </w:pPr>
      <w:r>
        <w:rPr>
          <w:b/>
          <w:color w:val="333333"/>
        </w:rPr>
        <w:t>Câu 21: </w:t>
      </w:r>
      <w:r>
        <w:rPr>
          <w:color w:val="333333"/>
        </w:rPr>
        <w:t>Đặc điểm chung của nguồn điện là gì?</w:t>
      </w:r>
    </w:p>
    <w:p>
      <w:pPr>
        <w:pStyle w:val="BodyText"/>
        <w:tabs>
          <w:tab w:pos="5272" w:val="left" w:leader="none"/>
        </w:tabs>
        <w:spacing w:before="4"/>
      </w:pPr>
      <w:r>
        <w:rPr>
          <w:color w:val="333333"/>
        </w:rPr>
        <w:t>A. Có cùng hình dạng, kích</w:t>
      </w:r>
      <w:r>
        <w:rPr>
          <w:color w:val="333333"/>
          <w:spacing w:val="-1"/>
        </w:rPr>
        <w:t> </w:t>
      </w:r>
      <w:r>
        <w:rPr>
          <w:color w:val="333333"/>
        </w:rPr>
        <w:t>thước.</w:t>
        <w:tab/>
      </w:r>
      <w:r>
        <w:rPr>
          <w:color w:val="008000"/>
        </w:rPr>
        <w:t>B. Có hai cực là dương và</w:t>
      </w:r>
      <w:r>
        <w:rPr>
          <w:color w:val="008000"/>
          <w:spacing w:val="7"/>
        </w:rPr>
        <w:t> </w:t>
      </w:r>
      <w:r>
        <w:rPr>
          <w:color w:val="008000"/>
        </w:rPr>
        <w:t>âm.</w:t>
      </w:r>
    </w:p>
    <w:p>
      <w:pPr>
        <w:pStyle w:val="BodyText"/>
        <w:tabs>
          <w:tab w:pos="5272" w:val="left" w:leader="none"/>
        </w:tabs>
      </w:pPr>
      <w:r>
        <w:rPr>
          <w:color w:val="333333"/>
        </w:rPr>
        <w:t>C. Có cùng</w:t>
      </w:r>
      <w:r>
        <w:rPr>
          <w:color w:val="333333"/>
          <w:spacing w:val="3"/>
        </w:rPr>
        <w:t> </w:t>
      </w:r>
      <w:r>
        <w:rPr>
          <w:color w:val="333333"/>
        </w:rPr>
        <w:t>cấu</w:t>
      </w:r>
      <w:r>
        <w:rPr>
          <w:color w:val="333333"/>
          <w:spacing w:val="-4"/>
        </w:rPr>
        <w:t> </w:t>
      </w:r>
      <w:r>
        <w:rPr>
          <w:color w:val="333333"/>
        </w:rPr>
        <w:t>tạo.</w:t>
        <w:tab/>
        <w:t>D. Cả A, B, C đều</w:t>
      </w:r>
      <w:r>
        <w:rPr>
          <w:color w:val="333333"/>
          <w:spacing w:val="7"/>
        </w:rPr>
        <w:t> </w:t>
      </w:r>
      <w:r>
        <w:rPr>
          <w:color w:val="333333"/>
        </w:rPr>
        <w:t>đúng.</w:t>
      </w:r>
    </w:p>
    <w:p>
      <w:pPr>
        <w:spacing w:line="298" w:lineRule="exact" w:before="0"/>
        <w:ind w:left="233" w:right="0" w:firstLine="0"/>
        <w:jc w:val="left"/>
        <w:rPr>
          <w:sz w:val="26"/>
        </w:rPr>
      </w:pPr>
      <w:r>
        <w:rPr>
          <w:b/>
          <w:color w:val="333333"/>
          <w:sz w:val="26"/>
        </w:rPr>
        <w:t>Câu 22: </w:t>
      </w:r>
      <w:r>
        <w:rPr>
          <w:color w:val="333333"/>
          <w:sz w:val="26"/>
        </w:rPr>
        <w:t>Chọn câu trả lời đúng</w:t>
      </w:r>
    </w:p>
    <w:p>
      <w:pPr>
        <w:pStyle w:val="BodyText"/>
        <w:spacing w:line="240" w:lineRule="auto" w:before="3"/>
        <w:ind w:left="233" w:right="340"/>
      </w:pPr>
      <w:r>
        <w:rPr>
          <w:color w:val="333333"/>
        </w:rPr>
        <w:t>Để đèn xe máy phát sáng thì đèn phải được nối với nguồn điện. Vật trong xe máy, nguồn điện là thiết bị nào sau đây?</w:t>
      </w:r>
    </w:p>
    <w:p>
      <w:pPr>
        <w:pStyle w:val="BodyText"/>
        <w:tabs>
          <w:tab w:pos="2392" w:val="left" w:leader="none"/>
          <w:tab w:pos="5272" w:val="left" w:leader="none"/>
          <w:tab w:pos="7432" w:val="left" w:leader="none"/>
        </w:tabs>
        <w:spacing w:line="296" w:lineRule="exact"/>
      </w:pPr>
      <w:r>
        <w:rPr>
          <w:color w:val="333333"/>
        </w:rPr>
        <w:t>A.</w:t>
      </w:r>
      <w:r>
        <w:rPr>
          <w:color w:val="333333"/>
          <w:spacing w:val="2"/>
        </w:rPr>
        <w:t> </w:t>
      </w:r>
      <w:r>
        <w:rPr>
          <w:color w:val="333333"/>
        </w:rPr>
        <w:t>Pin.</w:t>
        <w:tab/>
        <w:t>B. Đi-</w:t>
      </w:r>
      <w:r>
        <w:rPr>
          <w:color w:val="333333"/>
          <w:spacing w:val="2"/>
        </w:rPr>
        <w:t> </w:t>
      </w:r>
      <w:r>
        <w:rPr>
          <w:color w:val="333333"/>
        </w:rPr>
        <w:t>na- mô.</w:t>
        <w:tab/>
      </w:r>
      <w:r>
        <w:rPr>
          <w:color w:val="008000"/>
        </w:rPr>
        <w:t>C. Ắc</w:t>
      </w:r>
      <w:r>
        <w:rPr>
          <w:color w:val="008000"/>
          <w:spacing w:val="2"/>
        </w:rPr>
        <w:t> </w:t>
      </w:r>
      <w:r>
        <w:rPr>
          <w:color w:val="008000"/>
        </w:rPr>
        <w:t>–</w:t>
      </w:r>
      <w:r>
        <w:rPr>
          <w:color w:val="008000"/>
          <w:spacing w:val="1"/>
        </w:rPr>
        <w:t> </w:t>
      </w:r>
      <w:r>
        <w:rPr>
          <w:color w:val="008000"/>
        </w:rPr>
        <w:t>qui.</w:t>
        <w:tab/>
      </w:r>
      <w:r>
        <w:rPr>
          <w:color w:val="333333"/>
        </w:rPr>
        <w:t>D. Cả ba đều</w:t>
      </w:r>
      <w:r>
        <w:rPr>
          <w:color w:val="333333"/>
          <w:spacing w:val="3"/>
        </w:rPr>
        <w:t> </w:t>
      </w:r>
      <w:r>
        <w:rPr>
          <w:color w:val="333333"/>
        </w:rPr>
        <w:t>sai.</w:t>
      </w:r>
    </w:p>
    <w:p>
      <w:pPr>
        <w:spacing w:line="298" w:lineRule="exact" w:before="0"/>
        <w:ind w:left="233" w:right="0" w:firstLine="0"/>
        <w:jc w:val="left"/>
        <w:rPr>
          <w:sz w:val="26"/>
        </w:rPr>
      </w:pPr>
      <w:r>
        <w:rPr>
          <w:b/>
          <w:color w:val="333333"/>
          <w:sz w:val="26"/>
        </w:rPr>
        <w:t>Câu 23: </w:t>
      </w:r>
      <w:r>
        <w:rPr>
          <w:color w:val="333333"/>
          <w:sz w:val="26"/>
        </w:rPr>
        <w:t>Chọn câu sai</w:t>
      </w:r>
    </w:p>
    <w:p>
      <w:pPr>
        <w:pStyle w:val="ListParagraph"/>
        <w:numPr>
          <w:ilvl w:val="0"/>
          <w:numId w:val="129"/>
        </w:numPr>
        <w:tabs>
          <w:tab w:pos="915" w:val="left" w:leader="none"/>
        </w:tabs>
        <w:spacing w:line="298" w:lineRule="exact" w:before="4" w:after="0"/>
        <w:ind w:left="914" w:right="0" w:hanging="322"/>
        <w:jc w:val="left"/>
        <w:rPr>
          <w:color w:val="333333"/>
          <w:sz w:val="26"/>
        </w:rPr>
      </w:pPr>
      <w:r>
        <w:rPr>
          <w:color w:val="333333"/>
          <w:sz w:val="26"/>
        </w:rPr>
        <w:t>Nguồn điện có khả năng duy trì hoạt động của các thiết bị</w:t>
      </w:r>
      <w:r>
        <w:rPr>
          <w:color w:val="333333"/>
          <w:spacing w:val="10"/>
          <w:sz w:val="26"/>
        </w:rPr>
        <w:t> </w:t>
      </w:r>
      <w:r>
        <w:rPr>
          <w:color w:val="333333"/>
          <w:sz w:val="26"/>
        </w:rPr>
        <w:t>điện.</w:t>
      </w:r>
    </w:p>
    <w:p>
      <w:pPr>
        <w:pStyle w:val="ListParagraph"/>
        <w:numPr>
          <w:ilvl w:val="0"/>
          <w:numId w:val="129"/>
        </w:numPr>
        <w:tabs>
          <w:tab w:pos="901" w:val="left" w:leader="none"/>
        </w:tabs>
        <w:spacing w:line="298" w:lineRule="exact" w:before="0" w:after="0"/>
        <w:ind w:left="900" w:right="0" w:hanging="308"/>
        <w:jc w:val="left"/>
        <w:rPr>
          <w:color w:val="333333"/>
          <w:sz w:val="26"/>
        </w:rPr>
      </w:pPr>
      <w:r>
        <w:rPr>
          <w:color w:val="333333"/>
          <w:sz w:val="26"/>
        </w:rPr>
        <w:t>Nguồn điện tạo ra dòng</w:t>
      </w:r>
      <w:r>
        <w:rPr>
          <w:color w:val="333333"/>
          <w:spacing w:val="4"/>
          <w:sz w:val="26"/>
        </w:rPr>
        <w:t> </w:t>
      </w:r>
      <w:r>
        <w:rPr>
          <w:color w:val="333333"/>
          <w:sz w:val="26"/>
        </w:rPr>
        <w:t>điện.</w:t>
      </w:r>
    </w:p>
    <w:p>
      <w:pPr>
        <w:pStyle w:val="ListParagraph"/>
        <w:numPr>
          <w:ilvl w:val="0"/>
          <w:numId w:val="129"/>
        </w:numPr>
        <w:tabs>
          <w:tab w:pos="901" w:val="left" w:leader="none"/>
        </w:tabs>
        <w:spacing w:line="298" w:lineRule="exact" w:before="0" w:after="0"/>
        <w:ind w:left="900" w:right="0" w:hanging="308"/>
        <w:jc w:val="left"/>
        <w:rPr>
          <w:color w:val="333333"/>
          <w:sz w:val="26"/>
        </w:rPr>
      </w:pPr>
      <w:r>
        <w:rPr>
          <w:color w:val="333333"/>
          <w:sz w:val="26"/>
        </w:rPr>
        <w:t>Nguồn điện có thể tồn tại ở nhiều dạng khác</w:t>
      </w:r>
      <w:r>
        <w:rPr>
          <w:color w:val="333333"/>
          <w:spacing w:val="4"/>
          <w:sz w:val="26"/>
        </w:rPr>
        <w:t> </w:t>
      </w:r>
      <w:r>
        <w:rPr>
          <w:color w:val="333333"/>
          <w:sz w:val="26"/>
        </w:rPr>
        <w:t>nhau.</w:t>
      </w:r>
    </w:p>
    <w:p>
      <w:pPr>
        <w:pStyle w:val="ListParagraph"/>
        <w:numPr>
          <w:ilvl w:val="0"/>
          <w:numId w:val="129"/>
        </w:numPr>
        <w:tabs>
          <w:tab w:pos="915" w:val="left" w:leader="none"/>
        </w:tabs>
        <w:spacing w:line="298" w:lineRule="exact" w:before="3" w:after="0"/>
        <w:ind w:left="914" w:right="0" w:hanging="322"/>
        <w:jc w:val="left"/>
        <w:rPr>
          <w:color w:val="008000"/>
          <w:sz w:val="26"/>
        </w:rPr>
      </w:pPr>
      <w:r>
        <w:rPr>
          <w:color w:val="008000"/>
          <w:sz w:val="26"/>
        </w:rPr>
        <w:t>Nguồn điện càng lớn thì thiết bị càng</w:t>
      </w:r>
      <w:r>
        <w:rPr>
          <w:color w:val="008000"/>
          <w:spacing w:val="9"/>
          <w:sz w:val="26"/>
        </w:rPr>
        <w:t> </w:t>
      </w:r>
      <w:r>
        <w:rPr>
          <w:color w:val="008000"/>
          <w:sz w:val="26"/>
        </w:rPr>
        <w:t>mạnh.</w:t>
      </w:r>
    </w:p>
    <w:p>
      <w:pPr>
        <w:spacing w:line="298" w:lineRule="exact" w:before="0"/>
        <w:ind w:left="233" w:right="0" w:firstLine="0"/>
        <w:jc w:val="left"/>
        <w:rPr>
          <w:sz w:val="26"/>
        </w:rPr>
      </w:pPr>
      <w:r>
        <w:rPr>
          <w:b/>
          <w:color w:val="333333"/>
          <w:sz w:val="26"/>
        </w:rPr>
        <w:t>Câu 24: </w:t>
      </w:r>
      <w:r>
        <w:rPr>
          <w:color w:val="333333"/>
          <w:sz w:val="26"/>
        </w:rPr>
        <w:t>Chọn câu trả lời đúng</w:t>
      </w:r>
    </w:p>
    <w:p>
      <w:pPr>
        <w:pStyle w:val="BodyText"/>
        <w:ind w:left="233"/>
      </w:pPr>
      <w:r>
        <w:rPr>
          <w:color w:val="333333"/>
        </w:rPr>
        <w:t>Các dụng cụ nào sau đây không phải là nguồn điện:</w:t>
      </w:r>
    </w:p>
    <w:p>
      <w:pPr>
        <w:pStyle w:val="BodyText"/>
        <w:tabs>
          <w:tab w:pos="2392" w:val="left" w:leader="none"/>
          <w:tab w:pos="4552" w:val="left" w:leader="none"/>
          <w:tab w:pos="8152" w:val="left" w:leader="none"/>
        </w:tabs>
      </w:pPr>
      <w:r>
        <w:rPr>
          <w:color w:val="333333"/>
        </w:rPr>
        <w:t>A.</w:t>
      </w:r>
      <w:r>
        <w:rPr>
          <w:color w:val="333333"/>
          <w:spacing w:val="2"/>
        </w:rPr>
        <w:t> </w:t>
      </w:r>
      <w:r>
        <w:rPr>
          <w:color w:val="333333"/>
        </w:rPr>
        <w:t>Pin.</w:t>
        <w:tab/>
        <w:t>B. Ắc</w:t>
      </w:r>
      <w:r>
        <w:rPr>
          <w:color w:val="333333"/>
          <w:spacing w:val="3"/>
        </w:rPr>
        <w:t> </w:t>
      </w:r>
      <w:r>
        <w:rPr>
          <w:color w:val="333333"/>
        </w:rPr>
        <w:t>– qui.</w:t>
        <w:tab/>
        <w:t>C. Đi – na – mô</w:t>
      </w:r>
      <w:r>
        <w:rPr>
          <w:color w:val="333333"/>
          <w:spacing w:val="4"/>
        </w:rPr>
        <w:t> </w:t>
      </w:r>
      <w:r>
        <w:rPr>
          <w:color w:val="333333"/>
          <w:spacing w:val="-3"/>
        </w:rPr>
        <w:t>xe</w:t>
      </w:r>
      <w:r>
        <w:rPr>
          <w:color w:val="333333"/>
          <w:spacing w:val="1"/>
        </w:rPr>
        <w:t> </w:t>
      </w:r>
      <w:r>
        <w:rPr>
          <w:color w:val="333333"/>
        </w:rPr>
        <w:t>đạp.</w:t>
        <w:tab/>
      </w:r>
      <w:r>
        <w:rPr>
          <w:color w:val="008000"/>
        </w:rPr>
        <w:t>D. Quạt</w:t>
      </w:r>
      <w:r>
        <w:rPr>
          <w:color w:val="008000"/>
          <w:spacing w:val="6"/>
        </w:rPr>
        <w:t> </w:t>
      </w:r>
      <w:r>
        <w:rPr>
          <w:color w:val="008000"/>
        </w:rPr>
        <w:t>điện</w:t>
      </w:r>
    </w:p>
    <w:p>
      <w:pPr>
        <w:pStyle w:val="BodyText"/>
        <w:spacing w:before="4"/>
        <w:ind w:left="233"/>
      </w:pPr>
      <w:r>
        <w:rPr>
          <w:b/>
          <w:color w:val="333333"/>
        </w:rPr>
        <w:t>Câu 25: </w:t>
      </w:r>
      <w:r>
        <w:rPr>
          <w:color w:val="333333"/>
        </w:rPr>
        <w:t>Đang có dòng điện chạy trong vật nào dưới đây?</w:t>
      </w:r>
    </w:p>
    <w:p>
      <w:pPr>
        <w:pStyle w:val="ListParagraph"/>
        <w:numPr>
          <w:ilvl w:val="0"/>
          <w:numId w:val="130"/>
        </w:numPr>
        <w:tabs>
          <w:tab w:pos="915" w:val="left" w:leader="none"/>
        </w:tabs>
        <w:spacing w:line="298" w:lineRule="exact" w:before="0" w:after="0"/>
        <w:ind w:left="914" w:right="0" w:hanging="322"/>
        <w:jc w:val="left"/>
        <w:rPr>
          <w:color w:val="333333"/>
          <w:sz w:val="26"/>
        </w:rPr>
      </w:pPr>
      <w:r>
        <w:rPr>
          <w:color w:val="333333"/>
          <w:sz w:val="26"/>
        </w:rPr>
        <w:t>Một mảnh nilông đã được cọ</w:t>
      </w:r>
      <w:r>
        <w:rPr>
          <w:color w:val="333333"/>
          <w:spacing w:val="6"/>
          <w:sz w:val="26"/>
        </w:rPr>
        <w:t> </w:t>
      </w:r>
      <w:r>
        <w:rPr>
          <w:color w:val="333333"/>
          <w:sz w:val="26"/>
        </w:rPr>
        <w:t>xát.</w:t>
      </w:r>
    </w:p>
    <w:p>
      <w:pPr>
        <w:pStyle w:val="ListParagraph"/>
        <w:numPr>
          <w:ilvl w:val="0"/>
          <w:numId w:val="130"/>
        </w:numPr>
        <w:tabs>
          <w:tab w:pos="901" w:val="left" w:leader="none"/>
        </w:tabs>
        <w:spacing w:line="298" w:lineRule="exact" w:before="0" w:after="0"/>
        <w:ind w:left="900" w:right="0" w:hanging="308"/>
        <w:jc w:val="left"/>
        <w:rPr>
          <w:color w:val="333333"/>
          <w:sz w:val="26"/>
        </w:rPr>
      </w:pPr>
      <w:r>
        <w:rPr>
          <w:color w:val="333333"/>
          <w:sz w:val="26"/>
        </w:rPr>
        <w:t>Chiếc pin tròn được đặt tách riêng trên</w:t>
      </w:r>
      <w:r>
        <w:rPr>
          <w:color w:val="333333"/>
          <w:spacing w:val="4"/>
          <w:sz w:val="26"/>
        </w:rPr>
        <w:t> </w:t>
      </w:r>
      <w:r>
        <w:rPr>
          <w:color w:val="333333"/>
          <w:sz w:val="26"/>
        </w:rPr>
        <w:t>bàn.</w:t>
      </w:r>
    </w:p>
    <w:p>
      <w:pPr>
        <w:pStyle w:val="ListParagraph"/>
        <w:numPr>
          <w:ilvl w:val="0"/>
          <w:numId w:val="130"/>
        </w:numPr>
        <w:tabs>
          <w:tab w:pos="901" w:val="left" w:leader="none"/>
        </w:tabs>
        <w:spacing w:line="298" w:lineRule="exact" w:before="3" w:after="0"/>
        <w:ind w:left="900" w:right="0" w:hanging="308"/>
        <w:jc w:val="left"/>
        <w:rPr>
          <w:color w:val="008000"/>
          <w:sz w:val="26"/>
        </w:rPr>
      </w:pPr>
      <w:r>
        <w:rPr>
          <w:color w:val="008000"/>
          <w:sz w:val="26"/>
        </w:rPr>
        <w:t>Đồng hồ dùng pin đang</w:t>
      </w:r>
      <w:r>
        <w:rPr>
          <w:color w:val="008000"/>
          <w:spacing w:val="4"/>
          <w:sz w:val="26"/>
        </w:rPr>
        <w:t> </w:t>
      </w:r>
      <w:r>
        <w:rPr>
          <w:color w:val="008000"/>
          <w:sz w:val="26"/>
        </w:rPr>
        <w:t>chạy.</w:t>
      </w:r>
    </w:p>
    <w:p>
      <w:pPr>
        <w:pStyle w:val="ListParagraph"/>
        <w:numPr>
          <w:ilvl w:val="0"/>
          <w:numId w:val="130"/>
        </w:numPr>
        <w:tabs>
          <w:tab w:pos="915" w:val="left" w:leader="none"/>
        </w:tabs>
        <w:spacing w:line="298" w:lineRule="exact" w:before="0" w:after="0"/>
        <w:ind w:left="914" w:right="0" w:hanging="322"/>
        <w:jc w:val="left"/>
        <w:rPr>
          <w:color w:val="333333"/>
          <w:sz w:val="26"/>
        </w:rPr>
      </w:pPr>
      <w:r>
        <w:rPr>
          <w:color w:val="333333"/>
          <w:sz w:val="26"/>
        </w:rPr>
        <w:t>Đường dây điện trong gia đình khi không </w:t>
      </w:r>
      <w:r>
        <w:rPr>
          <w:color w:val="333333"/>
          <w:spacing w:val="-3"/>
          <w:sz w:val="26"/>
        </w:rPr>
        <w:t>sử </w:t>
      </w:r>
      <w:r>
        <w:rPr>
          <w:color w:val="333333"/>
          <w:sz w:val="26"/>
        </w:rPr>
        <w:t>dụng bất cứ một thiết bị điện</w:t>
      </w:r>
      <w:r>
        <w:rPr>
          <w:color w:val="333333"/>
          <w:spacing w:val="10"/>
          <w:sz w:val="26"/>
        </w:rPr>
        <w:t> </w:t>
      </w:r>
      <w:r>
        <w:rPr>
          <w:color w:val="333333"/>
          <w:sz w:val="26"/>
        </w:rPr>
        <w:t>nào.</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0" w:lineRule="exact" w:before="2"/>
              <w:ind w:left="110"/>
              <w:rPr>
                <w:sz w:val="26"/>
              </w:rPr>
            </w:pPr>
            <w:r>
              <w:rPr>
                <w:color w:val="008000"/>
                <w:sz w:val="26"/>
              </w:rPr>
              <w:t>1.A</w:t>
            </w:r>
          </w:p>
        </w:tc>
        <w:tc>
          <w:tcPr>
            <w:tcW w:w="1008" w:type="dxa"/>
          </w:tcPr>
          <w:p>
            <w:pPr>
              <w:pStyle w:val="TableParagraph"/>
              <w:spacing w:line="280" w:lineRule="exact" w:before="2"/>
              <w:ind w:left="105"/>
              <w:rPr>
                <w:sz w:val="26"/>
              </w:rPr>
            </w:pPr>
            <w:r>
              <w:rPr>
                <w:color w:val="008000"/>
                <w:sz w:val="26"/>
              </w:rPr>
              <w:t>2.D</w:t>
            </w:r>
          </w:p>
        </w:tc>
        <w:tc>
          <w:tcPr>
            <w:tcW w:w="1013" w:type="dxa"/>
          </w:tcPr>
          <w:p>
            <w:pPr>
              <w:pStyle w:val="TableParagraph"/>
              <w:spacing w:line="280" w:lineRule="exact" w:before="2"/>
              <w:rPr>
                <w:sz w:val="26"/>
              </w:rPr>
            </w:pPr>
            <w:r>
              <w:rPr>
                <w:color w:val="008000"/>
                <w:sz w:val="26"/>
              </w:rPr>
              <w:t>3.D</w:t>
            </w:r>
          </w:p>
        </w:tc>
        <w:tc>
          <w:tcPr>
            <w:tcW w:w="1008" w:type="dxa"/>
          </w:tcPr>
          <w:p>
            <w:pPr>
              <w:pStyle w:val="TableParagraph"/>
              <w:spacing w:line="280" w:lineRule="exact" w:before="2"/>
              <w:ind w:left="104"/>
              <w:rPr>
                <w:sz w:val="26"/>
              </w:rPr>
            </w:pPr>
            <w:r>
              <w:rPr>
                <w:color w:val="008000"/>
                <w:sz w:val="26"/>
              </w:rPr>
              <w:t>4.C</w:t>
            </w:r>
          </w:p>
        </w:tc>
        <w:tc>
          <w:tcPr>
            <w:tcW w:w="1013" w:type="dxa"/>
          </w:tcPr>
          <w:p>
            <w:pPr>
              <w:pStyle w:val="TableParagraph"/>
              <w:spacing w:line="280" w:lineRule="exact" w:before="2"/>
              <w:rPr>
                <w:sz w:val="26"/>
              </w:rPr>
            </w:pPr>
            <w:r>
              <w:rPr>
                <w:color w:val="008000"/>
                <w:sz w:val="26"/>
              </w:rPr>
              <w:t>5.D</w:t>
            </w:r>
          </w:p>
        </w:tc>
        <w:tc>
          <w:tcPr>
            <w:tcW w:w="1008" w:type="dxa"/>
          </w:tcPr>
          <w:p>
            <w:pPr>
              <w:pStyle w:val="TableParagraph"/>
              <w:spacing w:line="280" w:lineRule="exact" w:before="2"/>
              <w:ind w:left="104"/>
              <w:rPr>
                <w:sz w:val="26"/>
              </w:rPr>
            </w:pPr>
            <w:r>
              <w:rPr>
                <w:color w:val="008000"/>
                <w:sz w:val="26"/>
              </w:rPr>
              <w:t>6.C</w:t>
            </w:r>
          </w:p>
        </w:tc>
        <w:tc>
          <w:tcPr>
            <w:tcW w:w="1013" w:type="dxa"/>
          </w:tcPr>
          <w:p>
            <w:pPr>
              <w:pStyle w:val="TableParagraph"/>
              <w:spacing w:line="280" w:lineRule="exact" w:before="2"/>
              <w:rPr>
                <w:sz w:val="26"/>
              </w:rPr>
            </w:pPr>
            <w:r>
              <w:rPr>
                <w:color w:val="008000"/>
                <w:sz w:val="26"/>
              </w:rPr>
              <w:t>7.B</w:t>
            </w:r>
          </w:p>
        </w:tc>
        <w:tc>
          <w:tcPr>
            <w:tcW w:w="1013" w:type="dxa"/>
          </w:tcPr>
          <w:p>
            <w:pPr>
              <w:pStyle w:val="TableParagraph"/>
              <w:spacing w:line="280" w:lineRule="exact" w:before="2"/>
              <w:rPr>
                <w:sz w:val="26"/>
              </w:rPr>
            </w:pPr>
            <w:r>
              <w:rPr>
                <w:color w:val="008000"/>
                <w:sz w:val="26"/>
              </w:rPr>
              <w:t>8.C</w:t>
            </w:r>
          </w:p>
        </w:tc>
        <w:tc>
          <w:tcPr>
            <w:tcW w:w="1008" w:type="dxa"/>
          </w:tcPr>
          <w:p>
            <w:pPr>
              <w:pStyle w:val="TableParagraph"/>
              <w:spacing w:line="280" w:lineRule="exact" w:before="2"/>
              <w:ind w:left="104"/>
              <w:rPr>
                <w:sz w:val="26"/>
              </w:rPr>
            </w:pPr>
            <w:r>
              <w:rPr>
                <w:color w:val="008000"/>
                <w:sz w:val="26"/>
              </w:rPr>
              <w:t>9.C</w:t>
            </w:r>
          </w:p>
        </w:tc>
        <w:tc>
          <w:tcPr>
            <w:tcW w:w="1013" w:type="dxa"/>
          </w:tcPr>
          <w:p>
            <w:pPr>
              <w:pStyle w:val="TableParagraph"/>
              <w:spacing w:line="280" w:lineRule="exact" w:before="2"/>
              <w:rPr>
                <w:sz w:val="26"/>
              </w:rPr>
            </w:pPr>
            <w:r>
              <w:rPr>
                <w:color w:val="008000"/>
                <w:sz w:val="26"/>
              </w:rPr>
              <w:t>10.B</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12.B</w:t>
            </w:r>
          </w:p>
        </w:tc>
        <w:tc>
          <w:tcPr>
            <w:tcW w:w="1013" w:type="dxa"/>
          </w:tcPr>
          <w:p>
            <w:pPr>
              <w:pStyle w:val="TableParagraph"/>
              <w:rPr>
                <w:sz w:val="26"/>
              </w:rPr>
            </w:pPr>
            <w:r>
              <w:rPr>
                <w:color w:val="008000"/>
                <w:sz w:val="26"/>
              </w:rPr>
              <w:t>13.C</w:t>
            </w:r>
          </w:p>
        </w:tc>
        <w:tc>
          <w:tcPr>
            <w:tcW w:w="1008" w:type="dxa"/>
          </w:tcPr>
          <w:p>
            <w:pPr>
              <w:pStyle w:val="TableParagraph"/>
              <w:ind w:left="104"/>
              <w:rPr>
                <w:sz w:val="26"/>
              </w:rPr>
            </w:pPr>
            <w:r>
              <w:rPr>
                <w:color w:val="008000"/>
                <w:sz w:val="26"/>
              </w:rPr>
              <w:t>14.D</w:t>
            </w:r>
          </w:p>
        </w:tc>
        <w:tc>
          <w:tcPr>
            <w:tcW w:w="1013" w:type="dxa"/>
          </w:tcPr>
          <w:p>
            <w:pPr>
              <w:pStyle w:val="TableParagraph"/>
              <w:rPr>
                <w:sz w:val="26"/>
              </w:rPr>
            </w:pPr>
            <w:r>
              <w:rPr>
                <w:color w:val="008000"/>
                <w:sz w:val="26"/>
              </w:rPr>
              <w:t>15.D</w:t>
            </w:r>
          </w:p>
        </w:tc>
        <w:tc>
          <w:tcPr>
            <w:tcW w:w="1008" w:type="dxa"/>
          </w:tcPr>
          <w:p>
            <w:pPr>
              <w:pStyle w:val="TableParagraph"/>
              <w:ind w:left="104"/>
              <w:rPr>
                <w:sz w:val="26"/>
              </w:rPr>
            </w:pPr>
            <w:r>
              <w:rPr>
                <w:color w:val="008000"/>
                <w:sz w:val="26"/>
              </w:rPr>
              <w:t>16.B</w:t>
            </w:r>
          </w:p>
        </w:tc>
        <w:tc>
          <w:tcPr>
            <w:tcW w:w="1013" w:type="dxa"/>
          </w:tcPr>
          <w:p>
            <w:pPr>
              <w:pStyle w:val="TableParagraph"/>
              <w:rPr>
                <w:sz w:val="26"/>
              </w:rPr>
            </w:pPr>
            <w:r>
              <w:rPr>
                <w:color w:val="008000"/>
                <w:sz w:val="26"/>
              </w:rPr>
              <w:t>17.A</w:t>
            </w:r>
          </w:p>
        </w:tc>
        <w:tc>
          <w:tcPr>
            <w:tcW w:w="1013" w:type="dxa"/>
          </w:tcPr>
          <w:p>
            <w:pPr>
              <w:pStyle w:val="TableParagraph"/>
              <w:rPr>
                <w:sz w:val="26"/>
              </w:rPr>
            </w:pPr>
            <w:r>
              <w:rPr>
                <w:color w:val="008000"/>
                <w:sz w:val="26"/>
              </w:rPr>
              <w:t>18.C</w:t>
            </w:r>
          </w:p>
        </w:tc>
        <w:tc>
          <w:tcPr>
            <w:tcW w:w="1008" w:type="dxa"/>
          </w:tcPr>
          <w:p>
            <w:pPr>
              <w:pStyle w:val="TableParagraph"/>
              <w:ind w:left="104"/>
              <w:rPr>
                <w:sz w:val="26"/>
              </w:rPr>
            </w:pPr>
            <w:r>
              <w:rPr>
                <w:color w:val="008000"/>
                <w:sz w:val="26"/>
              </w:rPr>
              <w:t>19.D</w:t>
            </w:r>
          </w:p>
        </w:tc>
        <w:tc>
          <w:tcPr>
            <w:tcW w:w="1013" w:type="dxa"/>
          </w:tcPr>
          <w:p>
            <w:pPr>
              <w:pStyle w:val="TableParagraph"/>
              <w:rPr>
                <w:sz w:val="26"/>
              </w:rPr>
            </w:pPr>
            <w:r>
              <w:rPr>
                <w:color w:val="008000"/>
                <w:sz w:val="26"/>
              </w:rPr>
              <w:t>20.B</w:t>
            </w:r>
          </w:p>
        </w:tc>
      </w:tr>
      <w:tr>
        <w:trPr>
          <w:trHeight w:val="302" w:hRule="atLeast"/>
        </w:trPr>
        <w:tc>
          <w:tcPr>
            <w:tcW w:w="1013" w:type="dxa"/>
          </w:tcPr>
          <w:p>
            <w:pPr>
              <w:pStyle w:val="TableParagraph"/>
              <w:spacing w:line="282" w:lineRule="exact"/>
              <w:ind w:left="110"/>
              <w:rPr>
                <w:sz w:val="26"/>
              </w:rPr>
            </w:pPr>
            <w:r>
              <w:rPr>
                <w:color w:val="008000"/>
                <w:sz w:val="26"/>
              </w:rPr>
              <w:t>21.B</w:t>
            </w:r>
          </w:p>
        </w:tc>
        <w:tc>
          <w:tcPr>
            <w:tcW w:w="1008" w:type="dxa"/>
          </w:tcPr>
          <w:p>
            <w:pPr>
              <w:pStyle w:val="TableParagraph"/>
              <w:spacing w:line="282" w:lineRule="exact"/>
              <w:ind w:left="105"/>
              <w:rPr>
                <w:sz w:val="26"/>
              </w:rPr>
            </w:pPr>
            <w:r>
              <w:rPr>
                <w:color w:val="008000"/>
                <w:sz w:val="26"/>
              </w:rPr>
              <w:t>22.C</w:t>
            </w:r>
          </w:p>
        </w:tc>
        <w:tc>
          <w:tcPr>
            <w:tcW w:w="1013" w:type="dxa"/>
          </w:tcPr>
          <w:p>
            <w:pPr>
              <w:pStyle w:val="TableParagraph"/>
              <w:spacing w:line="282" w:lineRule="exact"/>
              <w:rPr>
                <w:sz w:val="26"/>
              </w:rPr>
            </w:pPr>
            <w:r>
              <w:rPr>
                <w:color w:val="008000"/>
                <w:sz w:val="26"/>
              </w:rPr>
              <w:t>23.D</w:t>
            </w:r>
          </w:p>
        </w:tc>
        <w:tc>
          <w:tcPr>
            <w:tcW w:w="1008" w:type="dxa"/>
          </w:tcPr>
          <w:p>
            <w:pPr>
              <w:pStyle w:val="TableParagraph"/>
              <w:spacing w:line="282" w:lineRule="exact"/>
              <w:ind w:left="104"/>
              <w:rPr>
                <w:sz w:val="26"/>
              </w:rPr>
            </w:pPr>
            <w:r>
              <w:rPr>
                <w:color w:val="008000"/>
                <w:sz w:val="26"/>
              </w:rPr>
              <w:t>24.D</w:t>
            </w:r>
          </w:p>
        </w:tc>
        <w:tc>
          <w:tcPr>
            <w:tcW w:w="1013" w:type="dxa"/>
          </w:tcPr>
          <w:p>
            <w:pPr>
              <w:pStyle w:val="TableParagraph"/>
              <w:spacing w:line="282" w:lineRule="exact"/>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rPr>
          <w:b w:val="0"/>
        </w:rPr>
      </w:pPr>
      <w:r>
        <w:rPr/>
        <w:t>BÀI 22: MẠCH ĐIỆN ĐƠN GIẢN</w:t>
      </w:r>
      <w:r>
        <w:rPr>
          <w:b w:val="0"/>
        </w:rPr>
        <w:t>.</w:t>
      </w:r>
    </w:p>
    <w:p>
      <w:pPr>
        <w:pStyle w:val="BodyText"/>
        <w:ind w:left="233"/>
      </w:pPr>
      <w:r>
        <w:rPr>
          <w:b/>
          <w:color w:val="333333"/>
        </w:rPr>
        <w:t>Câu 1: </w:t>
      </w:r>
      <w:r>
        <w:rPr>
          <w:color w:val="333333"/>
        </w:rPr>
        <w:t>Điền từ thích hợp vào chỗ trống</w:t>
      </w:r>
    </w:p>
    <w:p>
      <w:pPr>
        <w:pStyle w:val="BodyText"/>
        <w:tabs>
          <w:tab w:pos="8148" w:val="left" w:leader="dot"/>
        </w:tabs>
        <w:ind w:left="233"/>
      </w:pPr>
      <w:r>
        <w:rPr>
          <w:color w:val="333333"/>
        </w:rPr>
        <w:t>Chiều dòng điện là</w:t>
      </w:r>
      <w:r>
        <w:rPr>
          <w:color w:val="333333"/>
          <w:spacing w:val="-1"/>
        </w:rPr>
        <w:t> </w:t>
      </w:r>
      <w:r>
        <w:rPr>
          <w:color w:val="333333"/>
        </w:rPr>
        <w:t>chiều từ………………..qua…………..và</w:t>
        <w:tab/>
        <w:t>tới của nguồn</w:t>
      </w:r>
      <w:r>
        <w:rPr>
          <w:color w:val="333333"/>
          <w:spacing w:val="4"/>
        </w:rPr>
        <w:t> </w:t>
      </w:r>
      <w:r>
        <w:rPr>
          <w:color w:val="333333"/>
        </w:rPr>
        <w:t>điện</w:t>
      </w:r>
    </w:p>
    <w:p>
      <w:pPr>
        <w:pStyle w:val="ListParagraph"/>
        <w:numPr>
          <w:ilvl w:val="0"/>
          <w:numId w:val="131"/>
        </w:numPr>
        <w:tabs>
          <w:tab w:pos="915" w:val="left" w:leader="none"/>
        </w:tabs>
        <w:spacing w:line="298" w:lineRule="exact" w:before="4" w:after="0"/>
        <w:ind w:left="914" w:right="0" w:hanging="322"/>
        <w:jc w:val="left"/>
        <w:rPr>
          <w:color w:val="333333"/>
          <w:sz w:val="26"/>
        </w:rPr>
      </w:pPr>
      <w:r>
        <w:rPr>
          <w:color w:val="333333"/>
          <w:sz w:val="26"/>
        </w:rPr>
        <w:t>Cực dương, dẫn dây, cực âm, thiết bị</w:t>
      </w:r>
      <w:r>
        <w:rPr>
          <w:color w:val="333333"/>
          <w:spacing w:val="-11"/>
          <w:sz w:val="26"/>
        </w:rPr>
        <w:t> </w:t>
      </w:r>
      <w:r>
        <w:rPr>
          <w:color w:val="333333"/>
          <w:sz w:val="26"/>
        </w:rPr>
        <w:t>điện</w:t>
      </w:r>
    </w:p>
    <w:p>
      <w:pPr>
        <w:pStyle w:val="ListParagraph"/>
        <w:numPr>
          <w:ilvl w:val="0"/>
          <w:numId w:val="131"/>
        </w:numPr>
        <w:tabs>
          <w:tab w:pos="901" w:val="left" w:leader="none"/>
        </w:tabs>
        <w:spacing w:line="298" w:lineRule="exact" w:before="0" w:after="0"/>
        <w:ind w:left="900" w:right="0" w:hanging="308"/>
        <w:jc w:val="left"/>
        <w:rPr>
          <w:color w:val="008000"/>
          <w:sz w:val="26"/>
        </w:rPr>
      </w:pPr>
      <w:r>
        <w:rPr>
          <w:color w:val="008000"/>
          <w:sz w:val="26"/>
        </w:rPr>
        <w:t>Cực dương, dẫn dây, thiết bị điện, cực</w:t>
      </w:r>
      <w:r>
        <w:rPr>
          <w:color w:val="008000"/>
          <w:spacing w:val="-12"/>
          <w:sz w:val="26"/>
        </w:rPr>
        <w:t> </w:t>
      </w:r>
      <w:r>
        <w:rPr>
          <w:color w:val="008000"/>
          <w:sz w:val="26"/>
        </w:rPr>
        <w:t>âm</w:t>
      </w:r>
    </w:p>
    <w:p>
      <w:pPr>
        <w:pStyle w:val="ListParagraph"/>
        <w:numPr>
          <w:ilvl w:val="0"/>
          <w:numId w:val="131"/>
        </w:numPr>
        <w:tabs>
          <w:tab w:pos="901" w:val="left" w:leader="none"/>
        </w:tabs>
        <w:spacing w:line="298" w:lineRule="exact" w:before="0" w:after="0"/>
        <w:ind w:left="900" w:right="0" w:hanging="308"/>
        <w:jc w:val="left"/>
        <w:rPr>
          <w:color w:val="333333"/>
          <w:sz w:val="26"/>
        </w:rPr>
      </w:pPr>
      <w:r>
        <w:rPr>
          <w:color w:val="333333"/>
          <w:sz w:val="26"/>
        </w:rPr>
        <w:t>Cựa âm, dẫn dây, thiết bị điện. cực</w:t>
      </w:r>
      <w:r>
        <w:rPr>
          <w:color w:val="333333"/>
          <w:spacing w:val="-11"/>
          <w:sz w:val="26"/>
        </w:rPr>
        <w:t> </w:t>
      </w:r>
      <w:r>
        <w:rPr>
          <w:color w:val="333333"/>
          <w:sz w:val="26"/>
        </w:rPr>
        <w:t>dương</w:t>
      </w:r>
    </w:p>
    <w:p>
      <w:pPr>
        <w:pStyle w:val="ListParagraph"/>
        <w:numPr>
          <w:ilvl w:val="0"/>
          <w:numId w:val="131"/>
        </w:numPr>
        <w:tabs>
          <w:tab w:pos="915" w:val="left" w:leader="none"/>
        </w:tabs>
        <w:spacing w:line="298" w:lineRule="exact" w:before="3" w:after="0"/>
        <w:ind w:left="914" w:right="0" w:hanging="322"/>
        <w:jc w:val="left"/>
        <w:rPr>
          <w:color w:val="333333"/>
          <w:sz w:val="26"/>
        </w:rPr>
      </w:pPr>
      <w:r>
        <w:rPr>
          <w:color w:val="333333"/>
          <w:sz w:val="26"/>
        </w:rPr>
        <w:t>Cực âm, thiết bị điện, dẫn dây, cực</w:t>
      </w:r>
      <w:r>
        <w:rPr>
          <w:color w:val="333333"/>
          <w:spacing w:val="-11"/>
          <w:sz w:val="26"/>
        </w:rPr>
        <w:t> </w:t>
      </w:r>
      <w:r>
        <w:rPr>
          <w:color w:val="333333"/>
          <w:sz w:val="26"/>
        </w:rPr>
        <w:t>dương</w:t>
      </w:r>
    </w:p>
    <w:p>
      <w:pPr>
        <w:spacing w:line="298" w:lineRule="exact" w:before="0"/>
        <w:ind w:left="233" w:right="0" w:firstLine="0"/>
        <w:jc w:val="left"/>
        <w:rPr>
          <w:sz w:val="26"/>
        </w:rPr>
      </w:pPr>
      <w:r>
        <w:rPr>
          <w:b/>
          <w:color w:val="333333"/>
          <w:sz w:val="26"/>
        </w:rPr>
        <w:t>Câu 2: </w:t>
      </w:r>
      <w:r>
        <w:rPr>
          <w:color w:val="333333"/>
          <w:sz w:val="26"/>
        </w:rPr>
        <w:t>Chọn câu trả lời đúng</w:t>
      </w:r>
    </w:p>
    <w:p>
      <w:pPr>
        <w:pStyle w:val="BodyText"/>
        <w:ind w:left="233"/>
      </w:pPr>
      <w:r>
        <w:rPr>
          <w:color w:val="333333"/>
        </w:rPr>
        <w:t>Dòng chuyển dời theo một chiều xác định của các hạt mang điện tích gọi là:</w:t>
      </w:r>
    </w:p>
    <w:p>
      <w:pPr>
        <w:pStyle w:val="BodyText"/>
        <w:tabs>
          <w:tab w:pos="5272" w:val="left" w:leader="none"/>
        </w:tabs>
        <w:spacing w:before="3"/>
      </w:pPr>
      <w:r>
        <w:rPr>
          <w:color w:val="333333"/>
        </w:rPr>
        <w:t>A.</w:t>
      </w:r>
      <w:r>
        <w:rPr>
          <w:color w:val="333333"/>
          <w:spacing w:val="3"/>
        </w:rPr>
        <w:t> </w:t>
      </w:r>
      <w:r>
        <w:rPr>
          <w:color w:val="333333"/>
        </w:rPr>
        <w:t>Dòng</w:t>
      </w:r>
      <w:r>
        <w:rPr>
          <w:color w:val="333333"/>
          <w:spacing w:val="1"/>
        </w:rPr>
        <w:t> </w:t>
      </w:r>
      <w:r>
        <w:rPr>
          <w:color w:val="333333"/>
        </w:rPr>
        <w:t>điện.</w:t>
        <w:tab/>
        <w:t>B. Dòng điện không</w:t>
      </w:r>
      <w:r>
        <w:rPr>
          <w:color w:val="333333"/>
          <w:spacing w:val="9"/>
        </w:rPr>
        <w:t> </w:t>
      </w:r>
      <w:r>
        <w:rPr>
          <w:color w:val="333333"/>
        </w:rPr>
        <w:t>đổi.</w:t>
      </w:r>
    </w:p>
    <w:p>
      <w:pPr>
        <w:pStyle w:val="BodyText"/>
        <w:tabs>
          <w:tab w:pos="5272" w:val="left" w:leader="none"/>
        </w:tabs>
      </w:pPr>
      <w:r>
        <w:rPr>
          <w:color w:val="008000"/>
        </w:rPr>
        <w:t>C. Dòng điện</w:t>
      </w:r>
      <w:r>
        <w:rPr>
          <w:color w:val="008000"/>
          <w:spacing w:val="1"/>
        </w:rPr>
        <w:t> </w:t>
      </w:r>
      <w:r>
        <w:rPr>
          <w:color w:val="008000"/>
        </w:rPr>
        <w:t>một</w:t>
      </w:r>
      <w:r>
        <w:rPr>
          <w:color w:val="008000"/>
          <w:spacing w:val="-1"/>
        </w:rPr>
        <w:t> </w:t>
      </w:r>
      <w:r>
        <w:rPr>
          <w:color w:val="008000"/>
        </w:rPr>
        <w:t>chiều.</w:t>
        <w:tab/>
      </w:r>
      <w:r>
        <w:rPr>
          <w:color w:val="333333"/>
        </w:rPr>
        <w:t>D. Dòng điện xoay</w:t>
      </w:r>
      <w:r>
        <w:rPr>
          <w:color w:val="333333"/>
          <w:spacing w:val="9"/>
        </w:rPr>
        <w:t> </w:t>
      </w:r>
      <w:r>
        <w:rPr>
          <w:color w:val="333333"/>
        </w:rPr>
        <w:t>chiều.</w:t>
      </w:r>
    </w:p>
    <w:p>
      <w:pPr>
        <w:spacing w:line="298" w:lineRule="exact" w:before="0"/>
        <w:ind w:left="233" w:right="0" w:firstLine="0"/>
        <w:jc w:val="left"/>
        <w:rPr>
          <w:sz w:val="26"/>
        </w:rPr>
      </w:pPr>
      <w:r>
        <w:rPr>
          <w:b/>
          <w:color w:val="333333"/>
          <w:sz w:val="26"/>
        </w:rPr>
        <w:t>Câu 3: </w:t>
      </w:r>
      <w:r>
        <w:rPr>
          <w:color w:val="333333"/>
          <w:sz w:val="26"/>
        </w:rPr>
        <w:t>Chọn câu trả lời đúng</w:t>
      </w:r>
    </w:p>
    <w:p>
      <w:pPr>
        <w:pStyle w:val="BodyText"/>
        <w:ind w:left="233"/>
      </w:pPr>
      <w:r>
        <w:rPr>
          <w:color w:val="333333"/>
        </w:rPr>
        <w:t>Dòng điện được cung cấp bởi pin hay ắc – qui là:</w:t>
      </w:r>
    </w:p>
    <w:p>
      <w:pPr>
        <w:pStyle w:val="BodyText"/>
        <w:tabs>
          <w:tab w:pos="5272" w:val="left" w:leader="none"/>
        </w:tabs>
        <w:spacing w:before="4"/>
      </w:pPr>
      <w:r>
        <w:rPr>
          <w:color w:val="333333"/>
        </w:rPr>
        <w:t>A. Dòng điện</w:t>
      </w:r>
      <w:r>
        <w:rPr>
          <w:color w:val="333333"/>
          <w:spacing w:val="4"/>
        </w:rPr>
        <w:t> </w:t>
      </w:r>
      <w:r>
        <w:rPr>
          <w:color w:val="333333"/>
        </w:rPr>
        <w:t>không đổi.</w:t>
        <w:tab/>
      </w:r>
      <w:r>
        <w:rPr>
          <w:color w:val="008000"/>
        </w:rPr>
        <w:t>B. Dòng điện một</w:t>
      </w:r>
      <w:r>
        <w:rPr>
          <w:color w:val="008000"/>
          <w:spacing w:val="-4"/>
        </w:rPr>
        <w:t> </w:t>
      </w:r>
      <w:r>
        <w:rPr>
          <w:color w:val="008000"/>
        </w:rPr>
        <w:t>chiều.</w:t>
      </w:r>
    </w:p>
    <w:p>
      <w:pPr>
        <w:pStyle w:val="BodyText"/>
        <w:tabs>
          <w:tab w:pos="5272" w:val="left" w:leader="none"/>
        </w:tabs>
      </w:pPr>
      <w:r>
        <w:rPr>
          <w:color w:val="333333"/>
        </w:rPr>
        <w:t>C. Dòng điện</w:t>
      </w:r>
      <w:r>
        <w:rPr>
          <w:color w:val="333333"/>
          <w:spacing w:val="1"/>
        </w:rPr>
        <w:t> </w:t>
      </w:r>
      <w:r>
        <w:rPr>
          <w:color w:val="333333"/>
        </w:rPr>
        <w:t>xoay</w:t>
      </w:r>
      <w:r>
        <w:rPr>
          <w:color w:val="333333"/>
          <w:spacing w:val="-1"/>
        </w:rPr>
        <w:t> </w:t>
      </w:r>
      <w:r>
        <w:rPr>
          <w:color w:val="333333"/>
        </w:rPr>
        <w:t>chiều.</w:t>
        <w:tab/>
        <w:t>D. Dòng điện biến</w:t>
      </w:r>
      <w:r>
        <w:rPr>
          <w:color w:val="333333"/>
          <w:spacing w:val="-4"/>
        </w:rPr>
        <w:t> </w:t>
      </w:r>
      <w:r>
        <w:rPr>
          <w:color w:val="333333"/>
        </w:rPr>
        <w:t>thiên.</w:t>
      </w:r>
    </w:p>
    <w:p>
      <w:pPr>
        <w:spacing w:line="298" w:lineRule="exact" w:before="0"/>
        <w:ind w:left="233" w:right="0" w:firstLine="0"/>
        <w:jc w:val="left"/>
        <w:rPr>
          <w:sz w:val="26"/>
        </w:rPr>
      </w:pPr>
      <w:r>
        <w:rPr>
          <w:b/>
          <w:color w:val="333333"/>
          <w:sz w:val="26"/>
        </w:rPr>
        <w:t>Câu 4: </w:t>
      </w:r>
      <w:r>
        <w:rPr>
          <w:color w:val="333333"/>
          <w:sz w:val="26"/>
        </w:rPr>
        <w:t>Chọn câu đúng</w:t>
      </w:r>
    </w:p>
    <w:p>
      <w:pPr>
        <w:pStyle w:val="ListParagraph"/>
        <w:numPr>
          <w:ilvl w:val="0"/>
          <w:numId w:val="132"/>
        </w:numPr>
        <w:tabs>
          <w:tab w:pos="915" w:val="left" w:leader="none"/>
        </w:tabs>
        <w:spacing w:line="240" w:lineRule="auto" w:before="3" w:after="0"/>
        <w:ind w:left="593" w:right="731" w:firstLine="0"/>
        <w:jc w:val="left"/>
        <w:rPr>
          <w:color w:val="333333"/>
          <w:sz w:val="26"/>
        </w:rPr>
      </w:pPr>
      <w:r>
        <w:rPr>
          <w:color w:val="333333"/>
          <w:sz w:val="26"/>
        </w:rPr>
        <w:t>Dòng điện trong mạch có chiều cùng chiều với chiều dịch chuyển có hướng của các electron tự do trong dây dẫn kim</w:t>
      </w:r>
      <w:r>
        <w:rPr>
          <w:color w:val="333333"/>
          <w:spacing w:val="11"/>
          <w:sz w:val="26"/>
        </w:rPr>
        <w:t> </w:t>
      </w:r>
      <w:r>
        <w:rPr>
          <w:color w:val="333333"/>
          <w:sz w:val="26"/>
        </w:rPr>
        <w:t>loại</w:t>
      </w:r>
    </w:p>
    <w:p>
      <w:pPr>
        <w:spacing w:after="0" w:line="240" w:lineRule="auto"/>
        <w:jc w:val="left"/>
        <w:rPr>
          <w:sz w:val="26"/>
        </w:rPr>
        <w:sectPr>
          <w:pgSz w:w="11900" w:h="16840"/>
          <w:pgMar w:header="0" w:footer="932" w:top="800" w:bottom="1160" w:left="780" w:right="760"/>
        </w:sectPr>
      </w:pPr>
    </w:p>
    <w:p>
      <w:pPr>
        <w:pStyle w:val="ListParagraph"/>
        <w:numPr>
          <w:ilvl w:val="0"/>
          <w:numId w:val="132"/>
        </w:numPr>
        <w:tabs>
          <w:tab w:pos="901" w:val="left" w:leader="none"/>
        </w:tabs>
        <w:spacing w:line="240" w:lineRule="auto" w:before="66" w:after="0"/>
        <w:ind w:left="593" w:right="328" w:firstLine="0"/>
        <w:jc w:val="left"/>
        <w:rPr>
          <w:color w:val="008000"/>
          <w:sz w:val="26"/>
        </w:rPr>
      </w:pPr>
      <w:r>
        <w:rPr>
          <w:color w:val="008000"/>
          <w:sz w:val="26"/>
        </w:rPr>
        <w:t>Dòng điện trong mạch có chiều ngược với chiều dịch chuyển có hướng của các</w:t>
      </w:r>
      <w:r>
        <w:rPr>
          <w:color w:val="008000"/>
          <w:spacing w:val="-15"/>
          <w:sz w:val="26"/>
        </w:rPr>
        <w:t> </w:t>
      </w:r>
      <w:r>
        <w:rPr>
          <w:color w:val="008000"/>
          <w:sz w:val="26"/>
        </w:rPr>
        <w:t>electron tự do trong dây dẫn kim</w:t>
      </w:r>
      <w:r>
        <w:rPr>
          <w:color w:val="008000"/>
          <w:spacing w:val="9"/>
          <w:sz w:val="26"/>
        </w:rPr>
        <w:t> </w:t>
      </w:r>
      <w:r>
        <w:rPr>
          <w:color w:val="008000"/>
          <w:sz w:val="26"/>
        </w:rPr>
        <w:t>loại</w:t>
      </w:r>
    </w:p>
    <w:p>
      <w:pPr>
        <w:pStyle w:val="ListParagraph"/>
        <w:numPr>
          <w:ilvl w:val="0"/>
          <w:numId w:val="132"/>
        </w:numPr>
        <w:tabs>
          <w:tab w:pos="901" w:val="left" w:leader="none"/>
        </w:tabs>
        <w:spacing w:line="240" w:lineRule="auto" w:before="2" w:after="0"/>
        <w:ind w:left="593" w:right="246" w:firstLine="0"/>
        <w:jc w:val="left"/>
        <w:rPr>
          <w:color w:val="333333"/>
          <w:sz w:val="26"/>
        </w:rPr>
      </w:pPr>
      <w:r>
        <w:rPr>
          <w:color w:val="333333"/>
          <w:sz w:val="26"/>
        </w:rPr>
        <w:t>Dòng điện trong mạch có chiều cùng với chiều dịch chuyển có hướng của các ion</w:t>
      </w:r>
      <w:r>
        <w:rPr>
          <w:color w:val="333333"/>
          <w:spacing w:val="-12"/>
          <w:sz w:val="26"/>
        </w:rPr>
        <w:t> </w:t>
      </w:r>
      <w:r>
        <w:rPr>
          <w:color w:val="333333"/>
          <w:sz w:val="26"/>
        </w:rPr>
        <w:t>dương trong dây dẫn kim</w:t>
      </w:r>
      <w:r>
        <w:rPr>
          <w:color w:val="333333"/>
          <w:spacing w:val="7"/>
          <w:sz w:val="26"/>
        </w:rPr>
        <w:t> </w:t>
      </w:r>
      <w:r>
        <w:rPr>
          <w:color w:val="333333"/>
          <w:sz w:val="26"/>
        </w:rPr>
        <w:t>loại</w:t>
      </w:r>
    </w:p>
    <w:p>
      <w:pPr>
        <w:pStyle w:val="ListParagraph"/>
        <w:numPr>
          <w:ilvl w:val="0"/>
          <w:numId w:val="132"/>
        </w:numPr>
        <w:tabs>
          <w:tab w:pos="915" w:val="left" w:leader="none"/>
        </w:tabs>
        <w:spacing w:line="240" w:lineRule="auto" w:before="0" w:after="0"/>
        <w:ind w:left="593" w:right="433" w:firstLine="0"/>
        <w:jc w:val="left"/>
        <w:rPr>
          <w:color w:val="333333"/>
          <w:sz w:val="26"/>
        </w:rPr>
      </w:pPr>
      <w:r>
        <w:rPr>
          <w:color w:val="333333"/>
          <w:sz w:val="26"/>
        </w:rPr>
        <w:t>Dòng điện trong mạch có chiều ngược với chiều dịch chuyển có hướng của các ion</w:t>
      </w:r>
      <w:r>
        <w:rPr>
          <w:color w:val="333333"/>
          <w:spacing w:val="-12"/>
          <w:sz w:val="26"/>
        </w:rPr>
        <w:t> </w:t>
      </w:r>
      <w:r>
        <w:rPr>
          <w:color w:val="333333"/>
          <w:sz w:val="26"/>
        </w:rPr>
        <w:t>âm trong dây dẫn kim</w:t>
      </w:r>
      <w:r>
        <w:rPr>
          <w:color w:val="333333"/>
          <w:spacing w:val="7"/>
          <w:sz w:val="26"/>
        </w:rPr>
        <w:t> </w:t>
      </w:r>
      <w:r>
        <w:rPr>
          <w:color w:val="333333"/>
          <w:sz w:val="26"/>
        </w:rPr>
        <w:t>loại</w:t>
      </w:r>
    </w:p>
    <w:p>
      <w:pPr>
        <w:spacing w:line="298" w:lineRule="exact" w:before="0"/>
        <w:ind w:left="233" w:right="0" w:firstLine="0"/>
        <w:jc w:val="left"/>
        <w:rPr>
          <w:sz w:val="26"/>
        </w:rPr>
      </w:pPr>
      <w:r>
        <w:rPr>
          <w:b/>
          <w:color w:val="333333"/>
          <w:sz w:val="26"/>
        </w:rPr>
        <w:t>Câu 5: </w:t>
      </w:r>
      <w:r>
        <w:rPr>
          <w:color w:val="333333"/>
          <w:sz w:val="26"/>
        </w:rPr>
        <w:t>Chọn câu trả lời đúng</w:t>
      </w:r>
    </w:p>
    <w:p>
      <w:pPr>
        <w:pStyle w:val="BodyText"/>
        <w:ind w:left="233"/>
      </w:pPr>
      <w:r>
        <w:rPr>
          <w:color w:val="333333"/>
        </w:rPr>
        <w:t>Dòng điện chạy trong mạng điện gia đình là:</w:t>
      </w:r>
    </w:p>
    <w:p>
      <w:pPr>
        <w:pStyle w:val="BodyText"/>
        <w:tabs>
          <w:tab w:pos="5272" w:val="left" w:leader="none"/>
        </w:tabs>
      </w:pPr>
      <w:r>
        <w:rPr>
          <w:color w:val="333333"/>
        </w:rPr>
        <w:t>A. Dòng điện</w:t>
      </w:r>
      <w:r>
        <w:rPr>
          <w:color w:val="333333"/>
          <w:spacing w:val="4"/>
        </w:rPr>
        <w:t> </w:t>
      </w:r>
      <w:r>
        <w:rPr>
          <w:color w:val="333333"/>
        </w:rPr>
        <w:t>không đổi.</w:t>
        <w:tab/>
        <w:t>B. Dòng điện một</w:t>
      </w:r>
      <w:r>
        <w:rPr>
          <w:color w:val="333333"/>
          <w:spacing w:val="1"/>
        </w:rPr>
        <w:t> </w:t>
      </w:r>
      <w:r>
        <w:rPr>
          <w:color w:val="333333"/>
        </w:rPr>
        <w:t>chiều</w:t>
      </w:r>
    </w:p>
    <w:p>
      <w:pPr>
        <w:pStyle w:val="BodyText"/>
        <w:tabs>
          <w:tab w:pos="5272" w:val="left" w:leader="none"/>
        </w:tabs>
        <w:spacing w:before="3"/>
      </w:pPr>
      <w:r>
        <w:rPr>
          <w:color w:val="008000"/>
        </w:rPr>
        <w:t>C. Dòng điện</w:t>
      </w:r>
      <w:r>
        <w:rPr>
          <w:color w:val="008000"/>
          <w:spacing w:val="1"/>
        </w:rPr>
        <w:t> </w:t>
      </w:r>
      <w:r>
        <w:rPr>
          <w:color w:val="008000"/>
        </w:rPr>
        <w:t>xoay</w:t>
      </w:r>
      <w:r>
        <w:rPr>
          <w:color w:val="008000"/>
          <w:spacing w:val="-1"/>
        </w:rPr>
        <w:t> </w:t>
      </w:r>
      <w:r>
        <w:rPr>
          <w:color w:val="008000"/>
        </w:rPr>
        <w:t>chiều.</w:t>
        <w:tab/>
      </w:r>
      <w:r>
        <w:rPr>
          <w:color w:val="333333"/>
        </w:rPr>
        <w:t>D. Dòng điện biến</w:t>
      </w:r>
      <w:r>
        <w:rPr>
          <w:color w:val="333333"/>
          <w:spacing w:val="1"/>
        </w:rPr>
        <w:t> </w:t>
      </w:r>
      <w:r>
        <w:rPr>
          <w:color w:val="333333"/>
        </w:rPr>
        <w:t>thiên</w:t>
      </w:r>
    </w:p>
    <w:p>
      <w:pPr>
        <w:spacing w:line="298" w:lineRule="exact" w:before="0"/>
        <w:ind w:left="233" w:right="0" w:firstLine="0"/>
        <w:jc w:val="left"/>
        <w:rPr>
          <w:sz w:val="26"/>
        </w:rPr>
      </w:pPr>
      <w:r>
        <w:rPr>
          <w:b/>
          <w:color w:val="333333"/>
          <w:sz w:val="26"/>
        </w:rPr>
        <w:t>Câu 6: </w:t>
      </w:r>
      <w:r>
        <w:rPr>
          <w:color w:val="333333"/>
          <w:sz w:val="26"/>
        </w:rPr>
        <w:t>Chọn câu sai:</w:t>
      </w:r>
    </w:p>
    <w:p>
      <w:pPr>
        <w:pStyle w:val="ListParagraph"/>
        <w:numPr>
          <w:ilvl w:val="0"/>
          <w:numId w:val="133"/>
        </w:numPr>
        <w:tabs>
          <w:tab w:pos="915" w:val="left" w:leader="none"/>
        </w:tabs>
        <w:spacing w:line="298" w:lineRule="exact" w:before="0" w:after="0"/>
        <w:ind w:left="914" w:right="0" w:hanging="322"/>
        <w:jc w:val="left"/>
        <w:rPr>
          <w:color w:val="333333"/>
          <w:sz w:val="26"/>
        </w:rPr>
      </w:pPr>
      <w:r>
        <w:rPr>
          <w:color w:val="333333"/>
          <w:sz w:val="26"/>
        </w:rPr>
        <w:t>Đơn vị của cường độ dòng điện được đặt theo tên nhà bác học người Pháp</w:t>
      </w:r>
      <w:r>
        <w:rPr>
          <w:color w:val="333333"/>
          <w:spacing w:val="-2"/>
          <w:sz w:val="26"/>
        </w:rPr>
        <w:t> </w:t>
      </w:r>
      <w:r>
        <w:rPr>
          <w:color w:val="333333"/>
          <w:sz w:val="26"/>
        </w:rPr>
        <w:t>Ampe</w:t>
      </w:r>
    </w:p>
    <w:p>
      <w:pPr>
        <w:pStyle w:val="ListParagraph"/>
        <w:numPr>
          <w:ilvl w:val="0"/>
          <w:numId w:val="133"/>
        </w:numPr>
        <w:tabs>
          <w:tab w:pos="901" w:val="left" w:leader="none"/>
        </w:tabs>
        <w:spacing w:line="242" w:lineRule="auto" w:before="0" w:after="0"/>
        <w:ind w:left="593" w:right="597" w:firstLine="0"/>
        <w:jc w:val="left"/>
        <w:rPr>
          <w:color w:val="008000"/>
          <w:sz w:val="26"/>
        </w:rPr>
      </w:pPr>
      <w:r>
        <w:rPr>
          <w:color w:val="008000"/>
          <w:sz w:val="26"/>
        </w:rPr>
        <w:t>Với dòng điện cường độ 1 A chạy qua dây dẫn kim loại thì có 1 electron dịch</w:t>
      </w:r>
      <w:r>
        <w:rPr>
          <w:color w:val="008000"/>
          <w:spacing w:val="-12"/>
          <w:sz w:val="26"/>
        </w:rPr>
        <w:t> </w:t>
      </w:r>
      <w:r>
        <w:rPr>
          <w:color w:val="008000"/>
          <w:sz w:val="26"/>
        </w:rPr>
        <w:t>chuyển qua tiết diện ngang của dây dẫn đó trong 1</w:t>
      </w:r>
      <w:r>
        <w:rPr>
          <w:color w:val="008000"/>
          <w:spacing w:val="7"/>
          <w:sz w:val="26"/>
        </w:rPr>
        <w:t> </w:t>
      </w:r>
      <w:r>
        <w:rPr>
          <w:color w:val="008000"/>
          <w:sz w:val="26"/>
        </w:rPr>
        <w:t>giây</w:t>
      </w:r>
    </w:p>
    <w:p>
      <w:pPr>
        <w:pStyle w:val="ListParagraph"/>
        <w:numPr>
          <w:ilvl w:val="0"/>
          <w:numId w:val="133"/>
        </w:numPr>
        <w:tabs>
          <w:tab w:pos="901" w:val="left" w:leader="none"/>
        </w:tabs>
        <w:spacing w:line="240" w:lineRule="auto" w:before="0" w:after="0"/>
        <w:ind w:left="593" w:right="472" w:firstLine="0"/>
        <w:jc w:val="left"/>
        <w:rPr>
          <w:color w:val="333333"/>
          <w:sz w:val="26"/>
        </w:rPr>
      </w:pPr>
      <w:r>
        <w:rPr>
          <w:color w:val="333333"/>
          <w:sz w:val="26"/>
        </w:rPr>
        <w:t>Mỗi dòng điện sẽ hoạt động bình thường nếu dòng điện chạy qua nó có cường độ định mức</w:t>
      </w:r>
    </w:p>
    <w:p>
      <w:pPr>
        <w:pStyle w:val="ListParagraph"/>
        <w:numPr>
          <w:ilvl w:val="0"/>
          <w:numId w:val="133"/>
        </w:numPr>
        <w:tabs>
          <w:tab w:pos="915" w:val="left" w:leader="none"/>
        </w:tabs>
        <w:spacing w:line="298" w:lineRule="exact" w:before="0" w:after="0"/>
        <w:ind w:left="914" w:right="0" w:hanging="322"/>
        <w:jc w:val="left"/>
        <w:rPr>
          <w:color w:val="333333"/>
          <w:sz w:val="26"/>
        </w:rPr>
      </w:pPr>
      <w:r>
        <w:rPr>
          <w:color w:val="333333"/>
          <w:sz w:val="26"/>
        </w:rPr>
        <w:t>Dòng điện càng mạnh thì cường độ dòng điện càng</w:t>
      </w:r>
      <w:r>
        <w:rPr>
          <w:color w:val="333333"/>
          <w:spacing w:val="7"/>
          <w:sz w:val="26"/>
        </w:rPr>
        <w:t> </w:t>
      </w:r>
      <w:r>
        <w:rPr>
          <w:color w:val="333333"/>
          <w:sz w:val="26"/>
        </w:rPr>
        <w:t>lớn</w:t>
      </w:r>
    </w:p>
    <w:p>
      <w:pPr>
        <w:pStyle w:val="BodyText"/>
        <w:ind w:left="233"/>
      </w:pPr>
      <w:r>
        <w:rPr>
          <w:b/>
          <w:color w:val="333333"/>
        </w:rPr>
        <w:t>Câu 7: </w:t>
      </w:r>
      <w:r>
        <w:rPr>
          <w:color w:val="333333"/>
        </w:rPr>
        <w:t>Đâu không phải thiết bị điện:</w:t>
      </w:r>
    </w:p>
    <w:p>
      <w:pPr>
        <w:pStyle w:val="BodyText"/>
        <w:tabs>
          <w:tab w:pos="2392" w:val="left" w:leader="none"/>
          <w:tab w:pos="4552" w:val="left" w:leader="none"/>
          <w:tab w:pos="6712" w:val="left" w:leader="none"/>
        </w:tabs>
      </w:pPr>
      <w:r>
        <w:rPr>
          <w:color w:val="008000"/>
        </w:rPr>
        <w:t>A.</w:t>
      </w:r>
      <w:r>
        <w:rPr>
          <w:color w:val="008000"/>
          <w:spacing w:val="3"/>
        </w:rPr>
        <w:t> </w:t>
      </w:r>
      <w:r>
        <w:rPr>
          <w:color w:val="008000"/>
        </w:rPr>
        <w:t>Ô</w:t>
      </w:r>
      <w:r>
        <w:rPr>
          <w:color w:val="008000"/>
          <w:spacing w:val="1"/>
        </w:rPr>
        <w:t> </w:t>
      </w:r>
      <w:r>
        <w:rPr>
          <w:color w:val="008000"/>
        </w:rPr>
        <w:t>tô.</w:t>
        <w:tab/>
      </w:r>
      <w:r>
        <w:rPr>
          <w:color w:val="333333"/>
        </w:rPr>
        <w:t>B.</w:t>
      </w:r>
      <w:r>
        <w:rPr>
          <w:color w:val="333333"/>
          <w:spacing w:val="3"/>
        </w:rPr>
        <w:t> </w:t>
      </w:r>
      <w:r>
        <w:rPr>
          <w:color w:val="333333"/>
        </w:rPr>
        <w:t>Điot.</w:t>
        <w:tab/>
        <w:t>C.</w:t>
      </w:r>
      <w:r>
        <w:rPr>
          <w:color w:val="333333"/>
          <w:spacing w:val="2"/>
        </w:rPr>
        <w:t> </w:t>
      </w:r>
      <w:r>
        <w:rPr>
          <w:color w:val="333333"/>
        </w:rPr>
        <w:t>Chuông</w:t>
      </w:r>
      <w:r>
        <w:rPr>
          <w:color w:val="333333"/>
          <w:spacing w:val="1"/>
        </w:rPr>
        <w:t> </w:t>
      </w:r>
      <w:r>
        <w:rPr>
          <w:color w:val="333333"/>
        </w:rPr>
        <w:t>điện.</w:t>
        <w:tab/>
        <w:t>D. Công</w:t>
      </w:r>
      <w:r>
        <w:rPr>
          <w:color w:val="333333"/>
          <w:spacing w:val="6"/>
        </w:rPr>
        <w:t> </w:t>
      </w:r>
      <w:r>
        <w:rPr>
          <w:color w:val="333333"/>
        </w:rPr>
        <w:t>tắc</w:t>
      </w:r>
    </w:p>
    <w:p>
      <w:pPr>
        <w:pStyle w:val="BodyText"/>
        <w:spacing w:line="242" w:lineRule="auto"/>
        <w:ind w:left="233" w:right="510"/>
      </w:pPr>
      <w:r>
        <w:rPr>
          <w:b/>
          <w:color w:val="333333"/>
        </w:rPr>
        <w:t>Câu 8: </w:t>
      </w:r>
      <w:r>
        <w:rPr>
          <w:color w:val="333333"/>
        </w:rPr>
        <w:t>Với các dụng cụ: pin, bóng đèn, dây nổi, công tắc, để bóng đèn phát sáng ta phải nối chúng lại với nhau thành một mạch kín, gọi là ?</w:t>
      </w:r>
    </w:p>
    <w:p>
      <w:pPr>
        <w:pStyle w:val="BodyText"/>
        <w:tabs>
          <w:tab w:pos="3112" w:val="left" w:leader="none"/>
          <w:tab w:pos="5272" w:val="left" w:leader="none"/>
          <w:tab w:pos="6712" w:val="left" w:leader="none"/>
        </w:tabs>
        <w:spacing w:line="294" w:lineRule="exact"/>
      </w:pPr>
      <w:r>
        <w:rPr>
          <w:color w:val="333333"/>
        </w:rPr>
        <w:t>A.</w:t>
      </w:r>
      <w:r>
        <w:rPr>
          <w:color w:val="333333"/>
          <w:spacing w:val="2"/>
        </w:rPr>
        <w:t> </w:t>
      </w:r>
      <w:r>
        <w:rPr>
          <w:color w:val="333333"/>
        </w:rPr>
        <w:t>Công</w:t>
      </w:r>
      <w:r>
        <w:rPr>
          <w:color w:val="333333"/>
          <w:spacing w:val="1"/>
        </w:rPr>
        <w:t> </w:t>
      </w:r>
      <w:r>
        <w:rPr>
          <w:color w:val="333333"/>
        </w:rPr>
        <w:t>tắc.</w:t>
        <w:tab/>
        <w:t>B.</w:t>
      </w:r>
      <w:r>
        <w:rPr>
          <w:color w:val="333333"/>
          <w:spacing w:val="3"/>
        </w:rPr>
        <w:t> </w:t>
      </w:r>
      <w:r>
        <w:rPr>
          <w:color w:val="333333"/>
        </w:rPr>
        <w:t>Cầu</w:t>
      </w:r>
      <w:r>
        <w:rPr>
          <w:color w:val="333333"/>
          <w:spacing w:val="1"/>
        </w:rPr>
        <w:t> </w:t>
      </w:r>
      <w:r>
        <w:rPr>
          <w:color w:val="333333"/>
        </w:rPr>
        <w:t>dao.</w:t>
        <w:tab/>
        <w:t>C.</w:t>
      </w:r>
      <w:r>
        <w:rPr>
          <w:color w:val="333333"/>
          <w:spacing w:val="2"/>
        </w:rPr>
        <w:t> </w:t>
      </w:r>
      <w:r>
        <w:rPr>
          <w:color w:val="333333"/>
        </w:rPr>
        <w:t>Biến trở.</w:t>
        <w:tab/>
      </w:r>
      <w:r>
        <w:rPr>
          <w:color w:val="008000"/>
        </w:rPr>
        <w:t>D. Mạch</w:t>
      </w:r>
      <w:r>
        <w:rPr>
          <w:color w:val="008000"/>
          <w:spacing w:val="5"/>
        </w:rPr>
        <w:t> </w:t>
      </w:r>
      <w:r>
        <w:rPr>
          <w:color w:val="008000"/>
        </w:rPr>
        <w:t>điện</w:t>
      </w:r>
    </w:p>
    <w:p>
      <w:pPr>
        <w:pStyle w:val="BodyText"/>
        <w:ind w:left="233"/>
      </w:pPr>
      <w:r>
        <w:rPr>
          <w:b/>
          <w:color w:val="333333"/>
        </w:rPr>
        <w:t>Câu 9: </w:t>
      </w:r>
      <w:r>
        <w:rPr>
          <w:color w:val="333333"/>
        </w:rPr>
        <w:t>Điền vào chỗ trống: "Cầu dao tự động cũng có tác dụng ngắt mạch như cầu chì, và</w:t>
      </w:r>
    </w:p>
    <w:p>
      <w:pPr>
        <w:pStyle w:val="BodyText"/>
        <w:ind w:left="233"/>
      </w:pPr>
      <w:r>
        <w:rPr>
          <w:color w:val="333333"/>
        </w:rPr>
        <w:t>được sử dụng để bảo vệ các thiết bị điện khác trong mạch khi dòng điện đột ngột ..."</w:t>
      </w:r>
    </w:p>
    <w:p>
      <w:pPr>
        <w:pStyle w:val="BodyText"/>
        <w:tabs>
          <w:tab w:pos="4552" w:val="left" w:leader="none"/>
        </w:tabs>
      </w:pPr>
      <w:r>
        <w:rPr>
          <w:color w:val="333333"/>
        </w:rPr>
        <w:t>A. Giảm</w:t>
      </w:r>
      <w:r>
        <w:rPr>
          <w:color w:val="333333"/>
          <w:spacing w:val="1"/>
        </w:rPr>
        <w:t> </w:t>
      </w:r>
      <w:r>
        <w:rPr>
          <w:color w:val="333333"/>
        </w:rPr>
        <w:t>quá</w:t>
      </w:r>
      <w:r>
        <w:rPr>
          <w:color w:val="333333"/>
          <w:spacing w:val="-1"/>
        </w:rPr>
        <w:t> </w:t>
      </w:r>
      <w:r>
        <w:rPr>
          <w:color w:val="333333"/>
        </w:rPr>
        <w:t>mức.</w:t>
        <w:tab/>
      </w:r>
      <w:r>
        <w:rPr>
          <w:color w:val="008000"/>
        </w:rPr>
        <w:t>B. Tăng quá</w:t>
      </w:r>
      <w:r>
        <w:rPr>
          <w:color w:val="008000"/>
          <w:spacing w:val="8"/>
        </w:rPr>
        <w:t> </w:t>
      </w:r>
      <w:r>
        <w:rPr>
          <w:color w:val="008000"/>
        </w:rPr>
        <w:t>mức.</w:t>
      </w:r>
    </w:p>
    <w:p>
      <w:pPr>
        <w:pStyle w:val="BodyText"/>
        <w:tabs>
          <w:tab w:pos="4552" w:val="left" w:leader="none"/>
        </w:tabs>
      </w:pPr>
      <w:r>
        <w:rPr>
          <w:color w:val="333333"/>
        </w:rPr>
        <w:t>C. Thay đổi</w:t>
      </w:r>
      <w:r>
        <w:rPr>
          <w:color w:val="333333"/>
          <w:spacing w:val="1"/>
        </w:rPr>
        <w:t> </w:t>
      </w:r>
      <w:r>
        <w:rPr>
          <w:color w:val="333333"/>
        </w:rPr>
        <w:t>liên tục.</w:t>
        <w:tab/>
        <w:t>D. Đáp án</w:t>
      </w:r>
      <w:r>
        <w:rPr>
          <w:color w:val="333333"/>
          <w:spacing w:val="8"/>
        </w:rPr>
        <w:t> </w:t>
      </w:r>
      <w:r>
        <w:rPr>
          <w:color w:val="333333"/>
        </w:rPr>
        <w:t>khác.</w:t>
      </w:r>
    </w:p>
    <w:p>
      <w:pPr>
        <w:spacing w:line="298" w:lineRule="exact" w:before="0"/>
        <w:ind w:left="233" w:right="0" w:firstLine="0"/>
        <w:jc w:val="left"/>
        <w:rPr>
          <w:sz w:val="26"/>
        </w:rPr>
      </w:pPr>
      <w:r>
        <w:rPr>
          <w:b/>
          <w:color w:val="333333"/>
          <w:sz w:val="26"/>
        </w:rPr>
        <w:t>Câu 10: </w:t>
      </w:r>
      <w:r>
        <w:rPr>
          <w:color w:val="333333"/>
          <w:sz w:val="26"/>
        </w:rPr>
        <w:t>Cầu chì có tác dụng gì?</w:t>
      </w:r>
    </w:p>
    <w:p>
      <w:pPr>
        <w:pStyle w:val="ListParagraph"/>
        <w:numPr>
          <w:ilvl w:val="0"/>
          <w:numId w:val="134"/>
        </w:numPr>
        <w:tabs>
          <w:tab w:pos="915" w:val="left" w:leader="none"/>
        </w:tabs>
        <w:spacing w:line="298" w:lineRule="exact" w:before="3" w:after="0"/>
        <w:ind w:left="914" w:right="0" w:hanging="322"/>
        <w:jc w:val="left"/>
        <w:rPr>
          <w:color w:val="333333"/>
          <w:sz w:val="26"/>
        </w:rPr>
      </w:pPr>
      <w:r>
        <w:rPr>
          <w:color w:val="333333"/>
          <w:sz w:val="26"/>
        </w:rPr>
        <w:t>Thay đổi dòng điện khi dòng điện đột ngột giảm quá</w:t>
      </w:r>
      <w:r>
        <w:rPr>
          <w:color w:val="333333"/>
          <w:spacing w:val="3"/>
          <w:sz w:val="26"/>
        </w:rPr>
        <w:t> </w:t>
      </w:r>
      <w:r>
        <w:rPr>
          <w:color w:val="333333"/>
          <w:sz w:val="26"/>
        </w:rPr>
        <w:t>mức.</w:t>
      </w:r>
    </w:p>
    <w:p>
      <w:pPr>
        <w:pStyle w:val="ListParagraph"/>
        <w:numPr>
          <w:ilvl w:val="0"/>
          <w:numId w:val="134"/>
        </w:numPr>
        <w:tabs>
          <w:tab w:pos="901" w:val="left" w:leader="none"/>
        </w:tabs>
        <w:spacing w:line="240" w:lineRule="auto" w:before="0" w:after="0"/>
        <w:ind w:left="593" w:right="275" w:firstLine="0"/>
        <w:jc w:val="left"/>
        <w:rPr>
          <w:color w:val="008000"/>
          <w:sz w:val="26"/>
        </w:rPr>
      </w:pPr>
      <w:r>
        <w:rPr>
          <w:color w:val="008000"/>
          <w:sz w:val="26"/>
        </w:rPr>
        <w:t>Bảo vệ các thiết bị điện khác trong mạch không bị hỏng khi dòng điện đột ngột tăng</w:t>
      </w:r>
      <w:r>
        <w:rPr>
          <w:color w:val="008000"/>
          <w:spacing w:val="-12"/>
          <w:sz w:val="26"/>
        </w:rPr>
        <w:t> </w:t>
      </w:r>
      <w:r>
        <w:rPr>
          <w:color w:val="008000"/>
          <w:sz w:val="26"/>
        </w:rPr>
        <w:t>quá mức.</w:t>
      </w:r>
    </w:p>
    <w:p>
      <w:pPr>
        <w:pStyle w:val="ListParagraph"/>
        <w:numPr>
          <w:ilvl w:val="0"/>
          <w:numId w:val="134"/>
        </w:numPr>
        <w:tabs>
          <w:tab w:pos="901" w:val="left" w:leader="none"/>
        </w:tabs>
        <w:spacing w:line="298" w:lineRule="exact" w:before="2" w:after="0"/>
        <w:ind w:left="900" w:right="0" w:hanging="308"/>
        <w:jc w:val="left"/>
        <w:rPr>
          <w:color w:val="333333"/>
          <w:sz w:val="26"/>
        </w:rPr>
      </w:pPr>
      <w:r>
        <w:rPr>
          <w:color w:val="333333"/>
          <w:sz w:val="26"/>
        </w:rPr>
        <w:t>Thay đổi dòng điện khi dòng điện đột ngột tăng quá</w:t>
      </w:r>
      <w:r>
        <w:rPr>
          <w:color w:val="333333"/>
          <w:spacing w:val="7"/>
          <w:sz w:val="26"/>
        </w:rPr>
        <w:t> </w:t>
      </w:r>
      <w:r>
        <w:rPr>
          <w:color w:val="333333"/>
          <w:sz w:val="26"/>
        </w:rPr>
        <w:t>mức.</w:t>
      </w:r>
    </w:p>
    <w:p>
      <w:pPr>
        <w:pStyle w:val="ListParagraph"/>
        <w:numPr>
          <w:ilvl w:val="0"/>
          <w:numId w:val="134"/>
        </w:numPr>
        <w:tabs>
          <w:tab w:pos="915" w:val="left" w:leader="none"/>
        </w:tabs>
        <w:spacing w:line="240" w:lineRule="auto" w:before="0" w:after="0"/>
        <w:ind w:left="593" w:right="630" w:firstLine="0"/>
        <w:jc w:val="left"/>
        <w:rPr>
          <w:color w:val="333333"/>
          <w:sz w:val="26"/>
        </w:rPr>
      </w:pPr>
      <w:r>
        <w:rPr>
          <w:color w:val="333333"/>
          <w:sz w:val="26"/>
        </w:rPr>
        <w:t>Bảo vệ các thiết bị điện khác trong mạch không bị hỏng khi dòng điện đột ngột</w:t>
      </w:r>
      <w:r>
        <w:rPr>
          <w:color w:val="333333"/>
          <w:spacing w:val="-13"/>
          <w:sz w:val="26"/>
        </w:rPr>
        <w:t> </w:t>
      </w:r>
      <w:r>
        <w:rPr>
          <w:color w:val="333333"/>
          <w:sz w:val="26"/>
        </w:rPr>
        <w:t>giảm quá</w:t>
      </w:r>
      <w:r>
        <w:rPr>
          <w:color w:val="333333"/>
          <w:spacing w:val="1"/>
          <w:sz w:val="26"/>
        </w:rPr>
        <w:t> </w:t>
      </w:r>
      <w:r>
        <w:rPr>
          <w:color w:val="333333"/>
          <w:sz w:val="26"/>
        </w:rPr>
        <w:t>mức.</w:t>
      </w:r>
    </w:p>
    <w:p>
      <w:pPr>
        <w:pStyle w:val="BodyText"/>
        <w:spacing w:line="242" w:lineRule="auto"/>
        <w:ind w:left="233" w:right="401"/>
      </w:pPr>
      <w:r>
        <w:rPr>
          <w:b/>
          <w:color w:val="333333"/>
        </w:rPr>
        <w:t>Câu 11: </w:t>
      </w:r>
      <w:r>
        <w:rPr>
          <w:color w:val="333333"/>
        </w:rPr>
        <w:t>Để ngắt những dòng điện lớn mà hệ thống mạch điều khiển không thể can thiệp trực tiếp, ta sử dụng?</w:t>
      </w:r>
    </w:p>
    <w:p>
      <w:pPr>
        <w:pStyle w:val="BodyText"/>
        <w:tabs>
          <w:tab w:pos="3112" w:val="left" w:leader="none"/>
          <w:tab w:pos="5992" w:val="left" w:leader="none"/>
          <w:tab w:pos="8152" w:val="left" w:leader="none"/>
        </w:tabs>
        <w:spacing w:line="294" w:lineRule="exact"/>
      </w:pPr>
      <w:r>
        <w:rPr>
          <w:color w:val="008000"/>
        </w:rPr>
        <w:t>A.</w:t>
      </w:r>
      <w:r>
        <w:rPr>
          <w:color w:val="008000"/>
          <w:spacing w:val="3"/>
        </w:rPr>
        <w:t> </w:t>
      </w:r>
      <w:r>
        <w:rPr>
          <w:color w:val="008000"/>
        </w:rPr>
        <w:t>Rơ</w:t>
      </w:r>
      <w:r>
        <w:rPr>
          <w:color w:val="008000"/>
          <w:spacing w:val="-2"/>
        </w:rPr>
        <w:t> </w:t>
      </w:r>
      <w:r>
        <w:rPr>
          <w:color w:val="008000"/>
        </w:rPr>
        <w:t>le.</w:t>
        <w:tab/>
      </w:r>
      <w:r>
        <w:rPr>
          <w:color w:val="333333"/>
        </w:rPr>
        <w:t>B.</w:t>
      </w:r>
      <w:r>
        <w:rPr>
          <w:color w:val="333333"/>
          <w:spacing w:val="3"/>
        </w:rPr>
        <w:t> </w:t>
      </w:r>
      <w:r>
        <w:rPr>
          <w:color w:val="333333"/>
        </w:rPr>
        <w:t>Cầu chì.</w:t>
        <w:tab/>
        <w:t>C.</w:t>
      </w:r>
      <w:r>
        <w:rPr>
          <w:color w:val="333333"/>
          <w:spacing w:val="3"/>
        </w:rPr>
        <w:t> </w:t>
      </w:r>
      <w:r>
        <w:rPr>
          <w:color w:val="333333"/>
        </w:rPr>
        <w:t>Biến</w:t>
      </w:r>
      <w:r>
        <w:rPr>
          <w:color w:val="333333"/>
          <w:spacing w:val="1"/>
        </w:rPr>
        <w:t> </w:t>
      </w:r>
      <w:r>
        <w:rPr>
          <w:color w:val="333333"/>
        </w:rPr>
        <w:t>áp.</w:t>
        <w:tab/>
        <w:t>D. Vôn</w:t>
      </w:r>
      <w:r>
        <w:rPr>
          <w:color w:val="333333"/>
          <w:spacing w:val="6"/>
        </w:rPr>
        <w:t> </w:t>
      </w:r>
      <w:r>
        <w:rPr>
          <w:color w:val="333333"/>
        </w:rPr>
        <w:t>kế.</w:t>
      </w:r>
    </w:p>
    <w:p>
      <w:pPr>
        <w:pStyle w:val="BodyText"/>
        <w:spacing w:line="242" w:lineRule="auto"/>
        <w:ind w:left="233" w:right="293"/>
      </w:pPr>
      <w:r>
        <w:rPr>
          <w:b/>
          <w:color w:val="333333"/>
        </w:rPr>
        <w:t>Câu 12: </w:t>
      </w:r>
      <w:r>
        <w:rPr>
          <w:color w:val="333333"/>
        </w:rPr>
        <w:t>Điền vào chỗ trống: "Ngoài các thiết bị cung cấp và tiêu thụ điện, trong mạch điện còn có các thiết bị như cầu chì, cầu dao tự động, rơle, chuông điện để bảo vệ mạch điện và ..."</w:t>
      </w:r>
    </w:p>
    <w:p>
      <w:pPr>
        <w:pStyle w:val="BodyText"/>
        <w:tabs>
          <w:tab w:pos="5272" w:val="left" w:leader="none"/>
        </w:tabs>
        <w:spacing w:line="294" w:lineRule="exact"/>
      </w:pPr>
      <w:r>
        <w:rPr>
          <w:color w:val="333333"/>
        </w:rPr>
        <w:t>A. Ngắt</w:t>
      </w:r>
      <w:r>
        <w:rPr>
          <w:color w:val="333333"/>
          <w:spacing w:val="3"/>
        </w:rPr>
        <w:t> </w:t>
      </w:r>
      <w:r>
        <w:rPr>
          <w:color w:val="333333"/>
        </w:rPr>
        <w:t>mạch</w:t>
      </w:r>
      <w:r>
        <w:rPr>
          <w:color w:val="333333"/>
          <w:spacing w:val="1"/>
        </w:rPr>
        <w:t> </w:t>
      </w:r>
      <w:r>
        <w:rPr>
          <w:color w:val="333333"/>
        </w:rPr>
        <w:t>điện.</w:t>
        <w:tab/>
        <w:t>B. Đổi chiều dòng</w:t>
      </w:r>
      <w:r>
        <w:rPr>
          <w:color w:val="333333"/>
          <w:spacing w:val="10"/>
        </w:rPr>
        <w:t> </w:t>
      </w:r>
      <w:r>
        <w:rPr>
          <w:color w:val="333333"/>
        </w:rPr>
        <w:t>điện</w:t>
      </w:r>
    </w:p>
    <w:p>
      <w:pPr>
        <w:pStyle w:val="BodyText"/>
        <w:tabs>
          <w:tab w:pos="5272" w:val="left" w:leader="none"/>
        </w:tabs>
      </w:pPr>
      <w:r>
        <w:rPr>
          <w:color w:val="008000"/>
        </w:rPr>
        <w:t>C. Cảnh báo sự cố</w:t>
      </w:r>
      <w:r>
        <w:rPr>
          <w:color w:val="008000"/>
          <w:spacing w:val="-5"/>
        </w:rPr>
        <w:t> </w:t>
      </w:r>
      <w:r>
        <w:rPr>
          <w:color w:val="008000"/>
        </w:rPr>
        <w:t>xảy ra.</w:t>
        <w:tab/>
      </w:r>
      <w:r>
        <w:rPr>
          <w:color w:val="333333"/>
        </w:rPr>
        <w:t>D. Cung cấp</w:t>
      </w:r>
      <w:r>
        <w:rPr>
          <w:color w:val="333333"/>
          <w:spacing w:val="7"/>
        </w:rPr>
        <w:t> </w:t>
      </w:r>
      <w:r>
        <w:rPr>
          <w:color w:val="333333"/>
        </w:rPr>
        <w:t>điện</w:t>
      </w:r>
    </w:p>
    <w:p>
      <w:pPr>
        <w:spacing w:line="298" w:lineRule="exact" w:before="0"/>
        <w:ind w:left="233" w:right="0" w:firstLine="0"/>
        <w:jc w:val="left"/>
        <w:rPr>
          <w:sz w:val="26"/>
        </w:rPr>
      </w:pPr>
      <w:r>
        <w:rPr>
          <w:b/>
          <w:color w:val="333333"/>
          <w:sz w:val="26"/>
        </w:rPr>
        <w:t>Câu 13: </w:t>
      </w:r>
      <w:r>
        <w:rPr>
          <w:color w:val="333333"/>
          <w:sz w:val="26"/>
        </w:rPr>
        <w:t>Rơ le có tác dụng nào sau đây?</w:t>
      </w:r>
    </w:p>
    <w:p>
      <w:pPr>
        <w:pStyle w:val="BodyText"/>
        <w:tabs>
          <w:tab w:pos="5272" w:val="left" w:leader="none"/>
        </w:tabs>
      </w:pPr>
      <w:r>
        <w:rPr>
          <w:color w:val="333333"/>
        </w:rPr>
        <w:t>A. Thay đổi</w:t>
      </w:r>
      <w:r>
        <w:rPr>
          <w:color w:val="333333"/>
          <w:spacing w:val="2"/>
        </w:rPr>
        <w:t> </w:t>
      </w:r>
      <w:r>
        <w:rPr>
          <w:color w:val="333333"/>
        </w:rPr>
        <w:t>dòng điện.</w:t>
        <w:tab/>
      </w:r>
      <w:r>
        <w:rPr>
          <w:color w:val="008000"/>
        </w:rPr>
        <w:t>B. Đóng, ngắt mạch</w:t>
      </w:r>
      <w:r>
        <w:rPr>
          <w:color w:val="008000"/>
          <w:spacing w:val="6"/>
        </w:rPr>
        <w:t> </w:t>
      </w:r>
      <w:r>
        <w:rPr>
          <w:color w:val="008000"/>
        </w:rPr>
        <w:t>điện.</w:t>
      </w:r>
    </w:p>
    <w:p>
      <w:pPr>
        <w:pStyle w:val="BodyText"/>
        <w:tabs>
          <w:tab w:pos="5272" w:val="left" w:leader="none"/>
        </w:tabs>
      </w:pPr>
      <w:r>
        <w:rPr>
          <w:color w:val="333333"/>
        </w:rPr>
        <w:t>C. Cảnh báo</w:t>
      </w:r>
      <w:r>
        <w:rPr>
          <w:color w:val="333333"/>
          <w:spacing w:val="1"/>
        </w:rPr>
        <w:t> </w:t>
      </w:r>
      <w:r>
        <w:rPr>
          <w:color w:val="333333"/>
        </w:rPr>
        <w:t>sự</w:t>
      </w:r>
      <w:r>
        <w:rPr>
          <w:color w:val="333333"/>
          <w:spacing w:val="-2"/>
        </w:rPr>
        <w:t> </w:t>
      </w:r>
      <w:r>
        <w:rPr>
          <w:color w:val="333333"/>
        </w:rPr>
        <w:t>cố.</w:t>
        <w:tab/>
        <w:t>D. Cung cấp</w:t>
      </w:r>
      <w:r>
        <w:rPr>
          <w:color w:val="333333"/>
          <w:spacing w:val="8"/>
        </w:rPr>
        <w:t> </w:t>
      </w:r>
      <w:r>
        <w:rPr>
          <w:color w:val="333333"/>
        </w:rPr>
        <w:t>điện.</w:t>
      </w:r>
    </w:p>
    <w:p>
      <w:pPr>
        <w:pStyle w:val="BodyText"/>
        <w:ind w:left="233"/>
      </w:pPr>
      <w:r>
        <w:rPr>
          <w:b/>
          <w:color w:val="333333"/>
        </w:rPr>
        <w:t>Câu 14: </w:t>
      </w:r>
      <w:r>
        <w:rPr>
          <w:color w:val="333333"/>
        </w:rPr>
        <w:t>Chuông điện thường được đặt ở vị trí nào trong nhà?</w:t>
      </w:r>
    </w:p>
    <w:p>
      <w:pPr>
        <w:pStyle w:val="BodyText"/>
        <w:tabs>
          <w:tab w:pos="3112" w:val="left" w:leader="none"/>
          <w:tab w:pos="5992" w:val="left" w:leader="none"/>
          <w:tab w:pos="8152" w:val="left" w:leader="none"/>
        </w:tabs>
        <w:spacing w:line="240" w:lineRule="auto" w:before="2"/>
        <w:ind w:left="233" w:right="792" w:firstLine="360"/>
      </w:pPr>
      <w:r>
        <w:rPr>
          <w:color w:val="008000"/>
        </w:rPr>
        <w:t>A.</w:t>
      </w:r>
      <w:r>
        <w:rPr>
          <w:color w:val="008000"/>
          <w:spacing w:val="2"/>
        </w:rPr>
        <w:t> </w:t>
      </w:r>
      <w:r>
        <w:rPr>
          <w:color w:val="008000"/>
        </w:rPr>
        <w:t>Cửa nhà.</w:t>
        <w:tab/>
      </w:r>
      <w:r>
        <w:rPr>
          <w:color w:val="333333"/>
        </w:rPr>
        <w:t>B.</w:t>
      </w:r>
      <w:r>
        <w:rPr>
          <w:color w:val="333333"/>
          <w:spacing w:val="3"/>
        </w:rPr>
        <w:t> </w:t>
      </w:r>
      <w:r>
        <w:rPr>
          <w:color w:val="333333"/>
        </w:rPr>
        <w:t>Phòng ngủ.</w:t>
        <w:tab/>
        <w:t>C.</w:t>
      </w:r>
      <w:r>
        <w:rPr>
          <w:color w:val="333333"/>
          <w:spacing w:val="3"/>
        </w:rPr>
        <w:t> </w:t>
      </w:r>
      <w:r>
        <w:rPr>
          <w:color w:val="333333"/>
        </w:rPr>
        <w:t>Ban công.</w:t>
        <w:tab/>
        <w:t>D. Sân nhà. </w:t>
      </w:r>
      <w:r>
        <w:rPr>
          <w:b/>
          <w:color w:val="333333"/>
        </w:rPr>
        <w:t>Câu 15:</w:t>
      </w:r>
      <w:r>
        <w:rPr>
          <w:color w:val="333333"/>
        </w:rPr>
        <w:t>Nhằm mô tả đơn giản một mạch điện và lắp mạch điện đúng yêu cầu, người ta sử dụng?</w:t>
      </w:r>
    </w:p>
    <w:p>
      <w:pPr>
        <w:pStyle w:val="BodyText"/>
        <w:tabs>
          <w:tab w:pos="3112" w:val="left" w:leader="none"/>
          <w:tab w:pos="5272" w:val="left" w:leader="none"/>
          <w:tab w:pos="8152" w:val="left" w:leader="none"/>
        </w:tabs>
        <w:spacing w:line="295" w:lineRule="exact"/>
      </w:pPr>
      <w:r>
        <w:rPr>
          <w:color w:val="008000"/>
        </w:rPr>
        <w:t>A.</w:t>
      </w:r>
      <w:r>
        <w:rPr>
          <w:color w:val="008000"/>
          <w:spacing w:val="2"/>
        </w:rPr>
        <w:t> </w:t>
      </w:r>
      <w:r>
        <w:rPr>
          <w:color w:val="008000"/>
        </w:rPr>
        <w:t>Kí</w:t>
      </w:r>
      <w:r>
        <w:rPr>
          <w:color w:val="008000"/>
          <w:spacing w:val="1"/>
        </w:rPr>
        <w:t> </w:t>
      </w:r>
      <w:r>
        <w:rPr>
          <w:color w:val="008000"/>
        </w:rPr>
        <w:t>hiệu.</w:t>
        <w:tab/>
      </w:r>
      <w:r>
        <w:rPr>
          <w:color w:val="333333"/>
        </w:rPr>
        <w:t>B.</w:t>
      </w:r>
      <w:r>
        <w:rPr>
          <w:color w:val="333333"/>
          <w:spacing w:val="3"/>
        </w:rPr>
        <w:t> </w:t>
      </w:r>
      <w:r>
        <w:rPr>
          <w:color w:val="333333"/>
        </w:rPr>
        <w:t>Số</w:t>
      </w:r>
      <w:r>
        <w:rPr>
          <w:color w:val="333333"/>
          <w:spacing w:val="1"/>
        </w:rPr>
        <w:t> </w:t>
      </w:r>
      <w:r>
        <w:rPr>
          <w:color w:val="333333"/>
        </w:rPr>
        <w:t>đo.</w:t>
        <w:tab/>
        <w:t>C.</w:t>
      </w:r>
      <w:r>
        <w:rPr>
          <w:color w:val="333333"/>
          <w:spacing w:val="2"/>
        </w:rPr>
        <w:t> </w:t>
      </w:r>
      <w:r>
        <w:rPr>
          <w:color w:val="333333"/>
        </w:rPr>
        <w:t>Công thức.</w:t>
        <w:tab/>
        <w:t>D. Đáp án</w:t>
      </w:r>
      <w:r>
        <w:rPr>
          <w:color w:val="333333"/>
          <w:spacing w:val="5"/>
        </w:rPr>
        <w:t> </w:t>
      </w:r>
      <w:r>
        <w:rPr>
          <w:color w:val="333333"/>
        </w:rPr>
        <w:t>khác.</w:t>
      </w:r>
    </w:p>
    <w:p>
      <w:pPr>
        <w:pStyle w:val="BodyText"/>
        <w:spacing w:line="240" w:lineRule="auto" w:before="4"/>
        <w:ind w:left="233"/>
      </w:pPr>
      <w:r>
        <w:rPr>
          <w:b/>
          <w:color w:val="333333"/>
        </w:rPr>
        <w:t>Câu 16: </w:t>
      </w:r>
      <w:r>
        <w:rPr>
          <w:color w:val="333333"/>
        </w:rPr>
        <w:t>Thiết bị số (1) trong hình sau là gì?</w:t>
      </w:r>
    </w:p>
    <w:p>
      <w:pPr>
        <w:spacing w:after="0" w:line="240" w:lineRule="auto"/>
        <w:sectPr>
          <w:pgSz w:w="11900" w:h="16840"/>
          <w:pgMar w:header="0" w:footer="932" w:top="800" w:bottom="1160" w:left="780" w:right="760"/>
        </w:sectPr>
      </w:pPr>
    </w:p>
    <w:p>
      <w:pPr>
        <w:pStyle w:val="BodyText"/>
        <w:spacing w:line="240" w:lineRule="auto"/>
        <w:ind w:left="251"/>
        <w:rPr>
          <w:sz w:val="20"/>
        </w:rPr>
      </w:pPr>
      <w:r>
        <w:rPr>
          <w:sz w:val="20"/>
        </w:rPr>
        <w:drawing>
          <wp:inline distT="0" distB="0" distL="0" distR="0">
            <wp:extent cx="2736187" cy="1524000"/>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2736187" cy="1524000"/>
                    </a:xfrm>
                    <a:prstGeom prst="rect">
                      <a:avLst/>
                    </a:prstGeom>
                  </pic:spPr>
                </pic:pic>
              </a:graphicData>
            </a:graphic>
          </wp:inline>
        </w:drawing>
      </w:r>
      <w:r>
        <w:rPr>
          <w:sz w:val="20"/>
        </w:rPr>
      </w:r>
    </w:p>
    <w:p>
      <w:pPr>
        <w:pStyle w:val="BodyText"/>
        <w:tabs>
          <w:tab w:pos="3112" w:val="left" w:leader="none"/>
          <w:tab w:pos="5992" w:val="left" w:leader="none"/>
          <w:tab w:pos="8152" w:val="left" w:leader="none"/>
        </w:tabs>
        <w:spacing w:before="10"/>
      </w:pPr>
      <w:r>
        <w:rPr>
          <w:color w:val="333333"/>
        </w:rPr>
        <w:t>A.</w:t>
      </w:r>
      <w:r>
        <w:rPr>
          <w:color w:val="333333"/>
          <w:spacing w:val="2"/>
        </w:rPr>
        <w:t> </w:t>
      </w:r>
      <w:r>
        <w:rPr>
          <w:color w:val="333333"/>
        </w:rPr>
        <w:t>Bóng</w:t>
      </w:r>
      <w:r>
        <w:rPr>
          <w:color w:val="333333"/>
          <w:spacing w:val="1"/>
        </w:rPr>
        <w:t> </w:t>
      </w:r>
      <w:r>
        <w:rPr>
          <w:color w:val="333333"/>
        </w:rPr>
        <w:t>đèn.</w:t>
        <w:tab/>
        <w:t>B. Công</w:t>
      </w:r>
      <w:r>
        <w:rPr>
          <w:color w:val="333333"/>
          <w:spacing w:val="2"/>
        </w:rPr>
        <w:t> </w:t>
      </w:r>
      <w:r>
        <w:rPr>
          <w:color w:val="333333"/>
        </w:rPr>
        <w:t>tắc</w:t>
      </w:r>
      <w:r>
        <w:rPr>
          <w:color w:val="333333"/>
          <w:spacing w:val="1"/>
        </w:rPr>
        <w:t> </w:t>
      </w:r>
      <w:r>
        <w:rPr>
          <w:color w:val="333333"/>
        </w:rPr>
        <w:t>mở.</w:t>
        <w:tab/>
        <w:t>C.</w:t>
      </w:r>
      <w:r>
        <w:rPr>
          <w:color w:val="333333"/>
          <w:spacing w:val="2"/>
        </w:rPr>
        <w:t> </w:t>
      </w:r>
      <w:r>
        <w:rPr>
          <w:color w:val="333333"/>
        </w:rPr>
        <w:t>Điện trở.</w:t>
        <w:tab/>
      </w:r>
      <w:r>
        <w:rPr>
          <w:color w:val="008000"/>
        </w:rPr>
        <w:t>D. Nguồn</w:t>
      </w:r>
      <w:r>
        <w:rPr>
          <w:color w:val="008000"/>
          <w:spacing w:val="5"/>
        </w:rPr>
        <w:t> </w:t>
      </w:r>
      <w:r>
        <w:rPr>
          <w:color w:val="008000"/>
        </w:rPr>
        <w:t>điện.</w:t>
      </w:r>
    </w:p>
    <w:p>
      <w:pPr>
        <w:pStyle w:val="BodyText"/>
        <w:ind w:left="233"/>
      </w:pPr>
      <w:r>
        <w:rPr>
          <w:b/>
          <w:color w:val="333333"/>
        </w:rPr>
        <w:t>Câu 17: </w:t>
      </w:r>
      <w:r>
        <w:rPr>
          <w:color w:val="333333"/>
        </w:rPr>
        <w:t>Thiết bị số (2) trong hình ở Câu 16 là gì?</w:t>
      </w:r>
    </w:p>
    <w:p>
      <w:pPr>
        <w:pStyle w:val="BodyText"/>
        <w:tabs>
          <w:tab w:pos="3112" w:val="left" w:leader="none"/>
          <w:tab w:pos="5992" w:val="left" w:leader="none"/>
          <w:tab w:pos="8152" w:val="left" w:leader="none"/>
        </w:tabs>
      </w:pPr>
      <w:r>
        <w:rPr>
          <w:color w:val="333333"/>
        </w:rPr>
        <w:t>A.</w:t>
      </w:r>
      <w:r>
        <w:rPr>
          <w:color w:val="333333"/>
          <w:spacing w:val="2"/>
        </w:rPr>
        <w:t> </w:t>
      </w:r>
      <w:r>
        <w:rPr>
          <w:color w:val="333333"/>
        </w:rPr>
        <w:t>Bóng</w:t>
      </w:r>
      <w:r>
        <w:rPr>
          <w:color w:val="333333"/>
          <w:spacing w:val="1"/>
        </w:rPr>
        <w:t> </w:t>
      </w:r>
      <w:r>
        <w:rPr>
          <w:color w:val="333333"/>
        </w:rPr>
        <w:t>đèn.</w:t>
        <w:tab/>
      </w:r>
      <w:r>
        <w:rPr>
          <w:color w:val="008000"/>
        </w:rPr>
        <w:t>B. Công</w:t>
      </w:r>
      <w:r>
        <w:rPr>
          <w:color w:val="008000"/>
          <w:spacing w:val="2"/>
        </w:rPr>
        <w:t> </w:t>
      </w:r>
      <w:r>
        <w:rPr>
          <w:color w:val="008000"/>
        </w:rPr>
        <w:t>tắc mở.</w:t>
        <w:tab/>
      </w:r>
      <w:r>
        <w:rPr>
          <w:color w:val="333333"/>
        </w:rPr>
        <w:t>C.</w:t>
      </w:r>
      <w:r>
        <w:rPr>
          <w:color w:val="333333"/>
          <w:spacing w:val="2"/>
        </w:rPr>
        <w:t> </w:t>
      </w:r>
      <w:r>
        <w:rPr>
          <w:color w:val="333333"/>
        </w:rPr>
        <w:t>Điện</w:t>
      </w:r>
      <w:r>
        <w:rPr>
          <w:color w:val="333333"/>
          <w:spacing w:val="1"/>
        </w:rPr>
        <w:t> </w:t>
      </w:r>
      <w:r>
        <w:rPr>
          <w:color w:val="333333"/>
        </w:rPr>
        <w:t>trở.</w:t>
        <w:tab/>
        <w:t>D. Nguồn</w:t>
      </w:r>
      <w:r>
        <w:rPr>
          <w:color w:val="333333"/>
          <w:spacing w:val="5"/>
        </w:rPr>
        <w:t> </w:t>
      </w:r>
      <w:r>
        <w:rPr>
          <w:color w:val="333333"/>
        </w:rPr>
        <w:t>điện.</w:t>
      </w:r>
    </w:p>
    <w:p>
      <w:pPr>
        <w:pStyle w:val="BodyText"/>
        <w:ind w:left="233"/>
      </w:pPr>
      <w:r>
        <w:rPr>
          <w:b/>
          <w:color w:val="333333"/>
        </w:rPr>
        <w:t>Câu 18: </w:t>
      </w:r>
      <w:r>
        <w:rPr>
          <w:color w:val="333333"/>
        </w:rPr>
        <w:t>Thiết bị số (3) trong hình ở Câu 16 là gì?</w:t>
      </w:r>
    </w:p>
    <w:p>
      <w:pPr>
        <w:pStyle w:val="BodyText"/>
        <w:tabs>
          <w:tab w:pos="3112" w:val="left" w:leader="none"/>
          <w:tab w:pos="5992" w:val="left" w:leader="none"/>
          <w:tab w:pos="8152" w:val="left" w:leader="none"/>
        </w:tabs>
        <w:spacing w:before="3"/>
      </w:pPr>
      <w:r>
        <w:rPr>
          <w:color w:val="008000"/>
        </w:rPr>
        <w:t>A.</w:t>
      </w:r>
      <w:r>
        <w:rPr>
          <w:color w:val="008000"/>
          <w:spacing w:val="2"/>
        </w:rPr>
        <w:t> </w:t>
      </w:r>
      <w:r>
        <w:rPr>
          <w:color w:val="008000"/>
        </w:rPr>
        <w:t>Bóng</w:t>
      </w:r>
      <w:r>
        <w:rPr>
          <w:color w:val="008000"/>
          <w:spacing w:val="1"/>
        </w:rPr>
        <w:t> </w:t>
      </w:r>
      <w:r>
        <w:rPr>
          <w:color w:val="008000"/>
        </w:rPr>
        <w:t>đèn.</w:t>
        <w:tab/>
      </w:r>
      <w:r>
        <w:rPr>
          <w:color w:val="333333"/>
        </w:rPr>
        <w:t>B. Công</w:t>
      </w:r>
      <w:r>
        <w:rPr>
          <w:color w:val="333333"/>
          <w:spacing w:val="2"/>
        </w:rPr>
        <w:t> </w:t>
      </w:r>
      <w:r>
        <w:rPr>
          <w:color w:val="333333"/>
        </w:rPr>
        <w:t>tắc</w:t>
      </w:r>
      <w:r>
        <w:rPr>
          <w:color w:val="333333"/>
          <w:spacing w:val="1"/>
        </w:rPr>
        <w:t> </w:t>
      </w:r>
      <w:r>
        <w:rPr>
          <w:color w:val="333333"/>
        </w:rPr>
        <w:t>mở.</w:t>
        <w:tab/>
        <w:t>C.</w:t>
      </w:r>
      <w:r>
        <w:rPr>
          <w:color w:val="333333"/>
          <w:spacing w:val="2"/>
        </w:rPr>
        <w:t> </w:t>
      </w:r>
      <w:r>
        <w:rPr>
          <w:color w:val="333333"/>
        </w:rPr>
        <w:t>Điện trở.</w:t>
        <w:tab/>
        <w:t>D. Nguồn</w:t>
      </w:r>
      <w:r>
        <w:rPr>
          <w:color w:val="333333"/>
          <w:spacing w:val="5"/>
        </w:rPr>
        <w:t> </w:t>
      </w:r>
      <w:r>
        <w:rPr>
          <w:color w:val="333333"/>
        </w:rPr>
        <w:t>điện.</w:t>
      </w:r>
    </w:p>
    <w:p>
      <w:pPr>
        <w:pStyle w:val="BodyText"/>
        <w:ind w:left="233"/>
      </w:pPr>
      <w:r>
        <w:rPr>
          <w:b/>
          <w:color w:val="333333"/>
        </w:rPr>
        <w:t>Câu 19: </w:t>
      </w:r>
      <w:r>
        <w:rPr>
          <w:color w:val="333333"/>
        </w:rPr>
        <w:t>Thiết bị số (4) trong hình ở Câu 16 là gì?</w:t>
      </w:r>
    </w:p>
    <w:p>
      <w:pPr>
        <w:pStyle w:val="BodyText"/>
        <w:tabs>
          <w:tab w:pos="3112" w:val="left" w:leader="none"/>
          <w:tab w:pos="5992" w:val="left" w:leader="none"/>
          <w:tab w:pos="8152" w:val="left" w:leader="none"/>
        </w:tabs>
      </w:pPr>
      <w:r>
        <w:rPr>
          <w:color w:val="333333"/>
        </w:rPr>
        <w:t>A.</w:t>
      </w:r>
      <w:r>
        <w:rPr>
          <w:color w:val="333333"/>
          <w:spacing w:val="2"/>
        </w:rPr>
        <w:t> </w:t>
      </w:r>
      <w:r>
        <w:rPr>
          <w:color w:val="333333"/>
        </w:rPr>
        <w:t>Bóng</w:t>
      </w:r>
      <w:r>
        <w:rPr>
          <w:color w:val="333333"/>
          <w:spacing w:val="1"/>
        </w:rPr>
        <w:t> </w:t>
      </w:r>
      <w:r>
        <w:rPr>
          <w:color w:val="333333"/>
        </w:rPr>
        <w:t>đèn.</w:t>
        <w:tab/>
        <w:t>B. Công</w:t>
      </w:r>
      <w:r>
        <w:rPr>
          <w:color w:val="333333"/>
          <w:spacing w:val="2"/>
        </w:rPr>
        <w:t> </w:t>
      </w:r>
      <w:r>
        <w:rPr>
          <w:color w:val="333333"/>
        </w:rPr>
        <w:t>tắc</w:t>
      </w:r>
      <w:r>
        <w:rPr>
          <w:color w:val="333333"/>
          <w:spacing w:val="1"/>
        </w:rPr>
        <w:t> </w:t>
      </w:r>
      <w:r>
        <w:rPr>
          <w:color w:val="333333"/>
        </w:rPr>
        <w:t>mở.</w:t>
        <w:tab/>
      </w:r>
      <w:r>
        <w:rPr>
          <w:color w:val="008000"/>
        </w:rPr>
        <w:t>C.</w:t>
      </w:r>
      <w:r>
        <w:rPr>
          <w:color w:val="008000"/>
          <w:spacing w:val="2"/>
        </w:rPr>
        <w:t> </w:t>
      </w:r>
      <w:r>
        <w:rPr>
          <w:color w:val="008000"/>
        </w:rPr>
        <w:t>Điện trở.</w:t>
        <w:tab/>
      </w:r>
      <w:r>
        <w:rPr>
          <w:color w:val="333333"/>
        </w:rPr>
        <w:t>D. Nguồn</w:t>
      </w:r>
      <w:r>
        <w:rPr>
          <w:color w:val="333333"/>
          <w:spacing w:val="5"/>
        </w:rPr>
        <w:t> </w:t>
      </w:r>
      <w:r>
        <w:rPr>
          <w:color w:val="333333"/>
        </w:rPr>
        <w:t>điện.</w:t>
      </w:r>
    </w:p>
    <w:p>
      <w:pPr>
        <w:spacing w:line="298" w:lineRule="exact" w:before="4"/>
        <w:ind w:left="233" w:right="0" w:firstLine="0"/>
        <w:jc w:val="left"/>
        <w:rPr>
          <w:sz w:val="26"/>
        </w:rPr>
      </w:pPr>
      <w:r>
        <w:rPr>
          <w:b/>
          <w:color w:val="333333"/>
          <w:sz w:val="26"/>
        </w:rPr>
        <w:t>Câu 20: </w:t>
      </w:r>
      <w:r>
        <w:rPr>
          <w:color w:val="333333"/>
          <w:sz w:val="26"/>
        </w:rPr>
        <w:t>Câu tạo cơ bản của cầu chì?</w:t>
      </w:r>
    </w:p>
    <w:p>
      <w:pPr>
        <w:pStyle w:val="BodyText"/>
        <w:tabs>
          <w:tab w:pos="3112" w:val="left" w:leader="none"/>
          <w:tab w:pos="5992" w:val="left" w:leader="none"/>
          <w:tab w:pos="8152" w:val="left" w:leader="none"/>
        </w:tabs>
        <w:spacing w:line="240" w:lineRule="auto"/>
        <w:ind w:left="233" w:right="467" w:firstLine="360"/>
      </w:pPr>
      <w:r>
        <w:rPr>
          <w:color w:val="008000"/>
        </w:rPr>
        <w:t>A.</w:t>
      </w:r>
      <w:r>
        <w:rPr>
          <w:color w:val="008000"/>
          <w:spacing w:val="3"/>
        </w:rPr>
        <w:t> </w:t>
      </w:r>
      <w:r>
        <w:rPr>
          <w:color w:val="008000"/>
        </w:rPr>
        <w:t>Dây</w:t>
      </w:r>
      <w:r>
        <w:rPr>
          <w:color w:val="008000"/>
          <w:spacing w:val="1"/>
        </w:rPr>
        <w:t> </w:t>
      </w:r>
      <w:r>
        <w:rPr>
          <w:color w:val="008000"/>
        </w:rPr>
        <w:t>chì.</w:t>
        <w:tab/>
      </w:r>
      <w:r>
        <w:rPr>
          <w:color w:val="333333"/>
        </w:rPr>
        <w:t>B.</w:t>
      </w:r>
      <w:r>
        <w:rPr>
          <w:color w:val="333333"/>
          <w:spacing w:val="3"/>
        </w:rPr>
        <w:t> </w:t>
      </w:r>
      <w:r>
        <w:rPr>
          <w:color w:val="333333"/>
        </w:rPr>
        <w:t>Dây</w:t>
      </w:r>
      <w:r>
        <w:rPr>
          <w:color w:val="333333"/>
          <w:spacing w:val="1"/>
        </w:rPr>
        <w:t> </w:t>
      </w:r>
      <w:r>
        <w:rPr>
          <w:color w:val="333333"/>
        </w:rPr>
        <w:t>đồng.</w:t>
        <w:tab/>
        <w:t>C.</w:t>
      </w:r>
      <w:r>
        <w:rPr>
          <w:color w:val="333333"/>
          <w:spacing w:val="2"/>
        </w:rPr>
        <w:t> </w:t>
      </w:r>
      <w:r>
        <w:rPr>
          <w:color w:val="333333"/>
        </w:rPr>
        <w:t>Dây</w:t>
      </w:r>
      <w:r>
        <w:rPr>
          <w:color w:val="333333"/>
          <w:spacing w:val="1"/>
        </w:rPr>
        <w:t> </w:t>
      </w:r>
      <w:r>
        <w:rPr>
          <w:color w:val="333333"/>
        </w:rPr>
        <w:t>sắt.</w:t>
        <w:tab/>
        <w:t>D. Dây thép. </w:t>
      </w:r>
      <w:r>
        <w:rPr>
          <w:b/>
          <w:color w:val="333333"/>
        </w:rPr>
        <w:t>Câu 21: </w:t>
      </w:r>
      <w:r>
        <w:rPr>
          <w:color w:val="333333"/>
        </w:rPr>
        <w:t>Điền vào chỗ trống: "Bất cứ mạch điện nào cũng gồm các bộ phận: nguồn điện, dây nối và các thiết bị ... (bóng đèn, động </w:t>
      </w:r>
      <w:r>
        <w:rPr>
          <w:color w:val="333333"/>
          <w:spacing w:val="-3"/>
        </w:rPr>
        <w:t>cơ </w:t>
      </w:r>
      <w:r>
        <w:rPr>
          <w:color w:val="333333"/>
        </w:rPr>
        <w:t>điện, bếp điện, quạt điện, ti</w:t>
      </w:r>
      <w:r>
        <w:rPr>
          <w:color w:val="333333"/>
          <w:spacing w:val="16"/>
        </w:rPr>
        <w:t> </w:t>
      </w:r>
      <w:r>
        <w:rPr>
          <w:color w:val="333333"/>
        </w:rPr>
        <w:t>vi)."</w:t>
      </w:r>
    </w:p>
    <w:p>
      <w:pPr>
        <w:pStyle w:val="BodyText"/>
        <w:tabs>
          <w:tab w:pos="5272" w:val="left" w:leader="none"/>
        </w:tabs>
      </w:pPr>
      <w:r>
        <w:rPr>
          <w:color w:val="333333"/>
        </w:rPr>
        <w:t>A. Thay đổi</w:t>
      </w:r>
      <w:r>
        <w:rPr>
          <w:color w:val="333333"/>
          <w:spacing w:val="2"/>
        </w:rPr>
        <w:t> </w:t>
      </w:r>
      <w:r>
        <w:rPr>
          <w:color w:val="333333"/>
        </w:rPr>
        <w:t>dòng điện.</w:t>
        <w:tab/>
        <w:t>B. Đóng, </w:t>
      </w:r>
      <w:r>
        <w:rPr>
          <w:color w:val="333333"/>
          <w:spacing w:val="-3"/>
        </w:rPr>
        <w:t>mở </w:t>
      </w:r>
      <w:r>
        <w:rPr>
          <w:color w:val="333333"/>
        </w:rPr>
        <w:t>mạch</w:t>
      </w:r>
      <w:r>
        <w:rPr>
          <w:color w:val="333333"/>
          <w:spacing w:val="10"/>
        </w:rPr>
        <w:t> </w:t>
      </w:r>
      <w:r>
        <w:rPr>
          <w:color w:val="333333"/>
        </w:rPr>
        <w:t>điện.</w:t>
      </w:r>
    </w:p>
    <w:p>
      <w:pPr>
        <w:pStyle w:val="BodyText"/>
        <w:tabs>
          <w:tab w:pos="5272" w:val="left" w:leader="none"/>
        </w:tabs>
      </w:pPr>
      <w:r>
        <w:rPr>
          <w:color w:val="008000"/>
        </w:rPr>
        <w:t>C. Tiêu thụ năng</w:t>
      </w:r>
      <w:r>
        <w:rPr>
          <w:color w:val="008000"/>
          <w:spacing w:val="3"/>
        </w:rPr>
        <w:t> </w:t>
      </w:r>
      <w:r>
        <w:rPr>
          <w:color w:val="008000"/>
        </w:rPr>
        <w:t>lượng</w:t>
      </w:r>
      <w:r>
        <w:rPr>
          <w:color w:val="008000"/>
          <w:spacing w:val="-4"/>
        </w:rPr>
        <w:t> </w:t>
      </w:r>
      <w:r>
        <w:rPr>
          <w:color w:val="008000"/>
        </w:rPr>
        <w:t>điện.</w:t>
        <w:tab/>
      </w:r>
      <w:r>
        <w:rPr>
          <w:color w:val="333333"/>
        </w:rPr>
        <w:t>D. Bảo vệ mạch</w:t>
      </w:r>
      <w:r>
        <w:rPr>
          <w:color w:val="333333"/>
          <w:spacing w:val="4"/>
        </w:rPr>
        <w:t> </w:t>
      </w:r>
      <w:r>
        <w:rPr>
          <w:color w:val="333333"/>
        </w:rPr>
        <w:t>điện.</w:t>
      </w:r>
    </w:p>
    <w:p>
      <w:pPr>
        <w:pStyle w:val="BodyText"/>
        <w:spacing w:line="242" w:lineRule="auto"/>
        <w:ind w:left="233" w:right="395"/>
      </w:pPr>
      <w:r>
        <w:rPr>
          <w:b/>
          <w:color w:val="333333"/>
        </w:rPr>
        <w:t>Câu 22: </w:t>
      </w:r>
      <w:r>
        <w:rPr>
          <w:color w:val="333333"/>
        </w:rPr>
        <w:t>Có một pin, một bóng đèn pin, một công tắc, các đoạn dây nối (hình bên). Làm cách nào để bóng đèn pin phát sáng?</w:t>
      </w:r>
    </w:p>
    <w:p>
      <w:pPr>
        <w:pStyle w:val="ListParagraph"/>
        <w:numPr>
          <w:ilvl w:val="0"/>
          <w:numId w:val="135"/>
        </w:numPr>
        <w:tabs>
          <w:tab w:pos="915" w:val="left" w:leader="none"/>
        </w:tabs>
        <w:spacing w:line="294" w:lineRule="exact" w:before="0" w:after="0"/>
        <w:ind w:left="914" w:right="0" w:hanging="322"/>
        <w:jc w:val="left"/>
        <w:rPr>
          <w:color w:val="333333"/>
          <w:sz w:val="26"/>
        </w:rPr>
      </w:pPr>
      <w:r>
        <w:rPr>
          <w:color w:val="333333"/>
          <w:sz w:val="26"/>
        </w:rPr>
        <w:t>Nối đèn pin với</w:t>
      </w:r>
      <w:r>
        <w:rPr>
          <w:color w:val="333333"/>
          <w:spacing w:val="2"/>
          <w:sz w:val="26"/>
        </w:rPr>
        <w:t> </w:t>
      </w:r>
      <w:r>
        <w:rPr>
          <w:color w:val="333333"/>
          <w:sz w:val="26"/>
        </w:rPr>
        <w:t>pin</w:t>
      </w:r>
    </w:p>
    <w:p>
      <w:pPr>
        <w:pStyle w:val="ListParagraph"/>
        <w:numPr>
          <w:ilvl w:val="0"/>
          <w:numId w:val="135"/>
        </w:numPr>
        <w:tabs>
          <w:tab w:pos="901" w:val="left" w:leader="none"/>
        </w:tabs>
        <w:spacing w:line="298" w:lineRule="exact" w:before="0" w:after="0"/>
        <w:ind w:left="900" w:right="0" w:hanging="308"/>
        <w:jc w:val="left"/>
        <w:rPr>
          <w:color w:val="333333"/>
          <w:sz w:val="26"/>
        </w:rPr>
      </w:pPr>
      <w:r>
        <w:rPr>
          <w:color w:val="333333"/>
          <w:sz w:val="26"/>
        </w:rPr>
        <w:t>Không thể làm đèn pin phát</w:t>
      </w:r>
      <w:r>
        <w:rPr>
          <w:color w:val="333333"/>
          <w:spacing w:val="6"/>
          <w:sz w:val="26"/>
        </w:rPr>
        <w:t> </w:t>
      </w:r>
      <w:r>
        <w:rPr>
          <w:color w:val="333333"/>
          <w:sz w:val="26"/>
        </w:rPr>
        <w:t>sáng</w:t>
      </w:r>
    </w:p>
    <w:p>
      <w:pPr>
        <w:pStyle w:val="ListParagraph"/>
        <w:numPr>
          <w:ilvl w:val="0"/>
          <w:numId w:val="135"/>
        </w:numPr>
        <w:tabs>
          <w:tab w:pos="901" w:val="left" w:leader="none"/>
        </w:tabs>
        <w:spacing w:line="242" w:lineRule="auto" w:before="0" w:after="0"/>
        <w:ind w:left="593" w:right="712" w:firstLine="0"/>
        <w:jc w:val="left"/>
        <w:rPr>
          <w:color w:val="333333"/>
          <w:sz w:val="26"/>
        </w:rPr>
      </w:pPr>
      <w:r>
        <w:rPr>
          <w:color w:val="333333"/>
          <w:sz w:val="26"/>
        </w:rPr>
        <w:t>Ta phải dùng các đoạn dây nối để nối các dụng cụ: pin, bóng đèn, công tắc với nhau thành một mạch</w:t>
      </w:r>
      <w:r>
        <w:rPr>
          <w:color w:val="333333"/>
          <w:spacing w:val="5"/>
          <w:sz w:val="26"/>
        </w:rPr>
        <w:t> </w:t>
      </w:r>
      <w:r>
        <w:rPr>
          <w:color w:val="333333"/>
          <w:sz w:val="26"/>
        </w:rPr>
        <w:t>hở</w:t>
      </w:r>
    </w:p>
    <w:p>
      <w:pPr>
        <w:pStyle w:val="ListParagraph"/>
        <w:numPr>
          <w:ilvl w:val="0"/>
          <w:numId w:val="135"/>
        </w:numPr>
        <w:tabs>
          <w:tab w:pos="915" w:val="left" w:leader="none"/>
        </w:tabs>
        <w:spacing w:line="240" w:lineRule="auto" w:before="0" w:after="0"/>
        <w:ind w:left="593" w:right="697" w:firstLine="0"/>
        <w:jc w:val="left"/>
        <w:rPr>
          <w:color w:val="008000"/>
          <w:sz w:val="26"/>
        </w:rPr>
      </w:pPr>
      <w:r>
        <w:rPr>
          <w:color w:val="008000"/>
          <w:sz w:val="26"/>
        </w:rPr>
        <w:t>Ta phải dùng các đoạn dây nối để nối các dụng cụ: pin, bóng đèn, công tắc với nhau thành một mạch</w:t>
      </w:r>
      <w:r>
        <w:rPr>
          <w:color w:val="008000"/>
          <w:spacing w:val="5"/>
          <w:sz w:val="26"/>
        </w:rPr>
        <w:t> </w:t>
      </w:r>
      <w:r>
        <w:rPr>
          <w:color w:val="008000"/>
          <w:sz w:val="26"/>
        </w:rPr>
        <w:t>kín.</w:t>
      </w:r>
    </w:p>
    <w:p>
      <w:pPr>
        <w:pStyle w:val="BodyText"/>
        <w:spacing w:line="240" w:lineRule="auto"/>
        <w:ind w:left="233" w:right="251"/>
      </w:pPr>
      <w:r>
        <w:rPr>
          <w:b/>
          <w:color w:val="333333"/>
        </w:rPr>
        <w:t>Câu 23: </w:t>
      </w:r>
      <w:r>
        <w:rPr>
          <w:color w:val="333333"/>
        </w:rPr>
        <w:t>Dải kim loại rất mỏng (thường là đồng hoặc đồng thau) được đặt khắp đèn pin có tác dụng gì?</w:t>
      </w:r>
    </w:p>
    <w:p>
      <w:pPr>
        <w:pStyle w:val="BodyText"/>
        <w:tabs>
          <w:tab w:pos="5992" w:val="left" w:leader="none"/>
        </w:tabs>
        <w:spacing w:line="296" w:lineRule="exact"/>
      </w:pPr>
      <w:r>
        <w:rPr>
          <w:color w:val="333333"/>
        </w:rPr>
        <w:t>A. Điều chỉnh</w:t>
      </w:r>
      <w:r>
        <w:rPr>
          <w:color w:val="333333"/>
          <w:spacing w:val="1"/>
        </w:rPr>
        <w:t> </w:t>
      </w:r>
      <w:r>
        <w:rPr>
          <w:color w:val="333333"/>
        </w:rPr>
        <w:t>ánh sáng.</w:t>
        <w:tab/>
        <w:t>B. Bảo vệ đèn</w:t>
      </w:r>
      <w:r>
        <w:rPr>
          <w:color w:val="333333"/>
          <w:spacing w:val="4"/>
        </w:rPr>
        <w:t> </w:t>
      </w:r>
      <w:r>
        <w:rPr>
          <w:color w:val="333333"/>
        </w:rPr>
        <w:t>pin.</w:t>
      </w:r>
    </w:p>
    <w:p>
      <w:pPr>
        <w:pStyle w:val="BodyText"/>
        <w:tabs>
          <w:tab w:pos="5992" w:val="left" w:leader="none"/>
        </w:tabs>
      </w:pPr>
      <w:r>
        <w:rPr>
          <w:color w:val="008000"/>
        </w:rPr>
        <w:t>C. Tạo ra kết nối điện giữa các</w:t>
      </w:r>
      <w:r>
        <w:rPr>
          <w:color w:val="008000"/>
          <w:spacing w:val="-3"/>
        </w:rPr>
        <w:t> </w:t>
      </w:r>
      <w:r>
        <w:rPr>
          <w:color w:val="008000"/>
        </w:rPr>
        <w:t>bộ</w:t>
      </w:r>
      <w:r>
        <w:rPr>
          <w:color w:val="008000"/>
          <w:spacing w:val="1"/>
        </w:rPr>
        <w:t> </w:t>
      </w:r>
      <w:r>
        <w:rPr>
          <w:color w:val="008000"/>
        </w:rPr>
        <w:t>phận.</w:t>
        <w:tab/>
      </w:r>
      <w:r>
        <w:rPr>
          <w:color w:val="333333"/>
        </w:rPr>
        <w:t>D. Tất cả đáp án</w:t>
      </w:r>
      <w:r>
        <w:rPr>
          <w:color w:val="333333"/>
          <w:spacing w:val="6"/>
        </w:rPr>
        <w:t> </w:t>
      </w:r>
      <w:r>
        <w:rPr>
          <w:color w:val="333333"/>
        </w:rPr>
        <w:t>trên.</w:t>
      </w:r>
    </w:p>
    <w:p>
      <w:pPr>
        <w:spacing w:line="298" w:lineRule="exact" w:before="0"/>
        <w:ind w:left="233" w:right="0" w:firstLine="0"/>
        <w:jc w:val="left"/>
        <w:rPr>
          <w:sz w:val="26"/>
        </w:rPr>
      </w:pPr>
      <w:r>
        <w:rPr>
          <w:b/>
          <w:color w:val="333333"/>
          <w:sz w:val="26"/>
        </w:rPr>
        <w:t>Câu 24: </w:t>
      </w:r>
      <w:r>
        <w:rPr>
          <w:color w:val="333333"/>
          <w:sz w:val="26"/>
        </w:rPr>
        <w:t>Chuông điện có công dụng gì?</w:t>
      </w:r>
    </w:p>
    <w:p>
      <w:pPr>
        <w:pStyle w:val="BodyText"/>
        <w:tabs>
          <w:tab w:pos="6712" w:val="left" w:leader="none"/>
        </w:tabs>
      </w:pPr>
      <w:r>
        <w:rPr>
          <w:color w:val="333333"/>
        </w:rPr>
        <w:t>A. Mở</w:t>
      </w:r>
      <w:r>
        <w:rPr>
          <w:color w:val="333333"/>
          <w:spacing w:val="5"/>
        </w:rPr>
        <w:t> </w:t>
      </w:r>
      <w:r>
        <w:rPr>
          <w:color w:val="333333"/>
        </w:rPr>
        <w:t>dòng</w:t>
      </w:r>
      <w:r>
        <w:rPr>
          <w:color w:val="333333"/>
          <w:spacing w:val="-4"/>
        </w:rPr>
        <w:t> </w:t>
      </w:r>
      <w:r>
        <w:rPr>
          <w:color w:val="333333"/>
        </w:rPr>
        <w:t>điện.</w:t>
        <w:tab/>
        <w:t>B. Ngắt dòng</w:t>
      </w:r>
      <w:r>
        <w:rPr>
          <w:color w:val="333333"/>
          <w:spacing w:val="7"/>
        </w:rPr>
        <w:t> </w:t>
      </w:r>
      <w:r>
        <w:rPr>
          <w:color w:val="333333"/>
        </w:rPr>
        <w:t>điện.</w:t>
      </w:r>
    </w:p>
    <w:p>
      <w:pPr>
        <w:pStyle w:val="BodyText"/>
        <w:tabs>
          <w:tab w:pos="6712" w:val="left" w:leader="none"/>
        </w:tabs>
      </w:pPr>
      <w:r>
        <w:rPr>
          <w:color w:val="008000"/>
        </w:rPr>
        <w:t>C. Phát ra âm thanh khi có dòng điện</w:t>
      </w:r>
      <w:r>
        <w:rPr>
          <w:color w:val="008000"/>
          <w:spacing w:val="-5"/>
        </w:rPr>
        <w:t> </w:t>
      </w:r>
      <w:r>
        <w:rPr>
          <w:color w:val="008000"/>
        </w:rPr>
        <w:t>chạy qua.</w:t>
        <w:tab/>
      </w:r>
      <w:r>
        <w:rPr>
          <w:color w:val="333333"/>
        </w:rPr>
        <w:t>D. Tất cả đáp án</w:t>
      </w:r>
      <w:r>
        <w:rPr>
          <w:color w:val="333333"/>
          <w:spacing w:val="6"/>
        </w:rPr>
        <w:t> </w:t>
      </w:r>
      <w:r>
        <w:rPr>
          <w:color w:val="333333"/>
        </w:rPr>
        <w:t>trên.</w:t>
      </w:r>
    </w:p>
    <w:p>
      <w:pPr>
        <w:pStyle w:val="BodyText"/>
        <w:spacing w:before="3"/>
        <w:ind w:left="233"/>
      </w:pPr>
      <w:r>
        <w:rPr>
          <w:b/>
          <w:color w:val="333333"/>
        </w:rPr>
        <w:t>Câu 25: </w:t>
      </w:r>
      <w:r>
        <w:rPr>
          <w:color w:val="333333"/>
        </w:rPr>
        <w:t>Thiết bị bảo vệ mạch điện và cảnh báo sự cố?</w:t>
      </w:r>
    </w:p>
    <w:p>
      <w:pPr>
        <w:pStyle w:val="BodyText"/>
        <w:tabs>
          <w:tab w:pos="3832" w:val="left" w:leader="none"/>
          <w:tab w:pos="5992" w:val="left" w:leader="none"/>
          <w:tab w:pos="7432" w:val="left" w:leader="none"/>
        </w:tabs>
      </w:pPr>
      <w:r>
        <w:rPr>
          <w:color w:val="008000"/>
        </w:rPr>
        <w:t>A. Cầu dao</w:t>
      </w:r>
      <w:r>
        <w:rPr>
          <w:color w:val="008000"/>
          <w:spacing w:val="4"/>
        </w:rPr>
        <w:t> </w:t>
      </w:r>
      <w:r>
        <w:rPr>
          <w:color w:val="008000"/>
        </w:rPr>
        <w:t>tự</w:t>
      </w:r>
      <w:r>
        <w:rPr>
          <w:color w:val="008000"/>
          <w:spacing w:val="-1"/>
        </w:rPr>
        <w:t> </w:t>
      </w:r>
      <w:r>
        <w:rPr>
          <w:color w:val="008000"/>
        </w:rPr>
        <w:t>động.</w:t>
        <w:tab/>
      </w:r>
      <w:r>
        <w:rPr>
          <w:color w:val="333333"/>
        </w:rPr>
        <w:t>B.</w:t>
      </w:r>
      <w:r>
        <w:rPr>
          <w:color w:val="333333"/>
          <w:spacing w:val="3"/>
        </w:rPr>
        <w:t> </w:t>
      </w:r>
      <w:r>
        <w:rPr>
          <w:color w:val="333333"/>
        </w:rPr>
        <w:t>Bóng đèn.</w:t>
        <w:tab/>
        <w:t>C.</w:t>
      </w:r>
      <w:r>
        <w:rPr>
          <w:color w:val="333333"/>
          <w:spacing w:val="3"/>
        </w:rPr>
        <w:t> </w:t>
      </w:r>
      <w:r>
        <w:rPr>
          <w:color w:val="333333"/>
        </w:rPr>
        <w:t>Pin.</w:t>
        <w:tab/>
        <w:t>D.</w:t>
      </w:r>
      <w:r>
        <w:rPr>
          <w:color w:val="333333"/>
          <w:spacing w:val="4"/>
        </w:rPr>
        <w:t> </w:t>
      </w:r>
      <w:r>
        <w:rPr>
          <w:color w:val="333333"/>
        </w:rPr>
        <w:t>Acquy</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1" w:hRule="atLeast"/>
        </w:trPr>
        <w:tc>
          <w:tcPr>
            <w:tcW w:w="1013" w:type="dxa"/>
          </w:tcPr>
          <w:p>
            <w:pPr>
              <w:pStyle w:val="TableParagraph"/>
              <w:spacing w:line="280" w:lineRule="exact" w:before="2"/>
              <w:ind w:left="110"/>
              <w:rPr>
                <w:sz w:val="26"/>
              </w:rPr>
            </w:pPr>
            <w:r>
              <w:rPr>
                <w:color w:val="008000"/>
                <w:sz w:val="26"/>
              </w:rPr>
              <w:t>1.B</w:t>
            </w:r>
          </w:p>
        </w:tc>
        <w:tc>
          <w:tcPr>
            <w:tcW w:w="1008" w:type="dxa"/>
          </w:tcPr>
          <w:p>
            <w:pPr>
              <w:pStyle w:val="TableParagraph"/>
              <w:spacing w:line="280" w:lineRule="exact" w:before="2"/>
              <w:ind w:left="105"/>
              <w:rPr>
                <w:sz w:val="26"/>
              </w:rPr>
            </w:pPr>
            <w:r>
              <w:rPr>
                <w:color w:val="008000"/>
                <w:sz w:val="26"/>
              </w:rPr>
              <w:t>2.C</w:t>
            </w:r>
          </w:p>
        </w:tc>
        <w:tc>
          <w:tcPr>
            <w:tcW w:w="1013" w:type="dxa"/>
          </w:tcPr>
          <w:p>
            <w:pPr>
              <w:pStyle w:val="TableParagraph"/>
              <w:spacing w:line="280" w:lineRule="exact" w:before="2"/>
              <w:rPr>
                <w:sz w:val="26"/>
              </w:rPr>
            </w:pPr>
            <w:r>
              <w:rPr>
                <w:color w:val="008000"/>
                <w:sz w:val="26"/>
              </w:rPr>
              <w:t>3.B</w:t>
            </w:r>
          </w:p>
        </w:tc>
        <w:tc>
          <w:tcPr>
            <w:tcW w:w="1008" w:type="dxa"/>
          </w:tcPr>
          <w:p>
            <w:pPr>
              <w:pStyle w:val="TableParagraph"/>
              <w:spacing w:line="280" w:lineRule="exact" w:before="2"/>
              <w:ind w:left="104"/>
              <w:rPr>
                <w:sz w:val="26"/>
              </w:rPr>
            </w:pPr>
            <w:r>
              <w:rPr>
                <w:color w:val="008000"/>
                <w:sz w:val="26"/>
              </w:rPr>
              <w:t>4.B</w:t>
            </w:r>
          </w:p>
        </w:tc>
        <w:tc>
          <w:tcPr>
            <w:tcW w:w="1013" w:type="dxa"/>
          </w:tcPr>
          <w:p>
            <w:pPr>
              <w:pStyle w:val="TableParagraph"/>
              <w:spacing w:line="280" w:lineRule="exact" w:before="2"/>
              <w:rPr>
                <w:sz w:val="26"/>
              </w:rPr>
            </w:pPr>
            <w:r>
              <w:rPr>
                <w:color w:val="008000"/>
                <w:sz w:val="26"/>
              </w:rPr>
              <w:t>5.C</w:t>
            </w:r>
          </w:p>
        </w:tc>
        <w:tc>
          <w:tcPr>
            <w:tcW w:w="1008" w:type="dxa"/>
          </w:tcPr>
          <w:p>
            <w:pPr>
              <w:pStyle w:val="TableParagraph"/>
              <w:spacing w:line="280" w:lineRule="exact" w:before="2"/>
              <w:ind w:left="104"/>
              <w:rPr>
                <w:sz w:val="26"/>
              </w:rPr>
            </w:pPr>
            <w:r>
              <w:rPr>
                <w:color w:val="008000"/>
                <w:sz w:val="26"/>
              </w:rPr>
              <w:t>6.B</w:t>
            </w:r>
          </w:p>
        </w:tc>
        <w:tc>
          <w:tcPr>
            <w:tcW w:w="1013" w:type="dxa"/>
          </w:tcPr>
          <w:p>
            <w:pPr>
              <w:pStyle w:val="TableParagraph"/>
              <w:spacing w:line="280" w:lineRule="exact" w:before="2"/>
              <w:rPr>
                <w:sz w:val="26"/>
              </w:rPr>
            </w:pPr>
            <w:r>
              <w:rPr>
                <w:color w:val="008000"/>
                <w:sz w:val="26"/>
              </w:rPr>
              <w:t>7.A</w:t>
            </w:r>
          </w:p>
        </w:tc>
        <w:tc>
          <w:tcPr>
            <w:tcW w:w="1013" w:type="dxa"/>
          </w:tcPr>
          <w:p>
            <w:pPr>
              <w:pStyle w:val="TableParagraph"/>
              <w:spacing w:line="280" w:lineRule="exact" w:before="2"/>
              <w:rPr>
                <w:sz w:val="26"/>
              </w:rPr>
            </w:pPr>
            <w:r>
              <w:rPr>
                <w:color w:val="008000"/>
                <w:sz w:val="26"/>
              </w:rPr>
              <w:t>8.D</w:t>
            </w:r>
          </w:p>
        </w:tc>
        <w:tc>
          <w:tcPr>
            <w:tcW w:w="1008" w:type="dxa"/>
          </w:tcPr>
          <w:p>
            <w:pPr>
              <w:pStyle w:val="TableParagraph"/>
              <w:spacing w:line="280" w:lineRule="exact" w:before="2"/>
              <w:ind w:left="104"/>
              <w:rPr>
                <w:sz w:val="26"/>
              </w:rPr>
            </w:pPr>
            <w:r>
              <w:rPr>
                <w:color w:val="008000"/>
                <w:sz w:val="26"/>
              </w:rPr>
              <w:t>9.B</w:t>
            </w:r>
          </w:p>
        </w:tc>
        <w:tc>
          <w:tcPr>
            <w:tcW w:w="1013" w:type="dxa"/>
          </w:tcPr>
          <w:p>
            <w:pPr>
              <w:pStyle w:val="TableParagraph"/>
              <w:spacing w:line="280" w:lineRule="exact" w:before="2"/>
              <w:rPr>
                <w:sz w:val="26"/>
              </w:rPr>
            </w:pPr>
            <w:r>
              <w:rPr>
                <w:color w:val="008000"/>
                <w:sz w:val="26"/>
              </w:rPr>
              <w:t>10.B</w:t>
            </w:r>
          </w:p>
        </w:tc>
      </w:tr>
      <w:tr>
        <w:trPr>
          <w:trHeight w:val="297" w:hRule="atLeast"/>
        </w:trPr>
        <w:tc>
          <w:tcPr>
            <w:tcW w:w="1013" w:type="dxa"/>
          </w:tcPr>
          <w:p>
            <w:pPr>
              <w:pStyle w:val="TableParagraph"/>
              <w:ind w:left="110"/>
              <w:rPr>
                <w:sz w:val="26"/>
              </w:rPr>
            </w:pPr>
            <w:r>
              <w:rPr>
                <w:color w:val="008000"/>
                <w:sz w:val="26"/>
              </w:rPr>
              <w:t>11.A</w:t>
            </w:r>
          </w:p>
        </w:tc>
        <w:tc>
          <w:tcPr>
            <w:tcW w:w="1008" w:type="dxa"/>
          </w:tcPr>
          <w:p>
            <w:pPr>
              <w:pStyle w:val="TableParagraph"/>
              <w:ind w:left="105"/>
              <w:rPr>
                <w:sz w:val="26"/>
              </w:rPr>
            </w:pPr>
            <w:r>
              <w:rPr>
                <w:color w:val="008000"/>
                <w:sz w:val="26"/>
              </w:rPr>
              <w:t>12.C</w:t>
            </w:r>
          </w:p>
        </w:tc>
        <w:tc>
          <w:tcPr>
            <w:tcW w:w="1013" w:type="dxa"/>
          </w:tcPr>
          <w:p>
            <w:pPr>
              <w:pStyle w:val="TableParagraph"/>
              <w:rPr>
                <w:sz w:val="26"/>
              </w:rPr>
            </w:pPr>
            <w:r>
              <w:rPr>
                <w:color w:val="008000"/>
                <w:sz w:val="26"/>
              </w:rPr>
              <w:t>13.B</w:t>
            </w:r>
          </w:p>
        </w:tc>
        <w:tc>
          <w:tcPr>
            <w:tcW w:w="1008" w:type="dxa"/>
          </w:tcPr>
          <w:p>
            <w:pPr>
              <w:pStyle w:val="TableParagraph"/>
              <w:ind w:left="104"/>
              <w:rPr>
                <w:sz w:val="26"/>
              </w:rPr>
            </w:pPr>
            <w:r>
              <w:rPr>
                <w:color w:val="008000"/>
                <w:sz w:val="26"/>
              </w:rPr>
              <w:t>14.A</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16.D</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18.A</w:t>
            </w:r>
          </w:p>
        </w:tc>
        <w:tc>
          <w:tcPr>
            <w:tcW w:w="1008" w:type="dxa"/>
          </w:tcPr>
          <w:p>
            <w:pPr>
              <w:pStyle w:val="TableParagraph"/>
              <w:ind w:left="104"/>
              <w:rPr>
                <w:sz w:val="26"/>
              </w:rPr>
            </w:pPr>
            <w:r>
              <w:rPr>
                <w:color w:val="008000"/>
                <w:sz w:val="26"/>
              </w:rPr>
              <w:t>19.C</w:t>
            </w:r>
          </w:p>
        </w:tc>
        <w:tc>
          <w:tcPr>
            <w:tcW w:w="1013" w:type="dxa"/>
          </w:tcPr>
          <w:p>
            <w:pPr>
              <w:pStyle w:val="TableParagraph"/>
              <w:rPr>
                <w:sz w:val="26"/>
              </w:rPr>
            </w:pPr>
            <w:r>
              <w:rPr>
                <w:color w:val="008000"/>
                <w:sz w:val="26"/>
              </w:rPr>
              <w:t>20.A</w:t>
            </w:r>
          </w:p>
        </w:tc>
      </w:tr>
      <w:tr>
        <w:trPr>
          <w:trHeight w:val="302" w:hRule="atLeast"/>
        </w:trPr>
        <w:tc>
          <w:tcPr>
            <w:tcW w:w="1013" w:type="dxa"/>
          </w:tcPr>
          <w:p>
            <w:pPr>
              <w:pStyle w:val="TableParagraph"/>
              <w:spacing w:line="282" w:lineRule="exact"/>
              <w:ind w:left="110"/>
              <w:rPr>
                <w:sz w:val="26"/>
              </w:rPr>
            </w:pPr>
            <w:r>
              <w:rPr>
                <w:color w:val="008000"/>
                <w:sz w:val="26"/>
              </w:rPr>
              <w:t>21.C</w:t>
            </w:r>
          </w:p>
        </w:tc>
        <w:tc>
          <w:tcPr>
            <w:tcW w:w="1008" w:type="dxa"/>
          </w:tcPr>
          <w:p>
            <w:pPr>
              <w:pStyle w:val="TableParagraph"/>
              <w:spacing w:line="282" w:lineRule="exact"/>
              <w:ind w:left="105"/>
              <w:rPr>
                <w:sz w:val="26"/>
              </w:rPr>
            </w:pPr>
            <w:r>
              <w:rPr>
                <w:color w:val="008000"/>
                <w:sz w:val="26"/>
              </w:rPr>
              <w:t>22.D</w:t>
            </w:r>
          </w:p>
        </w:tc>
        <w:tc>
          <w:tcPr>
            <w:tcW w:w="1013" w:type="dxa"/>
          </w:tcPr>
          <w:p>
            <w:pPr>
              <w:pStyle w:val="TableParagraph"/>
              <w:spacing w:line="282" w:lineRule="exact"/>
              <w:rPr>
                <w:sz w:val="26"/>
              </w:rPr>
            </w:pPr>
            <w:r>
              <w:rPr>
                <w:color w:val="008000"/>
                <w:sz w:val="26"/>
              </w:rPr>
              <w:t>23.C</w:t>
            </w:r>
          </w:p>
        </w:tc>
        <w:tc>
          <w:tcPr>
            <w:tcW w:w="1008" w:type="dxa"/>
          </w:tcPr>
          <w:p>
            <w:pPr>
              <w:pStyle w:val="TableParagraph"/>
              <w:spacing w:line="282" w:lineRule="exact"/>
              <w:ind w:left="104"/>
              <w:rPr>
                <w:sz w:val="26"/>
              </w:rPr>
            </w:pPr>
            <w:r>
              <w:rPr>
                <w:color w:val="008000"/>
                <w:sz w:val="26"/>
              </w:rPr>
              <w:t>24.C</w:t>
            </w:r>
          </w:p>
        </w:tc>
        <w:tc>
          <w:tcPr>
            <w:tcW w:w="1013" w:type="dxa"/>
          </w:tcPr>
          <w:p>
            <w:pPr>
              <w:pStyle w:val="TableParagraph"/>
              <w:spacing w:line="282" w:lineRule="exact"/>
              <w:rPr>
                <w:sz w:val="26"/>
              </w:rPr>
            </w:pPr>
            <w:r>
              <w:rPr>
                <w:color w:val="008000"/>
                <w:sz w:val="26"/>
              </w:rPr>
              <w:t>25.A</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ind w:left="0"/>
        <w:rPr>
          <w:sz w:val="28"/>
        </w:rPr>
      </w:pPr>
    </w:p>
    <w:p>
      <w:pPr>
        <w:pStyle w:val="BodyText"/>
        <w:spacing w:line="240" w:lineRule="auto" w:before="6"/>
        <w:ind w:left="0"/>
        <w:rPr>
          <w:sz w:val="23"/>
        </w:rPr>
      </w:pPr>
    </w:p>
    <w:p>
      <w:pPr>
        <w:pStyle w:val="Heading1"/>
        <w:spacing w:line="240" w:lineRule="auto"/>
        <w:rPr>
          <w:b w:val="0"/>
        </w:rPr>
      </w:pPr>
      <w:r>
        <w:rPr/>
        <w:t>BÀI 23: TÁC DỤNG CỦA DÒNG ĐIỆN</w:t>
      </w:r>
      <w:r>
        <w:rPr>
          <w:b w:val="0"/>
        </w:rPr>
        <w:t>.</w:t>
      </w:r>
    </w:p>
    <w:p>
      <w:pPr>
        <w:pStyle w:val="BodyText"/>
        <w:spacing w:before="3"/>
        <w:ind w:left="233"/>
      </w:pPr>
      <w:r>
        <w:rPr>
          <w:b/>
          <w:color w:val="333333"/>
        </w:rPr>
        <w:t>Câu 1: </w:t>
      </w:r>
      <w:r>
        <w:rPr>
          <w:color w:val="333333"/>
        </w:rPr>
        <w:t>Dòng điện có tác dụng phát sáng khi chạy qua dụng cụ nào dưới đây, khi chúng hoạt</w:t>
      </w:r>
    </w:p>
    <w:p>
      <w:pPr>
        <w:pStyle w:val="BodyText"/>
        <w:ind w:left="233"/>
      </w:pPr>
      <w:r>
        <w:rPr>
          <w:color w:val="333333"/>
        </w:rPr>
        <w:t>động bình thường?</w:t>
      </w:r>
    </w:p>
    <w:p>
      <w:pPr>
        <w:pStyle w:val="BodyText"/>
        <w:tabs>
          <w:tab w:pos="5272" w:val="left" w:leader="none"/>
        </w:tabs>
      </w:pPr>
      <w:r>
        <w:rPr>
          <w:color w:val="333333"/>
        </w:rPr>
        <w:t>A. Máy bơm nước chạy</w:t>
      </w:r>
      <w:r>
        <w:rPr>
          <w:color w:val="333333"/>
          <w:spacing w:val="1"/>
        </w:rPr>
        <w:t> </w:t>
      </w:r>
      <w:r>
        <w:rPr>
          <w:color w:val="333333"/>
        </w:rPr>
        <w:t>điện.</w:t>
        <w:tab/>
        <w:t>B. Công</w:t>
      </w:r>
      <w:r>
        <w:rPr>
          <w:color w:val="333333"/>
          <w:spacing w:val="6"/>
        </w:rPr>
        <w:t> </w:t>
      </w:r>
      <w:r>
        <w:rPr>
          <w:color w:val="333333"/>
        </w:rPr>
        <w:t>tắc.</w:t>
      </w:r>
    </w:p>
    <w:p>
      <w:pPr>
        <w:pStyle w:val="BodyText"/>
        <w:tabs>
          <w:tab w:pos="5272" w:val="left" w:leader="none"/>
        </w:tabs>
      </w:pPr>
      <w:r>
        <w:rPr>
          <w:color w:val="333333"/>
        </w:rPr>
        <w:t>C. Dây dẫn điện ở</w:t>
      </w:r>
      <w:r>
        <w:rPr>
          <w:color w:val="333333"/>
          <w:spacing w:val="3"/>
        </w:rPr>
        <w:t> </w:t>
      </w:r>
      <w:r>
        <w:rPr>
          <w:color w:val="333333"/>
        </w:rPr>
        <w:t>gia</w:t>
      </w:r>
      <w:r>
        <w:rPr>
          <w:color w:val="333333"/>
          <w:spacing w:val="-4"/>
        </w:rPr>
        <w:t> </w:t>
      </w:r>
      <w:r>
        <w:rPr>
          <w:color w:val="333333"/>
        </w:rPr>
        <w:t>đình.</w:t>
        <w:tab/>
      </w:r>
      <w:r>
        <w:rPr>
          <w:color w:val="008000"/>
        </w:rPr>
        <w:t>D. Đèn báo của</w:t>
      </w:r>
      <w:r>
        <w:rPr>
          <w:color w:val="008000"/>
          <w:spacing w:val="4"/>
        </w:rPr>
        <w:t> </w:t>
      </w:r>
      <w:r>
        <w:rPr>
          <w:color w:val="008000"/>
        </w:rPr>
        <w:t>tivi.</w:t>
      </w:r>
    </w:p>
    <w:p>
      <w:pPr>
        <w:spacing w:after="0"/>
        <w:sectPr>
          <w:pgSz w:w="11900" w:h="16840"/>
          <w:pgMar w:header="0" w:footer="932" w:top="880" w:bottom="1160" w:left="780" w:right="760"/>
        </w:sectPr>
      </w:pPr>
    </w:p>
    <w:p>
      <w:pPr>
        <w:pStyle w:val="BodyText"/>
        <w:spacing w:before="66"/>
        <w:ind w:left="233"/>
      </w:pPr>
      <w:r>
        <w:rPr>
          <w:b/>
          <w:color w:val="333333"/>
        </w:rPr>
        <w:t>Câu 2: </w:t>
      </w:r>
      <w:r>
        <w:rPr>
          <w:color w:val="333333"/>
        </w:rPr>
        <w:t>Hoạt động của dụng cụ nào dưới đây không dựa trên tác dụng nhiệt của dòng điện?</w:t>
      </w:r>
    </w:p>
    <w:p>
      <w:pPr>
        <w:pStyle w:val="BodyText"/>
        <w:tabs>
          <w:tab w:pos="4552" w:val="left" w:leader="none"/>
        </w:tabs>
      </w:pPr>
      <w:r>
        <w:rPr>
          <w:color w:val="333333"/>
        </w:rPr>
        <w:t>A. Bàn</w:t>
      </w:r>
      <w:r>
        <w:rPr>
          <w:color w:val="333333"/>
          <w:spacing w:val="2"/>
        </w:rPr>
        <w:t> </w:t>
      </w:r>
      <w:r>
        <w:rPr>
          <w:color w:val="333333"/>
        </w:rPr>
        <w:t>là điện.</w:t>
        <w:tab/>
        <w:t>B. Máy sấy</w:t>
      </w:r>
      <w:r>
        <w:rPr>
          <w:color w:val="333333"/>
          <w:spacing w:val="8"/>
        </w:rPr>
        <w:t> </w:t>
      </w:r>
      <w:r>
        <w:rPr>
          <w:color w:val="333333"/>
        </w:rPr>
        <w:t>tóc</w:t>
      </w:r>
    </w:p>
    <w:p>
      <w:pPr>
        <w:pStyle w:val="BodyText"/>
        <w:tabs>
          <w:tab w:pos="4552" w:val="left" w:leader="none"/>
        </w:tabs>
        <w:spacing w:before="3"/>
      </w:pPr>
      <w:r>
        <w:rPr>
          <w:color w:val="008000"/>
        </w:rPr>
        <w:t>C.</w:t>
      </w:r>
      <w:r>
        <w:rPr>
          <w:color w:val="008000"/>
          <w:spacing w:val="2"/>
        </w:rPr>
        <w:t> </w:t>
      </w:r>
      <w:r>
        <w:rPr>
          <w:color w:val="008000"/>
        </w:rPr>
        <w:t>Đèn</w:t>
      </w:r>
      <w:r>
        <w:rPr>
          <w:color w:val="008000"/>
          <w:spacing w:val="1"/>
        </w:rPr>
        <w:t> </w:t>
      </w:r>
      <w:r>
        <w:rPr>
          <w:color w:val="008000"/>
        </w:rPr>
        <w:t>LED.</w:t>
        <w:tab/>
      </w:r>
      <w:r>
        <w:rPr>
          <w:color w:val="333333"/>
        </w:rPr>
        <w:t>D. Ấm điện đang đun</w:t>
      </w:r>
      <w:r>
        <w:rPr>
          <w:color w:val="333333"/>
          <w:spacing w:val="6"/>
        </w:rPr>
        <w:t> </w:t>
      </w:r>
      <w:r>
        <w:rPr>
          <w:color w:val="333333"/>
        </w:rPr>
        <w:t>nước</w:t>
      </w:r>
    </w:p>
    <w:p>
      <w:pPr>
        <w:pStyle w:val="BodyText"/>
        <w:spacing w:line="240" w:lineRule="auto"/>
        <w:ind w:left="233" w:right="458"/>
      </w:pPr>
      <w:r>
        <w:rPr>
          <w:b/>
          <w:color w:val="333333"/>
        </w:rPr>
        <w:t>Câu 3: </w:t>
      </w:r>
      <w:r>
        <w:rPr>
          <w:color w:val="333333"/>
        </w:rPr>
        <w:t>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pPr>
        <w:pStyle w:val="BodyText"/>
        <w:tabs>
          <w:tab w:pos="4552" w:val="left" w:leader="none"/>
        </w:tabs>
      </w:pPr>
      <w:r>
        <w:rPr>
          <w:color w:val="008000"/>
        </w:rPr>
        <w:t>A. Tác dụng</w:t>
      </w:r>
      <w:r>
        <w:rPr>
          <w:color w:val="008000"/>
          <w:spacing w:val="5"/>
        </w:rPr>
        <w:t> </w:t>
      </w:r>
      <w:r>
        <w:rPr>
          <w:color w:val="008000"/>
        </w:rPr>
        <w:t>hóa</w:t>
      </w:r>
      <w:r>
        <w:rPr>
          <w:color w:val="008000"/>
          <w:spacing w:val="-4"/>
        </w:rPr>
        <w:t> </w:t>
      </w:r>
      <w:r>
        <w:rPr>
          <w:color w:val="008000"/>
        </w:rPr>
        <w:t>học.</w:t>
        <w:tab/>
      </w:r>
      <w:r>
        <w:rPr>
          <w:color w:val="333333"/>
        </w:rPr>
        <w:t>B. Tác dụng sinh</w:t>
      </w:r>
      <w:r>
        <w:rPr>
          <w:color w:val="333333"/>
          <w:spacing w:val="9"/>
        </w:rPr>
        <w:t> </w:t>
      </w:r>
      <w:r>
        <w:rPr>
          <w:color w:val="333333"/>
        </w:rPr>
        <w:t>lí</w:t>
      </w:r>
    </w:p>
    <w:p>
      <w:pPr>
        <w:pStyle w:val="BodyText"/>
        <w:tabs>
          <w:tab w:pos="4552" w:val="left" w:leader="none"/>
        </w:tabs>
      </w:pPr>
      <w:r>
        <w:rPr>
          <w:color w:val="333333"/>
        </w:rPr>
        <w:t>C. Tác</w:t>
      </w:r>
      <w:r>
        <w:rPr>
          <w:color w:val="333333"/>
          <w:spacing w:val="2"/>
        </w:rPr>
        <w:t> </w:t>
      </w:r>
      <w:r>
        <w:rPr>
          <w:color w:val="333333"/>
        </w:rPr>
        <w:t>dụng</w:t>
      </w:r>
      <w:r>
        <w:rPr>
          <w:color w:val="333333"/>
          <w:spacing w:val="1"/>
        </w:rPr>
        <w:t> </w:t>
      </w:r>
      <w:r>
        <w:rPr>
          <w:color w:val="333333"/>
        </w:rPr>
        <w:t>từ.</w:t>
        <w:tab/>
        <w:t>D. Tác dụng từ và tác dụng hóa</w:t>
      </w:r>
      <w:r>
        <w:rPr>
          <w:color w:val="333333"/>
          <w:spacing w:val="9"/>
        </w:rPr>
        <w:t> </w:t>
      </w:r>
      <w:r>
        <w:rPr>
          <w:color w:val="333333"/>
        </w:rPr>
        <w:t>học</w:t>
      </w:r>
    </w:p>
    <w:p>
      <w:pPr>
        <w:pStyle w:val="BodyText"/>
        <w:ind w:left="233"/>
      </w:pPr>
      <w:r>
        <w:rPr>
          <w:b/>
          <w:color w:val="333333"/>
        </w:rPr>
        <w:t>Câu 4: </w:t>
      </w:r>
      <w:r>
        <w:rPr>
          <w:color w:val="333333"/>
        </w:rPr>
        <w:t>Chọn phát biểu sai trong các câu sau:</w:t>
      </w:r>
    </w:p>
    <w:p>
      <w:pPr>
        <w:pStyle w:val="ListParagraph"/>
        <w:numPr>
          <w:ilvl w:val="0"/>
          <w:numId w:val="136"/>
        </w:numPr>
        <w:tabs>
          <w:tab w:pos="915" w:val="left" w:leader="none"/>
        </w:tabs>
        <w:spacing w:line="298" w:lineRule="exact" w:before="4" w:after="0"/>
        <w:ind w:left="914" w:right="0" w:hanging="322"/>
        <w:jc w:val="left"/>
        <w:rPr>
          <w:color w:val="008000"/>
          <w:sz w:val="26"/>
        </w:rPr>
      </w:pPr>
      <w:r>
        <w:rPr>
          <w:color w:val="008000"/>
          <w:sz w:val="26"/>
        </w:rPr>
        <w:t>Mọi đèn điện phát sáng đều do dòng điện chạy qua làm chúng nóng tới nhiệt độ</w:t>
      </w:r>
      <w:r>
        <w:rPr>
          <w:color w:val="008000"/>
          <w:spacing w:val="-3"/>
          <w:sz w:val="26"/>
        </w:rPr>
        <w:t> </w:t>
      </w:r>
      <w:r>
        <w:rPr>
          <w:color w:val="008000"/>
          <w:sz w:val="26"/>
        </w:rPr>
        <w:t>cao.</w:t>
      </w:r>
    </w:p>
    <w:p>
      <w:pPr>
        <w:pStyle w:val="ListParagraph"/>
        <w:numPr>
          <w:ilvl w:val="0"/>
          <w:numId w:val="136"/>
        </w:numPr>
        <w:tabs>
          <w:tab w:pos="901" w:val="left" w:leader="none"/>
        </w:tabs>
        <w:spacing w:line="240" w:lineRule="auto" w:before="0" w:after="0"/>
        <w:ind w:left="593" w:right="313" w:firstLine="0"/>
        <w:jc w:val="left"/>
        <w:rPr>
          <w:color w:val="333333"/>
          <w:sz w:val="26"/>
        </w:rPr>
      </w:pPr>
      <w:r>
        <w:rPr>
          <w:color w:val="333333"/>
          <w:sz w:val="26"/>
        </w:rPr>
        <w:t>Bóng đèn của bút thử điện phát sáng khi có dòng điện chạy qua chất khí ở trong</w:t>
      </w:r>
      <w:r>
        <w:rPr>
          <w:color w:val="333333"/>
          <w:spacing w:val="-12"/>
          <w:sz w:val="26"/>
        </w:rPr>
        <w:t> </w:t>
      </w:r>
      <w:r>
        <w:rPr>
          <w:color w:val="333333"/>
          <w:sz w:val="26"/>
        </w:rPr>
        <w:t>khoảng giữa hai đầu dây bên trong</w:t>
      </w:r>
      <w:r>
        <w:rPr>
          <w:color w:val="333333"/>
          <w:spacing w:val="11"/>
          <w:sz w:val="26"/>
        </w:rPr>
        <w:t> </w:t>
      </w:r>
      <w:r>
        <w:rPr>
          <w:color w:val="333333"/>
          <w:sz w:val="26"/>
        </w:rPr>
        <w:t>đèn.</w:t>
      </w:r>
    </w:p>
    <w:p>
      <w:pPr>
        <w:pStyle w:val="ListParagraph"/>
        <w:numPr>
          <w:ilvl w:val="0"/>
          <w:numId w:val="136"/>
        </w:numPr>
        <w:tabs>
          <w:tab w:pos="901" w:val="left" w:leader="none"/>
        </w:tabs>
        <w:spacing w:line="242" w:lineRule="auto" w:before="0" w:after="0"/>
        <w:ind w:left="593" w:right="486" w:firstLine="0"/>
        <w:jc w:val="left"/>
        <w:rPr>
          <w:color w:val="333333"/>
          <w:sz w:val="26"/>
        </w:rPr>
      </w:pPr>
      <w:r>
        <w:rPr>
          <w:color w:val="333333"/>
          <w:sz w:val="26"/>
        </w:rPr>
        <w:t>Vonfram được dùng làm dây tóc của bóng đèn vì nó là kim loại có nhiệt độ nóng chảy cao.</w:t>
      </w:r>
    </w:p>
    <w:p>
      <w:pPr>
        <w:pStyle w:val="ListParagraph"/>
        <w:numPr>
          <w:ilvl w:val="0"/>
          <w:numId w:val="136"/>
        </w:numPr>
        <w:tabs>
          <w:tab w:pos="915" w:val="left" w:leader="none"/>
        </w:tabs>
        <w:spacing w:line="240" w:lineRule="auto" w:before="0" w:after="0"/>
        <w:ind w:left="233" w:right="613" w:firstLine="360"/>
        <w:jc w:val="left"/>
        <w:rPr>
          <w:color w:val="333333"/>
          <w:sz w:val="26"/>
        </w:rPr>
      </w:pPr>
      <w:r>
        <w:rPr>
          <w:color w:val="333333"/>
          <w:sz w:val="26"/>
        </w:rPr>
        <w:t>Đèn điôt phát quang (đèn LED) chỉ cho dòng điện đi qua theo một chiều nhất định. </w:t>
      </w:r>
      <w:r>
        <w:rPr>
          <w:b/>
          <w:color w:val="333333"/>
          <w:sz w:val="26"/>
        </w:rPr>
        <w:t>Câu 5: </w:t>
      </w:r>
      <w:r>
        <w:rPr>
          <w:color w:val="333333"/>
          <w:sz w:val="26"/>
        </w:rPr>
        <w:t>Nếu ta chạm vào dây điện trần (không có lớp cách điện) dòng điện sẽ truyền qua cơ thể gây co giật, bỏng thậm chí có thể gây chết người là</w:t>
      </w:r>
      <w:r>
        <w:rPr>
          <w:color w:val="333333"/>
          <w:spacing w:val="9"/>
          <w:sz w:val="26"/>
        </w:rPr>
        <w:t> </w:t>
      </w:r>
      <w:r>
        <w:rPr>
          <w:color w:val="333333"/>
          <w:sz w:val="26"/>
        </w:rPr>
        <w:t>do:</w:t>
      </w:r>
    </w:p>
    <w:p>
      <w:pPr>
        <w:pStyle w:val="BodyText"/>
        <w:tabs>
          <w:tab w:pos="5992" w:val="left" w:leader="none"/>
        </w:tabs>
      </w:pPr>
      <w:r>
        <w:rPr>
          <w:color w:val="008000"/>
        </w:rPr>
        <w:t>A. Tác dụng sinh lí của</w:t>
      </w:r>
      <w:r>
        <w:rPr>
          <w:color w:val="008000"/>
          <w:spacing w:val="2"/>
        </w:rPr>
        <w:t> </w:t>
      </w:r>
      <w:r>
        <w:rPr>
          <w:color w:val="008000"/>
        </w:rPr>
        <w:t>dòng điện.</w:t>
        <w:tab/>
      </w:r>
      <w:r>
        <w:rPr>
          <w:color w:val="333333"/>
        </w:rPr>
        <w:t>B. Tác dụng hóa học của dòng</w:t>
      </w:r>
      <w:r>
        <w:rPr>
          <w:color w:val="333333"/>
          <w:spacing w:val="7"/>
        </w:rPr>
        <w:t> </w:t>
      </w:r>
      <w:r>
        <w:rPr>
          <w:color w:val="333333"/>
        </w:rPr>
        <w:t>điện</w:t>
      </w:r>
    </w:p>
    <w:p>
      <w:pPr>
        <w:pStyle w:val="BodyText"/>
        <w:tabs>
          <w:tab w:pos="5992" w:val="left" w:leader="none"/>
        </w:tabs>
      </w:pPr>
      <w:r>
        <w:rPr>
          <w:color w:val="333333"/>
        </w:rPr>
        <w:t>C. Tác dụng từ của</w:t>
      </w:r>
      <w:r>
        <w:rPr>
          <w:color w:val="333333"/>
          <w:spacing w:val="-1"/>
        </w:rPr>
        <w:t> </w:t>
      </w:r>
      <w:r>
        <w:rPr>
          <w:color w:val="333333"/>
        </w:rPr>
        <w:t>dòng</w:t>
      </w:r>
      <w:r>
        <w:rPr>
          <w:color w:val="333333"/>
          <w:spacing w:val="1"/>
        </w:rPr>
        <w:t> </w:t>
      </w:r>
      <w:r>
        <w:rPr>
          <w:color w:val="333333"/>
        </w:rPr>
        <w:t>điện.</w:t>
        <w:tab/>
        <w:t>D. Tác dụng nhiệt của dòng</w:t>
      </w:r>
      <w:r>
        <w:rPr>
          <w:color w:val="333333"/>
          <w:spacing w:val="6"/>
        </w:rPr>
        <w:t> </w:t>
      </w:r>
      <w:r>
        <w:rPr>
          <w:color w:val="333333"/>
        </w:rPr>
        <w:t>điện</w:t>
      </w:r>
    </w:p>
    <w:p>
      <w:pPr>
        <w:pStyle w:val="BodyText"/>
        <w:ind w:left="233"/>
      </w:pPr>
      <w:r>
        <w:rPr>
          <w:b/>
          <w:color w:val="333333"/>
        </w:rPr>
        <w:t>Câu 6: </w:t>
      </w:r>
      <w:r>
        <w:rPr>
          <w:color w:val="333333"/>
        </w:rPr>
        <w:t>Phát biểu nào dưới đây là sai?</w:t>
      </w:r>
    </w:p>
    <w:p>
      <w:pPr>
        <w:pStyle w:val="ListParagraph"/>
        <w:numPr>
          <w:ilvl w:val="0"/>
          <w:numId w:val="137"/>
        </w:numPr>
        <w:tabs>
          <w:tab w:pos="915" w:val="left" w:leader="none"/>
        </w:tabs>
        <w:spacing w:line="240" w:lineRule="auto" w:before="0" w:after="0"/>
        <w:ind w:left="593" w:right="721" w:firstLine="0"/>
        <w:jc w:val="left"/>
        <w:rPr>
          <w:color w:val="333333"/>
          <w:sz w:val="26"/>
        </w:rPr>
      </w:pPr>
      <w:r>
        <w:rPr>
          <w:color w:val="333333"/>
          <w:sz w:val="26"/>
        </w:rPr>
        <w:t>Cuộn dây dẫn quấn quanh lõi sắt khi có dòng điện chạy qua có khả năng hút các vật bằng sắt</w:t>
      </w:r>
      <w:r>
        <w:rPr>
          <w:color w:val="333333"/>
          <w:spacing w:val="3"/>
          <w:sz w:val="26"/>
        </w:rPr>
        <w:t> </w:t>
      </w:r>
      <w:r>
        <w:rPr>
          <w:color w:val="333333"/>
          <w:sz w:val="26"/>
        </w:rPr>
        <w:t>thép.</w:t>
      </w:r>
    </w:p>
    <w:p>
      <w:pPr>
        <w:pStyle w:val="ListParagraph"/>
        <w:numPr>
          <w:ilvl w:val="0"/>
          <w:numId w:val="137"/>
        </w:numPr>
        <w:tabs>
          <w:tab w:pos="901" w:val="left" w:leader="none"/>
        </w:tabs>
        <w:spacing w:line="242" w:lineRule="auto" w:before="0" w:after="0"/>
        <w:ind w:left="593" w:right="433" w:firstLine="0"/>
        <w:jc w:val="left"/>
        <w:rPr>
          <w:color w:val="333333"/>
          <w:sz w:val="26"/>
        </w:rPr>
      </w:pPr>
      <w:r>
        <w:rPr>
          <w:color w:val="333333"/>
          <w:sz w:val="26"/>
        </w:rPr>
        <w:t>Cuộn dây dẫn quấn quanh lõi sắt khi có dòng điện chạy qua có khả năng làm quay</w:t>
      </w:r>
      <w:r>
        <w:rPr>
          <w:color w:val="333333"/>
          <w:spacing w:val="-11"/>
          <w:sz w:val="26"/>
        </w:rPr>
        <w:t> </w:t>
      </w:r>
      <w:r>
        <w:rPr>
          <w:color w:val="333333"/>
          <w:sz w:val="26"/>
        </w:rPr>
        <w:t>kim nam</w:t>
      </w:r>
      <w:r>
        <w:rPr>
          <w:color w:val="333333"/>
          <w:spacing w:val="1"/>
          <w:sz w:val="26"/>
        </w:rPr>
        <w:t> </w:t>
      </w:r>
      <w:r>
        <w:rPr>
          <w:color w:val="333333"/>
          <w:sz w:val="26"/>
        </w:rPr>
        <w:t>châm.</w:t>
      </w:r>
    </w:p>
    <w:p>
      <w:pPr>
        <w:pStyle w:val="ListParagraph"/>
        <w:numPr>
          <w:ilvl w:val="0"/>
          <w:numId w:val="137"/>
        </w:numPr>
        <w:tabs>
          <w:tab w:pos="901" w:val="left" w:leader="none"/>
        </w:tabs>
        <w:spacing w:line="240" w:lineRule="auto" w:before="0" w:after="0"/>
        <w:ind w:left="593" w:right="645" w:firstLine="0"/>
        <w:jc w:val="left"/>
        <w:rPr>
          <w:color w:val="008000"/>
          <w:sz w:val="26"/>
        </w:rPr>
      </w:pPr>
      <w:r>
        <w:rPr>
          <w:color w:val="008000"/>
          <w:sz w:val="26"/>
        </w:rPr>
        <w:t>Cuộn dây dẫn quấn quanh lõi sắt có khả năng hút mọi vật bằng sắt, thép và làm</w:t>
      </w:r>
      <w:r>
        <w:rPr>
          <w:color w:val="008000"/>
          <w:spacing w:val="-15"/>
          <w:sz w:val="26"/>
        </w:rPr>
        <w:t> </w:t>
      </w:r>
      <w:r>
        <w:rPr>
          <w:color w:val="008000"/>
          <w:sz w:val="26"/>
        </w:rPr>
        <w:t>quay kim nam</w:t>
      </w:r>
      <w:r>
        <w:rPr>
          <w:color w:val="008000"/>
          <w:spacing w:val="3"/>
          <w:sz w:val="26"/>
        </w:rPr>
        <w:t> </w:t>
      </w:r>
      <w:r>
        <w:rPr>
          <w:color w:val="008000"/>
          <w:sz w:val="26"/>
        </w:rPr>
        <w:t>châm.</w:t>
      </w:r>
    </w:p>
    <w:p>
      <w:pPr>
        <w:pStyle w:val="ListParagraph"/>
        <w:numPr>
          <w:ilvl w:val="0"/>
          <w:numId w:val="137"/>
        </w:numPr>
        <w:tabs>
          <w:tab w:pos="915" w:val="left" w:leader="none"/>
        </w:tabs>
        <w:spacing w:line="242" w:lineRule="auto" w:before="0" w:after="0"/>
        <w:ind w:left="593" w:right="595" w:firstLine="0"/>
        <w:jc w:val="left"/>
        <w:rPr>
          <w:color w:val="333333"/>
          <w:sz w:val="26"/>
        </w:rPr>
      </w:pPr>
      <w:r>
        <w:rPr>
          <w:color w:val="333333"/>
          <w:sz w:val="26"/>
        </w:rPr>
        <w:t>Cuộn dây dẫn quấn quanh lõi sắt khi có dòng điện chạy qua có tác dụng (vai trò) như một nam</w:t>
      </w:r>
      <w:r>
        <w:rPr>
          <w:color w:val="333333"/>
          <w:spacing w:val="3"/>
          <w:sz w:val="26"/>
        </w:rPr>
        <w:t> </w:t>
      </w:r>
      <w:r>
        <w:rPr>
          <w:color w:val="333333"/>
          <w:sz w:val="26"/>
        </w:rPr>
        <w:t>châm.</w:t>
      </w:r>
    </w:p>
    <w:p>
      <w:pPr>
        <w:pStyle w:val="BodyText"/>
        <w:spacing w:line="294" w:lineRule="exact"/>
        <w:ind w:left="233"/>
      </w:pPr>
      <w:r>
        <w:rPr>
          <w:b/>
          <w:color w:val="333333"/>
        </w:rPr>
        <w:t>Câu 7: </w:t>
      </w:r>
      <w:r>
        <w:rPr>
          <w:color w:val="333333"/>
        </w:rPr>
        <w:t>Vì sao dòng điện có tác dụng nhiệt?</w:t>
      </w:r>
    </w:p>
    <w:p>
      <w:pPr>
        <w:pStyle w:val="ListParagraph"/>
        <w:numPr>
          <w:ilvl w:val="0"/>
          <w:numId w:val="138"/>
        </w:numPr>
        <w:tabs>
          <w:tab w:pos="915" w:val="left" w:leader="none"/>
        </w:tabs>
        <w:spacing w:line="298" w:lineRule="exact" w:before="0" w:after="0"/>
        <w:ind w:left="914" w:right="0" w:hanging="322"/>
        <w:jc w:val="left"/>
        <w:rPr>
          <w:color w:val="333333"/>
          <w:sz w:val="26"/>
        </w:rPr>
      </w:pPr>
      <w:r>
        <w:rPr>
          <w:color w:val="333333"/>
          <w:sz w:val="26"/>
        </w:rPr>
        <w:t>Vì dòng điện có khả năng làm sáng bóng đèn bút thử</w:t>
      </w:r>
      <w:r>
        <w:rPr>
          <w:color w:val="333333"/>
          <w:spacing w:val="7"/>
          <w:sz w:val="26"/>
        </w:rPr>
        <w:t> </w:t>
      </w:r>
      <w:r>
        <w:rPr>
          <w:color w:val="333333"/>
          <w:sz w:val="26"/>
        </w:rPr>
        <w:t>điện.</w:t>
      </w:r>
    </w:p>
    <w:p>
      <w:pPr>
        <w:pStyle w:val="ListParagraph"/>
        <w:numPr>
          <w:ilvl w:val="0"/>
          <w:numId w:val="138"/>
        </w:numPr>
        <w:tabs>
          <w:tab w:pos="901" w:val="left" w:leader="none"/>
        </w:tabs>
        <w:spacing w:line="298" w:lineRule="exact" w:before="0" w:after="0"/>
        <w:ind w:left="900" w:right="0" w:hanging="308"/>
        <w:jc w:val="left"/>
        <w:rPr>
          <w:color w:val="333333"/>
          <w:sz w:val="26"/>
        </w:rPr>
      </w:pPr>
      <w:r>
        <w:rPr>
          <w:color w:val="333333"/>
          <w:sz w:val="26"/>
        </w:rPr>
        <w:t>Vì dòng điện có khả năng làm tê liệt thần</w:t>
      </w:r>
      <w:r>
        <w:rPr>
          <w:color w:val="333333"/>
          <w:spacing w:val="7"/>
          <w:sz w:val="26"/>
        </w:rPr>
        <w:t> </w:t>
      </w:r>
      <w:r>
        <w:rPr>
          <w:color w:val="333333"/>
          <w:sz w:val="26"/>
        </w:rPr>
        <w:t>kinh.</w:t>
      </w:r>
    </w:p>
    <w:p>
      <w:pPr>
        <w:pStyle w:val="ListParagraph"/>
        <w:numPr>
          <w:ilvl w:val="0"/>
          <w:numId w:val="138"/>
        </w:numPr>
        <w:tabs>
          <w:tab w:pos="901" w:val="left" w:leader="none"/>
        </w:tabs>
        <w:spacing w:line="298" w:lineRule="exact" w:before="0" w:after="0"/>
        <w:ind w:left="900" w:right="0" w:hanging="308"/>
        <w:jc w:val="left"/>
        <w:rPr>
          <w:color w:val="008000"/>
          <w:sz w:val="26"/>
        </w:rPr>
      </w:pPr>
      <w:r>
        <w:rPr>
          <w:color w:val="008000"/>
          <w:sz w:val="26"/>
        </w:rPr>
        <w:t>Vì dòng điện có khả năng làm nóng vật dẫn</w:t>
      </w:r>
      <w:r>
        <w:rPr>
          <w:color w:val="008000"/>
          <w:spacing w:val="3"/>
          <w:sz w:val="26"/>
        </w:rPr>
        <w:t> </w:t>
      </w:r>
      <w:r>
        <w:rPr>
          <w:color w:val="008000"/>
          <w:sz w:val="26"/>
        </w:rPr>
        <w:t>điện.</w:t>
      </w:r>
    </w:p>
    <w:p>
      <w:pPr>
        <w:pStyle w:val="ListParagraph"/>
        <w:numPr>
          <w:ilvl w:val="0"/>
          <w:numId w:val="138"/>
        </w:numPr>
        <w:tabs>
          <w:tab w:pos="915" w:val="left" w:leader="none"/>
        </w:tabs>
        <w:spacing w:line="298" w:lineRule="exact" w:before="0" w:after="0"/>
        <w:ind w:left="914" w:right="0" w:hanging="322"/>
        <w:jc w:val="left"/>
        <w:rPr>
          <w:color w:val="333333"/>
          <w:sz w:val="26"/>
        </w:rPr>
      </w:pPr>
      <w:r>
        <w:rPr>
          <w:color w:val="333333"/>
          <w:sz w:val="26"/>
        </w:rPr>
        <w:t>Vì dòng điện có khả năng làm quay kim nam</w:t>
      </w:r>
      <w:r>
        <w:rPr>
          <w:color w:val="333333"/>
          <w:spacing w:val="7"/>
          <w:sz w:val="26"/>
        </w:rPr>
        <w:t> </w:t>
      </w:r>
      <w:r>
        <w:rPr>
          <w:color w:val="333333"/>
          <w:sz w:val="26"/>
        </w:rPr>
        <w:t>châm.</w:t>
      </w:r>
    </w:p>
    <w:p>
      <w:pPr>
        <w:pStyle w:val="BodyText"/>
        <w:ind w:left="233"/>
      </w:pPr>
      <w:r>
        <w:rPr>
          <w:b/>
          <w:color w:val="333333"/>
        </w:rPr>
        <w:t>Câu 8: </w:t>
      </w:r>
      <w:r>
        <w:rPr>
          <w:color w:val="333333"/>
        </w:rPr>
        <w:t>Để mạ kẽm cho một cuộn dây thép thì phải:</w:t>
      </w:r>
    </w:p>
    <w:p>
      <w:pPr>
        <w:pStyle w:val="ListParagraph"/>
        <w:numPr>
          <w:ilvl w:val="0"/>
          <w:numId w:val="139"/>
        </w:numPr>
        <w:tabs>
          <w:tab w:pos="915" w:val="left" w:leader="none"/>
        </w:tabs>
        <w:spacing w:line="298" w:lineRule="exact" w:before="0" w:after="0"/>
        <w:ind w:left="914" w:right="0" w:hanging="322"/>
        <w:jc w:val="left"/>
        <w:rPr>
          <w:color w:val="333333"/>
          <w:sz w:val="26"/>
        </w:rPr>
      </w:pPr>
      <w:r>
        <w:rPr>
          <w:color w:val="333333"/>
          <w:sz w:val="26"/>
        </w:rPr>
        <w:t>Ngâm cuộn dây thép trong dung dịch muối kẽm rồi đun nóng dung</w:t>
      </w:r>
      <w:r>
        <w:rPr>
          <w:color w:val="333333"/>
          <w:spacing w:val="9"/>
          <w:sz w:val="26"/>
        </w:rPr>
        <w:t> </w:t>
      </w:r>
      <w:r>
        <w:rPr>
          <w:color w:val="333333"/>
          <w:sz w:val="26"/>
        </w:rPr>
        <w:t>dịch.</w:t>
      </w:r>
    </w:p>
    <w:p>
      <w:pPr>
        <w:pStyle w:val="ListParagraph"/>
        <w:numPr>
          <w:ilvl w:val="0"/>
          <w:numId w:val="139"/>
        </w:numPr>
        <w:tabs>
          <w:tab w:pos="901" w:val="left" w:leader="none"/>
        </w:tabs>
        <w:spacing w:line="298" w:lineRule="exact" w:before="0" w:after="0"/>
        <w:ind w:left="900" w:right="0" w:hanging="308"/>
        <w:jc w:val="left"/>
        <w:rPr>
          <w:color w:val="008000"/>
          <w:sz w:val="26"/>
        </w:rPr>
      </w:pPr>
      <w:r>
        <w:rPr>
          <w:color w:val="008000"/>
          <w:sz w:val="26"/>
        </w:rPr>
        <w:t>Nối cuộn dây thép với cực âm của nguồn điện rồi nhúng vào dung dịch muối kẽm và</w:t>
      </w:r>
    </w:p>
    <w:p>
      <w:pPr>
        <w:pStyle w:val="BodyText"/>
      </w:pPr>
      <w:r>
        <w:rPr>
          <w:color w:val="008000"/>
        </w:rPr>
        <w:t>đóng mạch cho dòng điện chạy qua dung dịch một thời gian</w:t>
      </w:r>
    </w:p>
    <w:p>
      <w:pPr>
        <w:pStyle w:val="ListParagraph"/>
        <w:numPr>
          <w:ilvl w:val="0"/>
          <w:numId w:val="139"/>
        </w:numPr>
        <w:tabs>
          <w:tab w:pos="901" w:val="left" w:leader="none"/>
        </w:tabs>
        <w:spacing w:line="298" w:lineRule="exact" w:before="0" w:after="0"/>
        <w:ind w:left="900" w:right="0" w:hanging="308"/>
        <w:jc w:val="left"/>
        <w:rPr>
          <w:color w:val="333333"/>
          <w:sz w:val="26"/>
        </w:rPr>
      </w:pPr>
      <w:r>
        <w:rPr>
          <w:color w:val="333333"/>
          <w:sz w:val="26"/>
        </w:rPr>
        <w:t>Ngâm cuộn dây trong dung dịch muối kẽm rồi cho dòng điện chạy qua dung dịch</w:t>
      </w:r>
      <w:r>
        <w:rPr>
          <w:color w:val="333333"/>
          <w:spacing w:val="-1"/>
          <w:sz w:val="26"/>
        </w:rPr>
        <w:t> </w:t>
      </w:r>
      <w:r>
        <w:rPr>
          <w:color w:val="333333"/>
          <w:sz w:val="26"/>
        </w:rPr>
        <w:t>này.</w:t>
      </w:r>
    </w:p>
    <w:p>
      <w:pPr>
        <w:pStyle w:val="ListParagraph"/>
        <w:numPr>
          <w:ilvl w:val="0"/>
          <w:numId w:val="139"/>
        </w:numPr>
        <w:tabs>
          <w:tab w:pos="915" w:val="left" w:leader="none"/>
        </w:tabs>
        <w:spacing w:line="240" w:lineRule="auto" w:before="0" w:after="0"/>
        <w:ind w:left="593" w:right="260" w:firstLine="0"/>
        <w:jc w:val="left"/>
        <w:rPr>
          <w:color w:val="333333"/>
          <w:sz w:val="26"/>
        </w:rPr>
      </w:pPr>
      <w:r>
        <w:rPr>
          <w:color w:val="333333"/>
          <w:sz w:val="26"/>
        </w:rPr>
        <w:t>Nối cuộn dây thép với cực dương nguồn điện rồi nhúng vào dung dịch muối kẽm và</w:t>
      </w:r>
      <w:r>
        <w:rPr>
          <w:color w:val="333333"/>
          <w:spacing w:val="-11"/>
          <w:sz w:val="26"/>
        </w:rPr>
        <w:t> </w:t>
      </w:r>
      <w:r>
        <w:rPr>
          <w:color w:val="333333"/>
          <w:sz w:val="26"/>
        </w:rPr>
        <w:t>cho dòng điện chạy qua dung</w:t>
      </w:r>
      <w:r>
        <w:rPr>
          <w:color w:val="333333"/>
          <w:spacing w:val="9"/>
          <w:sz w:val="26"/>
        </w:rPr>
        <w:t> </w:t>
      </w:r>
      <w:r>
        <w:rPr>
          <w:color w:val="333333"/>
          <w:sz w:val="26"/>
        </w:rPr>
        <w:t>dịch.</w:t>
      </w:r>
    </w:p>
    <w:p>
      <w:pPr>
        <w:pStyle w:val="BodyText"/>
        <w:spacing w:line="242" w:lineRule="auto"/>
        <w:ind w:left="233" w:right="532"/>
      </w:pPr>
      <w:r>
        <w:rPr>
          <w:b/>
          <w:color w:val="333333"/>
        </w:rPr>
        <w:t>Câu 9: </w:t>
      </w:r>
      <w:r>
        <w:rPr>
          <w:color w:val="333333"/>
        </w:rPr>
        <w:t>Khi tiến hành thí nghiệm cho dòng điện chạy qua đùi ếch thì đùi ếch co lại, đó là tác dụng nào của dòng điện?</w:t>
      </w:r>
    </w:p>
    <w:p>
      <w:pPr>
        <w:pStyle w:val="BodyText"/>
        <w:tabs>
          <w:tab w:pos="5272" w:val="left" w:leader="none"/>
        </w:tabs>
        <w:spacing w:line="294" w:lineRule="exact"/>
      </w:pPr>
      <w:r>
        <w:rPr>
          <w:color w:val="333333"/>
        </w:rPr>
        <w:t>A. Tác dụng</w:t>
      </w:r>
      <w:r>
        <w:rPr>
          <w:color w:val="333333"/>
          <w:spacing w:val="5"/>
        </w:rPr>
        <w:t> </w:t>
      </w:r>
      <w:r>
        <w:rPr>
          <w:color w:val="333333"/>
        </w:rPr>
        <w:t>hóa</w:t>
      </w:r>
      <w:r>
        <w:rPr>
          <w:color w:val="333333"/>
          <w:spacing w:val="-4"/>
        </w:rPr>
        <w:t> </w:t>
      </w:r>
      <w:r>
        <w:rPr>
          <w:color w:val="333333"/>
        </w:rPr>
        <w:t>học.</w:t>
        <w:tab/>
        <w:t>B. Tác dụng</w:t>
      </w:r>
      <w:r>
        <w:rPr>
          <w:color w:val="333333"/>
          <w:spacing w:val="7"/>
        </w:rPr>
        <w:t> </w:t>
      </w:r>
      <w:r>
        <w:rPr>
          <w:color w:val="333333"/>
        </w:rPr>
        <w:t>từ.</w:t>
      </w:r>
    </w:p>
    <w:p>
      <w:pPr>
        <w:pStyle w:val="BodyText"/>
        <w:tabs>
          <w:tab w:pos="5272" w:val="left" w:leader="none"/>
        </w:tabs>
      </w:pPr>
      <w:r>
        <w:rPr>
          <w:color w:val="008000"/>
        </w:rPr>
        <w:t>C. Tác dụng</w:t>
      </w:r>
      <w:r>
        <w:rPr>
          <w:color w:val="008000"/>
          <w:spacing w:val="1"/>
        </w:rPr>
        <w:t> </w:t>
      </w:r>
      <w:r>
        <w:rPr>
          <w:color w:val="008000"/>
        </w:rPr>
        <w:t>sinh lí.</w:t>
        <w:tab/>
      </w:r>
      <w:r>
        <w:rPr>
          <w:color w:val="333333"/>
        </w:rPr>
        <w:t>D. Tác dụng</w:t>
      </w:r>
      <w:r>
        <w:rPr>
          <w:color w:val="333333"/>
          <w:spacing w:val="8"/>
        </w:rPr>
        <w:t> </w:t>
      </w:r>
      <w:r>
        <w:rPr>
          <w:color w:val="333333"/>
        </w:rPr>
        <w:t>nhiệt.</w:t>
      </w:r>
    </w:p>
    <w:p>
      <w:pPr>
        <w:pStyle w:val="BodyText"/>
        <w:spacing w:line="240" w:lineRule="auto"/>
        <w:ind w:left="233" w:right="217"/>
      </w:pPr>
      <w:r>
        <w:rPr>
          <w:b/>
          <w:color w:val="333333"/>
        </w:rPr>
        <w:t>Câu 10: </w:t>
      </w:r>
      <w:r>
        <w:rPr>
          <w:color w:val="333333"/>
        </w:rPr>
        <w:t>Dòng điện chạy qua dụng cụ nào dưới đây khi hoạt động bình thường vừa có tác dụng nhiệt, vừa có tác dụng phát sáng?</w:t>
      </w:r>
    </w:p>
    <w:p>
      <w:pPr>
        <w:pStyle w:val="BodyText"/>
        <w:tabs>
          <w:tab w:pos="5272" w:val="left" w:leader="none"/>
        </w:tabs>
        <w:spacing w:line="296" w:lineRule="exact"/>
      </w:pPr>
      <w:r>
        <w:rPr>
          <w:color w:val="333333"/>
        </w:rPr>
        <w:t>A. Thanh nung của nồi</w:t>
      </w:r>
      <w:r>
        <w:rPr>
          <w:color w:val="333333"/>
          <w:spacing w:val="2"/>
        </w:rPr>
        <w:t> </w:t>
      </w:r>
      <w:r>
        <w:rPr>
          <w:color w:val="333333"/>
        </w:rPr>
        <w:t>cơm</w:t>
      </w:r>
      <w:r>
        <w:rPr>
          <w:color w:val="333333"/>
          <w:spacing w:val="1"/>
        </w:rPr>
        <w:t> </w:t>
      </w:r>
      <w:r>
        <w:rPr>
          <w:color w:val="333333"/>
        </w:rPr>
        <w:t>điện.</w:t>
        <w:tab/>
        <w:t>B. Rađiô (máy thu</w:t>
      </w:r>
      <w:r>
        <w:rPr>
          <w:color w:val="333333"/>
          <w:spacing w:val="9"/>
        </w:rPr>
        <w:t> </w:t>
      </w:r>
      <w:r>
        <w:rPr>
          <w:color w:val="333333"/>
        </w:rPr>
        <w:t>thanh).</w:t>
      </w:r>
    </w:p>
    <w:p>
      <w:pPr>
        <w:pStyle w:val="BodyText"/>
        <w:tabs>
          <w:tab w:pos="5272" w:val="left" w:leader="none"/>
        </w:tabs>
      </w:pPr>
      <w:r>
        <w:rPr>
          <w:color w:val="008000"/>
        </w:rPr>
        <w:t>C. Điôt phát quang</w:t>
      </w:r>
      <w:r>
        <w:rPr>
          <w:color w:val="008000"/>
          <w:spacing w:val="4"/>
        </w:rPr>
        <w:t> </w:t>
      </w:r>
      <w:r>
        <w:rPr>
          <w:color w:val="008000"/>
        </w:rPr>
        <w:t>(đèn</w:t>
      </w:r>
      <w:r>
        <w:rPr>
          <w:color w:val="008000"/>
          <w:spacing w:val="-4"/>
        </w:rPr>
        <w:t> </w:t>
      </w:r>
      <w:r>
        <w:rPr>
          <w:color w:val="008000"/>
        </w:rPr>
        <w:t>LED).</w:t>
        <w:tab/>
      </w:r>
      <w:r>
        <w:rPr>
          <w:color w:val="333333"/>
        </w:rPr>
        <w:t>D. Ruột ấm</w:t>
      </w:r>
      <w:r>
        <w:rPr>
          <w:color w:val="333333"/>
          <w:spacing w:val="7"/>
        </w:rPr>
        <w:t> </w:t>
      </w:r>
      <w:r>
        <w:rPr>
          <w:color w:val="333333"/>
        </w:rPr>
        <w:t>điện.</w:t>
      </w:r>
    </w:p>
    <w:p>
      <w:pPr>
        <w:spacing w:after="0"/>
        <w:sectPr>
          <w:pgSz w:w="11900" w:h="16840"/>
          <w:pgMar w:header="0" w:footer="932" w:top="800" w:bottom="1160" w:left="780" w:right="760"/>
        </w:sectPr>
      </w:pPr>
    </w:p>
    <w:p>
      <w:pPr>
        <w:pStyle w:val="BodyText"/>
        <w:spacing w:line="240" w:lineRule="auto" w:before="66"/>
        <w:ind w:left="233" w:right="390"/>
      </w:pPr>
      <w:r>
        <w:rPr>
          <w:b/>
          <w:color w:val="333333"/>
        </w:rPr>
        <w:t>Câu 11: </w:t>
      </w:r>
      <w:r>
        <w:rPr>
          <w:color w:val="333333"/>
        </w:rPr>
        <w:t>Ta đã biết dòng điện là dòng điện tích dịch chuyển rời có hướng. Vậy điện tích chuyển rời có hướng tạo ra dòng điện trong dung dịch muối đồng sunfat là: Suy đoán nào sau đây là có lí nhất?</w:t>
      </w:r>
    </w:p>
    <w:p>
      <w:pPr>
        <w:pStyle w:val="ListParagraph"/>
        <w:numPr>
          <w:ilvl w:val="0"/>
          <w:numId w:val="140"/>
        </w:numPr>
        <w:tabs>
          <w:tab w:pos="915" w:val="left" w:leader="none"/>
        </w:tabs>
        <w:spacing w:line="298" w:lineRule="exact" w:before="1" w:after="0"/>
        <w:ind w:left="914" w:right="0" w:hanging="322"/>
        <w:jc w:val="left"/>
        <w:rPr>
          <w:color w:val="333333"/>
          <w:sz w:val="26"/>
        </w:rPr>
      </w:pPr>
      <w:r>
        <w:rPr>
          <w:color w:val="333333"/>
          <w:sz w:val="26"/>
        </w:rPr>
        <w:t>Các electron của nguyên tử</w:t>
      </w:r>
      <w:r>
        <w:rPr>
          <w:color w:val="333333"/>
          <w:spacing w:val="3"/>
          <w:sz w:val="26"/>
        </w:rPr>
        <w:t> </w:t>
      </w:r>
      <w:r>
        <w:rPr>
          <w:color w:val="333333"/>
          <w:sz w:val="26"/>
        </w:rPr>
        <w:t>đồng.</w:t>
      </w:r>
    </w:p>
    <w:p>
      <w:pPr>
        <w:pStyle w:val="ListParagraph"/>
        <w:numPr>
          <w:ilvl w:val="0"/>
          <w:numId w:val="140"/>
        </w:numPr>
        <w:tabs>
          <w:tab w:pos="901" w:val="left" w:leader="none"/>
        </w:tabs>
        <w:spacing w:line="298" w:lineRule="exact" w:before="0" w:after="0"/>
        <w:ind w:left="900" w:right="0" w:hanging="308"/>
        <w:jc w:val="left"/>
        <w:rPr>
          <w:color w:val="333333"/>
          <w:sz w:val="26"/>
        </w:rPr>
      </w:pPr>
      <w:r>
        <w:rPr>
          <w:color w:val="333333"/>
          <w:sz w:val="26"/>
        </w:rPr>
        <w:t>Các nguyên tử đồng có thừa</w:t>
      </w:r>
      <w:r>
        <w:rPr>
          <w:color w:val="333333"/>
          <w:spacing w:val="4"/>
          <w:sz w:val="26"/>
        </w:rPr>
        <w:t> </w:t>
      </w:r>
      <w:r>
        <w:rPr>
          <w:color w:val="333333"/>
          <w:sz w:val="26"/>
        </w:rPr>
        <w:t>electron.</w:t>
      </w:r>
    </w:p>
    <w:p>
      <w:pPr>
        <w:pStyle w:val="ListParagraph"/>
        <w:numPr>
          <w:ilvl w:val="0"/>
          <w:numId w:val="140"/>
        </w:numPr>
        <w:tabs>
          <w:tab w:pos="901" w:val="left" w:leader="none"/>
        </w:tabs>
        <w:spacing w:line="298" w:lineRule="exact" w:before="0" w:after="0"/>
        <w:ind w:left="900" w:right="0" w:hanging="308"/>
        <w:jc w:val="left"/>
        <w:rPr>
          <w:color w:val="008000"/>
          <w:sz w:val="26"/>
        </w:rPr>
      </w:pPr>
      <w:r>
        <w:rPr>
          <w:color w:val="008000"/>
          <w:sz w:val="26"/>
        </w:rPr>
        <w:t>Các nguyên tử đồng đã mất bớt các</w:t>
      </w:r>
      <w:r>
        <w:rPr>
          <w:color w:val="008000"/>
          <w:spacing w:val="2"/>
          <w:sz w:val="26"/>
        </w:rPr>
        <w:t> </w:t>
      </w:r>
      <w:r>
        <w:rPr>
          <w:color w:val="008000"/>
          <w:sz w:val="26"/>
        </w:rPr>
        <w:t>electron.</w:t>
      </w:r>
    </w:p>
    <w:p>
      <w:pPr>
        <w:pStyle w:val="ListParagraph"/>
        <w:numPr>
          <w:ilvl w:val="0"/>
          <w:numId w:val="140"/>
        </w:numPr>
        <w:tabs>
          <w:tab w:pos="915" w:val="left" w:leader="none"/>
        </w:tabs>
        <w:spacing w:line="298" w:lineRule="exact" w:before="3" w:after="0"/>
        <w:ind w:left="914" w:right="0" w:hanging="322"/>
        <w:jc w:val="left"/>
        <w:rPr>
          <w:color w:val="333333"/>
          <w:sz w:val="26"/>
        </w:rPr>
      </w:pPr>
      <w:r>
        <w:rPr>
          <w:color w:val="333333"/>
          <w:sz w:val="26"/>
        </w:rPr>
        <w:t>Nguyên tử đồng trung hòa về</w:t>
      </w:r>
      <w:r>
        <w:rPr>
          <w:color w:val="333333"/>
          <w:spacing w:val="4"/>
          <w:sz w:val="26"/>
        </w:rPr>
        <w:t> </w:t>
      </w:r>
      <w:r>
        <w:rPr>
          <w:color w:val="333333"/>
          <w:sz w:val="26"/>
        </w:rPr>
        <w:t>điện.</w:t>
      </w:r>
    </w:p>
    <w:p>
      <w:pPr>
        <w:pStyle w:val="BodyText"/>
        <w:ind w:left="233"/>
      </w:pPr>
      <w:r>
        <w:rPr>
          <w:b/>
          <w:color w:val="333333"/>
        </w:rPr>
        <w:t>Câu 12: </w:t>
      </w:r>
      <w:r>
        <w:rPr>
          <w:color w:val="333333"/>
        </w:rPr>
        <w:t>Trong y học, tác dụng sinh lý của dòng điện được sử dụng trong:</w:t>
      </w:r>
    </w:p>
    <w:p>
      <w:pPr>
        <w:pStyle w:val="BodyText"/>
        <w:tabs>
          <w:tab w:pos="5272" w:val="left" w:leader="none"/>
        </w:tabs>
      </w:pPr>
      <w:r>
        <w:rPr>
          <w:color w:val="008000"/>
        </w:rPr>
        <w:t>A. Chạy điện khi</w:t>
      </w:r>
      <w:r>
        <w:rPr>
          <w:color w:val="008000"/>
          <w:spacing w:val="3"/>
        </w:rPr>
        <w:t> </w:t>
      </w:r>
      <w:r>
        <w:rPr>
          <w:color w:val="008000"/>
        </w:rPr>
        <w:t>châm</w:t>
      </w:r>
      <w:r>
        <w:rPr>
          <w:color w:val="008000"/>
          <w:spacing w:val="-4"/>
        </w:rPr>
        <w:t> </w:t>
      </w:r>
      <w:r>
        <w:rPr>
          <w:color w:val="008000"/>
        </w:rPr>
        <w:t>cứu.</w:t>
        <w:tab/>
      </w:r>
      <w:r>
        <w:rPr>
          <w:color w:val="333333"/>
        </w:rPr>
        <w:t>B. Chụp X –</w:t>
      </w:r>
      <w:r>
        <w:rPr>
          <w:color w:val="333333"/>
          <w:spacing w:val="4"/>
        </w:rPr>
        <w:t> </w:t>
      </w:r>
      <w:r>
        <w:rPr>
          <w:color w:val="333333"/>
        </w:rPr>
        <w:t>quang</w:t>
      </w:r>
    </w:p>
    <w:p>
      <w:pPr>
        <w:pStyle w:val="BodyText"/>
        <w:tabs>
          <w:tab w:pos="5272" w:val="left" w:leader="none"/>
        </w:tabs>
        <w:spacing w:before="4"/>
      </w:pPr>
      <w:r>
        <w:rPr>
          <w:color w:val="333333"/>
        </w:rPr>
        <w:t>C. Đo điện</w:t>
      </w:r>
      <w:r>
        <w:rPr>
          <w:color w:val="333333"/>
          <w:spacing w:val="4"/>
        </w:rPr>
        <w:t> </w:t>
      </w:r>
      <w:r>
        <w:rPr>
          <w:color w:val="333333"/>
        </w:rPr>
        <w:t>não</w:t>
      </w:r>
      <w:r>
        <w:rPr>
          <w:color w:val="333333"/>
          <w:spacing w:val="-3"/>
        </w:rPr>
        <w:t> </w:t>
      </w:r>
      <w:r>
        <w:rPr>
          <w:color w:val="333333"/>
        </w:rPr>
        <w:t>đồ.</w:t>
        <w:tab/>
        <w:t>D. Đo huyết</w:t>
      </w:r>
      <w:r>
        <w:rPr>
          <w:color w:val="333333"/>
          <w:spacing w:val="7"/>
        </w:rPr>
        <w:t> </w:t>
      </w:r>
      <w:r>
        <w:rPr>
          <w:color w:val="333333"/>
        </w:rPr>
        <w:t>áp</w:t>
      </w:r>
    </w:p>
    <w:p>
      <w:pPr>
        <w:pStyle w:val="BodyText"/>
        <w:ind w:left="233"/>
      </w:pPr>
      <w:r>
        <w:rPr>
          <w:b/>
          <w:color w:val="333333"/>
        </w:rPr>
        <w:t>Câu 13: </w:t>
      </w:r>
      <w:r>
        <w:rPr>
          <w:color w:val="333333"/>
        </w:rPr>
        <w:t>Khi có dòng điện chạy qua một bóng đèn dây tóc, phát biểu nào sau đây là đúng?</w:t>
      </w:r>
    </w:p>
    <w:p>
      <w:pPr>
        <w:pStyle w:val="ListParagraph"/>
        <w:numPr>
          <w:ilvl w:val="0"/>
          <w:numId w:val="141"/>
        </w:numPr>
        <w:tabs>
          <w:tab w:pos="915" w:val="left" w:leader="none"/>
        </w:tabs>
        <w:spacing w:line="298" w:lineRule="exact" w:before="0" w:after="0"/>
        <w:ind w:left="914" w:right="0" w:hanging="322"/>
        <w:jc w:val="left"/>
        <w:rPr>
          <w:color w:val="333333"/>
          <w:sz w:val="26"/>
        </w:rPr>
      </w:pPr>
      <w:r>
        <w:rPr>
          <w:color w:val="333333"/>
          <w:sz w:val="26"/>
        </w:rPr>
        <w:t>Bóng đèn chỉ nóng lên</w:t>
      </w:r>
      <w:r>
        <w:rPr>
          <w:color w:val="333333"/>
          <w:spacing w:val="-3"/>
          <w:sz w:val="26"/>
        </w:rPr>
        <w:t> </w:t>
      </w:r>
      <w:r>
        <w:rPr>
          <w:color w:val="333333"/>
          <w:sz w:val="26"/>
        </w:rPr>
        <w:t>.</w:t>
      </w:r>
    </w:p>
    <w:p>
      <w:pPr>
        <w:pStyle w:val="ListParagraph"/>
        <w:numPr>
          <w:ilvl w:val="0"/>
          <w:numId w:val="141"/>
        </w:numPr>
        <w:tabs>
          <w:tab w:pos="901" w:val="left" w:leader="none"/>
        </w:tabs>
        <w:spacing w:line="298" w:lineRule="exact" w:before="0" w:after="0"/>
        <w:ind w:left="900" w:right="0" w:hanging="308"/>
        <w:jc w:val="left"/>
        <w:rPr>
          <w:color w:val="333333"/>
          <w:sz w:val="26"/>
        </w:rPr>
      </w:pPr>
      <w:r>
        <w:rPr>
          <w:color w:val="333333"/>
          <w:sz w:val="26"/>
        </w:rPr>
        <w:t>Bóng đèn chỉ phát</w:t>
      </w:r>
      <w:r>
        <w:rPr>
          <w:color w:val="333333"/>
          <w:spacing w:val="-6"/>
          <w:sz w:val="26"/>
        </w:rPr>
        <w:t> </w:t>
      </w:r>
      <w:r>
        <w:rPr>
          <w:color w:val="333333"/>
          <w:sz w:val="26"/>
        </w:rPr>
        <w:t>sáng.</w:t>
      </w:r>
    </w:p>
    <w:p>
      <w:pPr>
        <w:pStyle w:val="ListParagraph"/>
        <w:numPr>
          <w:ilvl w:val="0"/>
          <w:numId w:val="141"/>
        </w:numPr>
        <w:tabs>
          <w:tab w:pos="901" w:val="left" w:leader="none"/>
        </w:tabs>
        <w:spacing w:line="298" w:lineRule="exact" w:before="3" w:after="0"/>
        <w:ind w:left="900" w:right="0" w:hanging="308"/>
        <w:jc w:val="left"/>
        <w:rPr>
          <w:color w:val="008000"/>
          <w:sz w:val="26"/>
        </w:rPr>
      </w:pPr>
      <w:r>
        <w:rPr>
          <w:color w:val="008000"/>
          <w:sz w:val="26"/>
        </w:rPr>
        <w:t>Bóng đèn vừa phát sáng, vừa nóng</w:t>
      </w:r>
      <w:r>
        <w:rPr>
          <w:color w:val="008000"/>
          <w:spacing w:val="14"/>
          <w:sz w:val="26"/>
        </w:rPr>
        <w:t> </w:t>
      </w:r>
      <w:r>
        <w:rPr>
          <w:color w:val="008000"/>
          <w:sz w:val="26"/>
        </w:rPr>
        <w:t>lên.</w:t>
      </w:r>
    </w:p>
    <w:p>
      <w:pPr>
        <w:pStyle w:val="ListParagraph"/>
        <w:numPr>
          <w:ilvl w:val="0"/>
          <w:numId w:val="141"/>
        </w:numPr>
        <w:tabs>
          <w:tab w:pos="915" w:val="left" w:leader="none"/>
        </w:tabs>
        <w:spacing w:line="298" w:lineRule="exact" w:before="0" w:after="0"/>
        <w:ind w:left="914" w:right="0" w:hanging="322"/>
        <w:jc w:val="left"/>
        <w:rPr>
          <w:color w:val="333333"/>
          <w:sz w:val="26"/>
        </w:rPr>
      </w:pPr>
      <w:r>
        <w:rPr>
          <w:color w:val="333333"/>
          <w:sz w:val="26"/>
        </w:rPr>
        <w:t>Bóng đèn phát sáng nhưng không nóng</w:t>
      </w:r>
      <w:r>
        <w:rPr>
          <w:color w:val="333333"/>
          <w:spacing w:val="7"/>
          <w:sz w:val="26"/>
        </w:rPr>
        <w:t> </w:t>
      </w:r>
      <w:r>
        <w:rPr>
          <w:color w:val="333333"/>
          <w:sz w:val="26"/>
        </w:rPr>
        <w:t>lên.</w:t>
      </w:r>
    </w:p>
    <w:p>
      <w:pPr>
        <w:pStyle w:val="BodyText"/>
        <w:spacing w:line="242" w:lineRule="auto"/>
        <w:ind w:left="233" w:right="438"/>
      </w:pPr>
      <w:r>
        <w:rPr>
          <w:b/>
          <w:color w:val="333333"/>
        </w:rPr>
        <w:t>Câu 14: </w:t>
      </w:r>
      <w:r>
        <w:rPr>
          <w:color w:val="333333"/>
        </w:rPr>
        <w:t>Chọn câu trả lời đúng: Tác dụng hóa học của dòng điện trong thiết bị nào sau đây là có ích:</w:t>
      </w:r>
    </w:p>
    <w:p>
      <w:pPr>
        <w:pStyle w:val="BodyText"/>
        <w:tabs>
          <w:tab w:pos="2392" w:val="left" w:leader="none"/>
          <w:tab w:pos="4552" w:val="left" w:leader="none"/>
          <w:tab w:pos="6712" w:val="left" w:leader="none"/>
        </w:tabs>
        <w:spacing w:line="294" w:lineRule="exact"/>
      </w:pPr>
      <w:r>
        <w:rPr>
          <w:color w:val="333333"/>
        </w:rPr>
        <w:t>A.</w:t>
      </w:r>
      <w:r>
        <w:rPr>
          <w:color w:val="333333"/>
          <w:spacing w:val="2"/>
        </w:rPr>
        <w:t> </w:t>
      </w:r>
      <w:r>
        <w:rPr>
          <w:color w:val="333333"/>
        </w:rPr>
        <w:t>Tivi.</w:t>
        <w:tab/>
      </w:r>
      <w:r>
        <w:rPr>
          <w:color w:val="008000"/>
        </w:rPr>
        <w:t>B. Bể</w:t>
      </w:r>
      <w:r>
        <w:rPr>
          <w:color w:val="008000"/>
          <w:spacing w:val="2"/>
        </w:rPr>
        <w:t> </w:t>
      </w:r>
      <w:r>
        <w:rPr>
          <w:color w:val="008000"/>
        </w:rPr>
        <w:t>mạ</w:t>
      </w:r>
      <w:r>
        <w:rPr>
          <w:color w:val="008000"/>
          <w:spacing w:val="-1"/>
        </w:rPr>
        <w:t> </w:t>
      </w:r>
      <w:r>
        <w:rPr>
          <w:color w:val="008000"/>
        </w:rPr>
        <w:t>đi.</w:t>
        <w:tab/>
      </w:r>
      <w:r>
        <w:rPr>
          <w:color w:val="333333"/>
        </w:rPr>
        <w:t>C.</w:t>
      </w:r>
      <w:r>
        <w:rPr>
          <w:color w:val="333333"/>
          <w:spacing w:val="3"/>
        </w:rPr>
        <w:t> </w:t>
      </w:r>
      <w:r>
        <w:rPr>
          <w:color w:val="333333"/>
        </w:rPr>
        <w:t>Cầu chì.</w:t>
        <w:tab/>
        <w:t>D. Đầu</w:t>
      </w:r>
      <w:r>
        <w:rPr>
          <w:color w:val="333333"/>
          <w:spacing w:val="6"/>
        </w:rPr>
        <w:t> </w:t>
      </w:r>
      <w:r>
        <w:rPr>
          <w:color w:val="333333"/>
        </w:rPr>
        <w:t>DVD</w:t>
      </w:r>
    </w:p>
    <w:p>
      <w:pPr>
        <w:pStyle w:val="BodyText"/>
        <w:ind w:left="233"/>
      </w:pPr>
      <w:r>
        <w:rPr>
          <w:b/>
          <w:color w:val="333333"/>
        </w:rPr>
        <w:t>Câu 15: </w:t>
      </w:r>
      <w:r>
        <w:rPr>
          <w:color w:val="333333"/>
        </w:rPr>
        <w:t>Cầu chì hoạt động dựa trên tác dụng nào của dòng điện?</w:t>
      </w:r>
    </w:p>
    <w:p>
      <w:pPr>
        <w:pStyle w:val="BodyText"/>
        <w:tabs>
          <w:tab w:pos="5272" w:val="left" w:leader="none"/>
        </w:tabs>
      </w:pPr>
      <w:r>
        <w:rPr>
          <w:color w:val="008000"/>
        </w:rPr>
        <w:t>A. Tác</w:t>
      </w:r>
      <w:r>
        <w:rPr>
          <w:color w:val="008000"/>
          <w:spacing w:val="3"/>
        </w:rPr>
        <w:t> </w:t>
      </w:r>
      <w:r>
        <w:rPr>
          <w:color w:val="008000"/>
        </w:rPr>
        <w:t>dụng</w:t>
      </w:r>
      <w:r>
        <w:rPr>
          <w:color w:val="008000"/>
          <w:spacing w:val="1"/>
        </w:rPr>
        <w:t> </w:t>
      </w:r>
      <w:r>
        <w:rPr>
          <w:color w:val="008000"/>
        </w:rPr>
        <w:t>nhiệt.</w:t>
        <w:tab/>
      </w:r>
      <w:r>
        <w:rPr>
          <w:color w:val="333333"/>
        </w:rPr>
        <w:t>B. Tác dụng phát</w:t>
      </w:r>
      <w:r>
        <w:rPr>
          <w:color w:val="333333"/>
          <w:spacing w:val="9"/>
        </w:rPr>
        <w:t> </w:t>
      </w:r>
      <w:r>
        <w:rPr>
          <w:color w:val="333333"/>
        </w:rPr>
        <w:t>sáng.</w:t>
      </w:r>
    </w:p>
    <w:p>
      <w:pPr>
        <w:pStyle w:val="BodyText"/>
        <w:tabs>
          <w:tab w:pos="5272" w:val="left" w:leader="none"/>
        </w:tabs>
        <w:spacing w:before="3"/>
      </w:pPr>
      <w:r>
        <w:rPr>
          <w:color w:val="333333"/>
        </w:rPr>
        <w:t>C. Tác dụng nhiệt và</w:t>
      </w:r>
      <w:r>
        <w:rPr>
          <w:color w:val="333333"/>
          <w:spacing w:val="-1"/>
        </w:rPr>
        <w:t> </w:t>
      </w:r>
      <w:r>
        <w:rPr>
          <w:color w:val="333333"/>
        </w:rPr>
        <w:t>phát</w:t>
      </w:r>
      <w:r>
        <w:rPr>
          <w:color w:val="333333"/>
          <w:spacing w:val="1"/>
        </w:rPr>
        <w:t> </w:t>
      </w:r>
      <w:r>
        <w:rPr>
          <w:color w:val="333333"/>
        </w:rPr>
        <w:t>sáng.</w:t>
        <w:tab/>
        <w:t>D. Một tác dụng</w:t>
      </w:r>
      <w:r>
        <w:rPr>
          <w:color w:val="333333"/>
          <w:spacing w:val="9"/>
        </w:rPr>
        <w:t> </w:t>
      </w:r>
      <w:r>
        <w:rPr>
          <w:color w:val="333333"/>
        </w:rPr>
        <w:t>khác.</w:t>
      </w:r>
    </w:p>
    <w:p>
      <w:pPr>
        <w:pStyle w:val="BodyText"/>
        <w:spacing w:line="240" w:lineRule="auto"/>
        <w:ind w:left="233" w:right="423"/>
      </w:pPr>
      <w:r>
        <w:rPr>
          <w:b/>
          <w:color w:val="333333"/>
        </w:rPr>
        <w:t>Câu 16: </w:t>
      </w:r>
      <w:r>
        <w:rPr>
          <w:color w:val="333333"/>
        </w:rPr>
        <w:t>Chọn câu trả lời đúng: Tác dụng nhiệt của dòng điện trong thiết bị nào sau đây là có ích:</w:t>
      </w:r>
    </w:p>
    <w:p>
      <w:pPr>
        <w:pStyle w:val="BodyText"/>
        <w:tabs>
          <w:tab w:pos="4552" w:val="left" w:leader="none"/>
        </w:tabs>
        <w:spacing w:before="1"/>
      </w:pPr>
      <w:r>
        <w:rPr>
          <w:color w:val="333333"/>
        </w:rPr>
        <w:t>A.</w:t>
      </w:r>
      <w:r>
        <w:rPr>
          <w:color w:val="333333"/>
          <w:spacing w:val="2"/>
        </w:rPr>
        <w:t> </w:t>
      </w:r>
      <w:r>
        <w:rPr>
          <w:color w:val="333333"/>
        </w:rPr>
        <w:t>Bàn</w:t>
      </w:r>
      <w:r>
        <w:rPr>
          <w:color w:val="333333"/>
          <w:spacing w:val="1"/>
        </w:rPr>
        <w:t> </w:t>
      </w:r>
      <w:r>
        <w:rPr>
          <w:color w:val="333333"/>
        </w:rPr>
        <w:t>ủi.</w:t>
        <w:tab/>
        <w:t>B. Máy sấy</w:t>
      </w:r>
      <w:r>
        <w:rPr>
          <w:color w:val="333333"/>
          <w:spacing w:val="8"/>
        </w:rPr>
        <w:t> </w:t>
      </w:r>
      <w:r>
        <w:rPr>
          <w:color w:val="333333"/>
        </w:rPr>
        <w:t>tóc.</w:t>
      </w:r>
    </w:p>
    <w:p>
      <w:pPr>
        <w:pStyle w:val="BodyText"/>
        <w:tabs>
          <w:tab w:pos="4552" w:val="left" w:leader="none"/>
        </w:tabs>
      </w:pPr>
      <w:r>
        <w:rPr>
          <w:color w:val="333333"/>
        </w:rPr>
        <w:t>C. Lò</w:t>
      </w:r>
      <w:r>
        <w:rPr>
          <w:color w:val="333333"/>
          <w:spacing w:val="1"/>
        </w:rPr>
        <w:t> </w:t>
      </w:r>
      <w:r>
        <w:rPr>
          <w:color w:val="333333"/>
        </w:rPr>
        <w:t>nướng điện.</w:t>
        <w:tab/>
      </w:r>
      <w:r>
        <w:rPr>
          <w:color w:val="008000"/>
        </w:rPr>
        <w:t>D. Cả A, B,C đều</w:t>
      </w:r>
      <w:r>
        <w:rPr>
          <w:color w:val="008000"/>
          <w:spacing w:val="3"/>
        </w:rPr>
        <w:t> </w:t>
      </w:r>
      <w:r>
        <w:rPr>
          <w:color w:val="008000"/>
        </w:rPr>
        <w:t>đúng.</w:t>
      </w:r>
    </w:p>
    <w:p>
      <w:pPr>
        <w:pStyle w:val="BodyText"/>
        <w:ind w:left="233"/>
      </w:pPr>
      <w:r>
        <w:rPr>
          <w:b/>
          <w:color w:val="333333"/>
        </w:rPr>
        <w:t>Câu 17: </w:t>
      </w:r>
      <w:r>
        <w:rPr>
          <w:color w:val="333333"/>
        </w:rPr>
        <w:t>Chọn câu trả lời đúng: Bóng đèn huỳnh quang trong gia đình phát sáng là do</w:t>
      </w:r>
    </w:p>
    <w:p>
      <w:pPr>
        <w:pStyle w:val="BodyText"/>
        <w:tabs>
          <w:tab w:pos="5992" w:val="left" w:leader="none"/>
        </w:tabs>
      </w:pPr>
      <w:r>
        <w:rPr>
          <w:color w:val="333333"/>
        </w:rPr>
        <w:t>A. Tác dụng nhiệt của dòng</w:t>
      </w:r>
      <w:r>
        <w:rPr>
          <w:color w:val="333333"/>
          <w:spacing w:val="1"/>
        </w:rPr>
        <w:t> </w:t>
      </w:r>
      <w:r>
        <w:rPr>
          <w:color w:val="333333"/>
        </w:rPr>
        <w:t>điện.</w:t>
        <w:tab/>
        <w:t>B. Tác dụng hóa học của dòng</w:t>
      </w:r>
      <w:r>
        <w:rPr>
          <w:color w:val="333333"/>
          <w:spacing w:val="6"/>
        </w:rPr>
        <w:t> </w:t>
      </w:r>
      <w:r>
        <w:rPr>
          <w:color w:val="333333"/>
        </w:rPr>
        <w:t>điện.</w:t>
      </w:r>
    </w:p>
    <w:p>
      <w:pPr>
        <w:pStyle w:val="BodyText"/>
        <w:tabs>
          <w:tab w:pos="5992" w:val="left" w:leader="none"/>
        </w:tabs>
        <w:spacing w:before="4"/>
      </w:pPr>
      <w:r>
        <w:rPr>
          <w:color w:val="333333"/>
        </w:rPr>
        <w:t>C. Dựa trên tác dụng từ của dòng</w:t>
      </w:r>
      <w:r>
        <w:rPr>
          <w:color w:val="333333"/>
          <w:spacing w:val="1"/>
        </w:rPr>
        <w:t> </w:t>
      </w:r>
      <w:r>
        <w:rPr>
          <w:color w:val="333333"/>
        </w:rPr>
        <w:t>điện.</w:t>
        <w:tab/>
      </w:r>
      <w:r>
        <w:rPr>
          <w:color w:val="008000"/>
        </w:rPr>
        <w:t>D. Cả A, B, C đều</w:t>
      </w:r>
      <w:r>
        <w:rPr>
          <w:color w:val="008000"/>
          <w:spacing w:val="5"/>
        </w:rPr>
        <w:t> </w:t>
      </w:r>
      <w:r>
        <w:rPr>
          <w:color w:val="008000"/>
        </w:rPr>
        <w:t>sai.</w:t>
      </w:r>
    </w:p>
    <w:p>
      <w:pPr>
        <w:pStyle w:val="BodyText"/>
        <w:ind w:left="233"/>
      </w:pPr>
      <w:r>
        <w:rPr>
          <w:b/>
          <w:color w:val="333333"/>
        </w:rPr>
        <w:t>Câu 18: </w:t>
      </w:r>
      <w:r>
        <w:rPr>
          <w:color w:val="333333"/>
        </w:rPr>
        <w:t>Hoạt động của dụng cụ nào dưới đây chứng tỏ dòng điện đi qua được chất khí?</w:t>
      </w:r>
    </w:p>
    <w:p>
      <w:pPr>
        <w:pStyle w:val="BodyText"/>
        <w:tabs>
          <w:tab w:pos="5272" w:val="left" w:leader="none"/>
        </w:tabs>
      </w:pPr>
      <w:r>
        <w:rPr>
          <w:color w:val="333333"/>
        </w:rPr>
        <w:t>A. Bóng đèn</w:t>
      </w:r>
      <w:r>
        <w:rPr>
          <w:color w:val="333333"/>
          <w:spacing w:val="2"/>
        </w:rPr>
        <w:t> </w:t>
      </w:r>
      <w:r>
        <w:rPr>
          <w:color w:val="333333"/>
        </w:rPr>
        <w:t>dây tóc.</w:t>
        <w:tab/>
        <w:t>B. Bàn</w:t>
      </w:r>
      <w:r>
        <w:rPr>
          <w:color w:val="333333"/>
          <w:spacing w:val="6"/>
        </w:rPr>
        <w:t> </w:t>
      </w:r>
      <w:r>
        <w:rPr>
          <w:color w:val="333333"/>
        </w:rPr>
        <w:t>là.</w:t>
      </w:r>
    </w:p>
    <w:p>
      <w:pPr>
        <w:pStyle w:val="BodyText"/>
        <w:tabs>
          <w:tab w:pos="5272" w:val="left" w:leader="none"/>
        </w:tabs>
        <w:spacing w:before="3"/>
      </w:pPr>
      <w:r>
        <w:rPr>
          <w:color w:val="333333"/>
        </w:rPr>
        <w:t>C.</w:t>
      </w:r>
      <w:r>
        <w:rPr>
          <w:color w:val="333333"/>
          <w:spacing w:val="2"/>
        </w:rPr>
        <w:t> </w:t>
      </w:r>
      <w:r>
        <w:rPr>
          <w:color w:val="333333"/>
        </w:rPr>
        <w:t>Cầu</w:t>
      </w:r>
      <w:r>
        <w:rPr>
          <w:color w:val="333333"/>
          <w:spacing w:val="1"/>
        </w:rPr>
        <w:t> </w:t>
      </w:r>
      <w:r>
        <w:rPr>
          <w:color w:val="333333"/>
        </w:rPr>
        <w:t>chì.</w:t>
        <w:tab/>
      </w:r>
      <w:r>
        <w:rPr>
          <w:color w:val="008000"/>
        </w:rPr>
        <w:t>D. Bóng đèn của bút thử</w:t>
      </w:r>
      <w:r>
        <w:rPr>
          <w:color w:val="008000"/>
          <w:spacing w:val="5"/>
        </w:rPr>
        <w:t> </w:t>
      </w:r>
      <w:r>
        <w:rPr>
          <w:color w:val="008000"/>
        </w:rPr>
        <w:t>điện.</w:t>
      </w:r>
    </w:p>
    <w:p>
      <w:pPr>
        <w:pStyle w:val="BodyText"/>
        <w:ind w:left="233"/>
      </w:pPr>
      <w:r>
        <w:rPr>
          <w:b/>
          <w:color w:val="333333"/>
        </w:rPr>
        <w:t>Câu 19: </w:t>
      </w:r>
      <w:r>
        <w:rPr>
          <w:color w:val="333333"/>
        </w:rPr>
        <w:t>Sắp xếp theo thứ tự các chất có nhiệt độ nóng chảy tăng dần</w:t>
      </w:r>
    </w:p>
    <w:p>
      <w:pPr>
        <w:pStyle w:val="BodyText"/>
        <w:tabs>
          <w:tab w:pos="5272" w:val="left" w:leader="none"/>
        </w:tabs>
      </w:pPr>
      <w:r>
        <w:rPr>
          <w:color w:val="333333"/>
        </w:rPr>
        <w:t>A. Vonfram, thép,</w:t>
      </w:r>
      <w:r>
        <w:rPr>
          <w:color w:val="333333"/>
          <w:spacing w:val="2"/>
        </w:rPr>
        <w:t> </w:t>
      </w:r>
      <w:r>
        <w:rPr>
          <w:color w:val="333333"/>
        </w:rPr>
        <w:t>đồng,</w:t>
      </w:r>
      <w:r>
        <w:rPr>
          <w:color w:val="333333"/>
          <w:spacing w:val="-2"/>
        </w:rPr>
        <w:t> </w:t>
      </w:r>
      <w:r>
        <w:rPr>
          <w:color w:val="333333"/>
        </w:rPr>
        <w:t>chì.</w:t>
        <w:tab/>
      </w:r>
      <w:r>
        <w:rPr>
          <w:color w:val="008000"/>
        </w:rPr>
        <w:t>B. Chì, đồng, thép,</w:t>
      </w:r>
      <w:r>
        <w:rPr>
          <w:color w:val="008000"/>
          <w:spacing w:val="9"/>
        </w:rPr>
        <w:t> </w:t>
      </w:r>
      <w:r>
        <w:rPr>
          <w:color w:val="008000"/>
        </w:rPr>
        <w:t>vonfram.</w:t>
      </w:r>
    </w:p>
    <w:p>
      <w:pPr>
        <w:pStyle w:val="BodyText"/>
        <w:tabs>
          <w:tab w:pos="5272" w:val="left" w:leader="none"/>
        </w:tabs>
      </w:pPr>
      <w:r>
        <w:rPr>
          <w:color w:val="333333"/>
        </w:rPr>
        <w:t>C. Chì, thép,</w:t>
      </w:r>
      <w:r>
        <w:rPr>
          <w:color w:val="333333"/>
          <w:spacing w:val="3"/>
        </w:rPr>
        <w:t> </w:t>
      </w:r>
      <w:r>
        <w:rPr>
          <w:color w:val="333333"/>
        </w:rPr>
        <w:t>đồng,</w:t>
      </w:r>
      <w:r>
        <w:rPr>
          <w:color w:val="333333"/>
          <w:spacing w:val="-3"/>
        </w:rPr>
        <w:t> </w:t>
      </w:r>
      <w:r>
        <w:rPr>
          <w:color w:val="333333"/>
        </w:rPr>
        <w:t>vonfram.</w:t>
        <w:tab/>
        <w:t>D. Thép, đồng, chì,</w:t>
      </w:r>
      <w:r>
        <w:rPr>
          <w:color w:val="333333"/>
          <w:spacing w:val="9"/>
        </w:rPr>
        <w:t> </w:t>
      </w:r>
      <w:r>
        <w:rPr>
          <w:color w:val="333333"/>
        </w:rPr>
        <w:t>vonfram.</w:t>
      </w:r>
    </w:p>
    <w:p>
      <w:pPr>
        <w:pStyle w:val="BodyText"/>
        <w:tabs>
          <w:tab w:pos="8700" w:val="left" w:leader="dot"/>
        </w:tabs>
        <w:spacing w:before="3"/>
        <w:ind w:left="233"/>
      </w:pPr>
      <w:r>
        <w:rPr>
          <w:b/>
          <w:color w:val="333333"/>
        </w:rPr>
        <w:t>Câu 20: </w:t>
      </w:r>
      <w:r>
        <w:rPr>
          <w:color w:val="333333"/>
        </w:rPr>
        <w:t>Điền từ thích hợp vào chỗ trống: Vật</w:t>
      </w:r>
      <w:r>
        <w:rPr>
          <w:color w:val="333333"/>
          <w:spacing w:val="-7"/>
        </w:rPr>
        <w:t> </w:t>
      </w:r>
      <w:r>
        <w:rPr>
          <w:color w:val="333333"/>
        </w:rPr>
        <w:t>dẫn</w:t>
      </w:r>
      <w:r>
        <w:rPr>
          <w:color w:val="333333"/>
          <w:spacing w:val="1"/>
        </w:rPr>
        <w:t> </w:t>
      </w:r>
      <w:r>
        <w:rPr>
          <w:color w:val="333333"/>
        </w:rPr>
        <w:t>điện…………khi</w:t>
        <w:tab/>
        <w:t>chạy</w:t>
      </w:r>
      <w:r>
        <w:rPr>
          <w:color w:val="333333"/>
          <w:spacing w:val="2"/>
        </w:rPr>
        <w:t> </w:t>
      </w:r>
      <w:r>
        <w:rPr>
          <w:color w:val="333333"/>
        </w:rPr>
        <w:t>qua</w:t>
      </w:r>
    </w:p>
    <w:p>
      <w:pPr>
        <w:pStyle w:val="BodyText"/>
        <w:tabs>
          <w:tab w:pos="5272" w:val="left" w:leader="none"/>
        </w:tabs>
      </w:pPr>
      <w:r>
        <w:rPr>
          <w:color w:val="008000"/>
        </w:rPr>
        <w:t>A. Nóng lên, có</w:t>
      </w:r>
      <w:r>
        <w:rPr>
          <w:color w:val="008000"/>
          <w:spacing w:val="2"/>
        </w:rPr>
        <w:t> </w:t>
      </w:r>
      <w:r>
        <w:rPr>
          <w:color w:val="008000"/>
        </w:rPr>
        <w:t>dòng</w:t>
      </w:r>
      <w:r>
        <w:rPr>
          <w:color w:val="008000"/>
          <w:spacing w:val="1"/>
        </w:rPr>
        <w:t> </w:t>
      </w:r>
      <w:r>
        <w:rPr>
          <w:color w:val="008000"/>
        </w:rPr>
        <w:t>điện.</w:t>
        <w:tab/>
      </w:r>
      <w:r>
        <w:rPr>
          <w:color w:val="333333"/>
        </w:rPr>
        <w:t>B. Nóng lên, không có dòng</w:t>
      </w:r>
      <w:r>
        <w:rPr>
          <w:color w:val="333333"/>
          <w:spacing w:val="9"/>
        </w:rPr>
        <w:t> </w:t>
      </w:r>
      <w:r>
        <w:rPr>
          <w:color w:val="333333"/>
        </w:rPr>
        <w:t>điện.</w:t>
      </w:r>
    </w:p>
    <w:p>
      <w:pPr>
        <w:pStyle w:val="BodyText"/>
        <w:tabs>
          <w:tab w:pos="5272" w:val="left" w:leader="none"/>
        </w:tabs>
      </w:pPr>
      <w:r>
        <w:rPr>
          <w:color w:val="333333"/>
        </w:rPr>
        <w:t>C. Không nóng lên, có</w:t>
      </w:r>
      <w:r>
        <w:rPr>
          <w:color w:val="333333"/>
          <w:spacing w:val="1"/>
        </w:rPr>
        <w:t> </w:t>
      </w:r>
      <w:r>
        <w:rPr>
          <w:color w:val="333333"/>
        </w:rPr>
        <w:t>dòng</w:t>
      </w:r>
      <w:r>
        <w:rPr>
          <w:color w:val="333333"/>
          <w:spacing w:val="1"/>
        </w:rPr>
        <w:t> </w:t>
      </w:r>
      <w:r>
        <w:rPr>
          <w:color w:val="333333"/>
        </w:rPr>
        <w:t>điện.</w:t>
        <w:tab/>
        <w:t>D. Cả ba câu đều</w:t>
      </w:r>
      <w:r>
        <w:rPr>
          <w:color w:val="333333"/>
          <w:spacing w:val="6"/>
        </w:rPr>
        <w:t> </w:t>
      </w:r>
      <w:r>
        <w:rPr>
          <w:color w:val="333333"/>
        </w:rPr>
        <w:t>sai.</w:t>
      </w:r>
    </w:p>
    <w:p>
      <w:pPr>
        <w:pStyle w:val="BodyText"/>
        <w:spacing w:line="240" w:lineRule="auto" w:before="4"/>
        <w:ind w:left="233" w:right="679"/>
      </w:pPr>
      <w:r>
        <w:rPr>
          <w:b/>
          <w:color w:val="333333"/>
        </w:rPr>
        <w:t>Câu 21: </w:t>
      </w:r>
      <w:r>
        <w:rPr>
          <w:color w:val="333333"/>
        </w:rPr>
        <w:t>Chọn câu trả lời đúng: Trong các quá trình sau, quá trình nào không ứng dụng tác dụng hóa học của dòng điện:</w:t>
      </w:r>
    </w:p>
    <w:p>
      <w:pPr>
        <w:pStyle w:val="BodyText"/>
        <w:tabs>
          <w:tab w:pos="4552" w:val="left" w:leader="none"/>
        </w:tabs>
        <w:spacing w:line="296" w:lineRule="exact"/>
      </w:pPr>
      <w:r>
        <w:rPr>
          <w:color w:val="008000"/>
        </w:rPr>
        <w:t>A. Sơn</w:t>
      </w:r>
      <w:r>
        <w:rPr>
          <w:color w:val="008000"/>
          <w:spacing w:val="4"/>
        </w:rPr>
        <w:t> </w:t>
      </w:r>
      <w:r>
        <w:rPr>
          <w:color w:val="008000"/>
        </w:rPr>
        <w:t>tĩnh</w:t>
      </w:r>
      <w:r>
        <w:rPr>
          <w:color w:val="008000"/>
          <w:spacing w:val="-4"/>
        </w:rPr>
        <w:t> </w:t>
      </w:r>
      <w:r>
        <w:rPr>
          <w:color w:val="008000"/>
        </w:rPr>
        <w:t>điện.</w:t>
        <w:tab/>
      </w:r>
      <w:r>
        <w:rPr>
          <w:color w:val="333333"/>
        </w:rPr>
        <w:t>B. Mạ kim</w:t>
      </w:r>
      <w:r>
        <w:rPr>
          <w:color w:val="333333"/>
          <w:spacing w:val="8"/>
        </w:rPr>
        <w:t> </w:t>
      </w:r>
      <w:r>
        <w:rPr>
          <w:color w:val="333333"/>
        </w:rPr>
        <w:t>loại</w:t>
      </w:r>
    </w:p>
    <w:p>
      <w:pPr>
        <w:pStyle w:val="BodyText"/>
        <w:tabs>
          <w:tab w:pos="4552" w:val="left" w:leader="none"/>
        </w:tabs>
      </w:pPr>
      <w:r>
        <w:rPr>
          <w:color w:val="333333"/>
        </w:rPr>
        <w:t>C.</w:t>
      </w:r>
      <w:r>
        <w:rPr>
          <w:color w:val="333333"/>
          <w:spacing w:val="2"/>
        </w:rPr>
        <w:t> </w:t>
      </w:r>
      <w:r>
        <w:rPr>
          <w:color w:val="333333"/>
        </w:rPr>
        <w:t>Sạc</w:t>
      </w:r>
      <w:r>
        <w:rPr>
          <w:color w:val="333333"/>
          <w:spacing w:val="1"/>
        </w:rPr>
        <w:t> </w:t>
      </w:r>
      <w:r>
        <w:rPr>
          <w:color w:val="333333"/>
        </w:rPr>
        <w:t>pin.</w:t>
        <w:tab/>
        <w:t>D. Nạp điện cho bình ắc –</w:t>
      </w:r>
      <w:r>
        <w:rPr>
          <w:color w:val="333333"/>
          <w:spacing w:val="9"/>
        </w:rPr>
        <w:t> </w:t>
      </w:r>
      <w:r>
        <w:rPr>
          <w:color w:val="333333"/>
        </w:rPr>
        <w:t>qui</w:t>
      </w:r>
    </w:p>
    <w:p>
      <w:pPr>
        <w:pStyle w:val="BodyText"/>
        <w:spacing w:before="3"/>
        <w:ind w:left="233"/>
      </w:pPr>
      <w:r>
        <w:rPr>
          <w:b/>
          <w:color w:val="333333"/>
        </w:rPr>
        <w:t>Câu 22: </w:t>
      </w:r>
      <w:r>
        <w:rPr>
          <w:color w:val="333333"/>
        </w:rPr>
        <w:t>Tác dụng nhiệt của dòng điện trong các dụng cụ nào dưới đây là có lợi?</w:t>
      </w:r>
    </w:p>
    <w:p>
      <w:pPr>
        <w:pStyle w:val="BodyText"/>
        <w:tabs>
          <w:tab w:pos="4552" w:val="left" w:leader="none"/>
        </w:tabs>
      </w:pPr>
      <w:r>
        <w:rPr>
          <w:color w:val="008000"/>
        </w:rPr>
        <w:t>A. Nồi</w:t>
      </w:r>
      <w:r>
        <w:rPr>
          <w:color w:val="008000"/>
          <w:spacing w:val="4"/>
        </w:rPr>
        <w:t> </w:t>
      </w:r>
      <w:r>
        <w:rPr>
          <w:color w:val="008000"/>
        </w:rPr>
        <w:t>cơm</w:t>
      </w:r>
      <w:r>
        <w:rPr>
          <w:color w:val="008000"/>
          <w:spacing w:val="-3"/>
        </w:rPr>
        <w:t> </w:t>
      </w:r>
      <w:r>
        <w:rPr>
          <w:color w:val="008000"/>
        </w:rPr>
        <w:t>điện.</w:t>
        <w:tab/>
      </w:r>
      <w:r>
        <w:rPr>
          <w:color w:val="333333"/>
        </w:rPr>
        <w:t>B. Quạt</w:t>
      </w:r>
      <w:r>
        <w:rPr>
          <w:color w:val="333333"/>
          <w:spacing w:val="6"/>
        </w:rPr>
        <w:t> </w:t>
      </w:r>
      <w:r>
        <w:rPr>
          <w:color w:val="333333"/>
        </w:rPr>
        <w:t>điện</w:t>
      </w:r>
    </w:p>
    <w:p>
      <w:pPr>
        <w:pStyle w:val="BodyText"/>
        <w:tabs>
          <w:tab w:pos="4552" w:val="left" w:leader="none"/>
        </w:tabs>
      </w:pPr>
      <w:r>
        <w:rPr>
          <w:color w:val="333333"/>
        </w:rPr>
        <w:t>C. Máy thu hình</w:t>
      </w:r>
      <w:r>
        <w:rPr>
          <w:color w:val="333333"/>
          <w:spacing w:val="-1"/>
        </w:rPr>
        <w:t> </w:t>
      </w:r>
      <w:r>
        <w:rPr>
          <w:color w:val="333333"/>
        </w:rPr>
        <w:t>(tivi).</w:t>
        <w:tab/>
        <w:t>D. Máy bơm</w:t>
      </w:r>
      <w:r>
        <w:rPr>
          <w:color w:val="333333"/>
          <w:spacing w:val="3"/>
        </w:rPr>
        <w:t> </w:t>
      </w:r>
      <w:r>
        <w:rPr>
          <w:color w:val="333333"/>
        </w:rPr>
        <w:t>nước</w:t>
      </w:r>
    </w:p>
    <w:p>
      <w:pPr>
        <w:pStyle w:val="BodyText"/>
        <w:spacing w:line="240" w:lineRule="auto" w:before="4"/>
        <w:ind w:left="233" w:right="423"/>
      </w:pPr>
      <w:r>
        <w:rPr>
          <w:b/>
          <w:color w:val="333333"/>
        </w:rPr>
        <w:t>Câu 23: </w:t>
      </w:r>
      <w:r>
        <w:rPr>
          <w:color w:val="333333"/>
        </w:rPr>
        <w:t>Chọn câu trả lời đúng: Trong quá trình sạc pin cho điện thoại di động. Dòng điện có các tác dụng gì?</w:t>
      </w:r>
    </w:p>
    <w:p>
      <w:pPr>
        <w:pStyle w:val="BodyText"/>
        <w:tabs>
          <w:tab w:pos="4552" w:val="left" w:leader="none"/>
        </w:tabs>
        <w:spacing w:line="296" w:lineRule="exact"/>
      </w:pPr>
      <w:r>
        <w:rPr>
          <w:color w:val="333333"/>
        </w:rPr>
        <w:t>A. Tác</w:t>
      </w:r>
      <w:r>
        <w:rPr>
          <w:color w:val="333333"/>
          <w:spacing w:val="3"/>
        </w:rPr>
        <w:t> </w:t>
      </w:r>
      <w:r>
        <w:rPr>
          <w:color w:val="333333"/>
        </w:rPr>
        <w:t>dụng</w:t>
      </w:r>
      <w:r>
        <w:rPr>
          <w:color w:val="333333"/>
          <w:spacing w:val="1"/>
        </w:rPr>
        <w:t> </w:t>
      </w:r>
      <w:r>
        <w:rPr>
          <w:color w:val="333333"/>
        </w:rPr>
        <w:t>nhiệt.</w:t>
        <w:tab/>
        <w:t>B. Tác dụng</w:t>
      </w:r>
      <w:r>
        <w:rPr>
          <w:color w:val="333333"/>
          <w:spacing w:val="7"/>
        </w:rPr>
        <w:t> </w:t>
      </w:r>
      <w:r>
        <w:rPr>
          <w:color w:val="333333"/>
        </w:rPr>
        <w:t>từ.</w:t>
      </w:r>
    </w:p>
    <w:p>
      <w:pPr>
        <w:pStyle w:val="BodyText"/>
        <w:tabs>
          <w:tab w:pos="4552" w:val="left" w:leader="none"/>
        </w:tabs>
      </w:pPr>
      <w:r>
        <w:rPr>
          <w:color w:val="333333"/>
        </w:rPr>
        <w:t>C. Tác dụng</w:t>
      </w:r>
      <w:r>
        <w:rPr>
          <w:color w:val="333333"/>
          <w:spacing w:val="4"/>
        </w:rPr>
        <w:t> </w:t>
      </w:r>
      <w:r>
        <w:rPr>
          <w:color w:val="333333"/>
        </w:rPr>
        <w:t>hóa</w:t>
      </w:r>
      <w:r>
        <w:rPr>
          <w:color w:val="333333"/>
          <w:spacing w:val="-4"/>
        </w:rPr>
        <w:t> </w:t>
      </w:r>
      <w:r>
        <w:rPr>
          <w:color w:val="333333"/>
        </w:rPr>
        <w:t>học.</w:t>
        <w:tab/>
      </w:r>
      <w:r>
        <w:rPr>
          <w:color w:val="008000"/>
        </w:rPr>
        <w:t>D. Câu A và C</w:t>
      </w:r>
      <w:r>
        <w:rPr>
          <w:color w:val="008000"/>
          <w:spacing w:val="6"/>
        </w:rPr>
        <w:t> </w:t>
      </w:r>
      <w:r>
        <w:rPr>
          <w:color w:val="008000"/>
        </w:rPr>
        <w:t>đúng.</w:t>
      </w:r>
    </w:p>
    <w:p>
      <w:pPr>
        <w:spacing w:after="0"/>
        <w:sectPr>
          <w:pgSz w:w="11900" w:h="16840"/>
          <w:pgMar w:header="0" w:footer="932" w:top="800" w:bottom="1160" w:left="780" w:right="760"/>
        </w:sectPr>
      </w:pPr>
    </w:p>
    <w:p>
      <w:pPr>
        <w:pStyle w:val="BodyText"/>
        <w:spacing w:line="240" w:lineRule="auto" w:before="66"/>
        <w:ind w:left="233" w:right="248"/>
      </w:pPr>
      <w:r>
        <w:rPr>
          <w:b/>
          <w:color w:val="333333"/>
        </w:rPr>
        <w:t>Câu 24: </w:t>
      </w:r>
      <w:r>
        <w:rPr>
          <w:color w:val="333333"/>
        </w:rPr>
        <w:t>Điền từ thích hợp vào chỗ trống: Dòng điện đi qua dung dịch muối đồng làm cho thỏi than nối với………..được phủ một lớp đồng. Điều này chứng tỏ dòng điện có tác dụng……….</w:t>
      </w:r>
    </w:p>
    <w:p>
      <w:pPr>
        <w:pStyle w:val="BodyText"/>
        <w:tabs>
          <w:tab w:pos="5272" w:val="left" w:leader="none"/>
        </w:tabs>
        <w:spacing w:before="2"/>
      </w:pPr>
      <w:r>
        <w:rPr>
          <w:color w:val="333333"/>
        </w:rPr>
        <w:t>A. Cực dương, tác dụng</w:t>
      </w:r>
      <w:r>
        <w:rPr>
          <w:color w:val="333333"/>
          <w:spacing w:val="1"/>
        </w:rPr>
        <w:t> </w:t>
      </w:r>
      <w:r>
        <w:rPr>
          <w:color w:val="333333"/>
        </w:rPr>
        <w:t>hóa học.</w:t>
        <w:tab/>
        <w:t>B. Cực âm, tác dụng</w:t>
      </w:r>
      <w:r>
        <w:rPr>
          <w:color w:val="333333"/>
          <w:spacing w:val="8"/>
        </w:rPr>
        <w:t> </w:t>
      </w:r>
      <w:r>
        <w:rPr>
          <w:color w:val="333333"/>
        </w:rPr>
        <w:t>nhiệt.</w:t>
      </w:r>
    </w:p>
    <w:p>
      <w:pPr>
        <w:pStyle w:val="BodyText"/>
        <w:tabs>
          <w:tab w:pos="5272" w:val="left" w:leader="none"/>
        </w:tabs>
      </w:pPr>
      <w:r>
        <w:rPr>
          <w:color w:val="008000"/>
        </w:rPr>
        <w:t>C. Cực âm, tác dụng</w:t>
      </w:r>
      <w:r>
        <w:rPr>
          <w:color w:val="008000"/>
          <w:spacing w:val="-3"/>
        </w:rPr>
        <w:t> </w:t>
      </w:r>
      <w:r>
        <w:rPr>
          <w:color w:val="008000"/>
        </w:rPr>
        <w:t>hóa học.</w:t>
        <w:tab/>
      </w:r>
      <w:r>
        <w:rPr>
          <w:color w:val="333333"/>
        </w:rPr>
        <w:t>D. Cực dương, tác dụng</w:t>
      </w:r>
      <w:r>
        <w:rPr>
          <w:color w:val="333333"/>
          <w:spacing w:val="8"/>
        </w:rPr>
        <w:t> </w:t>
      </w:r>
      <w:r>
        <w:rPr>
          <w:color w:val="333333"/>
        </w:rPr>
        <w:t>từ.</w:t>
      </w:r>
    </w:p>
    <w:p>
      <w:pPr>
        <w:pStyle w:val="BodyText"/>
        <w:ind w:left="233"/>
      </w:pPr>
      <w:r>
        <w:rPr>
          <w:b/>
          <w:color w:val="333333"/>
        </w:rPr>
        <w:t>Câu 25: </w:t>
      </w:r>
      <w:r>
        <w:rPr>
          <w:color w:val="333333"/>
        </w:rPr>
        <w:t>Bóng đèn nào sau đây khi phát sáng là do dòng điện chạy qua chất khí?</w:t>
      </w:r>
    </w:p>
    <w:p>
      <w:pPr>
        <w:pStyle w:val="BodyText"/>
        <w:tabs>
          <w:tab w:pos="5272" w:val="left" w:leader="none"/>
        </w:tabs>
      </w:pPr>
      <w:r>
        <w:rPr>
          <w:color w:val="333333"/>
        </w:rPr>
        <w:t>A. Bóng đèn</w:t>
      </w:r>
      <w:r>
        <w:rPr>
          <w:color w:val="333333"/>
          <w:spacing w:val="1"/>
        </w:rPr>
        <w:t> </w:t>
      </w:r>
      <w:r>
        <w:rPr>
          <w:color w:val="333333"/>
        </w:rPr>
        <w:t>đui ngạnh.</w:t>
        <w:tab/>
      </w:r>
      <w:r>
        <w:rPr>
          <w:color w:val="008000"/>
        </w:rPr>
        <w:t>B. Đèn điot phát</w:t>
      </w:r>
      <w:r>
        <w:rPr>
          <w:color w:val="008000"/>
          <w:spacing w:val="9"/>
        </w:rPr>
        <w:t> </w:t>
      </w:r>
      <w:r>
        <w:rPr>
          <w:color w:val="008000"/>
        </w:rPr>
        <w:t>quang.</w:t>
      </w:r>
    </w:p>
    <w:p>
      <w:pPr>
        <w:pStyle w:val="BodyText"/>
        <w:tabs>
          <w:tab w:pos="5272" w:val="left" w:leader="none"/>
        </w:tabs>
        <w:spacing w:line="240" w:lineRule="auto" w:before="4"/>
      </w:pPr>
      <w:r>
        <w:rPr>
          <w:color w:val="333333"/>
        </w:rPr>
        <w:t>C. Bóng đèn </w:t>
      </w:r>
      <w:r>
        <w:rPr>
          <w:color w:val="333333"/>
          <w:spacing w:val="-3"/>
        </w:rPr>
        <w:t>xe</w:t>
      </w:r>
      <w:r>
        <w:rPr>
          <w:color w:val="333333"/>
          <w:spacing w:val="4"/>
        </w:rPr>
        <w:t> </w:t>
      </w:r>
      <w:r>
        <w:rPr>
          <w:color w:val="333333"/>
        </w:rPr>
        <w:t>gắn</w:t>
      </w:r>
      <w:r>
        <w:rPr>
          <w:color w:val="333333"/>
          <w:spacing w:val="1"/>
        </w:rPr>
        <w:t> </w:t>
      </w:r>
      <w:r>
        <w:rPr>
          <w:color w:val="333333"/>
        </w:rPr>
        <w:t>máy.</w:t>
        <w:tab/>
        <w:t>D. Bóng đèn</w:t>
      </w:r>
      <w:r>
        <w:rPr>
          <w:color w:val="333333"/>
          <w:spacing w:val="7"/>
        </w:rPr>
        <w:t> </w:t>
      </w:r>
      <w:r>
        <w:rPr>
          <w:color w:val="333333"/>
        </w:rPr>
        <w:t>pin.</w:t>
      </w:r>
    </w:p>
    <w:p>
      <w:pPr>
        <w:pStyle w:val="BodyText"/>
        <w:spacing w:line="240" w:lineRule="auto" w:before="11"/>
        <w:ind w:left="0"/>
        <w:rPr>
          <w:sz w:val="25"/>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2" w:lineRule="exact"/>
              <w:ind w:left="110"/>
              <w:rPr>
                <w:sz w:val="26"/>
              </w:rPr>
            </w:pPr>
            <w:r>
              <w:rPr>
                <w:color w:val="008000"/>
                <w:sz w:val="26"/>
              </w:rPr>
              <w:t>1.D</w:t>
            </w:r>
          </w:p>
        </w:tc>
        <w:tc>
          <w:tcPr>
            <w:tcW w:w="1008" w:type="dxa"/>
          </w:tcPr>
          <w:p>
            <w:pPr>
              <w:pStyle w:val="TableParagraph"/>
              <w:spacing w:line="282" w:lineRule="exact"/>
              <w:ind w:left="105"/>
              <w:rPr>
                <w:sz w:val="26"/>
              </w:rPr>
            </w:pPr>
            <w:r>
              <w:rPr>
                <w:color w:val="008000"/>
                <w:sz w:val="26"/>
              </w:rPr>
              <w:t>2.C</w:t>
            </w:r>
          </w:p>
        </w:tc>
        <w:tc>
          <w:tcPr>
            <w:tcW w:w="1013" w:type="dxa"/>
          </w:tcPr>
          <w:p>
            <w:pPr>
              <w:pStyle w:val="TableParagraph"/>
              <w:spacing w:line="282" w:lineRule="exact"/>
              <w:rPr>
                <w:sz w:val="26"/>
              </w:rPr>
            </w:pPr>
            <w:r>
              <w:rPr>
                <w:color w:val="008000"/>
                <w:sz w:val="26"/>
              </w:rPr>
              <w:t>3.A</w:t>
            </w:r>
          </w:p>
        </w:tc>
        <w:tc>
          <w:tcPr>
            <w:tcW w:w="1008" w:type="dxa"/>
          </w:tcPr>
          <w:p>
            <w:pPr>
              <w:pStyle w:val="TableParagraph"/>
              <w:spacing w:line="282" w:lineRule="exact"/>
              <w:ind w:left="104"/>
              <w:rPr>
                <w:sz w:val="26"/>
              </w:rPr>
            </w:pPr>
            <w:r>
              <w:rPr>
                <w:color w:val="008000"/>
                <w:sz w:val="26"/>
              </w:rPr>
              <w:t>4.A</w:t>
            </w:r>
          </w:p>
        </w:tc>
        <w:tc>
          <w:tcPr>
            <w:tcW w:w="1013" w:type="dxa"/>
          </w:tcPr>
          <w:p>
            <w:pPr>
              <w:pStyle w:val="TableParagraph"/>
              <w:spacing w:line="282" w:lineRule="exact"/>
              <w:rPr>
                <w:sz w:val="26"/>
              </w:rPr>
            </w:pPr>
            <w:r>
              <w:rPr>
                <w:color w:val="008000"/>
                <w:sz w:val="26"/>
              </w:rPr>
              <w:t>5.A</w:t>
            </w:r>
          </w:p>
        </w:tc>
        <w:tc>
          <w:tcPr>
            <w:tcW w:w="1008" w:type="dxa"/>
          </w:tcPr>
          <w:p>
            <w:pPr>
              <w:pStyle w:val="TableParagraph"/>
              <w:spacing w:line="282" w:lineRule="exact"/>
              <w:ind w:left="104"/>
              <w:rPr>
                <w:sz w:val="26"/>
              </w:rPr>
            </w:pPr>
            <w:r>
              <w:rPr>
                <w:color w:val="008000"/>
                <w:sz w:val="26"/>
              </w:rPr>
              <w:t>6.C</w:t>
            </w:r>
          </w:p>
        </w:tc>
        <w:tc>
          <w:tcPr>
            <w:tcW w:w="1013" w:type="dxa"/>
          </w:tcPr>
          <w:p>
            <w:pPr>
              <w:pStyle w:val="TableParagraph"/>
              <w:spacing w:line="282" w:lineRule="exact"/>
              <w:rPr>
                <w:sz w:val="26"/>
              </w:rPr>
            </w:pPr>
            <w:r>
              <w:rPr>
                <w:color w:val="008000"/>
                <w:sz w:val="26"/>
              </w:rPr>
              <w:t>7.C</w:t>
            </w:r>
          </w:p>
        </w:tc>
        <w:tc>
          <w:tcPr>
            <w:tcW w:w="1013" w:type="dxa"/>
          </w:tcPr>
          <w:p>
            <w:pPr>
              <w:pStyle w:val="TableParagraph"/>
              <w:spacing w:line="282" w:lineRule="exact"/>
              <w:rPr>
                <w:sz w:val="26"/>
              </w:rPr>
            </w:pPr>
            <w:r>
              <w:rPr>
                <w:color w:val="008000"/>
                <w:sz w:val="26"/>
              </w:rPr>
              <w:t>8.B</w:t>
            </w:r>
          </w:p>
        </w:tc>
        <w:tc>
          <w:tcPr>
            <w:tcW w:w="1008" w:type="dxa"/>
          </w:tcPr>
          <w:p>
            <w:pPr>
              <w:pStyle w:val="TableParagraph"/>
              <w:spacing w:line="282" w:lineRule="exact"/>
              <w:ind w:left="104"/>
              <w:rPr>
                <w:sz w:val="26"/>
              </w:rPr>
            </w:pPr>
            <w:r>
              <w:rPr>
                <w:color w:val="008000"/>
                <w:sz w:val="26"/>
              </w:rPr>
              <w:t>9.C</w:t>
            </w:r>
          </w:p>
        </w:tc>
        <w:tc>
          <w:tcPr>
            <w:tcW w:w="1013" w:type="dxa"/>
          </w:tcPr>
          <w:p>
            <w:pPr>
              <w:pStyle w:val="TableParagraph"/>
              <w:spacing w:line="282" w:lineRule="exact"/>
              <w:rPr>
                <w:sz w:val="26"/>
              </w:rPr>
            </w:pPr>
            <w:r>
              <w:rPr>
                <w:color w:val="008000"/>
                <w:sz w:val="26"/>
              </w:rPr>
              <w:t>10.C</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12.A</w:t>
            </w:r>
          </w:p>
        </w:tc>
        <w:tc>
          <w:tcPr>
            <w:tcW w:w="1013" w:type="dxa"/>
          </w:tcPr>
          <w:p>
            <w:pPr>
              <w:pStyle w:val="TableParagraph"/>
              <w:rPr>
                <w:sz w:val="26"/>
              </w:rPr>
            </w:pPr>
            <w:r>
              <w:rPr>
                <w:color w:val="008000"/>
                <w:sz w:val="26"/>
              </w:rPr>
              <w:t>13.C</w:t>
            </w:r>
          </w:p>
        </w:tc>
        <w:tc>
          <w:tcPr>
            <w:tcW w:w="1008" w:type="dxa"/>
          </w:tcPr>
          <w:p>
            <w:pPr>
              <w:pStyle w:val="TableParagraph"/>
              <w:ind w:left="104"/>
              <w:rPr>
                <w:sz w:val="26"/>
              </w:rPr>
            </w:pPr>
            <w:r>
              <w:rPr>
                <w:color w:val="008000"/>
                <w:sz w:val="26"/>
              </w:rPr>
              <w:t>14.B</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16.D</w:t>
            </w:r>
          </w:p>
        </w:tc>
        <w:tc>
          <w:tcPr>
            <w:tcW w:w="1013" w:type="dxa"/>
          </w:tcPr>
          <w:p>
            <w:pPr>
              <w:pStyle w:val="TableParagraph"/>
              <w:rPr>
                <w:sz w:val="26"/>
              </w:rPr>
            </w:pPr>
            <w:r>
              <w:rPr>
                <w:color w:val="008000"/>
                <w:sz w:val="26"/>
              </w:rPr>
              <w:t>17.D</w:t>
            </w:r>
          </w:p>
        </w:tc>
        <w:tc>
          <w:tcPr>
            <w:tcW w:w="1013" w:type="dxa"/>
          </w:tcPr>
          <w:p>
            <w:pPr>
              <w:pStyle w:val="TableParagraph"/>
              <w:rPr>
                <w:sz w:val="26"/>
              </w:rPr>
            </w:pPr>
            <w:r>
              <w:rPr>
                <w:color w:val="008000"/>
                <w:sz w:val="26"/>
              </w:rPr>
              <w:t>18.D</w:t>
            </w:r>
          </w:p>
        </w:tc>
        <w:tc>
          <w:tcPr>
            <w:tcW w:w="1008" w:type="dxa"/>
          </w:tcPr>
          <w:p>
            <w:pPr>
              <w:pStyle w:val="TableParagraph"/>
              <w:ind w:left="104"/>
              <w:rPr>
                <w:sz w:val="26"/>
              </w:rPr>
            </w:pPr>
            <w:r>
              <w:rPr>
                <w:color w:val="008000"/>
                <w:sz w:val="26"/>
              </w:rPr>
              <w:t>19.B</w:t>
            </w:r>
          </w:p>
        </w:tc>
        <w:tc>
          <w:tcPr>
            <w:tcW w:w="1013" w:type="dxa"/>
          </w:tcPr>
          <w:p>
            <w:pPr>
              <w:pStyle w:val="TableParagraph"/>
              <w:rPr>
                <w:sz w:val="26"/>
              </w:rPr>
            </w:pPr>
            <w:r>
              <w:rPr>
                <w:color w:val="008000"/>
                <w:sz w:val="26"/>
              </w:rPr>
              <w:t>20.A</w:t>
            </w:r>
          </w:p>
        </w:tc>
      </w:tr>
      <w:tr>
        <w:trPr>
          <w:trHeight w:val="297" w:hRule="atLeast"/>
        </w:trPr>
        <w:tc>
          <w:tcPr>
            <w:tcW w:w="1013" w:type="dxa"/>
          </w:tcPr>
          <w:p>
            <w:pPr>
              <w:pStyle w:val="TableParagraph"/>
              <w:ind w:left="110"/>
              <w:rPr>
                <w:sz w:val="26"/>
              </w:rPr>
            </w:pPr>
            <w:r>
              <w:rPr>
                <w:color w:val="008000"/>
                <w:sz w:val="26"/>
              </w:rPr>
              <w:t>21.A</w:t>
            </w:r>
          </w:p>
        </w:tc>
        <w:tc>
          <w:tcPr>
            <w:tcW w:w="1008" w:type="dxa"/>
          </w:tcPr>
          <w:p>
            <w:pPr>
              <w:pStyle w:val="TableParagraph"/>
              <w:ind w:left="105"/>
              <w:rPr>
                <w:sz w:val="26"/>
              </w:rPr>
            </w:pPr>
            <w:r>
              <w:rPr>
                <w:color w:val="008000"/>
                <w:sz w:val="26"/>
              </w:rPr>
              <w:t>22.A</w:t>
            </w:r>
          </w:p>
        </w:tc>
        <w:tc>
          <w:tcPr>
            <w:tcW w:w="1013" w:type="dxa"/>
          </w:tcPr>
          <w:p>
            <w:pPr>
              <w:pStyle w:val="TableParagraph"/>
              <w:rPr>
                <w:sz w:val="26"/>
              </w:rPr>
            </w:pPr>
            <w:r>
              <w:rPr>
                <w:color w:val="008000"/>
                <w:sz w:val="26"/>
              </w:rPr>
              <w:t>23.D</w:t>
            </w:r>
          </w:p>
        </w:tc>
        <w:tc>
          <w:tcPr>
            <w:tcW w:w="1008" w:type="dxa"/>
          </w:tcPr>
          <w:p>
            <w:pPr>
              <w:pStyle w:val="TableParagraph"/>
              <w:ind w:left="104"/>
              <w:rPr>
                <w:sz w:val="26"/>
              </w:rPr>
            </w:pPr>
            <w:r>
              <w:rPr>
                <w:color w:val="008000"/>
                <w:sz w:val="26"/>
              </w:rPr>
              <w:t>24.C</w:t>
            </w:r>
          </w:p>
        </w:tc>
        <w:tc>
          <w:tcPr>
            <w:tcW w:w="1013" w:type="dxa"/>
          </w:tcPr>
          <w:p>
            <w:pPr>
              <w:pStyle w:val="TableParagraph"/>
              <w:rPr>
                <w:sz w:val="26"/>
              </w:rPr>
            </w:pPr>
            <w:r>
              <w:rPr>
                <w:color w:val="008000"/>
                <w:sz w:val="26"/>
              </w:rPr>
              <w:t>25.B</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ind w:left="0"/>
      </w:pPr>
    </w:p>
    <w:p>
      <w:pPr>
        <w:pStyle w:val="Heading1"/>
        <w:ind w:right="11"/>
        <w:rPr>
          <w:b w:val="0"/>
        </w:rPr>
      </w:pPr>
      <w:r>
        <w:rPr/>
        <w:t>BÀI 24: CƯỜNG ĐỘ DÒNG ĐIỆN VÀ HIỆU ĐIỆN THẾ</w:t>
      </w:r>
      <w:r>
        <w:rPr>
          <w:b w:val="0"/>
        </w:rPr>
        <w:t>.</w:t>
      </w:r>
    </w:p>
    <w:p>
      <w:pPr>
        <w:pStyle w:val="BodyText"/>
        <w:ind w:left="233"/>
      </w:pPr>
      <w:r>
        <w:rPr>
          <w:b/>
          <w:color w:val="333333"/>
        </w:rPr>
        <w:t>Câu 1: </w:t>
      </w:r>
      <w:r>
        <w:rPr>
          <w:color w:val="333333"/>
        </w:rPr>
        <w:t>Cường độ dòng điện được kí hiệu là</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V</w:t>
        <w:tab/>
        <w:t>B.</w:t>
      </w:r>
      <w:r>
        <w:rPr>
          <w:color w:val="333333"/>
          <w:spacing w:val="3"/>
        </w:rPr>
        <w:t> </w:t>
      </w:r>
      <w:r>
        <w:rPr>
          <w:color w:val="333333"/>
        </w:rPr>
        <w:t>A</w:t>
        <w:tab/>
        <w:t>C.</w:t>
      </w:r>
      <w:r>
        <w:rPr>
          <w:color w:val="333333"/>
          <w:spacing w:val="4"/>
        </w:rPr>
        <w:t> </w:t>
      </w:r>
      <w:r>
        <w:rPr>
          <w:color w:val="333333"/>
        </w:rPr>
        <w:t>U</w:t>
        <w:tab/>
      </w:r>
      <w:r>
        <w:rPr>
          <w:color w:val="008000"/>
        </w:rPr>
        <w:t>D.</w:t>
      </w:r>
      <w:r>
        <w:rPr>
          <w:color w:val="008000"/>
          <w:spacing w:val="4"/>
        </w:rPr>
        <w:t> </w:t>
      </w:r>
      <w:r>
        <w:rPr>
          <w:color w:val="008000"/>
        </w:rPr>
        <w:t>I</w:t>
      </w:r>
    </w:p>
    <w:p>
      <w:pPr>
        <w:pStyle w:val="BodyText"/>
        <w:spacing w:before="4"/>
        <w:ind w:left="233"/>
      </w:pPr>
      <w:r>
        <w:rPr>
          <w:b/>
          <w:color w:val="333333"/>
        </w:rPr>
        <w:t>Câu 2: </w:t>
      </w:r>
      <w:r>
        <w:rPr>
          <w:color w:val="333333"/>
        </w:rPr>
        <w:t>Phát biểu nào dưới đây là sai?</w:t>
      </w:r>
    </w:p>
    <w:p>
      <w:pPr>
        <w:pStyle w:val="BodyText"/>
        <w:ind w:left="233"/>
      </w:pPr>
      <w:r>
        <w:rPr>
          <w:color w:val="333333"/>
        </w:rPr>
        <w:t>Đơn vị của hiệu điện thế là:</w:t>
      </w:r>
    </w:p>
    <w:p>
      <w:pPr>
        <w:pStyle w:val="BodyText"/>
        <w:tabs>
          <w:tab w:pos="3112" w:val="left" w:leader="none"/>
          <w:tab w:pos="5272" w:val="left" w:leader="none"/>
          <w:tab w:pos="8152" w:val="left" w:leader="none"/>
        </w:tabs>
      </w:pPr>
      <w:r>
        <w:rPr>
          <w:color w:val="333333"/>
        </w:rPr>
        <w:t>A.</w:t>
      </w:r>
      <w:r>
        <w:rPr>
          <w:color w:val="333333"/>
          <w:spacing w:val="3"/>
        </w:rPr>
        <w:t> </w:t>
      </w:r>
      <w:r>
        <w:rPr>
          <w:color w:val="333333"/>
        </w:rPr>
        <w:t>Vôn</w:t>
      </w:r>
      <w:r>
        <w:rPr>
          <w:color w:val="333333"/>
          <w:spacing w:val="1"/>
        </w:rPr>
        <w:t> </w:t>
      </w:r>
      <w:r>
        <w:rPr>
          <w:color w:val="333333"/>
        </w:rPr>
        <w:t>(V).</w:t>
        <w:tab/>
      </w:r>
      <w:r>
        <w:rPr>
          <w:color w:val="008000"/>
        </w:rPr>
        <w:t>B.</w:t>
      </w:r>
      <w:r>
        <w:rPr>
          <w:color w:val="008000"/>
          <w:spacing w:val="3"/>
        </w:rPr>
        <w:t> </w:t>
      </w:r>
      <w:r>
        <w:rPr>
          <w:color w:val="008000"/>
        </w:rPr>
        <w:t>Ampe (A).</w:t>
        <w:tab/>
      </w:r>
      <w:r>
        <w:rPr>
          <w:color w:val="333333"/>
        </w:rPr>
        <w:t>C.</w:t>
      </w:r>
      <w:r>
        <w:rPr>
          <w:color w:val="333333"/>
          <w:spacing w:val="3"/>
        </w:rPr>
        <w:t> </w:t>
      </w:r>
      <w:r>
        <w:rPr>
          <w:color w:val="333333"/>
        </w:rPr>
        <w:t>Milivôn (mV).</w:t>
        <w:tab/>
        <w:t>D. Kilovôn</w:t>
      </w:r>
      <w:r>
        <w:rPr>
          <w:color w:val="333333"/>
          <w:spacing w:val="5"/>
        </w:rPr>
        <w:t> </w:t>
      </w:r>
      <w:r>
        <w:rPr>
          <w:color w:val="333333"/>
        </w:rPr>
        <w:t>(kV)</w:t>
      </w:r>
    </w:p>
    <w:p>
      <w:pPr>
        <w:pStyle w:val="BodyText"/>
        <w:ind w:left="233"/>
      </w:pPr>
      <w:r>
        <w:rPr>
          <w:b/>
          <w:color w:val="333333"/>
        </w:rPr>
        <w:t>Câu 3: </w:t>
      </w:r>
      <w:r>
        <w:rPr>
          <w:color w:val="333333"/>
        </w:rPr>
        <w:t>Yếu tố không cần thiết phải kiểm tra khi sử dụng vôn kế để đo hiệu điện thế là:</w:t>
      </w:r>
    </w:p>
    <w:p>
      <w:pPr>
        <w:pStyle w:val="ListParagraph"/>
        <w:numPr>
          <w:ilvl w:val="0"/>
          <w:numId w:val="142"/>
        </w:numPr>
        <w:tabs>
          <w:tab w:pos="915" w:val="left" w:leader="none"/>
        </w:tabs>
        <w:spacing w:line="298" w:lineRule="exact" w:before="3" w:after="0"/>
        <w:ind w:left="914" w:right="0" w:hanging="322"/>
        <w:jc w:val="left"/>
        <w:rPr>
          <w:color w:val="008000"/>
          <w:sz w:val="26"/>
        </w:rPr>
      </w:pPr>
      <w:r>
        <w:rPr>
          <w:color w:val="008000"/>
          <w:sz w:val="26"/>
        </w:rPr>
        <w:t>Kích thước của vôn</w:t>
      </w:r>
      <w:r>
        <w:rPr>
          <w:color w:val="008000"/>
          <w:spacing w:val="2"/>
          <w:sz w:val="26"/>
        </w:rPr>
        <w:t> </w:t>
      </w:r>
      <w:r>
        <w:rPr>
          <w:color w:val="008000"/>
          <w:sz w:val="26"/>
        </w:rPr>
        <w:t>kế</w:t>
      </w:r>
    </w:p>
    <w:p>
      <w:pPr>
        <w:pStyle w:val="ListParagraph"/>
        <w:numPr>
          <w:ilvl w:val="0"/>
          <w:numId w:val="142"/>
        </w:numPr>
        <w:tabs>
          <w:tab w:pos="901" w:val="left" w:leader="none"/>
        </w:tabs>
        <w:spacing w:line="298" w:lineRule="exact" w:before="0" w:after="0"/>
        <w:ind w:left="900" w:right="0" w:hanging="308"/>
        <w:jc w:val="left"/>
        <w:rPr>
          <w:color w:val="333333"/>
          <w:sz w:val="26"/>
        </w:rPr>
      </w:pPr>
      <w:r>
        <w:rPr>
          <w:color w:val="333333"/>
          <w:sz w:val="26"/>
        </w:rPr>
        <w:t>Giới hạn đo và độ chia nhỏ nhất của vôn</w:t>
      </w:r>
      <w:r>
        <w:rPr>
          <w:color w:val="333333"/>
          <w:spacing w:val="7"/>
          <w:sz w:val="26"/>
        </w:rPr>
        <w:t> </w:t>
      </w:r>
      <w:r>
        <w:rPr>
          <w:color w:val="333333"/>
          <w:sz w:val="26"/>
        </w:rPr>
        <w:t>kế.</w:t>
      </w:r>
    </w:p>
    <w:p>
      <w:pPr>
        <w:pStyle w:val="ListParagraph"/>
        <w:numPr>
          <w:ilvl w:val="0"/>
          <w:numId w:val="142"/>
        </w:numPr>
        <w:tabs>
          <w:tab w:pos="901" w:val="left" w:leader="none"/>
        </w:tabs>
        <w:spacing w:line="298" w:lineRule="exact" w:before="0" w:after="0"/>
        <w:ind w:left="900" w:right="0" w:hanging="308"/>
        <w:jc w:val="left"/>
        <w:rPr>
          <w:color w:val="333333"/>
          <w:sz w:val="26"/>
        </w:rPr>
      </w:pPr>
      <w:r>
        <w:rPr>
          <w:color w:val="333333"/>
          <w:sz w:val="26"/>
        </w:rPr>
        <w:t>Cách mắc vôn kế trong</w:t>
      </w:r>
      <w:r>
        <w:rPr>
          <w:color w:val="333333"/>
          <w:spacing w:val="4"/>
          <w:sz w:val="26"/>
        </w:rPr>
        <w:t> </w:t>
      </w:r>
      <w:r>
        <w:rPr>
          <w:color w:val="333333"/>
          <w:sz w:val="26"/>
        </w:rPr>
        <w:t>mạch.</w:t>
      </w:r>
    </w:p>
    <w:p>
      <w:pPr>
        <w:pStyle w:val="ListParagraph"/>
        <w:numPr>
          <w:ilvl w:val="0"/>
          <w:numId w:val="142"/>
        </w:numPr>
        <w:tabs>
          <w:tab w:pos="915" w:val="left" w:leader="none"/>
        </w:tabs>
        <w:spacing w:line="298" w:lineRule="exact" w:before="4" w:after="0"/>
        <w:ind w:left="914" w:right="0" w:hanging="322"/>
        <w:jc w:val="left"/>
        <w:rPr>
          <w:color w:val="333333"/>
          <w:sz w:val="26"/>
        </w:rPr>
      </w:pPr>
      <w:r>
        <w:rPr>
          <w:color w:val="333333"/>
          <w:sz w:val="26"/>
        </w:rPr>
        <w:t>Kim chỉ tại vạch số 0 của vôn</w:t>
      </w:r>
      <w:r>
        <w:rPr>
          <w:color w:val="333333"/>
          <w:spacing w:val="5"/>
          <w:sz w:val="26"/>
        </w:rPr>
        <w:t> </w:t>
      </w:r>
      <w:r>
        <w:rPr>
          <w:color w:val="333333"/>
          <w:sz w:val="26"/>
        </w:rPr>
        <w:t>kế.</w:t>
      </w:r>
    </w:p>
    <w:p>
      <w:pPr>
        <w:pStyle w:val="BodyText"/>
        <w:ind w:left="233"/>
      </w:pPr>
      <w:r>
        <w:rPr>
          <w:b/>
          <w:color w:val="333333"/>
        </w:rPr>
        <w:t>Câu 4: </w:t>
      </w:r>
      <w:r>
        <w:rPr>
          <w:color w:val="333333"/>
        </w:rPr>
        <w:t>Khi mắc ampe kế vào mạch điện thì cần chú ý điều gì sau đây?</w:t>
      </w:r>
    </w:p>
    <w:p>
      <w:pPr>
        <w:pStyle w:val="ListParagraph"/>
        <w:numPr>
          <w:ilvl w:val="0"/>
          <w:numId w:val="143"/>
        </w:numPr>
        <w:tabs>
          <w:tab w:pos="915" w:val="left" w:leader="none"/>
        </w:tabs>
        <w:spacing w:line="298" w:lineRule="exact" w:before="0" w:after="0"/>
        <w:ind w:left="914" w:right="0" w:hanging="322"/>
        <w:jc w:val="left"/>
        <w:rPr>
          <w:color w:val="333333"/>
          <w:sz w:val="26"/>
        </w:rPr>
      </w:pPr>
      <w:r>
        <w:rPr>
          <w:color w:val="333333"/>
          <w:sz w:val="26"/>
        </w:rPr>
        <w:t>Chốt âm của ampe kế mắc vào cực dương của nguồn điện và chốt dương mắc với</w:t>
      </w:r>
      <w:r>
        <w:rPr>
          <w:color w:val="333333"/>
          <w:spacing w:val="-4"/>
          <w:sz w:val="26"/>
        </w:rPr>
        <w:t> </w:t>
      </w:r>
      <w:r>
        <w:rPr>
          <w:color w:val="333333"/>
          <w:sz w:val="26"/>
        </w:rPr>
        <w:t>bóng</w:t>
      </w:r>
    </w:p>
    <w:p>
      <w:pPr>
        <w:pStyle w:val="BodyText"/>
      </w:pPr>
      <w:r>
        <w:rPr>
          <w:color w:val="333333"/>
        </w:rPr>
        <w:t>đèn.</w:t>
      </w:r>
    </w:p>
    <w:p>
      <w:pPr>
        <w:pStyle w:val="ListParagraph"/>
        <w:numPr>
          <w:ilvl w:val="0"/>
          <w:numId w:val="143"/>
        </w:numPr>
        <w:tabs>
          <w:tab w:pos="901" w:val="left" w:leader="none"/>
        </w:tabs>
        <w:spacing w:line="298" w:lineRule="exact" w:before="3" w:after="0"/>
        <w:ind w:left="900" w:right="0" w:hanging="308"/>
        <w:jc w:val="left"/>
        <w:rPr>
          <w:color w:val="008000"/>
          <w:sz w:val="26"/>
        </w:rPr>
      </w:pPr>
      <w:r>
        <w:rPr>
          <w:color w:val="008000"/>
          <w:sz w:val="26"/>
        </w:rPr>
        <w:t>Không được mắc trực tiếp hai chốt của ampe kế trực tiếp vào nguồn</w:t>
      </w:r>
      <w:r>
        <w:rPr>
          <w:color w:val="008000"/>
          <w:spacing w:val="11"/>
          <w:sz w:val="26"/>
        </w:rPr>
        <w:t> </w:t>
      </w:r>
      <w:r>
        <w:rPr>
          <w:color w:val="008000"/>
          <w:sz w:val="26"/>
        </w:rPr>
        <w:t>điện.</w:t>
      </w:r>
    </w:p>
    <w:p>
      <w:pPr>
        <w:pStyle w:val="ListParagraph"/>
        <w:numPr>
          <w:ilvl w:val="0"/>
          <w:numId w:val="143"/>
        </w:numPr>
        <w:tabs>
          <w:tab w:pos="901" w:val="left" w:leader="none"/>
        </w:tabs>
        <w:spacing w:line="298" w:lineRule="exact" w:before="0" w:after="0"/>
        <w:ind w:left="900" w:right="0" w:hanging="308"/>
        <w:jc w:val="left"/>
        <w:rPr>
          <w:color w:val="333333"/>
          <w:sz w:val="26"/>
        </w:rPr>
      </w:pPr>
      <w:r>
        <w:rPr>
          <w:color w:val="333333"/>
          <w:sz w:val="26"/>
        </w:rPr>
        <w:t>Chốt dương của ampe kế mắc vào cực âm của nguồn điện và chốt âm mắc với bóng</w:t>
      </w:r>
      <w:r>
        <w:rPr>
          <w:color w:val="333333"/>
          <w:spacing w:val="-10"/>
          <w:sz w:val="26"/>
        </w:rPr>
        <w:t> </w:t>
      </w:r>
      <w:r>
        <w:rPr>
          <w:color w:val="333333"/>
          <w:sz w:val="26"/>
        </w:rPr>
        <w:t>đèn.</w:t>
      </w:r>
    </w:p>
    <w:p>
      <w:pPr>
        <w:pStyle w:val="ListParagraph"/>
        <w:numPr>
          <w:ilvl w:val="0"/>
          <w:numId w:val="143"/>
        </w:numPr>
        <w:tabs>
          <w:tab w:pos="915" w:val="left" w:leader="none"/>
        </w:tabs>
        <w:spacing w:line="298" w:lineRule="exact" w:before="0" w:after="0"/>
        <w:ind w:left="914" w:right="0" w:hanging="322"/>
        <w:jc w:val="left"/>
        <w:rPr>
          <w:color w:val="333333"/>
          <w:sz w:val="26"/>
        </w:rPr>
      </w:pPr>
      <w:r>
        <w:rPr>
          <w:color w:val="333333"/>
          <w:sz w:val="26"/>
        </w:rPr>
        <w:t>Mắc trực tiếp hai chốt của ampe kế vào hai cực của nguồn</w:t>
      </w:r>
      <w:r>
        <w:rPr>
          <w:color w:val="333333"/>
          <w:spacing w:val="5"/>
          <w:sz w:val="26"/>
        </w:rPr>
        <w:t> </w:t>
      </w:r>
      <w:r>
        <w:rPr>
          <w:color w:val="333333"/>
          <w:sz w:val="26"/>
        </w:rPr>
        <w:t>điện.</w:t>
      </w:r>
    </w:p>
    <w:p>
      <w:pPr>
        <w:pStyle w:val="BodyText"/>
        <w:spacing w:before="4"/>
        <w:ind w:left="233"/>
      </w:pPr>
      <w:r>
        <w:rPr>
          <w:b/>
          <w:color w:val="333333"/>
        </w:rPr>
        <w:t>Câu 5: </w:t>
      </w:r>
      <w:r>
        <w:rPr>
          <w:color w:val="333333"/>
        </w:rPr>
        <w:t>Điền từ thích hợp vào chỗ trống</w:t>
      </w:r>
    </w:p>
    <w:p>
      <w:pPr>
        <w:pStyle w:val="BodyText"/>
        <w:ind w:left="233"/>
      </w:pPr>
      <w:r>
        <w:rPr>
          <w:color w:val="333333"/>
        </w:rPr>
        <w:t>Nguồn điện tạo ra giữa hai cực của nó một………………</w:t>
      </w:r>
    </w:p>
    <w:p>
      <w:pPr>
        <w:pStyle w:val="BodyText"/>
        <w:tabs>
          <w:tab w:pos="4552" w:val="left" w:leader="none"/>
        </w:tabs>
      </w:pPr>
      <w:r>
        <w:rPr>
          <w:color w:val="333333"/>
        </w:rPr>
        <w:t>A.</w:t>
      </w:r>
      <w:r>
        <w:rPr>
          <w:color w:val="333333"/>
          <w:spacing w:val="3"/>
        </w:rPr>
        <w:t> </w:t>
      </w:r>
      <w:r>
        <w:rPr>
          <w:color w:val="333333"/>
        </w:rPr>
        <w:t>Điện</w:t>
      </w:r>
      <w:r>
        <w:rPr>
          <w:color w:val="333333"/>
          <w:spacing w:val="1"/>
        </w:rPr>
        <w:t> </w:t>
      </w:r>
      <w:r>
        <w:rPr>
          <w:color w:val="333333"/>
        </w:rPr>
        <w:t>thế.</w:t>
        <w:tab/>
      </w:r>
      <w:r>
        <w:rPr>
          <w:color w:val="008000"/>
        </w:rPr>
        <w:t>B. Hiệu điện</w:t>
      </w:r>
      <w:r>
        <w:rPr>
          <w:color w:val="008000"/>
          <w:spacing w:val="8"/>
        </w:rPr>
        <w:t> </w:t>
      </w:r>
      <w:r>
        <w:rPr>
          <w:color w:val="008000"/>
        </w:rPr>
        <w:t>thế</w:t>
      </w:r>
    </w:p>
    <w:p>
      <w:pPr>
        <w:pStyle w:val="BodyText"/>
        <w:tabs>
          <w:tab w:pos="4552" w:val="left" w:leader="none"/>
        </w:tabs>
      </w:pPr>
      <w:r>
        <w:rPr>
          <w:color w:val="333333"/>
        </w:rPr>
        <w:t>C. Cường độ</w:t>
      </w:r>
      <w:r>
        <w:rPr>
          <w:color w:val="333333"/>
          <w:spacing w:val="3"/>
        </w:rPr>
        <w:t> </w:t>
      </w:r>
      <w:r>
        <w:rPr>
          <w:color w:val="333333"/>
        </w:rPr>
        <w:t>điện</w:t>
      </w:r>
      <w:r>
        <w:rPr>
          <w:color w:val="333333"/>
          <w:spacing w:val="-4"/>
        </w:rPr>
        <w:t> </w:t>
      </w:r>
      <w:r>
        <w:rPr>
          <w:color w:val="333333"/>
        </w:rPr>
        <w:t>thế.</w:t>
        <w:tab/>
        <w:t>D. Cường độ dòng</w:t>
      </w:r>
      <w:r>
        <w:rPr>
          <w:color w:val="333333"/>
          <w:spacing w:val="10"/>
        </w:rPr>
        <w:t> </w:t>
      </w:r>
      <w:r>
        <w:rPr>
          <w:color w:val="333333"/>
        </w:rPr>
        <w:t>điện</w:t>
      </w:r>
    </w:p>
    <w:p>
      <w:pPr>
        <w:pStyle w:val="BodyText"/>
        <w:spacing w:line="240" w:lineRule="auto" w:before="3"/>
        <w:ind w:left="233" w:right="499"/>
      </w:pPr>
      <w:r>
        <w:rPr>
          <w:b/>
          <w:color w:val="333333"/>
        </w:rPr>
        <w:t>Câu 6: </w:t>
      </w:r>
      <w:r>
        <w:rPr>
          <w:color w:val="333333"/>
        </w:rPr>
        <w:t>Giữa hai lỗ của ổ điện lấy trong mạng điện gia đình ở Việt Nam, giá trị hiệu điện thế là:</w:t>
      </w:r>
    </w:p>
    <w:p>
      <w:pPr>
        <w:pStyle w:val="BodyText"/>
        <w:tabs>
          <w:tab w:pos="4552" w:val="left" w:leader="none"/>
        </w:tabs>
        <w:spacing w:line="296" w:lineRule="exact"/>
      </w:pPr>
      <w:r>
        <w:rPr>
          <w:color w:val="333333"/>
        </w:rPr>
        <w:t>A. 100 V hay</w:t>
      </w:r>
      <w:r>
        <w:rPr>
          <w:color w:val="333333"/>
          <w:spacing w:val="1"/>
        </w:rPr>
        <w:t> </w:t>
      </w:r>
      <w:r>
        <w:rPr>
          <w:color w:val="333333"/>
        </w:rPr>
        <w:t>200</w:t>
      </w:r>
      <w:r>
        <w:rPr>
          <w:color w:val="333333"/>
          <w:spacing w:val="2"/>
        </w:rPr>
        <w:t> </w:t>
      </w:r>
      <w:r>
        <w:rPr>
          <w:color w:val="333333"/>
        </w:rPr>
        <w:t>V.</w:t>
        <w:tab/>
      </w:r>
      <w:r>
        <w:rPr>
          <w:color w:val="008000"/>
        </w:rPr>
        <w:t>B. 110 V hay 220</w:t>
      </w:r>
      <w:r>
        <w:rPr>
          <w:color w:val="008000"/>
          <w:spacing w:val="6"/>
        </w:rPr>
        <w:t> </w:t>
      </w:r>
      <w:r>
        <w:rPr>
          <w:color w:val="008000"/>
        </w:rPr>
        <w:t>V.</w:t>
      </w:r>
    </w:p>
    <w:p>
      <w:pPr>
        <w:pStyle w:val="BodyText"/>
        <w:tabs>
          <w:tab w:pos="4552" w:val="left" w:leader="none"/>
        </w:tabs>
        <w:spacing w:before="3"/>
      </w:pPr>
      <w:r>
        <w:rPr>
          <w:color w:val="333333"/>
        </w:rPr>
        <w:t>C. 200 V hay</w:t>
      </w:r>
      <w:r>
        <w:rPr>
          <w:color w:val="333333"/>
          <w:spacing w:val="1"/>
        </w:rPr>
        <w:t> </w:t>
      </w:r>
      <w:r>
        <w:rPr>
          <w:color w:val="333333"/>
        </w:rPr>
        <w:t>240</w:t>
      </w:r>
      <w:r>
        <w:rPr>
          <w:color w:val="333333"/>
          <w:spacing w:val="1"/>
        </w:rPr>
        <w:t> </w:t>
      </w:r>
      <w:r>
        <w:rPr>
          <w:color w:val="333333"/>
        </w:rPr>
        <w:t>V.</w:t>
        <w:tab/>
        <w:t>D. 90 V hay 240</w:t>
      </w:r>
      <w:r>
        <w:rPr>
          <w:color w:val="333333"/>
          <w:spacing w:val="6"/>
        </w:rPr>
        <w:t> </w:t>
      </w:r>
      <w:r>
        <w:rPr>
          <w:color w:val="333333"/>
        </w:rPr>
        <w:t>V.</w:t>
      </w:r>
    </w:p>
    <w:p>
      <w:pPr>
        <w:spacing w:line="298" w:lineRule="exact" w:before="0"/>
        <w:ind w:left="233" w:right="0" w:firstLine="0"/>
        <w:jc w:val="left"/>
        <w:rPr>
          <w:sz w:val="26"/>
        </w:rPr>
      </w:pPr>
      <w:r>
        <w:rPr>
          <w:b/>
          <w:color w:val="333333"/>
          <w:sz w:val="26"/>
        </w:rPr>
        <w:t>Câu 7: </w:t>
      </w:r>
      <w:r>
        <w:rPr>
          <w:color w:val="333333"/>
          <w:sz w:val="26"/>
        </w:rPr>
        <w:t>Ampe kế là dụng cụ để đo:</w:t>
      </w:r>
    </w:p>
    <w:p>
      <w:pPr>
        <w:pStyle w:val="BodyText"/>
        <w:tabs>
          <w:tab w:pos="4552" w:val="left" w:leader="none"/>
        </w:tabs>
      </w:pPr>
      <w:r>
        <w:rPr>
          <w:color w:val="008000"/>
        </w:rPr>
        <w:t>A. cường độ</w:t>
      </w:r>
      <w:r>
        <w:rPr>
          <w:color w:val="008000"/>
          <w:spacing w:val="4"/>
        </w:rPr>
        <w:t> </w:t>
      </w:r>
      <w:r>
        <w:rPr>
          <w:color w:val="008000"/>
        </w:rPr>
        <w:t>dòng</w:t>
      </w:r>
      <w:r>
        <w:rPr>
          <w:color w:val="008000"/>
          <w:spacing w:val="-4"/>
        </w:rPr>
        <w:t> </w:t>
      </w:r>
      <w:r>
        <w:rPr>
          <w:color w:val="008000"/>
        </w:rPr>
        <w:t>điện.</w:t>
        <w:tab/>
      </w:r>
      <w:r>
        <w:rPr>
          <w:color w:val="333333"/>
        </w:rPr>
        <w:t>B. hiệu điện</w:t>
      </w:r>
      <w:r>
        <w:rPr>
          <w:color w:val="333333"/>
          <w:spacing w:val="8"/>
        </w:rPr>
        <w:t> </w:t>
      </w:r>
      <w:r>
        <w:rPr>
          <w:color w:val="333333"/>
        </w:rPr>
        <w:t>thế</w:t>
      </w:r>
    </w:p>
    <w:p>
      <w:pPr>
        <w:pStyle w:val="BodyText"/>
        <w:tabs>
          <w:tab w:pos="4552" w:val="left" w:leader="none"/>
        </w:tabs>
        <w:spacing w:before="4"/>
      </w:pPr>
      <w:r>
        <w:rPr>
          <w:color w:val="333333"/>
        </w:rPr>
        <w:t>C. công</w:t>
      </w:r>
      <w:r>
        <w:rPr>
          <w:color w:val="333333"/>
          <w:spacing w:val="3"/>
        </w:rPr>
        <w:t> </w:t>
      </w:r>
      <w:r>
        <w:rPr>
          <w:color w:val="333333"/>
        </w:rPr>
        <w:t>suất điện.</w:t>
        <w:tab/>
        <w:t>D. điện</w:t>
      </w:r>
      <w:r>
        <w:rPr>
          <w:color w:val="333333"/>
          <w:spacing w:val="6"/>
        </w:rPr>
        <w:t> </w:t>
      </w:r>
      <w:r>
        <w:rPr>
          <w:color w:val="333333"/>
        </w:rPr>
        <w:t>trở</w:t>
      </w:r>
    </w:p>
    <w:p>
      <w:pPr>
        <w:pStyle w:val="BodyText"/>
        <w:spacing w:line="240" w:lineRule="auto"/>
        <w:ind w:left="233" w:right="319"/>
      </w:pPr>
      <w:r>
        <w:rPr>
          <w:b/>
          <w:color w:val="333333"/>
        </w:rPr>
        <w:t>Câu 8: </w:t>
      </w:r>
      <w:r>
        <w:rPr>
          <w:color w:val="333333"/>
        </w:rPr>
        <w:t>Muốn đo hiệu điện thế giữa hai đầu ổ cắm điện trong nhà, ta phải chỉnh trên vôn kế có giới hạn đo:</w:t>
      </w:r>
    </w:p>
    <w:p>
      <w:pPr>
        <w:pStyle w:val="ListParagraph"/>
        <w:numPr>
          <w:ilvl w:val="0"/>
          <w:numId w:val="144"/>
        </w:numPr>
        <w:tabs>
          <w:tab w:pos="915" w:val="left" w:leader="none"/>
        </w:tabs>
        <w:spacing w:line="296" w:lineRule="exact" w:before="0" w:after="0"/>
        <w:ind w:left="914" w:right="0" w:hanging="322"/>
        <w:jc w:val="left"/>
        <w:rPr>
          <w:color w:val="333333"/>
          <w:sz w:val="26"/>
        </w:rPr>
      </w:pPr>
      <w:r>
        <w:rPr>
          <w:color w:val="333333"/>
          <w:sz w:val="26"/>
        </w:rPr>
        <w:t>Điện một chiều (DC), GHĐ bằng 220</w:t>
      </w:r>
      <w:r>
        <w:rPr>
          <w:color w:val="333333"/>
          <w:spacing w:val="14"/>
          <w:sz w:val="26"/>
        </w:rPr>
        <w:t> </w:t>
      </w:r>
      <w:r>
        <w:rPr>
          <w:color w:val="333333"/>
          <w:sz w:val="26"/>
        </w:rPr>
        <w:t>V</w:t>
      </w:r>
    </w:p>
    <w:p>
      <w:pPr>
        <w:pStyle w:val="ListParagraph"/>
        <w:numPr>
          <w:ilvl w:val="0"/>
          <w:numId w:val="144"/>
        </w:numPr>
        <w:tabs>
          <w:tab w:pos="901" w:val="left" w:leader="none"/>
        </w:tabs>
        <w:spacing w:line="298" w:lineRule="exact" w:before="2" w:after="0"/>
        <w:ind w:left="900" w:right="0" w:hanging="308"/>
        <w:jc w:val="left"/>
        <w:rPr>
          <w:color w:val="333333"/>
          <w:sz w:val="26"/>
        </w:rPr>
      </w:pPr>
      <w:r>
        <w:rPr>
          <w:color w:val="333333"/>
          <w:sz w:val="26"/>
        </w:rPr>
        <w:t>Điện xoay chiều (AC), GHĐ nhỏ hơn 220</w:t>
      </w:r>
      <w:r>
        <w:rPr>
          <w:color w:val="333333"/>
          <w:spacing w:val="10"/>
          <w:sz w:val="26"/>
        </w:rPr>
        <w:t> </w:t>
      </w:r>
      <w:r>
        <w:rPr>
          <w:color w:val="333333"/>
          <w:sz w:val="26"/>
        </w:rPr>
        <w:t>V</w:t>
      </w:r>
    </w:p>
    <w:p>
      <w:pPr>
        <w:pStyle w:val="ListParagraph"/>
        <w:numPr>
          <w:ilvl w:val="0"/>
          <w:numId w:val="144"/>
        </w:numPr>
        <w:tabs>
          <w:tab w:pos="901" w:val="left" w:leader="none"/>
        </w:tabs>
        <w:spacing w:line="298" w:lineRule="exact" w:before="0" w:after="0"/>
        <w:ind w:left="900" w:right="0" w:hanging="308"/>
        <w:jc w:val="left"/>
        <w:rPr>
          <w:color w:val="333333"/>
          <w:sz w:val="26"/>
        </w:rPr>
      </w:pPr>
      <w:r>
        <w:rPr>
          <w:color w:val="333333"/>
          <w:sz w:val="26"/>
        </w:rPr>
        <w:t>Điện một chiều (DC), GHĐ lớn hơn 220</w:t>
      </w:r>
      <w:r>
        <w:rPr>
          <w:color w:val="333333"/>
          <w:spacing w:val="11"/>
          <w:sz w:val="26"/>
        </w:rPr>
        <w:t> </w:t>
      </w:r>
      <w:r>
        <w:rPr>
          <w:color w:val="333333"/>
          <w:sz w:val="26"/>
        </w:rPr>
        <w:t>V</w:t>
      </w:r>
    </w:p>
    <w:p>
      <w:pPr>
        <w:pStyle w:val="ListParagraph"/>
        <w:numPr>
          <w:ilvl w:val="0"/>
          <w:numId w:val="144"/>
        </w:numPr>
        <w:tabs>
          <w:tab w:pos="915" w:val="left" w:leader="none"/>
        </w:tabs>
        <w:spacing w:line="298" w:lineRule="exact" w:before="0" w:after="0"/>
        <w:ind w:left="914" w:right="0" w:hanging="322"/>
        <w:jc w:val="left"/>
        <w:rPr>
          <w:color w:val="008000"/>
          <w:sz w:val="26"/>
        </w:rPr>
      </w:pPr>
      <w:r>
        <w:rPr>
          <w:color w:val="008000"/>
          <w:sz w:val="26"/>
        </w:rPr>
        <w:t>Điện xoay chiều (AC), GHĐ lớn hơn 220</w:t>
      </w:r>
      <w:r>
        <w:rPr>
          <w:color w:val="008000"/>
          <w:spacing w:val="10"/>
          <w:sz w:val="26"/>
        </w:rPr>
        <w:t> </w:t>
      </w:r>
      <w:r>
        <w:rPr>
          <w:color w:val="008000"/>
          <w:sz w:val="26"/>
        </w:rPr>
        <w:t>V</w:t>
      </w:r>
    </w:p>
    <w:p>
      <w:pPr>
        <w:pStyle w:val="BodyText"/>
        <w:spacing w:before="4"/>
        <w:ind w:left="233"/>
      </w:pPr>
      <w:r>
        <w:rPr>
          <w:b/>
          <w:color w:val="333333"/>
        </w:rPr>
        <w:t>Câu 9: </w:t>
      </w:r>
      <w:r>
        <w:rPr>
          <w:color w:val="333333"/>
        </w:rPr>
        <w:t>Ampe kế có giới hạn đo là 50 mA phù hợp để đo cường độ dòng điện nào dưới đây?</w:t>
      </w:r>
    </w:p>
    <w:p>
      <w:pPr>
        <w:pStyle w:val="ListParagraph"/>
        <w:numPr>
          <w:ilvl w:val="0"/>
          <w:numId w:val="145"/>
        </w:numPr>
        <w:tabs>
          <w:tab w:pos="915" w:val="left" w:leader="none"/>
        </w:tabs>
        <w:spacing w:line="298" w:lineRule="exact" w:before="0" w:after="0"/>
        <w:ind w:left="914" w:right="0" w:hanging="322"/>
        <w:jc w:val="left"/>
        <w:rPr>
          <w:color w:val="333333"/>
          <w:sz w:val="26"/>
        </w:rPr>
      </w:pPr>
      <w:r>
        <w:rPr>
          <w:color w:val="333333"/>
          <w:sz w:val="26"/>
        </w:rPr>
        <w:t>Dòng điện đi qua bóng đèn pin có cường độ là 0,35</w:t>
      </w:r>
      <w:r>
        <w:rPr>
          <w:color w:val="333333"/>
          <w:spacing w:val="1"/>
          <w:sz w:val="26"/>
        </w:rPr>
        <w:t> </w:t>
      </w:r>
      <w:r>
        <w:rPr>
          <w:color w:val="333333"/>
          <w:sz w:val="26"/>
        </w:rPr>
        <w:t>A</w:t>
      </w:r>
    </w:p>
    <w:p>
      <w:pPr>
        <w:pStyle w:val="ListParagraph"/>
        <w:numPr>
          <w:ilvl w:val="0"/>
          <w:numId w:val="145"/>
        </w:numPr>
        <w:tabs>
          <w:tab w:pos="901" w:val="left" w:leader="none"/>
        </w:tabs>
        <w:spacing w:line="298" w:lineRule="exact" w:before="0" w:after="0"/>
        <w:ind w:left="900" w:right="0" w:hanging="308"/>
        <w:jc w:val="left"/>
        <w:rPr>
          <w:color w:val="008000"/>
          <w:sz w:val="26"/>
        </w:rPr>
      </w:pPr>
      <w:r>
        <w:rPr>
          <w:color w:val="008000"/>
          <w:sz w:val="26"/>
        </w:rPr>
        <w:t>Dòng điện đi qua đèn điôt phát quang có cường độ là 28</w:t>
      </w:r>
      <w:r>
        <w:rPr>
          <w:color w:val="008000"/>
          <w:spacing w:val="7"/>
          <w:sz w:val="26"/>
        </w:rPr>
        <w:t> </w:t>
      </w:r>
      <w:r>
        <w:rPr>
          <w:color w:val="008000"/>
          <w:sz w:val="26"/>
        </w:rPr>
        <w:t>mA.</w:t>
      </w:r>
    </w:p>
    <w:p>
      <w:pPr>
        <w:spacing w:after="0" w:line="298" w:lineRule="exact"/>
        <w:jc w:val="left"/>
        <w:rPr>
          <w:sz w:val="26"/>
        </w:rPr>
        <w:sectPr>
          <w:pgSz w:w="11900" w:h="16840"/>
          <w:pgMar w:header="0" w:footer="932" w:top="800" w:bottom="1160" w:left="780" w:right="760"/>
        </w:sectPr>
      </w:pPr>
    </w:p>
    <w:p>
      <w:pPr>
        <w:pStyle w:val="ListParagraph"/>
        <w:numPr>
          <w:ilvl w:val="0"/>
          <w:numId w:val="145"/>
        </w:numPr>
        <w:tabs>
          <w:tab w:pos="901" w:val="left" w:leader="none"/>
        </w:tabs>
        <w:spacing w:line="240" w:lineRule="auto" w:before="66" w:after="0"/>
        <w:ind w:left="593" w:right="563" w:firstLine="0"/>
        <w:jc w:val="left"/>
        <w:rPr>
          <w:color w:val="333333"/>
          <w:sz w:val="26"/>
        </w:rPr>
      </w:pPr>
      <w:r>
        <w:rPr>
          <w:color w:val="333333"/>
          <w:sz w:val="26"/>
        </w:rPr>
        <w:t>Dòng điện đi qua nam châm điện có cường độ là 0,8 A.Dòng điện đi qua bóng đèn </w:t>
      </w:r>
      <w:r>
        <w:rPr>
          <w:color w:val="333333"/>
          <w:spacing w:val="-3"/>
          <w:sz w:val="26"/>
        </w:rPr>
        <w:t>xe </w:t>
      </w:r>
      <w:r>
        <w:rPr>
          <w:color w:val="333333"/>
          <w:sz w:val="26"/>
        </w:rPr>
        <w:t>máy có cường độ là 0,5</w:t>
      </w:r>
      <w:r>
        <w:rPr>
          <w:color w:val="333333"/>
          <w:spacing w:val="6"/>
          <w:sz w:val="26"/>
        </w:rPr>
        <w:t> </w:t>
      </w:r>
      <w:r>
        <w:rPr>
          <w:color w:val="333333"/>
          <w:spacing w:val="-3"/>
          <w:sz w:val="26"/>
        </w:rPr>
        <w:t>A.</w:t>
      </w:r>
    </w:p>
    <w:p>
      <w:pPr>
        <w:pStyle w:val="ListParagraph"/>
        <w:numPr>
          <w:ilvl w:val="0"/>
          <w:numId w:val="145"/>
        </w:numPr>
        <w:tabs>
          <w:tab w:pos="915" w:val="left" w:leader="none"/>
        </w:tabs>
        <w:spacing w:line="298" w:lineRule="exact" w:before="2" w:after="0"/>
        <w:ind w:left="914" w:right="0" w:hanging="322"/>
        <w:jc w:val="left"/>
        <w:rPr>
          <w:color w:val="333333"/>
          <w:sz w:val="26"/>
        </w:rPr>
      </w:pPr>
      <w:r>
        <w:rPr>
          <w:color w:val="333333"/>
          <w:sz w:val="26"/>
        </w:rPr>
        <w:t>Dòng điện đi qua bóng đèn </w:t>
      </w:r>
      <w:r>
        <w:rPr>
          <w:color w:val="333333"/>
          <w:spacing w:val="-3"/>
          <w:sz w:val="26"/>
        </w:rPr>
        <w:t>xe </w:t>
      </w:r>
      <w:r>
        <w:rPr>
          <w:color w:val="333333"/>
          <w:sz w:val="26"/>
        </w:rPr>
        <w:t>máy có cường độ là 0,5</w:t>
      </w:r>
      <w:r>
        <w:rPr>
          <w:color w:val="333333"/>
          <w:spacing w:val="15"/>
          <w:sz w:val="26"/>
        </w:rPr>
        <w:t> </w:t>
      </w:r>
      <w:r>
        <w:rPr>
          <w:color w:val="333333"/>
          <w:sz w:val="26"/>
        </w:rPr>
        <w:t>A.</w:t>
      </w:r>
    </w:p>
    <w:p>
      <w:pPr>
        <w:spacing w:line="298" w:lineRule="exact" w:before="0"/>
        <w:ind w:left="233" w:right="0" w:firstLine="0"/>
        <w:jc w:val="left"/>
        <w:rPr>
          <w:sz w:val="26"/>
        </w:rPr>
      </w:pPr>
      <w:r>
        <w:rPr>
          <w:b/>
          <w:color w:val="333333"/>
          <w:sz w:val="26"/>
        </w:rPr>
        <w:t>Câu 10: </w:t>
      </w:r>
      <w:r>
        <w:rPr>
          <w:color w:val="333333"/>
          <w:sz w:val="26"/>
        </w:rPr>
        <w:t>Chọn câu sai</w:t>
      </w:r>
    </w:p>
    <w:p>
      <w:pPr>
        <w:pStyle w:val="BodyText"/>
        <w:tabs>
          <w:tab w:pos="4552" w:val="left" w:leader="none"/>
        </w:tabs>
      </w:pPr>
      <w:r>
        <w:rPr>
          <w:color w:val="333333"/>
        </w:rPr>
        <w:t>A. 1V</w:t>
      </w:r>
      <w:r>
        <w:rPr>
          <w:color w:val="333333"/>
          <w:spacing w:val="3"/>
        </w:rPr>
        <w:t> </w:t>
      </w:r>
      <w:r>
        <w:rPr>
          <w:color w:val="333333"/>
        </w:rPr>
        <w:t>=</w:t>
      </w:r>
      <w:r>
        <w:rPr>
          <w:color w:val="333333"/>
          <w:spacing w:val="-2"/>
        </w:rPr>
        <w:t> </w:t>
      </w:r>
      <w:r>
        <w:rPr>
          <w:color w:val="333333"/>
        </w:rPr>
        <w:t>1000mV.</w:t>
        <w:tab/>
      </w:r>
      <w:r>
        <w:rPr>
          <w:color w:val="008000"/>
        </w:rPr>
        <w:t>B. 1kV =</w:t>
      </w:r>
      <w:r>
        <w:rPr>
          <w:color w:val="008000"/>
          <w:spacing w:val="5"/>
        </w:rPr>
        <w:t> </w:t>
      </w:r>
      <w:r>
        <w:rPr>
          <w:color w:val="008000"/>
        </w:rPr>
        <w:t>1000mV.</w:t>
      </w:r>
    </w:p>
    <w:p>
      <w:pPr>
        <w:pStyle w:val="BodyText"/>
        <w:tabs>
          <w:tab w:pos="4552" w:val="left" w:leader="none"/>
        </w:tabs>
      </w:pPr>
      <w:r>
        <w:rPr>
          <w:color w:val="333333"/>
        </w:rPr>
        <w:t>C. 1mV</w:t>
      </w:r>
      <w:r>
        <w:rPr>
          <w:color w:val="333333"/>
          <w:spacing w:val="3"/>
        </w:rPr>
        <w:t> </w:t>
      </w:r>
      <w:r>
        <w:rPr>
          <w:color w:val="333333"/>
        </w:rPr>
        <w:t>=</w:t>
      </w:r>
      <w:r>
        <w:rPr>
          <w:color w:val="333333"/>
          <w:spacing w:val="-1"/>
        </w:rPr>
        <w:t> </w:t>
      </w:r>
      <w:r>
        <w:rPr>
          <w:color w:val="333333"/>
        </w:rPr>
        <w:t>0,001V.</w:t>
        <w:tab/>
        <w:t>D. 1000V =</w:t>
      </w:r>
      <w:r>
        <w:rPr>
          <w:color w:val="333333"/>
          <w:spacing w:val="5"/>
        </w:rPr>
        <w:t> </w:t>
      </w:r>
      <w:r>
        <w:rPr>
          <w:color w:val="333333"/>
        </w:rPr>
        <w:t>1kV.</w:t>
      </w:r>
    </w:p>
    <w:p>
      <w:pPr>
        <w:pStyle w:val="BodyText"/>
        <w:spacing w:before="4"/>
        <w:ind w:left="233"/>
      </w:pPr>
      <w:r>
        <w:rPr>
          <w:b/>
          <w:color w:val="333333"/>
        </w:rPr>
        <w:t>Câu 11: </w:t>
      </w:r>
      <w:r>
        <w:rPr>
          <w:color w:val="333333"/>
        </w:rPr>
        <w:t>Trên một cầu chì có ghi 1A. Con số này có ý nghĩa gì?</w:t>
      </w:r>
    </w:p>
    <w:p>
      <w:pPr>
        <w:pStyle w:val="ListParagraph"/>
        <w:numPr>
          <w:ilvl w:val="0"/>
          <w:numId w:val="146"/>
        </w:numPr>
        <w:tabs>
          <w:tab w:pos="915" w:val="left" w:leader="none"/>
        </w:tabs>
        <w:spacing w:line="298" w:lineRule="exact" w:before="0" w:after="0"/>
        <w:ind w:left="914" w:right="0" w:hanging="322"/>
        <w:jc w:val="left"/>
        <w:rPr>
          <w:color w:val="008000"/>
          <w:sz w:val="26"/>
        </w:rPr>
      </w:pPr>
      <w:r>
        <w:rPr>
          <w:color w:val="008000"/>
          <w:sz w:val="26"/>
        </w:rPr>
        <w:t>Có nghĩa là cường độ dòng điện đi qua cầu chì này từ 1A trở lên thì cầu chì sẽ</w:t>
      </w:r>
      <w:r>
        <w:rPr>
          <w:color w:val="008000"/>
          <w:spacing w:val="-2"/>
          <w:sz w:val="26"/>
        </w:rPr>
        <w:t> </w:t>
      </w:r>
      <w:r>
        <w:rPr>
          <w:color w:val="008000"/>
          <w:sz w:val="26"/>
        </w:rPr>
        <w:t>đứt.</w:t>
      </w:r>
    </w:p>
    <w:p>
      <w:pPr>
        <w:pStyle w:val="ListParagraph"/>
        <w:numPr>
          <w:ilvl w:val="0"/>
          <w:numId w:val="146"/>
        </w:numPr>
        <w:tabs>
          <w:tab w:pos="901" w:val="left" w:leader="none"/>
        </w:tabs>
        <w:spacing w:line="298" w:lineRule="exact" w:before="0" w:after="0"/>
        <w:ind w:left="900" w:right="0" w:hanging="308"/>
        <w:jc w:val="left"/>
        <w:rPr>
          <w:color w:val="333333"/>
          <w:sz w:val="26"/>
        </w:rPr>
      </w:pPr>
      <w:r>
        <w:rPr>
          <w:color w:val="333333"/>
          <w:sz w:val="26"/>
        </w:rPr>
        <w:t>Có nghĩa là cường độ dòng điện đi qua cầu chì này luôn lớn hơn</w:t>
      </w:r>
      <w:r>
        <w:rPr>
          <w:color w:val="333333"/>
          <w:spacing w:val="8"/>
          <w:sz w:val="26"/>
        </w:rPr>
        <w:t> </w:t>
      </w:r>
      <w:r>
        <w:rPr>
          <w:color w:val="333333"/>
          <w:sz w:val="26"/>
        </w:rPr>
        <w:t>1A.</w:t>
      </w:r>
    </w:p>
    <w:p>
      <w:pPr>
        <w:pStyle w:val="ListParagraph"/>
        <w:numPr>
          <w:ilvl w:val="0"/>
          <w:numId w:val="146"/>
        </w:numPr>
        <w:tabs>
          <w:tab w:pos="901" w:val="left" w:leader="none"/>
        </w:tabs>
        <w:spacing w:line="298" w:lineRule="exact" w:before="3" w:after="0"/>
        <w:ind w:left="900" w:right="0" w:hanging="308"/>
        <w:jc w:val="left"/>
        <w:rPr>
          <w:color w:val="333333"/>
          <w:sz w:val="26"/>
        </w:rPr>
      </w:pPr>
      <w:r>
        <w:rPr>
          <w:color w:val="333333"/>
          <w:sz w:val="26"/>
        </w:rPr>
        <w:t>Có nghĩa là cường độ dòng điện đi qua cầu chì này luôn bằng</w:t>
      </w:r>
      <w:r>
        <w:rPr>
          <w:color w:val="333333"/>
          <w:spacing w:val="7"/>
          <w:sz w:val="26"/>
        </w:rPr>
        <w:t> </w:t>
      </w:r>
      <w:r>
        <w:rPr>
          <w:color w:val="333333"/>
          <w:sz w:val="26"/>
        </w:rPr>
        <w:t>1A.</w:t>
      </w:r>
    </w:p>
    <w:p>
      <w:pPr>
        <w:pStyle w:val="ListParagraph"/>
        <w:numPr>
          <w:ilvl w:val="0"/>
          <w:numId w:val="146"/>
        </w:numPr>
        <w:tabs>
          <w:tab w:pos="915" w:val="left" w:leader="none"/>
        </w:tabs>
        <w:spacing w:line="298" w:lineRule="exact" w:before="0" w:after="0"/>
        <w:ind w:left="914" w:right="0" w:hanging="322"/>
        <w:jc w:val="left"/>
        <w:rPr>
          <w:color w:val="333333"/>
          <w:sz w:val="26"/>
        </w:rPr>
      </w:pPr>
      <w:r>
        <w:rPr>
          <w:color w:val="333333"/>
          <w:sz w:val="26"/>
        </w:rPr>
        <w:t>Có nghĩa là cường độ dòng điện đi qua cầu chì này luôn nhỏ hơn</w:t>
      </w:r>
      <w:r>
        <w:rPr>
          <w:color w:val="333333"/>
          <w:spacing w:val="4"/>
          <w:sz w:val="26"/>
        </w:rPr>
        <w:t> </w:t>
      </w:r>
      <w:r>
        <w:rPr>
          <w:color w:val="333333"/>
          <w:sz w:val="26"/>
        </w:rPr>
        <w:t>1A.</w:t>
      </w:r>
    </w:p>
    <w:p>
      <w:pPr>
        <w:pStyle w:val="BodyText"/>
        <w:spacing w:line="240" w:lineRule="auto"/>
        <w:ind w:left="233" w:right="383"/>
      </w:pPr>
      <w:r>
        <w:rPr>
          <w:b/>
          <w:color w:val="333333"/>
        </w:rPr>
        <w:t>Câu 12: </w:t>
      </w:r>
      <w:r>
        <w:rPr>
          <w:color w:val="333333"/>
        </w:rPr>
        <w:t>Chọn câu trả lời đúng: Để đo cường độ dòng điện 15 mA, nên chọn Ampe kế nào có giới hạn đo phù hợp nhất?</w:t>
      </w:r>
    </w:p>
    <w:p>
      <w:pPr>
        <w:pStyle w:val="BodyText"/>
        <w:tabs>
          <w:tab w:pos="2392" w:val="left" w:leader="none"/>
          <w:tab w:pos="4552" w:val="left" w:leader="none"/>
          <w:tab w:pos="6712" w:val="left" w:leader="none"/>
        </w:tabs>
        <w:spacing w:before="1"/>
      </w:pPr>
      <w:r>
        <w:rPr>
          <w:color w:val="333333"/>
        </w:rPr>
        <w:t>A.</w:t>
      </w:r>
      <w:r>
        <w:rPr>
          <w:color w:val="333333"/>
          <w:spacing w:val="3"/>
        </w:rPr>
        <w:t> </w:t>
      </w:r>
      <w:r>
        <w:rPr>
          <w:color w:val="333333"/>
        </w:rPr>
        <w:t>2</w:t>
      </w:r>
      <w:r>
        <w:rPr>
          <w:color w:val="333333"/>
          <w:spacing w:val="1"/>
        </w:rPr>
        <w:t> </w:t>
      </w:r>
      <w:r>
        <w:rPr>
          <w:color w:val="333333"/>
        </w:rPr>
        <w:t>mA.</w:t>
        <w:tab/>
      </w:r>
      <w:r>
        <w:rPr>
          <w:color w:val="008000"/>
        </w:rPr>
        <w:t>B.</w:t>
      </w:r>
      <w:r>
        <w:rPr>
          <w:color w:val="008000"/>
          <w:spacing w:val="3"/>
        </w:rPr>
        <w:t> </w:t>
      </w:r>
      <w:r>
        <w:rPr>
          <w:color w:val="008000"/>
        </w:rPr>
        <w:t>20</w:t>
      </w:r>
      <w:r>
        <w:rPr>
          <w:color w:val="008000"/>
          <w:spacing w:val="1"/>
        </w:rPr>
        <w:t> </w:t>
      </w:r>
      <w:r>
        <w:rPr>
          <w:color w:val="008000"/>
        </w:rPr>
        <w:t>mA.</w:t>
        <w:tab/>
      </w:r>
      <w:r>
        <w:rPr>
          <w:color w:val="333333"/>
        </w:rPr>
        <w:t>C.</w:t>
      </w:r>
      <w:r>
        <w:rPr>
          <w:color w:val="333333"/>
          <w:spacing w:val="3"/>
        </w:rPr>
        <w:t> </w:t>
      </w:r>
      <w:r>
        <w:rPr>
          <w:color w:val="333333"/>
        </w:rPr>
        <w:t>200</w:t>
      </w:r>
      <w:r>
        <w:rPr>
          <w:color w:val="333333"/>
          <w:spacing w:val="1"/>
        </w:rPr>
        <w:t> </w:t>
      </w:r>
      <w:r>
        <w:rPr>
          <w:color w:val="333333"/>
        </w:rPr>
        <w:t>mA.</w:t>
        <w:tab/>
        <w:t>D. 2</w:t>
      </w:r>
      <w:r>
        <w:rPr>
          <w:color w:val="333333"/>
          <w:spacing w:val="6"/>
        </w:rPr>
        <w:t> </w:t>
      </w:r>
      <w:r>
        <w:rPr>
          <w:color w:val="333333"/>
        </w:rPr>
        <w:t>A</w:t>
      </w:r>
    </w:p>
    <w:p>
      <w:pPr>
        <w:spacing w:line="298" w:lineRule="exact" w:before="0"/>
        <w:ind w:left="233" w:right="0" w:firstLine="0"/>
        <w:jc w:val="left"/>
        <w:rPr>
          <w:sz w:val="26"/>
        </w:rPr>
      </w:pPr>
      <w:r>
        <w:rPr>
          <w:b/>
          <w:color w:val="333333"/>
          <w:sz w:val="26"/>
        </w:rPr>
        <w:t>Câu 13: </w:t>
      </w:r>
      <w:r>
        <w:rPr>
          <w:color w:val="333333"/>
          <w:sz w:val="26"/>
        </w:rPr>
        <w:t>Chọn đáp số đúng</w:t>
      </w:r>
    </w:p>
    <w:p>
      <w:pPr>
        <w:pStyle w:val="BodyText"/>
        <w:tabs>
          <w:tab w:pos="4552" w:val="left" w:leader="none"/>
        </w:tabs>
      </w:pPr>
      <w:r>
        <w:rPr>
          <w:color w:val="333333"/>
        </w:rPr>
        <w:t>A. 1,25 A = 125</w:t>
      </w:r>
      <w:r>
        <w:rPr>
          <w:color w:val="333333"/>
          <w:spacing w:val="2"/>
        </w:rPr>
        <w:t> </w:t>
      </w:r>
      <w:r>
        <w:rPr>
          <w:color w:val="333333"/>
        </w:rPr>
        <w:t>mA.</w:t>
        <w:tab/>
        <w:t>B. 0,125A = 1250</w:t>
      </w:r>
      <w:r>
        <w:rPr>
          <w:color w:val="333333"/>
          <w:spacing w:val="8"/>
        </w:rPr>
        <w:t> </w:t>
      </w:r>
      <w:r>
        <w:rPr>
          <w:color w:val="333333"/>
        </w:rPr>
        <w:t>mA</w:t>
      </w:r>
    </w:p>
    <w:p>
      <w:pPr>
        <w:pStyle w:val="BodyText"/>
        <w:tabs>
          <w:tab w:pos="4552" w:val="left" w:leader="none"/>
        </w:tabs>
        <w:spacing w:before="4"/>
      </w:pPr>
      <w:r>
        <w:rPr>
          <w:color w:val="008000"/>
        </w:rPr>
        <w:t>C. 125 mA =</w:t>
      </w:r>
      <w:r>
        <w:rPr>
          <w:color w:val="008000"/>
          <w:spacing w:val="2"/>
        </w:rPr>
        <w:t> </w:t>
      </w:r>
      <w:r>
        <w:rPr>
          <w:color w:val="008000"/>
        </w:rPr>
        <w:t>0,125 A.</w:t>
        <w:tab/>
      </w:r>
      <w:r>
        <w:rPr>
          <w:color w:val="333333"/>
        </w:rPr>
        <w:t>D. 1250 mA = 12,5</w:t>
      </w:r>
      <w:r>
        <w:rPr>
          <w:color w:val="333333"/>
          <w:spacing w:val="5"/>
        </w:rPr>
        <w:t> </w:t>
      </w:r>
      <w:r>
        <w:rPr>
          <w:color w:val="333333"/>
        </w:rPr>
        <w:t>A</w:t>
      </w:r>
    </w:p>
    <w:p>
      <w:pPr>
        <w:pStyle w:val="BodyText"/>
        <w:ind w:left="233"/>
      </w:pPr>
      <w:r>
        <w:rPr>
          <w:b/>
          <w:color w:val="333333"/>
        </w:rPr>
        <w:t>Câu 14: </w:t>
      </w:r>
      <w:r>
        <w:rPr>
          <w:color w:val="333333"/>
        </w:rPr>
        <w:t>Chọn câu trả lời sai: Vôn kế là dụng cụ để đo</w:t>
      </w:r>
    </w:p>
    <w:p>
      <w:pPr>
        <w:pStyle w:val="ListParagraph"/>
        <w:numPr>
          <w:ilvl w:val="0"/>
          <w:numId w:val="147"/>
        </w:numPr>
        <w:tabs>
          <w:tab w:pos="915" w:val="left" w:leader="none"/>
        </w:tabs>
        <w:spacing w:line="298" w:lineRule="exact" w:before="0" w:after="0"/>
        <w:ind w:left="914" w:right="0" w:hanging="322"/>
        <w:jc w:val="left"/>
        <w:rPr>
          <w:color w:val="333333"/>
          <w:sz w:val="26"/>
        </w:rPr>
      </w:pPr>
      <w:r>
        <w:rPr>
          <w:color w:val="333333"/>
          <w:sz w:val="26"/>
        </w:rPr>
        <w:t>hiệu điện thế giữa hai cực nguồn</w:t>
      </w:r>
      <w:r>
        <w:rPr>
          <w:color w:val="333333"/>
          <w:spacing w:val="7"/>
          <w:sz w:val="26"/>
        </w:rPr>
        <w:t> </w:t>
      </w:r>
      <w:r>
        <w:rPr>
          <w:color w:val="333333"/>
          <w:sz w:val="26"/>
        </w:rPr>
        <w:t>điện.</w:t>
      </w:r>
    </w:p>
    <w:p>
      <w:pPr>
        <w:pStyle w:val="ListParagraph"/>
        <w:numPr>
          <w:ilvl w:val="0"/>
          <w:numId w:val="147"/>
        </w:numPr>
        <w:tabs>
          <w:tab w:pos="901" w:val="left" w:leader="none"/>
        </w:tabs>
        <w:spacing w:line="298" w:lineRule="exact" w:before="0" w:after="0"/>
        <w:ind w:left="900" w:right="0" w:hanging="308"/>
        <w:jc w:val="left"/>
        <w:rPr>
          <w:color w:val="333333"/>
          <w:sz w:val="26"/>
        </w:rPr>
      </w:pPr>
      <w:r>
        <w:rPr>
          <w:color w:val="333333"/>
          <w:sz w:val="26"/>
        </w:rPr>
        <w:t>hiệu điện thế giữa hai đầu bóng</w:t>
      </w:r>
      <w:r>
        <w:rPr>
          <w:color w:val="333333"/>
          <w:spacing w:val="7"/>
          <w:sz w:val="26"/>
        </w:rPr>
        <w:t> </w:t>
      </w:r>
      <w:r>
        <w:rPr>
          <w:color w:val="333333"/>
          <w:sz w:val="26"/>
        </w:rPr>
        <w:t>đèn.</w:t>
      </w:r>
    </w:p>
    <w:p>
      <w:pPr>
        <w:pStyle w:val="ListParagraph"/>
        <w:numPr>
          <w:ilvl w:val="0"/>
          <w:numId w:val="147"/>
        </w:numPr>
        <w:tabs>
          <w:tab w:pos="901" w:val="left" w:leader="none"/>
        </w:tabs>
        <w:spacing w:line="298" w:lineRule="exact" w:before="3" w:after="0"/>
        <w:ind w:left="900" w:right="0" w:hanging="308"/>
        <w:jc w:val="left"/>
        <w:rPr>
          <w:color w:val="333333"/>
          <w:sz w:val="26"/>
        </w:rPr>
      </w:pPr>
      <w:r>
        <w:rPr>
          <w:color w:val="333333"/>
          <w:sz w:val="26"/>
        </w:rPr>
        <w:t>hiệu điện thế giữa hai điểm của một đoạn</w:t>
      </w:r>
      <w:r>
        <w:rPr>
          <w:color w:val="333333"/>
          <w:spacing w:val="5"/>
          <w:sz w:val="26"/>
        </w:rPr>
        <w:t> </w:t>
      </w:r>
      <w:r>
        <w:rPr>
          <w:color w:val="333333"/>
          <w:sz w:val="26"/>
        </w:rPr>
        <w:t>mạch.</w:t>
      </w:r>
    </w:p>
    <w:p>
      <w:pPr>
        <w:pStyle w:val="ListParagraph"/>
        <w:numPr>
          <w:ilvl w:val="0"/>
          <w:numId w:val="147"/>
        </w:numPr>
        <w:tabs>
          <w:tab w:pos="915" w:val="left" w:leader="none"/>
        </w:tabs>
        <w:spacing w:line="240" w:lineRule="auto" w:before="0" w:after="0"/>
        <w:ind w:left="233" w:right="529" w:firstLine="360"/>
        <w:jc w:val="left"/>
        <w:rPr>
          <w:color w:val="008000"/>
          <w:sz w:val="26"/>
        </w:rPr>
      </w:pPr>
      <w:r>
        <w:rPr>
          <w:color w:val="008000"/>
          <w:sz w:val="26"/>
        </w:rPr>
        <w:t>hiệu điện thế của cực dương nguồn điện hay của một điểm nào đó trên mạch điện.</w:t>
      </w:r>
      <w:r>
        <w:rPr>
          <w:color w:val="333333"/>
          <w:sz w:val="26"/>
        </w:rPr>
        <w:t> </w:t>
      </w:r>
      <w:r>
        <w:rPr>
          <w:b/>
          <w:color w:val="333333"/>
          <w:sz w:val="26"/>
        </w:rPr>
        <w:t>Câu 15: </w:t>
      </w:r>
      <w:r>
        <w:rPr>
          <w:color w:val="333333"/>
          <w:sz w:val="26"/>
        </w:rPr>
        <w:t>Mối liên hệ giữa số chỉ của ampe kế với độ sáng của đèn được 4 học sinh phát biểu như sau. Hỏi phát biểu nào dưới đây là</w:t>
      </w:r>
      <w:r>
        <w:rPr>
          <w:color w:val="333333"/>
          <w:spacing w:val="6"/>
          <w:sz w:val="26"/>
        </w:rPr>
        <w:t> </w:t>
      </w:r>
      <w:r>
        <w:rPr>
          <w:color w:val="333333"/>
          <w:sz w:val="26"/>
        </w:rPr>
        <w:t>sai?</w:t>
      </w:r>
    </w:p>
    <w:p>
      <w:pPr>
        <w:pStyle w:val="ListParagraph"/>
        <w:numPr>
          <w:ilvl w:val="0"/>
          <w:numId w:val="148"/>
        </w:numPr>
        <w:tabs>
          <w:tab w:pos="915" w:val="left" w:leader="none"/>
        </w:tabs>
        <w:spacing w:line="298" w:lineRule="exact" w:before="0" w:after="0"/>
        <w:ind w:left="914" w:right="0" w:hanging="322"/>
        <w:jc w:val="left"/>
        <w:rPr>
          <w:color w:val="333333"/>
          <w:sz w:val="26"/>
        </w:rPr>
      </w:pPr>
      <w:r>
        <w:rPr>
          <w:color w:val="333333"/>
          <w:sz w:val="26"/>
        </w:rPr>
        <w:t>Đèn chưa sáng khi số chỉ ampe kế còn rất</w:t>
      </w:r>
      <w:r>
        <w:rPr>
          <w:color w:val="333333"/>
          <w:spacing w:val="7"/>
          <w:sz w:val="26"/>
        </w:rPr>
        <w:t> </w:t>
      </w:r>
      <w:r>
        <w:rPr>
          <w:color w:val="333333"/>
          <w:sz w:val="26"/>
        </w:rPr>
        <w:t>nhỏ.</w:t>
      </w:r>
    </w:p>
    <w:p>
      <w:pPr>
        <w:pStyle w:val="ListParagraph"/>
        <w:numPr>
          <w:ilvl w:val="0"/>
          <w:numId w:val="148"/>
        </w:numPr>
        <w:tabs>
          <w:tab w:pos="901" w:val="left" w:leader="none"/>
        </w:tabs>
        <w:spacing w:line="298" w:lineRule="exact" w:before="0" w:after="0"/>
        <w:ind w:left="900" w:right="0" w:hanging="308"/>
        <w:jc w:val="left"/>
        <w:rPr>
          <w:color w:val="333333"/>
          <w:sz w:val="26"/>
        </w:rPr>
      </w:pPr>
      <w:r>
        <w:rPr>
          <w:color w:val="333333"/>
          <w:sz w:val="26"/>
        </w:rPr>
        <w:t>Đèn sáng càng mạnh thì số chỉ của ampe kế càng</w:t>
      </w:r>
      <w:r>
        <w:rPr>
          <w:color w:val="333333"/>
          <w:spacing w:val="4"/>
          <w:sz w:val="26"/>
        </w:rPr>
        <w:t> </w:t>
      </w:r>
      <w:r>
        <w:rPr>
          <w:color w:val="333333"/>
          <w:sz w:val="26"/>
        </w:rPr>
        <w:t>lớn.</w:t>
      </w:r>
    </w:p>
    <w:p>
      <w:pPr>
        <w:pStyle w:val="ListParagraph"/>
        <w:numPr>
          <w:ilvl w:val="0"/>
          <w:numId w:val="148"/>
        </w:numPr>
        <w:tabs>
          <w:tab w:pos="901" w:val="left" w:leader="none"/>
        </w:tabs>
        <w:spacing w:line="298" w:lineRule="exact" w:before="0" w:after="0"/>
        <w:ind w:left="900" w:right="0" w:hanging="308"/>
        <w:jc w:val="left"/>
        <w:rPr>
          <w:color w:val="333333"/>
          <w:sz w:val="26"/>
        </w:rPr>
      </w:pPr>
      <w:r>
        <w:rPr>
          <w:color w:val="333333"/>
          <w:sz w:val="26"/>
        </w:rPr>
        <w:t>Số chỉ của ampe kế giảm đi thì độ sáng của đèn giảm</w:t>
      </w:r>
      <w:r>
        <w:rPr>
          <w:color w:val="333333"/>
          <w:spacing w:val="2"/>
          <w:sz w:val="26"/>
        </w:rPr>
        <w:t> </w:t>
      </w:r>
      <w:r>
        <w:rPr>
          <w:color w:val="333333"/>
          <w:sz w:val="26"/>
        </w:rPr>
        <w:t>đi.</w:t>
      </w:r>
    </w:p>
    <w:p>
      <w:pPr>
        <w:pStyle w:val="ListParagraph"/>
        <w:numPr>
          <w:ilvl w:val="0"/>
          <w:numId w:val="148"/>
        </w:numPr>
        <w:tabs>
          <w:tab w:pos="915" w:val="left" w:leader="none"/>
        </w:tabs>
        <w:spacing w:line="298" w:lineRule="exact" w:before="4" w:after="0"/>
        <w:ind w:left="914" w:right="0" w:hanging="322"/>
        <w:jc w:val="left"/>
        <w:rPr>
          <w:color w:val="008000"/>
          <w:sz w:val="26"/>
        </w:rPr>
      </w:pPr>
      <w:r>
        <w:rPr>
          <w:color w:val="008000"/>
          <w:sz w:val="26"/>
        </w:rPr>
        <w:t>Số chỉ của ampe kế và độ sáng của đèn không liên hệ gì với</w:t>
      </w:r>
      <w:r>
        <w:rPr>
          <w:color w:val="008000"/>
          <w:spacing w:val="8"/>
          <w:sz w:val="26"/>
        </w:rPr>
        <w:t> </w:t>
      </w:r>
      <w:r>
        <w:rPr>
          <w:color w:val="008000"/>
          <w:sz w:val="26"/>
        </w:rPr>
        <w:t>nhau</w:t>
      </w:r>
    </w:p>
    <w:p>
      <w:pPr>
        <w:pStyle w:val="BodyText"/>
        <w:spacing w:line="240" w:lineRule="auto"/>
        <w:ind w:left="233" w:right="576"/>
      </w:pPr>
      <w:r>
        <w:rPr>
          <w:b/>
          <w:color w:val="333333"/>
        </w:rPr>
        <w:t>Câu 16: </w:t>
      </w:r>
      <w:r>
        <w:rPr>
          <w:color w:val="333333"/>
        </w:rPr>
        <w:t>Dùng vôn kế có độ chia nhỏ nhất là 0,2 V để đo hiệu điện thế giữa hai đầu cực của nguồn điện khi chưa mắc vào mạch. cách viết kết quả đo nào dưới đây là</w:t>
      </w:r>
      <w:r>
        <w:rPr>
          <w:color w:val="333333"/>
          <w:spacing w:val="7"/>
        </w:rPr>
        <w:t> </w:t>
      </w:r>
      <w:r>
        <w:rPr>
          <w:color w:val="333333"/>
        </w:rPr>
        <w:t>đúng?</w:t>
      </w:r>
    </w:p>
    <w:p>
      <w:pPr>
        <w:pStyle w:val="BodyText"/>
        <w:tabs>
          <w:tab w:pos="3112" w:val="left" w:leader="none"/>
          <w:tab w:pos="5272" w:val="left" w:leader="none"/>
          <w:tab w:pos="7432" w:val="left" w:leader="none"/>
        </w:tabs>
        <w:spacing w:before="1"/>
      </w:pPr>
      <w:r>
        <w:rPr>
          <w:color w:val="333333"/>
        </w:rPr>
        <w:t>A.</w:t>
      </w:r>
      <w:r>
        <w:rPr>
          <w:color w:val="333333"/>
          <w:spacing w:val="3"/>
        </w:rPr>
        <w:t> </w:t>
      </w:r>
      <w:r>
        <w:rPr>
          <w:color w:val="333333"/>
        </w:rPr>
        <w:t>314</w:t>
      </w:r>
      <w:r>
        <w:rPr>
          <w:color w:val="333333"/>
          <w:spacing w:val="1"/>
        </w:rPr>
        <w:t> </w:t>
      </w:r>
      <w:r>
        <w:rPr>
          <w:color w:val="333333"/>
        </w:rPr>
        <w:t>mV.</w:t>
        <w:tab/>
      </w:r>
      <w:r>
        <w:rPr>
          <w:color w:val="008000"/>
        </w:rPr>
        <w:t>B.</w:t>
      </w:r>
      <w:r>
        <w:rPr>
          <w:color w:val="008000"/>
          <w:spacing w:val="4"/>
        </w:rPr>
        <w:t> </w:t>
      </w:r>
      <w:r>
        <w:rPr>
          <w:color w:val="008000"/>
        </w:rPr>
        <w:t>5,8</w:t>
      </w:r>
      <w:r>
        <w:rPr>
          <w:color w:val="008000"/>
          <w:spacing w:val="-4"/>
        </w:rPr>
        <w:t> </w:t>
      </w:r>
      <w:r>
        <w:rPr>
          <w:color w:val="008000"/>
        </w:rPr>
        <w:t>V.</w:t>
        <w:tab/>
      </w:r>
      <w:r>
        <w:rPr>
          <w:color w:val="333333"/>
        </w:rPr>
        <w:t>C.</w:t>
      </w:r>
      <w:r>
        <w:rPr>
          <w:color w:val="333333"/>
          <w:spacing w:val="4"/>
        </w:rPr>
        <w:t> </w:t>
      </w:r>
      <w:r>
        <w:rPr>
          <w:color w:val="333333"/>
        </w:rPr>
        <w:t>1,52</w:t>
      </w:r>
      <w:r>
        <w:rPr>
          <w:color w:val="333333"/>
          <w:spacing w:val="2"/>
        </w:rPr>
        <w:t> </w:t>
      </w:r>
      <w:r>
        <w:rPr>
          <w:color w:val="333333"/>
          <w:spacing w:val="-3"/>
        </w:rPr>
        <w:t>V.</w:t>
        <w:tab/>
      </w:r>
      <w:r>
        <w:rPr>
          <w:color w:val="333333"/>
        </w:rPr>
        <w:t>D. 3,16</w:t>
      </w:r>
      <w:r>
        <w:rPr>
          <w:color w:val="333333"/>
          <w:spacing w:val="6"/>
        </w:rPr>
        <w:t> </w:t>
      </w:r>
      <w:r>
        <w:rPr>
          <w:color w:val="333333"/>
          <w:spacing w:val="-3"/>
        </w:rPr>
        <w:t>V.</w:t>
      </w:r>
    </w:p>
    <w:p>
      <w:pPr>
        <w:pStyle w:val="BodyText"/>
        <w:tabs>
          <w:tab w:pos="8772" w:val="left" w:leader="dot"/>
        </w:tabs>
        <w:ind w:left="233"/>
      </w:pPr>
      <w:r>
        <w:rPr>
          <w:b/>
          <w:color w:val="333333"/>
        </w:rPr>
        <w:t>Câu 17: </w:t>
      </w:r>
      <w:r>
        <w:rPr>
          <w:color w:val="333333"/>
        </w:rPr>
        <w:t>Điền từ thích hợp vào chỗ trống: Dòng điện chạy qua</w:t>
      </w:r>
      <w:r>
        <w:rPr>
          <w:color w:val="333333"/>
          <w:spacing w:val="-1"/>
        </w:rPr>
        <w:t> </w:t>
      </w:r>
      <w:r>
        <w:rPr>
          <w:color w:val="333333"/>
        </w:rPr>
        <w:t>đèn</w:t>
      </w:r>
      <w:r>
        <w:rPr>
          <w:color w:val="333333"/>
          <w:spacing w:val="1"/>
        </w:rPr>
        <w:t> </w:t>
      </w:r>
      <w:r>
        <w:rPr>
          <w:color w:val="333333"/>
        </w:rPr>
        <w:t>có…</w:t>
        <w:tab/>
        <w:t>thì</w:t>
      </w:r>
    </w:p>
    <w:p>
      <w:pPr>
        <w:pStyle w:val="BodyText"/>
        <w:ind w:left="233"/>
      </w:pPr>
      <w:r>
        <w:rPr>
          <w:color w:val="333333"/>
        </w:rPr>
        <w:t>đèn…………….</w:t>
      </w:r>
    </w:p>
    <w:p>
      <w:pPr>
        <w:pStyle w:val="BodyText"/>
        <w:tabs>
          <w:tab w:pos="5992" w:val="left" w:leader="none"/>
        </w:tabs>
      </w:pPr>
      <w:r>
        <w:rPr>
          <w:color w:val="333333"/>
        </w:rPr>
        <w:t>A. Cường độ càng nhỏ, càng</w:t>
      </w:r>
      <w:r>
        <w:rPr>
          <w:color w:val="333333"/>
          <w:spacing w:val="2"/>
        </w:rPr>
        <w:t> </w:t>
      </w:r>
      <w:r>
        <w:rPr>
          <w:color w:val="333333"/>
        </w:rPr>
        <w:t>cháy</w:t>
      </w:r>
      <w:r>
        <w:rPr>
          <w:color w:val="333333"/>
          <w:spacing w:val="-5"/>
        </w:rPr>
        <w:t> </w:t>
      </w:r>
      <w:r>
        <w:rPr>
          <w:color w:val="333333"/>
        </w:rPr>
        <w:t>sáng.</w:t>
        <w:tab/>
        <w:t>B. Cường độ càng lớn, sáng càng</w:t>
      </w:r>
      <w:r>
        <w:rPr>
          <w:color w:val="333333"/>
          <w:spacing w:val="-3"/>
        </w:rPr>
        <w:t> </w:t>
      </w:r>
      <w:r>
        <w:rPr>
          <w:color w:val="333333"/>
        </w:rPr>
        <w:t>yếu</w:t>
      </w:r>
    </w:p>
    <w:p>
      <w:pPr>
        <w:pStyle w:val="BodyText"/>
        <w:tabs>
          <w:tab w:pos="5992" w:val="left" w:leader="none"/>
        </w:tabs>
        <w:spacing w:before="3"/>
      </w:pPr>
      <w:r>
        <w:rPr>
          <w:color w:val="008000"/>
        </w:rPr>
        <w:t>C. Cường độ càng lớn, càng</w:t>
      </w:r>
      <w:r>
        <w:rPr>
          <w:color w:val="008000"/>
          <w:spacing w:val="-2"/>
        </w:rPr>
        <w:t> </w:t>
      </w:r>
      <w:r>
        <w:rPr>
          <w:color w:val="008000"/>
        </w:rPr>
        <w:t>cháy sáng.</w:t>
        <w:tab/>
      </w:r>
      <w:r>
        <w:rPr>
          <w:color w:val="333333"/>
        </w:rPr>
        <w:t>D. Cường độ thay đổi, sáng như</w:t>
      </w:r>
      <w:r>
        <w:rPr>
          <w:color w:val="333333"/>
          <w:spacing w:val="-1"/>
        </w:rPr>
        <w:t> </w:t>
      </w:r>
      <w:r>
        <w:rPr>
          <w:color w:val="333333"/>
        </w:rPr>
        <w:t>nhau</w:t>
      </w:r>
    </w:p>
    <w:p>
      <w:pPr>
        <w:pStyle w:val="BodyText"/>
        <w:ind w:left="233"/>
      </w:pPr>
      <w:r>
        <w:rPr>
          <w:b/>
          <w:color w:val="333333"/>
        </w:rPr>
        <w:t>Câu 18: </w:t>
      </w:r>
      <w:r>
        <w:rPr>
          <w:color w:val="333333"/>
        </w:rPr>
        <w:t>Trên ampe kế không có dấu hiệu nào dưới đây?</w:t>
      </w:r>
    </w:p>
    <w:p>
      <w:pPr>
        <w:pStyle w:val="ListParagraph"/>
        <w:numPr>
          <w:ilvl w:val="0"/>
          <w:numId w:val="149"/>
        </w:numPr>
        <w:tabs>
          <w:tab w:pos="915" w:val="left" w:leader="none"/>
        </w:tabs>
        <w:spacing w:line="298" w:lineRule="exact" w:before="0" w:after="0"/>
        <w:ind w:left="914" w:right="0" w:hanging="322"/>
        <w:jc w:val="left"/>
        <w:rPr>
          <w:color w:val="333333"/>
          <w:sz w:val="26"/>
        </w:rPr>
      </w:pPr>
      <w:r>
        <w:rPr>
          <w:color w:val="333333"/>
          <w:sz w:val="26"/>
        </w:rPr>
        <w:t>Hai dấu (+) và (-) ghi tại hai chốt nối dây</w:t>
      </w:r>
      <w:r>
        <w:rPr>
          <w:color w:val="333333"/>
          <w:spacing w:val="4"/>
          <w:sz w:val="26"/>
        </w:rPr>
        <w:t> </w:t>
      </w:r>
      <w:r>
        <w:rPr>
          <w:color w:val="333333"/>
          <w:sz w:val="26"/>
        </w:rPr>
        <w:t>dẫn.</w:t>
      </w:r>
    </w:p>
    <w:p>
      <w:pPr>
        <w:pStyle w:val="ListParagraph"/>
        <w:numPr>
          <w:ilvl w:val="0"/>
          <w:numId w:val="149"/>
        </w:numPr>
        <w:tabs>
          <w:tab w:pos="901" w:val="left" w:leader="none"/>
        </w:tabs>
        <w:spacing w:line="298" w:lineRule="exact" w:before="4" w:after="0"/>
        <w:ind w:left="900" w:right="0" w:hanging="308"/>
        <w:jc w:val="left"/>
        <w:rPr>
          <w:color w:val="008000"/>
          <w:sz w:val="26"/>
        </w:rPr>
      </w:pPr>
      <w:r>
        <w:rPr>
          <w:color w:val="008000"/>
          <w:sz w:val="26"/>
        </w:rPr>
        <w:t>Sơ đồ mắc dụng cụ này vào mạch</w:t>
      </w:r>
      <w:r>
        <w:rPr>
          <w:color w:val="008000"/>
          <w:spacing w:val="6"/>
          <w:sz w:val="26"/>
        </w:rPr>
        <w:t> </w:t>
      </w:r>
      <w:r>
        <w:rPr>
          <w:color w:val="008000"/>
          <w:sz w:val="26"/>
        </w:rPr>
        <w:t>điện.</w:t>
      </w:r>
    </w:p>
    <w:p>
      <w:pPr>
        <w:pStyle w:val="ListParagraph"/>
        <w:numPr>
          <w:ilvl w:val="0"/>
          <w:numId w:val="149"/>
        </w:numPr>
        <w:tabs>
          <w:tab w:pos="901" w:val="left" w:leader="none"/>
        </w:tabs>
        <w:spacing w:line="298" w:lineRule="exact" w:before="0" w:after="0"/>
        <w:ind w:left="900" w:right="0" w:hanging="308"/>
        <w:jc w:val="left"/>
        <w:rPr>
          <w:color w:val="333333"/>
          <w:sz w:val="26"/>
        </w:rPr>
      </w:pPr>
      <w:r>
        <w:rPr>
          <w:color w:val="333333"/>
          <w:sz w:val="26"/>
        </w:rPr>
        <w:t>Trên mặt dụng cụ này có ghi chữ A hay chữ</w:t>
      </w:r>
      <w:r>
        <w:rPr>
          <w:color w:val="333333"/>
          <w:spacing w:val="2"/>
          <w:sz w:val="26"/>
        </w:rPr>
        <w:t> </w:t>
      </w:r>
      <w:r>
        <w:rPr>
          <w:color w:val="333333"/>
          <w:sz w:val="26"/>
        </w:rPr>
        <w:t>mA.</w:t>
      </w:r>
    </w:p>
    <w:p>
      <w:pPr>
        <w:pStyle w:val="ListParagraph"/>
        <w:numPr>
          <w:ilvl w:val="0"/>
          <w:numId w:val="149"/>
        </w:numPr>
        <w:tabs>
          <w:tab w:pos="915" w:val="left" w:leader="none"/>
        </w:tabs>
        <w:spacing w:line="298" w:lineRule="exact" w:before="0" w:after="0"/>
        <w:ind w:left="914" w:right="0" w:hanging="322"/>
        <w:jc w:val="left"/>
        <w:rPr>
          <w:color w:val="333333"/>
          <w:sz w:val="26"/>
        </w:rPr>
      </w:pPr>
      <w:r>
        <w:rPr>
          <w:color w:val="333333"/>
          <w:sz w:val="26"/>
        </w:rPr>
        <w:t>Bảng chia độ cho biết giới hạn đo và độ chia nhỏ</w:t>
      </w:r>
      <w:r>
        <w:rPr>
          <w:color w:val="333333"/>
          <w:spacing w:val="5"/>
          <w:sz w:val="26"/>
        </w:rPr>
        <w:t> </w:t>
      </w:r>
      <w:r>
        <w:rPr>
          <w:color w:val="333333"/>
          <w:sz w:val="26"/>
        </w:rPr>
        <w:t>nhất.</w:t>
      </w:r>
    </w:p>
    <w:p>
      <w:pPr>
        <w:pStyle w:val="BodyText"/>
        <w:spacing w:line="242" w:lineRule="auto"/>
        <w:ind w:left="233" w:right="510"/>
      </w:pPr>
      <w:r>
        <w:rPr>
          <w:b/>
          <w:color w:val="333333"/>
        </w:rPr>
        <w:t>Câu 19: </w:t>
      </w:r>
      <w:r>
        <w:rPr>
          <w:color w:val="333333"/>
        </w:rPr>
        <w:t>Chọn câu trả lời đúng: Đo hiệu điện thế giữa hai cực của nguồn điện khi mạch điện hở.</w:t>
      </w:r>
    </w:p>
    <w:p>
      <w:pPr>
        <w:pStyle w:val="ListParagraph"/>
        <w:numPr>
          <w:ilvl w:val="0"/>
          <w:numId w:val="150"/>
        </w:numPr>
        <w:tabs>
          <w:tab w:pos="915" w:val="left" w:leader="none"/>
        </w:tabs>
        <w:spacing w:line="240" w:lineRule="auto" w:before="0" w:after="0"/>
        <w:ind w:left="593" w:right="693" w:firstLine="0"/>
        <w:jc w:val="left"/>
        <w:rPr>
          <w:color w:val="008000"/>
          <w:sz w:val="26"/>
        </w:rPr>
      </w:pPr>
      <w:r>
        <w:rPr>
          <w:color w:val="008000"/>
          <w:sz w:val="26"/>
        </w:rPr>
        <w:t>Mắc vôn kế song song với 2 cực của nguồn điện. Cực dương của vôn kế nối với</w:t>
      </w:r>
      <w:r>
        <w:rPr>
          <w:color w:val="008000"/>
          <w:spacing w:val="-16"/>
          <w:sz w:val="26"/>
        </w:rPr>
        <w:t> </w:t>
      </w:r>
      <w:r>
        <w:rPr>
          <w:color w:val="008000"/>
          <w:sz w:val="26"/>
        </w:rPr>
        <w:t>cực dương, cực âm nối với cực âm của nguồn</w:t>
      </w:r>
      <w:r>
        <w:rPr>
          <w:color w:val="008000"/>
          <w:spacing w:val="12"/>
          <w:sz w:val="26"/>
        </w:rPr>
        <w:t> </w:t>
      </w:r>
      <w:r>
        <w:rPr>
          <w:color w:val="008000"/>
          <w:sz w:val="26"/>
        </w:rPr>
        <w:t>điện</w:t>
      </w:r>
    </w:p>
    <w:p>
      <w:pPr>
        <w:pStyle w:val="ListParagraph"/>
        <w:numPr>
          <w:ilvl w:val="0"/>
          <w:numId w:val="150"/>
        </w:numPr>
        <w:tabs>
          <w:tab w:pos="901" w:val="left" w:leader="none"/>
        </w:tabs>
        <w:spacing w:line="240" w:lineRule="auto" w:before="0" w:after="0"/>
        <w:ind w:left="593" w:right="258" w:firstLine="0"/>
        <w:jc w:val="left"/>
        <w:rPr>
          <w:color w:val="333333"/>
          <w:sz w:val="26"/>
        </w:rPr>
      </w:pPr>
      <w:r>
        <w:rPr>
          <w:color w:val="333333"/>
          <w:sz w:val="26"/>
        </w:rPr>
        <w:t>Mắc vôn kế song song với 2 cực của nguồn điện. Cực dương của vôn kế nối với cực</w:t>
      </w:r>
      <w:r>
        <w:rPr>
          <w:color w:val="333333"/>
          <w:spacing w:val="-16"/>
          <w:sz w:val="26"/>
        </w:rPr>
        <w:t> </w:t>
      </w:r>
      <w:r>
        <w:rPr>
          <w:color w:val="333333"/>
          <w:sz w:val="26"/>
        </w:rPr>
        <w:t>âm, cực âm nối với cực dương của nguồn</w:t>
      </w:r>
      <w:r>
        <w:rPr>
          <w:color w:val="333333"/>
          <w:spacing w:val="9"/>
          <w:sz w:val="26"/>
        </w:rPr>
        <w:t> </w:t>
      </w:r>
      <w:r>
        <w:rPr>
          <w:color w:val="333333"/>
          <w:sz w:val="26"/>
        </w:rPr>
        <w:t>điện.</w:t>
      </w:r>
    </w:p>
    <w:p>
      <w:pPr>
        <w:pStyle w:val="ListParagraph"/>
        <w:numPr>
          <w:ilvl w:val="0"/>
          <w:numId w:val="150"/>
        </w:numPr>
        <w:tabs>
          <w:tab w:pos="901" w:val="left" w:leader="none"/>
        </w:tabs>
        <w:spacing w:line="240" w:lineRule="auto" w:before="0" w:after="0"/>
        <w:ind w:left="593" w:right="966" w:firstLine="0"/>
        <w:jc w:val="left"/>
        <w:rPr>
          <w:color w:val="333333"/>
          <w:sz w:val="26"/>
        </w:rPr>
      </w:pPr>
      <w:r>
        <w:rPr>
          <w:color w:val="333333"/>
          <w:sz w:val="26"/>
        </w:rPr>
        <w:t>Mắc vôn kế nối tiếp với 2 cực của nguồn điện. Cực dương của vôn kế nối với</w:t>
      </w:r>
      <w:r>
        <w:rPr>
          <w:color w:val="333333"/>
          <w:spacing w:val="-15"/>
          <w:sz w:val="26"/>
        </w:rPr>
        <w:t> </w:t>
      </w:r>
      <w:r>
        <w:rPr>
          <w:color w:val="333333"/>
          <w:sz w:val="26"/>
        </w:rPr>
        <w:t>cực dương, cực âm nối với cực âm của nguồn</w:t>
      </w:r>
      <w:r>
        <w:rPr>
          <w:color w:val="333333"/>
          <w:spacing w:val="12"/>
          <w:sz w:val="26"/>
        </w:rPr>
        <w:t> </w:t>
      </w:r>
      <w:r>
        <w:rPr>
          <w:color w:val="333333"/>
          <w:sz w:val="26"/>
        </w:rPr>
        <w:t>điện.</w:t>
      </w:r>
    </w:p>
    <w:p>
      <w:pPr>
        <w:spacing w:after="0" w:line="240" w:lineRule="auto"/>
        <w:jc w:val="left"/>
        <w:rPr>
          <w:sz w:val="26"/>
        </w:rPr>
        <w:sectPr>
          <w:pgSz w:w="11900" w:h="16840"/>
          <w:pgMar w:header="0" w:footer="932" w:top="800" w:bottom="1160" w:left="780" w:right="760"/>
        </w:sectPr>
      </w:pPr>
    </w:p>
    <w:p>
      <w:pPr>
        <w:pStyle w:val="ListParagraph"/>
        <w:numPr>
          <w:ilvl w:val="0"/>
          <w:numId w:val="150"/>
        </w:numPr>
        <w:tabs>
          <w:tab w:pos="915" w:val="left" w:leader="none"/>
        </w:tabs>
        <w:spacing w:line="240" w:lineRule="auto" w:before="66" w:after="0"/>
        <w:ind w:left="593" w:right="503" w:firstLine="0"/>
        <w:jc w:val="left"/>
        <w:rPr>
          <w:color w:val="333333"/>
          <w:sz w:val="26"/>
        </w:rPr>
      </w:pPr>
      <w:r>
        <w:rPr>
          <w:color w:val="333333"/>
          <w:sz w:val="26"/>
        </w:rPr>
        <w:t>Mắc vôn kế nối tiếp với 2 cực của nguồn điện. Cực dương của vôn kế nối với cực âm, cực âm nối với cực dương của nguồn</w:t>
      </w:r>
      <w:r>
        <w:rPr>
          <w:color w:val="333333"/>
          <w:spacing w:val="9"/>
          <w:sz w:val="26"/>
        </w:rPr>
        <w:t> </w:t>
      </w:r>
      <w:r>
        <w:rPr>
          <w:color w:val="333333"/>
          <w:sz w:val="26"/>
        </w:rPr>
        <w:t>điện.</w:t>
      </w:r>
    </w:p>
    <w:p>
      <w:pPr>
        <w:spacing w:line="298" w:lineRule="exact" w:before="2"/>
        <w:ind w:left="233" w:right="0" w:firstLine="0"/>
        <w:jc w:val="left"/>
        <w:rPr>
          <w:sz w:val="26"/>
        </w:rPr>
      </w:pPr>
      <w:r>
        <w:rPr>
          <w:b/>
          <w:color w:val="333333"/>
          <w:sz w:val="26"/>
        </w:rPr>
        <w:t>Câu 20: </w:t>
      </w:r>
      <w:r>
        <w:rPr>
          <w:color w:val="333333"/>
          <w:sz w:val="26"/>
        </w:rPr>
        <w:t>Chọn câu sai</w:t>
      </w:r>
    </w:p>
    <w:p>
      <w:pPr>
        <w:pStyle w:val="BodyText"/>
        <w:tabs>
          <w:tab w:pos="3112" w:val="left" w:leader="none"/>
          <w:tab w:pos="5272" w:val="left" w:leader="none"/>
          <w:tab w:pos="7432" w:val="left" w:leader="none"/>
        </w:tabs>
      </w:pPr>
      <w:r>
        <w:rPr>
          <w:color w:val="333333"/>
        </w:rPr>
        <w:t>A. 1A</w:t>
      </w:r>
      <w:r>
        <w:rPr>
          <w:color w:val="333333"/>
          <w:spacing w:val="3"/>
        </w:rPr>
        <w:t> </w:t>
      </w:r>
      <w:r>
        <w:rPr>
          <w:color w:val="333333"/>
        </w:rPr>
        <w:t>=</w:t>
      </w:r>
      <w:r>
        <w:rPr>
          <w:color w:val="333333"/>
          <w:spacing w:val="-2"/>
        </w:rPr>
        <w:t> </w:t>
      </w:r>
      <w:r>
        <w:rPr>
          <w:color w:val="333333"/>
        </w:rPr>
        <w:t>1000mA.</w:t>
        <w:tab/>
        <w:t>B. 1A</w:t>
      </w:r>
      <w:r>
        <w:rPr>
          <w:color w:val="333333"/>
          <w:spacing w:val="3"/>
        </w:rPr>
        <w:t> </w:t>
      </w:r>
      <w:r>
        <w:rPr>
          <w:color w:val="333333"/>
        </w:rPr>
        <w:t>=</w:t>
      </w:r>
      <w:r>
        <w:rPr>
          <w:color w:val="333333"/>
          <w:spacing w:val="-1"/>
        </w:rPr>
        <w:t> </w:t>
      </w:r>
      <w:r>
        <w:rPr>
          <w:color w:val="333333"/>
        </w:rPr>
        <w:t>103mA.</w:t>
        <w:tab/>
      </w:r>
      <w:r>
        <w:rPr>
          <w:color w:val="008000"/>
        </w:rPr>
        <w:t>C. 1mA</w:t>
      </w:r>
      <w:r>
        <w:rPr>
          <w:color w:val="008000"/>
          <w:spacing w:val="3"/>
        </w:rPr>
        <w:t> </w:t>
      </w:r>
      <w:r>
        <w:rPr>
          <w:color w:val="008000"/>
        </w:rPr>
        <w:t>=</w:t>
      </w:r>
      <w:r>
        <w:rPr>
          <w:color w:val="008000"/>
          <w:spacing w:val="-1"/>
        </w:rPr>
        <w:t> </w:t>
      </w:r>
      <w:r>
        <w:rPr>
          <w:color w:val="008000"/>
        </w:rPr>
        <w:t>103A.</w:t>
        <w:tab/>
      </w:r>
      <w:r>
        <w:rPr>
          <w:color w:val="333333"/>
        </w:rPr>
        <w:t>D. 1mA = 0,001</w:t>
      </w:r>
      <w:r>
        <w:rPr>
          <w:color w:val="333333"/>
          <w:spacing w:val="7"/>
        </w:rPr>
        <w:t> </w:t>
      </w:r>
      <w:r>
        <w:rPr>
          <w:color w:val="333333"/>
        </w:rPr>
        <w:t>A</w:t>
      </w:r>
    </w:p>
    <w:p>
      <w:pPr>
        <w:pStyle w:val="BodyText"/>
        <w:spacing w:line="240" w:lineRule="auto"/>
        <w:ind w:left="233" w:right="314"/>
      </w:pPr>
      <w:r>
        <w:rPr>
          <w:b/>
          <w:color w:val="333333"/>
        </w:rPr>
        <w:t>Câu 21: </w:t>
      </w:r>
      <w:r>
        <w:rPr>
          <w:color w:val="333333"/>
        </w:rPr>
        <w:t>Ampe kế nào dưới đây là phù hợp nhất để đo cường độ dòng điện chạy qua bóng đèn pin (Cho phép dòng điện có cường độ lớn nhất là 0,35A).</w:t>
      </w:r>
    </w:p>
    <w:p>
      <w:pPr>
        <w:pStyle w:val="BodyText"/>
        <w:tabs>
          <w:tab w:pos="5992" w:val="left" w:leader="none"/>
        </w:tabs>
        <w:spacing w:before="1"/>
      </w:pPr>
      <w:r>
        <w:rPr>
          <w:color w:val="333333"/>
        </w:rPr>
        <w:t>A. Ampe kế có giới hạn đo</w:t>
      </w:r>
      <w:r>
        <w:rPr>
          <w:color w:val="333333"/>
          <w:spacing w:val="1"/>
        </w:rPr>
        <w:t> </w:t>
      </w:r>
      <w:r>
        <w:rPr>
          <w:color w:val="333333"/>
        </w:rPr>
        <w:t>1</w:t>
      </w:r>
      <w:r>
        <w:rPr>
          <w:color w:val="333333"/>
          <w:spacing w:val="1"/>
        </w:rPr>
        <w:t> </w:t>
      </w:r>
      <w:r>
        <w:rPr>
          <w:color w:val="333333"/>
          <w:spacing w:val="-3"/>
        </w:rPr>
        <w:t>A.</w:t>
        <w:tab/>
      </w:r>
      <w:r>
        <w:rPr>
          <w:color w:val="008000"/>
        </w:rPr>
        <w:t>B. Ampe kế có giới hạn đo 0,5</w:t>
      </w:r>
      <w:r>
        <w:rPr>
          <w:color w:val="008000"/>
          <w:spacing w:val="1"/>
        </w:rPr>
        <w:t> </w:t>
      </w:r>
      <w:r>
        <w:rPr>
          <w:color w:val="008000"/>
        </w:rPr>
        <w:t>A.</w:t>
      </w:r>
    </w:p>
    <w:p>
      <w:pPr>
        <w:pStyle w:val="BodyText"/>
        <w:tabs>
          <w:tab w:pos="5992" w:val="left" w:leader="none"/>
        </w:tabs>
      </w:pPr>
      <w:r>
        <w:rPr>
          <w:color w:val="333333"/>
        </w:rPr>
        <w:t>C. Ampe kế có giới hạn đo</w:t>
      </w:r>
      <w:r>
        <w:rPr>
          <w:color w:val="333333"/>
          <w:spacing w:val="-1"/>
        </w:rPr>
        <w:t> </w:t>
      </w:r>
      <w:r>
        <w:rPr>
          <w:color w:val="333333"/>
        </w:rPr>
        <w:t>100</w:t>
      </w:r>
      <w:r>
        <w:rPr>
          <w:color w:val="333333"/>
          <w:spacing w:val="1"/>
        </w:rPr>
        <w:t> </w:t>
      </w:r>
      <w:r>
        <w:rPr>
          <w:color w:val="333333"/>
        </w:rPr>
        <w:t>mA.</w:t>
        <w:tab/>
        <w:t>D. Ampe kế có giới hạn đo 2</w:t>
      </w:r>
      <w:r>
        <w:rPr>
          <w:color w:val="333333"/>
          <w:spacing w:val="5"/>
        </w:rPr>
        <w:t> </w:t>
      </w:r>
      <w:r>
        <w:rPr>
          <w:color w:val="333333"/>
          <w:spacing w:val="-3"/>
        </w:rPr>
        <w:t>A.</w:t>
      </w:r>
    </w:p>
    <w:p>
      <w:pPr>
        <w:pStyle w:val="BodyText"/>
        <w:ind w:left="233"/>
      </w:pPr>
      <w:r>
        <w:rPr>
          <w:b/>
          <w:color w:val="333333"/>
        </w:rPr>
        <w:t>Câu 22: </w:t>
      </w:r>
      <w:r>
        <w:rPr>
          <w:color w:val="333333"/>
        </w:rPr>
        <w:t>Chọn câu trả lời đúng: Số chỉ của ampe kế:</w:t>
      </w:r>
    </w:p>
    <w:p>
      <w:pPr>
        <w:pStyle w:val="BodyText"/>
        <w:tabs>
          <w:tab w:pos="5992" w:val="left" w:leader="none"/>
        </w:tabs>
        <w:spacing w:before="4"/>
      </w:pPr>
      <w:r>
        <w:rPr>
          <w:color w:val="333333"/>
        </w:rPr>
        <w:t>A. Cho biết mức độ mạnh yếu của</w:t>
      </w:r>
      <w:r>
        <w:rPr>
          <w:color w:val="333333"/>
          <w:spacing w:val="-4"/>
        </w:rPr>
        <w:t> </w:t>
      </w:r>
      <w:r>
        <w:rPr>
          <w:color w:val="333333"/>
        </w:rPr>
        <w:t>dòng điện.</w:t>
        <w:tab/>
        <w:t>B. Là giá trị của cường độ dòng</w:t>
      </w:r>
      <w:r>
        <w:rPr>
          <w:color w:val="333333"/>
          <w:spacing w:val="2"/>
        </w:rPr>
        <w:t> </w:t>
      </w:r>
      <w:r>
        <w:rPr>
          <w:color w:val="333333"/>
        </w:rPr>
        <w:t>điện.</w:t>
      </w:r>
    </w:p>
    <w:p>
      <w:pPr>
        <w:pStyle w:val="BodyText"/>
        <w:tabs>
          <w:tab w:pos="5992" w:val="left" w:leader="none"/>
        </w:tabs>
      </w:pPr>
      <w:r>
        <w:rPr>
          <w:color w:val="333333"/>
        </w:rPr>
        <w:t>C. Cả hai câu A và B</w:t>
      </w:r>
      <w:r>
        <w:rPr>
          <w:color w:val="333333"/>
          <w:spacing w:val="-3"/>
        </w:rPr>
        <w:t> </w:t>
      </w:r>
      <w:r>
        <w:rPr>
          <w:color w:val="333333"/>
        </w:rPr>
        <w:t>đều</w:t>
      </w:r>
      <w:r>
        <w:rPr>
          <w:color w:val="333333"/>
          <w:spacing w:val="1"/>
        </w:rPr>
        <w:t> </w:t>
      </w:r>
      <w:r>
        <w:rPr>
          <w:color w:val="333333"/>
        </w:rPr>
        <w:t>sai.</w:t>
        <w:tab/>
      </w:r>
      <w:r>
        <w:rPr>
          <w:color w:val="008000"/>
        </w:rPr>
        <w:t>D. Cả hai câu A và B đều</w:t>
      </w:r>
      <w:r>
        <w:rPr>
          <w:color w:val="008000"/>
          <w:spacing w:val="5"/>
        </w:rPr>
        <w:t> </w:t>
      </w:r>
      <w:r>
        <w:rPr>
          <w:color w:val="008000"/>
        </w:rPr>
        <w:t>đúng.</w:t>
      </w:r>
    </w:p>
    <w:p>
      <w:pPr>
        <w:pStyle w:val="BodyText"/>
        <w:ind w:left="233"/>
      </w:pPr>
      <w:r>
        <w:rPr>
          <w:b/>
          <w:color w:val="333333"/>
        </w:rPr>
        <w:t>Câu 23: </w:t>
      </w:r>
      <w:r>
        <w:rPr>
          <w:color w:val="333333"/>
        </w:rPr>
        <w:t>Trường hợp nào dưới đây đổi đơn vị sai?</w:t>
      </w:r>
    </w:p>
    <w:p>
      <w:pPr>
        <w:pStyle w:val="BodyText"/>
        <w:tabs>
          <w:tab w:pos="4552" w:val="left" w:leader="none"/>
        </w:tabs>
      </w:pPr>
      <w:r>
        <w:rPr>
          <w:color w:val="333333"/>
        </w:rPr>
        <w:t>A. 1,28A</w:t>
      </w:r>
      <w:r>
        <w:rPr>
          <w:color w:val="333333"/>
          <w:spacing w:val="3"/>
        </w:rPr>
        <w:t> </w:t>
      </w:r>
      <w:r>
        <w:rPr>
          <w:color w:val="333333"/>
        </w:rPr>
        <w:t>= 1280mA.</w:t>
        <w:tab/>
      </w:r>
      <w:r>
        <w:rPr>
          <w:color w:val="008000"/>
        </w:rPr>
        <w:t>B. 32mA =</w:t>
      </w:r>
      <w:r>
        <w:rPr>
          <w:color w:val="008000"/>
          <w:spacing w:val="5"/>
        </w:rPr>
        <w:t> </w:t>
      </w:r>
      <w:r>
        <w:rPr>
          <w:color w:val="008000"/>
        </w:rPr>
        <w:t>0,32A.</w:t>
      </w:r>
    </w:p>
    <w:p>
      <w:pPr>
        <w:pStyle w:val="BodyText"/>
        <w:tabs>
          <w:tab w:pos="4552" w:val="left" w:leader="none"/>
        </w:tabs>
        <w:spacing w:before="3"/>
      </w:pPr>
      <w:r>
        <w:rPr>
          <w:color w:val="333333"/>
        </w:rPr>
        <w:t>C. 0,35A</w:t>
      </w:r>
      <w:r>
        <w:rPr>
          <w:color w:val="333333"/>
          <w:spacing w:val="3"/>
        </w:rPr>
        <w:t> </w:t>
      </w:r>
      <w:r>
        <w:rPr>
          <w:color w:val="333333"/>
        </w:rPr>
        <w:t>=</w:t>
      </w:r>
      <w:r>
        <w:rPr>
          <w:color w:val="333333"/>
          <w:spacing w:val="-1"/>
        </w:rPr>
        <w:t> </w:t>
      </w:r>
      <w:r>
        <w:rPr>
          <w:color w:val="333333"/>
        </w:rPr>
        <w:t>350mA.</w:t>
        <w:tab/>
        <w:t>D. 425mA =</w:t>
      </w:r>
      <w:r>
        <w:rPr>
          <w:color w:val="333333"/>
          <w:spacing w:val="6"/>
        </w:rPr>
        <w:t> </w:t>
      </w:r>
      <w:r>
        <w:rPr>
          <w:color w:val="333333"/>
        </w:rPr>
        <w:t>0,425A.</w:t>
      </w:r>
    </w:p>
    <w:p>
      <w:pPr>
        <w:pStyle w:val="BodyText"/>
        <w:ind w:left="233"/>
      </w:pPr>
      <w:r>
        <w:rPr>
          <w:b/>
          <w:color w:val="333333"/>
        </w:rPr>
        <w:t>Câu 24: </w:t>
      </w:r>
      <w:r>
        <w:rPr>
          <w:color w:val="333333"/>
        </w:rPr>
        <w:t>Chọn câu trả lời đúng: Ở các chốt nối dây của ampe kế thường có ghi kí hiệu (+) và (-</w:t>
      </w:r>
    </w:p>
    <w:p>
      <w:pPr>
        <w:pStyle w:val="BodyText"/>
        <w:ind w:left="233"/>
      </w:pPr>
      <w:r>
        <w:rPr>
          <w:color w:val="333333"/>
          <w:w w:val="99"/>
        </w:rPr>
        <w:t>)</w:t>
      </w:r>
    </w:p>
    <w:p>
      <w:pPr>
        <w:pStyle w:val="ListParagraph"/>
        <w:numPr>
          <w:ilvl w:val="0"/>
          <w:numId w:val="151"/>
        </w:numPr>
        <w:tabs>
          <w:tab w:pos="915" w:val="left" w:leader="none"/>
        </w:tabs>
        <w:spacing w:line="298" w:lineRule="exact" w:before="4" w:after="0"/>
        <w:ind w:left="914" w:right="0" w:hanging="322"/>
        <w:jc w:val="left"/>
        <w:rPr>
          <w:color w:val="333333"/>
          <w:sz w:val="26"/>
        </w:rPr>
      </w:pPr>
      <w:r>
        <w:rPr>
          <w:color w:val="333333"/>
          <w:sz w:val="26"/>
        </w:rPr>
        <w:t>Kí hiệu (+) là nối với cực âm của nguồn</w:t>
      </w:r>
      <w:r>
        <w:rPr>
          <w:color w:val="333333"/>
          <w:spacing w:val="7"/>
          <w:sz w:val="26"/>
        </w:rPr>
        <w:t> </w:t>
      </w:r>
      <w:r>
        <w:rPr>
          <w:color w:val="333333"/>
          <w:sz w:val="26"/>
        </w:rPr>
        <w:t>điện</w:t>
      </w:r>
    </w:p>
    <w:p>
      <w:pPr>
        <w:pStyle w:val="ListParagraph"/>
        <w:numPr>
          <w:ilvl w:val="0"/>
          <w:numId w:val="151"/>
        </w:numPr>
        <w:tabs>
          <w:tab w:pos="901" w:val="left" w:leader="none"/>
        </w:tabs>
        <w:spacing w:line="298" w:lineRule="exact" w:before="0" w:after="0"/>
        <w:ind w:left="900" w:right="0" w:hanging="308"/>
        <w:jc w:val="left"/>
        <w:rPr>
          <w:color w:val="333333"/>
          <w:sz w:val="26"/>
        </w:rPr>
      </w:pPr>
      <w:r>
        <w:rPr>
          <w:color w:val="333333"/>
          <w:sz w:val="26"/>
        </w:rPr>
        <w:t>Kí hiệu (-) là nối với cực âm của nguồn</w:t>
      </w:r>
      <w:r>
        <w:rPr>
          <w:color w:val="333333"/>
          <w:spacing w:val="7"/>
          <w:sz w:val="26"/>
        </w:rPr>
        <w:t> </w:t>
      </w:r>
      <w:r>
        <w:rPr>
          <w:color w:val="333333"/>
          <w:sz w:val="26"/>
        </w:rPr>
        <w:t>điện</w:t>
      </w:r>
    </w:p>
    <w:p>
      <w:pPr>
        <w:pStyle w:val="ListParagraph"/>
        <w:numPr>
          <w:ilvl w:val="0"/>
          <w:numId w:val="151"/>
        </w:numPr>
        <w:tabs>
          <w:tab w:pos="901" w:val="left" w:leader="none"/>
        </w:tabs>
        <w:spacing w:line="298" w:lineRule="exact" w:before="0" w:after="0"/>
        <w:ind w:left="900" w:right="0" w:hanging="308"/>
        <w:jc w:val="left"/>
        <w:rPr>
          <w:color w:val="333333"/>
          <w:sz w:val="26"/>
        </w:rPr>
      </w:pPr>
      <w:r>
        <w:rPr>
          <w:color w:val="333333"/>
          <w:sz w:val="26"/>
        </w:rPr>
        <w:t>Kí hiệu (+) là nối với cực dương của nguồn</w:t>
      </w:r>
      <w:r>
        <w:rPr>
          <w:color w:val="333333"/>
          <w:spacing w:val="2"/>
          <w:sz w:val="26"/>
        </w:rPr>
        <w:t> </w:t>
      </w:r>
      <w:r>
        <w:rPr>
          <w:color w:val="333333"/>
          <w:sz w:val="26"/>
        </w:rPr>
        <w:t>điện</w:t>
      </w:r>
    </w:p>
    <w:p>
      <w:pPr>
        <w:pStyle w:val="ListParagraph"/>
        <w:numPr>
          <w:ilvl w:val="0"/>
          <w:numId w:val="151"/>
        </w:numPr>
        <w:tabs>
          <w:tab w:pos="915" w:val="left" w:leader="none"/>
        </w:tabs>
        <w:spacing w:line="298" w:lineRule="exact" w:before="0" w:after="0"/>
        <w:ind w:left="914" w:right="0" w:hanging="322"/>
        <w:jc w:val="left"/>
        <w:rPr>
          <w:color w:val="008000"/>
          <w:sz w:val="26"/>
        </w:rPr>
      </w:pPr>
      <w:r>
        <w:rPr>
          <w:color w:val="008000"/>
          <w:sz w:val="26"/>
        </w:rPr>
        <w:t>Câu B và C</w:t>
      </w:r>
      <w:r>
        <w:rPr>
          <w:color w:val="008000"/>
          <w:spacing w:val="2"/>
          <w:sz w:val="26"/>
        </w:rPr>
        <w:t> </w:t>
      </w:r>
      <w:r>
        <w:rPr>
          <w:color w:val="008000"/>
          <w:sz w:val="26"/>
        </w:rPr>
        <w:t>đúng</w:t>
      </w:r>
    </w:p>
    <w:p>
      <w:pPr>
        <w:pStyle w:val="BodyText"/>
        <w:spacing w:line="240" w:lineRule="auto" w:before="3"/>
        <w:ind w:left="233" w:right="281"/>
      </w:pPr>
      <w:r>
        <w:rPr>
          <w:b/>
          <w:color w:val="333333"/>
        </w:rPr>
        <w:t>Câu 25: </w:t>
      </w:r>
      <w:r>
        <w:rPr>
          <w:color w:val="333333"/>
        </w:rPr>
        <w:t>Dùng ampe kế có giới hạn đo 5A, trên mặt số được chia là 25 khoảng nhỏ nhất. Khi đo cường độ dòng điện trong mạch điện, kim chỉ thị chỉ ở khoảng thứ 16. Cường độ dòng điện đo được là:</w:t>
      </w:r>
    </w:p>
    <w:p>
      <w:pPr>
        <w:pStyle w:val="BodyText"/>
        <w:tabs>
          <w:tab w:pos="3112" w:val="left" w:leader="none"/>
          <w:tab w:pos="5992" w:val="left" w:leader="none"/>
          <w:tab w:pos="8152" w:val="left" w:leader="none"/>
        </w:tabs>
        <w:spacing w:line="240" w:lineRule="auto" w:before="1"/>
      </w:pPr>
      <w:r>
        <w:rPr>
          <w:color w:val="333333"/>
        </w:rPr>
        <w:t>A.</w:t>
      </w:r>
      <w:r>
        <w:rPr>
          <w:color w:val="333333"/>
          <w:spacing w:val="3"/>
        </w:rPr>
        <w:t> </w:t>
      </w:r>
      <w:r>
        <w:rPr>
          <w:color w:val="333333"/>
        </w:rPr>
        <w:t>32</w:t>
      </w:r>
      <w:r>
        <w:rPr>
          <w:color w:val="333333"/>
          <w:spacing w:val="1"/>
        </w:rPr>
        <w:t> </w:t>
      </w:r>
      <w:r>
        <w:rPr>
          <w:color w:val="333333"/>
        </w:rPr>
        <w:t>A</w:t>
        <w:tab/>
        <w:t>B.</w:t>
      </w:r>
      <w:r>
        <w:rPr>
          <w:color w:val="333333"/>
          <w:spacing w:val="4"/>
        </w:rPr>
        <w:t> </w:t>
      </w:r>
      <w:r>
        <w:rPr>
          <w:color w:val="333333"/>
        </w:rPr>
        <w:t>0,32</w:t>
      </w:r>
      <w:r>
        <w:rPr>
          <w:color w:val="333333"/>
          <w:spacing w:val="2"/>
        </w:rPr>
        <w:t> </w:t>
      </w:r>
      <w:r>
        <w:rPr>
          <w:color w:val="333333"/>
        </w:rPr>
        <w:t>A</w:t>
        <w:tab/>
        <w:t>C.</w:t>
      </w:r>
      <w:r>
        <w:rPr>
          <w:color w:val="333333"/>
          <w:spacing w:val="3"/>
        </w:rPr>
        <w:t> </w:t>
      </w:r>
      <w:r>
        <w:rPr>
          <w:color w:val="333333"/>
        </w:rPr>
        <w:t>1,6</w:t>
      </w:r>
      <w:r>
        <w:rPr>
          <w:color w:val="333333"/>
          <w:spacing w:val="-3"/>
        </w:rPr>
        <w:t> </w:t>
      </w:r>
      <w:r>
        <w:rPr>
          <w:color w:val="333333"/>
        </w:rPr>
        <w:t>A</w:t>
        <w:tab/>
      </w:r>
      <w:r>
        <w:rPr>
          <w:color w:val="008000"/>
        </w:rPr>
        <w:t>D. 3,2</w:t>
      </w:r>
      <w:r>
        <w:rPr>
          <w:color w:val="008000"/>
          <w:spacing w:val="1"/>
        </w:rPr>
        <w:t> </w:t>
      </w:r>
      <w:r>
        <w:rPr>
          <w:color w:val="008000"/>
        </w:rPr>
        <w:t>A</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2" w:lineRule="exact"/>
              <w:ind w:left="110"/>
              <w:rPr>
                <w:sz w:val="26"/>
              </w:rPr>
            </w:pPr>
            <w:r>
              <w:rPr>
                <w:color w:val="008000"/>
                <w:sz w:val="26"/>
              </w:rPr>
              <w:t>1.D</w:t>
            </w:r>
          </w:p>
        </w:tc>
        <w:tc>
          <w:tcPr>
            <w:tcW w:w="1008" w:type="dxa"/>
          </w:tcPr>
          <w:p>
            <w:pPr>
              <w:pStyle w:val="TableParagraph"/>
              <w:spacing w:line="282" w:lineRule="exact"/>
              <w:ind w:left="105"/>
              <w:rPr>
                <w:sz w:val="26"/>
              </w:rPr>
            </w:pPr>
            <w:r>
              <w:rPr>
                <w:color w:val="008000"/>
                <w:sz w:val="26"/>
              </w:rPr>
              <w:t>2.B</w:t>
            </w:r>
          </w:p>
        </w:tc>
        <w:tc>
          <w:tcPr>
            <w:tcW w:w="1013" w:type="dxa"/>
          </w:tcPr>
          <w:p>
            <w:pPr>
              <w:pStyle w:val="TableParagraph"/>
              <w:spacing w:line="282" w:lineRule="exact"/>
              <w:rPr>
                <w:sz w:val="26"/>
              </w:rPr>
            </w:pPr>
            <w:r>
              <w:rPr>
                <w:color w:val="008000"/>
                <w:sz w:val="26"/>
              </w:rPr>
              <w:t>3.A</w:t>
            </w:r>
          </w:p>
        </w:tc>
        <w:tc>
          <w:tcPr>
            <w:tcW w:w="1008" w:type="dxa"/>
          </w:tcPr>
          <w:p>
            <w:pPr>
              <w:pStyle w:val="TableParagraph"/>
              <w:spacing w:line="282" w:lineRule="exact"/>
              <w:ind w:left="104"/>
              <w:rPr>
                <w:sz w:val="26"/>
              </w:rPr>
            </w:pPr>
            <w:r>
              <w:rPr>
                <w:color w:val="008000"/>
                <w:sz w:val="26"/>
              </w:rPr>
              <w:t>4.B</w:t>
            </w:r>
          </w:p>
        </w:tc>
        <w:tc>
          <w:tcPr>
            <w:tcW w:w="1013" w:type="dxa"/>
          </w:tcPr>
          <w:p>
            <w:pPr>
              <w:pStyle w:val="TableParagraph"/>
              <w:spacing w:line="282" w:lineRule="exact"/>
              <w:rPr>
                <w:sz w:val="26"/>
              </w:rPr>
            </w:pPr>
            <w:r>
              <w:rPr>
                <w:color w:val="008000"/>
                <w:sz w:val="26"/>
              </w:rPr>
              <w:t>5.B</w:t>
            </w:r>
          </w:p>
        </w:tc>
        <w:tc>
          <w:tcPr>
            <w:tcW w:w="1008" w:type="dxa"/>
          </w:tcPr>
          <w:p>
            <w:pPr>
              <w:pStyle w:val="TableParagraph"/>
              <w:spacing w:line="282" w:lineRule="exact"/>
              <w:ind w:left="104"/>
              <w:rPr>
                <w:sz w:val="26"/>
              </w:rPr>
            </w:pPr>
            <w:r>
              <w:rPr>
                <w:color w:val="008000"/>
                <w:sz w:val="26"/>
              </w:rPr>
              <w:t>6.B</w:t>
            </w:r>
          </w:p>
        </w:tc>
        <w:tc>
          <w:tcPr>
            <w:tcW w:w="1013" w:type="dxa"/>
          </w:tcPr>
          <w:p>
            <w:pPr>
              <w:pStyle w:val="TableParagraph"/>
              <w:spacing w:line="282" w:lineRule="exact"/>
              <w:rPr>
                <w:sz w:val="26"/>
              </w:rPr>
            </w:pPr>
            <w:r>
              <w:rPr>
                <w:color w:val="008000"/>
                <w:sz w:val="26"/>
              </w:rPr>
              <w:t>7.A</w:t>
            </w:r>
          </w:p>
        </w:tc>
        <w:tc>
          <w:tcPr>
            <w:tcW w:w="1013" w:type="dxa"/>
          </w:tcPr>
          <w:p>
            <w:pPr>
              <w:pStyle w:val="TableParagraph"/>
              <w:spacing w:line="282" w:lineRule="exact"/>
              <w:rPr>
                <w:sz w:val="26"/>
              </w:rPr>
            </w:pPr>
            <w:r>
              <w:rPr>
                <w:color w:val="008000"/>
                <w:sz w:val="26"/>
              </w:rPr>
              <w:t>8.D</w:t>
            </w:r>
          </w:p>
        </w:tc>
        <w:tc>
          <w:tcPr>
            <w:tcW w:w="1008" w:type="dxa"/>
          </w:tcPr>
          <w:p>
            <w:pPr>
              <w:pStyle w:val="TableParagraph"/>
              <w:spacing w:line="282" w:lineRule="exact"/>
              <w:ind w:left="104"/>
              <w:rPr>
                <w:sz w:val="26"/>
              </w:rPr>
            </w:pPr>
            <w:r>
              <w:rPr>
                <w:color w:val="008000"/>
                <w:sz w:val="26"/>
              </w:rPr>
              <w:t>9.B</w:t>
            </w:r>
          </w:p>
        </w:tc>
        <w:tc>
          <w:tcPr>
            <w:tcW w:w="1013" w:type="dxa"/>
          </w:tcPr>
          <w:p>
            <w:pPr>
              <w:pStyle w:val="TableParagraph"/>
              <w:spacing w:line="282" w:lineRule="exact"/>
              <w:rPr>
                <w:sz w:val="26"/>
              </w:rPr>
            </w:pPr>
            <w:r>
              <w:rPr>
                <w:color w:val="008000"/>
                <w:sz w:val="26"/>
              </w:rPr>
              <w:t>10.B</w:t>
            </w:r>
          </w:p>
        </w:tc>
      </w:tr>
      <w:tr>
        <w:trPr>
          <w:trHeight w:val="297" w:hRule="atLeast"/>
        </w:trPr>
        <w:tc>
          <w:tcPr>
            <w:tcW w:w="1013" w:type="dxa"/>
          </w:tcPr>
          <w:p>
            <w:pPr>
              <w:pStyle w:val="TableParagraph"/>
              <w:ind w:left="110"/>
              <w:rPr>
                <w:sz w:val="26"/>
              </w:rPr>
            </w:pPr>
            <w:r>
              <w:rPr>
                <w:color w:val="008000"/>
                <w:sz w:val="26"/>
              </w:rPr>
              <w:t>11.A</w:t>
            </w:r>
          </w:p>
        </w:tc>
        <w:tc>
          <w:tcPr>
            <w:tcW w:w="1008" w:type="dxa"/>
          </w:tcPr>
          <w:p>
            <w:pPr>
              <w:pStyle w:val="TableParagraph"/>
              <w:ind w:left="105"/>
              <w:rPr>
                <w:sz w:val="26"/>
              </w:rPr>
            </w:pPr>
            <w:r>
              <w:rPr>
                <w:color w:val="008000"/>
                <w:sz w:val="26"/>
              </w:rPr>
              <w:t>12.B</w:t>
            </w:r>
          </w:p>
        </w:tc>
        <w:tc>
          <w:tcPr>
            <w:tcW w:w="1013" w:type="dxa"/>
          </w:tcPr>
          <w:p>
            <w:pPr>
              <w:pStyle w:val="TableParagraph"/>
              <w:rPr>
                <w:sz w:val="26"/>
              </w:rPr>
            </w:pPr>
            <w:r>
              <w:rPr>
                <w:color w:val="008000"/>
                <w:sz w:val="26"/>
              </w:rPr>
              <w:t>13.C</w:t>
            </w:r>
          </w:p>
        </w:tc>
        <w:tc>
          <w:tcPr>
            <w:tcW w:w="1008" w:type="dxa"/>
          </w:tcPr>
          <w:p>
            <w:pPr>
              <w:pStyle w:val="TableParagraph"/>
              <w:ind w:left="104"/>
              <w:rPr>
                <w:sz w:val="26"/>
              </w:rPr>
            </w:pPr>
            <w:r>
              <w:rPr>
                <w:color w:val="008000"/>
                <w:sz w:val="26"/>
              </w:rPr>
              <w:t>14.D</w:t>
            </w:r>
          </w:p>
        </w:tc>
        <w:tc>
          <w:tcPr>
            <w:tcW w:w="1013" w:type="dxa"/>
          </w:tcPr>
          <w:p>
            <w:pPr>
              <w:pStyle w:val="TableParagraph"/>
              <w:rPr>
                <w:sz w:val="26"/>
              </w:rPr>
            </w:pPr>
            <w:r>
              <w:rPr>
                <w:color w:val="008000"/>
                <w:sz w:val="26"/>
              </w:rPr>
              <w:t>15.D</w:t>
            </w:r>
          </w:p>
        </w:tc>
        <w:tc>
          <w:tcPr>
            <w:tcW w:w="1008" w:type="dxa"/>
          </w:tcPr>
          <w:p>
            <w:pPr>
              <w:pStyle w:val="TableParagraph"/>
              <w:ind w:left="104"/>
              <w:rPr>
                <w:sz w:val="26"/>
              </w:rPr>
            </w:pPr>
            <w:r>
              <w:rPr>
                <w:color w:val="008000"/>
                <w:sz w:val="26"/>
              </w:rPr>
              <w:t>16.B</w:t>
            </w:r>
          </w:p>
        </w:tc>
        <w:tc>
          <w:tcPr>
            <w:tcW w:w="1013" w:type="dxa"/>
          </w:tcPr>
          <w:p>
            <w:pPr>
              <w:pStyle w:val="TableParagraph"/>
              <w:rPr>
                <w:sz w:val="26"/>
              </w:rPr>
            </w:pPr>
            <w:r>
              <w:rPr>
                <w:color w:val="008000"/>
                <w:sz w:val="26"/>
              </w:rPr>
              <w:t>17.C</w:t>
            </w:r>
          </w:p>
        </w:tc>
        <w:tc>
          <w:tcPr>
            <w:tcW w:w="1013" w:type="dxa"/>
          </w:tcPr>
          <w:p>
            <w:pPr>
              <w:pStyle w:val="TableParagraph"/>
              <w:rPr>
                <w:sz w:val="26"/>
              </w:rPr>
            </w:pPr>
            <w:r>
              <w:rPr>
                <w:color w:val="008000"/>
                <w:sz w:val="26"/>
              </w:rPr>
              <w:t>18.B</w:t>
            </w:r>
          </w:p>
        </w:tc>
        <w:tc>
          <w:tcPr>
            <w:tcW w:w="1008" w:type="dxa"/>
          </w:tcPr>
          <w:p>
            <w:pPr>
              <w:pStyle w:val="TableParagraph"/>
              <w:ind w:left="104"/>
              <w:rPr>
                <w:sz w:val="26"/>
              </w:rPr>
            </w:pPr>
            <w:r>
              <w:rPr>
                <w:color w:val="008000"/>
                <w:sz w:val="26"/>
              </w:rPr>
              <w:t>19.A</w:t>
            </w:r>
          </w:p>
        </w:tc>
        <w:tc>
          <w:tcPr>
            <w:tcW w:w="1013" w:type="dxa"/>
          </w:tcPr>
          <w:p>
            <w:pPr>
              <w:pStyle w:val="TableParagraph"/>
              <w:rPr>
                <w:sz w:val="26"/>
              </w:rPr>
            </w:pPr>
            <w:r>
              <w:rPr>
                <w:color w:val="008000"/>
                <w:sz w:val="26"/>
              </w:rPr>
              <w:t>20.C</w:t>
            </w:r>
          </w:p>
        </w:tc>
      </w:tr>
      <w:tr>
        <w:trPr>
          <w:trHeight w:val="297" w:hRule="atLeast"/>
        </w:trPr>
        <w:tc>
          <w:tcPr>
            <w:tcW w:w="1013" w:type="dxa"/>
          </w:tcPr>
          <w:p>
            <w:pPr>
              <w:pStyle w:val="TableParagraph"/>
              <w:ind w:left="110"/>
              <w:rPr>
                <w:sz w:val="26"/>
              </w:rPr>
            </w:pPr>
            <w:r>
              <w:rPr>
                <w:color w:val="008000"/>
                <w:sz w:val="26"/>
              </w:rPr>
              <w:t>21.B</w:t>
            </w:r>
          </w:p>
        </w:tc>
        <w:tc>
          <w:tcPr>
            <w:tcW w:w="1008" w:type="dxa"/>
          </w:tcPr>
          <w:p>
            <w:pPr>
              <w:pStyle w:val="TableParagraph"/>
              <w:ind w:left="105"/>
              <w:rPr>
                <w:sz w:val="26"/>
              </w:rPr>
            </w:pPr>
            <w:r>
              <w:rPr>
                <w:color w:val="008000"/>
                <w:sz w:val="26"/>
              </w:rPr>
              <w:t>22.D</w:t>
            </w:r>
          </w:p>
        </w:tc>
        <w:tc>
          <w:tcPr>
            <w:tcW w:w="1013" w:type="dxa"/>
          </w:tcPr>
          <w:p>
            <w:pPr>
              <w:pStyle w:val="TableParagraph"/>
              <w:rPr>
                <w:sz w:val="26"/>
              </w:rPr>
            </w:pPr>
            <w:r>
              <w:rPr>
                <w:color w:val="008000"/>
                <w:sz w:val="26"/>
              </w:rPr>
              <w:t>23.B</w:t>
            </w:r>
          </w:p>
        </w:tc>
        <w:tc>
          <w:tcPr>
            <w:tcW w:w="1008" w:type="dxa"/>
          </w:tcPr>
          <w:p>
            <w:pPr>
              <w:pStyle w:val="TableParagraph"/>
              <w:ind w:left="104"/>
              <w:rPr>
                <w:sz w:val="26"/>
              </w:rPr>
            </w:pPr>
            <w:r>
              <w:rPr>
                <w:color w:val="008000"/>
                <w:sz w:val="26"/>
              </w:rPr>
              <w:t>24.D</w:t>
            </w:r>
          </w:p>
        </w:tc>
        <w:tc>
          <w:tcPr>
            <w:tcW w:w="1013" w:type="dxa"/>
          </w:tcPr>
          <w:p>
            <w:pPr>
              <w:pStyle w:val="TableParagraph"/>
              <w:rPr>
                <w:sz w:val="26"/>
              </w:rPr>
            </w:pPr>
            <w:r>
              <w:rPr>
                <w:color w:val="008000"/>
                <w:sz w:val="26"/>
              </w:rPr>
              <w:t>25.D</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ind w:left="0"/>
      </w:pPr>
    </w:p>
    <w:p>
      <w:pPr>
        <w:pStyle w:val="Heading1"/>
        <w:spacing w:line="240" w:lineRule="auto"/>
        <w:ind w:left="861" w:right="0"/>
        <w:jc w:val="left"/>
        <w:rPr>
          <w:b w:val="0"/>
        </w:rPr>
      </w:pPr>
      <w:r>
        <w:rPr/>
        <w:t>BÀI 25: THỰC HÀNH ĐO CƯỜNG ĐỘ DÒNG ĐIỆN VÀ HIỆU ĐIỆN THẾ</w:t>
      </w:r>
      <w:r>
        <w:rPr>
          <w:b w:val="0"/>
        </w:rPr>
        <w:t>.</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10" w:after="1"/>
        <w:ind w:left="0"/>
        <w:rPr>
          <w:sz w:val="11"/>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r>
        <w:trPr>
          <w:trHeight w:val="297" w:hRule="atLeast"/>
        </w:trPr>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r>
        <w:trPr>
          <w:trHeight w:val="301" w:hRule="atLeast"/>
        </w:trPr>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11"/>
        <w:ind w:left="0"/>
        <w:rPr>
          <w:sz w:val="17"/>
        </w:rPr>
      </w:pPr>
    </w:p>
    <w:p>
      <w:pPr>
        <w:spacing w:line="298" w:lineRule="exact" w:before="88"/>
        <w:ind w:left="0" w:right="25" w:firstLine="0"/>
        <w:jc w:val="center"/>
        <w:rPr>
          <w:b/>
          <w:sz w:val="26"/>
        </w:rPr>
      </w:pPr>
      <w:r>
        <w:rPr>
          <w:b/>
          <w:sz w:val="26"/>
        </w:rPr>
        <w:t>CHƯƠNG VI. NHIỆT.</w:t>
      </w:r>
    </w:p>
    <w:p>
      <w:pPr>
        <w:spacing w:line="298" w:lineRule="exact" w:before="0"/>
        <w:ind w:left="0" w:right="6" w:firstLine="0"/>
        <w:jc w:val="center"/>
        <w:rPr>
          <w:sz w:val="26"/>
        </w:rPr>
      </w:pPr>
      <w:r>
        <w:rPr>
          <w:b/>
          <w:sz w:val="26"/>
        </w:rPr>
        <w:t>BÀI 26: NĂNG LƯỢNG NHIỆT VÀ NỘI NĂNG</w:t>
      </w:r>
      <w:r>
        <w:rPr>
          <w:sz w:val="26"/>
        </w:rPr>
        <w:t>.</w:t>
      </w:r>
    </w:p>
    <w:p>
      <w:pPr>
        <w:pStyle w:val="BodyText"/>
        <w:spacing w:line="240" w:lineRule="auto" w:before="2"/>
        <w:ind w:left="0"/>
      </w:pPr>
    </w:p>
    <w:p>
      <w:pPr>
        <w:spacing w:line="298" w:lineRule="exact" w:before="0"/>
        <w:ind w:left="233" w:right="0" w:firstLine="0"/>
        <w:jc w:val="left"/>
        <w:rPr>
          <w:sz w:val="26"/>
        </w:rPr>
      </w:pPr>
      <w:r>
        <w:rPr>
          <w:b/>
          <w:color w:val="333333"/>
          <w:sz w:val="26"/>
        </w:rPr>
        <w:t>Câu 1: </w:t>
      </w:r>
      <w:r>
        <w:rPr>
          <w:color w:val="333333"/>
          <w:sz w:val="26"/>
        </w:rPr>
        <w:t>Nhiệt lượng là</w:t>
      </w:r>
    </w:p>
    <w:p>
      <w:pPr>
        <w:pStyle w:val="ListParagraph"/>
        <w:numPr>
          <w:ilvl w:val="0"/>
          <w:numId w:val="152"/>
        </w:numPr>
        <w:tabs>
          <w:tab w:pos="915" w:val="left" w:leader="none"/>
        </w:tabs>
        <w:spacing w:line="298" w:lineRule="exact" w:before="0" w:after="0"/>
        <w:ind w:left="914" w:right="0" w:hanging="322"/>
        <w:jc w:val="left"/>
        <w:rPr>
          <w:color w:val="008000"/>
          <w:sz w:val="26"/>
        </w:rPr>
      </w:pPr>
      <w:r>
        <w:rPr>
          <w:color w:val="008000"/>
          <w:sz w:val="26"/>
        </w:rPr>
        <w:t>Phần nhiệt năng mà vật nhận được hay mất bớt đi trong quá trình truyền nhiệt.</w:t>
      </w:r>
    </w:p>
    <w:p>
      <w:pPr>
        <w:pStyle w:val="ListParagraph"/>
        <w:numPr>
          <w:ilvl w:val="0"/>
          <w:numId w:val="152"/>
        </w:numPr>
        <w:tabs>
          <w:tab w:pos="901" w:val="left" w:leader="none"/>
        </w:tabs>
        <w:spacing w:line="298" w:lineRule="exact" w:before="0" w:after="0"/>
        <w:ind w:left="900" w:right="0" w:hanging="308"/>
        <w:jc w:val="left"/>
        <w:rPr>
          <w:color w:val="333333"/>
          <w:sz w:val="26"/>
        </w:rPr>
      </w:pPr>
      <w:r>
        <w:rPr>
          <w:color w:val="333333"/>
          <w:sz w:val="26"/>
        </w:rPr>
        <w:t>Phần nhiệt năng mà vật nhận trong quá trình truyền</w:t>
      </w:r>
      <w:r>
        <w:rPr>
          <w:color w:val="333333"/>
          <w:spacing w:val="11"/>
          <w:sz w:val="26"/>
        </w:rPr>
        <w:t> </w:t>
      </w:r>
      <w:r>
        <w:rPr>
          <w:color w:val="333333"/>
          <w:sz w:val="26"/>
        </w:rPr>
        <w:t>nhiệt.</w:t>
      </w:r>
    </w:p>
    <w:p>
      <w:pPr>
        <w:pStyle w:val="ListParagraph"/>
        <w:numPr>
          <w:ilvl w:val="0"/>
          <w:numId w:val="152"/>
        </w:numPr>
        <w:tabs>
          <w:tab w:pos="901" w:val="left" w:leader="none"/>
        </w:tabs>
        <w:spacing w:line="298" w:lineRule="exact" w:before="4" w:after="0"/>
        <w:ind w:left="900" w:right="0" w:hanging="308"/>
        <w:jc w:val="left"/>
        <w:rPr>
          <w:color w:val="333333"/>
          <w:sz w:val="26"/>
        </w:rPr>
      </w:pPr>
      <w:r>
        <w:rPr>
          <w:color w:val="333333"/>
          <w:sz w:val="26"/>
        </w:rPr>
        <w:t>Phần nhiệt năng mà vật mất bớt đi trong quá trình truyền</w:t>
      </w:r>
      <w:r>
        <w:rPr>
          <w:color w:val="333333"/>
          <w:spacing w:val="8"/>
          <w:sz w:val="26"/>
        </w:rPr>
        <w:t> </w:t>
      </w:r>
      <w:r>
        <w:rPr>
          <w:color w:val="333333"/>
          <w:sz w:val="26"/>
        </w:rPr>
        <w:t>nhiệt.</w:t>
      </w:r>
    </w:p>
    <w:p>
      <w:pPr>
        <w:pStyle w:val="ListParagraph"/>
        <w:numPr>
          <w:ilvl w:val="0"/>
          <w:numId w:val="152"/>
        </w:numPr>
        <w:tabs>
          <w:tab w:pos="915" w:val="left" w:leader="none"/>
        </w:tabs>
        <w:spacing w:line="298" w:lineRule="exact" w:before="0" w:after="0"/>
        <w:ind w:left="914" w:right="0" w:hanging="322"/>
        <w:jc w:val="left"/>
        <w:rPr>
          <w:color w:val="333333"/>
          <w:sz w:val="26"/>
        </w:rPr>
      </w:pPr>
      <w:r>
        <w:rPr>
          <w:color w:val="333333"/>
          <w:sz w:val="26"/>
        </w:rPr>
        <w:t>Phần cơ năng mà vật nhận được hay mất bớt đi trong quá trình thực hiện</w:t>
      </w:r>
      <w:r>
        <w:rPr>
          <w:color w:val="333333"/>
          <w:spacing w:val="3"/>
          <w:sz w:val="26"/>
        </w:rPr>
        <w:t> </w:t>
      </w:r>
      <w:r>
        <w:rPr>
          <w:color w:val="333333"/>
          <w:sz w:val="26"/>
        </w:rPr>
        <w:t>công.</w:t>
      </w:r>
    </w:p>
    <w:p>
      <w:pPr>
        <w:spacing w:line="298" w:lineRule="exact" w:before="0"/>
        <w:ind w:left="233" w:right="0" w:firstLine="0"/>
        <w:jc w:val="left"/>
        <w:rPr>
          <w:sz w:val="26"/>
        </w:rPr>
      </w:pPr>
      <w:r>
        <w:rPr>
          <w:b/>
          <w:color w:val="333333"/>
          <w:sz w:val="26"/>
        </w:rPr>
        <w:t>Câu 2: </w:t>
      </w:r>
      <w:r>
        <w:rPr>
          <w:color w:val="333333"/>
          <w:sz w:val="26"/>
        </w:rPr>
        <w:t>Tìm phát biểu sai.</w:t>
      </w:r>
    </w:p>
    <w:p>
      <w:pPr>
        <w:pStyle w:val="ListParagraph"/>
        <w:numPr>
          <w:ilvl w:val="0"/>
          <w:numId w:val="153"/>
        </w:numPr>
        <w:tabs>
          <w:tab w:pos="915" w:val="left" w:leader="none"/>
        </w:tabs>
        <w:spacing w:line="240" w:lineRule="auto" w:before="3" w:after="0"/>
        <w:ind w:left="593" w:right="688" w:firstLine="0"/>
        <w:jc w:val="left"/>
        <w:rPr>
          <w:color w:val="333333"/>
          <w:sz w:val="26"/>
        </w:rPr>
      </w:pPr>
      <w:r>
        <w:rPr>
          <w:color w:val="333333"/>
          <w:sz w:val="26"/>
        </w:rPr>
        <w:t>Nội năng là một dạng năng lượng nên có thể chuyển hóa thành các dạng năng</w:t>
      </w:r>
      <w:r>
        <w:rPr>
          <w:color w:val="333333"/>
          <w:spacing w:val="-18"/>
          <w:sz w:val="26"/>
        </w:rPr>
        <w:t> </w:t>
      </w:r>
      <w:r>
        <w:rPr>
          <w:color w:val="333333"/>
          <w:sz w:val="26"/>
        </w:rPr>
        <w:t>lượng khác</w:t>
      </w:r>
    </w:p>
    <w:p>
      <w:pPr>
        <w:pStyle w:val="ListParagraph"/>
        <w:numPr>
          <w:ilvl w:val="0"/>
          <w:numId w:val="153"/>
        </w:numPr>
        <w:tabs>
          <w:tab w:pos="901" w:val="left" w:leader="none"/>
        </w:tabs>
        <w:spacing w:line="296" w:lineRule="exact" w:before="0" w:after="0"/>
        <w:ind w:left="900" w:right="0" w:hanging="308"/>
        <w:jc w:val="left"/>
        <w:rPr>
          <w:color w:val="333333"/>
          <w:sz w:val="26"/>
        </w:rPr>
      </w:pPr>
      <w:r>
        <w:rPr>
          <w:color w:val="333333"/>
          <w:sz w:val="26"/>
        </w:rPr>
        <w:t>Nội năng của một vật phụ thuộc vào nhiệt </w:t>
      </w:r>
      <w:r>
        <w:rPr>
          <w:color w:val="333333"/>
          <w:spacing w:val="-3"/>
          <w:sz w:val="26"/>
        </w:rPr>
        <w:t>độ </w:t>
      </w:r>
      <w:r>
        <w:rPr>
          <w:color w:val="333333"/>
          <w:sz w:val="26"/>
        </w:rPr>
        <w:t>và thể tích của</w:t>
      </w:r>
      <w:r>
        <w:rPr>
          <w:color w:val="333333"/>
          <w:spacing w:val="9"/>
          <w:sz w:val="26"/>
        </w:rPr>
        <w:t> </w:t>
      </w:r>
      <w:r>
        <w:rPr>
          <w:color w:val="333333"/>
          <w:sz w:val="26"/>
        </w:rPr>
        <w:t>vật.</w:t>
      </w:r>
    </w:p>
    <w:p>
      <w:pPr>
        <w:pStyle w:val="ListParagraph"/>
        <w:numPr>
          <w:ilvl w:val="0"/>
          <w:numId w:val="153"/>
        </w:numPr>
        <w:tabs>
          <w:tab w:pos="901" w:val="left" w:leader="none"/>
        </w:tabs>
        <w:spacing w:line="298" w:lineRule="exact" w:before="0" w:after="0"/>
        <w:ind w:left="900" w:right="0" w:hanging="308"/>
        <w:jc w:val="left"/>
        <w:rPr>
          <w:color w:val="008000"/>
          <w:sz w:val="26"/>
        </w:rPr>
      </w:pPr>
      <w:r>
        <w:rPr>
          <w:color w:val="008000"/>
          <w:sz w:val="26"/>
        </w:rPr>
        <w:t>Nội năng chính là nhiệt lượng của</w:t>
      </w:r>
      <w:r>
        <w:rPr>
          <w:color w:val="008000"/>
          <w:spacing w:val="7"/>
          <w:sz w:val="26"/>
        </w:rPr>
        <w:t> </w:t>
      </w:r>
      <w:r>
        <w:rPr>
          <w:color w:val="008000"/>
          <w:spacing w:val="-3"/>
          <w:sz w:val="26"/>
        </w:rPr>
        <w:t>vật.</w:t>
      </w:r>
    </w:p>
    <w:p>
      <w:pPr>
        <w:spacing w:after="0" w:line="298" w:lineRule="exact"/>
        <w:jc w:val="left"/>
        <w:rPr>
          <w:sz w:val="26"/>
        </w:rPr>
        <w:sectPr>
          <w:pgSz w:w="11900" w:h="16840"/>
          <w:pgMar w:header="0" w:footer="932" w:top="800" w:bottom="1160" w:left="780" w:right="760"/>
        </w:sectPr>
      </w:pPr>
    </w:p>
    <w:p>
      <w:pPr>
        <w:pStyle w:val="ListParagraph"/>
        <w:numPr>
          <w:ilvl w:val="0"/>
          <w:numId w:val="153"/>
        </w:numPr>
        <w:tabs>
          <w:tab w:pos="915" w:val="left" w:leader="none"/>
        </w:tabs>
        <w:spacing w:line="298" w:lineRule="exact" w:before="66" w:after="0"/>
        <w:ind w:left="914" w:right="0" w:hanging="322"/>
        <w:jc w:val="left"/>
        <w:rPr>
          <w:color w:val="333333"/>
          <w:sz w:val="26"/>
        </w:rPr>
      </w:pPr>
      <w:r>
        <w:rPr>
          <w:color w:val="333333"/>
          <w:sz w:val="26"/>
        </w:rPr>
        <w:t>Nội năng của vật có thể tăng hoặc</w:t>
      </w:r>
      <w:r>
        <w:rPr>
          <w:color w:val="333333"/>
          <w:spacing w:val="4"/>
          <w:sz w:val="26"/>
        </w:rPr>
        <w:t> </w:t>
      </w:r>
      <w:r>
        <w:rPr>
          <w:color w:val="333333"/>
          <w:sz w:val="26"/>
        </w:rPr>
        <w:t>giảm.</w:t>
      </w:r>
    </w:p>
    <w:p>
      <w:pPr>
        <w:pStyle w:val="BodyText"/>
        <w:ind w:left="233"/>
      </w:pPr>
      <w:r>
        <w:rPr>
          <w:b/>
          <w:color w:val="333333"/>
        </w:rPr>
        <w:t>Câu 3: </w:t>
      </w:r>
      <w:r>
        <w:rPr>
          <w:color w:val="333333"/>
        </w:rPr>
        <w:t>Chọn câu sai trong những câu sau:</w:t>
      </w:r>
    </w:p>
    <w:p>
      <w:pPr>
        <w:pStyle w:val="ListParagraph"/>
        <w:numPr>
          <w:ilvl w:val="0"/>
          <w:numId w:val="154"/>
        </w:numPr>
        <w:tabs>
          <w:tab w:pos="915" w:val="left" w:leader="none"/>
        </w:tabs>
        <w:spacing w:line="240" w:lineRule="auto" w:before="3" w:after="0"/>
        <w:ind w:left="593" w:right="525" w:firstLine="0"/>
        <w:jc w:val="left"/>
        <w:rPr>
          <w:color w:val="333333"/>
          <w:sz w:val="26"/>
        </w:rPr>
      </w:pPr>
      <w:r>
        <w:rPr>
          <w:color w:val="333333"/>
          <w:sz w:val="26"/>
        </w:rPr>
        <w:t>Phần nhiệt năng mà vật nhận được hay mất đi trong quá trình truyền nhiệt gọi là</w:t>
      </w:r>
      <w:r>
        <w:rPr>
          <w:color w:val="333333"/>
          <w:spacing w:val="-14"/>
          <w:sz w:val="26"/>
        </w:rPr>
        <w:t> </w:t>
      </w:r>
      <w:r>
        <w:rPr>
          <w:color w:val="333333"/>
          <w:sz w:val="26"/>
        </w:rPr>
        <w:t>nhiệt lượng.</w:t>
      </w:r>
    </w:p>
    <w:p>
      <w:pPr>
        <w:pStyle w:val="ListParagraph"/>
        <w:numPr>
          <w:ilvl w:val="0"/>
          <w:numId w:val="154"/>
        </w:numPr>
        <w:tabs>
          <w:tab w:pos="901" w:val="left" w:leader="none"/>
        </w:tabs>
        <w:spacing w:line="296" w:lineRule="exact" w:before="0" w:after="0"/>
        <w:ind w:left="900" w:right="0" w:hanging="308"/>
        <w:jc w:val="left"/>
        <w:rPr>
          <w:color w:val="333333"/>
          <w:sz w:val="26"/>
        </w:rPr>
      </w:pPr>
      <w:r>
        <w:rPr>
          <w:color w:val="333333"/>
          <w:sz w:val="26"/>
        </w:rPr>
        <w:t>Khi vật truyền nhiệt lượng cho môi trường xung quanh thì nhiệt năng của nó giảm</w:t>
      </w:r>
      <w:r>
        <w:rPr>
          <w:color w:val="333333"/>
          <w:spacing w:val="-4"/>
          <w:sz w:val="26"/>
        </w:rPr>
        <w:t> </w:t>
      </w:r>
      <w:r>
        <w:rPr>
          <w:color w:val="333333"/>
          <w:sz w:val="26"/>
        </w:rPr>
        <w:t>đi.</w:t>
      </w:r>
    </w:p>
    <w:p>
      <w:pPr>
        <w:pStyle w:val="ListParagraph"/>
        <w:numPr>
          <w:ilvl w:val="0"/>
          <w:numId w:val="154"/>
        </w:numPr>
        <w:tabs>
          <w:tab w:pos="901" w:val="left" w:leader="none"/>
        </w:tabs>
        <w:spacing w:line="298" w:lineRule="exact" w:before="0" w:after="0"/>
        <w:ind w:left="900" w:right="0" w:hanging="308"/>
        <w:jc w:val="left"/>
        <w:rPr>
          <w:color w:val="333333"/>
          <w:sz w:val="26"/>
        </w:rPr>
      </w:pPr>
      <w:r>
        <w:rPr>
          <w:color w:val="333333"/>
          <w:sz w:val="26"/>
        </w:rPr>
        <w:t>Nếu vật vừa nhận công, vừa nhận nhiệt lượng thì nhiệt năng của nó tăng</w:t>
      </w:r>
      <w:r>
        <w:rPr>
          <w:color w:val="333333"/>
          <w:spacing w:val="9"/>
          <w:sz w:val="26"/>
        </w:rPr>
        <w:t> </w:t>
      </w:r>
      <w:r>
        <w:rPr>
          <w:color w:val="333333"/>
          <w:sz w:val="26"/>
        </w:rPr>
        <w:t>lên.</w:t>
      </w:r>
    </w:p>
    <w:p>
      <w:pPr>
        <w:pStyle w:val="ListParagraph"/>
        <w:numPr>
          <w:ilvl w:val="0"/>
          <w:numId w:val="154"/>
        </w:numPr>
        <w:tabs>
          <w:tab w:pos="915" w:val="left" w:leader="none"/>
        </w:tabs>
        <w:spacing w:line="298" w:lineRule="exact" w:before="4" w:after="0"/>
        <w:ind w:left="914" w:right="0" w:hanging="322"/>
        <w:jc w:val="left"/>
        <w:rPr>
          <w:color w:val="008000"/>
          <w:sz w:val="26"/>
        </w:rPr>
      </w:pPr>
      <w:r>
        <w:rPr>
          <w:color w:val="008000"/>
          <w:sz w:val="26"/>
        </w:rPr>
        <w:t>Chà xát đồng </w:t>
      </w:r>
      <w:r>
        <w:rPr>
          <w:color w:val="008000"/>
          <w:spacing w:val="-3"/>
          <w:sz w:val="26"/>
        </w:rPr>
        <w:t>xu </w:t>
      </w:r>
      <w:r>
        <w:rPr>
          <w:color w:val="008000"/>
          <w:sz w:val="26"/>
        </w:rPr>
        <w:t>vào mặt bàn là cách truyền nhiệt để làm thay đổi nhiệt năng của</w:t>
      </w:r>
      <w:r>
        <w:rPr>
          <w:color w:val="008000"/>
          <w:spacing w:val="5"/>
          <w:sz w:val="26"/>
        </w:rPr>
        <w:t> </w:t>
      </w:r>
      <w:r>
        <w:rPr>
          <w:color w:val="008000"/>
          <w:sz w:val="26"/>
        </w:rPr>
        <w:t>vật.</w:t>
      </w:r>
    </w:p>
    <w:p>
      <w:pPr>
        <w:pStyle w:val="BodyText"/>
        <w:ind w:left="233"/>
      </w:pPr>
      <w:r>
        <w:rPr>
          <w:b/>
          <w:color w:val="333333"/>
        </w:rPr>
        <w:t>Câu 4: </w:t>
      </w:r>
      <w:r>
        <w:rPr>
          <w:color w:val="333333"/>
        </w:rPr>
        <w:t>Cách nào sau đây không làm thay đổi nội năng của vật?</w:t>
      </w:r>
    </w:p>
    <w:p>
      <w:pPr>
        <w:pStyle w:val="BodyText"/>
        <w:tabs>
          <w:tab w:pos="5272" w:val="left" w:leader="none"/>
        </w:tabs>
        <w:ind w:left="660"/>
      </w:pPr>
      <w:r>
        <w:rPr>
          <w:color w:val="333333"/>
        </w:rPr>
        <w:t>A. Cọ xát vật lên</w:t>
      </w:r>
      <w:r>
        <w:rPr>
          <w:color w:val="333333"/>
          <w:spacing w:val="-3"/>
        </w:rPr>
        <w:t> </w:t>
      </w:r>
      <w:r>
        <w:rPr>
          <w:color w:val="333333"/>
        </w:rPr>
        <w:t>mặt bàn.</w:t>
        <w:tab/>
        <w:t>B. Đốt nóng</w:t>
      </w:r>
      <w:r>
        <w:rPr>
          <w:color w:val="333333"/>
          <w:spacing w:val="8"/>
        </w:rPr>
        <w:t> </w:t>
      </w:r>
      <w:r>
        <w:rPr>
          <w:color w:val="333333"/>
        </w:rPr>
        <w:t>vật.</w:t>
      </w:r>
    </w:p>
    <w:p>
      <w:pPr>
        <w:pStyle w:val="BodyText"/>
        <w:tabs>
          <w:tab w:pos="5272" w:val="left" w:leader="none"/>
        </w:tabs>
        <w:spacing w:before="3"/>
        <w:ind w:left="660"/>
      </w:pPr>
      <w:r>
        <w:rPr>
          <w:color w:val="333333"/>
        </w:rPr>
        <w:t>C. Làm</w:t>
      </w:r>
      <w:r>
        <w:rPr>
          <w:color w:val="333333"/>
          <w:spacing w:val="2"/>
        </w:rPr>
        <w:t> </w:t>
      </w:r>
      <w:r>
        <w:rPr>
          <w:color w:val="333333"/>
        </w:rPr>
        <w:t>lạnh</w:t>
      </w:r>
      <w:r>
        <w:rPr>
          <w:color w:val="333333"/>
          <w:spacing w:val="-4"/>
        </w:rPr>
        <w:t> </w:t>
      </w:r>
      <w:r>
        <w:rPr>
          <w:color w:val="333333"/>
        </w:rPr>
        <w:t>vật.</w:t>
        <w:tab/>
      </w:r>
      <w:r>
        <w:rPr>
          <w:color w:val="008000"/>
        </w:rPr>
        <w:t>D. Đưa vật lên</w:t>
      </w:r>
      <w:r>
        <w:rPr>
          <w:color w:val="008000"/>
          <w:spacing w:val="10"/>
        </w:rPr>
        <w:t> </w:t>
      </w:r>
      <w:r>
        <w:rPr>
          <w:color w:val="008000"/>
          <w:spacing w:val="-3"/>
        </w:rPr>
        <w:t>cao.</w:t>
      </w:r>
    </w:p>
    <w:p>
      <w:pPr>
        <w:spacing w:line="298" w:lineRule="exact" w:before="0"/>
        <w:ind w:left="233" w:right="0" w:firstLine="0"/>
        <w:jc w:val="left"/>
        <w:rPr>
          <w:sz w:val="26"/>
        </w:rPr>
      </w:pPr>
      <w:r>
        <w:rPr>
          <w:b/>
          <w:color w:val="333333"/>
          <w:sz w:val="26"/>
        </w:rPr>
        <w:t>Câu 5: </w:t>
      </w:r>
      <w:r>
        <w:rPr>
          <w:color w:val="333333"/>
          <w:sz w:val="26"/>
        </w:rPr>
        <w:t>Tìm phát biểu sai.</w:t>
      </w:r>
    </w:p>
    <w:p>
      <w:pPr>
        <w:pStyle w:val="ListParagraph"/>
        <w:numPr>
          <w:ilvl w:val="0"/>
          <w:numId w:val="155"/>
        </w:numPr>
        <w:tabs>
          <w:tab w:pos="915" w:val="left" w:leader="none"/>
        </w:tabs>
        <w:spacing w:line="240" w:lineRule="auto" w:before="0" w:after="0"/>
        <w:ind w:left="593" w:right="289" w:firstLine="0"/>
        <w:jc w:val="left"/>
        <w:rPr>
          <w:color w:val="333333"/>
          <w:sz w:val="26"/>
        </w:rPr>
      </w:pPr>
      <w:r>
        <w:rPr>
          <w:color w:val="333333"/>
          <w:sz w:val="26"/>
        </w:rPr>
        <w:t>Tác động lên hệ một công có thể làm thay đổi cả tổng động năng chuyển động nhiệt</w:t>
      </w:r>
      <w:r>
        <w:rPr>
          <w:color w:val="333333"/>
          <w:spacing w:val="-17"/>
          <w:sz w:val="26"/>
        </w:rPr>
        <w:t> </w:t>
      </w:r>
      <w:r>
        <w:rPr>
          <w:color w:val="333333"/>
          <w:sz w:val="26"/>
        </w:rPr>
        <w:t>của các hạt tạo nên vật và thế năng tương tác giữa</w:t>
      </w:r>
      <w:r>
        <w:rPr>
          <w:color w:val="333333"/>
          <w:spacing w:val="3"/>
          <w:sz w:val="26"/>
        </w:rPr>
        <w:t> </w:t>
      </w:r>
      <w:r>
        <w:rPr>
          <w:color w:val="333333"/>
          <w:sz w:val="26"/>
        </w:rPr>
        <w:t>chúng.</w:t>
      </w:r>
    </w:p>
    <w:p>
      <w:pPr>
        <w:pStyle w:val="ListParagraph"/>
        <w:numPr>
          <w:ilvl w:val="0"/>
          <w:numId w:val="155"/>
        </w:numPr>
        <w:tabs>
          <w:tab w:pos="901" w:val="left" w:leader="none"/>
        </w:tabs>
        <w:spacing w:line="298" w:lineRule="exact" w:before="2" w:after="0"/>
        <w:ind w:left="900" w:right="0" w:hanging="308"/>
        <w:jc w:val="left"/>
        <w:rPr>
          <w:color w:val="333333"/>
          <w:sz w:val="26"/>
        </w:rPr>
      </w:pPr>
      <w:r>
        <w:rPr>
          <w:color w:val="333333"/>
          <w:sz w:val="26"/>
        </w:rPr>
        <w:t>Nội năng của một hệ nhất định phải có thế năng tương tác giữa các hạt tạo nên</w:t>
      </w:r>
      <w:r>
        <w:rPr>
          <w:color w:val="333333"/>
          <w:spacing w:val="-1"/>
          <w:sz w:val="26"/>
        </w:rPr>
        <w:t> </w:t>
      </w:r>
      <w:r>
        <w:rPr>
          <w:color w:val="333333"/>
          <w:sz w:val="26"/>
        </w:rPr>
        <w:t>hệ.</w:t>
      </w:r>
    </w:p>
    <w:p>
      <w:pPr>
        <w:pStyle w:val="ListParagraph"/>
        <w:numPr>
          <w:ilvl w:val="0"/>
          <w:numId w:val="155"/>
        </w:numPr>
        <w:tabs>
          <w:tab w:pos="901" w:val="left" w:leader="none"/>
        </w:tabs>
        <w:spacing w:line="298" w:lineRule="exact" w:before="0" w:after="0"/>
        <w:ind w:left="900" w:right="0" w:hanging="308"/>
        <w:jc w:val="left"/>
        <w:rPr>
          <w:color w:val="333333"/>
          <w:sz w:val="26"/>
        </w:rPr>
      </w:pPr>
      <w:r>
        <w:rPr>
          <w:color w:val="333333"/>
          <w:sz w:val="26"/>
        </w:rPr>
        <w:t>Độ biến thiên nội năng của một vật bằng tổng công và nhiệt lượng mà vật nhận</w:t>
      </w:r>
      <w:r>
        <w:rPr>
          <w:color w:val="333333"/>
          <w:spacing w:val="-6"/>
          <w:sz w:val="26"/>
        </w:rPr>
        <w:t> </w:t>
      </w:r>
      <w:r>
        <w:rPr>
          <w:color w:val="333333"/>
          <w:sz w:val="26"/>
        </w:rPr>
        <w:t>được</w:t>
      </w:r>
    </w:p>
    <w:p>
      <w:pPr>
        <w:pStyle w:val="ListParagraph"/>
        <w:numPr>
          <w:ilvl w:val="0"/>
          <w:numId w:val="155"/>
        </w:numPr>
        <w:tabs>
          <w:tab w:pos="915" w:val="left" w:leader="none"/>
        </w:tabs>
        <w:spacing w:line="240" w:lineRule="auto" w:before="0" w:after="0"/>
        <w:ind w:left="233" w:right="366" w:firstLine="360"/>
        <w:jc w:val="left"/>
        <w:rPr>
          <w:color w:val="008000"/>
          <w:sz w:val="26"/>
        </w:rPr>
      </w:pPr>
      <w:r>
        <w:rPr>
          <w:color w:val="008000"/>
          <w:sz w:val="26"/>
        </w:rPr>
        <w:t>Trong quá trình đẳng nhiệt, độ tăng nội năng của hệ bằng nhiệt lượng mà hệ nhận được</w:t>
      </w:r>
      <w:r>
        <w:rPr>
          <w:color w:val="333333"/>
          <w:sz w:val="26"/>
        </w:rPr>
        <w:t> </w:t>
      </w:r>
      <w:r>
        <w:rPr>
          <w:b/>
          <w:color w:val="333333"/>
          <w:sz w:val="26"/>
        </w:rPr>
        <w:t>Câu 6: </w:t>
      </w:r>
      <w:r>
        <w:rPr>
          <w:color w:val="333333"/>
          <w:sz w:val="26"/>
        </w:rPr>
        <w:t>Nhiệt năng của thỏi kim loại tăng và của Khi bỏ một thỏi kim loại đã được nung nóng đến 90°C vào một cốc ở nhiệt độ trong phòng (khoảng 24°C) và của nước thay đổi như thế nào?</w:t>
      </w:r>
    </w:p>
    <w:p>
      <w:pPr>
        <w:pStyle w:val="ListParagraph"/>
        <w:numPr>
          <w:ilvl w:val="0"/>
          <w:numId w:val="156"/>
        </w:numPr>
        <w:tabs>
          <w:tab w:pos="915" w:val="left" w:leader="none"/>
        </w:tabs>
        <w:spacing w:line="298" w:lineRule="exact" w:before="0" w:after="0"/>
        <w:ind w:left="914" w:right="0" w:hanging="322"/>
        <w:jc w:val="left"/>
        <w:rPr>
          <w:color w:val="333333"/>
          <w:sz w:val="26"/>
        </w:rPr>
      </w:pPr>
      <w:r>
        <w:rPr>
          <w:color w:val="333333"/>
          <w:sz w:val="26"/>
        </w:rPr>
        <w:t>Nhiệt năng của thỏi kim loại nước</w:t>
      </w:r>
      <w:r>
        <w:rPr>
          <w:color w:val="333333"/>
          <w:spacing w:val="7"/>
          <w:sz w:val="26"/>
        </w:rPr>
        <w:t> </w:t>
      </w:r>
      <w:r>
        <w:rPr>
          <w:color w:val="333333"/>
          <w:sz w:val="26"/>
        </w:rPr>
        <w:t>giảm.</w:t>
      </w:r>
    </w:p>
    <w:p>
      <w:pPr>
        <w:pStyle w:val="ListParagraph"/>
        <w:numPr>
          <w:ilvl w:val="0"/>
          <w:numId w:val="156"/>
        </w:numPr>
        <w:tabs>
          <w:tab w:pos="901" w:val="left" w:leader="none"/>
        </w:tabs>
        <w:spacing w:line="298" w:lineRule="exact" w:before="2" w:after="0"/>
        <w:ind w:left="900" w:right="0" w:hanging="308"/>
        <w:jc w:val="left"/>
        <w:rPr>
          <w:color w:val="333333"/>
          <w:sz w:val="26"/>
        </w:rPr>
      </w:pPr>
      <w:r>
        <w:rPr>
          <w:color w:val="333333"/>
          <w:sz w:val="26"/>
        </w:rPr>
        <w:t>Nhiệt năng của thỏi kim loại và của nước đều</w:t>
      </w:r>
      <w:r>
        <w:rPr>
          <w:color w:val="333333"/>
          <w:spacing w:val="6"/>
          <w:sz w:val="26"/>
        </w:rPr>
        <w:t> </w:t>
      </w:r>
      <w:r>
        <w:rPr>
          <w:color w:val="333333"/>
          <w:sz w:val="26"/>
        </w:rPr>
        <w:t>tăng.</w:t>
      </w:r>
    </w:p>
    <w:p>
      <w:pPr>
        <w:pStyle w:val="ListParagraph"/>
        <w:numPr>
          <w:ilvl w:val="0"/>
          <w:numId w:val="156"/>
        </w:numPr>
        <w:tabs>
          <w:tab w:pos="901" w:val="left" w:leader="none"/>
        </w:tabs>
        <w:spacing w:line="298" w:lineRule="exact" w:before="0" w:after="0"/>
        <w:ind w:left="900" w:right="0" w:hanging="308"/>
        <w:jc w:val="left"/>
        <w:rPr>
          <w:color w:val="008000"/>
          <w:sz w:val="26"/>
        </w:rPr>
      </w:pPr>
      <w:r>
        <w:rPr>
          <w:color w:val="008000"/>
          <w:sz w:val="26"/>
        </w:rPr>
        <w:t>Nhiệt năng của thỏi kim loại giảm và của nước</w:t>
      </w:r>
      <w:r>
        <w:rPr>
          <w:color w:val="008000"/>
          <w:spacing w:val="6"/>
          <w:sz w:val="26"/>
        </w:rPr>
        <w:t> </w:t>
      </w:r>
      <w:r>
        <w:rPr>
          <w:color w:val="008000"/>
          <w:sz w:val="26"/>
        </w:rPr>
        <w:t>tăng.</w:t>
      </w:r>
    </w:p>
    <w:p>
      <w:pPr>
        <w:pStyle w:val="ListParagraph"/>
        <w:numPr>
          <w:ilvl w:val="0"/>
          <w:numId w:val="156"/>
        </w:numPr>
        <w:tabs>
          <w:tab w:pos="915" w:val="left" w:leader="none"/>
        </w:tabs>
        <w:spacing w:line="298" w:lineRule="exact" w:before="0" w:after="0"/>
        <w:ind w:left="914" w:right="0" w:hanging="322"/>
        <w:jc w:val="left"/>
        <w:rPr>
          <w:color w:val="333333"/>
          <w:sz w:val="26"/>
        </w:rPr>
      </w:pPr>
      <w:r>
        <w:rPr>
          <w:color w:val="333333"/>
          <w:sz w:val="26"/>
        </w:rPr>
        <w:t>Nhiệt năng của thỏi kim loại và của nước đều</w:t>
      </w:r>
      <w:r>
        <w:rPr>
          <w:color w:val="333333"/>
          <w:spacing w:val="6"/>
          <w:sz w:val="26"/>
        </w:rPr>
        <w:t> </w:t>
      </w:r>
      <w:r>
        <w:rPr>
          <w:color w:val="333333"/>
          <w:sz w:val="26"/>
        </w:rPr>
        <w:t>giảm.</w:t>
      </w:r>
    </w:p>
    <w:p>
      <w:pPr>
        <w:pStyle w:val="BodyText"/>
        <w:spacing w:before="4"/>
        <w:ind w:left="233"/>
      </w:pPr>
      <w:r>
        <w:rPr>
          <w:b/>
          <w:color w:val="333333"/>
        </w:rPr>
        <w:t>Câu 7: </w:t>
      </w:r>
      <w:r>
        <w:rPr>
          <w:color w:val="333333"/>
        </w:rPr>
        <w:t>Trường hợp làm biến đổi nội năng không do thực hiện công là?</w:t>
      </w:r>
    </w:p>
    <w:p>
      <w:pPr>
        <w:pStyle w:val="BodyText"/>
        <w:tabs>
          <w:tab w:pos="5272" w:val="left" w:leader="none"/>
        </w:tabs>
      </w:pPr>
      <w:r>
        <w:rPr>
          <w:color w:val="008000"/>
        </w:rPr>
        <w:t>A. Đun nóng nước</w:t>
      </w:r>
      <w:r>
        <w:rPr>
          <w:color w:val="008000"/>
          <w:spacing w:val="3"/>
        </w:rPr>
        <w:t> </w:t>
      </w:r>
      <w:r>
        <w:rPr>
          <w:color w:val="008000"/>
        </w:rPr>
        <w:t>bằng</w:t>
      </w:r>
      <w:r>
        <w:rPr>
          <w:color w:val="008000"/>
          <w:spacing w:val="-4"/>
        </w:rPr>
        <w:t> </w:t>
      </w:r>
      <w:r>
        <w:rPr>
          <w:color w:val="008000"/>
        </w:rPr>
        <w:t>bếp.</w:t>
        <w:tab/>
      </w:r>
      <w:r>
        <w:rPr>
          <w:color w:val="333333"/>
        </w:rPr>
        <w:t>B. Một viên bi bằng thép rơi xuống đất</w:t>
      </w:r>
      <w:r>
        <w:rPr>
          <w:color w:val="333333"/>
          <w:spacing w:val="-4"/>
        </w:rPr>
        <w:t> </w:t>
      </w:r>
      <w:r>
        <w:rPr>
          <w:color w:val="333333"/>
        </w:rPr>
        <w:t>mềm.</w:t>
      </w:r>
    </w:p>
    <w:p>
      <w:pPr>
        <w:pStyle w:val="BodyText"/>
        <w:tabs>
          <w:tab w:pos="5272" w:val="left" w:leader="none"/>
        </w:tabs>
      </w:pPr>
      <w:r>
        <w:rPr>
          <w:color w:val="333333"/>
        </w:rPr>
        <w:t>C. Nén khí trong xilanh.</w:t>
        <w:tab/>
        <w:t>D. Cọ xát hai vật vào</w:t>
      </w:r>
      <w:r>
        <w:rPr>
          <w:color w:val="333333"/>
          <w:spacing w:val="12"/>
        </w:rPr>
        <w:t> </w:t>
      </w:r>
      <w:r>
        <w:rPr>
          <w:color w:val="333333"/>
        </w:rPr>
        <w:t>nhau.</w:t>
      </w:r>
    </w:p>
    <w:p>
      <w:pPr>
        <w:pStyle w:val="BodyText"/>
        <w:tabs>
          <w:tab w:pos="2392" w:val="left" w:leader="none"/>
          <w:tab w:pos="3832" w:val="left" w:leader="none"/>
          <w:tab w:pos="5272" w:val="left" w:leader="none"/>
        </w:tabs>
        <w:spacing w:line="242" w:lineRule="auto"/>
        <w:ind w:right="4513" w:hanging="360"/>
      </w:pPr>
      <w:r>
        <w:rPr>
          <w:b/>
          <w:color w:val="333333"/>
        </w:rPr>
        <w:t>Câu 8: </w:t>
      </w:r>
      <w:r>
        <w:rPr>
          <w:color w:val="333333"/>
        </w:rPr>
        <w:t>Có mấy cách làm thay đổi nhiệt năng của </w:t>
      </w:r>
      <w:r>
        <w:rPr>
          <w:color w:val="333333"/>
          <w:spacing w:val="-3"/>
        </w:rPr>
        <w:t>vật? </w:t>
      </w:r>
      <w:r>
        <w:rPr>
          <w:color w:val="333333"/>
        </w:rPr>
        <w:t>A.</w:t>
      </w:r>
      <w:r>
        <w:rPr>
          <w:color w:val="333333"/>
          <w:spacing w:val="3"/>
        </w:rPr>
        <w:t> </w:t>
      </w:r>
      <w:r>
        <w:rPr>
          <w:color w:val="333333"/>
        </w:rPr>
        <w:t>1</w:t>
        <w:tab/>
      </w:r>
      <w:r>
        <w:rPr>
          <w:color w:val="008000"/>
        </w:rPr>
        <w:t>B.</w:t>
      </w:r>
      <w:r>
        <w:rPr>
          <w:color w:val="008000"/>
          <w:spacing w:val="3"/>
        </w:rPr>
        <w:t> </w:t>
      </w:r>
      <w:r>
        <w:rPr>
          <w:color w:val="008000"/>
        </w:rPr>
        <w:t>2</w:t>
        <w:tab/>
      </w:r>
      <w:r>
        <w:rPr>
          <w:color w:val="333333"/>
        </w:rPr>
        <w:t>C.</w:t>
      </w:r>
      <w:r>
        <w:rPr>
          <w:color w:val="333333"/>
          <w:spacing w:val="4"/>
        </w:rPr>
        <w:t> </w:t>
      </w:r>
      <w:r>
        <w:rPr>
          <w:color w:val="333333"/>
        </w:rPr>
        <w:t>3</w:t>
        <w:tab/>
        <w:t>D.</w:t>
      </w:r>
      <w:r>
        <w:rPr>
          <w:color w:val="333333"/>
          <w:spacing w:val="3"/>
        </w:rPr>
        <w:t> </w:t>
      </w:r>
      <w:r>
        <w:rPr>
          <w:color w:val="333333"/>
        </w:rPr>
        <w:t>4</w:t>
      </w:r>
    </w:p>
    <w:p>
      <w:pPr>
        <w:pStyle w:val="BodyText"/>
        <w:spacing w:line="294" w:lineRule="exact"/>
        <w:ind w:left="233"/>
      </w:pPr>
      <w:r>
        <w:rPr>
          <w:b/>
          <w:color w:val="333333"/>
        </w:rPr>
        <w:t>Câu 9: </w:t>
      </w:r>
      <w:r>
        <w:rPr>
          <w:color w:val="333333"/>
        </w:rPr>
        <w:t>Một quả bóng khối lượng 200 g rơi từ độ cao 15 m xuống sân và nảy lên được 10 m.</w:t>
      </w:r>
    </w:p>
    <w:p>
      <w:pPr>
        <w:pStyle w:val="BodyText"/>
        <w:ind w:left="233"/>
      </w:pPr>
      <w:r>
        <w:rPr>
          <w:color w:val="333333"/>
        </w:rPr>
        <w:t>Độ biến thiên nội năng của quả bóng bằng (lấy g = 10 m/s2)</w:t>
      </w:r>
    </w:p>
    <w:p>
      <w:pPr>
        <w:pStyle w:val="BodyText"/>
        <w:tabs>
          <w:tab w:pos="3112" w:val="left" w:leader="none"/>
          <w:tab w:pos="5272" w:val="left" w:leader="none"/>
          <w:tab w:pos="7432" w:val="left" w:leader="none"/>
        </w:tabs>
        <w:spacing w:before="3"/>
      </w:pPr>
      <w:r>
        <w:rPr>
          <w:color w:val="008000"/>
        </w:rPr>
        <w:t>A.</w:t>
      </w:r>
      <w:r>
        <w:rPr>
          <w:color w:val="008000"/>
          <w:spacing w:val="3"/>
        </w:rPr>
        <w:t> </w:t>
      </w:r>
      <w:r>
        <w:rPr>
          <w:color w:val="008000"/>
        </w:rPr>
        <w:t>10</w:t>
      </w:r>
      <w:r>
        <w:rPr>
          <w:color w:val="008000"/>
          <w:spacing w:val="1"/>
        </w:rPr>
        <w:t> </w:t>
      </w:r>
      <w:r>
        <w:rPr>
          <w:color w:val="008000"/>
        </w:rPr>
        <w:t>J.</w:t>
        <w:tab/>
      </w:r>
      <w:r>
        <w:rPr>
          <w:color w:val="333333"/>
        </w:rPr>
        <w:t>B.</w:t>
      </w:r>
      <w:r>
        <w:rPr>
          <w:color w:val="333333"/>
          <w:spacing w:val="3"/>
        </w:rPr>
        <w:t> </w:t>
      </w:r>
      <w:r>
        <w:rPr>
          <w:color w:val="333333"/>
        </w:rPr>
        <w:t>20</w:t>
      </w:r>
      <w:r>
        <w:rPr>
          <w:color w:val="333333"/>
          <w:spacing w:val="1"/>
        </w:rPr>
        <w:t> </w:t>
      </w:r>
      <w:r>
        <w:rPr>
          <w:color w:val="333333"/>
        </w:rPr>
        <w:t>J.</w:t>
        <w:tab/>
        <w:t>C.</w:t>
      </w:r>
      <w:r>
        <w:rPr>
          <w:color w:val="333333"/>
          <w:spacing w:val="3"/>
        </w:rPr>
        <w:t> </w:t>
      </w:r>
      <w:r>
        <w:rPr>
          <w:color w:val="333333"/>
        </w:rPr>
        <w:t>15</w:t>
      </w:r>
      <w:r>
        <w:rPr>
          <w:color w:val="333333"/>
          <w:spacing w:val="1"/>
        </w:rPr>
        <w:t> </w:t>
      </w:r>
      <w:r>
        <w:rPr>
          <w:color w:val="333333"/>
        </w:rPr>
        <w:t>J.</w:t>
        <w:tab/>
        <w:t>D. 25</w:t>
      </w:r>
      <w:r>
        <w:rPr>
          <w:color w:val="333333"/>
          <w:spacing w:val="6"/>
        </w:rPr>
        <w:t> </w:t>
      </w:r>
      <w:r>
        <w:rPr>
          <w:color w:val="333333"/>
        </w:rPr>
        <w:t>J.</w:t>
      </w:r>
    </w:p>
    <w:p>
      <w:pPr>
        <w:pStyle w:val="BodyText"/>
        <w:spacing w:line="240" w:lineRule="auto"/>
        <w:ind w:left="233" w:right="463"/>
      </w:pPr>
      <w:r>
        <w:rPr>
          <w:b/>
          <w:color w:val="333333"/>
        </w:rPr>
        <w:t>Câu 10: </w:t>
      </w:r>
      <w:r>
        <w:rPr>
          <w:color w:val="333333"/>
        </w:rPr>
        <w:t>Một viên đạn đại bác có khối lượng 10 kg khi rơi tới đích có vận tốc 54 km/h. Nếu toàn bộ động năng của nó biến thành nội năng thì nhiệt lượng tỏa ra lúc va chạm vào khoảng</w:t>
      </w:r>
    </w:p>
    <w:p>
      <w:pPr>
        <w:pStyle w:val="BodyText"/>
        <w:tabs>
          <w:tab w:pos="3112" w:val="left" w:leader="none"/>
          <w:tab w:pos="5272" w:val="left" w:leader="none"/>
          <w:tab w:pos="7432" w:val="left" w:leader="none"/>
        </w:tabs>
        <w:spacing w:line="296" w:lineRule="exact"/>
      </w:pPr>
      <w:r>
        <w:rPr>
          <w:color w:val="008000"/>
        </w:rPr>
        <w:t>A.</w:t>
      </w:r>
      <w:r>
        <w:rPr>
          <w:color w:val="008000"/>
          <w:spacing w:val="3"/>
        </w:rPr>
        <w:t> </w:t>
      </w:r>
      <w:r>
        <w:rPr>
          <w:color w:val="008000"/>
        </w:rPr>
        <w:t>1125</w:t>
      </w:r>
      <w:r>
        <w:rPr>
          <w:color w:val="008000"/>
          <w:spacing w:val="1"/>
        </w:rPr>
        <w:t> </w:t>
      </w:r>
      <w:r>
        <w:rPr>
          <w:color w:val="008000"/>
        </w:rPr>
        <w:t>J.</w:t>
        <w:tab/>
      </w:r>
      <w:r>
        <w:rPr>
          <w:color w:val="333333"/>
        </w:rPr>
        <w:t>B.</w:t>
      </w:r>
      <w:r>
        <w:rPr>
          <w:color w:val="333333"/>
          <w:spacing w:val="2"/>
        </w:rPr>
        <w:t> </w:t>
      </w:r>
      <w:r>
        <w:rPr>
          <w:color w:val="333333"/>
        </w:rPr>
        <w:t>14580</w:t>
      </w:r>
      <w:r>
        <w:rPr>
          <w:color w:val="333333"/>
          <w:spacing w:val="1"/>
        </w:rPr>
        <w:t> </w:t>
      </w:r>
      <w:r>
        <w:rPr>
          <w:color w:val="333333"/>
        </w:rPr>
        <w:t>J.</w:t>
        <w:tab/>
        <w:t>C.</w:t>
      </w:r>
      <w:r>
        <w:rPr>
          <w:color w:val="333333"/>
          <w:spacing w:val="3"/>
        </w:rPr>
        <w:t> </w:t>
      </w:r>
      <w:r>
        <w:rPr>
          <w:color w:val="333333"/>
        </w:rPr>
        <w:t>2250 J.</w:t>
        <w:tab/>
        <w:t>D. 7290</w:t>
      </w:r>
      <w:r>
        <w:rPr>
          <w:color w:val="333333"/>
          <w:spacing w:val="6"/>
        </w:rPr>
        <w:t> </w:t>
      </w:r>
      <w:r>
        <w:rPr>
          <w:color w:val="333333"/>
        </w:rPr>
        <w:t>J.</w:t>
      </w:r>
    </w:p>
    <w:p>
      <w:pPr>
        <w:pStyle w:val="BodyText"/>
        <w:spacing w:before="2"/>
        <w:ind w:left="233"/>
      </w:pPr>
      <w:r>
        <w:rPr>
          <w:b/>
          <w:color w:val="333333"/>
        </w:rPr>
        <w:t>Câu 11: </w:t>
      </w:r>
      <w:r>
        <w:rPr>
          <w:color w:val="333333"/>
        </w:rPr>
        <w:t>Nhiệt do ngọn nến tỏa ra theo hướng nào?</w:t>
      </w:r>
    </w:p>
    <w:p>
      <w:pPr>
        <w:pStyle w:val="BodyText"/>
        <w:tabs>
          <w:tab w:pos="4552" w:val="left" w:leader="none"/>
        </w:tabs>
      </w:pPr>
      <w:r>
        <w:rPr>
          <w:color w:val="333333"/>
        </w:rPr>
        <w:t>A. Hướng từ dưới lên.</w:t>
        <w:tab/>
        <w:t>B. Hướng từ trên</w:t>
      </w:r>
      <w:r>
        <w:rPr>
          <w:color w:val="333333"/>
          <w:spacing w:val="7"/>
        </w:rPr>
        <w:t> </w:t>
      </w:r>
      <w:r>
        <w:rPr>
          <w:color w:val="333333"/>
        </w:rPr>
        <w:t>xuống.</w:t>
      </w:r>
    </w:p>
    <w:p>
      <w:pPr>
        <w:pStyle w:val="BodyText"/>
        <w:tabs>
          <w:tab w:pos="4552" w:val="left" w:leader="none"/>
        </w:tabs>
      </w:pPr>
      <w:r>
        <w:rPr>
          <w:color w:val="333333"/>
        </w:rPr>
        <w:t>C. Hướng</w:t>
      </w:r>
      <w:r>
        <w:rPr>
          <w:color w:val="333333"/>
          <w:spacing w:val="2"/>
        </w:rPr>
        <w:t> </w:t>
      </w:r>
      <w:r>
        <w:rPr>
          <w:color w:val="333333"/>
        </w:rPr>
        <w:t>sang ngang.</w:t>
        <w:tab/>
      </w:r>
      <w:r>
        <w:rPr>
          <w:color w:val="008000"/>
        </w:rPr>
        <w:t>D. Theo mọi</w:t>
      </w:r>
      <w:r>
        <w:rPr>
          <w:color w:val="008000"/>
          <w:spacing w:val="8"/>
        </w:rPr>
        <w:t> </w:t>
      </w:r>
      <w:r>
        <w:rPr>
          <w:color w:val="008000"/>
        </w:rPr>
        <w:t>hướng</w:t>
      </w:r>
    </w:p>
    <w:p>
      <w:pPr>
        <w:pStyle w:val="BodyText"/>
        <w:spacing w:before="4"/>
        <w:ind w:left="233"/>
      </w:pPr>
      <w:r>
        <w:rPr>
          <w:b/>
          <w:color w:val="333333"/>
        </w:rPr>
        <w:t>Câu 12: </w:t>
      </w:r>
      <w:r>
        <w:rPr>
          <w:color w:val="333333"/>
        </w:rPr>
        <w:t>Nhiệt độ của vật giảm là do các nguyên tử, phân tử cấu tạo nên vật</w:t>
      </w:r>
    </w:p>
    <w:p>
      <w:pPr>
        <w:pStyle w:val="BodyText"/>
        <w:tabs>
          <w:tab w:pos="4552" w:val="left" w:leader="none"/>
        </w:tabs>
      </w:pPr>
      <w:r>
        <w:rPr>
          <w:color w:val="333333"/>
        </w:rPr>
        <w:t>A. ngừng</w:t>
      </w:r>
      <w:r>
        <w:rPr>
          <w:color w:val="333333"/>
          <w:spacing w:val="2"/>
        </w:rPr>
        <w:t> </w:t>
      </w:r>
      <w:r>
        <w:rPr>
          <w:color w:val="333333"/>
        </w:rPr>
        <w:t>chuyển động.</w:t>
        <w:tab/>
        <w:t>B. nhận thêm động</w:t>
      </w:r>
      <w:r>
        <w:rPr>
          <w:color w:val="333333"/>
          <w:spacing w:val="10"/>
        </w:rPr>
        <w:t> </w:t>
      </w:r>
      <w:r>
        <w:rPr>
          <w:color w:val="333333"/>
        </w:rPr>
        <w:t>năng.</w:t>
      </w:r>
    </w:p>
    <w:p>
      <w:pPr>
        <w:pStyle w:val="BodyText"/>
        <w:tabs>
          <w:tab w:pos="4552" w:val="left" w:leader="none"/>
        </w:tabs>
      </w:pPr>
      <w:r>
        <w:rPr>
          <w:color w:val="008000"/>
        </w:rPr>
        <w:t>C. chuyển động</w:t>
      </w:r>
      <w:r>
        <w:rPr>
          <w:color w:val="008000"/>
          <w:spacing w:val="1"/>
        </w:rPr>
        <w:t> </w:t>
      </w:r>
      <w:r>
        <w:rPr>
          <w:color w:val="008000"/>
        </w:rPr>
        <w:t>chậm</w:t>
      </w:r>
      <w:r>
        <w:rPr>
          <w:color w:val="008000"/>
          <w:spacing w:val="-1"/>
        </w:rPr>
        <w:t> </w:t>
      </w:r>
      <w:r>
        <w:rPr>
          <w:color w:val="008000"/>
        </w:rPr>
        <w:t>đi.</w:t>
        <w:tab/>
      </w:r>
      <w:r>
        <w:rPr>
          <w:color w:val="333333"/>
        </w:rPr>
        <w:t>D. va chạm vào</w:t>
      </w:r>
      <w:r>
        <w:rPr>
          <w:color w:val="333333"/>
          <w:spacing w:val="5"/>
        </w:rPr>
        <w:t> </w:t>
      </w:r>
      <w:r>
        <w:rPr>
          <w:color w:val="333333"/>
        </w:rPr>
        <w:t>nhau.</w:t>
      </w:r>
    </w:p>
    <w:p>
      <w:pPr>
        <w:pStyle w:val="BodyText"/>
        <w:ind w:left="233"/>
      </w:pPr>
      <w:r>
        <w:rPr>
          <w:b/>
          <w:color w:val="333333"/>
        </w:rPr>
        <w:t>Câu 13: </w:t>
      </w:r>
      <w:r>
        <w:rPr>
          <w:color w:val="333333"/>
        </w:rPr>
        <w:t>Nhiệt độ của vật không phụ thuộc vào yếu tố nào sau đây?</w:t>
      </w:r>
    </w:p>
    <w:p>
      <w:pPr>
        <w:pStyle w:val="ListParagraph"/>
        <w:numPr>
          <w:ilvl w:val="0"/>
          <w:numId w:val="157"/>
        </w:numPr>
        <w:tabs>
          <w:tab w:pos="915" w:val="left" w:leader="none"/>
        </w:tabs>
        <w:spacing w:line="298" w:lineRule="exact" w:before="3" w:after="0"/>
        <w:ind w:left="914" w:right="0" w:hanging="322"/>
        <w:jc w:val="left"/>
        <w:rPr>
          <w:color w:val="008000"/>
          <w:sz w:val="26"/>
        </w:rPr>
      </w:pPr>
      <w:r>
        <w:rPr>
          <w:color w:val="008000"/>
          <w:sz w:val="26"/>
        </w:rPr>
        <w:t>Khối lượng của vật.</w:t>
      </w:r>
    </w:p>
    <w:p>
      <w:pPr>
        <w:pStyle w:val="ListParagraph"/>
        <w:numPr>
          <w:ilvl w:val="0"/>
          <w:numId w:val="157"/>
        </w:numPr>
        <w:tabs>
          <w:tab w:pos="901" w:val="left" w:leader="none"/>
        </w:tabs>
        <w:spacing w:line="298" w:lineRule="exact" w:before="0" w:after="0"/>
        <w:ind w:left="900" w:right="0" w:hanging="308"/>
        <w:jc w:val="left"/>
        <w:rPr>
          <w:color w:val="333333"/>
          <w:sz w:val="26"/>
        </w:rPr>
      </w:pPr>
      <w:r>
        <w:rPr>
          <w:color w:val="333333"/>
          <w:sz w:val="26"/>
        </w:rPr>
        <w:t>Vận tốc của các phân tử cấu tạo nên</w:t>
      </w:r>
      <w:r>
        <w:rPr>
          <w:color w:val="333333"/>
          <w:spacing w:val="4"/>
          <w:sz w:val="26"/>
        </w:rPr>
        <w:t> </w:t>
      </w:r>
      <w:r>
        <w:rPr>
          <w:color w:val="333333"/>
          <w:sz w:val="26"/>
        </w:rPr>
        <w:t>vật.</w:t>
      </w:r>
    </w:p>
    <w:p>
      <w:pPr>
        <w:pStyle w:val="ListParagraph"/>
        <w:numPr>
          <w:ilvl w:val="0"/>
          <w:numId w:val="157"/>
        </w:numPr>
        <w:tabs>
          <w:tab w:pos="901" w:val="left" w:leader="none"/>
        </w:tabs>
        <w:spacing w:line="298" w:lineRule="exact" w:before="0" w:after="0"/>
        <w:ind w:left="900" w:right="0" w:hanging="308"/>
        <w:jc w:val="left"/>
        <w:rPr>
          <w:color w:val="333333"/>
          <w:sz w:val="26"/>
        </w:rPr>
      </w:pPr>
      <w:r>
        <w:rPr>
          <w:color w:val="333333"/>
          <w:sz w:val="26"/>
        </w:rPr>
        <w:t>Khối lượng của từng phân tử cấu tạo nên</w:t>
      </w:r>
      <w:r>
        <w:rPr>
          <w:color w:val="333333"/>
          <w:spacing w:val="4"/>
          <w:sz w:val="26"/>
        </w:rPr>
        <w:t> </w:t>
      </w:r>
      <w:r>
        <w:rPr>
          <w:color w:val="333333"/>
          <w:sz w:val="26"/>
        </w:rPr>
        <w:t>vật.</w:t>
      </w:r>
    </w:p>
    <w:p>
      <w:pPr>
        <w:pStyle w:val="ListParagraph"/>
        <w:numPr>
          <w:ilvl w:val="0"/>
          <w:numId w:val="157"/>
        </w:numPr>
        <w:tabs>
          <w:tab w:pos="915" w:val="left" w:leader="none"/>
        </w:tabs>
        <w:spacing w:line="298" w:lineRule="exact" w:before="4" w:after="0"/>
        <w:ind w:left="914" w:right="0" w:hanging="322"/>
        <w:jc w:val="left"/>
        <w:rPr>
          <w:color w:val="333333"/>
          <w:sz w:val="26"/>
        </w:rPr>
      </w:pPr>
      <w:r>
        <w:rPr>
          <w:color w:val="333333"/>
          <w:sz w:val="26"/>
        </w:rPr>
        <w:t>Khoảng cách giữa các phân tử cấu tạo nên</w:t>
      </w:r>
      <w:r>
        <w:rPr>
          <w:color w:val="333333"/>
          <w:spacing w:val="8"/>
          <w:sz w:val="26"/>
        </w:rPr>
        <w:t> </w:t>
      </w:r>
      <w:r>
        <w:rPr>
          <w:color w:val="333333"/>
          <w:sz w:val="26"/>
        </w:rPr>
        <w:t>vật.</w:t>
      </w:r>
    </w:p>
    <w:p>
      <w:pPr>
        <w:pStyle w:val="BodyText"/>
        <w:ind w:left="233"/>
      </w:pPr>
      <w:r>
        <w:rPr>
          <w:b/>
          <w:color w:val="333333"/>
        </w:rPr>
        <w:t>Câu 14: </w:t>
      </w:r>
      <w:r>
        <w:rPr>
          <w:color w:val="333333"/>
        </w:rPr>
        <w:t>Phát biểu nào sau đây là đúng khi nói về nhiệt năng của vật?</w:t>
      </w:r>
    </w:p>
    <w:p>
      <w:pPr>
        <w:pStyle w:val="ListParagraph"/>
        <w:numPr>
          <w:ilvl w:val="0"/>
          <w:numId w:val="158"/>
        </w:numPr>
        <w:tabs>
          <w:tab w:pos="915" w:val="left" w:leader="none"/>
        </w:tabs>
        <w:spacing w:line="298" w:lineRule="exact" w:before="0" w:after="0"/>
        <w:ind w:left="914" w:right="0" w:hanging="322"/>
        <w:jc w:val="left"/>
        <w:rPr>
          <w:color w:val="333333"/>
          <w:sz w:val="26"/>
        </w:rPr>
      </w:pPr>
      <w:r>
        <w:rPr>
          <w:color w:val="333333"/>
          <w:sz w:val="26"/>
        </w:rPr>
        <w:t>Chỉ những vật có khối lượng lớn mới có nhiệt</w:t>
      </w:r>
      <w:r>
        <w:rPr>
          <w:color w:val="333333"/>
          <w:spacing w:val="2"/>
          <w:sz w:val="26"/>
        </w:rPr>
        <w:t> </w:t>
      </w:r>
      <w:r>
        <w:rPr>
          <w:color w:val="333333"/>
          <w:sz w:val="26"/>
        </w:rPr>
        <w:t>năng.</w:t>
      </w:r>
    </w:p>
    <w:p>
      <w:pPr>
        <w:pStyle w:val="ListParagraph"/>
        <w:numPr>
          <w:ilvl w:val="0"/>
          <w:numId w:val="158"/>
        </w:numPr>
        <w:tabs>
          <w:tab w:pos="901" w:val="left" w:leader="none"/>
        </w:tabs>
        <w:spacing w:line="298" w:lineRule="exact" w:before="0" w:after="0"/>
        <w:ind w:left="900" w:right="0" w:hanging="308"/>
        <w:jc w:val="left"/>
        <w:rPr>
          <w:color w:val="008000"/>
          <w:sz w:val="26"/>
        </w:rPr>
      </w:pPr>
      <w:r>
        <w:rPr>
          <w:color w:val="008000"/>
          <w:sz w:val="26"/>
        </w:rPr>
        <w:t>Bất kì vật nào dù nóng hay lạnh thì cũng đều có nhiệt</w:t>
      </w:r>
      <w:r>
        <w:rPr>
          <w:color w:val="008000"/>
          <w:spacing w:val="11"/>
          <w:sz w:val="26"/>
        </w:rPr>
        <w:t> </w:t>
      </w:r>
      <w:r>
        <w:rPr>
          <w:color w:val="008000"/>
          <w:sz w:val="26"/>
        </w:rPr>
        <w:t>năng.</w:t>
      </w:r>
    </w:p>
    <w:p>
      <w:pPr>
        <w:pStyle w:val="ListParagraph"/>
        <w:numPr>
          <w:ilvl w:val="0"/>
          <w:numId w:val="158"/>
        </w:numPr>
        <w:tabs>
          <w:tab w:pos="901" w:val="left" w:leader="none"/>
        </w:tabs>
        <w:spacing w:line="240" w:lineRule="auto" w:before="3" w:after="0"/>
        <w:ind w:left="900" w:right="0" w:hanging="308"/>
        <w:jc w:val="left"/>
        <w:rPr>
          <w:color w:val="333333"/>
          <w:sz w:val="26"/>
        </w:rPr>
      </w:pPr>
      <w:r>
        <w:rPr>
          <w:color w:val="333333"/>
          <w:sz w:val="26"/>
        </w:rPr>
        <w:t>Chỉ những vật có nhiệt độ cao mới có nhiệt</w:t>
      </w:r>
      <w:r>
        <w:rPr>
          <w:color w:val="333333"/>
          <w:spacing w:val="2"/>
          <w:sz w:val="26"/>
        </w:rPr>
        <w:t> </w:t>
      </w:r>
      <w:r>
        <w:rPr>
          <w:color w:val="333333"/>
          <w:sz w:val="26"/>
        </w:rPr>
        <w:t>năng.</w:t>
      </w:r>
    </w:p>
    <w:p>
      <w:pPr>
        <w:spacing w:after="0" w:line="240" w:lineRule="auto"/>
        <w:jc w:val="left"/>
        <w:rPr>
          <w:sz w:val="26"/>
        </w:rPr>
        <w:sectPr>
          <w:pgSz w:w="11900" w:h="16840"/>
          <w:pgMar w:header="0" w:footer="932" w:top="800" w:bottom="1160" w:left="780" w:right="760"/>
        </w:sectPr>
      </w:pPr>
    </w:p>
    <w:p>
      <w:pPr>
        <w:pStyle w:val="ListParagraph"/>
        <w:numPr>
          <w:ilvl w:val="0"/>
          <w:numId w:val="158"/>
        </w:numPr>
        <w:tabs>
          <w:tab w:pos="915" w:val="left" w:leader="none"/>
        </w:tabs>
        <w:spacing w:line="298" w:lineRule="exact" w:before="66" w:after="0"/>
        <w:ind w:left="914" w:right="0" w:hanging="322"/>
        <w:jc w:val="left"/>
        <w:rPr>
          <w:color w:val="333333"/>
          <w:sz w:val="26"/>
        </w:rPr>
      </w:pPr>
      <w:r>
        <w:rPr>
          <w:color w:val="333333"/>
          <w:sz w:val="26"/>
        </w:rPr>
        <w:t>Chỉ những vật trọng lượng riêng lớn mới có nhiệt</w:t>
      </w:r>
      <w:r>
        <w:rPr>
          <w:color w:val="333333"/>
          <w:spacing w:val="6"/>
          <w:sz w:val="26"/>
        </w:rPr>
        <w:t> </w:t>
      </w:r>
      <w:r>
        <w:rPr>
          <w:color w:val="333333"/>
          <w:sz w:val="26"/>
        </w:rPr>
        <w:t>năng.</w:t>
      </w:r>
    </w:p>
    <w:p>
      <w:pPr>
        <w:pStyle w:val="BodyText"/>
        <w:ind w:left="233"/>
      </w:pPr>
      <w:r>
        <w:rPr>
          <w:b/>
          <w:color w:val="333333"/>
        </w:rPr>
        <w:t>Câu 15: </w:t>
      </w:r>
      <w:r>
        <w:rPr>
          <w:color w:val="333333"/>
        </w:rPr>
        <w:t>Căn cứ vào đâu mà ta nhận biết được một vật có nhiệt năng?</w:t>
      </w:r>
    </w:p>
    <w:p>
      <w:pPr>
        <w:pStyle w:val="BodyText"/>
        <w:tabs>
          <w:tab w:pos="5272" w:val="left" w:leader="none"/>
        </w:tabs>
        <w:spacing w:before="3"/>
      </w:pPr>
      <w:r>
        <w:rPr>
          <w:color w:val="333333"/>
        </w:rPr>
        <w:t>A. Có thể kéo, đẩy</w:t>
      </w:r>
      <w:r>
        <w:rPr>
          <w:color w:val="333333"/>
          <w:spacing w:val="5"/>
        </w:rPr>
        <w:t> </w:t>
      </w:r>
      <w:r>
        <w:rPr>
          <w:color w:val="333333"/>
        </w:rPr>
        <w:t>các</w:t>
      </w:r>
      <w:r>
        <w:rPr>
          <w:color w:val="333333"/>
          <w:spacing w:val="-4"/>
        </w:rPr>
        <w:t> </w:t>
      </w:r>
      <w:r>
        <w:rPr>
          <w:color w:val="333333"/>
        </w:rPr>
        <w:t>vật.</w:t>
        <w:tab/>
      </w:r>
      <w:r>
        <w:rPr>
          <w:color w:val="008000"/>
        </w:rPr>
        <w:t>B. Có thể làm biến đổi nhiệt độ các</w:t>
      </w:r>
      <w:r>
        <w:rPr>
          <w:color w:val="008000"/>
          <w:spacing w:val="3"/>
        </w:rPr>
        <w:t> </w:t>
      </w:r>
      <w:r>
        <w:rPr>
          <w:color w:val="008000"/>
        </w:rPr>
        <w:t>vật.</w:t>
      </w:r>
    </w:p>
    <w:p>
      <w:pPr>
        <w:pStyle w:val="BodyText"/>
        <w:tabs>
          <w:tab w:pos="5272" w:val="left" w:leader="none"/>
        </w:tabs>
      </w:pPr>
      <w:r>
        <w:rPr>
          <w:color w:val="333333"/>
        </w:rPr>
        <w:t>C. Có thể làm biến dạng</w:t>
      </w:r>
      <w:r>
        <w:rPr>
          <w:color w:val="333333"/>
          <w:spacing w:val="-3"/>
        </w:rPr>
        <w:t> </w:t>
      </w:r>
      <w:r>
        <w:rPr>
          <w:color w:val="333333"/>
        </w:rPr>
        <w:t>vật khác.</w:t>
        <w:tab/>
        <w:t>D. Có thể làm thay đổi màu sắc các vật</w:t>
      </w:r>
      <w:r>
        <w:rPr>
          <w:color w:val="333333"/>
          <w:spacing w:val="3"/>
        </w:rPr>
        <w:t> </w:t>
      </w:r>
      <w:r>
        <w:rPr>
          <w:color w:val="333333"/>
        </w:rPr>
        <w:t>khác.</w:t>
      </w:r>
    </w:p>
    <w:p>
      <w:pPr>
        <w:pStyle w:val="BodyText"/>
        <w:ind w:left="233"/>
      </w:pPr>
      <w:r>
        <w:rPr>
          <w:b/>
          <w:color w:val="333333"/>
        </w:rPr>
        <w:t>Câu 16: </w:t>
      </w:r>
      <w:r>
        <w:rPr>
          <w:color w:val="333333"/>
        </w:rPr>
        <w:t>Chọn phát biểu đúng về mối quan hệ giữa nhiệt năng và nhiệt độ:</w:t>
      </w:r>
    </w:p>
    <w:p>
      <w:pPr>
        <w:pStyle w:val="ListParagraph"/>
        <w:numPr>
          <w:ilvl w:val="0"/>
          <w:numId w:val="159"/>
        </w:numPr>
        <w:tabs>
          <w:tab w:pos="915" w:val="left" w:leader="none"/>
        </w:tabs>
        <w:spacing w:line="242" w:lineRule="auto" w:before="0" w:after="0"/>
        <w:ind w:left="593" w:right="625" w:firstLine="0"/>
        <w:jc w:val="left"/>
        <w:rPr>
          <w:color w:val="333333"/>
          <w:sz w:val="26"/>
        </w:rPr>
      </w:pPr>
      <w:r>
        <w:rPr>
          <w:color w:val="333333"/>
          <w:sz w:val="26"/>
        </w:rPr>
        <w:t>Nhiệt độ của vật càng cao thì các phân tử cấu tạo nên vật chuyển động càng chậm và nhiệt năng của vật càng</w:t>
      </w:r>
      <w:r>
        <w:rPr>
          <w:color w:val="333333"/>
          <w:spacing w:val="9"/>
          <w:sz w:val="26"/>
        </w:rPr>
        <w:t> </w:t>
      </w:r>
      <w:r>
        <w:rPr>
          <w:color w:val="333333"/>
          <w:sz w:val="26"/>
        </w:rPr>
        <w:t>nhỏ.</w:t>
      </w:r>
    </w:p>
    <w:p>
      <w:pPr>
        <w:pStyle w:val="ListParagraph"/>
        <w:numPr>
          <w:ilvl w:val="0"/>
          <w:numId w:val="159"/>
        </w:numPr>
        <w:tabs>
          <w:tab w:pos="901" w:val="left" w:leader="none"/>
        </w:tabs>
        <w:spacing w:line="240" w:lineRule="auto" w:before="0" w:after="0"/>
        <w:ind w:left="593" w:right="481" w:firstLine="0"/>
        <w:jc w:val="left"/>
        <w:rPr>
          <w:color w:val="333333"/>
          <w:sz w:val="26"/>
        </w:rPr>
      </w:pPr>
      <w:r>
        <w:rPr>
          <w:color w:val="333333"/>
          <w:sz w:val="26"/>
        </w:rPr>
        <w:t>Nhiệt độ của vật càng thấp thì các phân tử cấu tạo nên vật chuyển động càng nhanh</w:t>
      </w:r>
      <w:r>
        <w:rPr>
          <w:color w:val="333333"/>
          <w:spacing w:val="-12"/>
          <w:sz w:val="26"/>
        </w:rPr>
        <w:t> </w:t>
      </w:r>
      <w:r>
        <w:rPr>
          <w:color w:val="333333"/>
          <w:sz w:val="26"/>
        </w:rPr>
        <w:t>và nhiệt năng của vật càng</w:t>
      </w:r>
      <w:r>
        <w:rPr>
          <w:color w:val="333333"/>
          <w:spacing w:val="9"/>
          <w:sz w:val="26"/>
        </w:rPr>
        <w:t> </w:t>
      </w:r>
      <w:r>
        <w:rPr>
          <w:color w:val="333333"/>
          <w:sz w:val="26"/>
        </w:rPr>
        <w:t>lớn.</w:t>
      </w:r>
    </w:p>
    <w:p>
      <w:pPr>
        <w:pStyle w:val="ListParagraph"/>
        <w:numPr>
          <w:ilvl w:val="0"/>
          <w:numId w:val="159"/>
        </w:numPr>
        <w:tabs>
          <w:tab w:pos="901" w:val="left" w:leader="none"/>
        </w:tabs>
        <w:spacing w:line="240" w:lineRule="auto" w:before="0" w:after="0"/>
        <w:ind w:left="593" w:right="553" w:firstLine="0"/>
        <w:jc w:val="left"/>
        <w:rPr>
          <w:color w:val="333333"/>
          <w:sz w:val="26"/>
        </w:rPr>
      </w:pPr>
      <w:r>
        <w:rPr>
          <w:color w:val="333333"/>
          <w:sz w:val="26"/>
        </w:rPr>
        <w:t>Nhiệt độ của vật càng thấp thì các phân tử cấu tạo nên vật chuyển động càng chậm</w:t>
      </w:r>
      <w:r>
        <w:rPr>
          <w:color w:val="333333"/>
          <w:spacing w:val="-11"/>
          <w:sz w:val="26"/>
        </w:rPr>
        <w:t> </w:t>
      </w:r>
      <w:r>
        <w:rPr>
          <w:color w:val="333333"/>
          <w:sz w:val="26"/>
        </w:rPr>
        <w:t>và nhiệt năng của vật càng</w:t>
      </w:r>
      <w:r>
        <w:rPr>
          <w:color w:val="333333"/>
          <w:spacing w:val="9"/>
          <w:sz w:val="26"/>
        </w:rPr>
        <w:t> </w:t>
      </w:r>
      <w:r>
        <w:rPr>
          <w:color w:val="333333"/>
          <w:sz w:val="26"/>
        </w:rPr>
        <w:t>lớn.</w:t>
      </w:r>
    </w:p>
    <w:p>
      <w:pPr>
        <w:pStyle w:val="ListParagraph"/>
        <w:numPr>
          <w:ilvl w:val="0"/>
          <w:numId w:val="159"/>
        </w:numPr>
        <w:tabs>
          <w:tab w:pos="915" w:val="left" w:leader="none"/>
        </w:tabs>
        <w:spacing w:line="240" w:lineRule="auto" w:before="0" w:after="0"/>
        <w:ind w:left="593" w:right="554" w:firstLine="0"/>
        <w:jc w:val="left"/>
        <w:rPr>
          <w:color w:val="008000"/>
          <w:sz w:val="26"/>
        </w:rPr>
      </w:pPr>
      <w:r>
        <w:rPr>
          <w:color w:val="008000"/>
          <w:sz w:val="26"/>
        </w:rPr>
        <w:t>Nhiệt độ của vật càng cao thì các phân tử cấu tạo nên vật chuyển động càng nhanh</w:t>
      </w:r>
      <w:r>
        <w:rPr>
          <w:color w:val="008000"/>
          <w:spacing w:val="-11"/>
          <w:sz w:val="26"/>
        </w:rPr>
        <w:t> </w:t>
      </w:r>
      <w:r>
        <w:rPr>
          <w:color w:val="008000"/>
          <w:sz w:val="26"/>
        </w:rPr>
        <w:t>và nhiệt năng của vật càng</w:t>
      </w:r>
      <w:r>
        <w:rPr>
          <w:color w:val="008000"/>
          <w:spacing w:val="9"/>
          <w:sz w:val="26"/>
        </w:rPr>
        <w:t> </w:t>
      </w:r>
      <w:r>
        <w:rPr>
          <w:color w:val="008000"/>
          <w:sz w:val="26"/>
        </w:rPr>
        <w:t>lớn.</w:t>
      </w:r>
    </w:p>
    <w:p>
      <w:pPr>
        <w:pStyle w:val="BodyText"/>
        <w:ind w:left="233"/>
      </w:pPr>
      <w:r>
        <w:rPr>
          <w:b/>
          <w:color w:val="333333"/>
        </w:rPr>
        <w:t>Câu 17: </w:t>
      </w:r>
      <w:r>
        <w:rPr>
          <w:color w:val="333333"/>
        </w:rPr>
        <w:t>Vật ở trên cao so với mặt đất có năng lượng gọi là</w:t>
      </w:r>
      <w:r>
        <w:rPr>
          <w:color w:val="333333"/>
          <w:spacing w:val="-4"/>
        </w:rPr>
        <w:t> </w:t>
      </w:r>
      <w:r>
        <w:rPr>
          <w:color w:val="333333"/>
        </w:rPr>
        <w:t>…</w:t>
      </w:r>
    </w:p>
    <w:p>
      <w:pPr>
        <w:pStyle w:val="BodyText"/>
        <w:tabs>
          <w:tab w:pos="4552" w:val="left" w:leader="none"/>
        </w:tabs>
      </w:pPr>
      <w:r>
        <w:rPr>
          <w:color w:val="333333"/>
        </w:rPr>
        <w:t>A.</w:t>
      </w:r>
      <w:r>
        <w:rPr>
          <w:color w:val="333333"/>
          <w:spacing w:val="2"/>
        </w:rPr>
        <w:t> </w:t>
      </w:r>
      <w:r>
        <w:rPr>
          <w:color w:val="333333"/>
        </w:rPr>
        <w:t>Nhiệt</w:t>
      </w:r>
      <w:r>
        <w:rPr>
          <w:color w:val="333333"/>
          <w:spacing w:val="1"/>
        </w:rPr>
        <w:t> </w:t>
      </w:r>
      <w:r>
        <w:rPr>
          <w:color w:val="333333"/>
        </w:rPr>
        <w:t>năng.</w:t>
        <w:tab/>
        <w:t>B. Thế năng đàn</w:t>
      </w:r>
      <w:r>
        <w:rPr>
          <w:color w:val="333333"/>
          <w:spacing w:val="-1"/>
        </w:rPr>
        <w:t> </w:t>
      </w:r>
      <w:r>
        <w:rPr>
          <w:color w:val="333333"/>
        </w:rPr>
        <w:t>hồi.</w:t>
      </w:r>
    </w:p>
    <w:p>
      <w:pPr>
        <w:pStyle w:val="BodyText"/>
        <w:tabs>
          <w:tab w:pos="4552" w:val="left" w:leader="none"/>
        </w:tabs>
      </w:pPr>
      <w:r>
        <w:rPr>
          <w:color w:val="008000"/>
        </w:rPr>
        <w:t>C. Thế năng</w:t>
      </w:r>
      <w:r>
        <w:rPr>
          <w:color w:val="008000"/>
          <w:spacing w:val="4"/>
        </w:rPr>
        <w:t> </w:t>
      </w:r>
      <w:r>
        <w:rPr>
          <w:color w:val="008000"/>
        </w:rPr>
        <w:t>hấp</w:t>
      </w:r>
      <w:r>
        <w:rPr>
          <w:color w:val="008000"/>
          <w:spacing w:val="-4"/>
        </w:rPr>
        <w:t> </w:t>
      </w:r>
      <w:r>
        <w:rPr>
          <w:color w:val="008000"/>
        </w:rPr>
        <w:t>dẫn.</w:t>
        <w:tab/>
      </w:r>
      <w:r>
        <w:rPr>
          <w:color w:val="333333"/>
        </w:rPr>
        <w:t>D. Động</w:t>
      </w:r>
      <w:r>
        <w:rPr>
          <w:color w:val="333333"/>
          <w:spacing w:val="6"/>
        </w:rPr>
        <w:t> </w:t>
      </w:r>
      <w:r>
        <w:rPr>
          <w:color w:val="333333"/>
        </w:rPr>
        <w:t>năng.</w:t>
      </w:r>
    </w:p>
    <w:p>
      <w:pPr>
        <w:pStyle w:val="BodyText"/>
        <w:spacing w:line="240" w:lineRule="auto" w:before="1"/>
        <w:ind w:left="233" w:right="820"/>
      </w:pPr>
      <w:r>
        <w:rPr>
          <w:b/>
          <w:color w:val="333333"/>
        </w:rPr>
        <w:t>Câu 18: </w:t>
      </w:r>
      <w:r>
        <w:rPr>
          <w:color w:val="333333"/>
        </w:rPr>
        <w:t>Nung nóng một cục sắt thả vào chậu nước lạnh, nước nóng lên, cục sắt nguội đi. Trong quá trình này có sự chuyển hóa năng lượng:</w:t>
      </w:r>
    </w:p>
    <w:p>
      <w:pPr>
        <w:pStyle w:val="BodyText"/>
        <w:tabs>
          <w:tab w:pos="5272" w:val="left" w:leader="none"/>
        </w:tabs>
        <w:spacing w:line="296" w:lineRule="exact"/>
      </w:pPr>
      <w:r>
        <w:rPr>
          <w:color w:val="333333"/>
        </w:rPr>
        <w:t>A. Từ cơ năng sang nhiệt</w:t>
      </w:r>
      <w:r>
        <w:rPr>
          <w:color w:val="333333"/>
          <w:spacing w:val="1"/>
        </w:rPr>
        <w:t> </w:t>
      </w:r>
      <w:r>
        <w:rPr>
          <w:color w:val="333333"/>
        </w:rPr>
        <w:t>năng.</w:t>
        <w:tab/>
      </w:r>
      <w:r>
        <w:rPr>
          <w:color w:val="008000"/>
        </w:rPr>
        <w:t>B. Từ nhiệt năng sang nhiệt</w:t>
      </w:r>
      <w:r>
        <w:rPr>
          <w:color w:val="008000"/>
          <w:spacing w:val="4"/>
        </w:rPr>
        <w:t> </w:t>
      </w:r>
      <w:r>
        <w:rPr>
          <w:color w:val="008000"/>
        </w:rPr>
        <w:t>năng.</w:t>
      </w:r>
    </w:p>
    <w:p>
      <w:pPr>
        <w:pStyle w:val="BodyText"/>
        <w:tabs>
          <w:tab w:pos="5272" w:val="left" w:leader="none"/>
        </w:tabs>
      </w:pPr>
      <w:r>
        <w:rPr>
          <w:color w:val="333333"/>
        </w:rPr>
        <w:t>C. Từ cơ năng sang cơ</w:t>
      </w:r>
      <w:r>
        <w:rPr>
          <w:color w:val="333333"/>
          <w:spacing w:val="-2"/>
        </w:rPr>
        <w:t> </w:t>
      </w:r>
      <w:r>
        <w:rPr>
          <w:color w:val="333333"/>
        </w:rPr>
        <w:t>năng.</w:t>
        <w:tab/>
        <w:t>D. Từ nhiệt năng sang </w:t>
      </w:r>
      <w:r>
        <w:rPr>
          <w:color w:val="333333"/>
          <w:spacing w:val="-3"/>
        </w:rPr>
        <w:t>cơ</w:t>
      </w:r>
      <w:r>
        <w:rPr>
          <w:color w:val="333333"/>
          <w:spacing w:val="12"/>
        </w:rPr>
        <w:t> </w:t>
      </w:r>
      <w:r>
        <w:rPr>
          <w:color w:val="333333"/>
        </w:rPr>
        <w:t>năng.</w:t>
      </w:r>
    </w:p>
    <w:p>
      <w:pPr>
        <w:pStyle w:val="BodyText"/>
        <w:spacing w:before="3"/>
        <w:ind w:left="233"/>
      </w:pPr>
      <w:r>
        <w:rPr>
          <w:b/>
          <w:color w:val="333333"/>
        </w:rPr>
        <w:t>Câu 19: </w:t>
      </w:r>
      <w:r>
        <w:rPr>
          <w:color w:val="333333"/>
        </w:rPr>
        <w:t>Năng lượng mà một vật có được do chuyển động được gọi là …</w:t>
      </w:r>
    </w:p>
    <w:p>
      <w:pPr>
        <w:pStyle w:val="BodyText"/>
        <w:tabs>
          <w:tab w:pos="3112" w:val="left" w:leader="none"/>
          <w:tab w:pos="5992" w:val="left" w:leader="none"/>
          <w:tab w:pos="8152" w:val="left" w:leader="none"/>
        </w:tabs>
      </w:pPr>
      <w:r>
        <w:rPr>
          <w:color w:val="333333"/>
        </w:rPr>
        <w:t>A.</w:t>
      </w:r>
      <w:r>
        <w:rPr>
          <w:color w:val="333333"/>
          <w:spacing w:val="3"/>
        </w:rPr>
        <w:t> </w:t>
      </w:r>
      <w:r>
        <w:rPr>
          <w:color w:val="333333"/>
        </w:rPr>
        <w:t>Thế</w:t>
      </w:r>
      <w:r>
        <w:rPr>
          <w:color w:val="333333"/>
          <w:spacing w:val="1"/>
        </w:rPr>
        <w:t> </w:t>
      </w:r>
      <w:r>
        <w:rPr>
          <w:color w:val="333333"/>
        </w:rPr>
        <w:t>năng.</w:t>
        <w:tab/>
      </w:r>
      <w:r>
        <w:rPr>
          <w:color w:val="008000"/>
        </w:rPr>
        <w:t>B.</w:t>
      </w:r>
      <w:r>
        <w:rPr>
          <w:color w:val="008000"/>
          <w:spacing w:val="2"/>
        </w:rPr>
        <w:t> </w:t>
      </w:r>
      <w:r>
        <w:rPr>
          <w:color w:val="008000"/>
        </w:rPr>
        <w:t>Động</w:t>
      </w:r>
      <w:r>
        <w:rPr>
          <w:color w:val="008000"/>
          <w:spacing w:val="1"/>
        </w:rPr>
        <w:t> </w:t>
      </w:r>
      <w:r>
        <w:rPr>
          <w:color w:val="008000"/>
        </w:rPr>
        <w:t>năng.</w:t>
        <w:tab/>
      </w:r>
      <w:r>
        <w:rPr>
          <w:color w:val="333333"/>
        </w:rPr>
        <w:t>C.</w:t>
      </w:r>
      <w:r>
        <w:rPr>
          <w:color w:val="333333"/>
          <w:spacing w:val="3"/>
        </w:rPr>
        <w:t> </w:t>
      </w:r>
      <w:r>
        <w:rPr>
          <w:color w:val="333333"/>
        </w:rPr>
        <w:t>Nhiệt năng.</w:t>
        <w:tab/>
        <w:t>D. Cơ</w:t>
      </w:r>
      <w:r>
        <w:rPr>
          <w:color w:val="333333"/>
          <w:spacing w:val="3"/>
        </w:rPr>
        <w:t> </w:t>
      </w:r>
      <w:r>
        <w:rPr>
          <w:color w:val="333333"/>
        </w:rPr>
        <w:t>năng.</w:t>
      </w:r>
    </w:p>
    <w:p>
      <w:pPr>
        <w:pStyle w:val="BodyText"/>
        <w:ind w:left="233"/>
      </w:pPr>
      <w:r>
        <w:rPr>
          <w:b/>
          <w:color w:val="333333"/>
        </w:rPr>
        <w:t>Câu 20: </w:t>
      </w:r>
      <w:r>
        <w:rPr>
          <w:color w:val="333333"/>
        </w:rPr>
        <w:t>Vật ở trên cao so với mặt đất có năng lượng gọi là</w:t>
      </w:r>
      <w:r>
        <w:rPr>
          <w:color w:val="333333"/>
          <w:spacing w:val="-4"/>
        </w:rPr>
        <w:t> </w:t>
      </w:r>
      <w:r>
        <w:rPr>
          <w:color w:val="333333"/>
        </w:rPr>
        <w:t>…</w:t>
      </w:r>
    </w:p>
    <w:p>
      <w:pPr>
        <w:pStyle w:val="BodyText"/>
        <w:tabs>
          <w:tab w:pos="4552" w:val="left" w:leader="none"/>
        </w:tabs>
        <w:spacing w:before="3"/>
      </w:pPr>
      <w:r>
        <w:rPr>
          <w:color w:val="333333"/>
        </w:rPr>
        <w:t>A.</w:t>
      </w:r>
      <w:r>
        <w:rPr>
          <w:color w:val="333333"/>
          <w:spacing w:val="2"/>
        </w:rPr>
        <w:t> </w:t>
      </w:r>
      <w:r>
        <w:rPr>
          <w:color w:val="333333"/>
        </w:rPr>
        <w:t>Nhiệt</w:t>
      </w:r>
      <w:r>
        <w:rPr>
          <w:color w:val="333333"/>
          <w:spacing w:val="1"/>
        </w:rPr>
        <w:t> </w:t>
      </w:r>
      <w:r>
        <w:rPr>
          <w:color w:val="333333"/>
        </w:rPr>
        <w:t>năng.</w:t>
        <w:tab/>
        <w:t>B. Thế năng đàn</w:t>
      </w:r>
      <w:r>
        <w:rPr>
          <w:color w:val="333333"/>
          <w:spacing w:val="-2"/>
        </w:rPr>
        <w:t> </w:t>
      </w:r>
      <w:r>
        <w:rPr>
          <w:color w:val="333333"/>
        </w:rPr>
        <w:t>hồi.</w:t>
      </w:r>
    </w:p>
    <w:p>
      <w:pPr>
        <w:pStyle w:val="BodyText"/>
        <w:tabs>
          <w:tab w:pos="4552" w:val="left" w:leader="none"/>
        </w:tabs>
      </w:pPr>
      <w:r>
        <w:rPr>
          <w:color w:val="008000"/>
        </w:rPr>
        <w:t>C. Thế năng</w:t>
      </w:r>
      <w:r>
        <w:rPr>
          <w:color w:val="008000"/>
          <w:spacing w:val="4"/>
        </w:rPr>
        <w:t> </w:t>
      </w:r>
      <w:r>
        <w:rPr>
          <w:color w:val="008000"/>
        </w:rPr>
        <w:t>hấp</w:t>
      </w:r>
      <w:r>
        <w:rPr>
          <w:color w:val="008000"/>
          <w:spacing w:val="-5"/>
        </w:rPr>
        <w:t> </w:t>
      </w:r>
      <w:r>
        <w:rPr>
          <w:color w:val="008000"/>
        </w:rPr>
        <w:t>dẫn.</w:t>
        <w:tab/>
      </w:r>
      <w:r>
        <w:rPr>
          <w:color w:val="333333"/>
        </w:rPr>
        <w:t>D. Động</w:t>
      </w:r>
      <w:r>
        <w:rPr>
          <w:color w:val="333333"/>
          <w:spacing w:val="6"/>
        </w:rPr>
        <w:t> </w:t>
      </w:r>
      <w:r>
        <w:rPr>
          <w:color w:val="333333"/>
        </w:rPr>
        <w:t>năng.</w:t>
      </w:r>
    </w:p>
    <w:p>
      <w:pPr>
        <w:spacing w:line="298" w:lineRule="exact" w:before="0"/>
        <w:ind w:left="233" w:right="0" w:firstLine="0"/>
        <w:jc w:val="left"/>
        <w:rPr>
          <w:sz w:val="26"/>
        </w:rPr>
      </w:pPr>
      <w:r>
        <w:rPr>
          <w:b/>
          <w:color w:val="333333"/>
          <w:sz w:val="26"/>
        </w:rPr>
        <w:t>Câu 21: </w:t>
      </w:r>
      <w:r>
        <w:rPr>
          <w:color w:val="333333"/>
          <w:sz w:val="26"/>
        </w:rPr>
        <w:t>Nhiệt năng của một vật là</w:t>
      </w:r>
    </w:p>
    <w:p>
      <w:pPr>
        <w:pStyle w:val="ListParagraph"/>
        <w:numPr>
          <w:ilvl w:val="0"/>
          <w:numId w:val="160"/>
        </w:numPr>
        <w:tabs>
          <w:tab w:pos="915" w:val="left" w:leader="none"/>
        </w:tabs>
        <w:spacing w:line="298" w:lineRule="exact" w:before="0" w:after="0"/>
        <w:ind w:left="914" w:right="0" w:hanging="322"/>
        <w:jc w:val="left"/>
        <w:rPr>
          <w:color w:val="333333"/>
          <w:sz w:val="26"/>
        </w:rPr>
      </w:pPr>
      <w:r>
        <w:rPr>
          <w:color w:val="333333"/>
          <w:sz w:val="26"/>
        </w:rPr>
        <w:t>Tổng thế năng của các phân tử cấu tạo nên</w:t>
      </w:r>
      <w:r>
        <w:rPr>
          <w:color w:val="333333"/>
          <w:spacing w:val="1"/>
          <w:sz w:val="26"/>
        </w:rPr>
        <w:t> </w:t>
      </w:r>
      <w:r>
        <w:rPr>
          <w:color w:val="333333"/>
          <w:sz w:val="26"/>
        </w:rPr>
        <w:t>vật.</w:t>
      </w:r>
    </w:p>
    <w:p>
      <w:pPr>
        <w:pStyle w:val="ListParagraph"/>
        <w:numPr>
          <w:ilvl w:val="0"/>
          <w:numId w:val="160"/>
        </w:numPr>
        <w:tabs>
          <w:tab w:pos="901" w:val="left" w:leader="none"/>
        </w:tabs>
        <w:spacing w:line="298" w:lineRule="exact" w:before="4" w:after="0"/>
        <w:ind w:left="900" w:right="0" w:hanging="308"/>
        <w:jc w:val="left"/>
        <w:rPr>
          <w:color w:val="008000"/>
          <w:sz w:val="26"/>
        </w:rPr>
      </w:pPr>
      <w:r>
        <w:rPr>
          <w:color w:val="008000"/>
          <w:sz w:val="26"/>
        </w:rPr>
        <w:t>Tổng động năng của các phân tử cấu tạo nên</w:t>
      </w:r>
      <w:r>
        <w:rPr>
          <w:color w:val="008000"/>
          <w:spacing w:val="5"/>
          <w:sz w:val="26"/>
        </w:rPr>
        <w:t> </w:t>
      </w:r>
      <w:r>
        <w:rPr>
          <w:color w:val="008000"/>
          <w:sz w:val="26"/>
        </w:rPr>
        <w:t>vật.</w:t>
      </w:r>
    </w:p>
    <w:p>
      <w:pPr>
        <w:pStyle w:val="ListParagraph"/>
        <w:numPr>
          <w:ilvl w:val="0"/>
          <w:numId w:val="160"/>
        </w:numPr>
        <w:tabs>
          <w:tab w:pos="901" w:val="left" w:leader="none"/>
        </w:tabs>
        <w:spacing w:line="298" w:lineRule="exact" w:before="0" w:after="0"/>
        <w:ind w:left="900" w:right="0" w:hanging="308"/>
        <w:jc w:val="left"/>
        <w:rPr>
          <w:color w:val="333333"/>
          <w:sz w:val="26"/>
        </w:rPr>
      </w:pPr>
      <w:r>
        <w:rPr>
          <w:color w:val="333333"/>
          <w:sz w:val="26"/>
        </w:rPr>
        <w:t>Hiệu thế năng của các phân tử cấu tạo nên</w:t>
      </w:r>
      <w:r>
        <w:rPr>
          <w:color w:val="333333"/>
          <w:spacing w:val="5"/>
          <w:sz w:val="26"/>
        </w:rPr>
        <w:t> </w:t>
      </w:r>
      <w:r>
        <w:rPr>
          <w:color w:val="333333"/>
          <w:sz w:val="26"/>
        </w:rPr>
        <w:t>vật.</w:t>
      </w:r>
    </w:p>
    <w:p>
      <w:pPr>
        <w:pStyle w:val="ListParagraph"/>
        <w:numPr>
          <w:ilvl w:val="0"/>
          <w:numId w:val="160"/>
        </w:numPr>
        <w:tabs>
          <w:tab w:pos="915" w:val="left" w:leader="none"/>
        </w:tabs>
        <w:spacing w:line="298" w:lineRule="exact" w:before="0" w:after="0"/>
        <w:ind w:left="914" w:right="0" w:hanging="322"/>
        <w:jc w:val="left"/>
        <w:rPr>
          <w:color w:val="333333"/>
          <w:sz w:val="26"/>
        </w:rPr>
      </w:pPr>
      <w:r>
        <w:rPr>
          <w:color w:val="333333"/>
          <w:sz w:val="26"/>
        </w:rPr>
        <w:t>Hiệu động năng của các phân tử cấu tạo nên</w:t>
      </w:r>
      <w:r>
        <w:rPr>
          <w:color w:val="333333"/>
          <w:spacing w:val="1"/>
          <w:sz w:val="26"/>
        </w:rPr>
        <w:t> </w:t>
      </w:r>
      <w:r>
        <w:rPr>
          <w:color w:val="333333"/>
          <w:sz w:val="26"/>
        </w:rPr>
        <w:t>vật.</w:t>
      </w:r>
    </w:p>
    <w:p>
      <w:pPr>
        <w:pStyle w:val="BodyText"/>
        <w:spacing w:before="3"/>
        <w:ind w:left="233"/>
      </w:pPr>
      <w:r>
        <w:rPr>
          <w:b/>
          <w:color w:val="333333"/>
        </w:rPr>
        <w:t>Câu 22: </w:t>
      </w:r>
      <w:r>
        <w:rPr>
          <w:color w:val="333333"/>
        </w:rPr>
        <w:t>Dạng năng lượng nào không phải năng lượng tái tạo?</w:t>
      </w:r>
    </w:p>
    <w:p>
      <w:pPr>
        <w:pStyle w:val="BodyText"/>
        <w:tabs>
          <w:tab w:pos="5272" w:val="left" w:leader="none"/>
        </w:tabs>
      </w:pPr>
      <w:r>
        <w:rPr>
          <w:color w:val="333333"/>
        </w:rPr>
        <w:t>A. Năng</w:t>
      </w:r>
      <w:r>
        <w:rPr>
          <w:color w:val="333333"/>
          <w:spacing w:val="1"/>
        </w:rPr>
        <w:t> </w:t>
      </w:r>
      <w:r>
        <w:rPr>
          <w:color w:val="333333"/>
        </w:rPr>
        <w:t>lượng nước.</w:t>
        <w:tab/>
        <w:t>B. Năng lượng</w:t>
      </w:r>
      <w:r>
        <w:rPr>
          <w:color w:val="333333"/>
          <w:spacing w:val="8"/>
        </w:rPr>
        <w:t> </w:t>
      </w:r>
      <w:r>
        <w:rPr>
          <w:color w:val="333333"/>
        </w:rPr>
        <w:t>gió.</w:t>
      </w:r>
    </w:p>
    <w:p>
      <w:pPr>
        <w:pStyle w:val="BodyText"/>
        <w:tabs>
          <w:tab w:pos="5272" w:val="left" w:leader="none"/>
        </w:tabs>
      </w:pPr>
      <w:r>
        <w:rPr>
          <w:color w:val="333333"/>
        </w:rPr>
        <w:t>C. Năng lượng</w:t>
      </w:r>
      <w:r>
        <w:rPr>
          <w:color w:val="333333"/>
          <w:spacing w:val="2"/>
        </w:rPr>
        <w:t> </w:t>
      </w:r>
      <w:r>
        <w:rPr>
          <w:color w:val="333333"/>
        </w:rPr>
        <w:t>mặt</w:t>
      </w:r>
      <w:r>
        <w:rPr>
          <w:color w:val="333333"/>
          <w:spacing w:val="1"/>
        </w:rPr>
        <w:t> </w:t>
      </w:r>
      <w:r>
        <w:rPr>
          <w:color w:val="333333"/>
        </w:rPr>
        <w:t>trời.</w:t>
        <w:tab/>
      </w:r>
      <w:r>
        <w:rPr>
          <w:color w:val="008000"/>
        </w:rPr>
        <w:t>D. Năng lượng từ than</w:t>
      </w:r>
      <w:r>
        <w:rPr>
          <w:color w:val="008000"/>
          <w:spacing w:val="4"/>
        </w:rPr>
        <w:t> </w:t>
      </w:r>
      <w:r>
        <w:rPr>
          <w:color w:val="008000"/>
        </w:rPr>
        <w:t>đá.</w:t>
      </w:r>
    </w:p>
    <w:p>
      <w:pPr>
        <w:pStyle w:val="BodyText"/>
        <w:ind w:left="233"/>
      </w:pPr>
      <w:r>
        <w:rPr>
          <w:b/>
          <w:color w:val="333333"/>
        </w:rPr>
        <w:t>Câu 23: </w:t>
      </w:r>
      <w:r>
        <w:rPr>
          <w:color w:val="333333"/>
        </w:rPr>
        <w:t>Nhiệt dung riêng của một chất có giá trị âm trong trường hợp nào sau đây</w:t>
      </w:r>
    </w:p>
    <w:p>
      <w:pPr>
        <w:pStyle w:val="BodyText"/>
        <w:tabs>
          <w:tab w:pos="5272" w:val="left" w:leader="none"/>
        </w:tabs>
        <w:spacing w:before="4"/>
      </w:pPr>
      <w:r>
        <w:rPr>
          <w:color w:val="333333"/>
        </w:rPr>
        <w:t>A. Chất nhận nhiệt và tăng</w:t>
      </w:r>
      <w:r>
        <w:rPr>
          <w:color w:val="333333"/>
          <w:spacing w:val="1"/>
        </w:rPr>
        <w:t> </w:t>
      </w:r>
      <w:r>
        <w:rPr>
          <w:color w:val="333333"/>
        </w:rPr>
        <w:t>nhiệt độ.</w:t>
        <w:tab/>
      </w:r>
      <w:r>
        <w:rPr>
          <w:color w:val="008000"/>
        </w:rPr>
        <w:t>B. Chất nhận nhiệt và giảm nhiệt</w:t>
      </w:r>
      <w:r>
        <w:rPr>
          <w:color w:val="008000"/>
          <w:spacing w:val="7"/>
        </w:rPr>
        <w:t> </w:t>
      </w:r>
      <w:r>
        <w:rPr>
          <w:color w:val="008000"/>
        </w:rPr>
        <w:t>độ.</w:t>
      </w:r>
    </w:p>
    <w:p>
      <w:pPr>
        <w:pStyle w:val="BodyText"/>
        <w:tabs>
          <w:tab w:pos="5272" w:val="left" w:leader="none"/>
        </w:tabs>
      </w:pPr>
      <w:r>
        <w:rPr>
          <w:color w:val="333333"/>
        </w:rPr>
        <w:t>C. Chất tỏa nhiệt và giảm</w:t>
      </w:r>
      <w:r>
        <w:rPr>
          <w:color w:val="333333"/>
          <w:spacing w:val="-1"/>
        </w:rPr>
        <w:t> </w:t>
      </w:r>
      <w:r>
        <w:rPr>
          <w:color w:val="333333"/>
        </w:rPr>
        <w:t>nhiệt độ.</w:t>
        <w:tab/>
        <w:t>D. Chất tỏa nhiệt và giữ nguyên nhiệt</w:t>
      </w:r>
      <w:r>
        <w:rPr>
          <w:color w:val="333333"/>
          <w:spacing w:val="5"/>
        </w:rPr>
        <w:t> </w:t>
      </w:r>
      <w:r>
        <w:rPr>
          <w:color w:val="333333"/>
        </w:rPr>
        <w:t>độ.</w:t>
      </w:r>
    </w:p>
    <w:p>
      <w:pPr>
        <w:pStyle w:val="BodyText"/>
        <w:ind w:left="233"/>
      </w:pPr>
      <w:r>
        <w:rPr>
          <w:b/>
          <w:color w:val="333333"/>
        </w:rPr>
        <w:t>Câu 24: </w:t>
      </w:r>
      <w:r>
        <w:rPr>
          <w:color w:val="333333"/>
        </w:rPr>
        <w:t>Trường hợp nội năng của vật bị biến đổi không phải do truyền nhiệt là:</w:t>
      </w:r>
    </w:p>
    <w:p>
      <w:pPr>
        <w:pStyle w:val="ListParagraph"/>
        <w:numPr>
          <w:ilvl w:val="0"/>
          <w:numId w:val="161"/>
        </w:numPr>
        <w:tabs>
          <w:tab w:pos="915" w:val="left" w:leader="none"/>
        </w:tabs>
        <w:spacing w:line="298" w:lineRule="exact" w:before="3" w:after="0"/>
        <w:ind w:left="914" w:right="0" w:hanging="322"/>
        <w:jc w:val="left"/>
        <w:rPr>
          <w:color w:val="333333"/>
          <w:sz w:val="26"/>
        </w:rPr>
      </w:pPr>
      <w:r>
        <w:rPr>
          <w:color w:val="333333"/>
          <w:sz w:val="26"/>
        </w:rPr>
        <w:t>Chậu nước để ngoài nắng một lúc nóng</w:t>
      </w:r>
      <w:r>
        <w:rPr>
          <w:color w:val="333333"/>
          <w:spacing w:val="4"/>
          <w:sz w:val="26"/>
        </w:rPr>
        <w:t> </w:t>
      </w:r>
      <w:r>
        <w:rPr>
          <w:color w:val="333333"/>
          <w:sz w:val="26"/>
        </w:rPr>
        <w:t>lên.</w:t>
      </w:r>
    </w:p>
    <w:p>
      <w:pPr>
        <w:pStyle w:val="ListParagraph"/>
        <w:numPr>
          <w:ilvl w:val="0"/>
          <w:numId w:val="161"/>
        </w:numPr>
        <w:tabs>
          <w:tab w:pos="901" w:val="left" w:leader="none"/>
        </w:tabs>
        <w:spacing w:line="298" w:lineRule="exact" w:before="0" w:after="0"/>
        <w:ind w:left="900" w:right="0" w:hanging="308"/>
        <w:jc w:val="left"/>
        <w:rPr>
          <w:color w:val="333333"/>
          <w:sz w:val="26"/>
        </w:rPr>
      </w:pPr>
      <w:r>
        <w:rPr>
          <w:color w:val="333333"/>
          <w:sz w:val="26"/>
        </w:rPr>
        <w:t>Gió mùa đông bắc tràn về làm cho không khí lạnh</w:t>
      </w:r>
      <w:r>
        <w:rPr>
          <w:color w:val="333333"/>
          <w:spacing w:val="13"/>
          <w:sz w:val="26"/>
        </w:rPr>
        <w:t> </w:t>
      </w:r>
      <w:r>
        <w:rPr>
          <w:color w:val="333333"/>
          <w:sz w:val="26"/>
        </w:rPr>
        <w:t>đi</w:t>
      </w:r>
    </w:p>
    <w:p>
      <w:pPr>
        <w:pStyle w:val="ListParagraph"/>
        <w:numPr>
          <w:ilvl w:val="0"/>
          <w:numId w:val="161"/>
        </w:numPr>
        <w:tabs>
          <w:tab w:pos="901" w:val="left" w:leader="none"/>
        </w:tabs>
        <w:spacing w:line="298" w:lineRule="exact" w:before="0" w:after="0"/>
        <w:ind w:left="900" w:right="0" w:hanging="308"/>
        <w:jc w:val="left"/>
        <w:rPr>
          <w:color w:val="008000"/>
          <w:sz w:val="26"/>
        </w:rPr>
      </w:pPr>
      <w:r>
        <w:rPr>
          <w:color w:val="008000"/>
          <w:sz w:val="26"/>
        </w:rPr>
        <w:t>Khi trời lạnh, ta xoa hai bàn tay vào nhau cho ấm</w:t>
      </w:r>
      <w:r>
        <w:rPr>
          <w:color w:val="008000"/>
          <w:spacing w:val="12"/>
          <w:sz w:val="26"/>
        </w:rPr>
        <w:t> </w:t>
      </w:r>
      <w:r>
        <w:rPr>
          <w:color w:val="008000"/>
          <w:sz w:val="26"/>
        </w:rPr>
        <w:t>lên.</w:t>
      </w:r>
    </w:p>
    <w:p>
      <w:pPr>
        <w:pStyle w:val="ListParagraph"/>
        <w:numPr>
          <w:ilvl w:val="0"/>
          <w:numId w:val="161"/>
        </w:numPr>
        <w:tabs>
          <w:tab w:pos="915" w:val="left" w:leader="none"/>
        </w:tabs>
        <w:spacing w:line="298" w:lineRule="exact" w:before="0" w:after="0"/>
        <w:ind w:left="914" w:right="0" w:hanging="322"/>
        <w:jc w:val="left"/>
        <w:rPr>
          <w:color w:val="333333"/>
          <w:sz w:val="26"/>
        </w:rPr>
      </w:pPr>
      <w:r>
        <w:rPr>
          <w:color w:val="333333"/>
          <w:sz w:val="26"/>
        </w:rPr>
        <w:t>Cho cơm nóng vào bát thi bưng bát cũng thấy</w:t>
      </w:r>
      <w:r>
        <w:rPr>
          <w:color w:val="333333"/>
          <w:spacing w:val="7"/>
          <w:sz w:val="26"/>
        </w:rPr>
        <w:t> </w:t>
      </w:r>
      <w:r>
        <w:rPr>
          <w:color w:val="333333"/>
          <w:sz w:val="26"/>
        </w:rPr>
        <w:t>nóng.</w:t>
      </w:r>
    </w:p>
    <w:p>
      <w:pPr>
        <w:pStyle w:val="BodyText"/>
        <w:spacing w:line="240" w:lineRule="auto" w:before="4"/>
        <w:ind w:left="233" w:right="466"/>
      </w:pPr>
      <w:r>
        <w:rPr>
          <w:b/>
          <w:color w:val="333333"/>
        </w:rPr>
        <w:t>Câu 25: </w:t>
      </w:r>
      <w:r>
        <w:rPr>
          <w:color w:val="333333"/>
        </w:rPr>
        <w:t>Một vật có nhiệt năng 200J, sau khi nung nóng nhiệt năng của nó là 400J. Hỏi nhiệt lượng mà vật nhận được là bao nhiêu?</w:t>
      </w:r>
    </w:p>
    <w:p>
      <w:pPr>
        <w:pStyle w:val="BodyText"/>
        <w:tabs>
          <w:tab w:pos="2392" w:val="left" w:leader="none"/>
          <w:tab w:pos="4552" w:val="left" w:leader="none"/>
          <w:tab w:pos="6712" w:val="left" w:leader="none"/>
        </w:tabs>
        <w:spacing w:line="296" w:lineRule="exact"/>
      </w:pPr>
      <w:r>
        <w:rPr>
          <w:color w:val="333333"/>
        </w:rPr>
        <w:t>A.</w:t>
      </w:r>
      <w:r>
        <w:rPr>
          <w:color w:val="333333"/>
          <w:spacing w:val="3"/>
        </w:rPr>
        <w:t> </w:t>
      </w:r>
      <w:r>
        <w:rPr>
          <w:color w:val="333333"/>
        </w:rPr>
        <w:t>600</w:t>
      </w:r>
      <w:r>
        <w:rPr>
          <w:color w:val="333333"/>
          <w:spacing w:val="1"/>
        </w:rPr>
        <w:t> </w:t>
      </w:r>
      <w:r>
        <w:rPr>
          <w:color w:val="333333"/>
        </w:rPr>
        <w:t>J</w:t>
        <w:tab/>
      </w:r>
      <w:r>
        <w:rPr>
          <w:color w:val="008000"/>
        </w:rPr>
        <w:t>B.</w:t>
      </w:r>
      <w:r>
        <w:rPr>
          <w:color w:val="008000"/>
          <w:spacing w:val="4"/>
        </w:rPr>
        <w:t> </w:t>
      </w:r>
      <w:r>
        <w:rPr>
          <w:color w:val="008000"/>
        </w:rPr>
        <w:t>200</w:t>
      </w:r>
      <w:r>
        <w:rPr>
          <w:color w:val="008000"/>
          <w:spacing w:val="1"/>
        </w:rPr>
        <w:t> </w:t>
      </w:r>
      <w:r>
        <w:rPr>
          <w:color w:val="008000"/>
        </w:rPr>
        <w:t>J</w:t>
        <w:tab/>
      </w:r>
      <w:r>
        <w:rPr>
          <w:color w:val="333333"/>
        </w:rPr>
        <w:t>C.</w:t>
      </w:r>
      <w:r>
        <w:rPr>
          <w:color w:val="333333"/>
          <w:spacing w:val="3"/>
        </w:rPr>
        <w:t> </w:t>
      </w:r>
      <w:r>
        <w:rPr>
          <w:color w:val="333333"/>
        </w:rPr>
        <w:t>100</w:t>
      </w:r>
      <w:r>
        <w:rPr>
          <w:color w:val="333333"/>
          <w:spacing w:val="1"/>
        </w:rPr>
        <w:t> </w:t>
      </w:r>
      <w:r>
        <w:rPr>
          <w:color w:val="333333"/>
        </w:rPr>
        <w:t>J</w:t>
        <w:tab/>
        <w:t>D. 400</w:t>
      </w:r>
      <w:r>
        <w:rPr>
          <w:color w:val="333333"/>
          <w:spacing w:val="6"/>
        </w:rPr>
        <w:t> </w:t>
      </w:r>
      <w:r>
        <w:rPr>
          <w:color w:val="333333"/>
        </w:rPr>
        <w:t>J</w:t>
      </w:r>
    </w:p>
    <w:p>
      <w:pPr>
        <w:pStyle w:val="BodyText"/>
        <w:spacing w:line="240" w:lineRule="auto" w:before="4"/>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1.A</w:t>
            </w:r>
          </w:p>
        </w:tc>
        <w:tc>
          <w:tcPr>
            <w:tcW w:w="1008" w:type="dxa"/>
          </w:tcPr>
          <w:p>
            <w:pPr>
              <w:pStyle w:val="TableParagraph"/>
              <w:ind w:left="105"/>
              <w:rPr>
                <w:sz w:val="26"/>
              </w:rPr>
            </w:pPr>
            <w:r>
              <w:rPr>
                <w:color w:val="008000"/>
                <w:sz w:val="26"/>
              </w:rPr>
              <w:t>2.C</w:t>
            </w:r>
          </w:p>
        </w:tc>
        <w:tc>
          <w:tcPr>
            <w:tcW w:w="1013" w:type="dxa"/>
          </w:tcPr>
          <w:p>
            <w:pPr>
              <w:pStyle w:val="TableParagraph"/>
              <w:rPr>
                <w:sz w:val="26"/>
              </w:rPr>
            </w:pPr>
            <w:r>
              <w:rPr>
                <w:color w:val="008000"/>
                <w:sz w:val="26"/>
              </w:rPr>
              <w:t>3.D</w:t>
            </w:r>
          </w:p>
        </w:tc>
        <w:tc>
          <w:tcPr>
            <w:tcW w:w="1008" w:type="dxa"/>
          </w:tcPr>
          <w:p>
            <w:pPr>
              <w:pStyle w:val="TableParagraph"/>
              <w:ind w:left="104"/>
              <w:rPr>
                <w:sz w:val="26"/>
              </w:rPr>
            </w:pPr>
            <w:r>
              <w:rPr>
                <w:color w:val="008000"/>
                <w:sz w:val="26"/>
              </w:rPr>
              <w:t>4.D</w:t>
            </w:r>
          </w:p>
        </w:tc>
        <w:tc>
          <w:tcPr>
            <w:tcW w:w="1013" w:type="dxa"/>
          </w:tcPr>
          <w:p>
            <w:pPr>
              <w:pStyle w:val="TableParagraph"/>
              <w:rPr>
                <w:sz w:val="26"/>
              </w:rPr>
            </w:pPr>
            <w:r>
              <w:rPr>
                <w:color w:val="008000"/>
                <w:sz w:val="26"/>
              </w:rPr>
              <w:t>5.D</w:t>
            </w:r>
          </w:p>
        </w:tc>
        <w:tc>
          <w:tcPr>
            <w:tcW w:w="1008" w:type="dxa"/>
          </w:tcPr>
          <w:p>
            <w:pPr>
              <w:pStyle w:val="TableParagraph"/>
              <w:ind w:left="104"/>
              <w:rPr>
                <w:sz w:val="26"/>
              </w:rPr>
            </w:pPr>
            <w:r>
              <w:rPr>
                <w:color w:val="008000"/>
                <w:sz w:val="26"/>
              </w:rPr>
              <w:t>6.C</w:t>
            </w:r>
          </w:p>
        </w:tc>
        <w:tc>
          <w:tcPr>
            <w:tcW w:w="1013" w:type="dxa"/>
          </w:tcPr>
          <w:p>
            <w:pPr>
              <w:pStyle w:val="TableParagraph"/>
              <w:rPr>
                <w:sz w:val="26"/>
              </w:rPr>
            </w:pPr>
            <w:r>
              <w:rPr>
                <w:color w:val="008000"/>
                <w:sz w:val="26"/>
              </w:rPr>
              <w:t>7.A</w:t>
            </w:r>
          </w:p>
        </w:tc>
        <w:tc>
          <w:tcPr>
            <w:tcW w:w="1013" w:type="dxa"/>
          </w:tcPr>
          <w:p>
            <w:pPr>
              <w:pStyle w:val="TableParagraph"/>
              <w:rPr>
                <w:sz w:val="26"/>
              </w:rPr>
            </w:pPr>
            <w:r>
              <w:rPr>
                <w:color w:val="008000"/>
                <w:sz w:val="26"/>
              </w:rPr>
              <w:t>8.B</w:t>
            </w:r>
          </w:p>
        </w:tc>
        <w:tc>
          <w:tcPr>
            <w:tcW w:w="1008" w:type="dxa"/>
          </w:tcPr>
          <w:p>
            <w:pPr>
              <w:pStyle w:val="TableParagraph"/>
              <w:ind w:left="104"/>
              <w:rPr>
                <w:sz w:val="26"/>
              </w:rPr>
            </w:pPr>
            <w:r>
              <w:rPr>
                <w:color w:val="008000"/>
                <w:sz w:val="26"/>
              </w:rPr>
              <w:t>9.A</w:t>
            </w:r>
          </w:p>
        </w:tc>
        <w:tc>
          <w:tcPr>
            <w:tcW w:w="1013" w:type="dxa"/>
          </w:tcPr>
          <w:p>
            <w:pPr>
              <w:pStyle w:val="TableParagraph"/>
              <w:rPr>
                <w:sz w:val="26"/>
              </w:rPr>
            </w:pPr>
            <w:r>
              <w:rPr>
                <w:color w:val="008000"/>
                <w:sz w:val="26"/>
              </w:rPr>
              <w:t>10.A</w:t>
            </w:r>
          </w:p>
        </w:tc>
      </w:tr>
      <w:tr>
        <w:trPr>
          <w:trHeight w:val="301" w:hRule="atLeast"/>
        </w:trPr>
        <w:tc>
          <w:tcPr>
            <w:tcW w:w="1013" w:type="dxa"/>
          </w:tcPr>
          <w:p>
            <w:pPr>
              <w:pStyle w:val="TableParagraph"/>
              <w:spacing w:line="282" w:lineRule="exact"/>
              <w:ind w:left="110"/>
              <w:rPr>
                <w:sz w:val="26"/>
              </w:rPr>
            </w:pPr>
            <w:r>
              <w:rPr>
                <w:color w:val="008000"/>
                <w:sz w:val="26"/>
              </w:rPr>
              <w:t>11.D</w:t>
            </w:r>
          </w:p>
        </w:tc>
        <w:tc>
          <w:tcPr>
            <w:tcW w:w="1008" w:type="dxa"/>
          </w:tcPr>
          <w:p>
            <w:pPr>
              <w:pStyle w:val="TableParagraph"/>
              <w:spacing w:line="282" w:lineRule="exact"/>
              <w:ind w:left="105"/>
              <w:rPr>
                <w:sz w:val="26"/>
              </w:rPr>
            </w:pPr>
            <w:r>
              <w:rPr>
                <w:color w:val="008000"/>
                <w:sz w:val="26"/>
              </w:rPr>
              <w:t>12.C</w:t>
            </w:r>
          </w:p>
        </w:tc>
        <w:tc>
          <w:tcPr>
            <w:tcW w:w="1013" w:type="dxa"/>
          </w:tcPr>
          <w:p>
            <w:pPr>
              <w:pStyle w:val="TableParagraph"/>
              <w:spacing w:line="282" w:lineRule="exact"/>
              <w:rPr>
                <w:sz w:val="26"/>
              </w:rPr>
            </w:pPr>
            <w:r>
              <w:rPr>
                <w:color w:val="008000"/>
                <w:sz w:val="26"/>
              </w:rPr>
              <w:t>13.A</w:t>
            </w:r>
          </w:p>
        </w:tc>
        <w:tc>
          <w:tcPr>
            <w:tcW w:w="1008" w:type="dxa"/>
          </w:tcPr>
          <w:p>
            <w:pPr>
              <w:pStyle w:val="TableParagraph"/>
              <w:spacing w:line="282" w:lineRule="exact"/>
              <w:ind w:left="104"/>
              <w:rPr>
                <w:sz w:val="26"/>
              </w:rPr>
            </w:pPr>
            <w:r>
              <w:rPr>
                <w:color w:val="008000"/>
                <w:sz w:val="26"/>
              </w:rPr>
              <w:t>14.B</w:t>
            </w:r>
          </w:p>
        </w:tc>
        <w:tc>
          <w:tcPr>
            <w:tcW w:w="1013" w:type="dxa"/>
          </w:tcPr>
          <w:p>
            <w:pPr>
              <w:pStyle w:val="TableParagraph"/>
              <w:spacing w:line="282" w:lineRule="exact"/>
              <w:rPr>
                <w:sz w:val="26"/>
              </w:rPr>
            </w:pPr>
            <w:r>
              <w:rPr>
                <w:color w:val="008000"/>
                <w:sz w:val="26"/>
              </w:rPr>
              <w:t>15.B</w:t>
            </w:r>
          </w:p>
        </w:tc>
        <w:tc>
          <w:tcPr>
            <w:tcW w:w="1008" w:type="dxa"/>
          </w:tcPr>
          <w:p>
            <w:pPr>
              <w:pStyle w:val="TableParagraph"/>
              <w:spacing w:line="282" w:lineRule="exact"/>
              <w:ind w:left="104"/>
              <w:rPr>
                <w:sz w:val="26"/>
              </w:rPr>
            </w:pPr>
            <w:r>
              <w:rPr>
                <w:color w:val="008000"/>
                <w:sz w:val="26"/>
              </w:rPr>
              <w:t>16.D</w:t>
            </w:r>
          </w:p>
        </w:tc>
        <w:tc>
          <w:tcPr>
            <w:tcW w:w="1013" w:type="dxa"/>
          </w:tcPr>
          <w:p>
            <w:pPr>
              <w:pStyle w:val="TableParagraph"/>
              <w:spacing w:line="282" w:lineRule="exact"/>
              <w:rPr>
                <w:sz w:val="26"/>
              </w:rPr>
            </w:pPr>
            <w:r>
              <w:rPr>
                <w:color w:val="008000"/>
                <w:sz w:val="26"/>
              </w:rPr>
              <w:t>17.C</w:t>
            </w:r>
          </w:p>
        </w:tc>
        <w:tc>
          <w:tcPr>
            <w:tcW w:w="1013" w:type="dxa"/>
          </w:tcPr>
          <w:p>
            <w:pPr>
              <w:pStyle w:val="TableParagraph"/>
              <w:spacing w:line="282" w:lineRule="exact"/>
              <w:rPr>
                <w:sz w:val="26"/>
              </w:rPr>
            </w:pPr>
            <w:r>
              <w:rPr>
                <w:color w:val="008000"/>
                <w:sz w:val="26"/>
              </w:rPr>
              <w:t>18.B</w:t>
            </w:r>
          </w:p>
        </w:tc>
        <w:tc>
          <w:tcPr>
            <w:tcW w:w="1008" w:type="dxa"/>
          </w:tcPr>
          <w:p>
            <w:pPr>
              <w:pStyle w:val="TableParagraph"/>
              <w:spacing w:line="282" w:lineRule="exact"/>
              <w:ind w:left="104"/>
              <w:rPr>
                <w:sz w:val="26"/>
              </w:rPr>
            </w:pPr>
            <w:r>
              <w:rPr>
                <w:color w:val="008000"/>
                <w:sz w:val="26"/>
              </w:rPr>
              <w:t>19.B</w:t>
            </w:r>
          </w:p>
        </w:tc>
        <w:tc>
          <w:tcPr>
            <w:tcW w:w="1013" w:type="dxa"/>
          </w:tcPr>
          <w:p>
            <w:pPr>
              <w:pStyle w:val="TableParagraph"/>
              <w:spacing w:line="282" w:lineRule="exact"/>
              <w:rPr>
                <w:sz w:val="26"/>
              </w:rPr>
            </w:pPr>
            <w:r>
              <w:rPr>
                <w:color w:val="008000"/>
                <w:sz w:val="26"/>
              </w:rPr>
              <w:t>20.C</w:t>
            </w:r>
          </w:p>
        </w:tc>
      </w:tr>
      <w:tr>
        <w:trPr>
          <w:trHeight w:val="297" w:hRule="atLeast"/>
        </w:trPr>
        <w:tc>
          <w:tcPr>
            <w:tcW w:w="1013" w:type="dxa"/>
          </w:tcPr>
          <w:p>
            <w:pPr>
              <w:pStyle w:val="TableParagraph"/>
              <w:ind w:left="110"/>
              <w:rPr>
                <w:sz w:val="26"/>
              </w:rPr>
            </w:pPr>
            <w:r>
              <w:rPr>
                <w:color w:val="008000"/>
                <w:sz w:val="26"/>
              </w:rPr>
              <w:t>21.B</w:t>
            </w:r>
          </w:p>
        </w:tc>
        <w:tc>
          <w:tcPr>
            <w:tcW w:w="1008" w:type="dxa"/>
          </w:tcPr>
          <w:p>
            <w:pPr>
              <w:pStyle w:val="TableParagraph"/>
              <w:ind w:left="105"/>
              <w:rPr>
                <w:sz w:val="26"/>
              </w:rPr>
            </w:pPr>
            <w:r>
              <w:rPr>
                <w:color w:val="008000"/>
                <w:sz w:val="26"/>
              </w:rPr>
              <w:t>22.D</w:t>
            </w:r>
          </w:p>
        </w:tc>
        <w:tc>
          <w:tcPr>
            <w:tcW w:w="1013" w:type="dxa"/>
          </w:tcPr>
          <w:p>
            <w:pPr>
              <w:pStyle w:val="TableParagraph"/>
              <w:rPr>
                <w:sz w:val="26"/>
              </w:rPr>
            </w:pPr>
            <w:r>
              <w:rPr>
                <w:color w:val="008000"/>
                <w:sz w:val="26"/>
              </w:rPr>
              <w:t>23.B</w:t>
            </w:r>
          </w:p>
        </w:tc>
        <w:tc>
          <w:tcPr>
            <w:tcW w:w="1008" w:type="dxa"/>
          </w:tcPr>
          <w:p>
            <w:pPr>
              <w:pStyle w:val="TableParagraph"/>
              <w:ind w:left="104"/>
              <w:rPr>
                <w:sz w:val="26"/>
              </w:rPr>
            </w:pPr>
            <w:r>
              <w:rPr>
                <w:color w:val="008000"/>
                <w:sz w:val="26"/>
              </w:rPr>
              <w:t>24.C</w:t>
            </w:r>
          </w:p>
        </w:tc>
        <w:tc>
          <w:tcPr>
            <w:tcW w:w="1013" w:type="dxa"/>
          </w:tcPr>
          <w:p>
            <w:pPr>
              <w:pStyle w:val="TableParagraph"/>
              <w:rPr>
                <w:sz w:val="26"/>
              </w:rPr>
            </w:pPr>
            <w:r>
              <w:rPr>
                <w:color w:val="008000"/>
                <w:sz w:val="26"/>
              </w:rPr>
              <w:t>25.B</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spacing w:after="0" w:line="240" w:lineRule="auto"/>
        <w:rPr>
          <w:sz w:val="22"/>
        </w:rPr>
        <w:sectPr>
          <w:pgSz w:w="11900" w:h="16840"/>
          <w:pgMar w:header="0" w:footer="932" w:top="800" w:bottom="1160" w:left="780" w:right="760"/>
        </w:sectPr>
      </w:pPr>
    </w:p>
    <w:p>
      <w:pPr>
        <w:pStyle w:val="Heading1"/>
        <w:spacing w:line="240" w:lineRule="auto" w:before="66"/>
        <w:ind w:left="876" w:right="0"/>
        <w:jc w:val="left"/>
        <w:rPr>
          <w:b w:val="0"/>
        </w:rPr>
      </w:pPr>
      <w:r>
        <w:rPr/>
        <w:t>BÀI 27: THỰC HÀNH ĐO NĂNG LƯỢNG NHIỆT BẰNG JOULEMETER </w:t>
      </w:r>
      <w:r>
        <w:rPr>
          <w:b w:val="0"/>
        </w:rPr>
        <w:t>.</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3"/>
        <w:ind w:left="0"/>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r>
        <w:trPr>
          <w:trHeight w:val="302" w:hRule="atLeast"/>
        </w:trPr>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r>
        <w:trPr>
          <w:trHeight w:val="297" w:hRule="atLeast"/>
        </w:trPr>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11"/>
        <w:ind w:left="0"/>
        <w:rPr>
          <w:sz w:val="17"/>
        </w:rPr>
      </w:pPr>
    </w:p>
    <w:p>
      <w:pPr>
        <w:spacing w:before="88"/>
        <w:ind w:left="0" w:right="6" w:firstLine="0"/>
        <w:jc w:val="center"/>
        <w:rPr>
          <w:sz w:val="26"/>
        </w:rPr>
      </w:pPr>
      <w:r>
        <w:rPr>
          <w:b/>
          <w:sz w:val="26"/>
        </w:rPr>
        <w:t>BÀI 28: SỰ TRUYỀN NHIỆT</w:t>
      </w:r>
      <w:r>
        <w:rPr>
          <w:sz w:val="26"/>
        </w:rPr>
        <w:t>.</w:t>
      </w:r>
    </w:p>
    <w:p>
      <w:pPr>
        <w:pStyle w:val="BodyText"/>
        <w:spacing w:before="4"/>
        <w:ind w:left="233"/>
      </w:pPr>
      <w:r>
        <w:rPr>
          <w:b/>
          <w:color w:val="333333"/>
        </w:rPr>
        <w:t>Câu 1: </w:t>
      </w:r>
      <w:r>
        <w:rPr>
          <w:color w:val="333333"/>
        </w:rPr>
        <w:t>Ở xứ lạnh tại sao người ta thường làm cửa sổ có hai hay ba lớp kính? Chọn câu trả lời</w:t>
      </w:r>
    </w:p>
    <w:p>
      <w:pPr>
        <w:pStyle w:val="BodyText"/>
        <w:ind w:left="233"/>
      </w:pPr>
      <w:r>
        <w:rPr>
          <w:color w:val="333333"/>
        </w:rPr>
        <w:t>đúng nhất?</w:t>
      </w:r>
    </w:p>
    <w:p>
      <w:pPr>
        <w:pStyle w:val="ListParagraph"/>
        <w:numPr>
          <w:ilvl w:val="0"/>
          <w:numId w:val="162"/>
        </w:numPr>
        <w:tabs>
          <w:tab w:pos="915" w:val="left" w:leader="none"/>
        </w:tabs>
        <w:spacing w:line="298" w:lineRule="exact" w:before="0" w:after="0"/>
        <w:ind w:left="914" w:right="0" w:hanging="322"/>
        <w:jc w:val="left"/>
        <w:rPr>
          <w:color w:val="333333"/>
          <w:sz w:val="26"/>
        </w:rPr>
      </w:pPr>
      <w:r>
        <w:rPr>
          <w:color w:val="333333"/>
          <w:sz w:val="26"/>
        </w:rPr>
        <w:t>Đề phòng lớp này vỡ thì còn có lớp</w:t>
      </w:r>
      <w:r>
        <w:rPr>
          <w:color w:val="333333"/>
          <w:spacing w:val="3"/>
          <w:sz w:val="26"/>
        </w:rPr>
        <w:t> </w:t>
      </w:r>
      <w:r>
        <w:rPr>
          <w:color w:val="333333"/>
          <w:sz w:val="26"/>
        </w:rPr>
        <w:t>khác.</w:t>
      </w:r>
    </w:p>
    <w:p>
      <w:pPr>
        <w:pStyle w:val="ListParagraph"/>
        <w:numPr>
          <w:ilvl w:val="0"/>
          <w:numId w:val="162"/>
        </w:numPr>
        <w:tabs>
          <w:tab w:pos="901" w:val="left" w:leader="none"/>
        </w:tabs>
        <w:spacing w:line="298" w:lineRule="exact" w:before="0" w:after="0"/>
        <w:ind w:left="900" w:right="0" w:hanging="308"/>
        <w:jc w:val="left"/>
        <w:rPr>
          <w:color w:val="008000"/>
          <w:sz w:val="26"/>
        </w:rPr>
      </w:pPr>
      <w:r>
        <w:rPr>
          <w:color w:val="008000"/>
          <w:sz w:val="26"/>
        </w:rPr>
        <w:t>Không khí giữa hai tấm kính cách nhiệt tốt làm giảm sự mất nhiệt trong</w:t>
      </w:r>
      <w:r>
        <w:rPr>
          <w:color w:val="008000"/>
          <w:spacing w:val="9"/>
          <w:sz w:val="26"/>
        </w:rPr>
        <w:t> </w:t>
      </w:r>
      <w:r>
        <w:rPr>
          <w:color w:val="008000"/>
          <w:sz w:val="26"/>
        </w:rPr>
        <w:t>nhà.</w:t>
      </w:r>
    </w:p>
    <w:p>
      <w:pPr>
        <w:pStyle w:val="ListParagraph"/>
        <w:numPr>
          <w:ilvl w:val="0"/>
          <w:numId w:val="162"/>
        </w:numPr>
        <w:tabs>
          <w:tab w:pos="901" w:val="left" w:leader="none"/>
        </w:tabs>
        <w:spacing w:line="298" w:lineRule="exact" w:before="3" w:after="0"/>
        <w:ind w:left="900" w:right="0" w:hanging="308"/>
        <w:jc w:val="left"/>
        <w:rPr>
          <w:color w:val="333333"/>
          <w:sz w:val="26"/>
        </w:rPr>
      </w:pPr>
      <w:r>
        <w:rPr>
          <w:color w:val="333333"/>
          <w:sz w:val="26"/>
        </w:rPr>
        <w:t>Để tăng thêm bề dày của</w:t>
      </w:r>
      <w:r>
        <w:rPr>
          <w:color w:val="333333"/>
          <w:spacing w:val="6"/>
          <w:sz w:val="26"/>
        </w:rPr>
        <w:t> </w:t>
      </w:r>
      <w:r>
        <w:rPr>
          <w:color w:val="333333"/>
          <w:sz w:val="26"/>
        </w:rPr>
        <w:t>kính.</w:t>
      </w:r>
    </w:p>
    <w:p>
      <w:pPr>
        <w:pStyle w:val="ListParagraph"/>
        <w:numPr>
          <w:ilvl w:val="0"/>
          <w:numId w:val="162"/>
        </w:numPr>
        <w:tabs>
          <w:tab w:pos="915" w:val="left" w:leader="none"/>
        </w:tabs>
        <w:spacing w:line="298" w:lineRule="exact" w:before="0" w:after="0"/>
        <w:ind w:left="914" w:right="0" w:hanging="322"/>
        <w:jc w:val="left"/>
        <w:rPr>
          <w:color w:val="333333"/>
          <w:sz w:val="26"/>
        </w:rPr>
      </w:pPr>
      <w:r>
        <w:rPr>
          <w:color w:val="333333"/>
          <w:sz w:val="26"/>
        </w:rPr>
        <w:t>Để tránh gió lạnh thổi vào</w:t>
      </w:r>
      <w:r>
        <w:rPr>
          <w:color w:val="333333"/>
          <w:spacing w:val="6"/>
          <w:sz w:val="26"/>
        </w:rPr>
        <w:t> </w:t>
      </w:r>
      <w:r>
        <w:rPr>
          <w:color w:val="333333"/>
          <w:sz w:val="26"/>
        </w:rPr>
        <w:t>nhà.</w:t>
      </w:r>
    </w:p>
    <w:p>
      <w:pPr>
        <w:spacing w:line="298" w:lineRule="exact" w:before="0"/>
        <w:ind w:left="233" w:right="0" w:firstLine="0"/>
        <w:jc w:val="left"/>
        <w:rPr>
          <w:sz w:val="26"/>
        </w:rPr>
      </w:pPr>
      <w:r>
        <w:rPr>
          <w:b/>
          <w:color w:val="333333"/>
          <w:sz w:val="26"/>
        </w:rPr>
        <w:t>Câu 2: </w:t>
      </w:r>
      <w:r>
        <w:rPr>
          <w:color w:val="333333"/>
          <w:sz w:val="26"/>
        </w:rPr>
        <w:t>Bức xạ nhiệt là:</w:t>
      </w:r>
    </w:p>
    <w:p>
      <w:pPr>
        <w:pStyle w:val="ListParagraph"/>
        <w:numPr>
          <w:ilvl w:val="0"/>
          <w:numId w:val="163"/>
        </w:numPr>
        <w:tabs>
          <w:tab w:pos="915" w:val="left" w:leader="none"/>
        </w:tabs>
        <w:spacing w:line="298" w:lineRule="exact" w:before="3" w:after="0"/>
        <w:ind w:left="914" w:right="0" w:hanging="322"/>
        <w:jc w:val="left"/>
        <w:rPr>
          <w:color w:val="008000"/>
          <w:sz w:val="26"/>
        </w:rPr>
      </w:pPr>
      <w:r>
        <w:rPr>
          <w:color w:val="008000"/>
          <w:sz w:val="26"/>
        </w:rPr>
        <w:t>Sự truyền nhiệt bằng các tia nhiệt đi</w:t>
      </w:r>
      <w:r>
        <w:rPr>
          <w:color w:val="008000"/>
          <w:spacing w:val="7"/>
          <w:sz w:val="26"/>
        </w:rPr>
        <w:t> </w:t>
      </w:r>
      <w:r>
        <w:rPr>
          <w:color w:val="008000"/>
          <w:sz w:val="26"/>
        </w:rPr>
        <w:t>thẳng.</w:t>
      </w:r>
    </w:p>
    <w:p>
      <w:pPr>
        <w:pStyle w:val="ListParagraph"/>
        <w:numPr>
          <w:ilvl w:val="0"/>
          <w:numId w:val="163"/>
        </w:numPr>
        <w:tabs>
          <w:tab w:pos="901" w:val="left" w:leader="none"/>
        </w:tabs>
        <w:spacing w:line="298" w:lineRule="exact" w:before="0" w:after="0"/>
        <w:ind w:left="900" w:right="0" w:hanging="308"/>
        <w:jc w:val="left"/>
        <w:rPr>
          <w:color w:val="333333"/>
          <w:sz w:val="26"/>
        </w:rPr>
      </w:pPr>
      <w:r>
        <w:rPr>
          <w:color w:val="333333"/>
          <w:sz w:val="26"/>
        </w:rPr>
        <w:t>Sự truyền nhiệt qua không</w:t>
      </w:r>
      <w:r>
        <w:rPr>
          <w:color w:val="333333"/>
          <w:spacing w:val="7"/>
          <w:sz w:val="26"/>
        </w:rPr>
        <w:t> </w:t>
      </w:r>
      <w:r>
        <w:rPr>
          <w:color w:val="333333"/>
          <w:sz w:val="26"/>
        </w:rPr>
        <w:t>khí.</w:t>
      </w:r>
    </w:p>
    <w:p>
      <w:pPr>
        <w:pStyle w:val="ListParagraph"/>
        <w:numPr>
          <w:ilvl w:val="0"/>
          <w:numId w:val="163"/>
        </w:numPr>
        <w:tabs>
          <w:tab w:pos="901" w:val="left" w:leader="none"/>
        </w:tabs>
        <w:spacing w:line="298" w:lineRule="exact" w:before="0" w:after="0"/>
        <w:ind w:left="900" w:right="0" w:hanging="308"/>
        <w:jc w:val="left"/>
        <w:rPr>
          <w:color w:val="333333"/>
          <w:sz w:val="26"/>
        </w:rPr>
      </w:pPr>
      <w:r>
        <w:rPr>
          <w:color w:val="333333"/>
          <w:sz w:val="26"/>
        </w:rPr>
        <w:t>Sự truyền nhiệt bằng các tia nhiệt đi theo đường gấp</w:t>
      </w:r>
      <w:r>
        <w:rPr>
          <w:color w:val="333333"/>
          <w:spacing w:val="6"/>
          <w:sz w:val="26"/>
        </w:rPr>
        <w:t> </w:t>
      </w:r>
      <w:r>
        <w:rPr>
          <w:color w:val="333333"/>
          <w:sz w:val="26"/>
        </w:rPr>
        <w:t>khúc.</w:t>
      </w:r>
    </w:p>
    <w:p>
      <w:pPr>
        <w:pStyle w:val="ListParagraph"/>
        <w:numPr>
          <w:ilvl w:val="0"/>
          <w:numId w:val="163"/>
        </w:numPr>
        <w:tabs>
          <w:tab w:pos="915" w:val="left" w:leader="none"/>
        </w:tabs>
        <w:spacing w:line="298" w:lineRule="exact" w:before="0" w:after="0"/>
        <w:ind w:left="914" w:right="0" w:hanging="322"/>
        <w:jc w:val="left"/>
        <w:rPr>
          <w:color w:val="333333"/>
          <w:sz w:val="26"/>
        </w:rPr>
      </w:pPr>
      <w:r>
        <w:rPr>
          <w:color w:val="333333"/>
          <w:sz w:val="26"/>
        </w:rPr>
        <w:t>Sự truyền nhiệt qua chất</w:t>
      </w:r>
      <w:r>
        <w:rPr>
          <w:color w:val="333333"/>
          <w:spacing w:val="2"/>
          <w:sz w:val="26"/>
        </w:rPr>
        <w:t> </w:t>
      </w:r>
      <w:r>
        <w:rPr>
          <w:color w:val="333333"/>
          <w:sz w:val="26"/>
        </w:rPr>
        <w:t>rắn.</w:t>
      </w:r>
    </w:p>
    <w:p>
      <w:pPr>
        <w:pStyle w:val="BodyText"/>
        <w:spacing w:line="240" w:lineRule="auto" w:before="4"/>
        <w:ind w:left="233" w:right="455"/>
      </w:pPr>
      <w:r>
        <w:rPr>
          <w:b/>
          <w:color w:val="333333"/>
        </w:rPr>
        <w:t>Câu 3: </w:t>
      </w:r>
      <w:r>
        <w:rPr>
          <w:color w:val="333333"/>
        </w:rPr>
        <w:t>Trong sự dẫn nhiệt, nhiệt được truyền từ vật nào sang vật nào? Chọn câu trả lời đúng nhất.</w:t>
      </w:r>
    </w:p>
    <w:p>
      <w:pPr>
        <w:pStyle w:val="ListParagraph"/>
        <w:numPr>
          <w:ilvl w:val="0"/>
          <w:numId w:val="164"/>
        </w:numPr>
        <w:tabs>
          <w:tab w:pos="915" w:val="left" w:leader="none"/>
        </w:tabs>
        <w:spacing w:line="296" w:lineRule="exact" w:before="0" w:after="0"/>
        <w:ind w:left="914" w:right="0" w:hanging="322"/>
        <w:jc w:val="left"/>
        <w:rPr>
          <w:color w:val="333333"/>
          <w:sz w:val="26"/>
        </w:rPr>
      </w:pPr>
      <w:r>
        <w:rPr>
          <w:color w:val="333333"/>
          <w:sz w:val="26"/>
        </w:rPr>
        <w:t>Từ vật có khối lượng lớn hơn sang vật có khối lượng nhỏ</w:t>
      </w:r>
      <w:r>
        <w:rPr>
          <w:color w:val="333333"/>
          <w:spacing w:val="5"/>
          <w:sz w:val="26"/>
        </w:rPr>
        <w:t> </w:t>
      </w:r>
      <w:r>
        <w:rPr>
          <w:color w:val="333333"/>
          <w:sz w:val="26"/>
        </w:rPr>
        <w:t>hơn.</w:t>
      </w:r>
    </w:p>
    <w:p>
      <w:pPr>
        <w:pStyle w:val="ListParagraph"/>
        <w:numPr>
          <w:ilvl w:val="0"/>
          <w:numId w:val="164"/>
        </w:numPr>
        <w:tabs>
          <w:tab w:pos="901" w:val="left" w:leader="none"/>
        </w:tabs>
        <w:spacing w:line="298" w:lineRule="exact" w:before="3" w:after="0"/>
        <w:ind w:left="900" w:right="0" w:hanging="308"/>
        <w:jc w:val="left"/>
        <w:rPr>
          <w:color w:val="333333"/>
          <w:sz w:val="26"/>
        </w:rPr>
      </w:pPr>
      <w:r>
        <w:rPr>
          <w:color w:val="333333"/>
          <w:sz w:val="26"/>
        </w:rPr>
        <w:t>Từ vật có nhiệt độ thấp hơn sang vật có nhiệt độ cao</w:t>
      </w:r>
      <w:r>
        <w:rPr>
          <w:color w:val="333333"/>
          <w:spacing w:val="5"/>
          <w:sz w:val="26"/>
        </w:rPr>
        <w:t> </w:t>
      </w:r>
      <w:r>
        <w:rPr>
          <w:color w:val="333333"/>
          <w:sz w:val="26"/>
        </w:rPr>
        <w:t>hơn.</w:t>
      </w:r>
    </w:p>
    <w:p>
      <w:pPr>
        <w:pStyle w:val="ListParagraph"/>
        <w:numPr>
          <w:ilvl w:val="0"/>
          <w:numId w:val="164"/>
        </w:numPr>
        <w:tabs>
          <w:tab w:pos="901" w:val="left" w:leader="none"/>
        </w:tabs>
        <w:spacing w:line="298" w:lineRule="exact" w:before="0" w:after="0"/>
        <w:ind w:left="900" w:right="0" w:hanging="308"/>
        <w:jc w:val="left"/>
        <w:rPr>
          <w:color w:val="008000"/>
          <w:sz w:val="26"/>
        </w:rPr>
      </w:pPr>
      <w:r>
        <w:rPr>
          <w:color w:val="008000"/>
          <w:sz w:val="26"/>
        </w:rPr>
        <w:t>Từ vật có nhiệt năng lớn hơn sang vật có nhiệt năng nhỏ</w:t>
      </w:r>
      <w:r>
        <w:rPr>
          <w:color w:val="008000"/>
          <w:spacing w:val="5"/>
          <w:sz w:val="26"/>
        </w:rPr>
        <w:t> </w:t>
      </w:r>
      <w:r>
        <w:rPr>
          <w:color w:val="008000"/>
          <w:sz w:val="26"/>
        </w:rPr>
        <w:t>hơn.</w:t>
      </w:r>
    </w:p>
    <w:p>
      <w:pPr>
        <w:pStyle w:val="ListParagraph"/>
        <w:numPr>
          <w:ilvl w:val="0"/>
          <w:numId w:val="164"/>
        </w:numPr>
        <w:tabs>
          <w:tab w:pos="915" w:val="left" w:leader="none"/>
        </w:tabs>
        <w:spacing w:line="298" w:lineRule="exact" w:before="0" w:after="0"/>
        <w:ind w:left="914" w:right="0" w:hanging="322"/>
        <w:jc w:val="left"/>
        <w:rPr>
          <w:color w:val="333333"/>
          <w:sz w:val="26"/>
        </w:rPr>
      </w:pPr>
      <w:r>
        <w:rPr>
          <w:color w:val="333333"/>
          <w:sz w:val="26"/>
        </w:rPr>
        <w:t>Các phương án trên đều</w:t>
      </w:r>
      <w:r>
        <w:rPr>
          <w:color w:val="333333"/>
          <w:spacing w:val="4"/>
          <w:sz w:val="26"/>
        </w:rPr>
        <w:t> </w:t>
      </w:r>
      <w:r>
        <w:rPr>
          <w:color w:val="333333"/>
          <w:sz w:val="26"/>
        </w:rPr>
        <w:t>đúng.</w:t>
      </w:r>
    </w:p>
    <w:p>
      <w:pPr>
        <w:pStyle w:val="BodyText"/>
        <w:ind w:left="233"/>
      </w:pPr>
      <w:r>
        <w:rPr>
          <w:b/>
          <w:color w:val="333333"/>
        </w:rPr>
        <w:t>Câu 4: </w:t>
      </w:r>
      <w:r>
        <w:rPr>
          <w:color w:val="333333"/>
        </w:rPr>
        <w:t>Năng lượng Mặt Trời truyền xuống Trái Đất bằng cách nào?</w:t>
      </w:r>
    </w:p>
    <w:p>
      <w:pPr>
        <w:pStyle w:val="BodyText"/>
        <w:tabs>
          <w:tab w:pos="5992" w:val="left" w:leader="none"/>
        </w:tabs>
        <w:spacing w:before="4"/>
      </w:pPr>
      <w:r>
        <w:rPr>
          <w:color w:val="333333"/>
        </w:rPr>
        <w:t>A. Bằng sự dẫn nhiệt qua</w:t>
      </w:r>
      <w:r>
        <w:rPr>
          <w:color w:val="333333"/>
          <w:spacing w:val="-3"/>
        </w:rPr>
        <w:t> </w:t>
      </w:r>
      <w:r>
        <w:rPr>
          <w:color w:val="333333"/>
        </w:rPr>
        <w:t>không</w:t>
      </w:r>
      <w:r>
        <w:rPr>
          <w:color w:val="333333"/>
          <w:spacing w:val="1"/>
        </w:rPr>
        <w:t> </w:t>
      </w:r>
      <w:r>
        <w:rPr>
          <w:color w:val="333333"/>
        </w:rPr>
        <w:t>khí.</w:t>
        <w:tab/>
        <w:t>B. Bằng sự đối</w:t>
      </w:r>
      <w:r>
        <w:rPr>
          <w:color w:val="333333"/>
          <w:spacing w:val="7"/>
        </w:rPr>
        <w:t> </w:t>
      </w:r>
      <w:r>
        <w:rPr>
          <w:color w:val="333333"/>
        </w:rPr>
        <w:t>lưu.</w:t>
      </w:r>
    </w:p>
    <w:p>
      <w:pPr>
        <w:pStyle w:val="BodyText"/>
        <w:tabs>
          <w:tab w:pos="5992" w:val="left" w:leader="none"/>
        </w:tabs>
      </w:pPr>
      <w:r>
        <w:rPr>
          <w:color w:val="008000"/>
        </w:rPr>
        <w:t>C. Bằng bức</w:t>
      </w:r>
      <w:r>
        <w:rPr>
          <w:color w:val="008000"/>
          <w:spacing w:val="3"/>
        </w:rPr>
        <w:t> </w:t>
      </w:r>
      <w:r>
        <w:rPr>
          <w:color w:val="008000"/>
          <w:spacing w:val="-3"/>
        </w:rPr>
        <w:t>xạ</w:t>
      </w:r>
      <w:r>
        <w:rPr>
          <w:color w:val="008000"/>
        </w:rPr>
        <w:t> nhiệt.</w:t>
        <w:tab/>
      </w:r>
      <w:r>
        <w:rPr>
          <w:color w:val="333333"/>
        </w:rPr>
        <w:t>D. Bằng một hình thức</w:t>
      </w:r>
      <w:r>
        <w:rPr>
          <w:color w:val="333333"/>
          <w:spacing w:val="9"/>
        </w:rPr>
        <w:t> </w:t>
      </w:r>
      <w:r>
        <w:rPr>
          <w:color w:val="333333"/>
        </w:rPr>
        <w:t>khác.</w:t>
      </w:r>
    </w:p>
    <w:p>
      <w:pPr>
        <w:spacing w:line="298" w:lineRule="exact" w:before="0"/>
        <w:ind w:left="233" w:right="0" w:firstLine="0"/>
        <w:jc w:val="left"/>
        <w:rPr>
          <w:sz w:val="26"/>
        </w:rPr>
      </w:pPr>
      <w:r>
        <w:rPr>
          <w:b/>
          <w:color w:val="333333"/>
          <w:sz w:val="26"/>
        </w:rPr>
        <w:t>Câu 5: </w:t>
      </w:r>
      <w:r>
        <w:rPr>
          <w:color w:val="333333"/>
          <w:sz w:val="26"/>
        </w:rPr>
        <w:t>Chọn câu sai:</w:t>
      </w:r>
    </w:p>
    <w:p>
      <w:pPr>
        <w:pStyle w:val="ListParagraph"/>
        <w:numPr>
          <w:ilvl w:val="0"/>
          <w:numId w:val="165"/>
        </w:numPr>
        <w:tabs>
          <w:tab w:pos="915" w:val="left" w:leader="none"/>
        </w:tabs>
        <w:spacing w:line="298" w:lineRule="exact" w:before="3" w:after="0"/>
        <w:ind w:left="914" w:right="0" w:hanging="322"/>
        <w:jc w:val="left"/>
        <w:rPr>
          <w:color w:val="333333"/>
          <w:sz w:val="26"/>
        </w:rPr>
      </w:pPr>
      <w:r>
        <w:rPr>
          <w:color w:val="333333"/>
          <w:sz w:val="26"/>
        </w:rPr>
        <w:t>Chất khí đậm đặc dẫn nhiệt tốt hơn chất khí</w:t>
      </w:r>
      <w:r>
        <w:rPr>
          <w:color w:val="333333"/>
          <w:spacing w:val="7"/>
          <w:sz w:val="26"/>
        </w:rPr>
        <w:t> </w:t>
      </w:r>
      <w:r>
        <w:rPr>
          <w:color w:val="333333"/>
          <w:sz w:val="26"/>
        </w:rPr>
        <w:t>loãng.</w:t>
      </w:r>
    </w:p>
    <w:p>
      <w:pPr>
        <w:pStyle w:val="ListParagraph"/>
        <w:numPr>
          <w:ilvl w:val="0"/>
          <w:numId w:val="165"/>
        </w:numPr>
        <w:tabs>
          <w:tab w:pos="901" w:val="left" w:leader="none"/>
        </w:tabs>
        <w:spacing w:line="298" w:lineRule="exact" w:before="0" w:after="0"/>
        <w:ind w:left="900" w:right="0" w:hanging="308"/>
        <w:jc w:val="left"/>
        <w:rPr>
          <w:color w:val="333333"/>
          <w:sz w:val="26"/>
        </w:rPr>
      </w:pPr>
      <w:r>
        <w:rPr>
          <w:color w:val="333333"/>
          <w:sz w:val="26"/>
        </w:rPr>
        <w:t>Sự truyền nhiệt bằng hình thức dẫn nhiệt chủ yếu xảy ra trong chất</w:t>
      </w:r>
      <w:r>
        <w:rPr>
          <w:color w:val="333333"/>
          <w:spacing w:val="9"/>
          <w:sz w:val="26"/>
        </w:rPr>
        <w:t> </w:t>
      </w:r>
      <w:r>
        <w:rPr>
          <w:color w:val="333333"/>
          <w:sz w:val="26"/>
        </w:rPr>
        <w:t>rắn.</w:t>
      </w:r>
    </w:p>
    <w:p>
      <w:pPr>
        <w:pStyle w:val="ListParagraph"/>
        <w:numPr>
          <w:ilvl w:val="0"/>
          <w:numId w:val="165"/>
        </w:numPr>
        <w:tabs>
          <w:tab w:pos="901" w:val="left" w:leader="none"/>
        </w:tabs>
        <w:spacing w:line="298" w:lineRule="exact" w:before="0" w:after="0"/>
        <w:ind w:left="900" w:right="0" w:hanging="308"/>
        <w:jc w:val="left"/>
        <w:rPr>
          <w:color w:val="333333"/>
          <w:sz w:val="26"/>
        </w:rPr>
      </w:pPr>
      <w:r>
        <w:rPr>
          <w:color w:val="333333"/>
          <w:sz w:val="26"/>
        </w:rPr>
        <w:t>Bản chất của sự dẫn nhiệt trong chất khí, chất lỏng và chất rắn nói chung là giống</w:t>
      </w:r>
      <w:r>
        <w:rPr>
          <w:color w:val="333333"/>
          <w:spacing w:val="-4"/>
          <w:sz w:val="26"/>
        </w:rPr>
        <w:t> </w:t>
      </w:r>
      <w:r>
        <w:rPr>
          <w:color w:val="333333"/>
          <w:sz w:val="26"/>
        </w:rPr>
        <w:t>nhau.</w:t>
      </w:r>
    </w:p>
    <w:p>
      <w:pPr>
        <w:pStyle w:val="ListParagraph"/>
        <w:numPr>
          <w:ilvl w:val="0"/>
          <w:numId w:val="165"/>
        </w:numPr>
        <w:tabs>
          <w:tab w:pos="915" w:val="left" w:leader="none"/>
        </w:tabs>
        <w:spacing w:line="298" w:lineRule="exact" w:before="0" w:after="0"/>
        <w:ind w:left="914" w:right="0" w:hanging="322"/>
        <w:jc w:val="left"/>
        <w:rPr>
          <w:color w:val="008000"/>
          <w:sz w:val="26"/>
        </w:rPr>
      </w:pPr>
      <w:r>
        <w:rPr>
          <w:color w:val="008000"/>
          <w:sz w:val="26"/>
        </w:rPr>
        <w:t>Khả năng dẫn nhiệt của tất cả các chất rắn </w:t>
      </w:r>
      <w:r>
        <w:rPr>
          <w:color w:val="008000"/>
          <w:spacing w:val="-3"/>
          <w:sz w:val="26"/>
        </w:rPr>
        <w:t>là </w:t>
      </w:r>
      <w:r>
        <w:rPr>
          <w:color w:val="008000"/>
          <w:sz w:val="26"/>
        </w:rPr>
        <w:t>như</w:t>
      </w:r>
      <w:r>
        <w:rPr>
          <w:color w:val="008000"/>
          <w:spacing w:val="7"/>
          <w:sz w:val="26"/>
        </w:rPr>
        <w:t> </w:t>
      </w:r>
      <w:r>
        <w:rPr>
          <w:color w:val="008000"/>
          <w:sz w:val="26"/>
        </w:rPr>
        <w:t>nhau.</w:t>
      </w:r>
    </w:p>
    <w:p>
      <w:pPr>
        <w:pStyle w:val="BodyText"/>
        <w:spacing w:line="240" w:lineRule="auto" w:before="3"/>
        <w:ind w:left="233" w:right="251"/>
      </w:pPr>
      <w:r>
        <w:rPr>
          <w:b/>
          <w:color w:val="333333"/>
        </w:rPr>
        <w:t>Câu 6: </w:t>
      </w:r>
      <w:r>
        <w:rPr>
          <w:color w:val="333333"/>
        </w:rPr>
        <w:t>Trong các hình thức truyền nhiệt dưới đây, sự truyền nhiệt nào không phải là bức xạ nhiệt?</w:t>
      </w:r>
    </w:p>
    <w:p>
      <w:pPr>
        <w:pStyle w:val="ListParagraph"/>
        <w:numPr>
          <w:ilvl w:val="0"/>
          <w:numId w:val="166"/>
        </w:numPr>
        <w:tabs>
          <w:tab w:pos="915" w:val="left" w:leader="none"/>
        </w:tabs>
        <w:spacing w:line="296" w:lineRule="exact" w:before="0" w:after="0"/>
        <w:ind w:left="914" w:right="0" w:hanging="322"/>
        <w:jc w:val="left"/>
        <w:rPr>
          <w:color w:val="008000"/>
          <w:sz w:val="26"/>
        </w:rPr>
      </w:pPr>
      <w:r>
        <w:rPr>
          <w:color w:val="008000"/>
          <w:sz w:val="26"/>
        </w:rPr>
        <w:t>Sự truyền nhiệt từ đầu bị nung nóng sang đầu không bị nung nóng của một thanh</w:t>
      </w:r>
      <w:r>
        <w:rPr>
          <w:color w:val="008000"/>
          <w:spacing w:val="-5"/>
          <w:sz w:val="26"/>
        </w:rPr>
        <w:t> </w:t>
      </w:r>
      <w:r>
        <w:rPr>
          <w:color w:val="008000"/>
          <w:sz w:val="26"/>
        </w:rPr>
        <w:t>đồng.</w:t>
      </w:r>
    </w:p>
    <w:p>
      <w:pPr>
        <w:pStyle w:val="ListParagraph"/>
        <w:numPr>
          <w:ilvl w:val="0"/>
          <w:numId w:val="166"/>
        </w:numPr>
        <w:tabs>
          <w:tab w:pos="901" w:val="left" w:leader="none"/>
        </w:tabs>
        <w:spacing w:line="298" w:lineRule="exact" w:before="4" w:after="0"/>
        <w:ind w:left="900" w:right="0" w:hanging="308"/>
        <w:jc w:val="left"/>
        <w:rPr>
          <w:color w:val="333333"/>
          <w:sz w:val="26"/>
        </w:rPr>
      </w:pPr>
      <w:r>
        <w:rPr>
          <w:color w:val="333333"/>
          <w:sz w:val="26"/>
        </w:rPr>
        <w:t>Sự truyền nhiệt từ bếp lò đến người đứng gần bếp</w:t>
      </w:r>
      <w:r>
        <w:rPr>
          <w:color w:val="333333"/>
          <w:spacing w:val="9"/>
          <w:sz w:val="26"/>
        </w:rPr>
        <w:t> </w:t>
      </w:r>
      <w:r>
        <w:rPr>
          <w:color w:val="333333"/>
          <w:sz w:val="26"/>
        </w:rPr>
        <w:t>lò.</w:t>
      </w:r>
    </w:p>
    <w:p>
      <w:pPr>
        <w:pStyle w:val="ListParagraph"/>
        <w:numPr>
          <w:ilvl w:val="0"/>
          <w:numId w:val="166"/>
        </w:numPr>
        <w:tabs>
          <w:tab w:pos="901" w:val="left" w:leader="none"/>
        </w:tabs>
        <w:spacing w:line="298" w:lineRule="exact" w:before="0" w:after="0"/>
        <w:ind w:left="900" w:right="0" w:hanging="308"/>
        <w:jc w:val="left"/>
        <w:rPr>
          <w:color w:val="333333"/>
          <w:sz w:val="26"/>
        </w:rPr>
      </w:pPr>
      <w:r>
        <w:rPr>
          <w:color w:val="333333"/>
          <w:sz w:val="26"/>
        </w:rPr>
        <w:t>Sự truyền nhiệt từ Mặt Trời tới Trái</w:t>
      </w:r>
      <w:r>
        <w:rPr>
          <w:color w:val="333333"/>
          <w:spacing w:val="5"/>
          <w:sz w:val="26"/>
        </w:rPr>
        <w:t> </w:t>
      </w:r>
      <w:r>
        <w:rPr>
          <w:color w:val="333333"/>
          <w:sz w:val="26"/>
        </w:rPr>
        <w:t>Đất.</w:t>
      </w:r>
    </w:p>
    <w:p>
      <w:pPr>
        <w:pStyle w:val="ListParagraph"/>
        <w:numPr>
          <w:ilvl w:val="0"/>
          <w:numId w:val="166"/>
        </w:numPr>
        <w:tabs>
          <w:tab w:pos="915" w:val="left" w:leader="none"/>
        </w:tabs>
        <w:spacing w:line="298" w:lineRule="exact" w:before="0" w:after="0"/>
        <w:ind w:left="914" w:right="0" w:hanging="322"/>
        <w:jc w:val="left"/>
        <w:rPr>
          <w:color w:val="333333"/>
          <w:sz w:val="26"/>
        </w:rPr>
      </w:pPr>
      <w:r>
        <w:rPr>
          <w:color w:val="333333"/>
          <w:sz w:val="26"/>
        </w:rPr>
        <w:t>Sự truyền nhiệt từ dây tóc bóng đèn đang sáng ra khoảng không gian bên trong</w:t>
      </w:r>
      <w:r>
        <w:rPr>
          <w:color w:val="333333"/>
          <w:spacing w:val="2"/>
          <w:sz w:val="26"/>
        </w:rPr>
        <w:t> </w:t>
      </w:r>
      <w:r>
        <w:rPr>
          <w:color w:val="333333"/>
          <w:sz w:val="26"/>
        </w:rPr>
        <w:t>bóng</w:t>
      </w:r>
    </w:p>
    <w:p>
      <w:pPr>
        <w:pStyle w:val="BodyText"/>
        <w:spacing w:before="3"/>
      </w:pPr>
      <w:r>
        <w:rPr>
          <w:color w:val="333333"/>
        </w:rPr>
        <w:t>đèn.</w:t>
      </w:r>
    </w:p>
    <w:p>
      <w:pPr>
        <w:pStyle w:val="BodyText"/>
        <w:spacing w:line="240" w:lineRule="auto"/>
        <w:ind w:left="233" w:right="566"/>
      </w:pPr>
      <w:r>
        <w:rPr>
          <w:b/>
          <w:color w:val="333333"/>
        </w:rPr>
        <w:t>Câu 7: </w:t>
      </w:r>
      <w:r>
        <w:rPr>
          <w:color w:val="333333"/>
        </w:rPr>
        <w:t>Đứng gần một bếp lửa, ta cảm thấy nóng. Nhiệt lượng truyền từ ngọn lửa đến người bằng cách nào?</w:t>
      </w:r>
    </w:p>
    <w:p>
      <w:pPr>
        <w:pStyle w:val="BodyText"/>
        <w:tabs>
          <w:tab w:pos="3832" w:val="left" w:leader="none"/>
        </w:tabs>
        <w:spacing w:line="296" w:lineRule="exact"/>
      </w:pPr>
      <w:r>
        <w:rPr>
          <w:color w:val="333333"/>
        </w:rPr>
        <w:t>A. Sự</w:t>
      </w:r>
      <w:r>
        <w:rPr>
          <w:color w:val="333333"/>
          <w:spacing w:val="1"/>
        </w:rPr>
        <w:t> </w:t>
      </w:r>
      <w:r>
        <w:rPr>
          <w:color w:val="333333"/>
        </w:rPr>
        <w:t>đối</w:t>
      </w:r>
      <w:r>
        <w:rPr>
          <w:color w:val="333333"/>
          <w:spacing w:val="1"/>
        </w:rPr>
        <w:t> </w:t>
      </w:r>
      <w:r>
        <w:rPr>
          <w:color w:val="333333"/>
        </w:rPr>
        <w:t>lưu.</w:t>
        <w:tab/>
        <w:t>B. Sự dẫn nhiệt của không</w:t>
      </w:r>
      <w:r>
        <w:rPr>
          <w:color w:val="333333"/>
          <w:spacing w:val="5"/>
        </w:rPr>
        <w:t> </w:t>
      </w:r>
      <w:r>
        <w:rPr>
          <w:color w:val="333333"/>
        </w:rPr>
        <w:t>khí.</w:t>
      </w:r>
    </w:p>
    <w:p>
      <w:pPr>
        <w:pStyle w:val="BodyText"/>
        <w:tabs>
          <w:tab w:pos="3832" w:val="left" w:leader="none"/>
        </w:tabs>
        <w:spacing w:before="3"/>
      </w:pPr>
      <w:r>
        <w:rPr>
          <w:color w:val="008000"/>
        </w:rPr>
        <w:t>C. Sự</w:t>
      </w:r>
      <w:r>
        <w:rPr>
          <w:color w:val="008000"/>
          <w:spacing w:val="-1"/>
        </w:rPr>
        <w:t> </w:t>
      </w:r>
      <w:r>
        <w:rPr>
          <w:color w:val="008000"/>
        </w:rPr>
        <w:t>bức</w:t>
      </w:r>
      <w:r>
        <w:rPr>
          <w:color w:val="008000"/>
          <w:spacing w:val="-1"/>
        </w:rPr>
        <w:t> </w:t>
      </w:r>
      <w:r>
        <w:rPr>
          <w:color w:val="008000"/>
        </w:rPr>
        <w:t>xạ.</w:t>
        <w:tab/>
      </w:r>
      <w:r>
        <w:rPr>
          <w:color w:val="333333"/>
        </w:rPr>
        <w:t>D. Chủ yếu là bức </w:t>
      </w:r>
      <w:r>
        <w:rPr>
          <w:color w:val="333333"/>
          <w:spacing w:val="-3"/>
        </w:rPr>
        <w:t>xạ </w:t>
      </w:r>
      <w:r>
        <w:rPr>
          <w:color w:val="333333"/>
        </w:rPr>
        <w:t>nhiệt, một phần do dẫn</w:t>
      </w:r>
      <w:r>
        <w:rPr>
          <w:color w:val="333333"/>
          <w:spacing w:val="12"/>
        </w:rPr>
        <w:t> </w:t>
      </w:r>
      <w:r>
        <w:rPr>
          <w:color w:val="333333"/>
        </w:rPr>
        <w:t>nhiệt.</w:t>
      </w:r>
    </w:p>
    <w:p>
      <w:pPr>
        <w:pStyle w:val="BodyText"/>
        <w:ind w:left="233"/>
      </w:pPr>
      <w:r>
        <w:rPr>
          <w:b/>
          <w:color w:val="333333"/>
        </w:rPr>
        <w:t>Câu 8: </w:t>
      </w:r>
      <w:r>
        <w:rPr>
          <w:color w:val="333333"/>
        </w:rPr>
        <w:t>Trong các hiện tượng sau đây, hiện tượng liên quan đến dẫn nhiệt là:</w:t>
      </w:r>
    </w:p>
    <w:p>
      <w:pPr>
        <w:pStyle w:val="ListParagraph"/>
        <w:numPr>
          <w:ilvl w:val="0"/>
          <w:numId w:val="167"/>
        </w:numPr>
        <w:tabs>
          <w:tab w:pos="915" w:val="left" w:leader="none"/>
        </w:tabs>
        <w:spacing w:line="242" w:lineRule="auto" w:before="0" w:after="0"/>
        <w:ind w:left="593" w:right="308" w:firstLine="0"/>
        <w:jc w:val="left"/>
        <w:rPr>
          <w:color w:val="333333"/>
          <w:sz w:val="26"/>
        </w:rPr>
      </w:pPr>
      <w:r>
        <w:rPr>
          <w:color w:val="333333"/>
          <w:sz w:val="26"/>
        </w:rPr>
        <w:t>Dùng một que sắt dài đưa một đầu vào bếp than đang cháy đỏ, một lúc sau cầm đầu</w:t>
      </w:r>
      <w:r>
        <w:rPr>
          <w:color w:val="333333"/>
          <w:spacing w:val="-14"/>
          <w:sz w:val="26"/>
        </w:rPr>
        <w:t> </w:t>
      </w:r>
      <w:r>
        <w:rPr>
          <w:color w:val="333333"/>
          <w:sz w:val="26"/>
        </w:rPr>
        <w:t>còn lại ta thấy nóng</w:t>
      </w:r>
      <w:r>
        <w:rPr>
          <w:color w:val="333333"/>
          <w:spacing w:val="7"/>
          <w:sz w:val="26"/>
        </w:rPr>
        <w:t> </w:t>
      </w:r>
      <w:r>
        <w:rPr>
          <w:color w:val="333333"/>
          <w:sz w:val="26"/>
        </w:rPr>
        <w:t>tay.</w:t>
      </w:r>
    </w:p>
    <w:p>
      <w:pPr>
        <w:pStyle w:val="ListParagraph"/>
        <w:numPr>
          <w:ilvl w:val="0"/>
          <w:numId w:val="167"/>
        </w:numPr>
        <w:tabs>
          <w:tab w:pos="901" w:val="left" w:leader="none"/>
        </w:tabs>
        <w:spacing w:line="295" w:lineRule="exact" w:before="0" w:after="0"/>
        <w:ind w:left="900" w:right="0" w:hanging="308"/>
        <w:jc w:val="left"/>
        <w:rPr>
          <w:color w:val="333333"/>
          <w:sz w:val="26"/>
        </w:rPr>
      </w:pPr>
      <w:r>
        <w:rPr>
          <w:color w:val="333333"/>
          <w:sz w:val="26"/>
        </w:rPr>
        <w:t>Nhúng một đầu chiếc thìa bằng bạc vào một cốc nước sôi, tay ta có cảm giác nóng</w:t>
      </w:r>
      <w:r>
        <w:rPr>
          <w:color w:val="333333"/>
          <w:spacing w:val="-9"/>
          <w:sz w:val="26"/>
        </w:rPr>
        <w:t> </w:t>
      </w:r>
      <w:r>
        <w:rPr>
          <w:color w:val="333333"/>
          <w:sz w:val="26"/>
        </w:rPr>
        <w:t>lên.</w:t>
      </w:r>
    </w:p>
    <w:p>
      <w:pPr>
        <w:spacing w:after="0" w:line="295" w:lineRule="exact"/>
        <w:jc w:val="left"/>
        <w:rPr>
          <w:sz w:val="26"/>
        </w:rPr>
        <w:sectPr>
          <w:pgSz w:w="11900" w:h="16840"/>
          <w:pgMar w:header="0" w:footer="932" w:top="800" w:bottom="1160" w:left="780" w:right="760"/>
        </w:sectPr>
      </w:pPr>
    </w:p>
    <w:p>
      <w:pPr>
        <w:pStyle w:val="ListParagraph"/>
        <w:numPr>
          <w:ilvl w:val="0"/>
          <w:numId w:val="167"/>
        </w:numPr>
        <w:tabs>
          <w:tab w:pos="901" w:val="left" w:leader="none"/>
        </w:tabs>
        <w:spacing w:line="240" w:lineRule="auto" w:before="66" w:after="0"/>
        <w:ind w:left="593" w:right="241" w:firstLine="0"/>
        <w:jc w:val="left"/>
        <w:rPr>
          <w:color w:val="333333"/>
          <w:sz w:val="26"/>
        </w:rPr>
      </w:pPr>
      <w:r>
        <w:rPr>
          <w:color w:val="333333"/>
          <w:sz w:val="26"/>
        </w:rPr>
        <w:t>Khi đun nước trong ấm, nước sẽ nóng dần lên, nếu ta </w:t>
      </w:r>
      <w:r>
        <w:rPr>
          <w:color w:val="333333"/>
          <w:spacing w:val="-3"/>
          <w:sz w:val="26"/>
        </w:rPr>
        <w:t>sờ </w:t>
      </w:r>
      <w:r>
        <w:rPr>
          <w:color w:val="333333"/>
          <w:sz w:val="26"/>
        </w:rPr>
        <w:t>ngón tay vào nước thì tay sẽ ấm lên.</w:t>
      </w:r>
    </w:p>
    <w:p>
      <w:pPr>
        <w:pStyle w:val="ListParagraph"/>
        <w:numPr>
          <w:ilvl w:val="0"/>
          <w:numId w:val="167"/>
        </w:numPr>
        <w:tabs>
          <w:tab w:pos="915" w:val="left" w:leader="none"/>
        </w:tabs>
        <w:spacing w:line="298" w:lineRule="exact" w:before="2" w:after="0"/>
        <w:ind w:left="914" w:right="0" w:hanging="322"/>
        <w:jc w:val="left"/>
        <w:rPr>
          <w:color w:val="008000"/>
          <w:sz w:val="26"/>
        </w:rPr>
      </w:pPr>
      <w:r>
        <w:rPr>
          <w:color w:val="008000"/>
          <w:sz w:val="26"/>
        </w:rPr>
        <w:t>Các trường hợp trên đều liên quan đến hiện tượng dẫn</w:t>
      </w:r>
      <w:r>
        <w:rPr>
          <w:color w:val="008000"/>
          <w:spacing w:val="7"/>
          <w:sz w:val="26"/>
        </w:rPr>
        <w:t> </w:t>
      </w:r>
      <w:r>
        <w:rPr>
          <w:color w:val="008000"/>
          <w:sz w:val="26"/>
        </w:rPr>
        <w:t>nhiệt.</w:t>
      </w:r>
    </w:p>
    <w:p>
      <w:pPr>
        <w:spacing w:line="298" w:lineRule="exact" w:before="0"/>
        <w:ind w:left="233" w:right="0" w:firstLine="0"/>
        <w:jc w:val="left"/>
        <w:rPr>
          <w:sz w:val="26"/>
        </w:rPr>
      </w:pPr>
      <w:r>
        <w:rPr>
          <w:b/>
          <w:color w:val="333333"/>
          <w:sz w:val="26"/>
        </w:rPr>
        <w:t>Câu 9: </w:t>
      </w:r>
      <w:r>
        <w:rPr>
          <w:color w:val="333333"/>
          <w:sz w:val="26"/>
        </w:rPr>
        <w:t>Chọn câu trả lời sai:</w:t>
      </w:r>
    </w:p>
    <w:p>
      <w:pPr>
        <w:pStyle w:val="ListParagraph"/>
        <w:numPr>
          <w:ilvl w:val="0"/>
          <w:numId w:val="168"/>
        </w:numPr>
        <w:tabs>
          <w:tab w:pos="915" w:val="left" w:leader="none"/>
        </w:tabs>
        <w:spacing w:line="298" w:lineRule="exact" w:before="0" w:after="0"/>
        <w:ind w:left="914" w:right="0" w:hanging="322"/>
        <w:jc w:val="left"/>
        <w:rPr>
          <w:color w:val="333333"/>
          <w:sz w:val="26"/>
        </w:rPr>
      </w:pPr>
      <w:r>
        <w:rPr>
          <w:color w:val="333333"/>
          <w:sz w:val="26"/>
        </w:rPr>
        <w:t>Một vật khi hấp thụ bức </w:t>
      </w:r>
      <w:r>
        <w:rPr>
          <w:color w:val="333333"/>
          <w:spacing w:val="-3"/>
          <w:sz w:val="26"/>
        </w:rPr>
        <w:t>xạ </w:t>
      </w:r>
      <w:r>
        <w:rPr>
          <w:color w:val="333333"/>
          <w:sz w:val="26"/>
        </w:rPr>
        <w:t>nhiệt truyền đến thì nhiệt độ của vật sẽ tăng</w:t>
      </w:r>
      <w:r>
        <w:rPr>
          <w:color w:val="333333"/>
          <w:spacing w:val="14"/>
          <w:sz w:val="26"/>
        </w:rPr>
        <w:t> </w:t>
      </w:r>
      <w:r>
        <w:rPr>
          <w:color w:val="333333"/>
          <w:sz w:val="26"/>
        </w:rPr>
        <w:t>lên.</w:t>
      </w:r>
    </w:p>
    <w:p>
      <w:pPr>
        <w:pStyle w:val="ListParagraph"/>
        <w:numPr>
          <w:ilvl w:val="0"/>
          <w:numId w:val="168"/>
        </w:numPr>
        <w:tabs>
          <w:tab w:pos="901" w:val="left" w:leader="none"/>
        </w:tabs>
        <w:spacing w:line="298" w:lineRule="exact" w:before="0" w:after="0"/>
        <w:ind w:left="900" w:right="0" w:hanging="308"/>
        <w:jc w:val="left"/>
        <w:rPr>
          <w:color w:val="333333"/>
          <w:sz w:val="26"/>
        </w:rPr>
      </w:pPr>
      <w:r>
        <w:rPr>
          <w:color w:val="333333"/>
          <w:sz w:val="26"/>
        </w:rPr>
        <w:t>Bức </w:t>
      </w:r>
      <w:r>
        <w:rPr>
          <w:color w:val="333333"/>
          <w:spacing w:val="-3"/>
          <w:sz w:val="26"/>
        </w:rPr>
        <w:t>xạ </w:t>
      </w:r>
      <w:r>
        <w:rPr>
          <w:color w:val="333333"/>
          <w:sz w:val="26"/>
        </w:rPr>
        <w:t>nhiệt là sự truyền nhiệt bằng cách phát ra các tia nhiệt đi</w:t>
      </w:r>
      <w:r>
        <w:rPr>
          <w:color w:val="333333"/>
          <w:spacing w:val="15"/>
          <w:sz w:val="26"/>
        </w:rPr>
        <w:t> </w:t>
      </w:r>
      <w:r>
        <w:rPr>
          <w:color w:val="333333"/>
          <w:sz w:val="26"/>
        </w:rPr>
        <w:t>thẳng.</w:t>
      </w:r>
    </w:p>
    <w:p>
      <w:pPr>
        <w:pStyle w:val="ListParagraph"/>
        <w:numPr>
          <w:ilvl w:val="0"/>
          <w:numId w:val="168"/>
        </w:numPr>
        <w:tabs>
          <w:tab w:pos="901" w:val="left" w:leader="none"/>
        </w:tabs>
        <w:spacing w:line="298" w:lineRule="exact" w:before="4" w:after="0"/>
        <w:ind w:left="900" w:right="0" w:hanging="308"/>
        <w:jc w:val="left"/>
        <w:rPr>
          <w:color w:val="008000"/>
          <w:sz w:val="26"/>
        </w:rPr>
      </w:pPr>
      <w:r>
        <w:rPr>
          <w:color w:val="008000"/>
          <w:sz w:val="26"/>
        </w:rPr>
        <w:t>Vật lạnh quá thì không thể bức </w:t>
      </w:r>
      <w:r>
        <w:rPr>
          <w:color w:val="008000"/>
          <w:spacing w:val="-3"/>
          <w:sz w:val="26"/>
        </w:rPr>
        <w:t>xạ</w:t>
      </w:r>
      <w:r>
        <w:rPr>
          <w:color w:val="008000"/>
          <w:spacing w:val="9"/>
          <w:sz w:val="26"/>
        </w:rPr>
        <w:t> </w:t>
      </w:r>
      <w:r>
        <w:rPr>
          <w:color w:val="008000"/>
          <w:sz w:val="26"/>
        </w:rPr>
        <w:t>nhiệt.</w:t>
      </w:r>
    </w:p>
    <w:p>
      <w:pPr>
        <w:pStyle w:val="ListParagraph"/>
        <w:numPr>
          <w:ilvl w:val="0"/>
          <w:numId w:val="168"/>
        </w:numPr>
        <w:tabs>
          <w:tab w:pos="915" w:val="left" w:leader="none"/>
        </w:tabs>
        <w:spacing w:line="298" w:lineRule="exact" w:before="0" w:after="0"/>
        <w:ind w:left="914" w:right="0" w:hanging="322"/>
        <w:jc w:val="left"/>
        <w:rPr>
          <w:color w:val="333333"/>
          <w:sz w:val="26"/>
        </w:rPr>
      </w:pPr>
      <w:r>
        <w:rPr>
          <w:color w:val="333333"/>
          <w:sz w:val="26"/>
        </w:rPr>
        <w:t>Bức </w:t>
      </w:r>
      <w:r>
        <w:rPr>
          <w:color w:val="333333"/>
          <w:spacing w:val="-3"/>
          <w:sz w:val="26"/>
        </w:rPr>
        <w:t>xạ </w:t>
      </w:r>
      <w:r>
        <w:rPr>
          <w:color w:val="333333"/>
          <w:sz w:val="26"/>
        </w:rPr>
        <w:t>nhiệt có thể xảy ra trong chân</w:t>
      </w:r>
      <w:r>
        <w:rPr>
          <w:color w:val="333333"/>
          <w:spacing w:val="18"/>
          <w:sz w:val="26"/>
        </w:rPr>
        <w:t> </w:t>
      </w:r>
      <w:r>
        <w:rPr>
          <w:color w:val="333333"/>
          <w:sz w:val="26"/>
        </w:rPr>
        <w:t>không.</w:t>
      </w:r>
    </w:p>
    <w:p>
      <w:pPr>
        <w:pStyle w:val="BodyText"/>
        <w:ind w:left="233"/>
      </w:pPr>
      <w:r>
        <w:rPr>
          <w:b/>
          <w:color w:val="333333"/>
        </w:rPr>
        <w:t>Câu 10: </w:t>
      </w:r>
      <w:r>
        <w:rPr>
          <w:color w:val="333333"/>
        </w:rPr>
        <w:t>Chọn câu trả lời đúng nhất. Giải thích vì sao mùa đông áo bông giữ ấm được cơ thể?</w:t>
      </w:r>
    </w:p>
    <w:p>
      <w:pPr>
        <w:pStyle w:val="ListParagraph"/>
        <w:numPr>
          <w:ilvl w:val="0"/>
          <w:numId w:val="169"/>
        </w:numPr>
        <w:tabs>
          <w:tab w:pos="915" w:val="left" w:leader="none"/>
        </w:tabs>
        <w:spacing w:line="240" w:lineRule="auto" w:before="3" w:after="0"/>
        <w:ind w:left="593" w:right="289" w:firstLine="0"/>
        <w:jc w:val="left"/>
        <w:rPr>
          <w:color w:val="008000"/>
          <w:sz w:val="26"/>
        </w:rPr>
      </w:pPr>
      <w:r>
        <w:rPr>
          <w:color w:val="008000"/>
          <w:sz w:val="26"/>
        </w:rPr>
        <w:t>Vì bông xốp bên trong áo bông có chứa không khí mà không khí dẫn nhiệt kém nên hạn chế sự dẫn nhiệt từ cơ thể ra</w:t>
      </w:r>
      <w:r>
        <w:rPr>
          <w:color w:val="008000"/>
          <w:spacing w:val="8"/>
          <w:sz w:val="26"/>
        </w:rPr>
        <w:t> </w:t>
      </w:r>
      <w:r>
        <w:rPr>
          <w:color w:val="008000"/>
          <w:sz w:val="26"/>
        </w:rPr>
        <w:t>ngoài.</w:t>
      </w:r>
    </w:p>
    <w:p>
      <w:pPr>
        <w:pStyle w:val="ListParagraph"/>
        <w:numPr>
          <w:ilvl w:val="0"/>
          <w:numId w:val="169"/>
        </w:numPr>
        <w:tabs>
          <w:tab w:pos="901" w:val="left" w:leader="none"/>
        </w:tabs>
        <w:spacing w:line="296" w:lineRule="exact" w:before="0" w:after="0"/>
        <w:ind w:left="900" w:right="0" w:hanging="308"/>
        <w:jc w:val="left"/>
        <w:rPr>
          <w:color w:val="333333"/>
          <w:sz w:val="26"/>
        </w:rPr>
      </w:pPr>
      <w:r>
        <w:rPr>
          <w:color w:val="333333"/>
          <w:sz w:val="26"/>
        </w:rPr>
        <w:t>Sợi bông dẫn nhiệt kém nên hạn chế sự truyền nhiệt từ khí lạnh bên ngoài vào cơ</w:t>
      </w:r>
      <w:r>
        <w:rPr>
          <w:color w:val="333333"/>
          <w:spacing w:val="-5"/>
          <w:sz w:val="26"/>
        </w:rPr>
        <w:t> </w:t>
      </w:r>
      <w:r>
        <w:rPr>
          <w:color w:val="333333"/>
          <w:sz w:val="26"/>
        </w:rPr>
        <w:t>thể.</w:t>
      </w:r>
    </w:p>
    <w:p>
      <w:pPr>
        <w:pStyle w:val="ListParagraph"/>
        <w:numPr>
          <w:ilvl w:val="0"/>
          <w:numId w:val="169"/>
        </w:numPr>
        <w:tabs>
          <w:tab w:pos="901" w:val="left" w:leader="none"/>
        </w:tabs>
        <w:spacing w:line="298" w:lineRule="exact" w:before="0" w:after="0"/>
        <w:ind w:left="900" w:right="0" w:hanging="308"/>
        <w:jc w:val="left"/>
        <w:rPr>
          <w:color w:val="333333"/>
          <w:sz w:val="26"/>
        </w:rPr>
      </w:pPr>
      <w:r>
        <w:rPr>
          <w:color w:val="333333"/>
          <w:sz w:val="26"/>
        </w:rPr>
        <w:t>Áo bông truyền cho cơ thể nhiều nhiệt lượng hơn áo</w:t>
      </w:r>
      <w:r>
        <w:rPr>
          <w:color w:val="333333"/>
          <w:spacing w:val="8"/>
          <w:sz w:val="26"/>
        </w:rPr>
        <w:t> </w:t>
      </w:r>
      <w:r>
        <w:rPr>
          <w:color w:val="333333"/>
          <w:sz w:val="26"/>
        </w:rPr>
        <w:t>thường.</w:t>
      </w:r>
    </w:p>
    <w:p>
      <w:pPr>
        <w:pStyle w:val="ListParagraph"/>
        <w:numPr>
          <w:ilvl w:val="0"/>
          <w:numId w:val="169"/>
        </w:numPr>
        <w:tabs>
          <w:tab w:pos="915" w:val="left" w:leader="none"/>
        </w:tabs>
        <w:spacing w:line="298" w:lineRule="exact" w:before="3" w:after="0"/>
        <w:ind w:left="914" w:right="0" w:hanging="322"/>
        <w:jc w:val="left"/>
        <w:rPr>
          <w:color w:val="333333"/>
          <w:sz w:val="26"/>
        </w:rPr>
      </w:pPr>
      <w:r>
        <w:rPr>
          <w:color w:val="333333"/>
          <w:sz w:val="26"/>
        </w:rPr>
        <w:t>Khi ta vận động các sợi bông cọ xát vào nhau làm tăng nhiệt độ bên trong áo</w:t>
      </w:r>
      <w:r>
        <w:rPr>
          <w:color w:val="333333"/>
          <w:spacing w:val="1"/>
          <w:sz w:val="26"/>
        </w:rPr>
        <w:t> </w:t>
      </w:r>
      <w:r>
        <w:rPr>
          <w:color w:val="333333"/>
          <w:sz w:val="26"/>
        </w:rPr>
        <w:t>bông.</w:t>
      </w:r>
    </w:p>
    <w:p>
      <w:pPr>
        <w:pStyle w:val="BodyText"/>
        <w:spacing w:line="240" w:lineRule="auto"/>
        <w:ind w:left="233" w:right="245"/>
      </w:pPr>
      <w:r>
        <w:rPr>
          <w:b/>
          <w:color w:val="333333"/>
        </w:rPr>
        <w:t>Câu 11: </w:t>
      </w:r>
      <w:r>
        <w:rPr>
          <w:color w:val="333333"/>
        </w:rPr>
        <w:t>Một ống nghiệm đựng đầy nước, cần đốt nóng ống ở vị trí nào của ống thì tất cả nước trong ống sôi nhanh hơn?</w:t>
      </w:r>
    </w:p>
    <w:p>
      <w:pPr>
        <w:pStyle w:val="BodyText"/>
        <w:tabs>
          <w:tab w:pos="4552" w:val="left" w:leader="none"/>
        </w:tabs>
        <w:spacing w:before="2"/>
      </w:pPr>
      <w:r>
        <w:rPr>
          <w:color w:val="333333"/>
        </w:rPr>
        <w:t>A. Đốt ở</w:t>
      </w:r>
      <w:r>
        <w:rPr>
          <w:color w:val="333333"/>
          <w:spacing w:val="1"/>
        </w:rPr>
        <w:t> </w:t>
      </w:r>
      <w:r>
        <w:rPr>
          <w:color w:val="333333"/>
        </w:rPr>
        <w:t>giữa ống.</w:t>
        <w:tab/>
        <w:t>B. Đốt ở miệng</w:t>
      </w:r>
      <w:r>
        <w:rPr>
          <w:color w:val="333333"/>
          <w:spacing w:val="7"/>
        </w:rPr>
        <w:t> </w:t>
      </w:r>
      <w:r>
        <w:rPr>
          <w:color w:val="333333"/>
        </w:rPr>
        <w:t>ống.</w:t>
      </w:r>
    </w:p>
    <w:p>
      <w:pPr>
        <w:pStyle w:val="BodyText"/>
        <w:tabs>
          <w:tab w:pos="4552" w:val="left" w:leader="none"/>
        </w:tabs>
      </w:pPr>
      <w:r>
        <w:rPr>
          <w:color w:val="008000"/>
        </w:rPr>
        <w:t>C. Đốt ở</w:t>
      </w:r>
      <w:r>
        <w:rPr>
          <w:color w:val="008000"/>
          <w:spacing w:val="2"/>
        </w:rPr>
        <w:t> </w:t>
      </w:r>
      <w:r>
        <w:rPr>
          <w:color w:val="008000"/>
        </w:rPr>
        <w:t>đáy</w:t>
      </w:r>
      <w:r>
        <w:rPr>
          <w:color w:val="008000"/>
          <w:spacing w:val="1"/>
        </w:rPr>
        <w:t> </w:t>
      </w:r>
      <w:r>
        <w:rPr>
          <w:color w:val="008000"/>
        </w:rPr>
        <w:t>ống.</w:t>
        <w:tab/>
      </w:r>
      <w:r>
        <w:rPr>
          <w:color w:val="333333"/>
        </w:rPr>
        <w:t>D. Đốt ở vị trí nào cũng</w:t>
      </w:r>
      <w:r>
        <w:rPr>
          <w:color w:val="333333"/>
          <w:spacing w:val="7"/>
        </w:rPr>
        <w:t> </w:t>
      </w:r>
      <w:r>
        <w:rPr>
          <w:color w:val="333333"/>
        </w:rPr>
        <w:t>được</w:t>
      </w:r>
    </w:p>
    <w:p>
      <w:pPr>
        <w:pStyle w:val="BodyText"/>
        <w:ind w:left="233"/>
      </w:pPr>
      <w:r>
        <w:rPr>
          <w:b/>
          <w:color w:val="333333"/>
        </w:rPr>
        <w:t>Câu 12: </w:t>
      </w:r>
      <w:r>
        <w:rPr>
          <w:color w:val="333333"/>
        </w:rPr>
        <w:t>Vật nào sau đây hấp thụ nhiệt tốt?</w:t>
      </w:r>
    </w:p>
    <w:p>
      <w:pPr>
        <w:pStyle w:val="BodyText"/>
        <w:tabs>
          <w:tab w:pos="5272" w:val="left" w:leader="none"/>
        </w:tabs>
      </w:pPr>
      <w:r>
        <w:rPr>
          <w:color w:val="333333"/>
        </w:rPr>
        <w:t>A. Vật có bề mặt nhẵn,</w:t>
      </w:r>
      <w:r>
        <w:rPr>
          <w:color w:val="333333"/>
          <w:spacing w:val="-2"/>
        </w:rPr>
        <w:t> </w:t>
      </w:r>
      <w:r>
        <w:rPr>
          <w:color w:val="333333"/>
        </w:rPr>
        <w:t>sẫm</w:t>
      </w:r>
      <w:r>
        <w:rPr>
          <w:color w:val="333333"/>
          <w:spacing w:val="1"/>
        </w:rPr>
        <w:t> </w:t>
      </w:r>
      <w:r>
        <w:rPr>
          <w:color w:val="333333"/>
        </w:rPr>
        <w:t>màu.</w:t>
        <w:tab/>
        <w:t>B. Vật có bề mặt sần sùi, sáng</w:t>
      </w:r>
      <w:r>
        <w:rPr>
          <w:color w:val="333333"/>
          <w:spacing w:val="10"/>
        </w:rPr>
        <w:t> </w:t>
      </w:r>
      <w:r>
        <w:rPr>
          <w:color w:val="333333"/>
        </w:rPr>
        <w:t>màu.</w:t>
      </w:r>
    </w:p>
    <w:p>
      <w:pPr>
        <w:pStyle w:val="BodyText"/>
        <w:tabs>
          <w:tab w:pos="5272" w:val="left" w:leader="none"/>
        </w:tabs>
        <w:spacing w:before="3"/>
      </w:pPr>
      <w:r>
        <w:rPr>
          <w:color w:val="333333"/>
        </w:rPr>
        <w:t>C. Vật có bề mặt nhẵn,</w:t>
      </w:r>
      <w:r>
        <w:rPr>
          <w:color w:val="333333"/>
          <w:spacing w:val="-2"/>
        </w:rPr>
        <w:t> </w:t>
      </w:r>
      <w:r>
        <w:rPr>
          <w:color w:val="333333"/>
        </w:rPr>
        <w:t>sáng</w:t>
      </w:r>
      <w:r>
        <w:rPr>
          <w:color w:val="333333"/>
          <w:spacing w:val="1"/>
        </w:rPr>
        <w:t> </w:t>
      </w:r>
      <w:r>
        <w:rPr>
          <w:color w:val="333333"/>
        </w:rPr>
        <w:t>màu.</w:t>
        <w:tab/>
      </w:r>
      <w:r>
        <w:rPr>
          <w:color w:val="008000"/>
        </w:rPr>
        <w:t>D. Vật có bề mặt sần sùi, sẫm</w:t>
      </w:r>
      <w:r>
        <w:rPr>
          <w:color w:val="008000"/>
          <w:spacing w:val="10"/>
        </w:rPr>
        <w:t> </w:t>
      </w:r>
      <w:r>
        <w:rPr>
          <w:color w:val="008000"/>
        </w:rPr>
        <w:t>màu.</w:t>
      </w:r>
    </w:p>
    <w:p>
      <w:pPr>
        <w:pStyle w:val="BodyText"/>
        <w:spacing w:line="240" w:lineRule="auto"/>
        <w:ind w:left="233" w:right="579"/>
      </w:pPr>
      <w:r>
        <w:rPr>
          <w:b/>
          <w:color w:val="333333"/>
        </w:rPr>
        <w:t>Câu 13: </w:t>
      </w:r>
      <w:r>
        <w:rPr>
          <w:color w:val="333333"/>
        </w:rPr>
        <w:t>Cho các chất sau đây: gỗ, nước đá, bạc, nhôm. Thứ tự sắp xếp nào sau đây là đúng với khả năng dẫn nhiệt theo quy luật tăng dần?</w:t>
      </w:r>
    </w:p>
    <w:p>
      <w:pPr>
        <w:pStyle w:val="BodyText"/>
        <w:tabs>
          <w:tab w:pos="5272" w:val="left" w:leader="none"/>
        </w:tabs>
        <w:spacing w:before="2"/>
      </w:pPr>
      <w:r>
        <w:rPr>
          <w:color w:val="008000"/>
        </w:rPr>
        <w:t>A. Gỗ, nước đá,</w:t>
      </w:r>
      <w:r>
        <w:rPr>
          <w:color w:val="008000"/>
          <w:spacing w:val="-2"/>
        </w:rPr>
        <w:t> </w:t>
      </w:r>
      <w:r>
        <w:rPr>
          <w:color w:val="008000"/>
        </w:rPr>
        <w:t>nhôm,</w:t>
      </w:r>
      <w:r>
        <w:rPr>
          <w:color w:val="008000"/>
          <w:spacing w:val="1"/>
        </w:rPr>
        <w:t> </w:t>
      </w:r>
      <w:r>
        <w:rPr>
          <w:color w:val="008000"/>
        </w:rPr>
        <w:t>bạc.</w:t>
        <w:tab/>
      </w:r>
      <w:r>
        <w:rPr>
          <w:color w:val="333333"/>
        </w:rPr>
        <w:t>B. Bạc, nhôm, nước đá,</w:t>
      </w:r>
      <w:r>
        <w:rPr>
          <w:color w:val="333333"/>
          <w:spacing w:val="-8"/>
        </w:rPr>
        <w:t> </w:t>
      </w:r>
      <w:r>
        <w:rPr>
          <w:color w:val="333333"/>
        </w:rPr>
        <w:t>gỗ.</w:t>
      </w:r>
    </w:p>
    <w:p>
      <w:pPr>
        <w:pStyle w:val="BodyText"/>
        <w:tabs>
          <w:tab w:pos="5272" w:val="left" w:leader="none"/>
        </w:tabs>
      </w:pPr>
      <w:r>
        <w:rPr>
          <w:color w:val="333333"/>
        </w:rPr>
        <w:t>C. Nước đá, bạc,</w:t>
      </w:r>
      <w:r>
        <w:rPr>
          <w:color w:val="333333"/>
          <w:spacing w:val="-5"/>
        </w:rPr>
        <w:t> </w:t>
      </w:r>
      <w:r>
        <w:rPr>
          <w:color w:val="333333"/>
        </w:rPr>
        <w:t>nhôm,</w:t>
      </w:r>
      <w:r>
        <w:rPr>
          <w:color w:val="333333"/>
          <w:spacing w:val="2"/>
        </w:rPr>
        <w:t> </w:t>
      </w:r>
      <w:r>
        <w:rPr>
          <w:color w:val="333333"/>
        </w:rPr>
        <w:t>gỗ.</w:t>
        <w:tab/>
        <w:t>D. Nhôm, bạc, nước đá,</w:t>
      </w:r>
      <w:r>
        <w:rPr>
          <w:color w:val="333333"/>
          <w:spacing w:val="-6"/>
        </w:rPr>
        <w:t> </w:t>
      </w:r>
      <w:r>
        <w:rPr>
          <w:color w:val="333333"/>
        </w:rPr>
        <w:t>gỗ.</w:t>
      </w:r>
    </w:p>
    <w:p>
      <w:pPr>
        <w:spacing w:line="298" w:lineRule="exact" w:before="0"/>
        <w:ind w:left="233" w:right="0" w:firstLine="0"/>
        <w:jc w:val="left"/>
        <w:rPr>
          <w:sz w:val="26"/>
        </w:rPr>
      </w:pPr>
      <w:r>
        <w:rPr>
          <w:b/>
          <w:color w:val="333333"/>
          <w:sz w:val="26"/>
        </w:rPr>
        <w:t>Câu 14: </w:t>
      </w:r>
      <w:r>
        <w:rPr>
          <w:color w:val="333333"/>
          <w:sz w:val="26"/>
        </w:rPr>
        <w:t>Chọn nhận xét sai:</w:t>
      </w:r>
    </w:p>
    <w:p>
      <w:pPr>
        <w:pStyle w:val="ListParagraph"/>
        <w:numPr>
          <w:ilvl w:val="0"/>
          <w:numId w:val="170"/>
        </w:numPr>
        <w:tabs>
          <w:tab w:pos="915" w:val="left" w:leader="none"/>
        </w:tabs>
        <w:spacing w:line="242" w:lineRule="auto" w:before="0" w:after="0"/>
        <w:ind w:left="593" w:right="553" w:firstLine="0"/>
        <w:jc w:val="left"/>
        <w:rPr>
          <w:color w:val="333333"/>
          <w:sz w:val="26"/>
        </w:rPr>
      </w:pPr>
      <w:r>
        <w:rPr>
          <w:color w:val="333333"/>
          <w:sz w:val="26"/>
        </w:rPr>
        <w:t>Trong hiện tượng đối lưu có hiện tượng </w:t>
      </w:r>
      <w:r>
        <w:rPr>
          <w:color w:val="333333"/>
          <w:spacing w:val="-3"/>
          <w:sz w:val="26"/>
        </w:rPr>
        <w:t>cơ </w:t>
      </w:r>
      <w:r>
        <w:rPr>
          <w:color w:val="333333"/>
          <w:sz w:val="26"/>
        </w:rPr>
        <w:t>học: lớp nước nóng nổi lên, lớp nước lạnh chìm</w:t>
      </w:r>
      <w:r>
        <w:rPr>
          <w:color w:val="333333"/>
          <w:spacing w:val="1"/>
          <w:sz w:val="26"/>
        </w:rPr>
        <w:t> </w:t>
      </w:r>
      <w:r>
        <w:rPr>
          <w:color w:val="333333"/>
          <w:sz w:val="26"/>
        </w:rPr>
        <w:t>xuống.</w:t>
      </w:r>
    </w:p>
    <w:p>
      <w:pPr>
        <w:pStyle w:val="ListParagraph"/>
        <w:numPr>
          <w:ilvl w:val="0"/>
          <w:numId w:val="170"/>
        </w:numPr>
        <w:tabs>
          <w:tab w:pos="901" w:val="left" w:leader="none"/>
        </w:tabs>
        <w:spacing w:line="240" w:lineRule="auto" w:before="0" w:after="0"/>
        <w:ind w:left="593" w:right="683" w:firstLine="0"/>
        <w:jc w:val="left"/>
        <w:rPr>
          <w:color w:val="333333"/>
          <w:sz w:val="26"/>
        </w:rPr>
      </w:pPr>
      <w:r>
        <w:rPr>
          <w:color w:val="333333"/>
          <w:sz w:val="26"/>
        </w:rPr>
        <w:t>Trong hiện tượng đối lưu có sự truyền nhiệt lượng từ vật có nhiệt độ cao sang vật</w:t>
      </w:r>
      <w:r>
        <w:rPr>
          <w:color w:val="333333"/>
          <w:spacing w:val="-18"/>
          <w:sz w:val="26"/>
        </w:rPr>
        <w:t> </w:t>
      </w:r>
      <w:r>
        <w:rPr>
          <w:color w:val="333333"/>
          <w:sz w:val="26"/>
        </w:rPr>
        <w:t>có nhiệt độ thấp</w:t>
      </w:r>
      <w:r>
        <w:rPr>
          <w:color w:val="333333"/>
          <w:spacing w:val="5"/>
          <w:sz w:val="26"/>
        </w:rPr>
        <w:t> </w:t>
      </w:r>
      <w:r>
        <w:rPr>
          <w:color w:val="333333"/>
          <w:sz w:val="26"/>
        </w:rPr>
        <w:t>hơn.</w:t>
      </w:r>
    </w:p>
    <w:p>
      <w:pPr>
        <w:pStyle w:val="ListParagraph"/>
        <w:numPr>
          <w:ilvl w:val="0"/>
          <w:numId w:val="170"/>
        </w:numPr>
        <w:tabs>
          <w:tab w:pos="901" w:val="left" w:leader="none"/>
        </w:tabs>
        <w:spacing w:line="298" w:lineRule="exact" w:before="0" w:after="0"/>
        <w:ind w:left="900" w:right="0" w:hanging="308"/>
        <w:jc w:val="left"/>
        <w:rPr>
          <w:color w:val="333333"/>
          <w:sz w:val="26"/>
        </w:rPr>
      </w:pPr>
      <w:r>
        <w:rPr>
          <w:color w:val="333333"/>
          <w:sz w:val="26"/>
        </w:rPr>
        <w:t>Trong hiện tượng đối lưu có hiện tượng </w:t>
      </w:r>
      <w:r>
        <w:rPr>
          <w:color w:val="333333"/>
          <w:spacing w:val="-3"/>
          <w:sz w:val="26"/>
        </w:rPr>
        <w:t>nở </w:t>
      </w:r>
      <w:r>
        <w:rPr>
          <w:color w:val="333333"/>
          <w:sz w:val="26"/>
        </w:rPr>
        <w:t>vì</w:t>
      </w:r>
      <w:r>
        <w:rPr>
          <w:color w:val="333333"/>
          <w:spacing w:val="12"/>
          <w:sz w:val="26"/>
        </w:rPr>
        <w:t> </w:t>
      </w:r>
      <w:r>
        <w:rPr>
          <w:color w:val="333333"/>
          <w:sz w:val="26"/>
        </w:rPr>
        <w:t>nhiệt.</w:t>
      </w:r>
    </w:p>
    <w:p>
      <w:pPr>
        <w:pStyle w:val="ListParagraph"/>
        <w:numPr>
          <w:ilvl w:val="0"/>
          <w:numId w:val="170"/>
        </w:numPr>
        <w:tabs>
          <w:tab w:pos="915" w:val="left" w:leader="none"/>
        </w:tabs>
        <w:spacing w:line="298" w:lineRule="exact" w:before="0" w:after="0"/>
        <w:ind w:left="914" w:right="0" w:hanging="322"/>
        <w:jc w:val="left"/>
        <w:rPr>
          <w:color w:val="008000"/>
          <w:sz w:val="26"/>
        </w:rPr>
      </w:pPr>
      <w:r>
        <w:rPr>
          <w:color w:val="008000"/>
          <w:sz w:val="26"/>
        </w:rPr>
        <w:t>Sự đối lưu xảy ra khi hai vật rắn có nhiệt độ khác nhau tiếp xúc</w:t>
      </w:r>
      <w:r>
        <w:rPr>
          <w:color w:val="008000"/>
          <w:spacing w:val="9"/>
          <w:sz w:val="26"/>
        </w:rPr>
        <w:t> </w:t>
      </w:r>
      <w:r>
        <w:rPr>
          <w:color w:val="008000"/>
          <w:sz w:val="26"/>
        </w:rPr>
        <w:t>nhau.</w:t>
      </w:r>
    </w:p>
    <w:p>
      <w:pPr>
        <w:pStyle w:val="BodyText"/>
        <w:spacing w:line="240" w:lineRule="auto"/>
        <w:ind w:left="233" w:right="495"/>
      </w:pPr>
      <w:r>
        <w:rPr>
          <w:b/>
          <w:color w:val="333333"/>
        </w:rPr>
        <w:t>Câu 15: </w:t>
      </w:r>
      <w:r>
        <w:rPr>
          <w:color w:val="333333"/>
        </w:rPr>
        <w:t>Một bàn gỗ và một bàn nhôm có cùng nhiệt độ. Khi sờ tay vào mặt bàn ta cảm thấy mặt bàn nhôm lạnh hơn mặt bàn gỗ. Tại sao?</w:t>
      </w:r>
    </w:p>
    <w:p>
      <w:pPr>
        <w:pStyle w:val="ListParagraph"/>
        <w:numPr>
          <w:ilvl w:val="0"/>
          <w:numId w:val="171"/>
        </w:numPr>
        <w:tabs>
          <w:tab w:pos="915" w:val="left" w:leader="none"/>
        </w:tabs>
        <w:spacing w:line="298" w:lineRule="exact" w:before="0" w:after="0"/>
        <w:ind w:left="914" w:right="0" w:hanging="322"/>
        <w:jc w:val="left"/>
        <w:rPr>
          <w:color w:val="333333"/>
          <w:sz w:val="26"/>
        </w:rPr>
      </w:pPr>
      <w:r>
        <w:rPr>
          <w:color w:val="333333"/>
          <w:sz w:val="26"/>
        </w:rPr>
        <w:t>Ta nhận nhiệt lượng từ bàn nhôm ít hơn từ bàn</w:t>
      </w:r>
      <w:r>
        <w:rPr>
          <w:color w:val="333333"/>
          <w:spacing w:val="2"/>
          <w:sz w:val="26"/>
        </w:rPr>
        <w:t> </w:t>
      </w:r>
      <w:r>
        <w:rPr>
          <w:color w:val="333333"/>
          <w:sz w:val="26"/>
        </w:rPr>
        <w:t>gỗ.</w:t>
      </w:r>
    </w:p>
    <w:p>
      <w:pPr>
        <w:pStyle w:val="ListParagraph"/>
        <w:numPr>
          <w:ilvl w:val="0"/>
          <w:numId w:val="171"/>
        </w:numPr>
        <w:tabs>
          <w:tab w:pos="901" w:val="left" w:leader="none"/>
        </w:tabs>
        <w:spacing w:line="298" w:lineRule="exact" w:before="0" w:after="0"/>
        <w:ind w:left="900" w:right="0" w:hanging="308"/>
        <w:jc w:val="left"/>
        <w:rPr>
          <w:color w:val="333333"/>
          <w:sz w:val="26"/>
        </w:rPr>
      </w:pPr>
      <w:r>
        <w:rPr>
          <w:color w:val="333333"/>
          <w:sz w:val="26"/>
        </w:rPr>
        <w:t>Tay ta làm tăng nhiệt độ của hai bàn nhưng nhiệt độ của bàn nhôm tăng ít</w:t>
      </w:r>
      <w:r>
        <w:rPr>
          <w:color w:val="333333"/>
          <w:spacing w:val="2"/>
          <w:sz w:val="26"/>
        </w:rPr>
        <w:t> </w:t>
      </w:r>
      <w:r>
        <w:rPr>
          <w:color w:val="333333"/>
          <w:sz w:val="26"/>
        </w:rPr>
        <w:t>hơn.</w:t>
      </w:r>
    </w:p>
    <w:p>
      <w:pPr>
        <w:pStyle w:val="ListParagraph"/>
        <w:numPr>
          <w:ilvl w:val="0"/>
          <w:numId w:val="171"/>
        </w:numPr>
        <w:tabs>
          <w:tab w:pos="901" w:val="left" w:leader="none"/>
        </w:tabs>
        <w:spacing w:line="242" w:lineRule="auto" w:before="0" w:after="0"/>
        <w:ind w:left="593" w:right="256" w:firstLine="0"/>
        <w:jc w:val="left"/>
        <w:rPr>
          <w:color w:val="008000"/>
          <w:sz w:val="26"/>
        </w:rPr>
      </w:pPr>
      <w:r>
        <w:rPr>
          <w:color w:val="008000"/>
          <w:sz w:val="26"/>
        </w:rPr>
        <w:t>Nhôm dẫn nhiệt tốt hơn gỗ nên khi sờ vào bàn nhôm ta mất nhiệt lượng nhiều hơn khi</w:t>
      </w:r>
      <w:r>
        <w:rPr>
          <w:color w:val="008000"/>
          <w:spacing w:val="-15"/>
          <w:sz w:val="26"/>
        </w:rPr>
        <w:t> </w:t>
      </w:r>
      <w:r>
        <w:rPr>
          <w:color w:val="008000"/>
          <w:sz w:val="26"/>
        </w:rPr>
        <w:t>ta sờ tay vào bàn</w:t>
      </w:r>
      <w:r>
        <w:rPr>
          <w:color w:val="008000"/>
          <w:spacing w:val="4"/>
          <w:sz w:val="26"/>
        </w:rPr>
        <w:t> </w:t>
      </w:r>
      <w:r>
        <w:rPr>
          <w:color w:val="008000"/>
          <w:sz w:val="26"/>
        </w:rPr>
        <w:t>gỗ.</w:t>
      </w:r>
    </w:p>
    <w:p>
      <w:pPr>
        <w:pStyle w:val="ListParagraph"/>
        <w:numPr>
          <w:ilvl w:val="0"/>
          <w:numId w:val="171"/>
        </w:numPr>
        <w:tabs>
          <w:tab w:pos="915" w:val="left" w:leader="none"/>
        </w:tabs>
        <w:spacing w:line="294" w:lineRule="exact" w:before="0" w:after="0"/>
        <w:ind w:left="914" w:right="0" w:hanging="322"/>
        <w:jc w:val="left"/>
        <w:rPr>
          <w:color w:val="333333"/>
          <w:sz w:val="26"/>
        </w:rPr>
      </w:pPr>
      <w:r>
        <w:rPr>
          <w:color w:val="333333"/>
          <w:sz w:val="26"/>
        </w:rPr>
        <w:t>Tay ta làm nhiệt độ bàn nhôm giảm xuống và làm nhiệt độ bàn gỗ tăng</w:t>
      </w:r>
      <w:r>
        <w:rPr>
          <w:color w:val="333333"/>
          <w:spacing w:val="4"/>
          <w:sz w:val="26"/>
        </w:rPr>
        <w:t> </w:t>
      </w:r>
      <w:r>
        <w:rPr>
          <w:color w:val="333333"/>
          <w:sz w:val="26"/>
        </w:rPr>
        <w:t>thêm.</w:t>
      </w:r>
    </w:p>
    <w:p>
      <w:pPr>
        <w:pStyle w:val="BodyText"/>
        <w:spacing w:line="240" w:lineRule="auto"/>
        <w:ind w:left="233" w:right="881"/>
      </w:pPr>
      <w:r>
        <w:rPr>
          <w:b/>
          <w:color w:val="333333"/>
        </w:rPr>
        <w:t>Câu 16: </w:t>
      </w:r>
      <w:r>
        <w:rPr>
          <w:color w:val="333333"/>
        </w:rPr>
        <w:t>Trong chân không, một miếng đồng được đun nóng có thể truyền nhiệt cho một miếng đồng không được đun nóng</w:t>
      </w:r>
    </w:p>
    <w:p>
      <w:pPr>
        <w:pStyle w:val="BodyText"/>
        <w:tabs>
          <w:tab w:pos="5272" w:val="left" w:leader="none"/>
        </w:tabs>
      </w:pPr>
      <w:r>
        <w:rPr>
          <w:color w:val="008000"/>
        </w:rPr>
        <w:t>A. chỉ bằng bức</w:t>
      </w:r>
      <w:r>
        <w:rPr>
          <w:color w:val="008000"/>
          <w:spacing w:val="4"/>
        </w:rPr>
        <w:t> </w:t>
      </w:r>
      <w:r>
        <w:rPr>
          <w:color w:val="008000"/>
          <w:spacing w:val="-3"/>
        </w:rPr>
        <w:t>xạ</w:t>
      </w:r>
      <w:r>
        <w:rPr>
          <w:color w:val="008000"/>
          <w:spacing w:val="1"/>
        </w:rPr>
        <w:t> </w:t>
      </w:r>
      <w:r>
        <w:rPr>
          <w:color w:val="008000"/>
        </w:rPr>
        <w:t>nhiệt.</w:t>
        <w:tab/>
      </w:r>
      <w:r>
        <w:rPr>
          <w:color w:val="333333"/>
        </w:rPr>
        <w:t>B. chỉ bằng bức </w:t>
      </w:r>
      <w:r>
        <w:rPr>
          <w:color w:val="333333"/>
          <w:spacing w:val="-3"/>
        </w:rPr>
        <w:t>xạ </w:t>
      </w:r>
      <w:r>
        <w:rPr>
          <w:color w:val="333333"/>
        </w:rPr>
        <w:t>nhiệt và dẫn</w:t>
      </w:r>
      <w:r>
        <w:rPr>
          <w:color w:val="333333"/>
          <w:spacing w:val="15"/>
        </w:rPr>
        <w:t> </w:t>
      </w:r>
      <w:r>
        <w:rPr>
          <w:color w:val="333333"/>
        </w:rPr>
        <w:t>nhiệt.</w:t>
      </w:r>
    </w:p>
    <w:p>
      <w:pPr>
        <w:pStyle w:val="BodyText"/>
        <w:tabs>
          <w:tab w:pos="5272" w:val="left" w:leader="none"/>
        </w:tabs>
      </w:pPr>
      <w:r>
        <w:rPr>
          <w:color w:val="333333"/>
        </w:rPr>
        <w:t>C. chỉ bằng bức </w:t>
      </w:r>
      <w:r>
        <w:rPr>
          <w:color w:val="333333"/>
          <w:spacing w:val="-3"/>
        </w:rPr>
        <w:t>xạ </w:t>
      </w:r>
      <w:r>
        <w:rPr>
          <w:color w:val="333333"/>
        </w:rPr>
        <w:t>nhiệt và</w:t>
      </w:r>
      <w:r>
        <w:rPr>
          <w:color w:val="333333"/>
          <w:spacing w:val="8"/>
        </w:rPr>
        <w:t> </w:t>
      </w:r>
      <w:r>
        <w:rPr>
          <w:color w:val="333333"/>
        </w:rPr>
        <w:t>đối</w:t>
      </w:r>
      <w:r>
        <w:rPr>
          <w:color w:val="333333"/>
          <w:spacing w:val="1"/>
        </w:rPr>
        <w:t> </w:t>
      </w:r>
      <w:r>
        <w:rPr>
          <w:color w:val="333333"/>
        </w:rPr>
        <w:t>lưu.</w:t>
        <w:tab/>
        <w:t>D. bằng cả bức </w:t>
      </w:r>
      <w:r>
        <w:rPr>
          <w:color w:val="333333"/>
          <w:spacing w:val="-3"/>
        </w:rPr>
        <w:t>xạ </w:t>
      </w:r>
      <w:r>
        <w:rPr>
          <w:color w:val="333333"/>
        </w:rPr>
        <w:t>nhiệt, dẫn nhiệt và đối</w:t>
      </w:r>
      <w:r>
        <w:rPr>
          <w:color w:val="333333"/>
          <w:spacing w:val="10"/>
        </w:rPr>
        <w:t> </w:t>
      </w:r>
      <w:r>
        <w:rPr>
          <w:color w:val="333333"/>
        </w:rPr>
        <w:t>lưu.</w:t>
      </w:r>
    </w:p>
    <w:p>
      <w:pPr>
        <w:pStyle w:val="BodyText"/>
        <w:ind w:left="233"/>
      </w:pPr>
      <w:r>
        <w:rPr>
          <w:b/>
          <w:color w:val="333333"/>
        </w:rPr>
        <w:t>Câu 17: </w:t>
      </w:r>
      <w:r>
        <w:rPr>
          <w:color w:val="333333"/>
        </w:rPr>
        <w:t>Bản chất của sự dẫn nhiệt là gì?</w:t>
      </w:r>
    </w:p>
    <w:p>
      <w:pPr>
        <w:pStyle w:val="ListParagraph"/>
        <w:numPr>
          <w:ilvl w:val="0"/>
          <w:numId w:val="172"/>
        </w:numPr>
        <w:tabs>
          <w:tab w:pos="915" w:val="left" w:leader="none"/>
        </w:tabs>
        <w:spacing w:line="298" w:lineRule="exact" w:before="2" w:after="0"/>
        <w:ind w:left="914" w:right="0" w:hanging="322"/>
        <w:jc w:val="left"/>
        <w:rPr>
          <w:color w:val="333333"/>
          <w:sz w:val="26"/>
        </w:rPr>
      </w:pPr>
      <w:r>
        <w:rPr>
          <w:color w:val="333333"/>
          <w:sz w:val="26"/>
        </w:rPr>
        <w:t>Là sự thay đổi thế</w:t>
      </w:r>
      <w:r>
        <w:rPr>
          <w:color w:val="333333"/>
          <w:spacing w:val="2"/>
          <w:sz w:val="26"/>
        </w:rPr>
        <w:t> </w:t>
      </w:r>
      <w:r>
        <w:rPr>
          <w:color w:val="333333"/>
          <w:sz w:val="26"/>
        </w:rPr>
        <w:t>năng.</w:t>
      </w:r>
    </w:p>
    <w:p>
      <w:pPr>
        <w:pStyle w:val="ListParagraph"/>
        <w:numPr>
          <w:ilvl w:val="0"/>
          <w:numId w:val="172"/>
        </w:numPr>
        <w:tabs>
          <w:tab w:pos="901" w:val="left" w:leader="none"/>
        </w:tabs>
        <w:spacing w:line="298" w:lineRule="exact" w:before="0" w:after="0"/>
        <w:ind w:left="900" w:right="0" w:hanging="308"/>
        <w:jc w:val="left"/>
        <w:rPr>
          <w:color w:val="008000"/>
          <w:sz w:val="26"/>
        </w:rPr>
      </w:pPr>
      <w:r>
        <w:rPr>
          <w:color w:val="008000"/>
          <w:sz w:val="26"/>
        </w:rPr>
        <w:t>Là sự truyền động năng của các hạt vật chất khi chúng ta va chạm vào</w:t>
      </w:r>
      <w:r>
        <w:rPr>
          <w:color w:val="008000"/>
          <w:spacing w:val="1"/>
          <w:sz w:val="26"/>
        </w:rPr>
        <w:t> </w:t>
      </w:r>
      <w:r>
        <w:rPr>
          <w:color w:val="008000"/>
          <w:sz w:val="26"/>
        </w:rPr>
        <w:t>nhau.</w:t>
      </w:r>
    </w:p>
    <w:p>
      <w:pPr>
        <w:pStyle w:val="ListParagraph"/>
        <w:numPr>
          <w:ilvl w:val="0"/>
          <w:numId w:val="172"/>
        </w:numPr>
        <w:tabs>
          <w:tab w:pos="901" w:val="left" w:leader="none"/>
        </w:tabs>
        <w:spacing w:line="298" w:lineRule="exact" w:before="0" w:after="0"/>
        <w:ind w:left="900" w:right="0" w:hanging="308"/>
        <w:jc w:val="left"/>
        <w:rPr>
          <w:color w:val="333333"/>
          <w:sz w:val="26"/>
        </w:rPr>
      </w:pPr>
      <w:r>
        <w:rPr>
          <w:color w:val="333333"/>
          <w:sz w:val="26"/>
        </w:rPr>
        <w:t>Là sự thay đổi nhiệt</w:t>
      </w:r>
      <w:r>
        <w:rPr>
          <w:color w:val="333333"/>
          <w:spacing w:val="2"/>
          <w:sz w:val="26"/>
        </w:rPr>
        <w:t> </w:t>
      </w:r>
      <w:r>
        <w:rPr>
          <w:color w:val="333333"/>
          <w:sz w:val="26"/>
        </w:rPr>
        <w:t>độ.</w:t>
      </w:r>
    </w:p>
    <w:p>
      <w:pPr>
        <w:pStyle w:val="ListParagraph"/>
        <w:numPr>
          <w:ilvl w:val="0"/>
          <w:numId w:val="172"/>
        </w:numPr>
        <w:tabs>
          <w:tab w:pos="915" w:val="left" w:leader="none"/>
        </w:tabs>
        <w:spacing w:line="298" w:lineRule="exact" w:before="0" w:after="0"/>
        <w:ind w:left="914" w:right="0" w:hanging="322"/>
        <w:jc w:val="left"/>
        <w:rPr>
          <w:color w:val="333333"/>
          <w:sz w:val="26"/>
        </w:rPr>
      </w:pPr>
      <w:r>
        <w:rPr>
          <w:color w:val="333333"/>
          <w:sz w:val="26"/>
        </w:rPr>
        <w:t>Là sự thực hiện</w:t>
      </w:r>
      <w:r>
        <w:rPr>
          <w:color w:val="333333"/>
          <w:spacing w:val="5"/>
          <w:sz w:val="26"/>
        </w:rPr>
        <w:t> </w:t>
      </w:r>
      <w:r>
        <w:rPr>
          <w:color w:val="333333"/>
          <w:sz w:val="26"/>
        </w:rPr>
        <w:t>công.</w:t>
      </w:r>
    </w:p>
    <w:p>
      <w:pPr>
        <w:spacing w:after="0" w:line="298" w:lineRule="exact"/>
        <w:jc w:val="left"/>
        <w:rPr>
          <w:sz w:val="26"/>
        </w:rPr>
        <w:sectPr>
          <w:pgSz w:w="11900" w:h="16840"/>
          <w:pgMar w:header="0" w:footer="932" w:top="800" w:bottom="1160" w:left="780" w:right="760"/>
        </w:sectPr>
      </w:pPr>
    </w:p>
    <w:p>
      <w:pPr>
        <w:pStyle w:val="BodyText"/>
        <w:spacing w:line="240" w:lineRule="auto" w:before="66"/>
        <w:ind w:left="233" w:right="336"/>
      </w:pPr>
      <w:r>
        <w:rPr>
          <w:b/>
          <w:color w:val="333333"/>
        </w:rPr>
        <w:t>Câu 18: </w:t>
      </w:r>
      <w:r>
        <w:rPr>
          <w:color w:val="333333"/>
        </w:rPr>
        <w:t>Ngăn đá của tủ lạnh thường đặt ở phía trên ngăn đựng thức ăn, để tận dụng sự truyền nhiệt bằng</w:t>
      </w:r>
    </w:p>
    <w:p>
      <w:pPr>
        <w:pStyle w:val="BodyText"/>
        <w:tabs>
          <w:tab w:pos="3112" w:val="left" w:leader="none"/>
          <w:tab w:pos="4552" w:val="left" w:leader="none"/>
          <w:tab w:pos="6712" w:val="left" w:leader="none"/>
        </w:tabs>
        <w:spacing w:before="2"/>
      </w:pPr>
      <w:r>
        <w:rPr>
          <w:color w:val="333333"/>
        </w:rPr>
        <w:t>A. bức</w:t>
      </w:r>
      <w:r>
        <w:rPr>
          <w:color w:val="333333"/>
          <w:spacing w:val="3"/>
        </w:rPr>
        <w:t> </w:t>
      </w:r>
      <w:r>
        <w:rPr>
          <w:color w:val="333333"/>
          <w:spacing w:val="-3"/>
        </w:rPr>
        <w:t>xạ</w:t>
      </w:r>
      <w:r>
        <w:rPr>
          <w:color w:val="333333"/>
          <w:spacing w:val="1"/>
        </w:rPr>
        <w:t> </w:t>
      </w:r>
      <w:r>
        <w:rPr>
          <w:color w:val="333333"/>
        </w:rPr>
        <w:t>nhiệt.</w:t>
        <w:tab/>
      </w:r>
      <w:r>
        <w:rPr>
          <w:color w:val="008000"/>
        </w:rPr>
        <w:t>B.</w:t>
      </w:r>
      <w:r>
        <w:rPr>
          <w:color w:val="008000"/>
          <w:spacing w:val="2"/>
        </w:rPr>
        <w:t> </w:t>
      </w:r>
      <w:r>
        <w:rPr>
          <w:color w:val="008000"/>
        </w:rPr>
        <w:t>đối</w:t>
      </w:r>
      <w:r>
        <w:rPr>
          <w:color w:val="008000"/>
          <w:spacing w:val="1"/>
        </w:rPr>
        <w:t> </w:t>
      </w:r>
      <w:r>
        <w:rPr>
          <w:color w:val="008000"/>
        </w:rPr>
        <w:t>lưu.</w:t>
        <w:tab/>
      </w:r>
      <w:r>
        <w:rPr>
          <w:color w:val="333333"/>
        </w:rPr>
        <w:t>C.</w:t>
      </w:r>
      <w:r>
        <w:rPr>
          <w:color w:val="333333"/>
          <w:spacing w:val="3"/>
        </w:rPr>
        <w:t> </w:t>
      </w:r>
      <w:r>
        <w:rPr>
          <w:color w:val="333333"/>
        </w:rPr>
        <w:t>dẫn nhiệt.</w:t>
        <w:tab/>
        <w:t>D. bức </w:t>
      </w:r>
      <w:r>
        <w:rPr>
          <w:color w:val="333333"/>
          <w:spacing w:val="-3"/>
        </w:rPr>
        <w:t>xạ </w:t>
      </w:r>
      <w:r>
        <w:rPr>
          <w:color w:val="333333"/>
        </w:rPr>
        <w:t>nhiệt và dẫn</w:t>
      </w:r>
      <w:r>
        <w:rPr>
          <w:color w:val="333333"/>
          <w:spacing w:val="13"/>
        </w:rPr>
        <w:t> </w:t>
      </w:r>
      <w:r>
        <w:rPr>
          <w:color w:val="333333"/>
        </w:rPr>
        <w:t>nhiệt.</w:t>
      </w:r>
    </w:p>
    <w:p>
      <w:pPr>
        <w:pStyle w:val="BodyText"/>
        <w:ind w:left="233"/>
      </w:pPr>
      <w:r>
        <w:rPr>
          <w:b/>
          <w:color w:val="333333"/>
        </w:rPr>
        <w:t>Câu 19: </w:t>
      </w:r>
      <w:r>
        <w:rPr>
          <w:color w:val="333333"/>
        </w:rPr>
        <w:t>Hình thức truyền nhiệt chủ yếu của chất khí là</w:t>
      </w:r>
    </w:p>
    <w:p>
      <w:pPr>
        <w:pStyle w:val="BodyText"/>
        <w:tabs>
          <w:tab w:pos="2392" w:val="left" w:leader="none"/>
          <w:tab w:pos="4552" w:val="left" w:leader="none"/>
          <w:tab w:pos="6712" w:val="left" w:leader="none"/>
        </w:tabs>
      </w:pPr>
      <w:r>
        <w:rPr>
          <w:color w:val="333333"/>
        </w:rPr>
        <w:t>A.</w:t>
      </w:r>
      <w:r>
        <w:rPr>
          <w:color w:val="333333"/>
          <w:spacing w:val="2"/>
        </w:rPr>
        <w:t> </w:t>
      </w:r>
      <w:r>
        <w:rPr>
          <w:color w:val="333333"/>
        </w:rPr>
        <w:t>dẫn</w:t>
      </w:r>
      <w:r>
        <w:rPr>
          <w:color w:val="333333"/>
          <w:spacing w:val="1"/>
        </w:rPr>
        <w:t> </w:t>
      </w:r>
      <w:r>
        <w:rPr>
          <w:color w:val="333333"/>
        </w:rPr>
        <w:t>nhiệt.</w:t>
        <w:tab/>
      </w:r>
      <w:r>
        <w:rPr>
          <w:color w:val="008000"/>
        </w:rPr>
        <w:t>B.</w:t>
      </w:r>
      <w:r>
        <w:rPr>
          <w:color w:val="008000"/>
          <w:spacing w:val="3"/>
        </w:rPr>
        <w:t> </w:t>
      </w:r>
      <w:r>
        <w:rPr>
          <w:color w:val="008000"/>
        </w:rPr>
        <w:t>đối lưu.</w:t>
        <w:tab/>
      </w:r>
      <w:r>
        <w:rPr>
          <w:color w:val="333333"/>
        </w:rPr>
        <w:t>C. bức</w:t>
      </w:r>
      <w:r>
        <w:rPr>
          <w:color w:val="333333"/>
          <w:spacing w:val="4"/>
        </w:rPr>
        <w:t> </w:t>
      </w:r>
      <w:r>
        <w:rPr>
          <w:color w:val="333333"/>
          <w:spacing w:val="-3"/>
        </w:rPr>
        <w:t>xạ</w:t>
      </w:r>
      <w:r>
        <w:rPr>
          <w:color w:val="333333"/>
        </w:rPr>
        <w:t> nhiệt.</w:t>
        <w:tab/>
        <w:t>D. Tất cả các hình thức</w:t>
      </w:r>
      <w:r>
        <w:rPr>
          <w:color w:val="333333"/>
          <w:spacing w:val="5"/>
        </w:rPr>
        <w:t> </w:t>
      </w:r>
      <w:r>
        <w:rPr>
          <w:color w:val="333333"/>
        </w:rPr>
        <w:t>trên.</w:t>
      </w:r>
    </w:p>
    <w:p>
      <w:pPr>
        <w:spacing w:line="298" w:lineRule="exact" w:before="0"/>
        <w:ind w:left="233" w:right="0" w:firstLine="0"/>
        <w:jc w:val="left"/>
        <w:rPr>
          <w:sz w:val="26"/>
        </w:rPr>
      </w:pPr>
      <w:r>
        <w:rPr>
          <w:b/>
          <w:color w:val="333333"/>
          <w:sz w:val="26"/>
        </w:rPr>
        <w:t>Câu 20: </w:t>
      </w:r>
      <w:r>
        <w:rPr>
          <w:color w:val="333333"/>
          <w:sz w:val="26"/>
        </w:rPr>
        <w:t>Dẫn nhiệt là hình thức:</w:t>
      </w:r>
    </w:p>
    <w:p>
      <w:pPr>
        <w:pStyle w:val="ListParagraph"/>
        <w:numPr>
          <w:ilvl w:val="0"/>
          <w:numId w:val="173"/>
        </w:numPr>
        <w:tabs>
          <w:tab w:pos="915" w:val="left" w:leader="none"/>
        </w:tabs>
        <w:spacing w:line="298" w:lineRule="exact" w:before="4" w:after="0"/>
        <w:ind w:left="914" w:right="0" w:hanging="322"/>
        <w:jc w:val="left"/>
        <w:rPr>
          <w:color w:val="333333"/>
          <w:sz w:val="26"/>
        </w:rPr>
      </w:pPr>
      <w:r>
        <w:rPr>
          <w:color w:val="333333"/>
          <w:sz w:val="26"/>
        </w:rPr>
        <w:t>Nhiệt năng có thể truyền từ phần này sang phần khác của một</w:t>
      </w:r>
      <w:r>
        <w:rPr>
          <w:color w:val="333333"/>
          <w:spacing w:val="3"/>
          <w:sz w:val="26"/>
        </w:rPr>
        <w:t> </w:t>
      </w:r>
      <w:r>
        <w:rPr>
          <w:color w:val="333333"/>
          <w:sz w:val="26"/>
        </w:rPr>
        <w:t>vật.</w:t>
      </w:r>
    </w:p>
    <w:p>
      <w:pPr>
        <w:pStyle w:val="ListParagraph"/>
        <w:numPr>
          <w:ilvl w:val="0"/>
          <w:numId w:val="173"/>
        </w:numPr>
        <w:tabs>
          <w:tab w:pos="901" w:val="left" w:leader="none"/>
        </w:tabs>
        <w:spacing w:line="298" w:lineRule="exact" w:before="0" w:after="0"/>
        <w:ind w:left="900" w:right="0" w:hanging="308"/>
        <w:jc w:val="left"/>
        <w:rPr>
          <w:color w:val="333333"/>
          <w:sz w:val="26"/>
        </w:rPr>
      </w:pPr>
      <w:r>
        <w:rPr>
          <w:color w:val="333333"/>
          <w:sz w:val="26"/>
        </w:rPr>
        <w:t>Nhiệt năng có thể truyền từ vật này sang vật khác.</w:t>
      </w:r>
    </w:p>
    <w:p>
      <w:pPr>
        <w:pStyle w:val="ListParagraph"/>
        <w:numPr>
          <w:ilvl w:val="0"/>
          <w:numId w:val="173"/>
        </w:numPr>
        <w:tabs>
          <w:tab w:pos="901" w:val="left" w:leader="none"/>
        </w:tabs>
        <w:spacing w:line="242" w:lineRule="auto" w:before="0" w:after="0"/>
        <w:ind w:left="593" w:right="563" w:firstLine="0"/>
        <w:jc w:val="left"/>
        <w:rPr>
          <w:color w:val="008000"/>
          <w:sz w:val="26"/>
        </w:rPr>
      </w:pPr>
      <w:r>
        <w:rPr>
          <w:color w:val="008000"/>
          <w:sz w:val="26"/>
        </w:rPr>
        <w:t>Nhiệt năng có thể truyền từ phần này sang phần khác của một vật, từ vật này sang</w:t>
      </w:r>
      <w:r>
        <w:rPr>
          <w:color w:val="008000"/>
          <w:spacing w:val="-13"/>
          <w:sz w:val="26"/>
        </w:rPr>
        <w:t> </w:t>
      </w:r>
      <w:r>
        <w:rPr>
          <w:color w:val="008000"/>
          <w:sz w:val="26"/>
        </w:rPr>
        <w:t>vật khác.</w:t>
      </w:r>
    </w:p>
    <w:p>
      <w:pPr>
        <w:pStyle w:val="ListParagraph"/>
        <w:numPr>
          <w:ilvl w:val="0"/>
          <w:numId w:val="173"/>
        </w:numPr>
        <w:tabs>
          <w:tab w:pos="915" w:val="left" w:leader="none"/>
        </w:tabs>
        <w:spacing w:line="294" w:lineRule="exact" w:before="0" w:after="0"/>
        <w:ind w:left="914" w:right="0" w:hanging="322"/>
        <w:jc w:val="left"/>
        <w:rPr>
          <w:color w:val="333333"/>
          <w:sz w:val="26"/>
        </w:rPr>
      </w:pPr>
      <w:r>
        <w:rPr>
          <w:color w:val="333333"/>
          <w:sz w:val="26"/>
        </w:rPr>
        <w:t>Nhiệt năng được bảo</w:t>
      </w:r>
      <w:r>
        <w:rPr>
          <w:color w:val="333333"/>
          <w:spacing w:val="2"/>
          <w:sz w:val="26"/>
        </w:rPr>
        <w:t> </w:t>
      </w:r>
      <w:r>
        <w:rPr>
          <w:color w:val="333333"/>
          <w:sz w:val="26"/>
        </w:rPr>
        <w:t>toàn.</w:t>
      </w:r>
    </w:p>
    <w:p>
      <w:pPr>
        <w:pStyle w:val="BodyText"/>
        <w:ind w:left="233"/>
      </w:pPr>
      <w:r>
        <w:rPr>
          <w:b/>
          <w:color w:val="333333"/>
        </w:rPr>
        <w:t>Câu 21: </w:t>
      </w:r>
      <w:r>
        <w:rPr>
          <w:color w:val="333333"/>
        </w:rPr>
        <w:t>Tại sao trong chất rắn không xảy ra đối lưu?</w:t>
      </w:r>
    </w:p>
    <w:p>
      <w:pPr>
        <w:pStyle w:val="ListParagraph"/>
        <w:numPr>
          <w:ilvl w:val="0"/>
          <w:numId w:val="174"/>
        </w:numPr>
        <w:tabs>
          <w:tab w:pos="915" w:val="left" w:leader="none"/>
        </w:tabs>
        <w:spacing w:line="298" w:lineRule="exact" w:before="0" w:after="0"/>
        <w:ind w:left="914" w:right="0" w:hanging="322"/>
        <w:jc w:val="left"/>
        <w:rPr>
          <w:color w:val="333333"/>
          <w:sz w:val="26"/>
        </w:rPr>
      </w:pPr>
      <w:r>
        <w:rPr>
          <w:color w:val="333333"/>
          <w:sz w:val="26"/>
        </w:rPr>
        <w:t>Vì khối lượng riêng của chất rắn thường rất</w:t>
      </w:r>
      <w:r>
        <w:rPr>
          <w:color w:val="333333"/>
          <w:spacing w:val="1"/>
          <w:sz w:val="26"/>
        </w:rPr>
        <w:t> </w:t>
      </w:r>
      <w:r>
        <w:rPr>
          <w:color w:val="333333"/>
          <w:sz w:val="26"/>
        </w:rPr>
        <w:t>lớn.</w:t>
      </w:r>
    </w:p>
    <w:p>
      <w:pPr>
        <w:pStyle w:val="ListParagraph"/>
        <w:numPr>
          <w:ilvl w:val="0"/>
          <w:numId w:val="174"/>
        </w:numPr>
        <w:tabs>
          <w:tab w:pos="901" w:val="left" w:leader="none"/>
        </w:tabs>
        <w:spacing w:line="240" w:lineRule="auto" w:before="2" w:after="0"/>
        <w:ind w:left="593" w:right="381" w:firstLine="0"/>
        <w:jc w:val="left"/>
        <w:rPr>
          <w:color w:val="008000"/>
          <w:sz w:val="26"/>
        </w:rPr>
      </w:pPr>
      <w:r>
        <w:rPr>
          <w:color w:val="008000"/>
          <w:sz w:val="26"/>
        </w:rPr>
        <w:t>Vì các phân tử của chất rắn liên kết với nhau rất chặt, chúng không thể di chuyển</w:t>
      </w:r>
      <w:r>
        <w:rPr>
          <w:color w:val="008000"/>
          <w:spacing w:val="-12"/>
          <w:sz w:val="26"/>
        </w:rPr>
        <w:t> </w:t>
      </w:r>
      <w:r>
        <w:rPr>
          <w:color w:val="008000"/>
          <w:sz w:val="26"/>
        </w:rPr>
        <w:t>thành dòng</w:t>
      </w:r>
      <w:r>
        <w:rPr>
          <w:color w:val="008000"/>
          <w:spacing w:val="1"/>
          <w:sz w:val="26"/>
        </w:rPr>
        <w:t> </w:t>
      </w:r>
      <w:r>
        <w:rPr>
          <w:color w:val="008000"/>
          <w:sz w:val="26"/>
        </w:rPr>
        <w:t>được.</w:t>
      </w:r>
    </w:p>
    <w:p>
      <w:pPr>
        <w:pStyle w:val="ListParagraph"/>
        <w:numPr>
          <w:ilvl w:val="0"/>
          <w:numId w:val="174"/>
        </w:numPr>
        <w:tabs>
          <w:tab w:pos="901" w:val="left" w:leader="none"/>
        </w:tabs>
        <w:spacing w:line="296" w:lineRule="exact" w:before="0" w:after="0"/>
        <w:ind w:left="900" w:right="0" w:hanging="308"/>
        <w:jc w:val="left"/>
        <w:rPr>
          <w:color w:val="333333"/>
          <w:sz w:val="26"/>
        </w:rPr>
      </w:pPr>
      <w:r>
        <w:rPr>
          <w:color w:val="333333"/>
          <w:sz w:val="26"/>
        </w:rPr>
        <w:t>Vì nhiệt độ của chất rắn thường không lớn</w:t>
      </w:r>
      <w:r>
        <w:rPr>
          <w:color w:val="333333"/>
          <w:spacing w:val="5"/>
          <w:sz w:val="26"/>
        </w:rPr>
        <w:t> </w:t>
      </w:r>
      <w:r>
        <w:rPr>
          <w:color w:val="333333"/>
          <w:sz w:val="26"/>
        </w:rPr>
        <w:t>lắm.</w:t>
      </w:r>
    </w:p>
    <w:p>
      <w:pPr>
        <w:pStyle w:val="ListParagraph"/>
        <w:numPr>
          <w:ilvl w:val="0"/>
          <w:numId w:val="174"/>
        </w:numPr>
        <w:tabs>
          <w:tab w:pos="915" w:val="left" w:leader="none"/>
        </w:tabs>
        <w:spacing w:line="298" w:lineRule="exact" w:before="4" w:after="0"/>
        <w:ind w:left="914" w:right="0" w:hanging="322"/>
        <w:jc w:val="left"/>
        <w:rPr>
          <w:color w:val="333333"/>
          <w:sz w:val="26"/>
        </w:rPr>
      </w:pPr>
      <w:r>
        <w:rPr>
          <w:color w:val="333333"/>
          <w:sz w:val="26"/>
        </w:rPr>
        <w:t>Vì các phân tử trong chất rắn không chuyển</w:t>
      </w:r>
      <w:r>
        <w:rPr>
          <w:color w:val="333333"/>
          <w:spacing w:val="4"/>
          <w:sz w:val="26"/>
        </w:rPr>
        <w:t> </w:t>
      </w:r>
      <w:r>
        <w:rPr>
          <w:color w:val="333333"/>
          <w:sz w:val="26"/>
        </w:rPr>
        <w:t>động.</w:t>
      </w:r>
    </w:p>
    <w:p>
      <w:pPr>
        <w:pStyle w:val="BodyText"/>
        <w:ind w:left="233"/>
      </w:pPr>
      <w:r>
        <w:rPr>
          <w:b/>
          <w:color w:val="333333"/>
        </w:rPr>
        <w:t>Câu 22: </w:t>
      </w:r>
      <w:r>
        <w:rPr>
          <w:color w:val="333333"/>
        </w:rPr>
        <w:t>Câu nào dưới đây so sánh dẫn nhiệt và đối lưu là đúng?</w:t>
      </w:r>
    </w:p>
    <w:p>
      <w:pPr>
        <w:pStyle w:val="ListParagraph"/>
        <w:numPr>
          <w:ilvl w:val="0"/>
          <w:numId w:val="175"/>
        </w:numPr>
        <w:tabs>
          <w:tab w:pos="915" w:val="left" w:leader="none"/>
        </w:tabs>
        <w:spacing w:line="298" w:lineRule="exact" w:before="0" w:after="0"/>
        <w:ind w:left="914" w:right="0" w:hanging="322"/>
        <w:jc w:val="left"/>
        <w:rPr>
          <w:color w:val="333333"/>
          <w:sz w:val="26"/>
        </w:rPr>
      </w:pPr>
      <w:r>
        <w:rPr>
          <w:color w:val="333333"/>
          <w:sz w:val="26"/>
        </w:rPr>
        <w:t>Trong nước, dẫn nhiệt xảy ra nhanh hơn đối</w:t>
      </w:r>
      <w:r>
        <w:rPr>
          <w:color w:val="333333"/>
          <w:spacing w:val="7"/>
          <w:sz w:val="26"/>
        </w:rPr>
        <w:t> </w:t>
      </w:r>
      <w:r>
        <w:rPr>
          <w:color w:val="333333"/>
          <w:sz w:val="26"/>
        </w:rPr>
        <w:t>lưu.</w:t>
      </w:r>
    </w:p>
    <w:p>
      <w:pPr>
        <w:pStyle w:val="ListParagraph"/>
        <w:numPr>
          <w:ilvl w:val="0"/>
          <w:numId w:val="175"/>
        </w:numPr>
        <w:tabs>
          <w:tab w:pos="901" w:val="left" w:leader="none"/>
        </w:tabs>
        <w:spacing w:line="298" w:lineRule="exact" w:before="0" w:after="0"/>
        <w:ind w:left="900" w:right="0" w:hanging="308"/>
        <w:jc w:val="left"/>
        <w:rPr>
          <w:color w:val="008000"/>
          <w:sz w:val="26"/>
        </w:rPr>
      </w:pPr>
      <w:r>
        <w:rPr>
          <w:color w:val="008000"/>
          <w:sz w:val="26"/>
        </w:rPr>
        <w:t>Cả dẫn nhiệt và đối lưu đều có thể xảy ra trong không</w:t>
      </w:r>
      <w:r>
        <w:rPr>
          <w:color w:val="008000"/>
          <w:spacing w:val="9"/>
          <w:sz w:val="26"/>
        </w:rPr>
        <w:t> </w:t>
      </w:r>
      <w:r>
        <w:rPr>
          <w:color w:val="008000"/>
          <w:sz w:val="26"/>
        </w:rPr>
        <w:t>khí.</w:t>
      </w:r>
    </w:p>
    <w:p>
      <w:pPr>
        <w:pStyle w:val="ListParagraph"/>
        <w:numPr>
          <w:ilvl w:val="0"/>
          <w:numId w:val="175"/>
        </w:numPr>
        <w:tabs>
          <w:tab w:pos="901" w:val="left" w:leader="none"/>
        </w:tabs>
        <w:spacing w:line="298" w:lineRule="exact" w:before="3" w:after="0"/>
        <w:ind w:left="900" w:right="0" w:hanging="308"/>
        <w:jc w:val="left"/>
        <w:rPr>
          <w:color w:val="333333"/>
          <w:sz w:val="26"/>
        </w:rPr>
      </w:pPr>
      <w:r>
        <w:rPr>
          <w:color w:val="333333"/>
          <w:sz w:val="26"/>
        </w:rPr>
        <w:t>Dẫn nhiệt là quá trình truyền nhiệt, đối lưu không phải là quá trình truyền</w:t>
      </w:r>
      <w:r>
        <w:rPr>
          <w:color w:val="333333"/>
          <w:spacing w:val="4"/>
          <w:sz w:val="26"/>
        </w:rPr>
        <w:t> </w:t>
      </w:r>
      <w:r>
        <w:rPr>
          <w:color w:val="333333"/>
          <w:sz w:val="26"/>
        </w:rPr>
        <w:t>nhiệt.</w:t>
      </w:r>
    </w:p>
    <w:p>
      <w:pPr>
        <w:pStyle w:val="ListParagraph"/>
        <w:numPr>
          <w:ilvl w:val="0"/>
          <w:numId w:val="175"/>
        </w:numPr>
        <w:tabs>
          <w:tab w:pos="915" w:val="left" w:leader="none"/>
        </w:tabs>
        <w:spacing w:line="298" w:lineRule="exact" w:before="0" w:after="0"/>
        <w:ind w:left="914" w:right="0" w:hanging="322"/>
        <w:jc w:val="left"/>
        <w:rPr>
          <w:color w:val="333333"/>
          <w:sz w:val="26"/>
        </w:rPr>
      </w:pPr>
      <w:r>
        <w:rPr>
          <w:color w:val="333333"/>
          <w:sz w:val="26"/>
        </w:rPr>
        <w:t>Dẫn nhiệt xảy ra trong môi trường nào thì đối lưu cũng có thể xảy ra trong môi</w:t>
      </w:r>
      <w:r>
        <w:rPr>
          <w:color w:val="333333"/>
          <w:spacing w:val="1"/>
          <w:sz w:val="26"/>
        </w:rPr>
        <w:t> </w:t>
      </w:r>
      <w:r>
        <w:rPr>
          <w:color w:val="333333"/>
          <w:sz w:val="26"/>
        </w:rPr>
        <w:t>trường</w:t>
      </w:r>
    </w:p>
    <w:p>
      <w:pPr>
        <w:pStyle w:val="BodyText"/>
      </w:pPr>
      <w:r>
        <w:rPr>
          <w:color w:val="333333"/>
        </w:rPr>
        <w:t>đó.</w:t>
      </w:r>
    </w:p>
    <w:p>
      <w:pPr>
        <w:spacing w:line="298" w:lineRule="exact" w:before="4"/>
        <w:ind w:left="233" w:right="0" w:firstLine="0"/>
        <w:jc w:val="left"/>
        <w:rPr>
          <w:sz w:val="26"/>
        </w:rPr>
      </w:pPr>
      <w:r>
        <w:rPr>
          <w:b/>
          <w:color w:val="333333"/>
          <w:sz w:val="26"/>
        </w:rPr>
        <w:t>Câu 23: </w:t>
      </w:r>
      <w:r>
        <w:rPr>
          <w:color w:val="333333"/>
          <w:sz w:val="26"/>
        </w:rPr>
        <w:t>Đối lưu là:</w:t>
      </w:r>
    </w:p>
    <w:p>
      <w:pPr>
        <w:pStyle w:val="ListParagraph"/>
        <w:numPr>
          <w:ilvl w:val="0"/>
          <w:numId w:val="176"/>
        </w:numPr>
        <w:tabs>
          <w:tab w:pos="915" w:val="left" w:leader="none"/>
        </w:tabs>
        <w:spacing w:line="298" w:lineRule="exact" w:before="0" w:after="0"/>
        <w:ind w:left="914" w:right="0" w:hanging="322"/>
        <w:jc w:val="left"/>
        <w:rPr>
          <w:color w:val="008000"/>
          <w:sz w:val="26"/>
        </w:rPr>
      </w:pPr>
      <w:r>
        <w:rPr>
          <w:color w:val="008000"/>
          <w:sz w:val="26"/>
        </w:rPr>
        <w:t>Sự truyền nhiệt bằng các dòng chất lỏng hoặc chất</w:t>
      </w:r>
      <w:r>
        <w:rPr>
          <w:color w:val="008000"/>
          <w:spacing w:val="9"/>
          <w:sz w:val="26"/>
        </w:rPr>
        <w:t> </w:t>
      </w:r>
      <w:r>
        <w:rPr>
          <w:color w:val="008000"/>
          <w:sz w:val="26"/>
        </w:rPr>
        <w:t>khí.</w:t>
      </w:r>
    </w:p>
    <w:p>
      <w:pPr>
        <w:pStyle w:val="ListParagraph"/>
        <w:numPr>
          <w:ilvl w:val="0"/>
          <w:numId w:val="176"/>
        </w:numPr>
        <w:tabs>
          <w:tab w:pos="901" w:val="left" w:leader="none"/>
        </w:tabs>
        <w:spacing w:line="298" w:lineRule="exact" w:before="0" w:after="0"/>
        <w:ind w:left="900" w:right="0" w:hanging="308"/>
        <w:jc w:val="left"/>
        <w:rPr>
          <w:color w:val="333333"/>
          <w:sz w:val="26"/>
        </w:rPr>
      </w:pPr>
      <w:r>
        <w:rPr>
          <w:color w:val="333333"/>
          <w:sz w:val="26"/>
        </w:rPr>
        <w:t>Sự truyền nhiệt bằng các dòng chất</w:t>
      </w:r>
      <w:r>
        <w:rPr>
          <w:color w:val="333333"/>
          <w:spacing w:val="5"/>
          <w:sz w:val="26"/>
        </w:rPr>
        <w:t> </w:t>
      </w:r>
      <w:r>
        <w:rPr>
          <w:color w:val="333333"/>
          <w:sz w:val="26"/>
        </w:rPr>
        <w:t>rắn.</w:t>
      </w:r>
    </w:p>
    <w:p>
      <w:pPr>
        <w:pStyle w:val="ListParagraph"/>
        <w:numPr>
          <w:ilvl w:val="0"/>
          <w:numId w:val="176"/>
        </w:numPr>
        <w:tabs>
          <w:tab w:pos="901" w:val="left" w:leader="none"/>
        </w:tabs>
        <w:spacing w:line="298" w:lineRule="exact" w:before="0" w:after="0"/>
        <w:ind w:left="900" w:right="0" w:hanging="308"/>
        <w:jc w:val="left"/>
        <w:rPr>
          <w:color w:val="333333"/>
          <w:sz w:val="26"/>
        </w:rPr>
      </w:pPr>
      <w:r>
        <w:rPr>
          <w:color w:val="333333"/>
          <w:sz w:val="26"/>
        </w:rPr>
        <w:t>Sự truyền nhiệt bằng các dòng chất</w:t>
      </w:r>
      <w:r>
        <w:rPr>
          <w:color w:val="333333"/>
          <w:spacing w:val="5"/>
          <w:sz w:val="26"/>
        </w:rPr>
        <w:t> </w:t>
      </w:r>
      <w:r>
        <w:rPr>
          <w:color w:val="333333"/>
          <w:sz w:val="26"/>
        </w:rPr>
        <w:t>lỏng.</w:t>
      </w:r>
    </w:p>
    <w:p>
      <w:pPr>
        <w:pStyle w:val="ListParagraph"/>
        <w:numPr>
          <w:ilvl w:val="0"/>
          <w:numId w:val="176"/>
        </w:numPr>
        <w:tabs>
          <w:tab w:pos="915" w:val="left" w:leader="none"/>
        </w:tabs>
        <w:spacing w:line="298" w:lineRule="exact" w:before="3" w:after="0"/>
        <w:ind w:left="914" w:right="0" w:hanging="322"/>
        <w:jc w:val="left"/>
        <w:rPr>
          <w:color w:val="333333"/>
          <w:sz w:val="26"/>
        </w:rPr>
      </w:pPr>
      <w:r>
        <w:rPr>
          <w:color w:val="333333"/>
          <w:sz w:val="26"/>
        </w:rPr>
        <w:t>Sự truyền nhiệt bằng các dòng chất</w:t>
      </w:r>
      <w:r>
        <w:rPr>
          <w:color w:val="333333"/>
          <w:spacing w:val="5"/>
          <w:sz w:val="26"/>
        </w:rPr>
        <w:t> </w:t>
      </w:r>
      <w:r>
        <w:rPr>
          <w:color w:val="333333"/>
          <w:sz w:val="26"/>
        </w:rPr>
        <w:t>khí.</w:t>
      </w:r>
    </w:p>
    <w:p>
      <w:pPr>
        <w:pStyle w:val="BodyText"/>
        <w:spacing w:line="240" w:lineRule="auto"/>
        <w:ind w:left="233" w:right="579"/>
      </w:pPr>
      <w:r>
        <w:rPr>
          <w:b/>
          <w:color w:val="333333"/>
        </w:rPr>
        <w:t>Câu 24: </w:t>
      </w:r>
      <w:r>
        <w:rPr>
          <w:color w:val="333333"/>
        </w:rPr>
        <w:t>Cho các chất sau đây: gỗ, nước đá, bạc, nhôm. Thứ tự sắp xếp nào sau đây là đúng với khả năng dẫn nhiệt theo quy luật tăng dần?</w:t>
      </w:r>
    </w:p>
    <w:p>
      <w:pPr>
        <w:pStyle w:val="BodyText"/>
        <w:tabs>
          <w:tab w:pos="5272" w:val="left" w:leader="none"/>
        </w:tabs>
        <w:spacing w:before="1"/>
      </w:pPr>
      <w:r>
        <w:rPr>
          <w:color w:val="008000"/>
        </w:rPr>
        <w:t>A. Gỗ, nước đá,</w:t>
      </w:r>
      <w:r>
        <w:rPr>
          <w:color w:val="008000"/>
          <w:spacing w:val="-2"/>
        </w:rPr>
        <w:t> </w:t>
      </w:r>
      <w:r>
        <w:rPr>
          <w:color w:val="008000"/>
        </w:rPr>
        <w:t>nhôm,</w:t>
      </w:r>
      <w:r>
        <w:rPr>
          <w:color w:val="008000"/>
          <w:spacing w:val="1"/>
        </w:rPr>
        <w:t> </w:t>
      </w:r>
      <w:r>
        <w:rPr>
          <w:color w:val="008000"/>
        </w:rPr>
        <w:t>bạc.</w:t>
        <w:tab/>
      </w:r>
      <w:r>
        <w:rPr>
          <w:color w:val="333333"/>
        </w:rPr>
        <w:t>B. Bạc, nhôm, nước đá,</w:t>
      </w:r>
      <w:r>
        <w:rPr>
          <w:color w:val="333333"/>
          <w:spacing w:val="-7"/>
        </w:rPr>
        <w:t> </w:t>
      </w:r>
      <w:r>
        <w:rPr>
          <w:color w:val="333333"/>
        </w:rPr>
        <w:t>gỗ.</w:t>
      </w:r>
    </w:p>
    <w:p>
      <w:pPr>
        <w:pStyle w:val="BodyText"/>
        <w:tabs>
          <w:tab w:pos="5272" w:val="left" w:leader="none"/>
        </w:tabs>
      </w:pPr>
      <w:r>
        <w:rPr>
          <w:color w:val="333333"/>
        </w:rPr>
        <w:t>C. Nước đá, bạc,</w:t>
      </w:r>
      <w:r>
        <w:rPr>
          <w:color w:val="333333"/>
          <w:spacing w:val="-5"/>
        </w:rPr>
        <w:t> </w:t>
      </w:r>
      <w:r>
        <w:rPr>
          <w:color w:val="333333"/>
        </w:rPr>
        <w:t>nhôm,</w:t>
      </w:r>
      <w:r>
        <w:rPr>
          <w:color w:val="333333"/>
          <w:spacing w:val="2"/>
        </w:rPr>
        <w:t> </w:t>
      </w:r>
      <w:r>
        <w:rPr>
          <w:color w:val="333333"/>
        </w:rPr>
        <w:t>gỗ.</w:t>
        <w:tab/>
        <w:t>D. Nhôm, bạc, nước đá,</w:t>
      </w:r>
      <w:r>
        <w:rPr>
          <w:color w:val="333333"/>
          <w:spacing w:val="-6"/>
        </w:rPr>
        <w:t> </w:t>
      </w:r>
      <w:r>
        <w:rPr>
          <w:color w:val="333333"/>
        </w:rPr>
        <w:t>gỗ.</w:t>
      </w:r>
    </w:p>
    <w:p>
      <w:pPr>
        <w:pStyle w:val="BodyText"/>
        <w:spacing w:line="240" w:lineRule="auto"/>
        <w:ind w:left="233" w:right="441"/>
      </w:pPr>
      <w:r>
        <w:rPr>
          <w:b/>
          <w:color w:val="333333"/>
        </w:rPr>
        <w:t>Câu 25: </w:t>
      </w:r>
      <w:r>
        <w:rPr>
          <w:color w:val="333333"/>
        </w:rPr>
        <w:t>Tại sao khi đun nước bằng ấm nhôm và bằng ấm đất trên cùng một bếp lửa thì nước trong ấm nhôm chóng sôi hơn?</w:t>
      </w:r>
    </w:p>
    <w:p>
      <w:pPr>
        <w:pStyle w:val="BodyText"/>
        <w:tabs>
          <w:tab w:pos="5272" w:val="left" w:leader="none"/>
        </w:tabs>
        <w:spacing w:before="2"/>
      </w:pPr>
      <w:r>
        <w:rPr>
          <w:color w:val="333333"/>
        </w:rPr>
        <w:t>A. Vì nhôm</w:t>
      </w:r>
      <w:r>
        <w:rPr>
          <w:color w:val="333333"/>
          <w:spacing w:val="3"/>
        </w:rPr>
        <w:t> </w:t>
      </w:r>
      <w:r>
        <w:rPr>
          <w:color w:val="333333"/>
        </w:rPr>
        <w:t>mỏng hơn.</w:t>
        <w:tab/>
      </w:r>
      <w:r>
        <w:rPr>
          <w:color w:val="008000"/>
        </w:rPr>
        <w:t>B. Vì nhôm có tính dẫn nhiệt tốt</w:t>
      </w:r>
      <w:r>
        <w:rPr>
          <w:color w:val="008000"/>
          <w:spacing w:val="8"/>
        </w:rPr>
        <w:t> </w:t>
      </w:r>
      <w:r>
        <w:rPr>
          <w:color w:val="008000"/>
        </w:rPr>
        <w:t>hơn.</w:t>
      </w:r>
    </w:p>
    <w:p>
      <w:pPr>
        <w:pStyle w:val="BodyText"/>
        <w:tabs>
          <w:tab w:pos="5272" w:val="left" w:leader="none"/>
        </w:tabs>
      </w:pPr>
      <w:r>
        <w:rPr>
          <w:color w:val="333333"/>
        </w:rPr>
        <w:t>C. Vì nhôm có khối lượng</w:t>
      </w:r>
      <w:r>
        <w:rPr>
          <w:color w:val="333333"/>
          <w:spacing w:val="-1"/>
        </w:rPr>
        <w:t> </w:t>
      </w:r>
      <w:r>
        <w:rPr>
          <w:color w:val="333333"/>
        </w:rPr>
        <w:t>nhỏ</w:t>
      </w:r>
      <w:r>
        <w:rPr>
          <w:color w:val="333333"/>
          <w:spacing w:val="1"/>
        </w:rPr>
        <w:t> </w:t>
      </w:r>
      <w:r>
        <w:rPr>
          <w:color w:val="333333"/>
        </w:rPr>
        <w:t>hơn.</w:t>
        <w:tab/>
        <w:t>D. Vì nhôm có khối lượng riêng nhỏ</w:t>
      </w:r>
      <w:r>
        <w:rPr>
          <w:color w:val="333333"/>
          <w:spacing w:val="7"/>
        </w:rPr>
        <w:t> </w:t>
      </w:r>
      <w:r>
        <w:rPr>
          <w:color w:val="333333"/>
        </w:rPr>
        <w:t>hơn.</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3"/>
        <w:ind w:left="0"/>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1.B</w:t>
            </w:r>
          </w:p>
        </w:tc>
        <w:tc>
          <w:tcPr>
            <w:tcW w:w="1008" w:type="dxa"/>
          </w:tcPr>
          <w:p>
            <w:pPr>
              <w:pStyle w:val="TableParagraph"/>
              <w:ind w:left="105"/>
              <w:rPr>
                <w:sz w:val="26"/>
              </w:rPr>
            </w:pPr>
            <w:r>
              <w:rPr>
                <w:color w:val="008000"/>
                <w:sz w:val="26"/>
              </w:rPr>
              <w:t>2.A</w:t>
            </w:r>
          </w:p>
        </w:tc>
        <w:tc>
          <w:tcPr>
            <w:tcW w:w="1013" w:type="dxa"/>
          </w:tcPr>
          <w:p>
            <w:pPr>
              <w:pStyle w:val="TableParagraph"/>
              <w:rPr>
                <w:sz w:val="26"/>
              </w:rPr>
            </w:pPr>
            <w:r>
              <w:rPr>
                <w:color w:val="008000"/>
                <w:sz w:val="26"/>
              </w:rPr>
              <w:t>3.C</w:t>
            </w:r>
          </w:p>
        </w:tc>
        <w:tc>
          <w:tcPr>
            <w:tcW w:w="1008" w:type="dxa"/>
          </w:tcPr>
          <w:p>
            <w:pPr>
              <w:pStyle w:val="TableParagraph"/>
              <w:ind w:left="104"/>
              <w:rPr>
                <w:sz w:val="26"/>
              </w:rPr>
            </w:pPr>
            <w:r>
              <w:rPr>
                <w:color w:val="008000"/>
                <w:sz w:val="26"/>
              </w:rPr>
              <w:t>4.C</w:t>
            </w:r>
          </w:p>
        </w:tc>
        <w:tc>
          <w:tcPr>
            <w:tcW w:w="1013" w:type="dxa"/>
          </w:tcPr>
          <w:p>
            <w:pPr>
              <w:pStyle w:val="TableParagraph"/>
              <w:rPr>
                <w:sz w:val="26"/>
              </w:rPr>
            </w:pPr>
            <w:r>
              <w:rPr>
                <w:color w:val="008000"/>
                <w:sz w:val="26"/>
              </w:rPr>
              <w:t>5.D</w:t>
            </w:r>
          </w:p>
        </w:tc>
        <w:tc>
          <w:tcPr>
            <w:tcW w:w="1008" w:type="dxa"/>
          </w:tcPr>
          <w:p>
            <w:pPr>
              <w:pStyle w:val="TableParagraph"/>
              <w:ind w:left="104"/>
              <w:rPr>
                <w:sz w:val="26"/>
              </w:rPr>
            </w:pPr>
            <w:r>
              <w:rPr>
                <w:color w:val="008000"/>
                <w:sz w:val="26"/>
              </w:rPr>
              <w:t>6.A</w:t>
            </w:r>
          </w:p>
        </w:tc>
        <w:tc>
          <w:tcPr>
            <w:tcW w:w="1013" w:type="dxa"/>
          </w:tcPr>
          <w:p>
            <w:pPr>
              <w:pStyle w:val="TableParagraph"/>
              <w:rPr>
                <w:sz w:val="26"/>
              </w:rPr>
            </w:pPr>
            <w:r>
              <w:rPr>
                <w:color w:val="008000"/>
                <w:sz w:val="26"/>
              </w:rPr>
              <w:t>7.C</w:t>
            </w:r>
          </w:p>
        </w:tc>
        <w:tc>
          <w:tcPr>
            <w:tcW w:w="1013" w:type="dxa"/>
          </w:tcPr>
          <w:p>
            <w:pPr>
              <w:pStyle w:val="TableParagraph"/>
              <w:rPr>
                <w:sz w:val="26"/>
              </w:rPr>
            </w:pPr>
            <w:r>
              <w:rPr>
                <w:color w:val="008000"/>
                <w:sz w:val="26"/>
              </w:rPr>
              <w:t>8.D</w:t>
            </w:r>
          </w:p>
        </w:tc>
        <w:tc>
          <w:tcPr>
            <w:tcW w:w="1008" w:type="dxa"/>
          </w:tcPr>
          <w:p>
            <w:pPr>
              <w:pStyle w:val="TableParagraph"/>
              <w:ind w:left="104"/>
              <w:rPr>
                <w:sz w:val="26"/>
              </w:rPr>
            </w:pPr>
            <w:r>
              <w:rPr>
                <w:color w:val="008000"/>
                <w:sz w:val="26"/>
              </w:rPr>
              <w:t>9.C</w:t>
            </w:r>
          </w:p>
        </w:tc>
        <w:tc>
          <w:tcPr>
            <w:tcW w:w="1013" w:type="dxa"/>
          </w:tcPr>
          <w:p>
            <w:pPr>
              <w:pStyle w:val="TableParagraph"/>
              <w:rPr>
                <w:sz w:val="26"/>
              </w:rPr>
            </w:pPr>
            <w:r>
              <w:rPr>
                <w:color w:val="008000"/>
                <w:sz w:val="26"/>
              </w:rPr>
              <w:t>10.A</w:t>
            </w:r>
          </w:p>
        </w:tc>
      </w:tr>
      <w:tr>
        <w:trPr>
          <w:trHeight w:val="302" w:hRule="atLeast"/>
        </w:trPr>
        <w:tc>
          <w:tcPr>
            <w:tcW w:w="1013" w:type="dxa"/>
          </w:tcPr>
          <w:p>
            <w:pPr>
              <w:pStyle w:val="TableParagraph"/>
              <w:spacing w:line="282" w:lineRule="exact"/>
              <w:ind w:left="110"/>
              <w:rPr>
                <w:sz w:val="26"/>
              </w:rPr>
            </w:pPr>
            <w:r>
              <w:rPr>
                <w:color w:val="008000"/>
                <w:sz w:val="26"/>
              </w:rPr>
              <w:t>11.C</w:t>
            </w:r>
          </w:p>
        </w:tc>
        <w:tc>
          <w:tcPr>
            <w:tcW w:w="1008" w:type="dxa"/>
          </w:tcPr>
          <w:p>
            <w:pPr>
              <w:pStyle w:val="TableParagraph"/>
              <w:spacing w:line="282" w:lineRule="exact"/>
              <w:ind w:left="105"/>
              <w:rPr>
                <w:sz w:val="26"/>
              </w:rPr>
            </w:pPr>
            <w:r>
              <w:rPr>
                <w:color w:val="008000"/>
                <w:sz w:val="26"/>
              </w:rPr>
              <w:t>12.D</w:t>
            </w:r>
          </w:p>
        </w:tc>
        <w:tc>
          <w:tcPr>
            <w:tcW w:w="1013" w:type="dxa"/>
          </w:tcPr>
          <w:p>
            <w:pPr>
              <w:pStyle w:val="TableParagraph"/>
              <w:spacing w:line="282" w:lineRule="exact"/>
              <w:rPr>
                <w:sz w:val="26"/>
              </w:rPr>
            </w:pPr>
            <w:r>
              <w:rPr>
                <w:color w:val="008000"/>
                <w:sz w:val="26"/>
              </w:rPr>
              <w:t>13.A</w:t>
            </w:r>
          </w:p>
        </w:tc>
        <w:tc>
          <w:tcPr>
            <w:tcW w:w="1008" w:type="dxa"/>
          </w:tcPr>
          <w:p>
            <w:pPr>
              <w:pStyle w:val="TableParagraph"/>
              <w:spacing w:line="282" w:lineRule="exact"/>
              <w:ind w:left="104"/>
              <w:rPr>
                <w:sz w:val="26"/>
              </w:rPr>
            </w:pPr>
            <w:r>
              <w:rPr>
                <w:color w:val="008000"/>
                <w:sz w:val="26"/>
              </w:rPr>
              <w:t>14.D</w:t>
            </w:r>
          </w:p>
        </w:tc>
        <w:tc>
          <w:tcPr>
            <w:tcW w:w="1013" w:type="dxa"/>
          </w:tcPr>
          <w:p>
            <w:pPr>
              <w:pStyle w:val="TableParagraph"/>
              <w:spacing w:line="282" w:lineRule="exact"/>
              <w:rPr>
                <w:sz w:val="26"/>
              </w:rPr>
            </w:pPr>
            <w:r>
              <w:rPr>
                <w:color w:val="008000"/>
                <w:sz w:val="26"/>
              </w:rPr>
              <w:t>15.C</w:t>
            </w:r>
          </w:p>
        </w:tc>
        <w:tc>
          <w:tcPr>
            <w:tcW w:w="1008" w:type="dxa"/>
          </w:tcPr>
          <w:p>
            <w:pPr>
              <w:pStyle w:val="TableParagraph"/>
              <w:spacing w:line="282" w:lineRule="exact"/>
              <w:ind w:left="104"/>
              <w:rPr>
                <w:sz w:val="26"/>
              </w:rPr>
            </w:pPr>
            <w:r>
              <w:rPr>
                <w:color w:val="008000"/>
                <w:sz w:val="26"/>
              </w:rPr>
              <w:t>16.A</w:t>
            </w:r>
          </w:p>
        </w:tc>
        <w:tc>
          <w:tcPr>
            <w:tcW w:w="1013" w:type="dxa"/>
          </w:tcPr>
          <w:p>
            <w:pPr>
              <w:pStyle w:val="TableParagraph"/>
              <w:spacing w:line="282" w:lineRule="exact"/>
              <w:rPr>
                <w:sz w:val="26"/>
              </w:rPr>
            </w:pPr>
            <w:r>
              <w:rPr>
                <w:color w:val="008000"/>
                <w:sz w:val="26"/>
              </w:rPr>
              <w:t>17.B</w:t>
            </w:r>
          </w:p>
        </w:tc>
        <w:tc>
          <w:tcPr>
            <w:tcW w:w="1013" w:type="dxa"/>
          </w:tcPr>
          <w:p>
            <w:pPr>
              <w:pStyle w:val="TableParagraph"/>
              <w:spacing w:line="282" w:lineRule="exact"/>
              <w:rPr>
                <w:sz w:val="26"/>
              </w:rPr>
            </w:pPr>
            <w:r>
              <w:rPr>
                <w:color w:val="008000"/>
                <w:sz w:val="26"/>
              </w:rPr>
              <w:t>18.B</w:t>
            </w:r>
          </w:p>
        </w:tc>
        <w:tc>
          <w:tcPr>
            <w:tcW w:w="1008" w:type="dxa"/>
          </w:tcPr>
          <w:p>
            <w:pPr>
              <w:pStyle w:val="TableParagraph"/>
              <w:spacing w:line="282" w:lineRule="exact"/>
              <w:ind w:left="104"/>
              <w:rPr>
                <w:sz w:val="26"/>
              </w:rPr>
            </w:pPr>
            <w:r>
              <w:rPr>
                <w:color w:val="008000"/>
                <w:sz w:val="26"/>
              </w:rPr>
              <w:t>19.B</w:t>
            </w:r>
          </w:p>
        </w:tc>
        <w:tc>
          <w:tcPr>
            <w:tcW w:w="1013" w:type="dxa"/>
          </w:tcPr>
          <w:p>
            <w:pPr>
              <w:pStyle w:val="TableParagraph"/>
              <w:spacing w:line="282" w:lineRule="exact"/>
              <w:rPr>
                <w:sz w:val="26"/>
              </w:rPr>
            </w:pPr>
            <w:r>
              <w:rPr>
                <w:color w:val="008000"/>
                <w:sz w:val="26"/>
              </w:rPr>
              <w:t>20.C</w:t>
            </w:r>
          </w:p>
        </w:tc>
      </w:tr>
      <w:tr>
        <w:trPr>
          <w:trHeight w:val="297" w:hRule="atLeast"/>
        </w:trPr>
        <w:tc>
          <w:tcPr>
            <w:tcW w:w="1013" w:type="dxa"/>
          </w:tcPr>
          <w:p>
            <w:pPr>
              <w:pStyle w:val="TableParagraph"/>
              <w:ind w:left="110"/>
              <w:rPr>
                <w:sz w:val="26"/>
              </w:rPr>
            </w:pPr>
            <w:r>
              <w:rPr>
                <w:color w:val="008000"/>
                <w:sz w:val="26"/>
              </w:rPr>
              <w:t>21.B</w:t>
            </w:r>
          </w:p>
        </w:tc>
        <w:tc>
          <w:tcPr>
            <w:tcW w:w="1008" w:type="dxa"/>
          </w:tcPr>
          <w:p>
            <w:pPr>
              <w:pStyle w:val="TableParagraph"/>
              <w:ind w:left="105"/>
              <w:rPr>
                <w:sz w:val="26"/>
              </w:rPr>
            </w:pPr>
            <w:r>
              <w:rPr>
                <w:color w:val="008000"/>
                <w:sz w:val="26"/>
              </w:rPr>
              <w:t>22.B</w:t>
            </w:r>
          </w:p>
        </w:tc>
        <w:tc>
          <w:tcPr>
            <w:tcW w:w="1013" w:type="dxa"/>
          </w:tcPr>
          <w:p>
            <w:pPr>
              <w:pStyle w:val="TableParagraph"/>
              <w:rPr>
                <w:sz w:val="26"/>
              </w:rPr>
            </w:pPr>
            <w:r>
              <w:rPr>
                <w:color w:val="008000"/>
                <w:sz w:val="26"/>
              </w:rPr>
              <w:t>23.A</w:t>
            </w:r>
          </w:p>
        </w:tc>
        <w:tc>
          <w:tcPr>
            <w:tcW w:w="1008" w:type="dxa"/>
          </w:tcPr>
          <w:p>
            <w:pPr>
              <w:pStyle w:val="TableParagraph"/>
              <w:ind w:left="104"/>
              <w:rPr>
                <w:sz w:val="26"/>
              </w:rPr>
            </w:pPr>
            <w:r>
              <w:rPr>
                <w:color w:val="008000"/>
                <w:sz w:val="26"/>
              </w:rPr>
              <w:t>24.A</w:t>
            </w:r>
          </w:p>
        </w:tc>
        <w:tc>
          <w:tcPr>
            <w:tcW w:w="1013" w:type="dxa"/>
          </w:tcPr>
          <w:p>
            <w:pPr>
              <w:pStyle w:val="TableParagraph"/>
              <w:rPr>
                <w:sz w:val="26"/>
              </w:rPr>
            </w:pPr>
            <w:r>
              <w:rPr>
                <w:color w:val="008000"/>
                <w:sz w:val="26"/>
              </w:rPr>
              <w:t>25.B</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11"/>
        <w:ind w:left="0"/>
        <w:rPr>
          <w:sz w:val="17"/>
        </w:rPr>
      </w:pPr>
    </w:p>
    <w:p>
      <w:pPr>
        <w:pStyle w:val="Heading1"/>
        <w:spacing w:line="240" w:lineRule="auto" w:before="88"/>
        <w:rPr>
          <w:b w:val="0"/>
        </w:rPr>
      </w:pPr>
      <w:r>
        <w:rPr/>
        <w:t>BÀI 29: SỰ NỞ VÌ NHIỆT</w:t>
      </w:r>
      <w:r>
        <w:rPr>
          <w:b w:val="0"/>
        </w:rPr>
        <w:t>.</w:t>
      </w:r>
    </w:p>
    <w:p>
      <w:pPr>
        <w:pStyle w:val="BodyText"/>
        <w:spacing w:before="4"/>
        <w:ind w:left="233"/>
      </w:pPr>
      <w:r>
        <w:rPr>
          <w:b/>
          <w:color w:val="333333"/>
        </w:rPr>
        <w:t>Câu 1: </w:t>
      </w:r>
      <w:r>
        <w:rPr>
          <w:color w:val="333333"/>
        </w:rPr>
        <w:t>Kết luận nào sau đât là đúng khi nói về sự nở vì nhiệt của không khí và khí oxy?</w:t>
      </w:r>
    </w:p>
    <w:p>
      <w:pPr>
        <w:pStyle w:val="BodyText"/>
        <w:tabs>
          <w:tab w:pos="5992" w:val="left" w:leader="none"/>
        </w:tabs>
      </w:pPr>
      <w:r>
        <w:rPr>
          <w:color w:val="333333"/>
        </w:rPr>
        <w:t>A. không khí nở vì nhiệt nhiều</w:t>
      </w:r>
      <w:r>
        <w:rPr>
          <w:color w:val="333333"/>
          <w:spacing w:val="-4"/>
        </w:rPr>
        <w:t> </w:t>
      </w:r>
      <w:r>
        <w:rPr>
          <w:color w:val="333333"/>
        </w:rPr>
        <w:t>hơn oxi.</w:t>
        <w:tab/>
        <w:t>B. không khí nở vì nhiệt ít hơn</w:t>
      </w:r>
      <w:r>
        <w:rPr>
          <w:color w:val="333333"/>
          <w:spacing w:val="4"/>
        </w:rPr>
        <w:t> </w:t>
      </w:r>
      <w:r>
        <w:rPr>
          <w:color w:val="333333"/>
        </w:rPr>
        <w:t>oxi</w:t>
      </w:r>
    </w:p>
    <w:p>
      <w:pPr>
        <w:pStyle w:val="BodyText"/>
        <w:tabs>
          <w:tab w:pos="5992" w:val="left" w:leader="none"/>
        </w:tabs>
      </w:pPr>
      <w:r>
        <w:rPr>
          <w:color w:val="008000"/>
        </w:rPr>
        <w:t>C. không khí và oxi nở vì nhiệt</w:t>
      </w:r>
      <w:r>
        <w:rPr>
          <w:color w:val="008000"/>
          <w:spacing w:val="1"/>
        </w:rPr>
        <w:t> </w:t>
      </w:r>
      <w:r>
        <w:rPr>
          <w:color w:val="008000"/>
        </w:rPr>
        <w:t>như</w:t>
      </w:r>
      <w:r>
        <w:rPr>
          <w:color w:val="008000"/>
          <w:spacing w:val="-1"/>
        </w:rPr>
        <w:t> </w:t>
      </w:r>
      <w:r>
        <w:rPr>
          <w:color w:val="008000"/>
        </w:rPr>
        <w:t>nhau.</w:t>
        <w:tab/>
      </w:r>
      <w:r>
        <w:rPr>
          <w:color w:val="333333"/>
        </w:rPr>
        <w:t>D. cả ba kết luận trên đều</w:t>
      </w:r>
      <w:r>
        <w:rPr>
          <w:color w:val="333333"/>
          <w:spacing w:val="3"/>
        </w:rPr>
        <w:t> </w:t>
      </w:r>
      <w:r>
        <w:rPr>
          <w:color w:val="333333"/>
        </w:rPr>
        <w:t>sai</w:t>
      </w:r>
    </w:p>
    <w:p>
      <w:pPr>
        <w:pStyle w:val="BodyText"/>
        <w:spacing w:line="240" w:lineRule="auto" w:before="3"/>
        <w:ind w:left="233" w:right="483"/>
      </w:pPr>
      <w:r>
        <w:rPr>
          <w:b/>
          <w:color w:val="333333"/>
        </w:rPr>
        <w:t>Câu 2: </w:t>
      </w:r>
      <w:r>
        <w:rPr>
          <w:color w:val="333333"/>
        </w:rPr>
        <w:t>Chọn từ thích hợp điền vào chỗ trống: Chất khi nở vì nhiệt ... chất lỏng, chất lỏng nở vì nhiệt ... chất rắn</w:t>
      </w:r>
    </w:p>
    <w:p>
      <w:pPr>
        <w:pStyle w:val="BodyText"/>
        <w:tabs>
          <w:tab w:pos="4552" w:val="left" w:leader="none"/>
        </w:tabs>
        <w:spacing w:line="296" w:lineRule="exact"/>
      </w:pPr>
      <w:r>
        <w:rPr>
          <w:color w:val="333333"/>
        </w:rPr>
        <w:t>A. nhiều hơn-</w:t>
      </w:r>
      <w:r>
        <w:rPr>
          <w:color w:val="333333"/>
          <w:spacing w:val="-1"/>
        </w:rPr>
        <w:t> </w:t>
      </w:r>
      <w:r>
        <w:rPr>
          <w:color w:val="333333"/>
        </w:rPr>
        <w:t>ít hơn.</w:t>
        <w:tab/>
      </w:r>
      <w:r>
        <w:rPr>
          <w:color w:val="008000"/>
        </w:rPr>
        <w:t>B. nhiều hơn- nhiều</w:t>
      </w:r>
      <w:r>
        <w:rPr>
          <w:color w:val="008000"/>
          <w:spacing w:val="5"/>
        </w:rPr>
        <w:t> </w:t>
      </w:r>
      <w:r>
        <w:rPr>
          <w:color w:val="008000"/>
        </w:rPr>
        <w:t>hơn.</w:t>
      </w:r>
    </w:p>
    <w:p>
      <w:pPr>
        <w:spacing w:after="0" w:line="296" w:lineRule="exact"/>
        <w:sectPr>
          <w:pgSz w:w="11900" w:h="16840"/>
          <w:pgMar w:header="0" w:footer="932" w:top="800" w:bottom="1160" w:left="780" w:right="760"/>
        </w:sectPr>
      </w:pPr>
    </w:p>
    <w:p>
      <w:pPr>
        <w:pStyle w:val="BodyText"/>
        <w:tabs>
          <w:tab w:pos="4552" w:val="left" w:leader="none"/>
        </w:tabs>
        <w:spacing w:before="66"/>
      </w:pPr>
      <w:r>
        <w:rPr>
          <w:color w:val="333333"/>
        </w:rPr>
        <w:t>C. ít hơn-</w:t>
      </w:r>
      <w:r>
        <w:rPr>
          <w:color w:val="333333"/>
          <w:spacing w:val="-2"/>
        </w:rPr>
        <w:t> </w:t>
      </w:r>
      <w:r>
        <w:rPr>
          <w:color w:val="333333"/>
        </w:rPr>
        <w:t>nhiều hơn.</w:t>
        <w:tab/>
        <w:t>D. ít hơn- ít</w:t>
      </w:r>
      <w:r>
        <w:rPr>
          <w:color w:val="333333"/>
          <w:spacing w:val="5"/>
        </w:rPr>
        <w:t> </w:t>
      </w:r>
      <w:r>
        <w:rPr>
          <w:color w:val="333333"/>
        </w:rPr>
        <w:t>hơn.</w:t>
      </w:r>
    </w:p>
    <w:p>
      <w:pPr>
        <w:pStyle w:val="BodyText"/>
        <w:ind w:left="233"/>
      </w:pPr>
      <w:r>
        <w:rPr>
          <w:b/>
          <w:color w:val="333333"/>
        </w:rPr>
        <w:t>Câu 3: </w:t>
      </w:r>
      <w:r>
        <w:rPr>
          <w:color w:val="333333"/>
        </w:rPr>
        <w:t>Chọn phương án đúng. Một vật hình hộp chữ nhật được làm bằng sắt. Khi tăng nhiệt</w:t>
      </w:r>
    </w:p>
    <w:p>
      <w:pPr>
        <w:pStyle w:val="BodyText"/>
        <w:spacing w:before="3"/>
        <w:ind w:left="233"/>
      </w:pPr>
      <w:r>
        <w:rPr>
          <w:color w:val="333333"/>
        </w:rPr>
        <w:t>độ của vật đó thì</w:t>
      </w:r>
    </w:p>
    <w:p>
      <w:pPr>
        <w:pStyle w:val="ListParagraph"/>
        <w:numPr>
          <w:ilvl w:val="0"/>
          <w:numId w:val="177"/>
        </w:numPr>
        <w:tabs>
          <w:tab w:pos="915" w:val="left" w:leader="none"/>
        </w:tabs>
        <w:spacing w:line="298" w:lineRule="exact" w:before="0" w:after="0"/>
        <w:ind w:left="914" w:right="0" w:hanging="322"/>
        <w:jc w:val="left"/>
        <w:rPr>
          <w:color w:val="008000"/>
          <w:sz w:val="26"/>
        </w:rPr>
      </w:pPr>
      <w:r>
        <w:rPr>
          <w:color w:val="008000"/>
          <w:sz w:val="26"/>
        </w:rPr>
        <w:t>Chiều dài, chiều rộng và chiều cao</w:t>
      </w:r>
      <w:r>
        <w:rPr>
          <w:color w:val="008000"/>
          <w:spacing w:val="4"/>
          <w:sz w:val="26"/>
        </w:rPr>
        <w:t> </w:t>
      </w:r>
      <w:r>
        <w:rPr>
          <w:color w:val="008000"/>
          <w:sz w:val="26"/>
        </w:rPr>
        <w:t>tăng.</w:t>
      </w:r>
    </w:p>
    <w:p>
      <w:pPr>
        <w:pStyle w:val="ListParagraph"/>
        <w:numPr>
          <w:ilvl w:val="0"/>
          <w:numId w:val="177"/>
        </w:numPr>
        <w:tabs>
          <w:tab w:pos="901" w:val="left" w:leader="none"/>
        </w:tabs>
        <w:spacing w:line="298" w:lineRule="exact" w:before="0" w:after="0"/>
        <w:ind w:left="900" w:right="0" w:hanging="308"/>
        <w:jc w:val="left"/>
        <w:rPr>
          <w:color w:val="333333"/>
          <w:sz w:val="26"/>
        </w:rPr>
      </w:pPr>
      <w:r>
        <w:rPr>
          <w:color w:val="333333"/>
          <w:sz w:val="26"/>
        </w:rPr>
        <w:t>Chỉ có chiều dài và chiều rộng</w:t>
      </w:r>
      <w:r>
        <w:rPr>
          <w:color w:val="333333"/>
          <w:spacing w:val="3"/>
          <w:sz w:val="26"/>
        </w:rPr>
        <w:t> </w:t>
      </w:r>
      <w:r>
        <w:rPr>
          <w:color w:val="333333"/>
          <w:sz w:val="26"/>
        </w:rPr>
        <w:t>tăng.</w:t>
      </w:r>
    </w:p>
    <w:p>
      <w:pPr>
        <w:pStyle w:val="ListParagraph"/>
        <w:numPr>
          <w:ilvl w:val="0"/>
          <w:numId w:val="177"/>
        </w:numPr>
        <w:tabs>
          <w:tab w:pos="901" w:val="left" w:leader="none"/>
        </w:tabs>
        <w:spacing w:line="298" w:lineRule="exact" w:before="0" w:after="0"/>
        <w:ind w:left="900" w:right="0" w:hanging="308"/>
        <w:jc w:val="left"/>
        <w:rPr>
          <w:color w:val="333333"/>
          <w:sz w:val="26"/>
        </w:rPr>
      </w:pPr>
      <w:r>
        <w:rPr>
          <w:color w:val="333333"/>
          <w:sz w:val="26"/>
        </w:rPr>
        <w:t>Chỉ có chiều cao</w:t>
      </w:r>
      <w:r>
        <w:rPr>
          <w:color w:val="333333"/>
          <w:spacing w:val="2"/>
          <w:sz w:val="26"/>
        </w:rPr>
        <w:t> </w:t>
      </w:r>
      <w:r>
        <w:rPr>
          <w:color w:val="333333"/>
          <w:sz w:val="26"/>
        </w:rPr>
        <w:t>tăng.</w:t>
      </w:r>
    </w:p>
    <w:p>
      <w:pPr>
        <w:pStyle w:val="ListParagraph"/>
        <w:numPr>
          <w:ilvl w:val="0"/>
          <w:numId w:val="177"/>
        </w:numPr>
        <w:tabs>
          <w:tab w:pos="915" w:val="left" w:leader="none"/>
        </w:tabs>
        <w:spacing w:line="298" w:lineRule="exact" w:before="4" w:after="0"/>
        <w:ind w:left="914" w:right="0" w:hanging="322"/>
        <w:jc w:val="left"/>
        <w:rPr>
          <w:color w:val="333333"/>
          <w:sz w:val="26"/>
        </w:rPr>
      </w:pPr>
      <w:r>
        <w:rPr>
          <w:color w:val="333333"/>
          <w:sz w:val="26"/>
        </w:rPr>
        <w:t>Chiều dài, chiều rộng và chiều cao không thay</w:t>
      </w:r>
      <w:r>
        <w:rPr>
          <w:color w:val="333333"/>
          <w:spacing w:val="7"/>
          <w:sz w:val="26"/>
        </w:rPr>
        <w:t> </w:t>
      </w:r>
      <w:r>
        <w:rPr>
          <w:color w:val="333333"/>
          <w:sz w:val="26"/>
        </w:rPr>
        <w:t>đổi.</w:t>
      </w:r>
    </w:p>
    <w:p>
      <w:pPr>
        <w:pStyle w:val="BodyText"/>
        <w:ind w:left="233"/>
      </w:pPr>
      <w:r>
        <w:rPr>
          <w:b/>
          <w:color w:val="333333"/>
        </w:rPr>
        <w:t>Câu 4: </w:t>
      </w:r>
      <w:r>
        <w:rPr>
          <w:color w:val="333333"/>
        </w:rPr>
        <w:t>Khi đi xe đạp trời nắng không nên bơm căng lốp xe vì</w:t>
      </w:r>
    </w:p>
    <w:p>
      <w:pPr>
        <w:pStyle w:val="BodyText"/>
        <w:tabs>
          <w:tab w:pos="6712" w:val="left" w:leader="none"/>
        </w:tabs>
      </w:pPr>
      <w:r>
        <w:rPr>
          <w:color w:val="008000"/>
        </w:rPr>
        <w:t>A. lốp </w:t>
      </w:r>
      <w:r>
        <w:rPr>
          <w:color w:val="008000"/>
          <w:spacing w:val="-3"/>
        </w:rPr>
        <w:t>xe </w:t>
      </w:r>
      <w:r>
        <w:rPr>
          <w:color w:val="008000"/>
        </w:rPr>
        <w:t>dễ</w:t>
      </w:r>
      <w:r>
        <w:rPr>
          <w:color w:val="008000"/>
          <w:spacing w:val="10"/>
        </w:rPr>
        <w:t> </w:t>
      </w:r>
      <w:r>
        <w:rPr>
          <w:color w:val="008000"/>
        </w:rPr>
        <w:t>bị</w:t>
      </w:r>
      <w:r>
        <w:rPr>
          <w:color w:val="008000"/>
          <w:spacing w:val="2"/>
        </w:rPr>
        <w:t> </w:t>
      </w:r>
      <w:r>
        <w:rPr>
          <w:color w:val="008000"/>
        </w:rPr>
        <w:t>nổ.</w:t>
        <w:tab/>
      </w:r>
      <w:r>
        <w:rPr>
          <w:color w:val="333333"/>
        </w:rPr>
        <w:t>B. lốp </w:t>
      </w:r>
      <w:r>
        <w:rPr>
          <w:color w:val="333333"/>
          <w:spacing w:val="-3"/>
        </w:rPr>
        <w:t>xe </w:t>
      </w:r>
      <w:r>
        <w:rPr>
          <w:color w:val="333333"/>
        </w:rPr>
        <w:t>dễ bị xuống</w:t>
      </w:r>
      <w:r>
        <w:rPr>
          <w:color w:val="333333"/>
          <w:spacing w:val="14"/>
        </w:rPr>
        <w:t> </w:t>
      </w:r>
      <w:r>
        <w:rPr>
          <w:color w:val="333333"/>
        </w:rPr>
        <w:t>hơi</w:t>
      </w:r>
    </w:p>
    <w:p>
      <w:pPr>
        <w:pStyle w:val="BodyText"/>
        <w:tabs>
          <w:tab w:pos="6712" w:val="left" w:leader="none"/>
        </w:tabs>
        <w:spacing w:before="3"/>
      </w:pPr>
      <w:r>
        <w:rPr>
          <w:color w:val="333333"/>
        </w:rPr>
        <w:t>C không có hiện tượng gì xảy ra đối với</w:t>
      </w:r>
      <w:r>
        <w:rPr>
          <w:color w:val="333333"/>
          <w:spacing w:val="-2"/>
        </w:rPr>
        <w:t> </w:t>
      </w:r>
      <w:r>
        <w:rPr>
          <w:color w:val="333333"/>
        </w:rPr>
        <w:t>lốp xe.</w:t>
        <w:tab/>
        <w:t>D. cả ba kết luận trên đều</w:t>
      </w:r>
      <w:r>
        <w:rPr>
          <w:color w:val="333333"/>
          <w:spacing w:val="2"/>
        </w:rPr>
        <w:t> </w:t>
      </w:r>
      <w:r>
        <w:rPr>
          <w:color w:val="333333"/>
        </w:rPr>
        <w:t>sai</w:t>
      </w:r>
    </w:p>
    <w:p>
      <w:pPr>
        <w:pStyle w:val="BodyText"/>
        <w:ind w:left="233"/>
      </w:pPr>
      <w:r>
        <w:rPr>
          <w:b/>
          <w:color w:val="333333"/>
        </w:rPr>
        <w:t>Câu 5: </w:t>
      </w:r>
      <w:r>
        <w:rPr>
          <w:color w:val="333333"/>
        </w:rPr>
        <w:t>Các trụ bê tông cốt thép không bị nứt khi nhiệt độ ngoài trời thay đổi vì:</w:t>
      </w:r>
    </w:p>
    <w:p>
      <w:pPr>
        <w:pStyle w:val="ListParagraph"/>
        <w:numPr>
          <w:ilvl w:val="0"/>
          <w:numId w:val="178"/>
        </w:numPr>
        <w:tabs>
          <w:tab w:pos="915" w:val="left" w:leader="none"/>
        </w:tabs>
        <w:spacing w:line="298" w:lineRule="exact" w:before="0" w:after="0"/>
        <w:ind w:left="914" w:right="0" w:hanging="322"/>
        <w:jc w:val="left"/>
        <w:rPr>
          <w:color w:val="333333"/>
          <w:sz w:val="26"/>
        </w:rPr>
      </w:pPr>
      <w:r>
        <w:rPr>
          <w:color w:val="333333"/>
          <w:sz w:val="26"/>
        </w:rPr>
        <w:t>Bê tông và lõi thép không bị nở vì</w:t>
      </w:r>
      <w:r>
        <w:rPr>
          <w:color w:val="333333"/>
          <w:spacing w:val="3"/>
          <w:sz w:val="26"/>
        </w:rPr>
        <w:t> </w:t>
      </w:r>
      <w:r>
        <w:rPr>
          <w:color w:val="333333"/>
          <w:sz w:val="26"/>
        </w:rPr>
        <w:t>nhiệt.</w:t>
      </w:r>
    </w:p>
    <w:p>
      <w:pPr>
        <w:pStyle w:val="ListParagraph"/>
        <w:numPr>
          <w:ilvl w:val="0"/>
          <w:numId w:val="178"/>
        </w:numPr>
        <w:tabs>
          <w:tab w:pos="901" w:val="left" w:leader="none"/>
        </w:tabs>
        <w:spacing w:line="298" w:lineRule="exact" w:before="0" w:after="0"/>
        <w:ind w:left="900" w:right="0" w:hanging="308"/>
        <w:jc w:val="left"/>
        <w:rPr>
          <w:color w:val="333333"/>
          <w:sz w:val="26"/>
        </w:rPr>
      </w:pPr>
      <w:r>
        <w:rPr>
          <w:color w:val="333333"/>
          <w:sz w:val="26"/>
        </w:rPr>
        <w:t>Bê tông </w:t>
      </w:r>
      <w:r>
        <w:rPr>
          <w:color w:val="333333"/>
          <w:spacing w:val="-3"/>
          <w:sz w:val="26"/>
        </w:rPr>
        <w:t>nở </w:t>
      </w:r>
      <w:r>
        <w:rPr>
          <w:color w:val="333333"/>
          <w:sz w:val="26"/>
        </w:rPr>
        <w:t>vì nhiệt nhiều hơn thép nên không bị thép làm</w:t>
      </w:r>
      <w:r>
        <w:rPr>
          <w:color w:val="333333"/>
          <w:spacing w:val="15"/>
          <w:sz w:val="26"/>
        </w:rPr>
        <w:t> </w:t>
      </w:r>
      <w:r>
        <w:rPr>
          <w:color w:val="333333"/>
          <w:sz w:val="26"/>
        </w:rPr>
        <w:t>nứt.</w:t>
      </w:r>
    </w:p>
    <w:p>
      <w:pPr>
        <w:pStyle w:val="ListParagraph"/>
        <w:numPr>
          <w:ilvl w:val="0"/>
          <w:numId w:val="178"/>
        </w:numPr>
        <w:tabs>
          <w:tab w:pos="901" w:val="left" w:leader="none"/>
        </w:tabs>
        <w:spacing w:line="298" w:lineRule="exact" w:before="4" w:after="0"/>
        <w:ind w:left="900" w:right="0" w:hanging="308"/>
        <w:jc w:val="left"/>
        <w:rPr>
          <w:color w:val="008000"/>
          <w:sz w:val="26"/>
        </w:rPr>
      </w:pPr>
      <w:r>
        <w:rPr>
          <w:color w:val="008000"/>
          <w:sz w:val="26"/>
        </w:rPr>
        <w:t>Bê tông và lõi thép nở vì nhiệt giống</w:t>
      </w:r>
      <w:r>
        <w:rPr>
          <w:color w:val="008000"/>
          <w:spacing w:val="7"/>
          <w:sz w:val="26"/>
        </w:rPr>
        <w:t> </w:t>
      </w:r>
      <w:r>
        <w:rPr>
          <w:color w:val="008000"/>
          <w:sz w:val="26"/>
        </w:rPr>
        <w:t>nhau.</w:t>
      </w:r>
    </w:p>
    <w:p>
      <w:pPr>
        <w:pStyle w:val="ListParagraph"/>
        <w:numPr>
          <w:ilvl w:val="0"/>
          <w:numId w:val="178"/>
        </w:numPr>
        <w:tabs>
          <w:tab w:pos="915" w:val="left" w:leader="none"/>
        </w:tabs>
        <w:spacing w:line="298" w:lineRule="exact" w:before="0" w:after="0"/>
        <w:ind w:left="914" w:right="0" w:hanging="322"/>
        <w:jc w:val="left"/>
        <w:rPr>
          <w:color w:val="333333"/>
          <w:sz w:val="26"/>
        </w:rPr>
      </w:pPr>
      <w:r>
        <w:rPr>
          <w:color w:val="333333"/>
          <w:sz w:val="26"/>
        </w:rPr>
        <w:t>Lõi thép là vật đàn hồi nên lõi thép biến dạng theo bê</w:t>
      </w:r>
      <w:r>
        <w:rPr>
          <w:color w:val="333333"/>
          <w:spacing w:val="11"/>
          <w:sz w:val="26"/>
        </w:rPr>
        <w:t> </w:t>
      </w:r>
      <w:r>
        <w:rPr>
          <w:color w:val="333333"/>
          <w:sz w:val="26"/>
        </w:rPr>
        <w:t>tông.</w:t>
      </w:r>
    </w:p>
    <w:p>
      <w:pPr>
        <w:pStyle w:val="BodyText"/>
        <w:ind w:left="233"/>
      </w:pPr>
      <w:r>
        <w:rPr>
          <w:b/>
          <w:color w:val="333333"/>
        </w:rPr>
        <w:t>Câu 6: </w:t>
      </w:r>
      <w:r>
        <w:rPr>
          <w:color w:val="333333"/>
        </w:rPr>
        <w:t>Khi nút thủy tinh của một lọ thủy tinh bị kẹt. Phải mở nút bằng cách nào dưới đây?</w:t>
      </w:r>
    </w:p>
    <w:p>
      <w:pPr>
        <w:pStyle w:val="BodyText"/>
        <w:tabs>
          <w:tab w:pos="4552" w:val="left" w:leader="none"/>
        </w:tabs>
        <w:spacing w:before="3"/>
      </w:pPr>
      <w:r>
        <w:rPr>
          <w:color w:val="333333"/>
        </w:rPr>
        <w:t>A. Làm</w:t>
      </w:r>
      <w:r>
        <w:rPr>
          <w:color w:val="333333"/>
          <w:spacing w:val="3"/>
        </w:rPr>
        <w:t> </w:t>
      </w:r>
      <w:r>
        <w:rPr>
          <w:color w:val="333333"/>
        </w:rPr>
        <w:t>nóng</w:t>
      </w:r>
      <w:r>
        <w:rPr>
          <w:color w:val="333333"/>
          <w:spacing w:val="1"/>
        </w:rPr>
        <w:t> </w:t>
      </w:r>
      <w:r>
        <w:rPr>
          <w:color w:val="333333"/>
        </w:rPr>
        <w:t>nút.</w:t>
        <w:tab/>
      </w:r>
      <w:r>
        <w:rPr>
          <w:color w:val="008000"/>
        </w:rPr>
        <w:t>B. Làm nóng cổ</w:t>
      </w:r>
      <w:r>
        <w:rPr>
          <w:color w:val="008000"/>
          <w:spacing w:val="9"/>
        </w:rPr>
        <w:t> </w:t>
      </w:r>
      <w:r>
        <w:rPr>
          <w:color w:val="008000"/>
        </w:rPr>
        <w:t>lọ.</w:t>
      </w:r>
    </w:p>
    <w:p>
      <w:pPr>
        <w:pStyle w:val="BodyText"/>
        <w:tabs>
          <w:tab w:pos="4552" w:val="left" w:leader="none"/>
        </w:tabs>
      </w:pPr>
      <w:r>
        <w:rPr>
          <w:color w:val="333333"/>
        </w:rPr>
        <w:t>C. Làm lạnh</w:t>
      </w:r>
      <w:r>
        <w:rPr>
          <w:color w:val="333333"/>
          <w:spacing w:val="4"/>
        </w:rPr>
        <w:t> </w:t>
      </w:r>
      <w:r>
        <w:rPr>
          <w:color w:val="333333"/>
        </w:rPr>
        <w:t>cổ</w:t>
      </w:r>
      <w:r>
        <w:rPr>
          <w:color w:val="333333"/>
          <w:spacing w:val="-3"/>
        </w:rPr>
        <w:t> </w:t>
      </w:r>
      <w:r>
        <w:rPr>
          <w:color w:val="333333"/>
        </w:rPr>
        <w:t>lọ.</w:t>
        <w:tab/>
        <w:t>D. Làm lạnh đáy</w:t>
      </w:r>
      <w:r>
        <w:rPr>
          <w:color w:val="333333"/>
          <w:spacing w:val="4"/>
        </w:rPr>
        <w:t> </w:t>
      </w:r>
      <w:r>
        <w:rPr>
          <w:color w:val="333333"/>
        </w:rPr>
        <w:t>lọ.</w:t>
      </w:r>
    </w:p>
    <w:p>
      <w:pPr>
        <w:pStyle w:val="BodyText"/>
        <w:ind w:left="233"/>
      </w:pPr>
      <w:r>
        <w:rPr>
          <w:b/>
          <w:color w:val="333333"/>
        </w:rPr>
        <w:t>Câu 7: </w:t>
      </w:r>
      <w:r>
        <w:rPr>
          <w:color w:val="333333"/>
        </w:rPr>
        <w:t>Khi nhúng quả bóng bàn bị móp vào trong nước nóng, nó sẽ phồng trở lại. Vì sao vậy?</w:t>
      </w:r>
    </w:p>
    <w:p>
      <w:pPr>
        <w:pStyle w:val="ListParagraph"/>
        <w:numPr>
          <w:ilvl w:val="0"/>
          <w:numId w:val="179"/>
        </w:numPr>
        <w:tabs>
          <w:tab w:pos="915" w:val="left" w:leader="none"/>
        </w:tabs>
        <w:spacing w:line="298" w:lineRule="exact" w:before="0" w:after="0"/>
        <w:ind w:left="914" w:right="0" w:hanging="322"/>
        <w:jc w:val="left"/>
        <w:rPr>
          <w:color w:val="333333"/>
          <w:sz w:val="26"/>
        </w:rPr>
      </w:pPr>
      <w:r>
        <w:rPr>
          <w:color w:val="333333"/>
          <w:sz w:val="26"/>
        </w:rPr>
        <w:t>Vì nước nóng làm vỏ quả bóng co</w:t>
      </w:r>
      <w:r>
        <w:rPr>
          <w:color w:val="333333"/>
          <w:spacing w:val="5"/>
          <w:sz w:val="26"/>
        </w:rPr>
        <w:t> </w:t>
      </w:r>
      <w:r>
        <w:rPr>
          <w:color w:val="333333"/>
          <w:sz w:val="26"/>
        </w:rPr>
        <w:t>lại.</w:t>
      </w:r>
    </w:p>
    <w:p>
      <w:pPr>
        <w:pStyle w:val="ListParagraph"/>
        <w:numPr>
          <w:ilvl w:val="0"/>
          <w:numId w:val="179"/>
        </w:numPr>
        <w:tabs>
          <w:tab w:pos="901" w:val="left" w:leader="none"/>
        </w:tabs>
        <w:spacing w:line="298" w:lineRule="exact" w:before="4" w:after="0"/>
        <w:ind w:left="900" w:right="0" w:hanging="308"/>
        <w:jc w:val="left"/>
        <w:rPr>
          <w:color w:val="333333"/>
          <w:sz w:val="26"/>
        </w:rPr>
      </w:pPr>
      <w:r>
        <w:rPr>
          <w:color w:val="333333"/>
          <w:sz w:val="26"/>
        </w:rPr>
        <w:t>Vì nước nóng làm vỏ quả bóng nở</w:t>
      </w:r>
      <w:r>
        <w:rPr>
          <w:color w:val="333333"/>
          <w:spacing w:val="6"/>
          <w:sz w:val="26"/>
        </w:rPr>
        <w:t> </w:t>
      </w:r>
      <w:r>
        <w:rPr>
          <w:color w:val="333333"/>
          <w:sz w:val="26"/>
        </w:rPr>
        <w:t>ra.</w:t>
      </w:r>
    </w:p>
    <w:p>
      <w:pPr>
        <w:pStyle w:val="ListParagraph"/>
        <w:numPr>
          <w:ilvl w:val="0"/>
          <w:numId w:val="179"/>
        </w:numPr>
        <w:tabs>
          <w:tab w:pos="901" w:val="left" w:leader="none"/>
        </w:tabs>
        <w:spacing w:line="298" w:lineRule="exact" w:before="0" w:after="0"/>
        <w:ind w:left="900" w:right="0" w:hanging="308"/>
        <w:jc w:val="left"/>
        <w:rPr>
          <w:color w:val="333333"/>
          <w:sz w:val="26"/>
        </w:rPr>
      </w:pPr>
      <w:r>
        <w:rPr>
          <w:color w:val="333333"/>
          <w:sz w:val="26"/>
        </w:rPr>
        <w:t>Vì nước nóng làm cho khí trong quả bóng </w:t>
      </w:r>
      <w:r>
        <w:rPr>
          <w:color w:val="333333"/>
          <w:spacing w:val="-3"/>
          <w:sz w:val="26"/>
        </w:rPr>
        <w:t>co</w:t>
      </w:r>
      <w:r>
        <w:rPr>
          <w:color w:val="333333"/>
          <w:spacing w:val="-4"/>
          <w:sz w:val="26"/>
        </w:rPr>
        <w:t> </w:t>
      </w:r>
      <w:r>
        <w:rPr>
          <w:color w:val="333333"/>
          <w:sz w:val="26"/>
        </w:rPr>
        <w:t>lại.</w:t>
      </w:r>
    </w:p>
    <w:p>
      <w:pPr>
        <w:pStyle w:val="ListParagraph"/>
        <w:numPr>
          <w:ilvl w:val="0"/>
          <w:numId w:val="179"/>
        </w:numPr>
        <w:tabs>
          <w:tab w:pos="915" w:val="left" w:leader="none"/>
        </w:tabs>
        <w:spacing w:line="298" w:lineRule="exact" w:before="0" w:after="0"/>
        <w:ind w:left="914" w:right="0" w:hanging="322"/>
        <w:jc w:val="left"/>
        <w:rPr>
          <w:color w:val="008000"/>
          <w:sz w:val="26"/>
        </w:rPr>
      </w:pPr>
      <w:r>
        <w:rPr>
          <w:color w:val="008000"/>
          <w:sz w:val="26"/>
        </w:rPr>
        <w:t>Vì nước nóng làm cho khí trong quả bóng </w:t>
      </w:r>
      <w:r>
        <w:rPr>
          <w:color w:val="008000"/>
          <w:spacing w:val="-3"/>
          <w:sz w:val="26"/>
        </w:rPr>
        <w:t>nở</w:t>
      </w:r>
      <w:r>
        <w:rPr>
          <w:color w:val="008000"/>
          <w:spacing w:val="-2"/>
          <w:sz w:val="26"/>
        </w:rPr>
        <w:t> </w:t>
      </w:r>
      <w:r>
        <w:rPr>
          <w:color w:val="008000"/>
          <w:sz w:val="26"/>
        </w:rPr>
        <w:t>ra.</w:t>
      </w:r>
    </w:p>
    <w:p>
      <w:pPr>
        <w:pStyle w:val="BodyText"/>
        <w:spacing w:line="240" w:lineRule="auto" w:before="3"/>
        <w:ind w:left="233"/>
      </w:pPr>
      <w:r>
        <w:rPr>
          <w:b/>
          <w:color w:val="333333"/>
        </w:rPr>
        <w:t>Câu 8: </w:t>
      </w:r>
      <w:r>
        <w:rPr>
          <w:color w:val="333333"/>
        </w:rPr>
        <w:t>Hộp quẹt ga khi còn đầy ga trong quẹt nếu đem phơi nắng thì sẽ dễ bị nổ. Giải thích tại sao?</w:t>
      </w:r>
    </w:p>
    <w:p>
      <w:pPr>
        <w:pStyle w:val="ListParagraph"/>
        <w:numPr>
          <w:ilvl w:val="0"/>
          <w:numId w:val="180"/>
        </w:numPr>
        <w:tabs>
          <w:tab w:pos="915" w:val="left" w:leader="none"/>
        </w:tabs>
        <w:spacing w:line="296" w:lineRule="exact" w:before="0" w:after="0"/>
        <w:ind w:left="914" w:right="0" w:hanging="322"/>
        <w:jc w:val="left"/>
        <w:rPr>
          <w:color w:val="333333"/>
          <w:sz w:val="26"/>
        </w:rPr>
      </w:pPr>
      <w:r>
        <w:rPr>
          <w:color w:val="333333"/>
          <w:sz w:val="26"/>
        </w:rPr>
        <w:t>Vì khi phơi nắng, nhiệt độ tăng, ga ở dạng lỏng sẽ giảm thể tích làm hộp quẹt bị nổ.</w:t>
      </w:r>
    </w:p>
    <w:p>
      <w:pPr>
        <w:pStyle w:val="ListParagraph"/>
        <w:numPr>
          <w:ilvl w:val="0"/>
          <w:numId w:val="180"/>
        </w:numPr>
        <w:tabs>
          <w:tab w:pos="901" w:val="left" w:leader="none"/>
        </w:tabs>
        <w:spacing w:line="298" w:lineRule="exact" w:before="0" w:after="0"/>
        <w:ind w:left="900" w:right="0" w:hanging="308"/>
        <w:jc w:val="left"/>
        <w:rPr>
          <w:color w:val="333333"/>
          <w:sz w:val="26"/>
        </w:rPr>
      </w:pPr>
      <w:r>
        <w:rPr>
          <w:color w:val="333333"/>
          <w:sz w:val="26"/>
        </w:rPr>
        <w:t>Vì khi phơi nắng, nhiệt độ tăng, ga ở dạng khí sẽ tăng thể tích làm hộp quẹt bị</w:t>
      </w:r>
      <w:r>
        <w:rPr>
          <w:color w:val="333333"/>
          <w:spacing w:val="2"/>
          <w:sz w:val="26"/>
        </w:rPr>
        <w:t> </w:t>
      </w:r>
      <w:r>
        <w:rPr>
          <w:color w:val="333333"/>
          <w:sz w:val="26"/>
        </w:rPr>
        <w:t>nổ.</w:t>
      </w:r>
    </w:p>
    <w:p>
      <w:pPr>
        <w:pStyle w:val="ListParagraph"/>
        <w:numPr>
          <w:ilvl w:val="0"/>
          <w:numId w:val="180"/>
        </w:numPr>
        <w:tabs>
          <w:tab w:pos="901" w:val="left" w:leader="none"/>
        </w:tabs>
        <w:spacing w:line="298" w:lineRule="exact" w:before="3" w:after="0"/>
        <w:ind w:left="900" w:right="0" w:hanging="308"/>
        <w:jc w:val="left"/>
        <w:rPr>
          <w:color w:val="333333"/>
          <w:sz w:val="26"/>
        </w:rPr>
      </w:pPr>
      <w:r>
        <w:rPr>
          <w:color w:val="333333"/>
          <w:sz w:val="26"/>
        </w:rPr>
        <w:t>Vì khi phơi nắng, nhiệt độ tăng, ga ở dạng khí sẽ giảm thể tích làm hộp quẹt bị</w:t>
      </w:r>
      <w:r>
        <w:rPr>
          <w:color w:val="333333"/>
          <w:spacing w:val="-15"/>
          <w:sz w:val="26"/>
        </w:rPr>
        <w:t> </w:t>
      </w:r>
      <w:r>
        <w:rPr>
          <w:color w:val="333333"/>
          <w:sz w:val="26"/>
        </w:rPr>
        <w:t>nổ.</w:t>
      </w:r>
    </w:p>
    <w:p>
      <w:pPr>
        <w:pStyle w:val="ListParagraph"/>
        <w:numPr>
          <w:ilvl w:val="0"/>
          <w:numId w:val="180"/>
        </w:numPr>
        <w:tabs>
          <w:tab w:pos="915" w:val="left" w:leader="none"/>
        </w:tabs>
        <w:spacing w:line="298" w:lineRule="exact" w:before="0" w:after="0"/>
        <w:ind w:left="914" w:right="0" w:hanging="322"/>
        <w:jc w:val="left"/>
        <w:rPr>
          <w:color w:val="008000"/>
          <w:sz w:val="26"/>
        </w:rPr>
      </w:pPr>
      <w:r>
        <w:rPr>
          <w:color w:val="008000"/>
          <w:sz w:val="26"/>
        </w:rPr>
        <w:t>Vì khi phơi nắng, nhiệt độ tăng, ga ở dạng lỏng sẽ tăng thể tích làm hộp quẹt bị</w:t>
      </w:r>
      <w:r>
        <w:rPr>
          <w:color w:val="008000"/>
          <w:spacing w:val="-14"/>
          <w:sz w:val="26"/>
        </w:rPr>
        <w:t> </w:t>
      </w:r>
      <w:r>
        <w:rPr>
          <w:color w:val="008000"/>
          <w:sz w:val="26"/>
        </w:rPr>
        <w:t>nổ.</w:t>
      </w:r>
    </w:p>
    <w:p>
      <w:pPr>
        <w:pStyle w:val="BodyText"/>
        <w:ind w:left="233"/>
      </w:pPr>
      <w:r>
        <w:rPr>
          <w:b/>
          <w:color w:val="333333"/>
        </w:rPr>
        <w:t>Câu 9: </w:t>
      </w:r>
      <w:r>
        <w:rPr>
          <w:color w:val="333333"/>
        </w:rPr>
        <w:t>Khi một vật rắn được làm lạnh đi thì</w:t>
      </w:r>
    </w:p>
    <w:p>
      <w:pPr>
        <w:pStyle w:val="BodyText"/>
        <w:tabs>
          <w:tab w:pos="5272" w:val="left" w:leader="none"/>
        </w:tabs>
        <w:spacing w:before="4"/>
      </w:pPr>
      <w:r>
        <w:rPr>
          <w:color w:val="333333"/>
        </w:rPr>
        <w:t>A. khối lượng của vật</w:t>
      </w:r>
      <w:r>
        <w:rPr>
          <w:color w:val="333333"/>
          <w:spacing w:val="1"/>
        </w:rPr>
        <w:t> </w:t>
      </w:r>
      <w:r>
        <w:rPr>
          <w:color w:val="333333"/>
        </w:rPr>
        <w:t>giảm</w:t>
      </w:r>
      <w:r>
        <w:rPr>
          <w:color w:val="333333"/>
          <w:spacing w:val="1"/>
        </w:rPr>
        <w:t> </w:t>
      </w:r>
      <w:r>
        <w:rPr>
          <w:color w:val="333333"/>
        </w:rPr>
        <w:t>đi.</w:t>
        <w:tab/>
      </w:r>
      <w:r>
        <w:rPr>
          <w:color w:val="008000"/>
        </w:rPr>
        <w:t>B. thể tích của vật giảm</w:t>
      </w:r>
      <w:r>
        <w:rPr>
          <w:color w:val="008000"/>
          <w:spacing w:val="7"/>
        </w:rPr>
        <w:t> </w:t>
      </w:r>
      <w:r>
        <w:rPr>
          <w:color w:val="008000"/>
        </w:rPr>
        <w:t>đi.</w:t>
      </w:r>
    </w:p>
    <w:p>
      <w:pPr>
        <w:pStyle w:val="BodyText"/>
        <w:tabs>
          <w:tab w:pos="5272" w:val="left" w:leader="none"/>
        </w:tabs>
      </w:pPr>
      <w:r>
        <w:rPr>
          <w:color w:val="333333"/>
        </w:rPr>
        <w:t>C. trọng lượng của vật</w:t>
      </w:r>
      <w:r>
        <w:rPr>
          <w:color w:val="333333"/>
          <w:spacing w:val="-1"/>
        </w:rPr>
        <w:t> </w:t>
      </w:r>
      <w:r>
        <w:rPr>
          <w:color w:val="333333"/>
        </w:rPr>
        <w:t>giảm</w:t>
      </w:r>
      <w:r>
        <w:rPr>
          <w:color w:val="333333"/>
          <w:spacing w:val="1"/>
        </w:rPr>
        <w:t> </w:t>
      </w:r>
      <w:r>
        <w:rPr>
          <w:color w:val="333333"/>
        </w:rPr>
        <w:t>đi.</w:t>
        <w:tab/>
        <w:t>D. trọng lượng của vật tăng</w:t>
      </w:r>
      <w:r>
        <w:rPr>
          <w:color w:val="333333"/>
          <w:spacing w:val="7"/>
        </w:rPr>
        <w:t> </w:t>
      </w:r>
      <w:r>
        <w:rPr>
          <w:color w:val="333333"/>
        </w:rPr>
        <w:t>lên.</w:t>
      </w:r>
    </w:p>
    <w:p>
      <w:pPr>
        <w:pStyle w:val="BodyText"/>
        <w:ind w:left="233"/>
      </w:pPr>
      <w:r>
        <w:rPr>
          <w:b/>
          <w:color w:val="333333"/>
        </w:rPr>
        <w:t>Câu 10: </w:t>
      </w:r>
      <w:r>
        <w:rPr>
          <w:color w:val="333333"/>
        </w:rPr>
        <w:t>Hãy dự đoán chiều cao của một chiếc cột bằng sắt sau mỗi năm.</w:t>
      </w:r>
    </w:p>
    <w:p>
      <w:pPr>
        <w:pStyle w:val="ListParagraph"/>
        <w:numPr>
          <w:ilvl w:val="0"/>
          <w:numId w:val="181"/>
        </w:numPr>
        <w:tabs>
          <w:tab w:pos="915" w:val="left" w:leader="none"/>
        </w:tabs>
        <w:spacing w:line="298" w:lineRule="exact" w:before="0" w:after="0"/>
        <w:ind w:left="914" w:right="0" w:hanging="322"/>
        <w:jc w:val="left"/>
        <w:rPr>
          <w:color w:val="333333"/>
          <w:sz w:val="26"/>
        </w:rPr>
      </w:pPr>
      <w:r>
        <w:rPr>
          <w:color w:val="333333"/>
          <w:sz w:val="26"/>
        </w:rPr>
        <w:t>Không có gì thay</w:t>
      </w:r>
      <w:r>
        <w:rPr>
          <w:color w:val="333333"/>
          <w:spacing w:val="2"/>
          <w:sz w:val="26"/>
        </w:rPr>
        <w:t> </w:t>
      </w:r>
      <w:r>
        <w:rPr>
          <w:color w:val="333333"/>
          <w:sz w:val="26"/>
        </w:rPr>
        <w:t>đổi.</w:t>
      </w:r>
    </w:p>
    <w:p>
      <w:pPr>
        <w:pStyle w:val="ListParagraph"/>
        <w:numPr>
          <w:ilvl w:val="0"/>
          <w:numId w:val="181"/>
        </w:numPr>
        <w:tabs>
          <w:tab w:pos="901" w:val="left" w:leader="none"/>
        </w:tabs>
        <w:spacing w:line="298" w:lineRule="exact" w:before="3" w:after="0"/>
        <w:ind w:left="900" w:right="0" w:hanging="308"/>
        <w:jc w:val="left"/>
        <w:rPr>
          <w:color w:val="008000"/>
          <w:sz w:val="26"/>
        </w:rPr>
      </w:pPr>
      <w:r>
        <w:rPr>
          <w:color w:val="008000"/>
          <w:sz w:val="26"/>
        </w:rPr>
        <w:t>Vào mùa hè cột sắt dài ra và vào mùa đông cột sắt ngắn</w:t>
      </w:r>
      <w:r>
        <w:rPr>
          <w:color w:val="008000"/>
          <w:spacing w:val="4"/>
          <w:sz w:val="26"/>
        </w:rPr>
        <w:t> </w:t>
      </w:r>
      <w:r>
        <w:rPr>
          <w:color w:val="008000"/>
          <w:sz w:val="26"/>
        </w:rPr>
        <w:t>lại.</w:t>
      </w:r>
    </w:p>
    <w:p>
      <w:pPr>
        <w:pStyle w:val="ListParagraph"/>
        <w:numPr>
          <w:ilvl w:val="0"/>
          <w:numId w:val="181"/>
        </w:numPr>
        <w:tabs>
          <w:tab w:pos="901" w:val="left" w:leader="none"/>
        </w:tabs>
        <w:spacing w:line="298" w:lineRule="exact" w:before="0" w:after="0"/>
        <w:ind w:left="900" w:right="0" w:hanging="308"/>
        <w:jc w:val="left"/>
        <w:rPr>
          <w:color w:val="333333"/>
          <w:sz w:val="26"/>
        </w:rPr>
      </w:pPr>
      <w:r>
        <w:rPr>
          <w:color w:val="333333"/>
          <w:sz w:val="26"/>
        </w:rPr>
        <w:t>Ngắn lại sau mỗi năm do bị không khí ăn</w:t>
      </w:r>
      <w:r>
        <w:rPr>
          <w:color w:val="333333"/>
          <w:spacing w:val="7"/>
          <w:sz w:val="26"/>
        </w:rPr>
        <w:t> </w:t>
      </w:r>
      <w:r>
        <w:rPr>
          <w:color w:val="333333"/>
          <w:sz w:val="26"/>
        </w:rPr>
        <w:t>mòn.</w:t>
      </w:r>
    </w:p>
    <w:p>
      <w:pPr>
        <w:pStyle w:val="ListParagraph"/>
        <w:numPr>
          <w:ilvl w:val="0"/>
          <w:numId w:val="181"/>
        </w:numPr>
        <w:tabs>
          <w:tab w:pos="915" w:val="left" w:leader="none"/>
        </w:tabs>
        <w:spacing w:line="298" w:lineRule="exact" w:before="0" w:after="0"/>
        <w:ind w:left="914" w:right="0" w:hanging="322"/>
        <w:jc w:val="left"/>
        <w:rPr>
          <w:color w:val="333333"/>
          <w:sz w:val="26"/>
        </w:rPr>
      </w:pPr>
      <w:r>
        <w:rPr>
          <w:color w:val="333333"/>
          <w:sz w:val="26"/>
        </w:rPr>
        <w:t>Vào mùa đông cột sắt dài ra và vào mùa hè cột sắt ngắn</w:t>
      </w:r>
      <w:r>
        <w:rPr>
          <w:color w:val="333333"/>
          <w:spacing w:val="4"/>
          <w:sz w:val="26"/>
        </w:rPr>
        <w:t> </w:t>
      </w:r>
      <w:r>
        <w:rPr>
          <w:color w:val="333333"/>
          <w:sz w:val="26"/>
        </w:rPr>
        <w:t>lại.</w:t>
      </w:r>
    </w:p>
    <w:p>
      <w:pPr>
        <w:pStyle w:val="BodyText"/>
        <w:spacing w:before="4"/>
        <w:ind w:left="233"/>
      </w:pPr>
      <w:r>
        <w:rPr>
          <w:b/>
          <w:color w:val="333333"/>
        </w:rPr>
        <w:t>Câu 11: </w:t>
      </w:r>
      <w:r>
        <w:rPr>
          <w:color w:val="333333"/>
        </w:rPr>
        <w:t>Kết luận nào sau đây là đúng khi so sánh sự nở vì nhiệt của các chất rắn, lỏng, khí?</w:t>
      </w:r>
    </w:p>
    <w:p>
      <w:pPr>
        <w:pStyle w:val="ListParagraph"/>
        <w:numPr>
          <w:ilvl w:val="0"/>
          <w:numId w:val="182"/>
        </w:numPr>
        <w:tabs>
          <w:tab w:pos="915" w:val="left" w:leader="none"/>
        </w:tabs>
        <w:spacing w:line="298" w:lineRule="exact" w:before="0" w:after="0"/>
        <w:ind w:left="914" w:right="0" w:hanging="322"/>
        <w:jc w:val="left"/>
        <w:rPr>
          <w:color w:val="008000"/>
          <w:sz w:val="26"/>
        </w:rPr>
      </w:pPr>
      <w:r>
        <w:rPr>
          <w:color w:val="008000"/>
          <w:sz w:val="26"/>
        </w:rPr>
        <w:t>Chất khí </w:t>
      </w:r>
      <w:r>
        <w:rPr>
          <w:color w:val="008000"/>
          <w:spacing w:val="-3"/>
          <w:sz w:val="26"/>
        </w:rPr>
        <w:t>nở </w:t>
      </w:r>
      <w:r>
        <w:rPr>
          <w:color w:val="008000"/>
          <w:sz w:val="26"/>
        </w:rPr>
        <w:t>vì nhiệt nhiều hơn chất lỏng, chất lỏng nở vì nhiệt nhiều hơn chất</w:t>
      </w:r>
      <w:r>
        <w:rPr>
          <w:color w:val="008000"/>
          <w:spacing w:val="-5"/>
          <w:sz w:val="26"/>
        </w:rPr>
        <w:t> </w:t>
      </w:r>
      <w:r>
        <w:rPr>
          <w:color w:val="008000"/>
          <w:sz w:val="26"/>
        </w:rPr>
        <w:t>rắn.</w:t>
      </w:r>
    </w:p>
    <w:p>
      <w:pPr>
        <w:pStyle w:val="ListParagraph"/>
        <w:numPr>
          <w:ilvl w:val="0"/>
          <w:numId w:val="182"/>
        </w:numPr>
        <w:tabs>
          <w:tab w:pos="901" w:val="left" w:leader="none"/>
        </w:tabs>
        <w:spacing w:line="298" w:lineRule="exact" w:before="0" w:after="0"/>
        <w:ind w:left="900" w:right="0" w:hanging="308"/>
        <w:jc w:val="left"/>
        <w:rPr>
          <w:color w:val="333333"/>
          <w:sz w:val="26"/>
        </w:rPr>
      </w:pPr>
      <w:r>
        <w:rPr>
          <w:color w:val="333333"/>
          <w:sz w:val="26"/>
        </w:rPr>
        <w:t>Chất rắn </w:t>
      </w:r>
      <w:r>
        <w:rPr>
          <w:color w:val="333333"/>
          <w:spacing w:val="-3"/>
          <w:sz w:val="26"/>
        </w:rPr>
        <w:t>nở </w:t>
      </w:r>
      <w:r>
        <w:rPr>
          <w:color w:val="333333"/>
          <w:sz w:val="26"/>
        </w:rPr>
        <w:t>vì nhiệt nhiều hơn chất lỏng, chất lỏng nở vì nhiệt nhiều hơn chất</w:t>
      </w:r>
      <w:r>
        <w:rPr>
          <w:color w:val="333333"/>
          <w:spacing w:val="-5"/>
          <w:sz w:val="26"/>
        </w:rPr>
        <w:t> </w:t>
      </w:r>
      <w:r>
        <w:rPr>
          <w:color w:val="333333"/>
          <w:sz w:val="26"/>
        </w:rPr>
        <w:t>khí.</w:t>
      </w:r>
    </w:p>
    <w:p>
      <w:pPr>
        <w:pStyle w:val="ListParagraph"/>
        <w:numPr>
          <w:ilvl w:val="0"/>
          <w:numId w:val="182"/>
        </w:numPr>
        <w:tabs>
          <w:tab w:pos="901" w:val="left" w:leader="none"/>
        </w:tabs>
        <w:spacing w:line="298" w:lineRule="exact" w:before="0" w:after="0"/>
        <w:ind w:left="900" w:right="0" w:hanging="308"/>
        <w:jc w:val="left"/>
        <w:rPr>
          <w:color w:val="333333"/>
          <w:sz w:val="26"/>
        </w:rPr>
      </w:pPr>
      <w:r>
        <w:rPr>
          <w:color w:val="333333"/>
          <w:sz w:val="26"/>
        </w:rPr>
        <w:t>Chất khí </w:t>
      </w:r>
      <w:r>
        <w:rPr>
          <w:color w:val="333333"/>
          <w:spacing w:val="-3"/>
          <w:sz w:val="26"/>
        </w:rPr>
        <w:t>nở </w:t>
      </w:r>
      <w:r>
        <w:rPr>
          <w:color w:val="333333"/>
          <w:sz w:val="26"/>
        </w:rPr>
        <w:t>vì nhiệt nhiều hơn chất rắn, chất rắn nở vì nhiệt nhiều hơn chất</w:t>
      </w:r>
      <w:r>
        <w:rPr>
          <w:color w:val="333333"/>
          <w:spacing w:val="8"/>
          <w:sz w:val="26"/>
        </w:rPr>
        <w:t> </w:t>
      </w:r>
      <w:r>
        <w:rPr>
          <w:color w:val="333333"/>
          <w:sz w:val="26"/>
        </w:rPr>
        <w:t>lỏng.</w:t>
      </w:r>
    </w:p>
    <w:p>
      <w:pPr>
        <w:pStyle w:val="ListParagraph"/>
        <w:numPr>
          <w:ilvl w:val="0"/>
          <w:numId w:val="182"/>
        </w:numPr>
        <w:tabs>
          <w:tab w:pos="915" w:val="left" w:leader="none"/>
        </w:tabs>
        <w:spacing w:line="240" w:lineRule="auto" w:before="3" w:after="0"/>
        <w:ind w:left="233" w:right="606" w:firstLine="360"/>
        <w:jc w:val="left"/>
        <w:rPr>
          <w:color w:val="333333"/>
          <w:sz w:val="26"/>
        </w:rPr>
      </w:pPr>
      <w:r>
        <w:rPr>
          <w:color w:val="333333"/>
          <w:sz w:val="26"/>
        </w:rPr>
        <w:t>Chất lỏng nở vì nhiệt nhiều hơn chất rắn, chất rắn nở vì nhiệt nhiều hơn chất khí. </w:t>
      </w:r>
      <w:r>
        <w:rPr>
          <w:b/>
          <w:color w:val="333333"/>
          <w:sz w:val="26"/>
        </w:rPr>
        <w:t>Câu 12: </w:t>
      </w:r>
      <w:r>
        <w:rPr>
          <w:color w:val="333333"/>
          <w:sz w:val="26"/>
        </w:rPr>
        <w:t>Chọn câu trả lời đúng nhất. Người ta sử dụng hai cây thước khác nhau để đo chiều dài. Một cây thước bằng nhôm và một cây thước làm bằng đồng. Nếu nhiệt độ tăng lên thì dùng hai cây thước để đo thì cây thước nào sẽ cho kết quả chính xác hơn? Biết đồng </w:t>
      </w:r>
      <w:r>
        <w:rPr>
          <w:color w:val="333333"/>
          <w:spacing w:val="-3"/>
          <w:sz w:val="26"/>
        </w:rPr>
        <w:t>nở </w:t>
      </w:r>
      <w:r>
        <w:rPr>
          <w:color w:val="333333"/>
          <w:sz w:val="26"/>
        </w:rPr>
        <w:t>vì nhiệt kém hơn</w:t>
      </w:r>
      <w:r>
        <w:rPr>
          <w:color w:val="333333"/>
          <w:spacing w:val="5"/>
          <w:sz w:val="26"/>
        </w:rPr>
        <w:t> </w:t>
      </w:r>
      <w:r>
        <w:rPr>
          <w:color w:val="333333"/>
          <w:sz w:val="26"/>
        </w:rPr>
        <w:t>nhôm.</w:t>
      </w:r>
    </w:p>
    <w:p>
      <w:pPr>
        <w:pStyle w:val="ListParagraph"/>
        <w:numPr>
          <w:ilvl w:val="0"/>
          <w:numId w:val="183"/>
        </w:numPr>
        <w:tabs>
          <w:tab w:pos="915" w:val="left" w:leader="none"/>
        </w:tabs>
        <w:spacing w:line="296" w:lineRule="exact" w:before="0" w:after="0"/>
        <w:ind w:left="914" w:right="0" w:hanging="322"/>
        <w:jc w:val="left"/>
        <w:rPr>
          <w:color w:val="333333"/>
          <w:sz w:val="26"/>
        </w:rPr>
      </w:pPr>
      <w:r>
        <w:rPr>
          <w:color w:val="333333"/>
          <w:sz w:val="26"/>
        </w:rPr>
        <w:t>Cả hai cây thước đều cho kết quả chính xác như</w:t>
      </w:r>
      <w:r>
        <w:rPr>
          <w:color w:val="333333"/>
          <w:spacing w:val="1"/>
          <w:sz w:val="26"/>
        </w:rPr>
        <w:t> </w:t>
      </w:r>
      <w:r>
        <w:rPr>
          <w:color w:val="333333"/>
          <w:sz w:val="26"/>
        </w:rPr>
        <w:t>nhau.</w:t>
      </w:r>
    </w:p>
    <w:p>
      <w:pPr>
        <w:pStyle w:val="ListParagraph"/>
        <w:numPr>
          <w:ilvl w:val="0"/>
          <w:numId w:val="183"/>
        </w:numPr>
        <w:tabs>
          <w:tab w:pos="901" w:val="left" w:leader="none"/>
        </w:tabs>
        <w:spacing w:line="298" w:lineRule="exact" w:before="0" w:after="0"/>
        <w:ind w:left="900" w:right="0" w:hanging="308"/>
        <w:jc w:val="left"/>
        <w:rPr>
          <w:color w:val="333333"/>
          <w:sz w:val="26"/>
        </w:rPr>
      </w:pPr>
      <w:r>
        <w:rPr>
          <w:color w:val="333333"/>
          <w:sz w:val="26"/>
        </w:rPr>
        <w:t>Cây thước làm bằng</w:t>
      </w:r>
      <w:r>
        <w:rPr>
          <w:color w:val="333333"/>
          <w:spacing w:val="2"/>
          <w:sz w:val="26"/>
        </w:rPr>
        <w:t> </w:t>
      </w:r>
      <w:r>
        <w:rPr>
          <w:color w:val="333333"/>
          <w:sz w:val="26"/>
        </w:rPr>
        <w:t>nhôm.</w:t>
      </w:r>
    </w:p>
    <w:p>
      <w:pPr>
        <w:pStyle w:val="ListParagraph"/>
        <w:numPr>
          <w:ilvl w:val="0"/>
          <w:numId w:val="183"/>
        </w:numPr>
        <w:tabs>
          <w:tab w:pos="901" w:val="left" w:leader="none"/>
        </w:tabs>
        <w:spacing w:line="240" w:lineRule="auto" w:before="4" w:after="0"/>
        <w:ind w:left="900" w:right="0" w:hanging="308"/>
        <w:jc w:val="left"/>
        <w:rPr>
          <w:color w:val="008000"/>
          <w:sz w:val="26"/>
        </w:rPr>
      </w:pPr>
      <w:r>
        <w:rPr>
          <w:color w:val="008000"/>
          <w:sz w:val="26"/>
        </w:rPr>
        <w:t>Cây thước làm bằng</w:t>
      </w:r>
      <w:r>
        <w:rPr>
          <w:color w:val="008000"/>
          <w:spacing w:val="2"/>
          <w:sz w:val="26"/>
        </w:rPr>
        <w:t> </w:t>
      </w:r>
      <w:r>
        <w:rPr>
          <w:color w:val="008000"/>
          <w:sz w:val="26"/>
        </w:rPr>
        <w:t>đồng.</w:t>
      </w:r>
    </w:p>
    <w:p>
      <w:pPr>
        <w:spacing w:after="0" w:line="240" w:lineRule="auto"/>
        <w:jc w:val="left"/>
        <w:rPr>
          <w:sz w:val="26"/>
        </w:rPr>
        <w:sectPr>
          <w:pgSz w:w="11900" w:h="16840"/>
          <w:pgMar w:header="0" w:footer="932" w:top="800" w:bottom="1160" w:left="780" w:right="760"/>
        </w:sectPr>
      </w:pPr>
    </w:p>
    <w:p>
      <w:pPr>
        <w:pStyle w:val="ListParagraph"/>
        <w:numPr>
          <w:ilvl w:val="0"/>
          <w:numId w:val="183"/>
        </w:numPr>
        <w:tabs>
          <w:tab w:pos="915" w:val="left" w:leader="none"/>
        </w:tabs>
        <w:spacing w:line="298" w:lineRule="exact" w:before="66" w:after="0"/>
        <w:ind w:left="914" w:right="0" w:hanging="322"/>
        <w:jc w:val="left"/>
        <w:rPr>
          <w:color w:val="333333"/>
          <w:sz w:val="26"/>
        </w:rPr>
      </w:pPr>
      <w:r>
        <w:rPr>
          <w:color w:val="333333"/>
          <w:sz w:val="26"/>
        </w:rPr>
        <w:t>Các phương án đưa ra đều</w:t>
      </w:r>
      <w:r>
        <w:rPr>
          <w:color w:val="333333"/>
          <w:spacing w:val="5"/>
          <w:sz w:val="26"/>
        </w:rPr>
        <w:t> </w:t>
      </w:r>
      <w:r>
        <w:rPr>
          <w:color w:val="333333"/>
          <w:sz w:val="26"/>
        </w:rPr>
        <w:t>sai.</w:t>
      </w:r>
    </w:p>
    <w:p>
      <w:pPr>
        <w:pStyle w:val="BodyText"/>
        <w:ind w:left="233"/>
      </w:pPr>
      <w:r>
        <w:rPr>
          <w:b/>
          <w:color w:val="333333"/>
        </w:rPr>
        <w:t>Câu 13: </w:t>
      </w:r>
      <w:r>
        <w:rPr>
          <w:color w:val="333333"/>
        </w:rPr>
        <w:t>Khi chất khí nóng lên thì đại lượng nào sau đây thay đổi?</w:t>
      </w:r>
    </w:p>
    <w:p>
      <w:pPr>
        <w:pStyle w:val="ListParagraph"/>
        <w:numPr>
          <w:ilvl w:val="0"/>
          <w:numId w:val="184"/>
        </w:numPr>
        <w:tabs>
          <w:tab w:pos="915" w:val="left" w:leader="none"/>
        </w:tabs>
        <w:spacing w:line="298" w:lineRule="exact" w:before="3" w:after="0"/>
        <w:ind w:left="914" w:right="0" w:hanging="322"/>
        <w:jc w:val="left"/>
        <w:rPr>
          <w:color w:val="008000"/>
          <w:sz w:val="26"/>
        </w:rPr>
      </w:pPr>
      <w:r>
        <w:rPr>
          <w:color w:val="008000"/>
          <w:sz w:val="26"/>
        </w:rPr>
        <w:t>Cả thể tích, khối lượng riêng và trọng lượng riêng đều thay</w:t>
      </w:r>
      <w:r>
        <w:rPr>
          <w:color w:val="008000"/>
          <w:spacing w:val="10"/>
          <w:sz w:val="26"/>
        </w:rPr>
        <w:t> </w:t>
      </w:r>
      <w:r>
        <w:rPr>
          <w:color w:val="008000"/>
          <w:sz w:val="26"/>
        </w:rPr>
        <w:t>đổi.</w:t>
      </w:r>
    </w:p>
    <w:p>
      <w:pPr>
        <w:pStyle w:val="ListParagraph"/>
        <w:numPr>
          <w:ilvl w:val="0"/>
          <w:numId w:val="184"/>
        </w:numPr>
        <w:tabs>
          <w:tab w:pos="901" w:val="left" w:leader="none"/>
        </w:tabs>
        <w:spacing w:line="298" w:lineRule="exact" w:before="0" w:after="0"/>
        <w:ind w:left="900" w:right="0" w:hanging="308"/>
        <w:jc w:val="left"/>
        <w:rPr>
          <w:color w:val="333333"/>
          <w:sz w:val="26"/>
        </w:rPr>
      </w:pPr>
      <w:r>
        <w:rPr>
          <w:color w:val="333333"/>
          <w:sz w:val="26"/>
        </w:rPr>
        <w:t>Chỉ có trọng lượng riêng thay</w:t>
      </w:r>
      <w:r>
        <w:rPr>
          <w:color w:val="333333"/>
          <w:spacing w:val="6"/>
          <w:sz w:val="26"/>
        </w:rPr>
        <w:t> </w:t>
      </w:r>
      <w:r>
        <w:rPr>
          <w:color w:val="333333"/>
          <w:sz w:val="26"/>
        </w:rPr>
        <w:t>đổi.</w:t>
      </w:r>
    </w:p>
    <w:p>
      <w:pPr>
        <w:pStyle w:val="ListParagraph"/>
        <w:numPr>
          <w:ilvl w:val="0"/>
          <w:numId w:val="184"/>
        </w:numPr>
        <w:tabs>
          <w:tab w:pos="901" w:val="left" w:leader="none"/>
        </w:tabs>
        <w:spacing w:line="298" w:lineRule="exact" w:before="0" w:after="0"/>
        <w:ind w:left="900" w:right="0" w:hanging="308"/>
        <w:jc w:val="left"/>
        <w:rPr>
          <w:color w:val="333333"/>
          <w:sz w:val="26"/>
        </w:rPr>
      </w:pPr>
      <w:r>
        <w:rPr>
          <w:color w:val="333333"/>
          <w:sz w:val="26"/>
        </w:rPr>
        <w:t>Chỉ có thể tích thay</w:t>
      </w:r>
      <w:r>
        <w:rPr>
          <w:color w:val="333333"/>
          <w:spacing w:val="4"/>
          <w:sz w:val="26"/>
        </w:rPr>
        <w:t> </w:t>
      </w:r>
      <w:r>
        <w:rPr>
          <w:color w:val="333333"/>
          <w:sz w:val="26"/>
        </w:rPr>
        <w:t>đổi.</w:t>
      </w:r>
    </w:p>
    <w:p>
      <w:pPr>
        <w:pStyle w:val="ListParagraph"/>
        <w:numPr>
          <w:ilvl w:val="0"/>
          <w:numId w:val="184"/>
        </w:numPr>
        <w:tabs>
          <w:tab w:pos="915" w:val="left" w:leader="none"/>
        </w:tabs>
        <w:spacing w:line="298" w:lineRule="exact" w:before="0" w:after="0"/>
        <w:ind w:left="914" w:right="0" w:hanging="322"/>
        <w:jc w:val="left"/>
        <w:rPr>
          <w:color w:val="333333"/>
          <w:sz w:val="26"/>
        </w:rPr>
      </w:pPr>
      <w:r>
        <w:rPr>
          <w:color w:val="333333"/>
          <w:sz w:val="26"/>
        </w:rPr>
        <w:t>Chỉ có khối lượng riêng thay</w:t>
      </w:r>
      <w:r>
        <w:rPr>
          <w:color w:val="333333"/>
          <w:spacing w:val="6"/>
          <w:sz w:val="26"/>
        </w:rPr>
        <w:t> </w:t>
      </w:r>
      <w:r>
        <w:rPr>
          <w:color w:val="333333"/>
          <w:sz w:val="26"/>
        </w:rPr>
        <w:t>đổi.</w:t>
      </w:r>
    </w:p>
    <w:p>
      <w:pPr>
        <w:pStyle w:val="BodyText"/>
        <w:spacing w:line="240" w:lineRule="auto" w:before="4"/>
        <w:ind w:left="233" w:right="236"/>
      </w:pPr>
      <w:r>
        <w:rPr>
          <w:b/>
          <w:color w:val="333333"/>
        </w:rPr>
        <w:t>Câu 14: </w:t>
      </w:r>
      <w:r>
        <w:rPr>
          <w:color w:val="333333"/>
        </w:rPr>
        <w:t>Cho ba thanh kim loại đồng, nhôm, sắt có cùng chiều dài ban đầu là 100 cm. Khi tăng thêm 500C thì độ tăng chiều dài của chúng theo thứ tự trên lần lượt là 0,12 cm; 0,086 cm; 0,060 cm. Trong ba chất đồng, nhôm và sắt, cách sắp xếp nào sau đây là đúng theo thứ tự từ chất dãn nở vì nhiệt nhiều nhất đến chất dãn nở vì nhiệt ít nhất?</w:t>
      </w:r>
    </w:p>
    <w:p>
      <w:pPr>
        <w:pStyle w:val="BodyText"/>
        <w:tabs>
          <w:tab w:pos="5272" w:val="left" w:leader="none"/>
        </w:tabs>
      </w:pPr>
      <w:r>
        <w:rPr>
          <w:color w:val="008000"/>
        </w:rPr>
        <w:t>A. Nhôm – Đồng</w:t>
      </w:r>
      <w:r>
        <w:rPr>
          <w:color w:val="008000"/>
          <w:spacing w:val="5"/>
        </w:rPr>
        <w:t> </w:t>
      </w:r>
      <w:r>
        <w:rPr>
          <w:color w:val="008000"/>
        </w:rPr>
        <w:t>–</w:t>
      </w:r>
      <w:r>
        <w:rPr>
          <w:color w:val="008000"/>
          <w:spacing w:val="-4"/>
        </w:rPr>
        <w:t> </w:t>
      </w:r>
      <w:r>
        <w:rPr>
          <w:color w:val="008000"/>
        </w:rPr>
        <w:t>Sắt.</w:t>
        <w:tab/>
      </w:r>
      <w:r>
        <w:rPr>
          <w:color w:val="333333"/>
        </w:rPr>
        <w:t>B. Nhôm – Sắt –</w:t>
      </w:r>
      <w:r>
        <w:rPr>
          <w:color w:val="333333"/>
          <w:spacing w:val="-2"/>
        </w:rPr>
        <w:t> </w:t>
      </w:r>
      <w:r>
        <w:rPr>
          <w:color w:val="333333"/>
        </w:rPr>
        <w:t>Đồng.</w:t>
      </w:r>
    </w:p>
    <w:p>
      <w:pPr>
        <w:pStyle w:val="BodyText"/>
        <w:tabs>
          <w:tab w:pos="5272" w:val="left" w:leader="none"/>
        </w:tabs>
      </w:pPr>
      <w:r>
        <w:rPr>
          <w:color w:val="333333"/>
        </w:rPr>
        <w:t>C. Sắt – Nhôm</w:t>
      </w:r>
      <w:r>
        <w:rPr>
          <w:color w:val="333333"/>
          <w:spacing w:val="4"/>
        </w:rPr>
        <w:t> </w:t>
      </w:r>
      <w:r>
        <w:rPr>
          <w:color w:val="333333"/>
        </w:rPr>
        <w:t>–</w:t>
      </w:r>
      <w:r>
        <w:rPr>
          <w:color w:val="333333"/>
          <w:spacing w:val="-4"/>
        </w:rPr>
        <w:t> </w:t>
      </w:r>
      <w:r>
        <w:rPr>
          <w:color w:val="333333"/>
        </w:rPr>
        <w:t>Đồng.</w:t>
        <w:tab/>
        <w:t>D. Đồng – Nhôm –</w:t>
      </w:r>
      <w:r>
        <w:rPr>
          <w:color w:val="333333"/>
          <w:spacing w:val="-2"/>
        </w:rPr>
        <w:t> </w:t>
      </w:r>
      <w:r>
        <w:rPr>
          <w:color w:val="333333"/>
        </w:rPr>
        <w:t>Sắt.</w:t>
      </w:r>
    </w:p>
    <w:p>
      <w:pPr>
        <w:pStyle w:val="BodyText"/>
        <w:ind w:left="233"/>
      </w:pPr>
      <w:r>
        <w:rPr>
          <w:b/>
          <w:color w:val="333333"/>
        </w:rPr>
        <w:t>Câu 15: </w:t>
      </w:r>
      <w:r>
        <w:rPr>
          <w:color w:val="333333"/>
        </w:rPr>
        <w:t>Bánh xe đạp khi bơm căng, nếu để ngoài trưa nắng sẽ dễ bị nổ. Giải thích tại sao?</w:t>
      </w:r>
    </w:p>
    <w:p>
      <w:pPr>
        <w:pStyle w:val="ListParagraph"/>
        <w:numPr>
          <w:ilvl w:val="0"/>
          <w:numId w:val="185"/>
        </w:numPr>
        <w:tabs>
          <w:tab w:pos="915" w:val="left" w:leader="none"/>
        </w:tabs>
        <w:spacing w:line="298" w:lineRule="exact" w:before="3" w:after="0"/>
        <w:ind w:left="914" w:right="0" w:hanging="322"/>
        <w:jc w:val="left"/>
        <w:rPr>
          <w:color w:val="333333"/>
          <w:sz w:val="26"/>
        </w:rPr>
      </w:pPr>
      <w:r>
        <w:rPr>
          <w:color w:val="333333"/>
          <w:sz w:val="26"/>
        </w:rPr>
        <w:t>Nhiệt độ tăng làm cho vỏ bánh </w:t>
      </w:r>
      <w:r>
        <w:rPr>
          <w:color w:val="333333"/>
          <w:spacing w:val="-3"/>
          <w:sz w:val="26"/>
        </w:rPr>
        <w:t>xe </w:t>
      </w:r>
      <w:r>
        <w:rPr>
          <w:color w:val="333333"/>
          <w:sz w:val="26"/>
        </w:rPr>
        <w:t>co</w:t>
      </w:r>
      <w:r>
        <w:rPr>
          <w:color w:val="333333"/>
          <w:spacing w:val="14"/>
          <w:sz w:val="26"/>
        </w:rPr>
        <w:t> </w:t>
      </w:r>
      <w:r>
        <w:rPr>
          <w:color w:val="333333"/>
          <w:sz w:val="26"/>
        </w:rPr>
        <w:t>lại.</w:t>
      </w:r>
    </w:p>
    <w:p>
      <w:pPr>
        <w:pStyle w:val="ListParagraph"/>
        <w:numPr>
          <w:ilvl w:val="0"/>
          <w:numId w:val="185"/>
        </w:numPr>
        <w:tabs>
          <w:tab w:pos="901" w:val="left" w:leader="none"/>
        </w:tabs>
        <w:spacing w:line="298" w:lineRule="exact" w:before="0" w:after="0"/>
        <w:ind w:left="900" w:right="0" w:hanging="308"/>
        <w:jc w:val="left"/>
        <w:rPr>
          <w:color w:val="333333"/>
          <w:sz w:val="26"/>
        </w:rPr>
      </w:pPr>
      <w:r>
        <w:rPr>
          <w:color w:val="333333"/>
          <w:sz w:val="26"/>
        </w:rPr>
        <w:t>Nhiệt độ tăng làm cho ruột bánh </w:t>
      </w:r>
      <w:r>
        <w:rPr>
          <w:color w:val="333333"/>
          <w:spacing w:val="-3"/>
          <w:sz w:val="26"/>
        </w:rPr>
        <w:t>xe </w:t>
      </w:r>
      <w:r>
        <w:rPr>
          <w:color w:val="333333"/>
          <w:sz w:val="26"/>
        </w:rPr>
        <w:t>nở</w:t>
      </w:r>
      <w:r>
        <w:rPr>
          <w:color w:val="333333"/>
          <w:spacing w:val="16"/>
          <w:sz w:val="26"/>
        </w:rPr>
        <w:t> </w:t>
      </w:r>
      <w:r>
        <w:rPr>
          <w:color w:val="333333"/>
          <w:sz w:val="26"/>
        </w:rPr>
        <w:t>ra.</w:t>
      </w:r>
    </w:p>
    <w:p>
      <w:pPr>
        <w:pStyle w:val="ListParagraph"/>
        <w:numPr>
          <w:ilvl w:val="0"/>
          <w:numId w:val="185"/>
        </w:numPr>
        <w:tabs>
          <w:tab w:pos="901" w:val="left" w:leader="none"/>
        </w:tabs>
        <w:spacing w:line="298" w:lineRule="exact" w:before="0" w:after="0"/>
        <w:ind w:left="900" w:right="0" w:hanging="308"/>
        <w:jc w:val="left"/>
        <w:rPr>
          <w:color w:val="333333"/>
          <w:sz w:val="26"/>
        </w:rPr>
      </w:pPr>
      <w:r>
        <w:rPr>
          <w:color w:val="333333"/>
          <w:sz w:val="26"/>
        </w:rPr>
        <w:t>Nhiệt độ tăng làm cho không khí trong ruột bánh </w:t>
      </w:r>
      <w:r>
        <w:rPr>
          <w:color w:val="333333"/>
          <w:spacing w:val="-3"/>
          <w:sz w:val="26"/>
        </w:rPr>
        <w:t>xe </w:t>
      </w:r>
      <w:r>
        <w:rPr>
          <w:color w:val="333333"/>
          <w:sz w:val="26"/>
        </w:rPr>
        <w:t>co</w:t>
      </w:r>
      <w:r>
        <w:rPr>
          <w:color w:val="333333"/>
          <w:spacing w:val="-5"/>
          <w:sz w:val="26"/>
        </w:rPr>
        <w:t> </w:t>
      </w:r>
      <w:r>
        <w:rPr>
          <w:color w:val="333333"/>
          <w:sz w:val="26"/>
        </w:rPr>
        <w:t>lại.</w:t>
      </w:r>
    </w:p>
    <w:p>
      <w:pPr>
        <w:pStyle w:val="ListParagraph"/>
        <w:numPr>
          <w:ilvl w:val="0"/>
          <w:numId w:val="185"/>
        </w:numPr>
        <w:tabs>
          <w:tab w:pos="915" w:val="left" w:leader="none"/>
        </w:tabs>
        <w:spacing w:line="298" w:lineRule="exact" w:before="4" w:after="0"/>
        <w:ind w:left="914" w:right="0" w:hanging="322"/>
        <w:jc w:val="left"/>
        <w:rPr>
          <w:color w:val="008000"/>
          <w:sz w:val="26"/>
        </w:rPr>
      </w:pPr>
      <w:r>
        <w:rPr>
          <w:color w:val="008000"/>
          <w:sz w:val="26"/>
        </w:rPr>
        <w:t>Nhiệt độ tăng làm cho không khí trong ruột bánh </w:t>
      </w:r>
      <w:r>
        <w:rPr>
          <w:color w:val="008000"/>
          <w:spacing w:val="-3"/>
          <w:sz w:val="26"/>
        </w:rPr>
        <w:t>xe </w:t>
      </w:r>
      <w:r>
        <w:rPr>
          <w:color w:val="008000"/>
          <w:sz w:val="26"/>
        </w:rPr>
        <w:t>nở</w:t>
      </w:r>
      <w:r>
        <w:rPr>
          <w:color w:val="008000"/>
          <w:spacing w:val="-3"/>
          <w:sz w:val="26"/>
        </w:rPr>
        <w:t> </w:t>
      </w:r>
      <w:r>
        <w:rPr>
          <w:color w:val="008000"/>
          <w:sz w:val="26"/>
        </w:rPr>
        <w:t>ra.</w:t>
      </w:r>
    </w:p>
    <w:p>
      <w:pPr>
        <w:pStyle w:val="BodyText"/>
        <w:ind w:left="233"/>
      </w:pPr>
      <w:r>
        <w:rPr>
          <w:b/>
          <w:color w:val="333333"/>
        </w:rPr>
        <w:t>Câu 16: </w:t>
      </w:r>
      <w:r>
        <w:rPr>
          <w:color w:val="333333"/>
        </w:rPr>
        <w:t>Kết luận nào sau đây là đúng khi nói về sự nở vì nhiệt của không khí và khí oxi?</w:t>
      </w:r>
    </w:p>
    <w:p>
      <w:pPr>
        <w:pStyle w:val="BodyText"/>
        <w:tabs>
          <w:tab w:pos="5992" w:val="left" w:leader="none"/>
        </w:tabs>
      </w:pPr>
      <w:r>
        <w:rPr>
          <w:color w:val="333333"/>
        </w:rPr>
        <w:t>A. Không khí nở vì nhiệt nhiều</w:t>
      </w:r>
      <w:r>
        <w:rPr>
          <w:color w:val="333333"/>
          <w:spacing w:val="-2"/>
        </w:rPr>
        <w:t> </w:t>
      </w:r>
      <w:r>
        <w:rPr>
          <w:color w:val="333333"/>
        </w:rPr>
        <w:t>hơn oxi.</w:t>
        <w:tab/>
        <w:t>B. Không khí nở vì nhiệt ít hơn</w:t>
      </w:r>
      <w:r>
        <w:rPr>
          <w:color w:val="333333"/>
          <w:spacing w:val="4"/>
        </w:rPr>
        <w:t> </w:t>
      </w:r>
      <w:r>
        <w:rPr>
          <w:color w:val="333333"/>
        </w:rPr>
        <w:t>oxi.</w:t>
      </w:r>
    </w:p>
    <w:p>
      <w:pPr>
        <w:pStyle w:val="BodyText"/>
        <w:tabs>
          <w:tab w:pos="5992" w:val="left" w:leader="none"/>
        </w:tabs>
      </w:pPr>
      <w:r>
        <w:rPr>
          <w:color w:val="008000"/>
        </w:rPr>
        <w:t>C. Không khí và oxi nở nhiệt như</w:t>
      </w:r>
      <w:r>
        <w:rPr>
          <w:color w:val="008000"/>
          <w:spacing w:val="-2"/>
        </w:rPr>
        <w:t> </w:t>
      </w:r>
      <w:r>
        <w:rPr>
          <w:color w:val="008000"/>
        </w:rPr>
        <w:t>nhau.</w:t>
        <w:tab/>
      </w:r>
      <w:r>
        <w:rPr>
          <w:color w:val="333333"/>
        </w:rPr>
        <w:t>D. Cả ba kết luận trên đều</w:t>
      </w:r>
      <w:r>
        <w:rPr>
          <w:color w:val="333333"/>
          <w:spacing w:val="7"/>
        </w:rPr>
        <w:t> </w:t>
      </w:r>
      <w:r>
        <w:rPr>
          <w:color w:val="333333"/>
        </w:rPr>
        <w:t>sai.</w:t>
      </w:r>
    </w:p>
    <w:p>
      <w:pPr>
        <w:pStyle w:val="BodyText"/>
        <w:spacing w:line="240" w:lineRule="auto" w:before="3"/>
        <w:ind w:left="233" w:right="647"/>
      </w:pPr>
      <w:r>
        <w:rPr>
          <w:b/>
          <w:color w:val="333333"/>
        </w:rPr>
        <w:t>Câu 17: </w:t>
      </w:r>
      <w:r>
        <w:rPr>
          <w:color w:val="333333"/>
        </w:rPr>
        <w:t>Khi xây cầu, thông thường một đầu cầu người ta cho gối lên các con lăn. Hãy giải thích cách làm đó?</w:t>
      </w:r>
    </w:p>
    <w:p>
      <w:pPr>
        <w:pStyle w:val="BodyText"/>
        <w:tabs>
          <w:tab w:pos="4552" w:val="left" w:leader="none"/>
        </w:tabs>
        <w:spacing w:line="296" w:lineRule="exact"/>
      </w:pPr>
      <w:r>
        <w:rPr>
          <w:color w:val="333333"/>
        </w:rPr>
        <w:t>A. Để dễ dàng tu sửa</w:t>
      </w:r>
      <w:r>
        <w:rPr>
          <w:color w:val="333333"/>
          <w:spacing w:val="1"/>
        </w:rPr>
        <w:t> </w:t>
      </w:r>
      <w:r>
        <w:rPr>
          <w:color w:val="333333"/>
        </w:rPr>
        <w:t>cầu.</w:t>
        <w:tab/>
      </w:r>
      <w:r>
        <w:rPr>
          <w:color w:val="008000"/>
        </w:rPr>
        <w:t>B. Để tránh tác hại của sự dãn nở vì</w:t>
      </w:r>
      <w:r>
        <w:rPr>
          <w:color w:val="008000"/>
          <w:spacing w:val="3"/>
        </w:rPr>
        <w:t> </w:t>
      </w:r>
      <w:r>
        <w:rPr>
          <w:color w:val="008000"/>
        </w:rPr>
        <w:t>nhiệt.</w:t>
      </w:r>
    </w:p>
    <w:p>
      <w:pPr>
        <w:pStyle w:val="BodyText"/>
        <w:tabs>
          <w:tab w:pos="4552" w:val="left" w:leader="none"/>
        </w:tabs>
        <w:spacing w:before="4"/>
      </w:pPr>
      <w:r>
        <w:rPr>
          <w:color w:val="333333"/>
        </w:rPr>
        <w:t>C. Để tạo</w:t>
      </w:r>
      <w:r>
        <w:rPr>
          <w:color w:val="333333"/>
          <w:spacing w:val="4"/>
        </w:rPr>
        <w:t> </w:t>
      </w:r>
      <w:r>
        <w:rPr>
          <w:color w:val="333333"/>
        </w:rPr>
        <w:t>thẩm</w:t>
      </w:r>
      <w:r>
        <w:rPr>
          <w:color w:val="333333"/>
          <w:spacing w:val="-4"/>
        </w:rPr>
        <w:t> </w:t>
      </w:r>
      <w:r>
        <w:rPr>
          <w:color w:val="333333"/>
        </w:rPr>
        <w:t>mỹ.</w:t>
        <w:tab/>
        <w:t>D. Cả 3 lý do</w:t>
      </w:r>
      <w:r>
        <w:rPr>
          <w:color w:val="333333"/>
          <w:spacing w:val="7"/>
        </w:rPr>
        <w:t> </w:t>
      </w:r>
      <w:r>
        <w:rPr>
          <w:color w:val="333333"/>
        </w:rPr>
        <w:t>trên.</w:t>
      </w:r>
    </w:p>
    <w:p>
      <w:pPr>
        <w:pStyle w:val="BodyText"/>
        <w:ind w:left="0" w:right="2797"/>
        <w:jc w:val="center"/>
      </w:pPr>
      <w:r>
        <w:rPr>
          <w:b/>
          <w:color w:val="333333"/>
        </w:rPr>
        <w:t>Câu 18: </w:t>
      </w:r>
      <w:r>
        <w:rPr>
          <w:color w:val="333333"/>
        </w:rPr>
        <w:t>Các nha sĩ khuyên không nên ăn thức ăn quá nóng. Vì sao?</w:t>
      </w:r>
    </w:p>
    <w:p>
      <w:pPr>
        <w:pStyle w:val="BodyText"/>
        <w:tabs>
          <w:tab w:pos="3959" w:val="left" w:leader="none"/>
        </w:tabs>
        <w:ind w:left="0" w:right="2840"/>
        <w:jc w:val="center"/>
      </w:pPr>
      <w:r>
        <w:rPr>
          <w:color w:val="333333"/>
        </w:rPr>
        <w:t>A.Vì răng</w:t>
      </w:r>
      <w:r>
        <w:rPr>
          <w:color w:val="333333"/>
          <w:spacing w:val="1"/>
        </w:rPr>
        <w:t> </w:t>
      </w:r>
      <w:r>
        <w:rPr>
          <w:color w:val="333333"/>
        </w:rPr>
        <w:t>dễ</w:t>
      </w:r>
      <w:r>
        <w:rPr>
          <w:color w:val="333333"/>
          <w:spacing w:val="1"/>
        </w:rPr>
        <w:t> </w:t>
      </w:r>
      <w:r>
        <w:rPr>
          <w:color w:val="333333"/>
        </w:rPr>
        <w:t>vỡ.</w:t>
        <w:tab/>
        <w:t>B.Vì răng dễ bị ố</w:t>
      </w:r>
      <w:r>
        <w:rPr>
          <w:color w:val="333333"/>
          <w:spacing w:val="3"/>
        </w:rPr>
        <w:t> </w:t>
      </w:r>
      <w:r>
        <w:rPr>
          <w:color w:val="333333"/>
        </w:rPr>
        <w:t>vàng</w:t>
      </w:r>
    </w:p>
    <w:p>
      <w:pPr>
        <w:pStyle w:val="BodyText"/>
        <w:tabs>
          <w:tab w:pos="4552" w:val="left" w:leader="none"/>
        </w:tabs>
      </w:pPr>
      <w:r>
        <w:rPr>
          <w:color w:val="333333"/>
        </w:rPr>
        <w:t>C. Vì răng dễ bị</w:t>
      </w:r>
      <w:r>
        <w:rPr>
          <w:color w:val="333333"/>
          <w:spacing w:val="1"/>
        </w:rPr>
        <w:t> </w:t>
      </w:r>
      <w:r>
        <w:rPr>
          <w:color w:val="333333"/>
        </w:rPr>
        <w:t>sâu.</w:t>
        <w:tab/>
      </w:r>
      <w:r>
        <w:rPr>
          <w:color w:val="008000"/>
        </w:rPr>
        <w:t>D. Vì men răng dễ bị rạn</w:t>
      </w:r>
      <w:r>
        <w:rPr>
          <w:color w:val="008000"/>
          <w:spacing w:val="4"/>
        </w:rPr>
        <w:t> </w:t>
      </w:r>
      <w:r>
        <w:rPr>
          <w:color w:val="008000"/>
        </w:rPr>
        <w:t>nứt</w:t>
      </w:r>
    </w:p>
    <w:p>
      <w:pPr>
        <w:pStyle w:val="BodyText"/>
        <w:tabs>
          <w:tab w:pos="8239" w:val="left" w:leader="dot"/>
        </w:tabs>
        <w:spacing w:line="240" w:lineRule="auto" w:before="3"/>
        <w:ind w:left="233" w:right="287"/>
      </w:pPr>
      <w:r>
        <w:rPr>
          <w:b/>
          <w:color w:val="333333"/>
        </w:rPr>
        <w:t>Câu 19: </w:t>
      </w:r>
      <w:r>
        <w:rPr>
          <w:color w:val="333333"/>
        </w:rPr>
        <w:t>Hãy chọn câu trả lời đúng điền vào chỗ trống: Các khối hơi nước bốc lên từ mặt</w:t>
      </w:r>
      <w:r>
        <w:rPr>
          <w:color w:val="333333"/>
          <w:spacing w:val="-16"/>
        </w:rPr>
        <w:t> </w:t>
      </w:r>
      <w:r>
        <w:rPr>
          <w:color w:val="333333"/>
        </w:rPr>
        <w:t>biển, sông, hồ bị ánh nắng mặt trời chiếu vào</w:t>
      </w:r>
      <w:r>
        <w:rPr>
          <w:color w:val="333333"/>
          <w:spacing w:val="-10"/>
        </w:rPr>
        <w:t> </w:t>
      </w:r>
      <w:r>
        <w:rPr>
          <w:color w:val="333333"/>
        </w:rPr>
        <w:t>nên..............,</w:t>
      </w:r>
      <w:r>
        <w:rPr>
          <w:color w:val="333333"/>
          <w:spacing w:val="1"/>
        </w:rPr>
        <w:t> </w:t>
      </w:r>
      <w:r>
        <w:rPr>
          <w:color w:val="333333"/>
        </w:rPr>
        <w:t>…………..,</w:t>
        <w:tab/>
        <w:t>và bay lên tạo</w:t>
      </w:r>
    </w:p>
    <w:p>
      <w:pPr>
        <w:pStyle w:val="BodyText"/>
        <w:spacing w:line="296" w:lineRule="exact"/>
        <w:ind w:left="233"/>
      </w:pPr>
      <w:r>
        <w:rPr>
          <w:color w:val="333333"/>
        </w:rPr>
        <w:t>thành mây.</w:t>
      </w:r>
    </w:p>
    <w:p>
      <w:pPr>
        <w:pStyle w:val="BodyText"/>
        <w:tabs>
          <w:tab w:pos="4552" w:val="left" w:leader="none"/>
        </w:tabs>
        <w:spacing w:before="3"/>
      </w:pPr>
      <w:r>
        <w:rPr>
          <w:color w:val="333333"/>
        </w:rPr>
        <w:t>A. nở ra, nóng lên,</w:t>
      </w:r>
      <w:r>
        <w:rPr>
          <w:color w:val="333333"/>
          <w:spacing w:val="3"/>
        </w:rPr>
        <w:t> </w:t>
      </w:r>
      <w:r>
        <w:rPr>
          <w:color w:val="333333"/>
        </w:rPr>
        <w:t>nhẹ</w:t>
      </w:r>
      <w:r>
        <w:rPr>
          <w:color w:val="333333"/>
          <w:spacing w:val="-4"/>
        </w:rPr>
        <w:t> </w:t>
      </w:r>
      <w:r>
        <w:rPr>
          <w:color w:val="333333"/>
        </w:rPr>
        <w:t>đi.</w:t>
        <w:tab/>
        <w:t>B. nhẹ đi, nở ra, nóng</w:t>
      </w:r>
      <w:r>
        <w:rPr>
          <w:color w:val="333333"/>
          <w:spacing w:val="-4"/>
        </w:rPr>
        <w:t> </w:t>
      </w:r>
      <w:r>
        <w:rPr>
          <w:color w:val="333333"/>
        </w:rPr>
        <w:t>lên.</w:t>
      </w:r>
    </w:p>
    <w:p>
      <w:pPr>
        <w:pStyle w:val="BodyText"/>
        <w:tabs>
          <w:tab w:pos="4552" w:val="left" w:leader="none"/>
        </w:tabs>
      </w:pPr>
      <w:r>
        <w:rPr>
          <w:color w:val="008000"/>
        </w:rPr>
        <w:t>C. nóng lên, nở ra,</w:t>
      </w:r>
      <w:r>
        <w:rPr>
          <w:color w:val="008000"/>
          <w:spacing w:val="4"/>
        </w:rPr>
        <w:t> </w:t>
      </w:r>
      <w:r>
        <w:rPr>
          <w:color w:val="008000"/>
        </w:rPr>
        <w:t>nhẹ</w:t>
      </w:r>
      <w:r>
        <w:rPr>
          <w:color w:val="008000"/>
          <w:spacing w:val="-5"/>
        </w:rPr>
        <w:t> </w:t>
      </w:r>
      <w:r>
        <w:rPr>
          <w:color w:val="008000"/>
        </w:rPr>
        <w:t>đi.</w:t>
        <w:tab/>
      </w:r>
      <w:r>
        <w:rPr>
          <w:color w:val="333333"/>
        </w:rPr>
        <w:t>D. nhẹ đi, nóng lên, nở</w:t>
      </w:r>
      <w:r>
        <w:rPr>
          <w:color w:val="333333"/>
          <w:spacing w:val="-3"/>
        </w:rPr>
        <w:t> </w:t>
      </w:r>
      <w:r>
        <w:rPr>
          <w:color w:val="333333"/>
        </w:rPr>
        <w:t>ra.</w:t>
      </w:r>
    </w:p>
    <w:p>
      <w:pPr>
        <w:pStyle w:val="BodyText"/>
        <w:ind w:left="233"/>
      </w:pPr>
      <w:r>
        <w:rPr>
          <w:b/>
          <w:color w:val="333333"/>
        </w:rPr>
        <w:t>Câu 20: </w:t>
      </w:r>
      <w:r>
        <w:rPr>
          <w:color w:val="333333"/>
        </w:rPr>
        <w:t>Phát biểu nào sau đây không đúng?</w:t>
      </w:r>
    </w:p>
    <w:p>
      <w:pPr>
        <w:pStyle w:val="ListParagraph"/>
        <w:numPr>
          <w:ilvl w:val="0"/>
          <w:numId w:val="186"/>
        </w:numPr>
        <w:tabs>
          <w:tab w:pos="915" w:val="left" w:leader="none"/>
        </w:tabs>
        <w:spacing w:line="298" w:lineRule="exact" w:before="0" w:after="0"/>
        <w:ind w:left="914" w:right="0" w:hanging="322"/>
        <w:jc w:val="left"/>
        <w:rPr>
          <w:color w:val="333333"/>
          <w:sz w:val="26"/>
        </w:rPr>
      </w:pPr>
      <w:r>
        <w:rPr>
          <w:color w:val="333333"/>
          <w:sz w:val="26"/>
        </w:rPr>
        <w:t>Chất khí </w:t>
      </w:r>
      <w:r>
        <w:rPr>
          <w:color w:val="333333"/>
          <w:spacing w:val="-3"/>
          <w:sz w:val="26"/>
        </w:rPr>
        <w:t>nở </w:t>
      </w:r>
      <w:r>
        <w:rPr>
          <w:color w:val="333333"/>
          <w:sz w:val="26"/>
        </w:rPr>
        <w:t>ra khi nóng lên, co lại khi lạnh</w:t>
      </w:r>
      <w:r>
        <w:rPr>
          <w:color w:val="333333"/>
          <w:spacing w:val="7"/>
          <w:sz w:val="26"/>
        </w:rPr>
        <w:t> </w:t>
      </w:r>
      <w:r>
        <w:rPr>
          <w:color w:val="333333"/>
          <w:sz w:val="26"/>
        </w:rPr>
        <w:t>đi.</w:t>
      </w:r>
    </w:p>
    <w:p>
      <w:pPr>
        <w:pStyle w:val="ListParagraph"/>
        <w:numPr>
          <w:ilvl w:val="0"/>
          <w:numId w:val="186"/>
        </w:numPr>
        <w:tabs>
          <w:tab w:pos="901" w:val="left" w:leader="none"/>
        </w:tabs>
        <w:spacing w:line="298" w:lineRule="exact" w:before="4" w:after="0"/>
        <w:ind w:left="900" w:right="0" w:hanging="308"/>
        <w:jc w:val="left"/>
        <w:rPr>
          <w:color w:val="333333"/>
          <w:sz w:val="26"/>
        </w:rPr>
      </w:pPr>
      <w:r>
        <w:rPr>
          <w:color w:val="333333"/>
          <w:sz w:val="26"/>
        </w:rPr>
        <w:t>Các chất khí khác nhau nở vì nhiệt giống</w:t>
      </w:r>
      <w:r>
        <w:rPr>
          <w:color w:val="333333"/>
          <w:spacing w:val="7"/>
          <w:sz w:val="26"/>
        </w:rPr>
        <w:t> </w:t>
      </w:r>
      <w:r>
        <w:rPr>
          <w:color w:val="333333"/>
          <w:sz w:val="26"/>
        </w:rPr>
        <w:t>nhau.</w:t>
      </w:r>
    </w:p>
    <w:p>
      <w:pPr>
        <w:pStyle w:val="ListParagraph"/>
        <w:numPr>
          <w:ilvl w:val="0"/>
          <w:numId w:val="186"/>
        </w:numPr>
        <w:tabs>
          <w:tab w:pos="901" w:val="left" w:leader="none"/>
        </w:tabs>
        <w:spacing w:line="298" w:lineRule="exact" w:before="0" w:after="0"/>
        <w:ind w:left="900" w:right="0" w:hanging="308"/>
        <w:jc w:val="left"/>
        <w:rPr>
          <w:color w:val="333333"/>
          <w:sz w:val="26"/>
        </w:rPr>
      </w:pPr>
      <w:r>
        <w:rPr>
          <w:color w:val="333333"/>
          <w:sz w:val="26"/>
        </w:rPr>
        <w:t>Chất khí </w:t>
      </w:r>
      <w:r>
        <w:rPr>
          <w:color w:val="333333"/>
          <w:spacing w:val="-3"/>
          <w:sz w:val="26"/>
        </w:rPr>
        <w:t>nở </w:t>
      </w:r>
      <w:r>
        <w:rPr>
          <w:color w:val="333333"/>
          <w:sz w:val="26"/>
        </w:rPr>
        <w:t>vì nhiệt nhiều hơn chất lỏng, chất lỏng nở vì nhiệt nhiều hơn chất</w:t>
      </w:r>
      <w:r>
        <w:rPr>
          <w:color w:val="333333"/>
          <w:spacing w:val="7"/>
          <w:sz w:val="26"/>
        </w:rPr>
        <w:t> </w:t>
      </w:r>
      <w:r>
        <w:rPr>
          <w:color w:val="333333"/>
          <w:sz w:val="26"/>
        </w:rPr>
        <w:t>rắn.</w:t>
      </w:r>
    </w:p>
    <w:p>
      <w:pPr>
        <w:pStyle w:val="ListParagraph"/>
        <w:numPr>
          <w:ilvl w:val="0"/>
          <w:numId w:val="186"/>
        </w:numPr>
        <w:tabs>
          <w:tab w:pos="915" w:val="left" w:leader="none"/>
        </w:tabs>
        <w:spacing w:line="298" w:lineRule="exact" w:before="0" w:after="0"/>
        <w:ind w:left="914" w:right="0" w:hanging="322"/>
        <w:jc w:val="left"/>
        <w:rPr>
          <w:color w:val="008000"/>
          <w:sz w:val="26"/>
        </w:rPr>
      </w:pPr>
      <w:r>
        <w:rPr>
          <w:color w:val="008000"/>
          <w:sz w:val="26"/>
        </w:rPr>
        <w:t>Khi nung nóng khí thì thể tích của chất khí</w:t>
      </w:r>
      <w:r>
        <w:rPr>
          <w:color w:val="008000"/>
          <w:spacing w:val="3"/>
          <w:sz w:val="26"/>
        </w:rPr>
        <w:t> </w:t>
      </w:r>
      <w:r>
        <w:rPr>
          <w:color w:val="008000"/>
          <w:sz w:val="26"/>
        </w:rPr>
        <w:t>giảm.</w:t>
      </w:r>
    </w:p>
    <w:p>
      <w:pPr>
        <w:spacing w:line="298" w:lineRule="exact" w:before="3"/>
        <w:ind w:left="233" w:right="0" w:firstLine="0"/>
        <w:jc w:val="left"/>
        <w:rPr>
          <w:sz w:val="26"/>
        </w:rPr>
      </w:pPr>
      <w:r>
        <w:rPr>
          <w:b/>
          <w:color w:val="333333"/>
          <w:sz w:val="26"/>
        </w:rPr>
        <w:t>Câu 21: </w:t>
      </w:r>
      <w:r>
        <w:rPr>
          <w:color w:val="333333"/>
          <w:sz w:val="26"/>
        </w:rPr>
        <w:t>Chọn câu phát biểu sai</w:t>
      </w:r>
    </w:p>
    <w:p>
      <w:pPr>
        <w:pStyle w:val="BodyText"/>
        <w:tabs>
          <w:tab w:pos="4552" w:val="left" w:leader="none"/>
        </w:tabs>
      </w:pPr>
      <w:r>
        <w:rPr>
          <w:color w:val="333333"/>
        </w:rPr>
        <w:t>A. Chất rắn khi nóng lên thì</w:t>
      </w:r>
      <w:r>
        <w:rPr>
          <w:color w:val="333333"/>
          <w:spacing w:val="3"/>
        </w:rPr>
        <w:t> </w:t>
      </w:r>
      <w:r>
        <w:rPr>
          <w:color w:val="333333"/>
          <w:spacing w:val="-3"/>
        </w:rPr>
        <w:t>nở</w:t>
      </w:r>
      <w:r>
        <w:rPr>
          <w:color w:val="333333"/>
          <w:spacing w:val="3"/>
        </w:rPr>
        <w:t> </w:t>
      </w:r>
      <w:r>
        <w:rPr>
          <w:color w:val="333333"/>
        </w:rPr>
        <w:t>ra.</w:t>
        <w:tab/>
        <w:t>B. Các chất rắn khác nhau nở vì nhiệt khác</w:t>
      </w:r>
      <w:r>
        <w:rPr>
          <w:color w:val="333333"/>
          <w:spacing w:val="1"/>
        </w:rPr>
        <w:t> </w:t>
      </w:r>
      <w:r>
        <w:rPr>
          <w:color w:val="333333"/>
        </w:rPr>
        <w:t>nhau.</w:t>
      </w:r>
    </w:p>
    <w:p>
      <w:pPr>
        <w:pStyle w:val="BodyText"/>
        <w:tabs>
          <w:tab w:pos="4552" w:val="left" w:leader="none"/>
        </w:tabs>
      </w:pPr>
      <w:r>
        <w:rPr>
          <w:color w:val="333333"/>
        </w:rPr>
        <w:t>C. Chất rắn khi lạnh đi thì</w:t>
      </w:r>
      <w:r>
        <w:rPr>
          <w:color w:val="333333"/>
          <w:spacing w:val="3"/>
        </w:rPr>
        <w:t> </w:t>
      </w:r>
      <w:r>
        <w:rPr>
          <w:color w:val="333333"/>
        </w:rPr>
        <w:t>co</w:t>
      </w:r>
      <w:r>
        <w:rPr>
          <w:color w:val="333333"/>
          <w:spacing w:val="-4"/>
        </w:rPr>
        <w:t> </w:t>
      </w:r>
      <w:r>
        <w:rPr>
          <w:color w:val="333333"/>
        </w:rPr>
        <w:t>lại.</w:t>
        <w:tab/>
      </w:r>
      <w:r>
        <w:rPr>
          <w:color w:val="008000"/>
        </w:rPr>
        <w:t>D. Các chất rắn khác nhau nở vì nhiệt như</w:t>
      </w:r>
      <w:r>
        <w:rPr>
          <w:color w:val="008000"/>
          <w:spacing w:val="3"/>
        </w:rPr>
        <w:t> </w:t>
      </w:r>
      <w:r>
        <w:rPr>
          <w:color w:val="008000"/>
        </w:rPr>
        <w:t>nhau.</w:t>
      </w:r>
    </w:p>
    <w:p>
      <w:pPr>
        <w:pStyle w:val="BodyText"/>
        <w:tabs>
          <w:tab w:pos="6986" w:val="left" w:leader="dot"/>
        </w:tabs>
        <w:spacing w:line="242" w:lineRule="auto"/>
        <w:ind w:left="233" w:right="1062"/>
      </w:pPr>
      <w:r>
        <w:rPr>
          <w:b/>
          <w:color w:val="333333"/>
        </w:rPr>
        <w:t>Câu 22: </w:t>
      </w:r>
      <w:r>
        <w:rPr>
          <w:color w:val="333333"/>
        </w:rPr>
        <w:t>Điền từ đúng nhất. Khi giảm nhiệt độ, thể</w:t>
      </w:r>
      <w:r>
        <w:rPr>
          <w:color w:val="333333"/>
          <w:spacing w:val="-1"/>
        </w:rPr>
        <w:t> </w:t>
      </w:r>
      <w:r>
        <w:rPr>
          <w:color w:val="333333"/>
        </w:rPr>
        <w:t>tích</w:t>
      </w:r>
      <w:r>
        <w:rPr>
          <w:color w:val="333333"/>
          <w:spacing w:val="1"/>
        </w:rPr>
        <w:t> </w:t>
      </w:r>
      <w:r>
        <w:rPr>
          <w:color w:val="333333"/>
        </w:rPr>
        <w:t>của</w:t>
        <w:tab/>
        <w:t>sẽ giảm ít hơn thể </w:t>
      </w:r>
      <w:r>
        <w:rPr>
          <w:color w:val="333333"/>
          <w:spacing w:val="-4"/>
        </w:rPr>
        <w:t>tích </w:t>
      </w:r>
      <w:r>
        <w:rPr>
          <w:color w:val="333333"/>
        </w:rPr>
        <w:t>của…….</w:t>
      </w:r>
    </w:p>
    <w:p>
      <w:pPr>
        <w:pStyle w:val="BodyText"/>
        <w:tabs>
          <w:tab w:pos="4552" w:val="left" w:leader="none"/>
        </w:tabs>
        <w:spacing w:line="294" w:lineRule="exact"/>
      </w:pPr>
      <w:r>
        <w:rPr>
          <w:color w:val="333333"/>
        </w:rPr>
        <w:t>A. chất khí,</w:t>
      </w:r>
      <w:r>
        <w:rPr>
          <w:color w:val="333333"/>
          <w:spacing w:val="1"/>
        </w:rPr>
        <w:t> </w:t>
      </w:r>
      <w:r>
        <w:rPr>
          <w:color w:val="333333"/>
        </w:rPr>
        <w:t>chất</w:t>
      </w:r>
      <w:r>
        <w:rPr>
          <w:color w:val="333333"/>
          <w:spacing w:val="1"/>
        </w:rPr>
        <w:t> </w:t>
      </w:r>
      <w:r>
        <w:rPr>
          <w:color w:val="333333"/>
        </w:rPr>
        <w:t>lỏng.</w:t>
        <w:tab/>
        <w:t>B. chất khí, chất</w:t>
      </w:r>
      <w:r>
        <w:rPr>
          <w:color w:val="333333"/>
          <w:spacing w:val="6"/>
        </w:rPr>
        <w:t> </w:t>
      </w:r>
      <w:r>
        <w:rPr>
          <w:color w:val="333333"/>
        </w:rPr>
        <w:t>rắn.</w:t>
      </w:r>
    </w:p>
    <w:p>
      <w:pPr>
        <w:pStyle w:val="BodyText"/>
        <w:tabs>
          <w:tab w:pos="4552" w:val="left" w:leader="none"/>
        </w:tabs>
      </w:pPr>
      <w:r>
        <w:rPr>
          <w:color w:val="333333"/>
        </w:rPr>
        <w:t>C. chất lỏng,</w:t>
      </w:r>
      <w:r>
        <w:rPr>
          <w:color w:val="333333"/>
          <w:spacing w:val="1"/>
        </w:rPr>
        <w:t> </w:t>
      </w:r>
      <w:r>
        <w:rPr>
          <w:color w:val="333333"/>
        </w:rPr>
        <w:t>chất</w:t>
      </w:r>
      <w:r>
        <w:rPr>
          <w:color w:val="333333"/>
          <w:spacing w:val="1"/>
        </w:rPr>
        <w:t> </w:t>
      </w:r>
      <w:r>
        <w:rPr>
          <w:color w:val="333333"/>
        </w:rPr>
        <w:t>rắn.</w:t>
        <w:tab/>
      </w:r>
      <w:r>
        <w:rPr>
          <w:color w:val="008000"/>
        </w:rPr>
        <w:t>D. chất rắn, chất</w:t>
      </w:r>
      <w:r>
        <w:rPr>
          <w:color w:val="008000"/>
          <w:spacing w:val="6"/>
        </w:rPr>
        <w:t> </w:t>
      </w:r>
      <w:r>
        <w:rPr>
          <w:color w:val="008000"/>
        </w:rPr>
        <w:t>lỏng.</w:t>
      </w:r>
    </w:p>
    <w:p>
      <w:pPr>
        <w:pStyle w:val="BodyText"/>
        <w:spacing w:before="3"/>
        <w:ind w:left="233"/>
      </w:pPr>
      <w:r>
        <w:rPr>
          <w:b/>
          <w:color w:val="333333"/>
        </w:rPr>
        <w:t>Câu 23: </w:t>
      </w:r>
      <w:r>
        <w:rPr>
          <w:color w:val="333333"/>
        </w:rPr>
        <w:t>Kết luận nào sau đây là đúng khi nói về thể tích của khối khí trong một bình thủy tinh</w:t>
      </w:r>
    </w:p>
    <w:p>
      <w:pPr>
        <w:pStyle w:val="BodyText"/>
        <w:ind w:left="233"/>
      </w:pPr>
      <w:r>
        <w:rPr>
          <w:color w:val="333333"/>
        </w:rPr>
        <w:t>đậy kín khi được đun nóng?</w:t>
      </w:r>
    </w:p>
    <w:p>
      <w:pPr>
        <w:pStyle w:val="ListParagraph"/>
        <w:numPr>
          <w:ilvl w:val="0"/>
          <w:numId w:val="187"/>
        </w:numPr>
        <w:tabs>
          <w:tab w:pos="915" w:val="left" w:leader="none"/>
        </w:tabs>
        <w:spacing w:line="298" w:lineRule="exact" w:before="0" w:after="0"/>
        <w:ind w:left="914" w:right="0" w:hanging="322"/>
        <w:jc w:val="left"/>
        <w:rPr>
          <w:color w:val="333333"/>
          <w:sz w:val="26"/>
        </w:rPr>
      </w:pPr>
      <w:r>
        <w:rPr>
          <w:color w:val="333333"/>
          <w:sz w:val="26"/>
        </w:rPr>
        <w:t>Thể tích không thay đổi vì bình thủy tinh đậy</w:t>
      </w:r>
      <w:r>
        <w:rPr>
          <w:color w:val="333333"/>
          <w:spacing w:val="7"/>
          <w:sz w:val="26"/>
        </w:rPr>
        <w:t> </w:t>
      </w:r>
      <w:r>
        <w:rPr>
          <w:color w:val="333333"/>
          <w:sz w:val="26"/>
        </w:rPr>
        <w:t>kín.</w:t>
      </w:r>
    </w:p>
    <w:p>
      <w:pPr>
        <w:pStyle w:val="ListParagraph"/>
        <w:numPr>
          <w:ilvl w:val="0"/>
          <w:numId w:val="187"/>
        </w:numPr>
        <w:tabs>
          <w:tab w:pos="901" w:val="left" w:leader="none"/>
        </w:tabs>
        <w:spacing w:line="298" w:lineRule="exact" w:before="0" w:after="0"/>
        <w:ind w:left="900" w:right="0" w:hanging="308"/>
        <w:jc w:val="left"/>
        <w:rPr>
          <w:color w:val="008000"/>
          <w:sz w:val="26"/>
        </w:rPr>
      </w:pPr>
      <w:r>
        <w:rPr>
          <w:color w:val="008000"/>
          <w:sz w:val="26"/>
        </w:rPr>
        <w:t>Thể tích</w:t>
      </w:r>
      <w:r>
        <w:rPr>
          <w:color w:val="008000"/>
          <w:spacing w:val="3"/>
          <w:sz w:val="26"/>
        </w:rPr>
        <w:t> </w:t>
      </w:r>
      <w:r>
        <w:rPr>
          <w:color w:val="008000"/>
          <w:sz w:val="26"/>
        </w:rPr>
        <w:t>tăng.</w:t>
      </w:r>
    </w:p>
    <w:p>
      <w:pPr>
        <w:pStyle w:val="ListParagraph"/>
        <w:numPr>
          <w:ilvl w:val="0"/>
          <w:numId w:val="187"/>
        </w:numPr>
        <w:tabs>
          <w:tab w:pos="901" w:val="left" w:leader="none"/>
        </w:tabs>
        <w:spacing w:line="240" w:lineRule="auto" w:before="3" w:after="0"/>
        <w:ind w:left="900" w:right="0" w:hanging="308"/>
        <w:jc w:val="left"/>
        <w:rPr>
          <w:color w:val="333333"/>
          <w:sz w:val="26"/>
        </w:rPr>
      </w:pPr>
      <w:r>
        <w:rPr>
          <w:color w:val="333333"/>
          <w:sz w:val="26"/>
        </w:rPr>
        <w:t>Thể tích</w:t>
      </w:r>
      <w:r>
        <w:rPr>
          <w:color w:val="333333"/>
          <w:spacing w:val="3"/>
          <w:sz w:val="26"/>
        </w:rPr>
        <w:t> </w:t>
      </w:r>
      <w:r>
        <w:rPr>
          <w:color w:val="333333"/>
          <w:sz w:val="26"/>
        </w:rPr>
        <w:t>giảm.</w:t>
      </w:r>
    </w:p>
    <w:p>
      <w:pPr>
        <w:spacing w:after="0" w:line="240" w:lineRule="auto"/>
        <w:jc w:val="left"/>
        <w:rPr>
          <w:sz w:val="26"/>
        </w:rPr>
        <w:sectPr>
          <w:pgSz w:w="11900" w:h="16840"/>
          <w:pgMar w:header="0" w:footer="932" w:top="800" w:bottom="1160" w:left="780" w:right="760"/>
        </w:sectPr>
      </w:pPr>
    </w:p>
    <w:p>
      <w:pPr>
        <w:pStyle w:val="ListParagraph"/>
        <w:numPr>
          <w:ilvl w:val="0"/>
          <w:numId w:val="187"/>
        </w:numPr>
        <w:tabs>
          <w:tab w:pos="915" w:val="left" w:leader="none"/>
        </w:tabs>
        <w:spacing w:line="298" w:lineRule="exact" w:before="66" w:after="0"/>
        <w:ind w:left="914" w:right="0" w:hanging="322"/>
        <w:jc w:val="left"/>
        <w:rPr>
          <w:color w:val="333333"/>
          <w:sz w:val="26"/>
        </w:rPr>
      </w:pPr>
      <w:r>
        <w:rPr>
          <w:color w:val="333333"/>
          <w:sz w:val="26"/>
        </w:rPr>
        <w:t>Cả ba kết luận trên đều</w:t>
      </w:r>
      <w:r>
        <w:rPr>
          <w:color w:val="333333"/>
          <w:spacing w:val="6"/>
          <w:sz w:val="26"/>
        </w:rPr>
        <w:t> </w:t>
      </w:r>
      <w:r>
        <w:rPr>
          <w:color w:val="333333"/>
          <w:sz w:val="26"/>
        </w:rPr>
        <w:t>sai.</w:t>
      </w:r>
    </w:p>
    <w:p>
      <w:pPr>
        <w:pStyle w:val="BodyText"/>
        <w:spacing w:line="242" w:lineRule="auto"/>
        <w:ind w:left="233" w:right="406"/>
      </w:pPr>
      <w:r>
        <w:rPr>
          <w:b/>
          <w:color w:val="333333"/>
        </w:rPr>
        <w:t>Câu 24: </w:t>
      </w:r>
      <w:r>
        <w:rPr>
          <w:color w:val="333333"/>
        </w:rPr>
        <w:t>Trong các cách sắp xếp các chất nở vì nhiệt từ nhiều tới ít sau đây, cách sắp xếp nào là đúng?</w:t>
      </w:r>
    </w:p>
    <w:p>
      <w:pPr>
        <w:pStyle w:val="BodyText"/>
        <w:tabs>
          <w:tab w:pos="4552" w:val="left" w:leader="none"/>
        </w:tabs>
        <w:spacing w:line="294" w:lineRule="exact"/>
      </w:pPr>
      <w:r>
        <w:rPr>
          <w:color w:val="333333"/>
        </w:rPr>
        <w:t>A. Rắn,</w:t>
      </w:r>
      <w:r>
        <w:rPr>
          <w:color w:val="333333"/>
          <w:spacing w:val="3"/>
        </w:rPr>
        <w:t> </w:t>
      </w:r>
      <w:r>
        <w:rPr>
          <w:color w:val="333333"/>
        </w:rPr>
        <w:t>lỏng,</w:t>
      </w:r>
      <w:r>
        <w:rPr>
          <w:color w:val="333333"/>
          <w:spacing w:val="1"/>
        </w:rPr>
        <w:t> </w:t>
      </w:r>
      <w:r>
        <w:rPr>
          <w:color w:val="333333"/>
        </w:rPr>
        <w:t>khí.</w:t>
        <w:tab/>
        <w:t>B. Rắn, khí, lỏng.</w:t>
      </w:r>
    </w:p>
    <w:p>
      <w:pPr>
        <w:pStyle w:val="BodyText"/>
        <w:tabs>
          <w:tab w:pos="4552" w:val="left" w:leader="none"/>
        </w:tabs>
      </w:pPr>
      <w:r>
        <w:rPr>
          <w:color w:val="008000"/>
        </w:rPr>
        <w:t>C. Khí,</w:t>
      </w:r>
      <w:r>
        <w:rPr>
          <w:color w:val="008000"/>
          <w:spacing w:val="3"/>
        </w:rPr>
        <w:t> </w:t>
      </w:r>
      <w:r>
        <w:rPr>
          <w:color w:val="008000"/>
        </w:rPr>
        <w:t>lỏng,</w:t>
      </w:r>
      <w:r>
        <w:rPr>
          <w:color w:val="008000"/>
          <w:spacing w:val="2"/>
        </w:rPr>
        <w:t> </w:t>
      </w:r>
      <w:r>
        <w:rPr>
          <w:color w:val="008000"/>
        </w:rPr>
        <w:t>rắn.</w:t>
        <w:tab/>
      </w:r>
      <w:r>
        <w:rPr>
          <w:color w:val="333333"/>
        </w:rPr>
        <w:t>D. Khí, rắn,</w:t>
      </w:r>
      <w:r>
        <w:rPr>
          <w:color w:val="333333"/>
          <w:spacing w:val="1"/>
        </w:rPr>
        <w:t> </w:t>
      </w:r>
      <w:r>
        <w:rPr>
          <w:color w:val="333333"/>
        </w:rPr>
        <w:t>lỏng.</w:t>
      </w:r>
    </w:p>
    <w:p>
      <w:pPr>
        <w:pStyle w:val="BodyText"/>
        <w:spacing w:line="242" w:lineRule="auto"/>
        <w:ind w:left="233" w:right="520"/>
      </w:pPr>
      <w:r>
        <w:rPr>
          <w:b/>
          <w:color w:val="333333"/>
        </w:rPr>
        <w:t>Câu 25: </w:t>
      </w:r>
      <w:r>
        <w:rPr>
          <w:color w:val="333333"/>
        </w:rPr>
        <w:t>Hiện tượng nào sau đây xảy ra khi tăng nhiệt độ của một lượng khí đựng trong một bình không đậy nút?</w:t>
      </w:r>
    </w:p>
    <w:p>
      <w:pPr>
        <w:pStyle w:val="BodyText"/>
        <w:tabs>
          <w:tab w:pos="5272" w:val="left" w:leader="none"/>
        </w:tabs>
        <w:spacing w:line="294" w:lineRule="exact"/>
      </w:pPr>
      <w:r>
        <w:rPr>
          <w:color w:val="333333"/>
        </w:rPr>
        <w:t>A. Khối lượng của lượng</w:t>
      </w:r>
      <w:r>
        <w:rPr>
          <w:color w:val="333333"/>
          <w:spacing w:val="1"/>
        </w:rPr>
        <w:t> </w:t>
      </w:r>
      <w:r>
        <w:rPr>
          <w:color w:val="333333"/>
        </w:rPr>
        <w:t>khí tăng.</w:t>
        <w:tab/>
        <w:t>B. Thể tích của lượng khí</w:t>
      </w:r>
      <w:r>
        <w:rPr>
          <w:color w:val="333333"/>
          <w:spacing w:val="8"/>
        </w:rPr>
        <w:t> </w:t>
      </w:r>
      <w:r>
        <w:rPr>
          <w:color w:val="333333"/>
        </w:rPr>
        <w:t>tăng.</w:t>
      </w:r>
    </w:p>
    <w:p>
      <w:pPr>
        <w:pStyle w:val="BodyText"/>
        <w:tabs>
          <w:tab w:pos="5272" w:val="left" w:leader="none"/>
        </w:tabs>
      </w:pPr>
      <w:r>
        <w:rPr>
          <w:color w:val="008000"/>
        </w:rPr>
        <w:t>C. Khối lượng riêng của lượng khí giảm.</w:t>
        <w:tab/>
      </w:r>
      <w:r>
        <w:rPr>
          <w:color w:val="333333"/>
        </w:rPr>
        <w:t>D. Cả ba đại lượng trên đều không thay</w:t>
      </w:r>
      <w:r>
        <w:rPr>
          <w:color w:val="333333"/>
          <w:spacing w:val="3"/>
        </w:rPr>
        <w:t> </w:t>
      </w:r>
      <w:r>
        <w:rPr>
          <w:color w:val="333333"/>
        </w:rPr>
        <w:t>đổi.</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2"/>
        <w:ind w:left="0"/>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2" w:lineRule="exact"/>
              <w:ind w:left="110"/>
              <w:rPr>
                <w:sz w:val="26"/>
              </w:rPr>
            </w:pPr>
            <w:r>
              <w:rPr>
                <w:color w:val="008000"/>
                <w:sz w:val="26"/>
              </w:rPr>
              <w:t>1.C</w:t>
            </w:r>
          </w:p>
        </w:tc>
        <w:tc>
          <w:tcPr>
            <w:tcW w:w="1008" w:type="dxa"/>
          </w:tcPr>
          <w:p>
            <w:pPr>
              <w:pStyle w:val="TableParagraph"/>
              <w:spacing w:line="282" w:lineRule="exact"/>
              <w:ind w:left="105"/>
              <w:rPr>
                <w:sz w:val="26"/>
              </w:rPr>
            </w:pPr>
            <w:r>
              <w:rPr>
                <w:color w:val="008000"/>
                <w:sz w:val="26"/>
              </w:rPr>
              <w:t>2.B</w:t>
            </w:r>
          </w:p>
        </w:tc>
        <w:tc>
          <w:tcPr>
            <w:tcW w:w="1013" w:type="dxa"/>
          </w:tcPr>
          <w:p>
            <w:pPr>
              <w:pStyle w:val="TableParagraph"/>
              <w:spacing w:line="282" w:lineRule="exact"/>
              <w:rPr>
                <w:sz w:val="26"/>
              </w:rPr>
            </w:pPr>
            <w:r>
              <w:rPr>
                <w:color w:val="008000"/>
                <w:sz w:val="26"/>
              </w:rPr>
              <w:t>3.A</w:t>
            </w:r>
          </w:p>
        </w:tc>
        <w:tc>
          <w:tcPr>
            <w:tcW w:w="1008" w:type="dxa"/>
          </w:tcPr>
          <w:p>
            <w:pPr>
              <w:pStyle w:val="TableParagraph"/>
              <w:spacing w:line="282" w:lineRule="exact"/>
              <w:ind w:left="104"/>
              <w:rPr>
                <w:sz w:val="26"/>
              </w:rPr>
            </w:pPr>
            <w:r>
              <w:rPr>
                <w:color w:val="008000"/>
                <w:sz w:val="26"/>
              </w:rPr>
              <w:t>4.A</w:t>
            </w:r>
          </w:p>
        </w:tc>
        <w:tc>
          <w:tcPr>
            <w:tcW w:w="1013" w:type="dxa"/>
          </w:tcPr>
          <w:p>
            <w:pPr>
              <w:pStyle w:val="TableParagraph"/>
              <w:spacing w:line="282" w:lineRule="exact"/>
              <w:rPr>
                <w:sz w:val="26"/>
              </w:rPr>
            </w:pPr>
            <w:r>
              <w:rPr>
                <w:color w:val="008000"/>
                <w:sz w:val="26"/>
              </w:rPr>
              <w:t>5.C</w:t>
            </w:r>
          </w:p>
        </w:tc>
        <w:tc>
          <w:tcPr>
            <w:tcW w:w="1008" w:type="dxa"/>
          </w:tcPr>
          <w:p>
            <w:pPr>
              <w:pStyle w:val="TableParagraph"/>
              <w:spacing w:line="282" w:lineRule="exact"/>
              <w:ind w:left="104"/>
              <w:rPr>
                <w:sz w:val="26"/>
              </w:rPr>
            </w:pPr>
            <w:r>
              <w:rPr>
                <w:color w:val="008000"/>
                <w:sz w:val="26"/>
              </w:rPr>
              <w:t>6.B</w:t>
            </w:r>
          </w:p>
        </w:tc>
        <w:tc>
          <w:tcPr>
            <w:tcW w:w="1013" w:type="dxa"/>
          </w:tcPr>
          <w:p>
            <w:pPr>
              <w:pStyle w:val="TableParagraph"/>
              <w:spacing w:line="282" w:lineRule="exact"/>
              <w:rPr>
                <w:sz w:val="26"/>
              </w:rPr>
            </w:pPr>
            <w:r>
              <w:rPr>
                <w:color w:val="008000"/>
                <w:sz w:val="26"/>
              </w:rPr>
              <w:t>7.D</w:t>
            </w:r>
          </w:p>
        </w:tc>
        <w:tc>
          <w:tcPr>
            <w:tcW w:w="1013" w:type="dxa"/>
          </w:tcPr>
          <w:p>
            <w:pPr>
              <w:pStyle w:val="TableParagraph"/>
              <w:spacing w:line="282" w:lineRule="exact"/>
              <w:rPr>
                <w:sz w:val="26"/>
              </w:rPr>
            </w:pPr>
            <w:r>
              <w:rPr>
                <w:color w:val="008000"/>
                <w:sz w:val="26"/>
              </w:rPr>
              <w:t>8.D</w:t>
            </w:r>
          </w:p>
        </w:tc>
        <w:tc>
          <w:tcPr>
            <w:tcW w:w="1008" w:type="dxa"/>
          </w:tcPr>
          <w:p>
            <w:pPr>
              <w:pStyle w:val="TableParagraph"/>
              <w:spacing w:line="282" w:lineRule="exact"/>
              <w:ind w:left="104"/>
              <w:rPr>
                <w:sz w:val="26"/>
              </w:rPr>
            </w:pPr>
            <w:r>
              <w:rPr>
                <w:color w:val="008000"/>
                <w:sz w:val="26"/>
              </w:rPr>
              <w:t>9.B</w:t>
            </w:r>
          </w:p>
        </w:tc>
        <w:tc>
          <w:tcPr>
            <w:tcW w:w="1013" w:type="dxa"/>
          </w:tcPr>
          <w:p>
            <w:pPr>
              <w:pStyle w:val="TableParagraph"/>
              <w:spacing w:line="282" w:lineRule="exact"/>
              <w:rPr>
                <w:sz w:val="26"/>
              </w:rPr>
            </w:pPr>
            <w:r>
              <w:rPr>
                <w:color w:val="008000"/>
                <w:sz w:val="26"/>
              </w:rPr>
              <w:t>10.B</w:t>
            </w:r>
          </w:p>
        </w:tc>
      </w:tr>
      <w:tr>
        <w:trPr>
          <w:trHeight w:val="297" w:hRule="atLeast"/>
        </w:trPr>
        <w:tc>
          <w:tcPr>
            <w:tcW w:w="1013" w:type="dxa"/>
          </w:tcPr>
          <w:p>
            <w:pPr>
              <w:pStyle w:val="TableParagraph"/>
              <w:ind w:left="110"/>
              <w:rPr>
                <w:sz w:val="26"/>
              </w:rPr>
            </w:pPr>
            <w:r>
              <w:rPr>
                <w:color w:val="008000"/>
                <w:sz w:val="26"/>
              </w:rPr>
              <w:t>11.A</w:t>
            </w:r>
          </w:p>
        </w:tc>
        <w:tc>
          <w:tcPr>
            <w:tcW w:w="1008" w:type="dxa"/>
          </w:tcPr>
          <w:p>
            <w:pPr>
              <w:pStyle w:val="TableParagraph"/>
              <w:ind w:left="105"/>
              <w:rPr>
                <w:sz w:val="26"/>
              </w:rPr>
            </w:pPr>
            <w:r>
              <w:rPr>
                <w:color w:val="008000"/>
                <w:sz w:val="26"/>
              </w:rPr>
              <w:t>12.C</w:t>
            </w:r>
          </w:p>
        </w:tc>
        <w:tc>
          <w:tcPr>
            <w:tcW w:w="1013" w:type="dxa"/>
          </w:tcPr>
          <w:p>
            <w:pPr>
              <w:pStyle w:val="TableParagraph"/>
              <w:rPr>
                <w:sz w:val="26"/>
              </w:rPr>
            </w:pPr>
            <w:r>
              <w:rPr>
                <w:color w:val="008000"/>
                <w:sz w:val="26"/>
              </w:rPr>
              <w:t>13.A</w:t>
            </w:r>
          </w:p>
        </w:tc>
        <w:tc>
          <w:tcPr>
            <w:tcW w:w="1008" w:type="dxa"/>
          </w:tcPr>
          <w:p>
            <w:pPr>
              <w:pStyle w:val="TableParagraph"/>
              <w:ind w:left="104"/>
              <w:rPr>
                <w:sz w:val="26"/>
              </w:rPr>
            </w:pPr>
            <w:r>
              <w:rPr>
                <w:color w:val="008000"/>
                <w:sz w:val="26"/>
              </w:rPr>
              <w:t>14.A</w:t>
            </w:r>
          </w:p>
        </w:tc>
        <w:tc>
          <w:tcPr>
            <w:tcW w:w="1013" w:type="dxa"/>
          </w:tcPr>
          <w:p>
            <w:pPr>
              <w:pStyle w:val="TableParagraph"/>
              <w:rPr>
                <w:sz w:val="26"/>
              </w:rPr>
            </w:pPr>
            <w:r>
              <w:rPr>
                <w:color w:val="008000"/>
                <w:sz w:val="26"/>
              </w:rPr>
              <w:t>15.D</w:t>
            </w:r>
          </w:p>
        </w:tc>
        <w:tc>
          <w:tcPr>
            <w:tcW w:w="1008" w:type="dxa"/>
          </w:tcPr>
          <w:p>
            <w:pPr>
              <w:pStyle w:val="TableParagraph"/>
              <w:ind w:left="104"/>
              <w:rPr>
                <w:sz w:val="26"/>
              </w:rPr>
            </w:pPr>
            <w:r>
              <w:rPr>
                <w:color w:val="008000"/>
                <w:sz w:val="26"/>
              </w:rPr>
              <w:t>16.C</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18.D</w:t>
            </w:r>
          </w:p>
        </w:tc>
        <w:tc>
          <w:tcPr>
            <w:tcW w:w="1008" w:type="dxa"/>
          </w:tcPr>
          <w:p>
            <w:pPr>
              <w:pStyle w:val="TableParagraph"/>
              <w:ind w:left="104"/>
              <w:rPr>
                <w:sz w:val="26"/>
              </w:rPr>
            </w:pPr>
            <w:r>
              <w:rPr>
                <w:color w:val="008000"/>
                <w:sz w:val="26"/>
              </w:rPr>
              <w:t>19.C</w:t>
            </w:r>
          </w:p>
        </w:tc>
        <w:tc>
          <w:tcPr>
            <w:tcW w:w="1013" w:type="dxa"/>
          </w:tcPr>
          <w:p>
            <w:pPr>
              <w:pStyle w:val="TableParagraph"/>
              <w:rPr>
                <w:sz w:val="26"/>
              </w:rPr>
            </w:pPr>
            <w:r>
              <w:rPr>
                <w:color w:val="008000"/>
                <w:sz w:val="26"/>
              </w:rPr>
              <w:t>20.D</w:t>
            </w:r>
          </w:p>
        </w:tc>
      </w:tr>
      <w:tr>
        <w:trPr>
          <w:trHeight w:val="297" w:hRule="atLeast"/>
        </w:trPr>
        <w:tc>
          <w:tcPr>
            <w:tcW w:w="1013" w:type="dxa"/>
          </w:tcPr>
          <w:p>
            <w:pPr>
              <w:pStyle w:val="TableParagraph"/>
              <w:ind w:left="110"/>
              <w:rPr>
                <w:sz w:val="26"/>
              </w:rPr>
            </w:pPr>
            <w:r>
              <w:rPr>
                <w:color w:val="008000"/>
                <w:sz w:val="26"/>
              </w:rPr>
              <w:t>21.D</w:t>
            </w:r>
          </w:p>
        </w:tc>
        <w:tc>
          <w:tcPr>
            <w:tcW w:w="1008" w:type="dxa"/>
          </w:tcPr>
          <w:p>
            <w:pPr>
              <w:pStyle w:val="TableParagraph"/>
              <w:ind w:left="105"/>
              <w:rPr>
                <w:sz w:val="26"/>
              </w:rPr>
            </w:pPr>
            <w:r>
              <w:rPr>
                <w:color w:val="008000"/>
                <w:sz w:val="26"/>
              </w:rPr>
              <w:t>22.D</w:t>
            </w:r>
          </w:p>
        </w:tc>
        <w:tc>
          <w:tcPr>
            <w:tcW w:w="1013" w:type="dxa"/>
          </w:tcPr>
          <w:p>
            <w:pPr>
              <w:pStyle w:val="TableParagraph"/>
              <w:rPr>
                <w:sz w:val="26"/>
              </w:rPr>
            </w:pPr>
            <w:r>
              <w:rPr>
                <w:color w:val="008000"/>
                <w:sz w:val="26"/>
              </w:rPr>
              <w:t>23.B</w:t>
            </w:r>
          </w:p>
        </w:tc>
        <w:tc>
          <w:tcPr>
            <w:tcW w:w="1008" w:type="dxa"/>
          </w:tcPr>
          <w:p>
            <w:pPr>
              <w:pStyle w:val="TableParagraph"/>
              <w:ind w:left="104"/>
              <w:rPr>
                <w:sz w:val="26"/>
              </w:rPr>
            </w:pPr>
            <w:r>
              <w:rPr>
                <w:color w:val="008000"/>
                <w:sz w:val="26"/>
              </w:rPr>
              <w:t>24.C</w:t>
            </w:r>
          </w:p>
        </w:tc>
        <w:tc>
          <w:tcPr>
            <w:tcW w:w="1013" w:type="dxa"/>
          </w:tcPr>
          <w:p>
            <w:pPr>
              <w:pStyle w:val="TableParagraph"/>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4"/>
        <w:ind w:left="0"/>
        <w:rPr>
          <w:sz w:val="18"/>
        </w:rPr>
      </w:pPr>
    </w:p>
    <w:p>
      <w:pPr>
        <w:pStyle w:val="Heading1"/>
        <w:spacing w:line="240" w:lineRule="auto" w:before="88"/>
        <w:ind w:left="2695" w:right="2264" w:hanging="101"/>
        <w:jc w:val="left"/>
        <w:rPr>
          <w:b w:val="0"/>
        </w:rPr>
      </w:pPr>
      <w:r>
        <w:rPr/>
        <w:t>CHƯƠNG VII. SINH HỌC CƠ THỂ NGƯỜI. BÀI 30: KHÁI QUÁT VỀ CƠ THỂ NGƯỜI</w:t>
      </w:r>
      <w:r>
        <w:rPr>
          <w:b w:val="0"/>
        </w:rPr>
        <w:t>.</w:t>
      </w:r>
    </w:p>
    <w:p>
      <w:pPr>
        <w:pStyle w:val="BodyText"/>
        <w:spacing w:line="240" w:lineRule="auto" w:before="8"/>
        <w:ind w:left="0"/>
        <w:rPr>
          <w:sz w:val="25"/>
        </w:rPr>
      </w:pPr>
    </w:p>
    <w:p>
      <w:pPr>
        <w:spacing w:before="0"/>
        <w:ind w:left="233" w:right="0" w:firstLine="0"/>
        <w:jc w:val="left"/>
        <w:rPr>
          <w:sz w:val="26"/>
        </w:rPr>
      </w:pPr>
      <w:r>
        <w:rPr>
          <w:b/>
          <w:color w:val="333333"/>
          <w:sz w:val="26"/>
        </w:rPr>
        <w:t>Câu 1: </w:t>
      </w:r>
      <w:r>
        <w:rPr>
          <w:color w:val="333333"/>
          <w:sz w:val="26"/>
        </w:rPr>
        <w:t>Cho các hệ cơ quan sau:</w:t>
      </w:r>
    </w:p>
    <w:p>
      <w:pPr>
        <w:pStyle w:val="BodyText"/>
        <w:tabs>
          <w:tab w:pos="3112" w:val="left" w:leader="none"/>
          <w:tab w:pos="5992" w:val="left" w:leader="none"/>
        </w:tabs>
        <w:spacing w:before="3"/>
        <w:ind w:left="233"/>
      </w:pPr>
      <w:r>
        <w:rPr>
          <w:color w:val="333333"/>
        </w:rPr>
        <w:t>1. Hệ</w:t>
      </w:r>
      <w:r>
        <w:rPr>
          <w:color w:val="333333"/>
          <w:spacing w:val="2"/>
        </w:rPr>
        <w:t> </w:t>
      </w:r>
      <w:r>
        <w:rPr>
          <w:color w:val="333333"/>
        </w:rPr>
        <w:t>hô</w:t>
      </w:r>
      <w:r>
        <w:rPr>
          <w:color w:val="333333"/>
          <w:spacing w:val="1"/>
        </w:rPr>
        <w:t> </w:t>
      </w:r>
      <w:r>
        <w:rPr>
          <w:color w:val="333333"/>
        </w:rPr>
        <w:t>hấp.</w:t>
        <w:tab/>
        <w:t>2. Hệ</w:t>
      </w:r>
      <w:r>
        <w:rPr>
          <w:color w:val="333333"/>
          <w:spacing w:val="2"/>
        </w:rPr>
        <w:t> </w:t>
      </w:r>
      <w:r>
        <w:rPr>
          <w:color w:val="333333"/>
        </w:rPr>
        <w:t>sinh dục.</w:t>
        <w:tab/>
        <w:t>3. Hệ nội</w:t>
      </w:r>
      <w:r>
        <w:rPr>
          <w:color w:val="333333"/>
          <w:spacing w:val="7"/>
        </w:rPr>
        <w:t> </w:t>
      </w:r>
      <w:r>
        <w:rPr>
          <w:color w:val="333333"/>
        </w:rPr>
        <w:t>tiết.</w:t>
      </w:r>
    </w:p>
    <w:p>
      <w:pPr>
        <w:pStyle w:val="ListParagraph"/>
        <w:numPr>
          <w:ilvl w:val="0"/>
          <w:numId w:val="188"/>
        </w:numPr>
        <w:tabs>
          <w:tab w:pos="498" w:val="left" w:leader="none"/>
          <w:tab w:pos="3112" w:val="left" w:leader="none"/>
          <w:tab w:pos="5992" w:val="left" w:leader="none"/>
        </w:tabs>
        <w:spacing w:line="298" w:lineRule="exact" w:before="0" w:after="0"/>
        <w:ind w:left="497" w:right="0" w:hanging="265"/>
        <w:jc w:val="left"/>
        <w:rPr>
          <w:sz w:val="26"/>
        </w:rPr>
      </w:pPr>
      <w:r>
        <w:rPr>
          <w:color w:val="333333"/>
          <w:sz w:val="26"/>
        </w:rPr>
        <w:t>Hệ tiêu</w:t>
      </w:r>
      <w:r>
        <w:rPr>
          <w:color w:val="333333"/>
          <w:spacing w:val="-1"/>
          <w:sz w:val="26"/>
        </w:rPr>
        <w:t> </w:t>
      </w:r>
      <w:r>
        <w:rPr>
          <w:color w:val="333333"/>
          <w:sz w:val="26"/>
        </w:rPr>
        <w:t>hóa.</w:t>
        <w:tab/>
        <w:t>5. Hệ</w:t>
      </w:r>
      <w:r>
        <w:rPr>
          <w:color w:val="333333"/>
          <w:spacing w:val="2"/>
          <w:sz w:val="26"/>
        </w:rPr>
        <w:t> </w:t>
      </w:r>
      <w:r>
        <w:rPr>
          <w:color w:val="333333"/>
          <w:sz w:val="26"/>
        </w:rPr>
        <w:t>thần kinh.</w:t>
        <w:tab/>
        <w:t>6. Hệ vận</w:t>
      </w:r>
      <w:r>
        <w:rPr>
          <w:color w:val="333333"/>
          <w:spacing w:val="8"/>
          <w:sz w:val="26"/>
        </w:rPr>
        <w:t> </w:t>
      </w:r>
      <w:r>
        <w:rPr>
          <w:color w:val="333333"/>
          <w:sz w:val="26"/>
        </w:rPr>
        <w:t>động.</w:t>
      </w:r>
    </w:p>
    <w:p>
      <w:pPr>
        <w:pStyle w:val="BodyText"/>
        <w:spacing w:line="242" w:lineRule="auto"/>
        <w:ind w:left="233" w:right="388"/>
      </w:pPr>
      <w:r>
        <w:rPr>
          <w:color w:val="333333"/>
        </w:rPr>
        <w:t>Hệ cơ quan nào có vai trò điều khiển và điều hòa hoạt động của các hệ cơ quan khác trong cơ thể?</w:t>
      </w:r>
    </w:p>
    <w:p>
      <w:pPr>
        <w:pStyle w:val="BodyText"/>
        <w:tabs>
          <w:tab w:pos="3112" w:val="left" w:leader="none"/>
          <w:tab w:pos="5272" w:val="left" w:leader="none"/>
          <w:tab w:pos="8152" w:val="left" w:leader="none"/>
        </w:tabs>
        <w:spacing w:line="294" w:lineRule="exact"/>
      </w:pPr>
      <w:r>
        <w:rPr>
          <w:color w:val="333333"/>
        </w:rPr>
        <w:t>A. 1,</w:t>
      </w:r>
      <w:r>
        <w:rPr>
          <w:color w:val="333333"/>
          <w:spacing w:val="2"/>
        </w:rPr>
        <w:t> </w:t>
      </w:r>
      <w:r>
        <w:rPr>
          <w:color w:val="333333"/>
        </w:rPr>
        <w:t>2,</w:t>
      </w:r>
      <w:r>
        <w:rPr>
          <w:color w:val="333333"/>
          <w:spacing w:val="3"/>
        </w:rPr>
        <w:t> </w:t>
      </w:r>
      <w:r>
        <w:rPr>
          <w:color w:val="333333"/>
        </w:rPr>
        <w:t>3</w:t>
        <w:tab/>
      </w:r>
      <w:r>
        <w:rPr>
          <w:color w:val="008000"/>
        </w:rPr>
        <w:t>B.</w:t>
      </w:r>
      <w:r>
        <w:rPr>
          <w:color w:val="008000"/>
          <w:spacing w:val="3"/>
        </w:rPr>
        <w:t> </w:t>
      </w:r>
      <w:r>
        <w:rPr>
          <w:color w:val="008000"/>
        </w:rPr>
        <w:t>3,</w:t>
      </w:r>
      <w:r>
        <w:rPr>
          <w:color w:val="008000"/>
          <w:spacing w:val="-1"/>
        </w:rPr>
        <w:t> </w:t>
      </w:r>
      <w:r>
        <w:rPr>
          <w:color w:val="008000"/>
        </w:rPr>
        <w:t>5</w:t>
        <w:tab/>
      </w:r>
      <w:r>
        <w:rPr>
          <w:color w:val="333333"/>
        </w:rPr>
        <w:t>C. 1, 3,</w:t>
      </w:r>
      <w:r>
        <w:rPr>
          <w:color w:val="333333"/>
          <w:spacing w:val="5"/>
        </w:rPr>
        <w:t> </w:t>
      </w:r>
      <w:r>
        <w:rPr>
          <w:color w:val="333333"/>
          <w:spacing w:val="-3"/>
        </w:rPr>
        <w:t>5,</w:t>
      </w:r>
      <w:r>
        <w:rPr>
          <w:color w:val="333333"/>
          <w:spacing w:val="4"/>
        </w:rPr>
        <w:t> </w:t>
      </w:r>
      <w:r>
        <w:rPr>
          <w:color w:val="333333"/>
        </w:rPr>
        <w:t>6</w:t>
        <w:tab/>
        <w:t>D. 2, 4,</w:t>
      </w:r>
      <w:r>
        <w:rPr>
          <w:color w:val="333333"/>
          <w:spacing w:val="7"/>
        </w:rPr>
        <w:t> </w:t>
      </w:r>
      <w:r>
        <w:rPr>
          <w:color w:val="333333"/>
        </w:rPr>
        <w:t>6</w:t>
      </w:r>
    </w:p>
    <w:p>
      <w:pPr>
        <w:pStyle w:val="BodyText"/>
        <w:ind w:left="233"/>
      </w:pPr>
      <w:r>
        <w:rPr>
          <w:b/>
          <w:color w:val="333333"/>
        </w:rPr>
        <w:t>Câu 2: </w:t>
      </w:r>
      <w:r>
        <w:rPr>
          <w:color w:val="333333"/>
        </w:rPr>
        <w:t>Ở cơ thể người, cơ quan nằm trong khoang bụng là:</w:t>
      </w:r>
    </w:p>
    <w:p>
      <w:pPr>
        <w:pStyle w:val="BodyText"/>
        <w:tabs>
          <w:tab w:pos="3112" w:val="left" w:leader="none"/>
          <w:tab w:pos="5272" w:val="left" w:leader="none"/>
          <w:tab w:pos="7432" w:val="left" w:leader="none"/>
        </w:tabs>
        <w:spacing w:line="240" w:lineRule="auto"/>
        <w:ind w:left="233" w:right="268" w:firstLine="360"/>
        <w:jc w:val="both"/>
      </w:pPr>
      <w:r>
        <w:rPr>
          <w:color w:val="333333"/>
        </w:rPr>
        <w:t>A.</w:t>
      </w:r>
      <w:r>
        <w:rPr>
          <w:color w:val="333333"/>
          <w:spacing w:val="2"/>
        </w:rPr>
        <w:t> </w:t>
      </w:r>
      <w:r>
        <w:rPr>
          <w:color w:val="333333"/>
        </w:rPr>
        <w:t>Bóng</w:t>
      </w:r>
      <w:r>
        <w:rPr>
          <w:color w:val="333333"/>
          <w:spacing w:val="1"/>
        </w:rPr>
        <w:t> </w:t>
      </w:r>
      <w:r>
        <w:rPr>
          <w:color w:val="333333"/>
        </w:rPr>
        <w:t>đái.</w:t>
        <w:tab/>
        <w:t>B.</w:t>
      </w:r>
      <w:r>
        <w:rPr>
          <w:color w:val="333333"/>
          <w:spacing w:val="3"/>
        </w:rPr>
        <w:t> </w:t>
      </w:r>
      <w:r>
        <w:rPr>
          <w:color w:val="333333"/>
        </w:rPr>
        <w:t>Thận.</w:t>
        <w:tab/>
        <w:t>C.</w:t>
      </w:r>
      <w:r>
        <w:rPr>
          <w:color w:val="333333"/>
          <w:spacing w:val="3"/>
        </w:rPr>
        <w:t> </w:t>
      </w:r>
      <w:r>
        <w:rPr>
          <w:color w:val="333333"/>
        </w:rPr>
        <w:t>Ruột già.</w:t>
        <w:tab/>
      </w:r>
      <w:r>
        <w:rPr>
          <w:color w:val="008000"/>
        </w:rPr>
        <w:t>D. Tất cả các đáp án </w:t>
      </w:r>
      <w:r>
        <w:rPr>
          <w:color w:val="008000"/>
          <w:spacing w:val="-5"/>
        </w:rPr>
        <w:t>trên.</w:t>
      </w:r>
      <w:r>
        <w:rPr>
          <w:color w:val="333333"/>
          <w:spacing w:val="-5"/>
        </w:rPr>
        <w:t> </w:t>
      </w:r>
      <w:r>
        <w:rPr>
          <w:b/>
          <w:color w:val="333333"/>
        </w:rPr>
        <w:t>Câu 3: </w:t>
      </w:r>
      <w:r>
        <w:rPr>
          <w:color w:val="333333"/>
        </w:rPr>
        <w:t>Nguyên tố hóa học nào dưới đây tham gia cấu tạo nên prôtêin, lipid, carbohydrat và </w:t>
      </w:r>
      <w:r>
        <w:rPr>
          <w:color w:val="333333"/>
          <w:spacing w:val="-3"/>
        </w:rPr>
        <w:t>cả </w:t>
      </w:r>
      <w:r>
        <w:rPr>
          <w:color w:val="333333"/>
        </w:rPr>
        <w:t>axit</w:t>
      </w:r>
      <w:r>
        <w:rPr>
          <w:color w:val="333333"/>
          <w:spacing w:val="1"/>
        </w:rPr>
        <w:t> </w:t>
      </w:r>
      <w:r>
        <w:rPr>
          <w:color w:val="333333"/>
        </w:rPr>
        <w:t>nuclêic?</w:t>
      </w:r>
    </w:p>
    <w:p>
      <w:pPr>
        <w:pStyle w:val="BodyText"/>
        <w:tabs>
          <w:tab w:pos="3832" w:val="left" w:leader="none"/>
        </w:tabs>
        <w:spacing w:line="240" w:lineRule="auto"/>
        <w:jc w:val="both"/>
      </w:pPr>
      <w:r>
        <w:rPr>
          <w:color w:val="333333"/>
        </w:rPr>
        <w:t>A.</w:t>
      </w:r>
      <w:r>
        <w:rPr>
          <w:color w:val="333333"/>
          <w:spacing w:val="2"/>
        </w:rPr>
        <w:t> </w:t>
      </w:r>
      <w:r>
        <w:rPr>
          <w:color w:val="333333"/>
        </w:rPr>
        <w:t>Hyđrogen.</w:t>
        <w:tab/>
      </w:r>
      <w:r>
        <w:rPr>
          <w:color w:val="008000"/>
        </w:rPr>
        <w:t>B. Tất cả các phương án còn</w:t>
      </w:r>
      <w:r>
        <w:rPr>
          <w:color w:val="008000"/>
          <w:spacing w:val="4"/>
        </w:rPr>
        <w:t> </w:t>
      </w:r>
      <w:r>
        <w:rPr>
          <w:color w:val="008000"/>
        </w:rPr>
        <w:t>lại</w:t>
      </w:r>
    </w:p>
    <w:p>
      <w:pPr>
        <w:pStyle w:val="BodyText"/>
        <w:tabs>
          <w:tab w:pos="3832" w:val="left" w:leader="none"/>
        </w:tabs>
        <w:spacing w:before="3"/>
        <w:jc w:val="both"/>
      </w:pPr>
      <w:r>
        <w:rPr>
          <w:color w:val="333333"/>
        </w:rPr>
        <w:t>C.</w:t>
      </w:r>
      <w:r>
        <w:rPr>
          <w:color w:val="333333"/>
          <w:spacing w:val="1"/>
        </w:rPr>
        <w:t> </w:t>
      </w:r>
      <w:r>
        <w:rPr>
          <w:color w:val="333333"/>
        </w:rPr>
        <w:t>Ôxygen.</w:t>
        <w:tab/>
        <w:t>D.</w:t>
      </w:r>
      <w:r>
        <w:rPr>
          <w:color w:val="333333"/>
          <w:spacing w:val="3"/>
        </w:rPr>
        <w:t> </w:t>
      </w:r>
      <w:r>
        <w:rPr>
          <w:color w:val="333333"/>
        </w:rPr>
        <w:t>Carbon.</w:t>
      </w:r>
    </w:p>
    <w:p>
      <w:pPr>
        <w:pStyle w:val="BodyText"/>
        <w:ind w:left="233"/>
        <w:jc w:val="both"/>
      </w:pPr>
      <w:r>
        <w:rPr>
          <w:b/>
          <w:color w:val="333333"/>
        </w:rPr>
        <w:t>Câu 4: </w:t>
      </w:r>
      <w:r>
        <w:rPr>
          <w:color w:val="333333"/>
        </w:rPr>
        <w:t>Cơ thể người được phân chia thành mấy phần ? Đó là những phần nào ?</w:t>
      </w:r>
    </w:p>
    <w:p>
      <w:pPr>
        <w:pStyle w:val="BodyText"/>
        <w:tabs>
          <w:tab w:pos="5272" w:val="left" w:leader="none"/>
        </w:tabs>
        <w:jc w:val="both"/>
      </w:pPr>
      <w:r>
        <w:rPr>
          <w:color w:val="333333"/>
        </w:rPr>
        <w:t>A. 3 phần : đầu, thân và</w:t>
      </w:r>
      <w:r>
        <w:rPr>
          <w:color w:val="333333"/>
          <w:spacing w:val="1"/>
        </w:rPr>
        <w:t> </w:t>
      </w:r>
      <w:r>
        <w:rPr>
          <w:color w:val="333333"/>
        </w:rPr>
        <w:t>chân.</w:t>
        <w:tab/>
        <w:t>B. 2 phần : đầu và</w:t>
      </w:r>
      <w:r>
        <w:rPr>
          <w:color w:val="333333"/>
          <w:spacing w:val="8"/>
        </w:rPr>
        <w:t> </w:t>
      </w:r>
      <w:r>
        <w:rPr>
          <w:color w:val="333333"/>
        </w:rPr>
        <w:t>thân</w:t>
      </w:r>
    </w:p>
    <w:p>
      <w:pPr>
        <w:pStyle w:val="BodyText"/>
        <w:tabs>
          <w:tab w:pos="5272" w:val="left" w:leader="none"/>
        </w:tabs>
        <w:jc w:val="both"/>
      </w:pPr>
      <w:r>
        <w:rPr>
          <w:color w:val="008000"/>
        </w:rPr>
        <w:t>C. 3 phần : đầu, thân và</w:t>
      </w:r>
      <w:r>
        <w:rPr>
          <w:color w:val="008000"/>
          <w:spacing w:val="-2"/>
        </w:rPr>
        <w:t> </w:t>
      </w:r>
      <w:r>
        <w:rPr>
          <w:color w:val="008000"/>
        </w:rPr>
        <w:t>các chi.</w:t>
        <w:tab/>
      </w:r>
      <w:r>
        <w:rPr>
          <w:color w:val="333333"/>
        </w:rPr>
        <w:t>D. 3 phần : đầu, cổ và</w:t>
      </w:r>
      <w:r>
        <w:rPr>
          <w:color w:val="333333"/>
          <w:spacing w:val="7"/>
        </w:rPr>
        <w:t> </w:t>
      </w:r>
      <w:r>
        <w:rPr>
          <w:color w:val="333333"/>
        </w:rPr>
        <w:t>thân</w:t>
      </w:r>
    </w:p>
    <w:p>
      <w:pPr>
        <w:pStyle w:val="BodyText"/>
        <w:spacing w:line="240" w:lineRule="auto" w:before="3"/>
        <w:ind w:left="233" w:right="328"/>
        <w:jc w:val="both"/>
      </w:pPr>
      <w:r>
        <w:rPr>
          <w:b/>
          <w:color w:val="333333"/>
        </w:rPr>
        <w:t>Câu 5: </w:t>
      </w:r>
      <w:r>
        <w:rPr>
          <w:color w:val="333333"/>
        </w:rPr>
        <w:t>Khi mất khả năng dung nạp chất dinh dưỡng, cơ thể chúng ta sẽ trở nên kiệt quệ, đồng thời khả năng vận động cũng bị ảnh hưởng nặng nề. Ví dụ trên phản ánh điều gì?</w:t>
      </w:r>
    </w:p>
    <w:p>
      <w:pPr>
        <w:pStyle w:val="ListParagraph"/>
        <w:numPr>
          <w:ilvl w:val="0"/>
          <w:numId w:val="189"/>
        </w:numPr>
        <w:tabs>
          <w:tab w:pos="915" w:val="left" w:leader="none"/>
        </w:tabs>
        <w:spacing w:line="296" w:lineRule="exact" w:before="0" w:after="0"/>
        <w:ind w:left="914" w:right="0" w:hanging="322"/>
        <w:jc w:val="left"/>
        <w:rPr>
          <w:color w:val="008000"/>
          <w:sz w:val="26"/>
        </w:rPr>
      </w:pPr>
      <w:r>
        <w:rPr>
          <w:color w:val="008000"/>
          <w:sz w:val="26"/>
        </w:rPr>
        <w:t>Các hệ </w:t>
      </w:r>
      <w:r>
        <w:rPr>
          <w:color w:val="008000"/>
          <w:spacing w:val="-3"/>
          <w:sz w:val="26"/>
        </w:rPr>
        <w:t>cơ </w:t>
      </w:r>
      <w:r>
        <w:rPr>
          <w:color w:val="008000"/>
          <w:sz w:val="26"/>
        </w:rPr>
        <w:t>quan trong cơ thể có mối liên hệ mật thiết với</w:t>
      </w:r>
      <w:r>
        <w:rPr>
          <w:color w:val="008000"/>
          <w:spacing w:val="11"/>
          <w:sz w:val="26"/>
        </w:rPr>
        <w:t> </w:t>
      </w:r>
      <w:r>
        <w:rPr>
          <w:color w:val="008000"/>
          <w:sz w:val="26"/>
        </w:rPr>
        <w:t>nhau</w:t>
      </w:r>
    </w:p>
    <w:p>
      <w:pPr>
        <w:pStyle w:val="ListParagraph"/>
        <w:numPr>
          <w:ilvl w:val="0"/>
          <w:numId w:val="189"/>
        </w:numPr>
        <w:tabs>
          <w:tab w:pos="901" w:val="left" w:leader="none"/>
        </w:tabs>
        <w:spacing w:line="298" w:lineRule="exact" w:before="4" w:after="0"/>
        <w:ind w:left="900" w:right="0" w:hanging="308"/>
        <w:jc w:val="left"/>
        <w:rPr>
          <w:color w:val="333333"/>
          <w:sz w:val="26"/>
        </w:rPr>
      </w:pPr>
      <w:r>
        <w:rPr>
          <w:color w:val="333333"/>
          <w:sz w:val="26"/>
        </w:rPr>
        <w:t>Dinh dưỡng là thành phần thiết yếu của cơ và</w:t>
      </w:r>
      <w:r>
        <w:rPr>
          <w:color w:val="333333"/>
          <w:spacing w:val="4"/>
          <w:sz w:val="26"/>
        </w:rPr>
        <w:t> </w:t>
      </w:r>
      <w:r>
        <w:rPr>
          <w:color w:val="333333"/>
          <w:sz w:val="26"/>
        </w:rPr>
        <w:t>xương</w:t>
      </w:r>
    </w:p>
    <w:p>
      <w:pPr>
        <w:pStyle w:val="ListParagraph"/>
        <w:numPr>
          <w:ilvl w:val="0"/>
          <w:numId w:val="189"/>
        </w:numPr>
        <w:tabs>
          <w:tab w:pos="901" w:val="left" w:leader="none"/>
        </w:tabs>
        <w:spacing w:line="298" w:lineRule="exact" w:before="0" w:after="0"/>
        <w:ind w:left="900" w:right="0" w:hanging="308"/>
        <w:jc w:val="left"/>
        <w:rPr>
          <w:color w:val="333333"/>
          <w:sz w:val="26"/>
        </w:rPr>
      </w:pPr>
      <w:r>
        <w:rPr>
          <w:color w:val="333333"/>
          <w:sz w:val="26"/>
        </w:rPr>
        <w:t>Hệ thần kinh và hệ vận động đã bị hủy hoại hoàn toàn do thiếu dinh</w:t>
      </w:r>
      <w:r>
        <w:rPr>
          <w:color w:val="333333"/>
          <w:spacing w:val="2"/>
          <w:sz w:val="26"/>
        </w:rPr>
        <w:t> </w:t>
      </w:r>
      <w:r>
        <w:rPr>
          <w:color w:val="333333"/>
          <w:sz w:val="26"/>
        </w:rPr>
        <w:t>dưỡng</w:t>
      </w:r>
    </w:p>
    <w:p>
      <w:pPr>
        <w:pStyle w:val="ListParagraph"/>
        <w:numPr>
          <w:ilvl w:val="0"/>
          <w:numId w:val="189"/>
        </w:numPr>
        <w:tabs>
          <w:tab w:pos="915" w:val="left" w:leader="none"/>
        </w:tabs>
        <w:spacing w:line="298" w:lineRule="exact" w:before="0" w:after="0"/>
        <w:ind w:left="914" w:right="0" w:hanging="322"/>
        <w:jc w:val="left"/>
        <w:rPr>
          <w:color w:val="333333"/>
          <w:sz w:val="26"/>
        </w:rPr>
      </w:pPr>
      <w:r>
        <w:rPr>
          <w:color w:val="333333"/>
          <w:sz w:val="26"/>
        </w:rPr>
        <w:t>Tất cả các phương án đưa</w:t>
      </w:r>
      <w:r>
        <w:rPr>
          <w:color w:val="333333"/>
          <w:spacing w:val="6"/>
          <w:sz w:val="26"/>
        </w:rPr>
        <w:t> </w:t>
      </w:r>
      <w:r>
        <w:rPr>
          <w:color w:val="333333"/>
          <w:sz w:val="26"/>
        </w:rPr>
        <w:t>ra</w:t>
      </w:r>
    </w:p>
    <w:p>
      <w:pPr>
        <w:pStyle w:val="BodyText"/>
        <w:spacing w:before="3"/>
        <w:ind w:left="233"/>
      </w:pPr>
      <w:r>
        <w:rPr>
          <w:b/>
          <w:color w:val="333333"/>
        </w:rPr>
        <w:t>Câu 6: </w:t>
      </w:r>
      <w:r>
        <w:rPr>
          <w:color w:val="333333"/>
        </w:rPr>
        <w:t>Thành phần nào dưới đây cần cho hoạt động trao đổi chất của tế bào?</w:t>
      </w:r>
    </w:p>
    <w:p>
      <w:pPr>
        <w:pStyle w:val="BodyText"/>
        <w:tabs>
          <w:tab w:pos="5272" w:val="left" w:leader="none"/>
        </w:tabs>
      </w:pPr>
      <w:r>
        <w:rPr>
          <w:color w:val="333333"/>
        </w:rPr>
        <w:t>A.</w:t>
      </w:r>
      <w:r>
        <w:rPr>
          <w:color w:val="333333"/>
          <w:spacing w:val="1"/>
        </w:rPr>
        <w:t> </w:t>
      </w:r>
      <w:r>
        <w:rPr>
          <w:color w:val="333333"/>
        </w:rPr>
        <w:t>Ôxygen.</w:t>
        <w:tab/>
      </w:r>
      <w:r>
        <w:rPr>
          <w:color w:val="008000"/>
        </w:rPr>
        <w:t>B. Chất hữu cơ (prôtêin, lipit,</w:t>
      </w:r>
      <w:r>
        <w:rPr>
          <w:color w:val="008000"/>
          <w:spacing w:val="3"/>
        </w:rPr>
        <w:t> </w:t>
      </w:r>
      <w:r>
        <w:rPr>
          <w:color w:val="008000"/>
        </w:rPr>
        <w:t>gluxit…)</w:t>
      </w:r>
    </w:p>
    <w:p>
      <w:pPr>
        <w:pStyle w:val="BodyText"/>
        <w:tabs>
          <w:tab w:pos="5272" w:val="left" w:leader="none"/>
        </w:tabs>
      </w:pPr>
      <w:r>
        <w:rPr>
          <w:color w:val="333333"/>
        </w:rPr>
        <w:t>C. Tất cả các phương án</w:t>
      </w:r>
      <w:r>
        <w:rPr>
          <w:color w:val="333333"/>
          <w:spacing w:val="1"/>
        </w:rPr>
        <w:t> </w:t>
      </w:r>
      <w:r>
        <w:rPr>
          <w:color w:val="333333"/>
        </w:rPr>
        <w:t>còn</w:t>
      </w:r>
      <w:r>
        <w:rPr>
          <w:color w:val="333333"/>
          <w:spacing w:val="-4"/>
        </w:rPr>
        <w:t> </w:t>
      </w:r>
      <w:r>
        <w:rPr>
          <w:color w:val="333333"/>
        </w:rPr>
        <w:t>lại.</w:t>
        <w:tab/>
        <w:t>D. Nước và muối</w:t>
      </w:r>
      <w:r>
        <w:rPr>
          <w:color w:val="333333"/>
          <w:spacing w:val="4"/>
        </w:rPr>
        <w:t> </w:t>
      </w:r>
      <w:r>
        <w:rPr>
          <w:color w:val="333333"/>
        </w:rPr>
        <w:t>khoáng.</w:t>
      </w:r>
    </w:p>
    <w:p>
      <w:pPr>
        <w:pStyle w:val="BodyText"/>
        <w:ind w:left="233"/>
      </w:pPr>
      <w:r>
        <w:rPr>
          <w:b/>
          <w:color w:val="333333"/>
        </w:rPr>
        <w:t>Câu 7: </w:t>
      </w:r>
      <w:r>
        <w:rPr>
          <w:color w:val="333333"/>
        </w:rPr>
        <w:t>Khi chúng ta tập thể thao, hệ cơ quan nào dưới đây sẽ tăng cường độ hoạt động ?</w:t>
      </w:r>
    </w:p>
    <w:p>
      <w:pPr>
        <w:pStyle w:val="BodyText"/>
        <w:tabs>
          <w:tab w:pos="4552" w:val="left" w:leader="none"/>
        </w:tabs>
        <w:spacing w:before="4"/>
      </w:pPr>
      <w:r>
        <w:rPr>
          <w:color w:val="333333"/>
        </w:rPr>
        <w:t>A. Hệ</w:t>
      </w:r>
      <w:r>
        <w:rPr>
          <w:color w:val="333333"/>
          <w:spacing w:val="2"/>
        </w:rPr>
        <w:t> </w:t>
      </w:r>
      <w:r>
        <w:rPr>
          <w:color w:val="333333"/>
        </w:rPr>
        <w:t>tuần hoàn.</w:t>
        <w:tab/>
        <w:t>B. Hệ hô</w:t>
      </w:r>
      <w:r>
        <w:rPr>
          <w:color w:val="333333"/>
          <w:spacing w:val="7"/>
        </w:rPr>
        <w:t> </w:t>
      </w:r>
      <w:r>
        <w:rPr>
          <w:color w:val="333333"/>
        </w:rPr>
        <w:t>hấp.</w:t>
      </w:r>
    </w:p>
    <w:p>
      <w:pPr>
        <w:pStyle w:val="BodyText"/>
        <w:tabs>
          <w:tab w:pos="4552" w:val="left" w:leader="none"/>
        </w:tabs>
      </w:pPr>
      <w:r>
        <w:rPr>
          <w:color w:val="333333"/>
        </w:rPr>
        <w:t>C. Hệ</w:t>
      </w:r>
      <w:r>
        <w:rPr>
          <w:color w:val="333333"/>
          <w:spacing w:val="1"/>
        </w:rPr>
        <w:t> </w:t>
      </w:r>
      <w:r>
        <w:rPr>
          <w:color w:val="333333"/>
        </w:rPr>
        <w:t>vận động.</w:t>
        <w:tab/>
      </w:r>
      <w:r>
        <w:rPr>
          <w:color w:val="008000"/>
        </w:rPr>
        <w:t>D. Tất cả các phương án còn</w:t>
      </w:r>
      <w:r>
        <w:rPr>
          <w:color w:val="008000"/>
          <w:spacing w:val="5"/>
        </w:rPr>
        <w:t> </w:t>
      </w:r>
      <w:r>
        <w:rPr>
          <w:color w:val="008000"/>
        </w:rPr>
        <w:t>lại.</w:t>
      </w:r>
    </w:p>
    <w:p>
      <w:pPr>
        <w:pStyle w:val="BodyText"/>
        <w:ind w:left="233"/>
      </w:pPr>
      <w:r>
        <w:rPr>
          <w:b/>
          <w:color w:val="333333"/>
        </w:rPr>
        <w:t>Câu 8: </w:t>
      </w:r>
      <w:r>
        <w:rPr>
          <w:color w:val="333333"/>
        </w:rPr>
        <w:t>Khi chạy có những hệ cơ quan nào hoạt động?</w:t>
      </w:r>
    </w:p>
    <w:p>
      <w:pPr>
        <w:pStyle w:val="BodyText"/>
        <w:spacing w:before="3"/>
        <w:ind w:left="233"/>
      </w:pPr>
      <w:r>
        <w:rPr>
          <w:color w:val="333333"/>
        </w:rPr>
        <w:t>1. Hệ tuần hoàn 2. Hệ hô hấp 3. Hệ bài tiết 4. Hệ thần kinh</w:t>
      </w:r>
    </w:p>
    <w:p>
      <w:pPr>
        <w:pStyle w:val="ListParagraph"/>
        <w:numPr>
          <w:ilvl w:val="0"/>
          <w:numId w:val="190"/>
        </w:numPr>
        <w:tabs>
          <w:tab w:pos="498" w:val="left" w:leader="none"/>
        </w:tabs>
        <w:spacing w:line="240" w:lineRule="auto" w:before="0" w:after="0"/>
        <w:ind w:left="233" w:right="5545" w:firstLine="0"/>
        <w:jc w:val="left"/>
        <w:rPr>
          <w:sz w:val="26"/>
        </w:rPr>
      </w:pPr>
      <w:r>
        <w:rPr>
          <w:color w:val="333333"/>
          <w:sz w:val="26"/>
        </w:rPr>
        <w:t>Hệ nội tiết 6. Hệ sinh dục </w:t>
      </w:r>
      <w:r>
        <w:rPr>
          <w:color w:val="333333"/>
          <w:spacing w:val="-3"/>
          <w:sz w:val="26"/>
        </w:rPr>
        <w:t>7. </w:t>
      </w:r>
      <w:r>
        <w:rPr>
          <w:color w:val="333333"/>
          <w:sz w:val="26"/>
        </w:rPr>
        <w:t>Hệ vận </w:t>
      </w:r>
      <w:r>
        <w:rPr>
          <w:color w:val="333333"/>
          <w:spacing w:val="-4"/>
          <w:sz w:val="26"/>
        </w:rPr>
        <w:t>động </w:t>
      </w:r>
      <w:r>
        <w:rPr>
          <w:color w:val="333333"/>
          <w:sz w:val="26"/>
        </w:rPr>
        <w:t>Chọn câu trả lời đúng trong các câu</w:t>
      </w:r>
      <w:r>
        <w:rPr>
          <w:color w:val="333333"/>
          <w:spacing w:val="4"/>
          <w:sz w:val="26"/>
        </w:rPr>
        <w:t> </w:t>
      </w:r>
      <w:r>
        <w:rPr>
          <w:color w:val="333333"/>
          <w:sz w:val="26"/>
        </w:rPr>
        <w:t>sau:</w:t>
      </w:r>
    </w:p>
    <w:p>
      <w:pPr>
        <w:spacing w:after="0" w:line="240" w:lineRule="auto"/>
        <w:jc w:val="left"/>
        <w:rPr>
          <w:sz w:val="26"/>
        </w:rPr>
        <w:sectPr>
          <w:pgSz w:w="11900" w:h="16840"/>
          <w:pgMar w:header="0" w:footer="932" w:top="800" w:bottom="1160" w:left="780" w:right="760"/>
        </w:sectPr>
      </w:pPr>
    </w:p>
    <w:p>
      <w:pPr>
        <w:pStyle w:val="BodyText"/>
        <w:tabs>
          <w:tab w:pos="3832" w:val="left" w:leader="none"/>
        </w:tabs>
        <w:spacing w:before="66"/>
      </w:pPr>
      <w:r>
        <w:rPr>
          <w:color w:val="333333"/>
        </w:rPr>
        <w:t>A.</w:t>
      </w:r>
      <w:r>
        <w:rPr>
          <w:color w:val="333333"/>
          <w:spacing w:val="2"/>
        </w:rPr>
        <w:t> </w:t>
      </w:r>
      <w:r>
        <w:rPr>
          <w:color w:val="333333"/>
        </w:rPr>
        <w:t>1,2,3,4,5,6</w:t>
        <w:tab/>
        <w:t>B. 1, 3,4, 5, 6, 7</w:t>
      </w:r>
    </w:p>
    <w:p>
      <w:pPr>
        <w:pStyle w:val="BodyText"/>
        <w:tabs>
          <w:tab w:pos="3832" w:val="left" w:leader="none"/>
        </w:tabs>
      </w:pPr>
      <w:r>
        <w:rPr>
          <w:color w:val="008000"/>
        </w:rPr>
        <w:t>C.</w:t>
      </w:r>
      <w:r>
        <w:rPr>
          <w:color w:val="008000"/>
          <w:spacing w:val="2"/>
        </w:rPr>
        <w:t> </w:t>
      </w:r>
      <w:r>
        <w:rPr>
          <w:color w:val="008000"/>
        </w:rPr>
        <w:t>1,2,3,4,5,7</w:t>
        <w:tab/>
      </w:r>
      <w:r>
        <w:rPr>
          <w:color w:val="333333"/>
        </w:rPr>
        <w:t>D.</w:t>
      </w:r>
      <w:r>
        <w:rPr>
          <w:color w:val="333333"/>
          <w:spacing w:val="4"/>
        </w:rPr>
        <w:t> </w:t>
      </w:r>
      <w:r>
        <w:rPr>
          <w:color w:val="333333"/>
        </w:rPr>
        <w:t>1,2,3,4,6,7</w:t>
      </w:r>
    </w:p>
    <w:p>
      <w:pPr>
        <w:pStyle w:val="BodyText"/>
        <w:spacing w:before="3"/>
        <w:ind w:left="233"/>
      </w:pPr>
      <w:r>
        <w:rPr>
          <w:b/>
          <w:color w:val="333333"/>
        </w:rPr>
        <w:t>Câu 9: </w:t>
      </w:r>
      <w:r>
        <w:rPr>
          <w:color w:val="333333"/>
        </w:rPr>
        <w:t>Hệ cơ quan nào dưới đây phân bố ở hầu hết mọi nơi trong cơ thể người ?</w:t>
      </w:r>
    </w:p>
    <w:p>
      <w:pPr>
        <w:pStyle w:val="BodyText"/>
        <w:tabs>
          <w:tab w:pos="3832" w:val="left" w:leader="none"/>
        </w:tabs>
      </w:pPr>
      <w:r>
        <w:rPr>
          <w:color w:val="008000"/>
        </w:rPr>
        <w:t>A. Hệ</w:t>
      </w:r>
      <w:r>
        <w:rPr>
          <w:color w:val="008000"/>
          <w:spacing w:val="2"/>
        </w:rPr>
        <w:t> </w:t>
      </w:r>
      <w:r>
        <w:rPr>
          <w:color w:val="008000"/>
        </w:rPr>
        <w:t>tuần hoàn.</w:t>
        <w:tab/>
      </w:r>
      <w:r>
        <w:rPr>
          <w:color w:val="333333"/>
        </w:rPr>
        <w:t>B. Hệ hô</w:t>
      </w:r>
      <w:r>
        <w:rPr>
          <w:color w:val="333333"/>
          <w:spacing w:val="8"/>
        </w:rPr>
        <w:t> </w:t>
      </w:r>
      <w:r>
        <w:rPr>
          <w:color w:val="333333"/>
        </w:rPr>
        <w:t>hấp</w:t>
      </w:r>
    </w:p>
    <w:p>
      <w:pPr>
        <w:pStyle w:val="BodyText"/>
        <w:tabs>
          <w:tab w:pos="3832" w:val="left" w:leader="none"/>
        </w:tabs>
      </w:pPr>
      <w:r>
        <w:rPr>
          <w:color w:val="333333"/>
        </w:rPr>
        <w:t>C. Hệ</w:t>
      </w:r>
      <w:r>
        <w:rPr>
          <w:color w:val="333333"/>
          <w:spacing w:val="2"/>
        </w:rPr>
        <w:t> </w:t>
      </w:r>
      <w:r>
        <w:rPr>
          <w:color w:val="333333"/>
        </w:rPr>
        <w:t>tiêu hóa.</w:t>
        <w:tab/>
        <w:t>D. Hệ bài</w:t>
      </w:r>
      <w:r>
        <w:rPr>
          <w:color w:val="333333"/>
          <w:spacing w:val="7"/>
        </w:rPr>
        <w:t> </w:t>
      </w:r>
      <w:r>
        <w:rPr>
          <w:color w:val="333333"/>
        </w:rPr>
        <w:t>tiết.</w:t>
      </w:r>
    </w:p>
    <w:p>
      <w:pPr>
        <w:pStyle w:val="BodyText"/>
        <w:spacing w:line="242" w:lineRule="auto"/>
        <w:ind w:left="233" w:right="809"/>
      </w:pPr>
      <w:r>
        <w:rPr>
          <w:b/>
          <w:color w:val="333333"/>
        </w:rPr>
        <w:t>Câu 10: </w:t>
      </w:r>
      <w:r>
        <w:rPr>
          <w:color w:val="333333"/>
        </w:rPr>
        <w:t>Trong cơ thể người, loại mô nào có chức năng nâng đỡ và là cầu nối giữa các cơ quan?</w:t>
      </w:r>
    </w:p>
    <w:p>
      <w:pPr>
        <w:pStyle w:val="BodyText"/>
        <w:tabs>
          <w:tab w:pos="3832" w:val="left" w:leader="none"/>
        </w:tabs>
        <w:spacing w:line="294" w:lineRule="exact"/>
      </w:pPr>
      <w:r>
        <w:rPr>
          <w:color w:val="333333"/>
        </w:rPr>
        <w:t>A.</w:t>
      </w:r>
      <w:r>
        <w:rPr>
          <w:color w:val="333333"/>
          <w:spacing w:val="2"/>
        </w:rPr>
        <w:t> </w:t>
      </w:r>
      <w:r>
        <w:rPr>
          <w:color w:val="333333"/>
        </w:rPr>
        <w:t>Mô cơ.</w:t>
        <w:tab/>
        <w:t>B. Mô thần</w:t>
      </w:r>
      <w:r>
        <w:rPr>
          <w:color w:val="333333"/>
          <w:spacing w:val="8"/>
        </w:rPr>
        <w:t> </w:t>
      </w:r>
      <w:r>
        <w:rPr>
          <w:color w:val="333333"/>
        </w:rPr>
        <w:t>kinh.</w:t>
      </w:r>
    </w:p>
    <w:p>
      <w:pPr>
        <w:pStyle w:val="BodyText"/>
        <w:tabs>
          <w:tab w:pos="3832" w:val="left" w:leader="none"/>
        </w:tabs>
      </w:pPr>
      <w:r>
        <w:rPr>
          <w:color w:val="333333"/>
        </w:rPr>
        <w:t>C. Mô</w:t>
      </w:r>
      <w:r>
        <w:rPr>
          <w:color w:val="333333"/>
          <w:spacing w:val="1"/>
        </w:rPr>
        <w:t> </w:t>
      </w:r>
      <w:r>
        <w:rPr>
          <w:color w:val="333333"/>
        </w:rPr>
        <w:t>biểu bì.</w:t>
        <w:tab/>
      </w:r>
      <w:r>
        <w:rPr>
          <w:color w:val="008000"/>
        </w:rPr>
        <w:t>D. Mô liên</w:t>
      </w:r>
      <w:r>
        <w:rPr>
          <w:color w:val="008000"/>
          <w:spacing w:val="7"/>
        </w:rPr>
        <w:t> </w:t>
      </w:r>
      <w:r>
        <w:rPr>
          <w:color w:val="008000"/>
        </w:rPr>
        <w:t>kết.</w:t>
      </w:r>
    </w:p>
    <w:p>
      <w:pPr>
        <w:pStyle w:val="BodyText"/>
        <w:spacing w:before="3"/>
        <w:ind w:left="233"/>
      </w:pPr>
      <w:r>
        <w:rPr>
          <w:b/>
          <w:color w:val="333333"/>
        </w:rPr>
        <w:t>Câu 11: </w:t>
      </w:r>
      <w:r>
        <w:rPr>
          <w:color w:val="333333"/>
        </w:rPr>
        <w:t>Khi mất khả năng dung nạp chất dinh dưỡng, cơ thể chúng ta sẽ trở nên kiệt quệ,</w:t>
      </w:r>
    </w:p>
    <w:p>
      <w:pPr>
        <w:pStyle w:val="BodyText"/>
        <w:ind w:left="233"/>
      </w:pPr>
      <w:r>
        <w:rPr>
          <w:color w:val="333333"/>
        </w:rPr>
        <w:t>đồng thời khả năng vận động cũng bị ảnh hưởng nặng nề. Ví dụ trên phản ánh điều gì ?</w:t>
      </w:r>
    </w:p>
    <w:p>
      <w:pPr>
        <w:pStyle w:val="ListParagraph"/>
        <w:numPr>
          <w:ilvl w:val="0"/>
          <w:numId w:val="191"/>
        </w:numPr>
        <w:tabs>
          <w:tab w:pos="915" w:val="left" w:leader="none"/>
        </w:tabs>
        <w:spacing w:line="298" w:lineRule="exact" w:before="0" w:after="0"/>
        <w:ind w:left="914" w:right="0" w:hanging="322"/>
        <w:jc w:val="left"/>
        <w:rPr>
          <w:color w:val="008000"/>
          <w:sz w:val="26"/>
        </w:rPr>
      </w:pPr>
      <w:r>
        <w:rPr>
          <w:color w:val="008000"/>
          <w:sz w:val="26"/>
        </w:rPr>
        <w:t>Các hệ </w:t>
      </w:r>
      <w:r>
        <w:rPr>
          <w:color w:val="008000"/>
          <w:spacing w:val="-3"/>
          <w:sz w:val="26"/>
        </w:rPr>
        <w:t>cơ </w:t>
      </w:r>
      <w:r>
        <w:rPr>
          <w:color w:val="008000"/>
          <w:sz w:val="26"/>
        </w:rPr>
        <w:t>quan trong cơ thể có mối liên hệ mật thiết với</w:t>
      </w:r>
      <w:r>
        <w:rPr>
          <w:color w:val="008000"/>
          <w:spacing w:val="11"/>
          <w:sz w:val="26"/>
        </w:rPr>
        <w:t> </w:t>
      </w:r>
      <w:r>
        <w:rPr>
          <w:color w:val="008000"/>
          <w:sz w:val="26"/>
        </w:rPr>
        <w:t>nhau</w:t>
      </w:r>
    </w:p>
    <w:p>
      <w:pPr>
        <w:pStyle w:val="ListParagraph"/>
        <w:numPr>
          <w:ilvl w:val="0"/>
          <w:numId w:val="191"/>
        </w:numPr>
        <w:tabs>
          <w:tab w:pos="901" w:val="left" w:leader="none"/>
        </w:tabs>
        <w:spacing w:line="298" w:lineRule="exact" w:before="0" w:after="0"/>
        <w:ind w:left="900" w:right="0" w:hanging="308"/>
        <w:jc w:val="left"/>
        <w:rPr>
          <w:color w:val="333333"/>
          <w:sz w:val="26"/>
        </w:rPr>
      </w:pPr>
      <w:r>
        <w:rPr>
          <w:color w:val="333333"/>
          <w:sz w:val="26"/>
        </w:rPr>
        <w:t>Dinh dưỡng là thành phần thiết yếu của cơ và</w:t>
      </w:r>
      <w:r>
        <w:rPr>
          <w:color w:val="333333"/>
          <w:spacing w:val="4"/>
          <w:sz w:val="26"/>
        </w:rPr>
        <w:t> </w:t>
      </w:r>
      <w:r>
        <w:rPr>
          <w:color w:val="333333"/>
          <w:sz w:val="26"/>
        </w:rPr>
        <w:t>xương</w:t>
      </w:r>
    </w:p>
    <w:p>
      <w:pPr>
        <w:pStyle w:val="ListParagraph"/>
        <w:numPr>
          <w:ilvl w:val="0"/>
          <w:numId w:val="191"/>
        </w:numPr>
        <w:tabs>
          <w:tab w:pos="901" w:val="left" w:leader="none"/>
        </w:tabs>
        <w:spacing w:line="298" w:lineRule="exact" w:before="4" w:after="0"/>
        <w:ind w:left="900" w:right="0" w:hanging="308"/>
        <w:jc w:val="left"/>
        <w:rPr>
          <w:color w:val="333333"/>
          <w:sz w:val="26"/>
        </w:rPr>
      </w:pPr>
      <w:r>
        <w:rPr>
          <w:color w:val="333333"/>
          <w:sz w:val="26"/>
        </w:rPr>
        <w:t>Hệ thần kinh và hệ vận động đã bị hủy hoại hoàn toàn do thiếu dinh</w:t>
      </w:r>
      <w:r>
        <w:rPr>
          <w:color w:val="333333"/>
          <w:spacing w:val="2"/>
          <w:sz w:val="26"/>
        </w:rPr>
        <w:t> </w:t>
      </w:r>
      <w:r>
        <w:rPr>
          <w:color w:val="333333"/>
          <w:sz w:val="26"/>
        </w:rPr>
        <w:t>dưỡng</w:t>
      </w:r>
    </w:p>
    <w:p>
      <w:pPr>
        <w:pStyle w:val="ListParagraph"/>
        <w:numPr>
          <w:ilvl w:val="0"/>
          <w:numId w:val="191"/>
        </w:numPr>
        <w:tabs>
          <w:tab w:pos="915" w:val="left" w:leader="none"/>
        </w:tabs>
        <w:spacing w:line="298" w:lineRule="exact" w:before="0" w:after="0"/>
        <w:ind w:left="914" w:right="0" w:hanging="322"/>
        <w:jc w:val="left"/>
        <w:rPr>
          <w:color w:val="333333"/>
          <w:sz w:val="26"/>
        </w:rPr>
      </w:pPr>
      <w:r>
        <w:rPr>
          <w:color w:val="333333"/>
          <w:sz w:val="26"/>
        </w:rPr>
        <w:t>Tất cả các phương án đưa</w:t>
      </w:r>
      <w:r>
        <w:rPr>
          <w:color w:val="333333"/>
          <w:spacing w:val="6"/>
          <w:sz w:val="26"/>
        </w:rPr>
        <w:t> </w:t>
      </w:r>
      <w:r>
        <w:rPr>
          <w:color w:val="333333"/>
          <w:sz w:val="26"/>
        </w:rPr>
        <w:t>ra</w:t>
      </w:r>
    </w:p>
    <w:p>
      <w:pPr>
        <w:pStyle w:val="BodyText"/>
        <w:ind w:left="0" w:right="501"/>
        <w:jc w:val="right"/>
      </w:pPr>
      <w:r>
        <w:rPr>
          <w:b/>
          <w:color w:val="333333"/>
        </w:rPr>
        <w:t>Câu 12: </w:t>
      </w:r>
      <w:r>
        <w:rPr>
          <w:color w:val="333333"/>
        </w:rPr>
        <w:t>Chức năng co dãn tạo nên sự vận động, đây là chức năng của loại mô nào sau đây?</w:t>
      </w:r>
    </w:p>
    <w:p>
      <w:pPr>
        <w:pStyle w:val="BodyText"/>
        <w:tabs>
          <w:tab w:pos="2519" w:val="left" w:leader="none"/>
          <w:tab w:pos="5399" w:val="left" w:leader="none"/>
          <w:tab w:pos="7559" w:val="left" w:leader="none"/>
        </w:tabs>
        <w:spacing w:before="3"/>
        <w:ind w:left="0" w:right="416"/>
        <w:jc w:val="right"/>
      </w:pPr>
      <w:r>
        <w:rPr>
          <w:color w:val="008000"/>
        </w:rPr>
        <w:t>A.</w:t>
      </w:r>
      <w:r>
        <w:rPr>
          <w:color w:val="008000"/>
          <w:spacing w:val="2"/>
        </w:rPr>
        <w:t> </w:t>
      </w:r>
      <w:r>
        <w:rPr>
          <w:color w:val="008000"/>
        </w:rPr>
        <w:t>Mô cơ.</w:t>
        <w:tab/>
      </w:r>
      <w:r>
        <w:rPr>
          <w:color w:val="333333"/>
        </w:rPr>
        <w:t>B. Mô</w:t>
      </w:r>
      <w:r>
        <w:rPr>
          <w:color w:val="333333"/>
          <w:spacing w:val="2"/>
        </w:rPr>
        <w:t> </w:t>
      </w:r>
      <w:r>
        <w:rPr>
          <w:color w:val="333333"/>
        </w:rPr>
        <w:t>liên kết.</w:t>
        <w:tab/>
        <w:t>C. Mô</w:t>
      </w:r>
      <w:r>
        <w:rPr>
          <w:color w:val="333333"/>
          <w:spacing w:val="1"/>
        </w:rPr>
        <w:t> </w:t>
      </w:r>
      <w:r>
        <w:rPr>
          <w:color w:val="333333"/>
        </w:rPr>
        <w:t>biểu bì.</w:t>
        <w:tab/>
        <w:t>D. Mô thần</w:t>
      </w:r>
      <w:r>
        <w:rPr>
          <w:color w:val="333333"/>
          <w:spacing w:val="1"/>
        </w:rPr>
        <w:t> </w:t>
      </w:r>
      <w:r>
        <w:rPr>
          <w:color w:val="333333"/>
        </w:rPr>
        <w:t>kinh.</w:t>
      </w:r>
    </w:p>
    <w:p>
      <w:pPr>
        <w:pStyle w:val="BodyText"/>
        <w:ind w:left="233"/>
      </w:pPr>
      <w:r>
        <w:rPr>
          <w:b/>
          <w:color w:val="333333"/>
        </w:rPr>
        <w:t>Câu 13: </w:t>
      </w:r>
      <w:r>
        <w:rPr>
          <w:color w:val="333333"/>
        </w:rPr>
        <w:t>Hệ cơ ở người được phân chia thành mấy loại mô ?</w:t>
      </w:r>
    </w:p>
    <w:p>
      <w:pPr>
        <w:pStyle w:val="BodyText"/>
        <w:tabs>
          <w:tab w:pos="3112" w:val="left" w:leader="none"/>
          <w:tab w:pos="5272" w:val="left" w:leader="none"/>
          <w:tab w:pos="7432" w:val="left" w:leader="none"/>
        </w:tabs>
      </w:pPr>
      <w:r>
        <w:rPr>
          <w:color w:val="333333"/>
        </w:rPr>
        <w:t>A.</w:t>
      </w:r>
      <w:r>
        <w:rPr>
          <w:color w:val="333333"/>
          <w:spacing w:val="3"/>
        </w:rPr>
        <w:t> </w:t>
      </w:r>
      <w:r>
        <w:rPr>
          <w:color w:val="333333"/>
        </w:rPr>
        <w:t>5</w:t>
      </w:r>
      <w:r>
        <w:rPr>
          <w:color w:val="333333"/>
          <w:spacing w:val="1"/>
        </w:rPr>
        <w:t> </w:t>
      </w:r>
      <w:r>
        <w:rPr>
          <w:color w:val="333333"/>
        </w:rPr>
        <w:t>loại.</w:t>
        <w:tab/>
        <w:t>B.</w:t>
      </w:r>
      <w:r>
        <w:rPr>
          <w:color w:val="333333"/>
          <w:spacing w:val="3"/>
        </w:rPr>
        <w:t> </w:t>
      </w:r>
      <w:r>
        <w:rPr>
          <w:color w:val="333333"/>
        </w:rPr>
        <w:t>4</w:t>
      </w:r>
      <w:r>
        <w:rPr>
          <w:color w:val="333333"/>
          <w:spacing w:val="2"/>
        </w:rPr>
        <w:t> </w:t>
      </w:r>
      <w:r>
        <w:rPr>
          <w:color w:val="333333"/>
        </w:rPr>
        <w:t>loại.</w:t>
        <w:tab/>
      </w:r>
      <w:r>
        <w:rPr>
          <w:color w:val="008000"/>
        </w:rPr>
        <w:t>C.</w:t>
      </w:r>
      <w:r>
        <w:rPr>
          <w:color w:val="008000"/>
          <w:spacing w:val="3"/>
        </w:rPr>
        <w:t> </w:t>
      </w:r>
      <w:r>
        <w:rPr>
          <w:color w:val="008000"/>
        </w:rPr>
        <w:t>3</w:t>
      </w:r>
      <w:r>
        <w:rPr>
          <w:color w:val="008000"/>
          <w:spacing w:val="1"/>
        </w:rPr>
        <w:t> </w:t>
      </w:r>
      <w:r>
        <w:rPr>
          <w:color w:val="008000"/>
        </w:rPr>
        <w:t>loại.</w:t>
        <w:tab/>
      </w:r>
      <w:r>
        <w:rPr>
          <w:color w:val="333333"/>
        </w:rPr>
        <w:t>D. 2</w:t>
      </w:r>
      <w:r>
        <w:rPr>
          <w:color w:val="333333"/>
          <w:spacing w:val="6"/>
        </w:rPr>
        <w:t> </w:t>
      </w:r>
      <w:r>
        <w:rPr>
          <w:color w:val="333333"/>
        </w:rPr>
        <w:t>loại.</w:t>
      </w:r>
    </w:p>
    <w:p>
      <w:pPr>
        <w:pStyle w:val="BodyText"/>
        <w:ind w:left="233"/>
      </w:pPr>
      <w:r>
        <w:rPr>
          <w:b/>
          <w:color w:val="333333"/>
        </w:rPr>
        <w:t>Câu 14: </w:t>
      </w:r>
      <w:r>
        <w:rPr>
          <w:color w:val="333333"/>
        </w:rPr>
        <w:t>Da là điểm đến của hệ cơ quan nào dưới đây ?</w:t>
      </w:r>
    </w:p>
    <w:p>
      <w:pPr>
        <w:pStyle w:val="BodyText"/>
        <w:tabs>
          <w:tab w:pos="3832" w:val="left" w:leader="none"/>
        </w:tabs>
        <w:spacing w:before="3"/>
      </w:pPr>
      <w:r>
        <w:rPr>
          <w:color w:val="333333"/>
        </w:rPr>
        <w:t>A. Hệ</w:t>
      </w:r>
      <w:r>
        <w:rPr>
          <w:color w:val="333333"/>
          <w:spacing w:val="2"/>
        </w:rPr>
        <w:t> </w:t>
      </w:r>
      <w:r>
        <w:rPr>
          <w:color w:val="333333"/>
        </w:rPr>
        <w:t>tuần hoàn.</w:t>
        <w:tab/>
        <w:t>B. Hệ thần</w:t>
      </w:r>
      <w:r>
        <w:rPr>
          <w:color w:val="333333"/>
          <w:spacing w:val="7"/>
        </w:rPr>
        <w:t> </w:t>
      </w:r>
      <w:r>
        <w:rPr>
          <w:color w:val="333333"/>
        </w:rPr>
        <w:t>kinh.</w:t>
      </w:r>
    </w:p>
    <w:p>
      <w:pPr>
        <w:pStyle w:val="BodyText"/>
        <w:tabs>
          <w:tab w:pos="3832" w:val="left" w:leader="none"/>
        </w:tabs>
      </w:pPr>
      <w:r>
        <w:rPr>
          <w:color w:val="333333"/>
        </w:rPr>
        <w:t>C. Hệ</w:t>
      </w:r>
      <w:r>
        <w:rPr>
          <w:color w:val="333333"/>
          <w:spacing w:val="2"/>
        </w:rPr>
        <w:t> </w:t>
      </w:r>
      <w:r>
        <w:rPr>
          <w:color w:val="333333"/>
        </w:rPr>
        <w:t>bài tiết.</w:t>
        <w:tab/>
      </w:r>
      <w:r>
        <w:rPr>
          <w:color w:val="008000"/>
        </w:rPr>
        <w:t>D. Tất cả các phương án còn</w:t>
      </w:r>
      <w:r>
        <w:rPr>
          <w:color w:val="008000"/>
          <w:spacing w:val="5"/>
        </w:rPr>
        <w:t> </w:t>
      </w:r>
      <w:r>
        <w:rPr>
          <w:color w:val="008000"/>
        </w:rPr>
        <w:t>lại.</w:t>
      </w:r>
    </w:p>
    <w:p>
      <w:pPr>
        <w:pStyle w:val="BodyText"/>
        <w:ind w:left="233"/>
      </w:pPr>
      <w:r>
        <w:rPr>
          <w:b/>
          <w:color w:val="333333"/>
        </w:rPr>
        <w:t>Câu 15: </w:t>
      </w:r>
      <w:r>
        <w:rPr>
          <w:color w:val="333333"/>
        </w:rPr>
        <w:t>Cơ nào dưới đây ngăn cách khoang ngực và khoang bụng</w:t>
      </w:r>
    </w:p>
    <w:p>
      <w:pPr>
        <w:pStyle w:val="BodyText"/>
        <w:tabs>
          <w:tab w:pos="3832" w:val="left" w:leader="none"/>
        </w:tabs>
        <w:spacing w:before="4"/>
      </w:pPr>
      <w:r>
        <w:rPr>
          <w:color w:val="333333"/>
        </w:rPr>
        <w:t>A. Cơ liên</w:t>
      </w:r>
      <w:r>
        <w:rPr>
          <w:color w:val="333333"/>
          <w:spacing w:val="1"/>
        </w:rPr>
        <w:t> </w:t>
      </w:r>
      <w:r>
        <w:rPr>
          <w:color w:val="333333"/>
        </w:rPr>
        <w:t>sườn.</w:t>
        <w:tab/>
        <w:t>B. Cơ ức đòn</w:t>
      </w:r>
      <w:r>
        <w:rPr>
          <w:color w:val="333333"/>
          <w:spacing w:val="6"/>
        </w:rPr>
        <w:t> </w:t>
      </w:r>
      <w:r>
        <w:rPr>
          <w:color w:val="333333"/>
        </w:rPr>
        <w:t>chum.</w:t>
      </w:r>
    </w:p>
    <w:p>
      <w:pPr>
        <w:pStyle w:val="BodyText"/>
        <w:tabs>
          <w:tab w:pos="3832" w:val="left" w:leader="none"/>
        </w:tabs>
      </w:pPr>
      <w:r>
        <w:rPr>
          <w:color w:val="008000"/>
        </w:rPr>
        <w:t>C.</w:t>
      </w:r>
      <w:r>
        <w:rPr>
          <w:color w:val="008000"/>
          <w:spacing w:val="1"/>
        </w:rPr>
        <w:t> </w:t>
      </w:r>
      <w:r>
        <w:rPr>
          <w:color w:val="008000"/>
        </w:rPr>
        <w:t>Cơ</w:t>
      </w:r>
      <w:r>
        <w:rPr>
          <w:color w:val="008000"/>
          <w:spacing w:val="1"/>
        </w:rPr>
        <w:t> </w:t>
      </w:r>
      <w:r>
        <w:rPr>
          <w:color w:val="008000"/>
        </w:rPr>
        <w:t>hoành.</w:t>
        <w:tab/>
      </w:r>
      <w:r>
        <w:rPr>
          <w:color w:val="333333"/>
        </w:rPr>
        <w:t>D. Cơ nhị</w:t>
      </w:r>
      <w:r>
        <w:rPr>
          <w:color w:val="333333"/>
          <w:spacing w:val="5"/>
        </w:rPr>
        <w:t> </w:t>
      </w:r>
      <w:r>
        <w:rPr>
          <w:color w:val="333333"/>
        </w:rPr>
        <w:t>đầu.</w:t>
      </w:r>
    </w:p>
    <w:p>
      <w:pPr>
        <w:pStyle w:val="BodyText"/>
        <w:tabs>
          <w:tab w:pos="2392" w:val="left" w:leader="none"/>
          <w:tab w:pos="4552" w:val="left" w:leader="none"/>
          <w:tab w:pos="6712" w:val="left" w:leader="none"/>
        </w:tabs>
        <w:spacing w:line="240" w:lineRule="auto"/>
        <w:ind w:right="2862" w:hanging="360"/>
      </w:pPr>
      <w:r>
        <w:rPr>
          <w:b/>
          <w:color w:val="333333"/>
        </w:rPr>
        <w:t>Câu 16: </w:t>
      </w:r>
      <w:r>
        <w:rPr>
          <w:color w:val="333333"/>
        </w:rPr>
        <w:t>Tỉ lệ H : O trong các phân tử gluxit có giá trị như thế nào ? A. 1</w:t>
      </w:r>
      <w:r>
        <w:rPr>
          <w:color w:val="333333"/>
          <w:spacing w:val="5"/>
        </w:rPr>
        <w:t> </w:t>
      </w:r>
      <w:r>
        <w:rPr>
          <w:color w:val="333333"/>
        </w:rPr>
        <w:t>:</w:t>
      </w:r>
      <w:r>
        <w:rPr>
          <w:color w:val="333333"/>
          <w:spacing w:val="-4"/>
        </w:rPr>
        <w:t> </w:t>
      </w:r>
      <w:r>
        <w:rPr>
          <w:color w:val="333333"/>
        </w:rPr>
        <w:t>1</w:t>
        <w:tab/>
        <w:t>B. 1</w:t>
      </w:r>
      <w:r>
        <w:rPr>
          <w:color w:val="333333"/>
          <w:spacing w:val="5"/>
        </w:rPr>
        <w:t> </w:t>
      </w:r>
      <w:r>
        <w:rPr>
          <w:color w:val="333333"/>
        </w:rPr>
        <w:t>:</w:t>
      </w:r>
      <w:r>
        <w:rPr>
          <w:color w:val="333333"/>
          <w:spacing w:val="-3"/>
        </w:rPr>
        <w:t> </w:t>
      </w:r>
      <w:r>
        <w:rPr>
          <w:color w:val="333333"/>
        </w:rPr>
        <w:t>2</w:t>
        <w:tab/>
      </w:r>
      <w:r>
        <w:rPr>
          <w:color w:val="008000"/>
        </w:rPr>
        <w:t>C. 2</w:t>
      </w:r>
      <w:r>
        <w:rPr>
          <w:color w:val="008000"/>
          <w:spacing w:val="5"/>
        </w:rPr>
        <w:t> </w:t>
      </w:r>
      <w:r>
        <w:rPr>
          <w:color w:val="008000"/>
        </w:rPr>
        <w:t>:</w:t>
      </w:r>
      <w:r>
        <w:rPr>
          <w:color w:val="008000"/>
          <w:spacing w:val="-4"/>
        </w:rPr>
        <w:t> </w:t>
      </w:r>
      <w:r>
        <w:rPr>
          <w:color w:val="008000"/>
        </w:rPr>
        <w:t>1</w:t>
        <w:tab/>
      </w:r>
      <w:r>
        <w:rPr>
          <w:color w:val="333333"/>
        </w:rPr>
        <w:t>D. 3 :</w:t>
      </w:r>
      <w:r>
        <w:rPr>
          <w:color w:val="333333"/>
          <w:spacing w:val="2"/>
        </w:rPr>
        <w:t> </w:t>
      </w:r>
      <w:r>
        <w:rPr>
          <w:color w:val="333333"/>
          <w:spacing w:val="-16"/>
        </w:rPr>
        <w:t>1</w:t>
      </w:r>
    </w:p>
    <w:p>
      <w:pPr>
        <w:pStyle w:val="BodyText"/>
        <w:spacing w:line="240" w:lineRule="auto" w:before="1"/>
        <w:ind w:left="233" w:right="470"/>
      </w:pPr>
      <w:r>
        <w:rPr>
          <w:b/>
          <w:color w:val="333333"/>
        </w:rPr>
        <w:t>Câu 17: </w:t>
      </w:r>
      <w:r>
        <w:rPr>
          <w:color w:val="333333"/>
        </w:rPr>
        <w:t>Trong cơ thể người, ngoài hệ thần kinh và hệ nội tiết thì hệ cơ quan nào có mối liên hệ trực tiếp với các hệ cơ quan còn lại ?</w:t>
      </w:r>
    </w:p>
    <w:p>
      <w:pPr>
        <w:pStyle w:val="BodyText"/>
        <w:tabs>
          <w:tab w:pos="3112" w:val="left" w:leader="none"/>
          <w:tab w:pos="5272" w:val="left" w:leader="none"/>
          <w:tab w:pos="7432" w:val="left" w:leader="none"/>
        </w:tabs>
        <w:spacing w:line="296" w:lineRule="exact"/>
      </w:pPr>
      <w:r>
        <w:rPr>
          <w:color w:val="333333"/>
        </w:rPr>
        <w:t>A. Hệ</w:t>
      </w:r>
      <w:r>
        <w:rPr>
          <w:color w:val="333333"/>
          <w:spacing w:val="2"/>
        </w:rPr>
        <w:t> </w:t>
      </w:r>
      <w:r>
        <w:rPr>
          <w:color w:val="333333"/>
        </w:rPr>
        <w:t>tiêu hóa.</w:t>
        <w:tab/>
        <w:t>B. Hệ</w:t>
      </w:r>
      <w:r>
        <w:rPr>
          <w:color w:val="333333"/>
          <w:spacing w:val="2"/>
        </w:rPr>
        <w:t> </w:t>
      </w:r>
      <w:r>
        <w:rPr>
          <w:color w:val="333333"/>
        </w:rPr>
        <w:t>bài tiết.</w:t>
        <w:tab/>
      </w:r>
      <w:r>
        <w:rPr>
          <w:color w:val="008000"/>
        </w:rPr>
        <w:t>C. Hệ</w:t>
      </w:r>
      <w:r>
        <w:rPr>
          <w:color w:val="008000"/>
          <w:spacing w:val="2"/>
        </w:rPr>
        <w:t> </w:t>
      </w:r>
      <w:r>
        <w:rPr>
          <w:color w:val="008000"/>
        </w:rPr>
        <w:t>tuần hoàn.</w:t>
        <w:tab/>
      </w:r>
      <w:r>
        <w:rPr>
          <w:color w:val="333333"/>
        </w:rPr>
        <w:t>D. Hệ hô</w:t>
      </w:r>
      <w:r>
        <w:rPr>
          <w:color w:val="333333"/>
          <w:spacing w:val="8"/>
        </w:rPr>
        <w:t> </w:t>
      </w:r>
      <w:r>
        <w:rPr>
          <w:color w:val="333333"/>
        </w:rPr>
        <w:t>hấp</w:t>
      </w:r>
    </w:p>
    <w:p>
      <w:pPr>
        <w:spacing w:line="298" w:lineRule="exact" w:before="4"/>
        <w:ind w:left="233" w:right="0" w:firstLine="0"/>
        <w:jc w:val="left"/>
        <w:rPr>
          <w:sz w:val="26"/>
        </w:rPr>
      </w:pPr>
      <w:r>
        <w:rPr>
          <w:b/>
          <w:color w:val="333333"/>
          <w:sz w:val="26"/>
        </w:rPr>
        <w:t>Câu 18: </w:t>
      </w:r>
      <w:r>
        <w:rPr>
          <w:color w:val="333333"/>
          <w:sz w:val="26"/>
        </w:rPr>
        <w:t>Các cơ quan trong hệ hô hấp là</w:t>
      </w:r>
    </w:p>
    <w:p>
      <w:pPr>
        <w:pStyle w:val="BodyText"/>
        <w:tabs>
          <w:tab w:pos="5992" w:val="left" w:leader="none"/>
        </w:tabs>
      </w:pPr>
      <w:r>
        <w:rPr>
          <w:color w:val="333333"/>
        </w:rPr>
        <w:t>A. Phổi và</w:t>
      </w:r>
      <w:r>
        <w:rPr>
          <w:color w:val="333333"/>
          <w:spacing w:val="3"/>
        </w:rPr>
        <w:t> </w:t>
      </w:r>
      <w:r>
        <w:rPr>
          <w:color w:val="333333"/>
        </w:rPr>
        <w:t>thực</w:t>
      </w:r>
      <w:r>
        <w:rPr>
          <w:color w:val="333333"/>
          <w:spacing w:val="1"/>
        </w:rPr>
        <w:t> </w:t>
      </w:r>
      <w:r>
        <w:rPr>
          <w:color w:val="333333"/>
        </w:rPr>
        <w:t>quản.</w:t>
        <w:tab/>
        <w:t>B. Đường dẫn khí và thực</w:t>
      </w:r>
      <w:r>
        <w:rPr>
          <w:color w:val="333333"/>
          <w:spacing w:val="5"/>
        </w:rPr>
        <w:t> </w:t>
      </w:r>
      <w:r>
        <w:rPr>
          <w:color w:val="333333"/>
        </w:rPr>
        <w:t>quản.</w:t>
      </w:r>
    </w:p>
    <w:p>
      <w:pPr>
        <w:pStyle w:val="BodyText"/>
        <w:tabs>
          <w:tab w:pos="5992" w:val="left" w:leader="none"/>
        </w:tabs>
      </w:pPr>
      <w:r>
        <w:rPr>
          <w:color w:val="333333"/>
        </w:rPr>
        <w:t>C. Thực quản, đường dẫn khí</w:t>
      </w:r>
      <w:r>
        <w:rPr>
          <w:color w:val="333333"/>
          <w:spacing w:val="-2"/>
        </w:rPr>
        <w:t> </w:t>
      </w:r>
      <w:r>
        <w:rPr>
          <w:color w:val="333333"/>
        </w:rPr>
        <w:t>và phổi.</w:t>
        <w:tab/>
      </w:r>
      <w:r>
        <w:rPr>
          <w:color w:val="008000"/>
        </w:rPr>
        <w:t>D. Phổi, đường dẫn khí và thanh</w:t>
      </w:r>
      <w:r>
        <w:rPr>
          <w:color w:val="008000"/>
          <w:spacing w:val="1"/>
        </w:rPr>
        <w:t> </w:t>
      </w:r>
      <w:r>
        <w:rPr>
          <w:color w:val="008000"/>
        </w:rPr>
        <w:t>quản.</w:t>
      </w:r>
    </w:p>
    <w:p>
      <w:pPr>
        <w:spacing w:line="298" w:lineRule="exact" w:before="0"/>
        <w:ind w:left="233" w:right="0" w:firstLine="0"/>
        <w:jc w:val="left"/>
        <w:rPr>
          <w:sz w:val="26"/>
        </w:rPr>
      </w:pPr>
      <w:r>
        <w:rPr>
          <w:b/>
          <w:color w:val="333333"/>
          <w:sz w:val="26"/>
        </w:rPr>
        <w:t>Câu 19: </w:t>
      </w:r>
      <w:r>
        <w:rPr>
          <w:color w:val="333333"/>
          <w:sz w:val="26"/>
        </w:rPr>
        <w:t>Thanh quản là một bộ phận của</w:t>
      </w:r>
    </w:p>
    <w:p>
      <w:pPr>
        <w:pStyle w:val="BodyText"/>
        <w:tabs>
          <w:tab w:pos="3112" w:val="left" w:leader="none"/>
          <w:tab w:pos="5992" w:val="left" w:leader="none"/>
          <w:tab w:pos="8152" w:val="left" w:leader="none"/>
        </w:tabs>
        <w:spacing w:before="3"/>
      </w:pPr>
      <w:r>
        <w:rPr>
          <w:color w:val="333333"/>
        </w:rPr>
        <w:t>A. Hệ</w:t>
      </w:r>
      <w:r>
        <w:rPr>
          <w:color w:val="333333"/>
          <w:spacing w:val="2"/>
        </w:rPr>
        <w:t> </w:t>
      </w:r>
      <w:r>
        <w:rPr>
          <w:color w:val="333333"/>
        </w:rPr>
        <w:t>bài tiết.</w:t>
        <w:tab/>
      </w:r>
      <w:r>
        <w:rPr>
          <w:color w:val="008000"/>
        </w:rPr>
        <w:t>B. Hệ</w:t>
      </w:r>
      <w:r>
        <w:rPr>
          <w:color w:val="008000"/>
          <w:spacing w:val="3"/>
        </w:rPr>
        <w:t> </w:t>
      </w:r>
      <w:r>
        <w:rPr>
          <w:color w:val="008000"/>
        </w:rPr>
        <w:t>hô hấp.</w:t>
        <w:tab/>
      </w:r>
      <w:r>
        <w:rPr>
          <w:color w:val="333333"/>
        </w:rPr>
        <w:t>C. Hệ</w:t>
      </w:r>
      <w:r>
        <w:rPr>
          <w:color w:val="333333"/>
          <w:spacing w:val="1"/>
        </w:rPr>
        <w:t> </w:t>
      </w:r>
      <w:r>
        <w:rPr>
          <w:color w:val="333333"/>
        </w:rPr>
        <w:t>tiêu hóa.</w:t>
        <w:tab/>
        <w:t>D. Hệ sinh</w:t>
      </w:r>
      <w:r>
        <w:rPr>
          <w:color w:val="333333"/>
          <w:spacing w:val="6"/>
        </w:rPr>
        <w:t> </w:t>
      </w:r>
      <w:r>
        <w:rPr>
          <w:color w:val="333333"/>
        </w:rPr>
        <w:t>dục.</w:t>
      </w:r>
    </w:p>
    <w:p>
      <w:pPr>
        <w:pStyle w:val="BodyText"/>
        <w:ind w:left="233"/>
      </w:pPr>
      <w:r>
        <w:rPr>
          <w:b/>
          <w:color w:val="333333"/>
        </w:rPr>
        <w:t>Câu 20: </w:t>
      </w:r>
      <w:r>
        <w:rPr>
          <w:color w:val="333333"/>
        </w:rPr>
        <w:t>Ở cơ thể người, cơ quan nằm trong khoang ngực là:</w:t>
      </w:r>
    </w:p>
    <w:p>
      <w:pPr>
        <w:pStyle w:val="BodyText"/>
        <w:tabs>
          <w:tab w:pos="2392" w:val="left" w:leader="none"/>
          <w:tab w:pos="4552" w:val="left" w:leader="none"/>
          <w:tab w:pos="7432" w:val="left" w:leader="none"/>
        </w:tabs>
      </w:pPr>
      <w:r>
        <w:rPr>
          <w:color w:val="333333"/>
        </w:rPr>
        <w:t>A.</w:t>
      </w:r>
      <w:r>
        <w:rPr>
          <w:color w:val="333333"/>
          <w:spacing w:val="2"/>
        </w:rPr>
        <w:t> </w:t>
      </w:r>
      <w:r>
        <w:rPr>
          <w:color w:val="333333"/>
        </w:rPr>
        <w:t>Tim.</w:t>
        <w:tab/>
        <w:t>B.</w:t>
      </w:r>
      <w:r>
        <w:rPr>
          <w:color w:val="333333"/>
          <w:spacing w:val="3"/>
        </w:rPr>
        <w:t> </w:t>
      </w:r>
      <w:r>
        <w:rPr>
          <w:color w:val="333333"/>
        </w:rPr>
        <w:t>Phổi.</w:t>
        <w:tab/>
        <w:t>C.</w:t>
      </w:r>
      <w:r>
        <w:rPr>
          <w:color w:val="333333"/>
          <w:spacing w:val="2"/>
        </w:rPr>
        <w:t> </w:t>
      </w:r>
      <w:r>
        <w:rPr>
          <w:color w:val="333333"/>
        </w:rPr>
        <w:t>Thực quản.</w:t>
        <w:tab/>
      </w:r>
      <w:r>
        <w:rPr>
          <w:color w:val="008000"/>
        </w:rPr>
        <w:t>D. Tất cả các đáp án</w:t>
      </w:r>
      <w:r>
        <w:rPr>
          <w:color w:val="008000"/>
          <w:spacing w:val="2"/>
        </w:rPr>
        <w:t> </w:t>
      </w:r>
      <w:r>
        <w:rPr>
          <w:color w:val="008000"/>
        </w:rPr>
        <w:t>trên.</w:t>
      </w:r>
    </w:p>
    <w:p>
      <w:pPr>
        <w:pStyle w:val="BodyText"/>
        <w:spacing w:before="4"/>
        <w:ind w:left="233"/>
      </w:pPr>
      <w:r>
        <w:rPr>
          <w:b/>
          <w:color w:val="333333"/>
        </w:rPr>
        <w:t>Câu 21: </w:t>
      </w:r>
      <w:r>
        <w:rPr>
          <w:color w:val="333333"/>
        </w:rPr>
        <w:t>Ở người, khoang bụng và khoang ngực ngăn cách nhau bởi bộ phận nào ?</w:t>
      </w:r>
    </w:p>
    <w:p>
      <w:pPr>
        <w:pStyle w:val="BodyText"/>
        <w:tabs>
          <w:tab w:pos="3832" w:val="left" w:leader="none"/>
        </w:tabs>
      </w:pPr>
      <w:r>
        <w:rPr>
          <w:color w:val="008000"/>
        </w:rPr>
        <w:t>A.</w:t>
      </w:r>
      <w:r>
        <w:rPr>
          <w:color w:val="008000"/>
          <w:spacing w:val="2"/>
        </w:rPr>
        <w:t> </w:t>
      </w:r>
      <w:r>
        <w:rPr>
          <w:color w:val="008000"/>
        </w:rPr>
        <w:t>Cơ</w:t>
      </w:r>
      <w:r>
        <w:rPr>
          <w:color w:val="008000"/>
          <w:spacing w:val="-2"/>
        </w:rPr>
        <w:t> </w:t>
      </w:r>
      <w:r>
        <w:rPr>
          <w:color w:val="008000"/>
        </w:rPr>
        <w:t>hoành.</w:t>
        <w:tab/>
      </w:r>
      <w:r>
        <w:rPr>
          <w:color w:val="333333"/>
        </w:rPr>
        <w:t>B. Cơ ức đòn</w:t>
      </w:r>
      <w:r>
        <w:rPr>
          <w:color w:val="333333"/>
          <w:spacing w:val="7"/>
        </w:rPr>
        <w:t> </w:t>
      </w:r>
      <w:r>
        <w:rPr>
          <w:color w:val="333333"/>
        </w:rPr>
        <w:t>chum.</w:t>
      </w:r>
    </w:p>
    <w:p>
      <w:pPr>
        <w:pStyle w:val="BodyText"/>
        <w:tabs>
          <w:tab w:pos="3832" w:val="left" w:leader="none"/>
        </w:tabs>
      </w:pPr>
      <w:r>
        <w:rPr>
          <w:color w:val="333333"/>
        </w:rPr>
        <w:t>C. Cơ</w:t>
      </w:r>
      <w:r>
        <w:rPr>
          <w:color w:val="333333"/>
          <w:spacing w:val="4"/>
        </w:rPr>
        <w:t> </w:t>
      </w:r>
      <w:r>
        <w:rPr>
          <w:color w:val="333333"/>
        </w:rPr>
        <w:t>liên</w:t>
      </w:r>
      <w:r>
        <w:rPr>
          <w:color w:val="333333"/>
          <w:spacing w:val="-5"/>
        </w:rPr>
        <w:t> </w:t>
      </w:r>
      <w:r>
        <w:rPr>
          <w:color w:val="333333"/>
        </w:rPr>
        <w:t>sườn.</w:t>
        <w:tab/>
        <w:t>D. Cơ nhị</w:t>
      </w:r>
      <w:r>
        <w:rPr>
          <w:color w:val="333333"/>
          <w:spacing w:val="5"/>
        </w:rPr>
        <w:t> </w:t>
      </w:r>
      <w:r>
        <w:rPr>
          <w:color w:val="333333"/>
        </w:rPr>
        <w:t>đầu.</w:t>
      </w:r>
    </w:p>
    <w:p>
      <w:pPr>
        <w:pStyle w:val="BodyText"/>
        <w:ind w:left="233"/>
      </w:pPr>
      <w:r>
        <w:rPr>
          <w:b/>
          <w:color w:val="333333"/>
        </w:rPr>
        <w:t>Câu 22: </w:t>
      </w:r>
      <w:r>
        <w:rPr>
          <w:color w:val="333333"/>
        </w:rPr>
        <w:t>Khi chúng ta bơi cật lực, hệ cơ quan nào dưới đây sẽ tăng cường độ hoạt động?</w:t>
      </w:r>
    </w:p>
    <w:p>
      <w:pPr>
        <w:pStyle w:val="BodyText"/>
        <w:tabs>
          <w:tab w:pos="3832" w:val="left" w:leader="none"/>
        </w:tabs>
        <w:spacing w:before="3"/>
      </w:pPr>
      <w:r>
        <w:rPr>
          <w:color w:val="333333"/>
        </w:rPr>
        <w:t>A. Hệ</w:t>
      </w:r>
      <w:r>
        <w:rPr>
          <w:color w:val="333333"/>
          <w:spacing w:val="2"/>
        </w:rPr>
        <w:t> </w:t>
      </w:r>
      <w:r>
        <w:rPr>
          <w:color w:val="333333"/>
        </w:rPr>
        <w:t>hô hấp.</w:t>
        <w:tab/>
        <w:t>B. Hệ vận</w:t>
      </w:r>
      <w:r>
        <w:rPr>
          <w:color w:val="333333"/>
          <w:spacing w:val="8"/>
        </w:rPr>
        <w:t> </w:t>
      </w:r>
      <w:r>
        <w:rPr>
          <w:color w:val="333333"/>
        </w:rPr>
        <w:t>động.</w:t>
      </w:r>
    </w:p>
    <w:p>
      <w:pPr>
        <w:pStyle w:val="BodyText"/>
        <w:tabs>
          <w:tab w:pos="3832" w:val="left" w:leader="none"/>
        </w:tabs>
      </w:pPr>
      <w:r>
        <w:rPr>
          <w:color w:val="333333"/>
        </w:rPr>
        <w:t>C. Hệ</w:t>
      </w:r>
      <w:r>
        <w:rPr>
          <w:color w:val="333333"/>
          <w:spacing w:val="1"/>
        </w:rPr>
        <w:t> </w:t>
      </w:r>
      <w:r>
        <w:rPr>
          <w:color w:val="333333"/>
        </w:rPr>
        <w:t>tuần hoàn.</w:t>
        <w:tab/>
      </w:r>
      <w:r>
        <w:rPr>
          <w:color w:val="008000"/>
        </w:rPr>
        <w:t>D. Tất cả các phương án còn</w:t>
      </w:r>
      <w:r>
        <w:rPr>
          <w:color w:val="008000"/>
          <w:spacing w:val="5"/>
        </w:rPr>
        <w:t> </w:t>
      </w:r>
      <w:r>
        <w:rPr>
          <w:color w:val="008000"/>
        </w:rPr>
        <w:t>lại.</w:t>
      </w:r>
    </w:p>
    <w:p>
      <w:pPr>
        <w:pStyle w:val="BodyText"/>
        <w:ind w:left="233"/>
      </w:pPr>
      <w:r>
        <w:rPr>
          <w:b/>
          <w:color w:val="333333"/>
        </w:rPr>
        <w:t>Câu 23: </w:t>
      </w:r>
      <w:r>
        <w:rPr>
          <w:color w:val="333333"/>
        </w:rPr>
        <w:t>Trao đổi chất của cơ thể và môi trường được thực hiện qua</w:t>
      </w:r>
    </w:p>
    <w:p>
      <w:pPr>
        <w:pStyle w:val="BodyText"/>
        <w:tabs>
          <w:tab w:pos="3832" w:val="left" w:leader="none"/>
        </w:tabs>
        <w:spacing w:before="3"/>
      </w:pPr>
      <w:r>
        <w:rPr>
          <w:color w:val="333333"/>
        </w:rPr>
        <w:t>A. Hệ</w:t>
      </w:r>
      <w:r>
        <w:rPr>
          <w:color w:val="333333"/>
          <w:spacing w:val="2"/>
        </w:rPr>
        <w:t> </w:t>
      </w:r>
      <w:r>
        <w:rPr>
          <w:color w:val="333333"/>
        </w:rPr>
        <w:t>tiêu hóa.</w:t>
        <w:tab/>
      </w:r>
      <w:r>
        <w:rPr>
          <w:color w:val="008000"/>
        </w:rPr>
        <w:t>B. Hệ hô hấp, hệ tiêu hóa, hệ bài</w:t>
      </w:r>
      <w:r>
        <w:rPr>
          <w:color w:val="008000"/>
          <w:spacing w:val="11"/>
        </w:rPr>
        <w:t> </w:t>
      </w:r>
      <w:r>
        <w:rPr>
          <w:color w:val="008000"/>
        </w:rPr>
        <w:t>tiết.</w:t>
      </w:r>
    </w:p>
    <w:p>
      <w:pPr>
        <w:pStyle w:val="BodyText"/>
        <w:tabs>
          <w:tab w:pos="3832" w:val="left" w:leader="none"/>
        </w:tabs>
      </w:pPr>
      <w:r>
        <w:rPr>
          <w:color w:val="333333"/>
        </w:rPr>
        <w:t>C. Hệ</w:t>
      </w:r>
      <w:r>
        <w:rPr>
          <w:color w:val="333333"/>
          <w:spacing w:val="2"/>
        </w:rPr>
        <w:t> </w:t>
      </w:r>
      <w:r>
        <w:rPr>
          <w:color w:val="333333"/>
        </w:rPr>
        <w:t>hô hấp.</w:t>
        <w:tab/>
        <w:t>D. Hệ tuần</w:t>
      </w:r>
      <w:r>
        <w:rPr>
          <w:color w:val="333333"/>
          <w:spacing w:val="7"/>
        </w:rPr>
        <w:t> </w:t>
      </w:r>
      <w:r>
        <w:rPr>
          <w:color w:val="333333"/>
        </w:rPr>
        <w:t>hoàn.</w:t>
      </w:r>
    </w:p>
    <w:p>
      <w:pPr>
        <w:pStyle w:val="BodyText"/>
        <w:ind w:left="233"/>
      </w:pPr>
      <w:r>
        <w:rPr>
          <w:b/>
          <w:color w:val="333333"/>
        </w:rPr>
        <w:t>Câu 24: </w:t>
      </w:r>
      <w:r>
        <w:rPr>
          <w:color w:val="333333"/>
        </w:rPr>
        <w:t>Ở cơ thể người, cơ quan nào dưới đây nằm trong khoang ngực ?</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Bóng</w:t>
      </w:r>
      <w:r>
        <w:rPr>
          <w:color w:val="333333"/>
          <w:spacing w:val="1"/>
        </w:rPr>
        <w:t> </w:t>
      </w:r>
      <w:r>
        <w:rPr>
          <w:color w:val="333333"/>
        </w:rPr>
        <w:t>đái.</w:t>
        <w:tab/>
      </w:r>
      <w:r>
        <w:rPr>
          <w:color w:val="008000"/>
        </w:rPr>
        <w:t>B.</w:t>
      </w:r>
      <w:r>
        <w:rPr>
          <w:color w:val="008000"/>
          <w:spacing w:val="3"/>
        </w:rPr>
        <w:t> </w:t>
      </w:r>
      <w:r>
        <w:rPr>
          <w:color w:val="008000"/>
        </w:rPr>
        <w:t>Phổi.</w:t>
        <w:tab/>
      </w:r>
      <w:r>
        <w:rPr>
          <w:color w:val="333333"/>
        </w:rPr>
        <w:t>C.</w:t>
      </w:r>
      <w:r>
        <w:rPr>
          <w:color w:val="333333"/>
          <w:spacing w:val="2"/>
        </w:rPr>
        <w:t> </w:t>
      </w:r>
      <w:r>
        <w:rPr>
          <w:color w:val="333333"/>
        </w:rPr>
        <w:t>Thận.</w:t>
        <w:tab/>
        <w:t>D. Dạ</w:t>
      </w:r>
      <w:r>
        <w:rPr>
          <w:color w:val="333333"/>
          <w:spacing w:val="6"/>
        </w:rPr>
        <w:t> </w:t>
      </w:r>
      <w:r>
        <w:rPr>
          <w:color w:val="333333"/>
        </w:rPr>
        <w:t>dày.</w:t>
      </w:r>
    </w:p>
    <w:p>
      <w:pPr>
        <w:spacing w:before="4"/>
        <w:ind w:left="233" w:right="0" w:firstLine="0"/>
        <w:jc w:val="left"/>
        <w:rPr>
          <w:sz w:val="26"/>
        </w:rPr>
      </w:pPr>
      <w:r>
        <w:rPr>
          <w:b/>
          <w:color w:val="333333"/>
          <w:sz w:val="26"/>
        </w:rPr>
        <w:t>Câu 25: </w:t>
      </w:r>
      <w:r>
        <w:rPr>
          <w:color w:val="333333"/>
          <w:sz w:val="26"/>
        </w:rPr>
        <w:t>Khí quản là một bộ phận của?</w:t>
      </w:r>
    </w:p>
    <w:p>
      <w:pPr>
        <w:spacing w:after="0"/>
        <w:jc w:val="left"/>
        <w:rPr>
          <w:sz w:val="26"/>
        </w:rPr>
        <w:sectPr>
          <w:pgSz w:w="11900" w:h="16840"/>
          <w:pgMar w:header="0" w:footer="932" w:top="800" w:bottom="1160" w:left="780" w:right="760"/>
        </w:sectPr>
      </w:pPr>
    </w:p>
    <w:p>
      <w:pPr>
        <w:pStyle w:val="BodyText"/>
        <w:tabs>
          <w:tab w:pos="3832" w:val="left" w:leader="none"/>
        </w:tabs>
        <w:spacing w:before="66"/>
      </w:pPr>
      <w:r>
        <w:rPr>
          <w:color w:val="008000"/>
        </w:rPr>
        <w:t>A. Hệ</w:t>
      </w:r>
      <w:r>
        <w:rPr>
          <w:color w:val="008000"/>
          <w:spacing w:val="2"/>
        </w:rPr>
        <w:t> </w:t>
      </w:r>
      <w:r>
        <w:rPr>
          <w:color w:val="008000"/>
        </w:rPr>
        <w:t>hô hấp.</w:t>
        <w:tab/>
      </w:r>
      <w:r>
        <w:rPr>
          <w:color w:val="333333"/>
        </w:rPr>
        <w:t>B. Hệ tiêu</w:t>
      </w:r>
      <w:r>
        <w:rPr>
          <w:color w:val="333333"/>
          <w:spacing w:val="8"/>
        </w:rPr>
        <w:t> </w:t>
      </w:r>
      <w:r>
        <w:rPr>
          <w:color w:val="333333"/>
        </w:rPr>
        <w:t>hóa.</w:t>
      </w:r>
    </w:p>
    <w:p>
      <w:pPr>
        <w:pStyle w:val="BodyText"/>
        <w:tabs>
          <w:tab w:pos="3832" w:val="left" w:leader="none"/>
        </w:tabs>
      </w:pPr>
      <w:r>
        <w:rPr>
          <w:color w:val="333333"/>
        </w:rPr>
        <w:t>C. Hệ</w:t>
      </w:r>
      <w:r>
        <w:rPr>
          <w:color w:val="333333"/>
          <w:spacing w:val="2"/>
        </w:rPr>
        <w:t> </w:t>
      </w:r>
      <w:r>
        <w:rPr>
          <w:color w:val="333333"/>
        </w:rPr>
        <w:t>bài tiết.</w:t>
        <w:tab/>
        <w:t>D. Hệ sinh</w:t>
      </w:r>
      <w:r>
        <w:rPr>
          <w:color w:val="333333"/>
          <w:spacing w:val="7"/>
        </w:rPr>
        <w:t> </w:t>
      </w:r>
      <w:r>
        <w:rPr>
          <w:color w:val="333333"/>
        </w:rPr>
        <w:t>dục.</w:t>
      </w:r>
    </w:p>
    <w:p>
      <w:pPr>
        <w:pStyle w:val="BodyText"/>
        <w:spacing w:line="240" w:lineRule="auto" w:before="5"/>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1.B</w:t>
            </w:r>
          </w:p>
        </w:tc>
        <w:tc>
          <w:tcPr>
            <w:tcW w:w="1008" w:type="dxa"/>
          </w:tcPr>
          <w:p>
            <w:pPr>
              <w:pStyle w:val="TableParagraph"/>
              <w:ind w:left="105"/>
              <w:rPr>
                <w:sz w:val="26"/>
              </w:rPr>
            </w:pPr>
            <w:r>
              <w:rPr>
                <w:color w:val="008000"/>
                <w:sz w:val="26"/>
              </w:rPr>
              <w:t>2.D</w:t>
            </w:r>
          </w:p>
        </w:tc>
        <w:tc>
          <w:tcPr>
            <w:tcW w:w="1013" w:type="dxa"/>
          </w:tcPr>
          <w:p>
            <w:pPr>
              <w:pStyle w:val="TableParagraph"/>
              <w:rPr>
                <w:sz w:val="26"/>
              </w:rPr>
            </w:pPr>
            <w:r>
              <w:rPr>
                <w:color w:val="008000"/>
                <w:sz w:val="26"/>
              </w:rPr>
              <w:t>3.B</w:t>
            </w:r>
          </w:p>
        </w:tc>
        <w:tc>
          <w:tcPr>
            <w:tcW w:w="1008" w:type="dxa"/>
          </w:tcPr>
          <w:p>
            <w:pPr>
              <w:pStyle w:val="TableParagraph"/>
              <w:ind w:left="104"/>
              <w:rPr>
                <w:sz w:val="26"/>
              </w:rPr>
            </w:pPr>
            <w:r>
              <w:rPr>
                <w:color w:val="008000"/>
                <w:sz w:val="26"/>
              </w:rPr>
              <w:t>4.C</w:t>
            </w:r>
          </w:p>
        </w:tc>
        <w:tc>
          <w:tcPr>
            <w:tcW w:w="1013" w:type="dxa"/>
          </w:tcPr>
          <w:p>
            <w:pPr>
              <w:pStyle w:val="TableParagraph"/>
              <w:rPr>
                <w:sz w:val="26"/>
              </w:rPr>
            </w:pPr>
            <w:r>
              <w:rPr>
                <w:color w:val="008000"/>
                <w:sz w:val="26"/>
              </w:rPr>
              <w:t>5.A</w:t>
            </w:r>
          </w:p>
        </w:tc>
        <w:tc>
          <w:tcPr>
            <w:tcW w:w="1008" w:type="dxa"/>
          </w:tcPr>
          <w:p>
            <w:pPr>
              <w:pStyle w:val="TableParagraph"/>
              <w:ind w:left="104"/>
              <w:rPr>
                <w:sz w:val="26"/>
              </w:rPr>
            </w:pPr>
            <w:r>
              <w:rPr>
                <w:color w:val="008000"/>
                <w:sz w:val="26"/>
              </w:rPr>
              <w:t>6.B</w:t>
            </w:r>
          </w:p>
        </w:tc>
        <w:tc>
          <w:tcPr>
            <w:tcW w:w="1013" w:type="dxa"/>
          </w:tcPr>
          <w:p>
            <w:pPr>
              <w:pStyle w:val="TableParagraph"/>
              <w:rPr>
                <w:sz w:val="26"/>
              </w:rPr>
            </w:pPr>
            <w:r>
              <w:rPr>
                <w:color w:val="008000"/>
                <w:sz w:val="26"/>
              </w:rPr>
              <w:t>7.D</w:t>
            </w:r>
          </w:p>
        </w:tc>
        <w:tc>
          <w:tcPr>
            <w:tcW w:w="1013" w:type="dxa"/>
          </w:tcPr>
          <w:p>
            <w:pPr>
              <w:pStyle w:val="TableParagraph"/>
              <w:rPr>
                <w:sz w:val="26"/>
              </w:rPr>
            </w:pPr>
            <w:r>
              <w:rPr>
                <w:color w:val="008000"/>
                <w:sz w:val="26"/>
              </w:rPr>
              <w:t>8.C</w:t>
            </w:r>
          </w:p>
        </w:tc>
        <w:tc>
          <w:tcPr>
            <w:tcW w:w="1008" w:type="dxa"/>
          </w:tcPr>
          <w:p>
            <w:pPr>
              <w:pStyle w:val="TableParagraph"/>
              <w:ind w:left="104"/>
              <w:rPr>
                <w:sz w:val="26"/>
              </w:rPr>
            </w:pPr>
            <w:r>
              <w:rPr>
                <w:color w:val="008000"/>
                <w:sz w:val="26"/>
              </w:rPr>
              <w:t>9.A</w:t>
            </w:r>
          </w:p>
        </w:tc>
        <w:tc>
          <w:tcPr>
            <w:tcW w:w="1013" w:type="dxa"/>
          </w:tcPr>
          <w:p>
            <w:pPr>
              <w:pStyle w:val="TableParagraph"/>
              <w:rPr>
                <w:sz w:val="26"/>
              </w:rPr>
            </w:pPr>
            <w:r>
              <w:rPr>
                <w:color w:val="008000"/>
                <w:sz w:val="26"/>
              </w:rPr>
              <w:t>10.D</w:t>
            </w:r>
          </w:p>
        </w:tc>
      </w:tr>
      <w:tr>
        <w:trPr>
          <w:trHeight w:val="302" w:hRule="atLeast"/>
        </w:trPr>
        <w:tc>
          <w:tcPr>
            <w:tcW w:w="1013" w:type="dxa"/>
          </w:tcPr>
          <w:p>
            <w:pPr>
              <w:pStyle w:val="TableParagraph"/>
              <w:spacing w:line="282" w:lineRule="exact"/>
              <w:ind w:left="110"/>
              <w:rPr>
                <w:sz w:val="26"/>
              </w:rPr>
            </w:pPr>
            <w:r>
              <w:rPr>
                <w:color w:val="008000"/>
                <w:sz w:val="26"/>
              </w:rPr>
              <w:t>11.A</w:t>
            </w:r>
          </w:p>
        </w:tc>
        <w:tc>
          <w:tcPr>
            <w:tcW w:w="1008" w:type="dxa"/>
          </w:tcPr>
          <w:p>
            <w:pPr>
              <w:pStyle w:val="TableParagraph"/>
              <w:spacing w:line="282" w:lineRule="exact"/>
              <w:ind w:left="105"/>
              <w:rPr>
                <w:sz w:val="26"/>
              </w:rPr>
            </w:pPr>
            <w:r>
              <w:rPr>
                <w:color w:val="008000"/>
                <w:sz w:val="26"/>
              </w:rPr>
              <w:t>12.A</w:t>
            </w:r>
          </w:p>
        </w:tc>
        <w:tc>
          <w:tcPr>
            <w:tcW w:w="1013" w:type="dxa"/>
          </w:tcPr>
          <w:p>
            <w:pPr>
              <w:pStyle w:val="TableParagraph"/>
              <w:spacing w:line="282" w:lineRule="exact"/>
              <w:rPr>
                <w:sz w:val="26"/>
              </w:rPr>
            </w:pPr>
            <w:r>
              <w:rPr>
                <w:color w:val="008000"/>
                <w:sz w:val="26"/>
              </w:rPr>
              <w:t>13.C</w:t>
            </w:r>
          </w:p>
        </w:tc>
        <w:tc>
          <w:tcPr>
            <w:tcW w:w="1008" w:type="dxa"/>
          </w:tcPr>
          <w:p>
            <w:pPr>
              <w:pStyle w:val="TableParagraph"/>
              <w:spacing w:line="282" w:lineRule="exact"/>
              <w:ind w:left="104"/>
              <w:rPr>
                <w:sz w:val="26"/>
              </w:rPr>
            </w:pPr>
            <w:r>
              <w:rPr>
                <w:color w:val="008000"/>
                <w:sz w:val="26"/>
              </w:rPr>
              <w:t>14.D</w:t>
            </w:r>
          </w:p>
        </w:tc>
        <w:tc>
          <w:tcPr>
            <w:tcW w:w="1013" w:type="dxa"/>
          </w:tcPr>
          <w:p>
            <w:pPr>
              <w:pStyle w:val="TableParagraph"/>
              <w:spacing w:line="282" w:lineRule="exact"/>
              <w:rPr>
                <w:sz w:val="26"/>
              </w:rPr>
            </w:pPr>
            <w:r>
              <w:rPr>
                <w:color w:val="008000"/>
                <w:sz w:val="26"/>
              </w:rPr>
              <w:t>15.C</w:t>
            </w:r>
          </w:p>
        </w:tc>
        <w:tc>
          <w:tcPr>
            <w:tcW w:w="1008" w:type="dxa"/>
          </w:tcPr>
          <w:p>
            <w:pPr>
              <w:pStyle w:val="TableParagraph"/>
              <w:spacing w:line="282" w:lineRule="exact"/>
              <w:ind w:left="104"/>
              <w:rPr>
                <w:sz w:val="26"/>
              </w:rPr>
            </w:pPr>
            <w:r>
              <w:rPr>
                <w:color w:val="008000"/>
                <w:sz w:val="26"/>
              </w:rPr>
              <w:t>16.C</w:t>
            </w:r>
          </w:p>
        </w:tc>
        <w:tc>
          <w:tcPr>
            <w:tcW w:w="1013" w:type="dxa"/>
          </w:tcPr>
          <w:p>
            <w:pPr>
              <w:pStyle w:val="TableParagraph"/>
              <w:spacing w:line="282" w:lineRule="exact"/>
              <w:rPr>
                <w:sz w:val="26"/>
              </w:rPr>
            </w:pPr>
            <w:r>
              <w:rPr>
                <w:color w:val="008000"/>
                <w:sz w:val="26"/>
              </w:rPr>
              <w:t>17.C</w:t>
            </w:r>
          </w:p>
        </w:tc>
        <w:tc>
          <w:tcPr>
            <w:tcW w:w="1013" w:type="dxa"/>
          </w:tcPr>
          <w:p>
            <w:pPr>
              <w:pStyle w:val="TableParagraph"/>
              <w:spacing w:line="282" w:lineRule="exact"/>
              <w:rPr>
                <w:sz w:val="26"/>
              </w:rPr>
            </w:pPr>
            <w:r>
              <w:rPr>
                <w:color w:val="008000"/>
                <w:sz w:val="26"/>
              </w:rPr>
              <w:t>18.D</w:t>
            </w:r>
          </w:p>
        </w:tc>
        <w:tc>
          <w:tcPr>
            <w:tcW w:w="1008" w:type="dxa"/>
          </w:tcPr>
          <w:p>
            <w:pPr>
              <w:pStyle w:val="TableParagraph"/>
              <w:spacing w:line="282" w:lineRule="exact"/>
              <w:ind w:left="104"/>
              <w:rPr>
                <w:sz w:val="26"/>
              </w:rPr>
            </w:pPr>
            <w:r>
              <w:rPr>
                <w:color w:val="008000"/>
                <w:sz w:val="26"/>
              </w:rPr>
              <w:t>19.B</w:t>
            </w:r>
          </w:p>
        </w:tc>
        <w:tc>
          <w:tcPr>
            <w:tcW w:w="1013" w:type="dxa"/>
          </w:tcPr>
          <w:p>
            <w:pPr>
              <w:pStyle w:val="TableParagraph"/>
              <w:spacing w:line="282" w:lineRule="exact"/>
              <w:rPr>
                <w:sz w:val="26"/>
              </w:rPr>
            </w:pPr>
            <w:r>
              <w:rPr>
                <w:color w:val="008000"/>
                <w:sz w:val="26"/>
              </w:rPr>
              <w:t>20.D</w:t>
            </w:r>
          </w:p>
        </w:tc>
      </w:tr>
      <w:tr>
        <w:trPr>
          <w:trHeight w:val="297" w:hRule="atLeast"/>
        </w:trPr>
        <w:tc>
          <w:tcPr>
            <w:tcW w:w="1013" w:type="dxa"/>
          </w:tcPr>
          <w:p>
            <w:pPr>
              <w:pStyle w:val="TableParagraph"/>
              <w:ind w:left="110"/>
              <w:rPr>
                <w:sz w:val="26"/>
              </w:rPr>
            </w:pPr>
            <w:r>
              <w:rPr>
                <w:color w:val="008000"/>
                <w:sz w:val="26"/>
              </w:rPr>
              <w:t>21.A</w:t>
            </w:r>
          </w:p>
        </w:tc>
        <w:tc>
          <w:tcPr>
            <w:tcW w:w="1008" w:type="dxa"/>
          </w:tcPr>
          <w:p>
            <w:pPr>
              <w:pStyle w:val="TableParagraph"/>
              <w:ind w:left="105"/>
              <w:rPr>
                <w:sz w:val="26"/>
              </w:rPr>
            </w:pPr>
            <w:r>
              <w:rPr>
                <w:color w:val="008000"/>
                <w:sz w:val="26"/>
              </w:rPr>
              <w:t>22.D</w:t>
            </w:r>
          </w:p>
        </w:tc>
        <w:tc>
          <w:tcPr>
            <w:tcW w:w="1013" w:type="dxa"/>
          </w:tcPr>
          <w:p>
            <w:pPr>
              <w:pStyle w:val="TableParagraph"/>
              <w:rPr>
                <w:sz w:val="26"/>
              </w:rPr>
            </w:pPr>
            <w:r>
              <w:rPr>
                <w:color w:val="008000"/>
                <w:sz w:val="26"/>
              </w:rPr>
              <w:t>23.B</w:t>
            </w:r>
          </w:p>
        </w:tc>
        <w:tc>
          <w:tcPr>
            <w:tcW w:w="1008" w:type="dxa"/>
          </w:tcPr>
          <w:p>
            <w:pPr>
              <w:pStyle w:val="TableParagraph"/>
              <w:ind w:left="104"/>
              <w:rPr>
                <w:sz w:val="26"/>
              </w:rPr>
            </w:pPr>
            <w:r>
              <w:rPr>
                <w:color w:val="008000"/>
                <w:sz w:val="26"/>
              </w:rPr>
              <w:t>24.B</w:t>
            </w:r>
          </w:p>
        </w:tc>
        <w:tc>
          <w:tcPr>
            <w:tcW w:w="1013" w:type="dxa"/>
          </w:tcPr>
          <w:p>
            <w:pPr>
              <w:pStyle w:val="TableParagraph"/>
              <w:rPr>
                <w:sz w:val="26"/>
              </w:rPr>
            </w:pPr>
            <w:r>
              <w:rPr>
                <w:color w:val="008000"/>
                <w:sz w:val="26"/>
              </w:rPr>
              <w:t>25.A</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spacing w:line="240" w:lineRule="auto"/>
        <w:rPr>
          <w:b w:val="0"/>
        </w:rPr>
      </w:pPr>
      <w:r>
        <w:rPr/>
        <w:t>BÀI 31: HỆ VẬN ĐỘNG Ở NGƯỜI</w:t>
      </w:r>
      <w:r>
        <w:rPr>
          <w:b w:val="0"/>
        </w:rPr>
        <w:t>.</w:t>
      </w:r>
    </w:p>
    <w:p>
      <w:pPr>
        <w:pStyle w:val="BodyText"/>
        <w:spacing w:before="4"/>
        <w:ind w:left="233"/>
      </w:pPr>
      <w:r>
        <w:rPr>
          <w:b/>
          <w:color w:val="333333"/>
        </w:rPr>
        <w:t>Câu 1: </w:t>
      </w:r>
      <w:r>
        <w:rPr>
          <w:color w:val="333333"/>
        </w:rPr>
        <w:t>Xương trẻ nhỏ khi gãy thì mau liền hơn vì:</w:t>
      </w:r>
    </w:p>
    <w:p>
      <w:pPr>
        <w:pStyle w:val="ListParagraph"/>
        <w:numPr>
          <w:ilvl w:val="0"/>
          <w:numId w:val="192"/>
        </w:numPr>
        <w:tabs>
          <w:tab w:pos="915" w:val="left" w:leader="none"/>
        </w:tabs>
        <w:spacing w:line="298" w:lineRule="exact" w:before="0" w:after="0"/>
        <w:ind w:left="914" w:right="0" w:hanging="322"/>
        <w:jc w:val="left"/>
        <w:rPr>
          <w:color w:val="008000"/>
          <w:sz w:val="26"/>
        </w:rPr>
      </w:pPr>
      <w:r>
        <w:rPr>
          <w:color w:val="008000"/>
          <w:sz w:val="26"/>
        </w:rPr>
        <w:t>Thành phần cốt giao nhiều hơn chất</w:t>
      </w:r>
      <w:r>
        <w:rPr>
          <w:color w:val="008000"/>
          <w:spacing w:val="2"/>
          <w:sz w:val="26"/>
        </w:rPr>
        <w:t> </w:t>
      </w:r>
      <w:r>
        <w:rPr>
          <w:color w:val="008000"/>
          <w:sz w:val="26"/>
        </w:rPr>
        <w:t>khoáng.</w:t>
      </w:r>
    </w:p>
    <w:p>
      <w:pPr>
        <w:pStyle w:val="ListParagraph"/>
        <w:numPr>
          <w:ilvl w:val="0"/>
          <w:numId w:val="192"/>
        </w:numPr>
        <w:tabs>
          <w:tab w:pos="901" w:val="left" w:leader="none"/>
        </w:tabs>
        <w:spacing w:line="298" w:lineRule="exact" w:before="0" w:after="0"/>
        <w:ind w:left="900" w:right="0" w:hanging="308"/>
        <w:jc w:val="left"/>
        <w:rPr>
          <w:color w:val="333333"/>
          <w:sz w:val="26"/>
        </w:rPr>
      </w:pPr>
      <w:r>
        <w:rPr>
          <w:color w:val="333333"/>
          <w:sz w:val="26"/>
        </w:rPr>
        <w:t>Thành phần cốt giao ít hơn chất</w:t>
      </w:r>
      <w:r>
        <w:rPr>
          <w:color w:val="333333"/>
          <w:spacing w:val="3"/>
          <w:sz w:val="26"/>
        </w:rPr>
        <w:t> </w:t>
      </w:r>
      <w:r>
        <w:rPr>
          <w:color w:val="333333"/>
          <w:sz w:val="26"/>
        </w:rPr>
        <w:t>khoáng.</w:t>
      </w:r>
    </w:p>
    <w:p>
      <w:pPr>
        <w:pStyle w:val="ListParagraph"/>
        <w:numPr>
          <w:ilvl w:val="0"/>
          <w:numId w:val="192"/>
        </w:numPr>
        <w:tabs>
          <w:tab w:pos="901" w:val="left" w:leader="none"/>
        </w:tabs>
        <w:spacing w:line="298" w:lineRule="exact" w:before="0" w:after="0"/>
        <w:ind w:left="900" w:right="0" w:hanging="308"/>
        <w:jc w:val="left"/>
        <w:rPr>
          <w:color w:val="333333"/>
          <w:sz w:val="26"/>
        </w:rPr>
      </w:pPr>
      <w:r>
        <w:rPr>
          <w:color w:val="333333"/>
          <w:sz w:val="26"/>
        </w:rPr>
        <w:t>Chưa có thành phần</w:t>
      </w:r>
      <w:r>
        <w:rPr>
          <w:color w:val="333333"/>
          <w:spacing w:val="7"/>
          <w:sz w:val="26"/>
        </w:rPr>
        <w:t> </w:t>
      </w:r>
      <w:r>
        <w:rPr>
          <w:color w:val="333333"/>
          <w:sz w:val="26"/>
        </w:rPr>
        <w:t>khoáng.</w:t>
      </w:r>
    </w:p>
    <w:p>
      <w:pPr>
        <w:pStyle w:val="ListParagraph"/>
        <w:numPr>
          <w:ilvl w:val="0"/>
          <w:numId w:val="192"/>
        </w:numPr>
        <w:tabs>
          <w:tab w:pos="915" w:val="left" w:leader="none"/>
        </w:tabs>
        <w:spacing w:line="298" w:lineRule="exact" w:before="3" w:after="0"/>
        <w:ind w:left="914" w:right="0" w:hanging="322"/>
        <w:jc w:val="left"/>
        <w:rPr>
          <w:color w:val="333333"/>
          <w:sz w:val="26"/>
        </w:rPr>
      </w:pPr>
      <w:r>
        <w:rPr>
          <w:color w:val="333333"/>
          <w:sz w:val="26"/>
        </w:rPr>
        <w:t>Chưa có thành phần cốt</w:t>
      </w:r>
      <w:r>
        <w:rPr>
          <w:color w:val="333333"/>
          <w:spacing w:val="4"/>
          <w:sz w:val="26"/>
        </w:rPr>
        <w:t> </w:t>
      </w:r>
      <w:r>
        <w:rPr>
          <w:color w:val="333333"/>
          <w:sz w:val="26"/>
        </w:rPr>
        <w:t>giao.</w:t>
      </w:r>
    </w:p>
    <w:p>
      <w:pPr>
        <w:pStyle w:val="BodyText"/>
        <w:ind w:left="233"/>
      </w:pPr>
      <w:r>
        <w:rPr>
          <w:b/>
          <w:color w:val="333333"/>
        </w:rPr>
        <w:t>Câu 2: </w:t>
      </w:r>
      <w:r>
        <w:rPr>
          <w:color w:val="333333"/>
        </w:rPr>
        <w:t>Để chống vẹo cột sống, cần phải làm gì?</w:t>
      </w:r>
    </w:p>
    <w:p>
      <w:pPr>
        <w:pStyle w:val="BodyText"/>
        <w:tabs>
          <w:tab w:pos="6712" w:val="left" w:leader="none"/>
        </w:tabs>
      </w:pPr>
      <w:r>
        <w:rPr>
          <w:color w:val="008000"/>
        </w:rPr>
        <w:t>A. Khi ngồi phải ngay ngắn, không</w:t>
      </w:r>
      <w:r>
        <w:rPr>
          <w:color w:val="008000"/>
          <w:spacing w:val="-1"/>
        </w:rPr>
        <w:t> </w:t>
      </w:r>
      <w:r>
        <w:rPr>
          <w:color w:val="008000"/>
        </w:rPr>
        <w:t>nghiêng vẹo.</w:t>
        <w:tab/>
      </w:r>
      <w:r>
        <w:rPr>
          <w:color w:val="333333"/>
        </w:rPr>
        <w:t>B. Mang vác về một bên liên</w:t>
      </w:r>
      <w:r>
        <w:rPr>
          <w:color w:val="333333"/>
          <w:spacing w:val="4"/>
        </w:rPr>
        <w:t> </w:t>
      </w:r>
      <w:r>
        <w:rPr>
          <w:color w:val="333333"/>
        </w:rPr>
        <w:t>tục</w:t>
      </w:r>
    </w:p>
    <w:p>
      <w:pPr>
        <w:pStyle w:val="BodyText"/>
        <w:tabs>
          <w:tab w:pos="6712" w:val="left" w:leader="none"/>
        </w:tabs>
        <w:spacing w:before="3"/>
      </w:pPr>
      <w:r>
        <w:rPr>
          <w:color w:val="333333"/>
        </w:rPr>
        <w:t>C. Mang vác quá sức</w:t>
      </w:r>
      <w:r>
        <w:rPr>
          <w:color w:val="333333"/>
          <w:spacing w:val="2"/>
        </w:rPr>
        <w:t> </w:t>
      </w:r>
      <w:r>
        <w:rPr>
          <w:color w:val="333333"/>
        </w:rPr>
        <w:t>chịu</w:t>
      </w:r>
      <w:r>
        <w:rPr>
          <w:color w:val="333333"/>
          <w:spacing w:val="-5"/>
        </w:rPr>
        <w:t> </w:t>
      </w:r>
      <w:r>
        <w:rPr>
          <w:color w:val="333333"/>
        </w:rPr>
        <w:t>đựng.</w:t>
        <w:tab/>
        <w:t>D. Cả ba đáp án</w:t>
      </w:r>
      <w:r>
        <w:rPr>
          <w:color w:val="333333"/>
          <w:spacing w:val="6"/>
        </w:rPr>
        <w:t> </w:t>
      </w:r>
      <w:r>
        <w:rPr>
          <w:color w:val="333333"/>
        </w:rPr>
        <w:t>trên.</w:t>
      </w:r>
    </w:p>
    <w:p>
      <w:pPr>
        <w:pStyle w:val="BodyText"/>
        <w:spacing w:line="240" w:lineRule="auto"/>
        <w:ind w:left="233" w:right="719"/>
      </w:pPr>
      <w:r>
        <w:rPr>
          <w:b/>
          <w:color w:val="333333"/>
        </w:rPr>
        <w:t>Câu 3: </w:t>
      </w:r>
      <w:r>
        <w:rPr>
          <w:color w:val="333333"/>
        </w:rPr>
        <w:t>Chọn cặp từ thích hợp để điền vào các chỗ trống trong câu sau : Xương to ra về bề ngang là nhờ các tế bào …(1)… tạo ra những tế bào mới đẩy …(2)… và hóa xương.</w:t>
      </w:r>
    </w:p>
    <w:p>
      <w:pPr>
        <w:pStyle w:val="BodyText"/>
        <w:tabs>
          <w:tab w:pos="5992" w:val="left" w:leader="none"/>
        </w:tabs>
        <w:spacing w:line="296" w:lineRule="exact"/>
      </w:pPr>
      <w:r>
        <w:rPr>
          <w:color w:val="333333"/>
        </w:rPr>
        <w:t>A. (1) : mô xương cứng ; (2) :</w:t>
      </w:r>
      <w:r>
        <w:rPr>
          <w:color w:val="333333"/>
          <w:spacing w:val="-2"/>
        </w:rPr>
        <w:t> </w:t>
      </w:r>
      <w:r>
        <w:rPr>
          <w:color w:val="333333"/>
        </w:rPr>
        <w:t>ra ngoài.</w:t>
        <w:tab/>
        <w:t>B. (1) : mô xương xốp ; (2) : vào</w:t>
      </w:r>
      <w:r>
        <w:rPr>
          <w:color w:val="333333"/>
          <w:spacing w:val="1"/>
        </w:rPr>
        <w:t> </w:t>
      </w:r>
      <w:r>
        <w:rPr>
          <w:color w:val="333333"/>
        </w:rPr>
        <w:t>trong.</w:t>
      </w:r>
    </w:p>
    <w:p>
      <w:pPr>
        <w:pStyle w:val="BodyText"/>
        <w:tabs>
          <w:tab w:pos="5992" w:val="left" w:leader="none"/>
        </w:tabs>
        <w:spacing w:before="3"/>
      </w:pPr>
      <w:r>
        <w:rPr>
          <w:color w:val="333333"/>
        </w:rPr>
        <w:t>C. (1) : màng xương ; (2) :</w:t>
      </w:r>
      <w:r>
        <w:rPr>
          <w:color w:val="333333"/>
          <w:spacing w:val="-2"/>
        </w:rPr>
        <w:t> </w:t>
      </w:r>
      <w:r>
        <w:rPr>
          <w:color w:val="333333"/>
        </w:rPr>
        <w:t>ra ngoài.</w:t>
        <w:tab/>
      </w:r>
      <w:r>
        <w:rPr>
          <w:color w:val="008000"/>
        </w:rPr>
        <w:t>D. (1) : màng xương ; (2) : vào</w:t>
      </w:r>
      <w:r>
        <w:rPr>
          <w:color w:val="008000"/>
          <w:spacing w:val="6"/>
        </w:rPr>
        <w:t> </w:t>
      </w:r>
      <w:r>
        <w:rPr>
          <w:color w:val="008000"/>
        </w:rPr>
        <w:t>trong.</w:t>
      </w:r>
    </w:p>
    <w:p>
      <w:pPr>
        <w:pStyle w:val="BodyText"/>
        <w:ind w:left="233"/>
      </w:pPr>
      <w:r>
        <w:rPr>
          <w:b/>
          <w:color w:val="333333"/>
        </w:rPr>
        <w:t>Câu 4: </w:t>
      </w:r>
      <w:r>
        <w:rPr>
          <w:color w:val="333333"/>
        </w:rPr>
        <w:t>Thành phần cấu tạo của xương</w:t>
      </w:r>
    </w:p>
    <w:p>
      <w:pPr>
        <w:pStyle w:val="ListParagraph"/>
        <w:numPr>
          <w:ilvl w:val="0"/>
          <w:numId w:val="193"/>
        </w:numPr>
        <w:tabs>
          <w:tab w:pos="915" w:val="left" w:leader="none"/>
        </w:tabs>
        <w:spacing w:line="298" w:lineRule="exact" w:before="0" w:after="0"/>
        <w:ind w:left="914" w:right="0" w:hanging="322"/>
        <w:jc w:val="left"/>
        <w:rPr>
          <w:color w:val="333333"/>
          <w:sz w:val="26"/>
        </w:rPr>
      </w:pPr>
      <w:r>
        <w:rPr>
          <w:color w:val="333333"/>
          <w:sz w:val="26"/>
        </w:rPr>
        <w:t>Chủ yếu là chất hữu cơ (cốt</w:t>
      </w:r>
      <w:r>
        <w:rPr>
          <w:color w:val="333333"/>
          <w:spacing w:val="5"/>
          <w:sz w:val="26"/>
        </w:rPr>
        <w:t> </w:t>
      </w:r>
      <w:r>
        <w:rPr>
          <w:color w:val="333333"/>
          <w:sz w:val="26"/>
        </w:rPr>
        <w:t>giao)</w:t>
      </w:r>
    </w:p>
    <w:p>
      <w:pPr>
        <w:pStyle w:val="ListParagraph"/>
        <w:numPr>
          <w:ilvl w:val="0"/>
          <w:numId w:val="193"/>
        </w:numPr>
        <w:tabs>
          <w:tab w:pos="901" w:val="left" w:leader="none"/>
        </w:tabs>
        <w:spacing w:line="298" w:lineRule="exact" w:before="4" w:after="0"/>
        <w:ind w:left="900" w:right="0" w:hanging="308"/>
        <w:jc w:val="left"/>
        <w:rPr>
          <w:color w:val="333333"/>
          <w:sz w:val="26"/>
        </w:rPr>
      </w:pPr>
      <w:r>
        <w:rPr>
          <w:color w:val="333333"/>
          <w:sz w:val="26"/>
        </w:rPr>
        <w:t>Chủ yếu là chất vô </w:t>
      </w:r>
      <w:r>
        <w:rPr>
          <w:color w:val="333333"/>
          <w:spacing w:val="-3"/>
          <w:sz w:val="26"/>
        </w:rPr>
        <w:t>cơ </w:t>
      </w:r>
      <w:r>
        <w:rPr>
          <w:color w:val="333333"/>
          <w:sz w:val="26"/>
        </w:rPr>
        <w:t>(muối</w:t>
      </w:r>
      <w:r>
        <w:rPr>
          <w:color w:val="333333"/>
          <w:spacing w:val="13"/>
          <w:sz w:val="26"/>
        </w:rPr>
        <w:t> </w:t>
      </w:r>
      <w:r>
        <w:rPr>
          <w:color w:val="333333"/>
          <w:sz w:val="26"/>
        </w:rPr>
        <w:t>khoáng)</w:t>
      </w:r>
    </w:p>
    <w:p>
      <w:pPr>
        <w:pStyle w:val="ListParagraph"/>
        <w:numPr>
          <w:ilvl w:val="0"/>
          <w:numId w:val="193"/>
        </w:numPr>
        <w:tabs>
          <w:tab w:pos="901" w:val="left" w:leader="none"/>
        </w:tabs>
        <w:spacing w:line="298" w:lineRule="exact" w:before="0" w:after="0"/>
        <w:ind w:left="900" w:right="0" w:hanging="308"/>
        <w:jc w:val="left"/>
        <w:rPr>
          <w:color w:val="333333"/>
          <w:sz w:val="26"/>
        </w:rPr>
      </w:pPr>
      <w:r>
        <w:rPr>
          <w:color w:val="333333"/>
          <w:sz w:val="26"/>
        </w:rPr>
        <w:t>Chất hữu cơ (cốt giao) và chất vô cơ (muối khoáng) có tỉ lệ chất cốt giao không</w:t>
      </w:r>
      <w:r>
        <w:rPr>
          <w:color w:val="333333"/>
          <w:spacing w:val="-2"/>
          <w:sz w:val="26"/>
        </w:rPr>
        <w:t> </w:t>
      </w:r>
      <w:r>
        <w:rPr>
          <w:color w:val="333333"/>
          <w:sz w:val="26"/>
        </w:rPr>
        <w:t>đổi</w:t>
      </w:r>
    </w:p>
    <w:p>
      <w:pPr>
        <w:pStyle w:val="ListParagraph"/>
        <w:numPr>
          <w:ilvl w:val="0"/>
          <w:numId w:val="193"/>
        </w:numPr>
        <w:tabs>
          <w:tab w:pos="915" w:val="left" w:leader="none"/>
        </w:tabs>
        <w:spacing w:line="298" w:lineRule="exact" w:before="0" w:after="0"/>
        <w:ind w:left="914" w:right="0" w:hanging="322"/>
        <w:jc w:val="left"/>
        <w:rPr>
          <w:color w:val="008000"/>
          <w:sz w:val="26"/>
        </w:rPr>
      </w:pPr>
      <w:r>
        <w:rPr>
          <w:color w:val="008000"/>
          <w:sz w:val="26"/>
        </w:rPr>
        <w:t>Chất hữu cơ (cốt giao) và chất vô cơ (muối khoáng) có tỉ lệ chất cốt giao thay đổi</w:t>
      </w:r>
      <w:r>
        <w:rPr>
          <w:color w:val="008000"/>
          <w:spacing w:val="-11"/>
          <w:sz w:val="26"/>
        </w:rPr>
        <w:t> </w:t>
      </w:r>
      <w:r>
        <w:rPr>
          <w:color w:val="008000"/>
          <w:sz w:val="26"/>
        </w:rPr>
        <w:t>theo</w:t>
      </w:r>
    </w:p>
    <w:p>
      <w:pPr>
        <w:pStyle w:val="BodyText"/>
      </w:pPr>
      <w:r>
        <w:rPr>
          <w:color w:val="008000"/>
        </w:rPr>
        <w:t>độ</w:t>
      </w:r>
      <w:r>
        <w:rPr>
          <w:color w:val="008000"/>
          <w:spacing w:val="-1"/>
        </w:rPr>
        <w:t> </w:t>
      </w:r>
      <w:r>
        <w:rPr>
          <w:color w:val="008000"/>
        </w:rPr>
        <w:t>tuổi</w:t>
      </w:r>
    </w:p>
    <w:p>
      <w:pPr>
        <w:pStyle w:val="BodyText"/>
        <w:spacing w:before="3"/>
        <w:ind w:left="233"/>
      </w:pPr>
      <w:r>
        <w:rPr>
          <w:b/>
          <w:color w:val="333333"/>
        </w:rPr>
        <w:t>Câu 5: </w:t>
      </w:r>
      <w:r>
        <w:rPr>
          <w:color w:val="333333"/>
        </w:rPr>
        <w:t>Cơ có hai tính chất cơ bản, đó là</w:t>
      </w:r>
    </w:p>
    <w:p>
      <w:pPr>
        <w:pStyle w:val="BodyText"/>
        <w:tabs>
          <w:tab w:pos="3112" w:val="left" w:leader="none"/>
          <w:tab w:pos="5992" w:val="left" w:leader="none"/>
          <w:tab w:pos="8152" w:val="left" w:leader="none"/>
        </w:tabs>
      </w:pPr>
      <w:r>
        <w:rPr>
          <w:color w:val="008000"/>
        </w:rPr>
        <w:t>A. co</w:t>
      </w:r>
      <w:r>
        <w:rPr>
          <w:color w:val="008000"/>
          <w:spacing w:val="2"/>
        </w:rPr>
        <w:t> </w:t>
      </w:r>
      <w:r>
        <w:rPr>
          <w:color w:val="008000"/>
        </w:rPr>
        <w:t>và</w:t>
      </w:r>
      <w:r>
        <w:rPr>
          <w:color w:val="008000"/>
          <w:spacing w:val="1"/>
        </w:rPr>
        <w:t> </w:t>
      </w:r>
      <w:r>
        <w:rPr>
          <w:color w:val="008000"/>
        </w:rPr>
        <w:t>dãn.</w:t>
        <w:tab/>
      </w:r>
      <w:r>
        <w:rPr>
          <w:color w:val="333333"/>
        </w:rPr>
        <w:t>B. gấp</w:t>
      </w:r>
      <w:r>
        <w:rPr>
          <w:color w:val="333333"/>
          <w:spacing w:val="2"/>
        </w:rPr>
        <w:t> </w:t>
      </w:r>
      <w:r>
        <w:rPr>
          <w:color w:val="333333"/>
        </w:rPr>
        <w:t>và duỗi.</w:t>
        <w:tab/>
        <w:t>C. phồng</w:t>
      </w:r>
      <w:r>
        <w:rPr>
          <w:color w:val="333333"/>
          <w:spacing w:val="1"/>
        </w:rPr>
        <w:t> </w:t>
      </w:r>
      <w:r>
        <w:rPr>
          <w:color w:val="333333"/>
        </w:rPr>
        <w:t>và xẹp.</w:t>
        <w:tab/>
        <w:t>D. kéo và</w:t>
      </w:r>
      <w:r>
        <w:rPr>
          <w:color w:val="333333"/>
          <w:spacing w:val="6"/>
        </w:rPr>
        <w:t> </w:t>
      </w:r>
      <w:r>
        <w:rPr>
          <w:color w:val="333333"/>
        </w:rPr>
        <w:t>đẩy.</w:t>
      </w:r>
    </w:p>
    <w:p>
      <w:pPr>
        <w:pStyle w:val="BodyText"/>
        <w:ind w:left="233"/>
      </w:pPr>
      <w:r>
        <w:rPr>
          <w:b/>
          <w:color w:val="333333"/>
        </w:rPr>
        <w:t>Câu 6: </w:t>
      </w:r>
      <w:r>
        <w:rPr>
          <w:color w:val="333333"/>
        </w:rPr>
        <w:t>Cơ sẽ bị duỗi tối đa trong trường hợp nào dưới đây ?</w:t>
      </w:r>
    </w:p>
    <w:p>
      <w:pPr>
        <w:pStyle w:val="BodyText"/>
        <w:tabs>
          <w:tab w:pos="3112" w:val="left" w:leader="none"/>
          <w:tab w:pos="5272" w:val="left" w:leader="none"/>
          <w:tab w:pos="7432" w:val="left" w:leader="none"/>
        </w:tabs>
        <w:spacing w:before="3"/>
      </w:pPr>
      <w:r>
        <w:rPr>
          <w:color w:val="333333"/>
        </w:rPr>
        <w:t>A.</w:t>
      </w:r>
      <w:r>
        <w:rPr>
          <w:color w:val="333333"/>
          <w:spacing w:val="2"/>
        </w:rPr>
        <w:t> </w:t>
      </w:r>
      <w:r>
        <w:rPr>
          <w:color w:val="333333"/>
        </w:rPr>
        <w:t>Mỏi cơ.</w:t>
        <w:tab/>
      </w:r>
      <w:r>
        <w:rPr>
          <w:color w:val="008000"/>
        </w:rPr>
        <w:t>B.</w:t>
      </w:r>
      <w:r>
        <w:rPr>
          <w:color w:val="008000"/>
          <w:spacing w:val="2"/>
        </w:rPr>
        <w:t> </w:t>
      </w:r>
      <w:r>
        <w:rPr>
          <w:color w:val="008000"/>
        </w:rPr>
        <w:t>Liệt</w:t>
      </w:r>
      <w:r>
        <w:rPr>
          <w:color w:val="008000"/>
          <w:spacing w:val="1"/>
        </w:rPr>
        <w:t> </w:t>
      </w:r>
      <w:r>
        <w:rPr>
          <w:color w:val="008000"/>
        </w:rPr>
        <w:t>cơ.</w:t>
        <w:tab/>
      </w:r>
      <w:r>
        <w:rPr>
          <w:color w:val="333333"/>
        </w:rPr>
        <w:t>C.</w:t>
      </w:r>
      <w:r>
        <w:rPr>
          <w:color w:val="333333"/>
          <w:spacing w:val="2"/>
        </w:rPr>
        <w:t> </w:t>
      </w:r>
      <w:r>
        <w:rPr>
          <w:color w:val="333333"/>
        </w:rPr>
        <w:t>Viêm</w:t>
      </w:r>
      <w:r>
        <w:rPr>
          <w:color w:val="333333"/>
          <w:spacing w:val="-1"/>
        </w:rPr>
        <w:t> </w:t>
      </w:r>
      <w:r>
        <w:rPr>
          <w:color w:val="333333"/>
        </w:rPr>
        <w:t>cơ.</w:t>
        <w:tab/>
        <w:t>D. Xơ</w:t>
      </w:r>
      <w:r>
        <w:rPr>
          <w:color w:val="333333"/>
          <w:spacing w:val="3"/>
        </w:rPr>
        <w:t> </w:t>
      </w:r>
      <w:r>
        <w:rPr>
          <w:color w:val="333333"/>
        </w:rPr>
        <w:t>cơ.</w:t>
      </w:r>
    </w:p>
    <w:p>
      <w:pPr>
        <w:pStyle w:val="BodyText"/>
        <w:ind w:left="233"/>
      </w:pPr>
      <w:r>
        <w:rPr>
          <w:b/>
          <w:color w:val="333333"/>
        </w:rPr>
        <w:t>Câu 7: </w:t>
      </w:r>
      <w:r>
        <w:rPr>
          <w:color w:val="333333"/>
        </w:rPr>
        <w:t>Chức năng của hai đầu xương là:</w:t>
      </w:r>
    </w:p>
    <w:p>
      <w:pPr>
        <w:pStyle w:val="BodyText"/>
        <w:tabs>
          <w:tab w:pos="5992" w:val="left" w:leader="none"/>
        </w:tabs>
      </w:pPr>
      <w:r>
        <w:rPr>
          <w:color w:val="333333"/>
        </w:rPr>
        <w:t>A. Giảm ma sát trong</w:t>
      </w:r>
      <w:r>
        <w:rPr>
          <w:color w:val="333333"/>
          <w:spacing w:val="-1"/>
        </w:rPr>
        <w:t> </w:t>
      </w:r>
      <w:r>
        <w:rPr>
          <w:color w:val="333333"/>
        </w:rPr>
        <w:t>khớp</w:t>
      </w:r>
      <w:r>
        <w:rPr>
          <w:color w:val="333333"/>
          <w:spacing w:val="-1"/>
        </w:rPr>
        <w:t> </w:t>
      </w:r>
      <w:r>
        <w:rPr>
          <w:color w:val="333333"/>
        </w:rPr>
        <w:t>xương.</w:t>
        <w:tab/>
        <w:t>B. Phân tán lực tác</w:t>
      </w:r>
      <w:r>
        <w:rPr>
          <w:color w:val="333333"/>
          <w:spacing w:val="6"/>
        </w:rPr>
        <w:t> </w:t>
      </w:r>
      <w:r>
        <w:rPr>
          <w:color w:val="333333"/>
        </w:rPr>
        <w:t>động</w:t>
      </w:r>
    </w:p>
    <w:p>
      <w:pPr>
        <w:pStyle w:val="BodyText"/>
        <w:tabs>
          <w:tab w:pos="5992" w:val="left" w:leader="none"/>
        </w:tabs>
      </w:pPr>
      <w:r>
        <w:rPr>
          <w:color w:val="333333"/>
        </w:rPr>
        <w:t>C. Tạo các ô chứa tủy</w:t>
      </w:r>
      <w:r>
        <w:rPr>
          <w:color w:val="333333"/>
          <w:spacing w:val="1"/>
        </w:rPr>
        <w:t> </w:t>
      </w:r>
      <w:r>
        <w:rPr>
          <w:color w:val="333333"/>
        </w:rPr>
        <w:t>đỏ.</w:t>
        <w:tab/>
      </w:r>
      <w:r>
        <w:rPr>
          <w:color w:val="008000"/>
        </w:rPr>
        <w:t>D. Tất cả các đáp án</w:t>
      </w:r>
      <w:r>
        <w:rPr>
          <w:color w:val="008000"/>
          <w:spacing w:val="8"/>
        </w:rPr>
        <w:t> </w:t>
      </w:r>
      <w:r>
        <w:rPr>
          <w:color w:val="008000"/>
        </w:rPr>
        <w:t>trên</w:t>
      </w:r>
    </w:p>
    <w:p>
      <w:pPr>
        <w:pStyle w:val="BodyText"/>
        <w:spacing w:before="4"/>
        <w:ind w:left="233"/>
      </w:pPr>
      <w:r>
        <w:rPr>
          <w:b/>
          <w:color w:val="333333"/>
        </w:rPr>
        <w:t>Câu 8: </w:t>
      </w:r>
      <w:r>
        <w:rPr>
          <w:color w:val="333333"/>
        </w:rPr>
        <w:t>Chất khoáng chủ yếu cấu tạo nên xương người là</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Fe</w:t>
      </w:r>
      <w:r>
        <w:rPr>
          <w:color w:val="333333"/>
          <w:spacing w:val="1"/>
        </w:rPr>
        <w:t> </w:t>
      </w:r>
      <w:r>
        <w:rPr>
          <w:color w:val="333333"/>
        </w:rPr>
        <w:t>(iron).</w:t>
        <w:tab/>
      </w:r>
      <w:r>
        <w:rPr>
          <w:color w:val="008000"/>
        </w:rPr>
        <w:t>B.</w:t>
      </w:r>
      <w:r>
        <w:rPr>
          <w:color w:val="008000"/>
          <w:spacing w:val="3"/>
        </w:rPr>
        <w:t> </w:t>
      </w:r>
      <w:r>
        <w:rPr>
          <w:color w:val="008000"/>
        </w:rPr>
        <w:t>Ca (calcium).</w:t>
        <w:tab/>
      </w:r>
      <w:r>
        <w:rPr>
          <w:color w:val="333333"/>
        </w:rPr>
        <w:t>C.</w:t>
      </w:r>
      <w:r>
        <w:rPr>
          <w:color w:val="333333"/>
          <w:spacing w:val="2"/>
        </w:rPr>
        <w:t> </w:t>
      </w:r>
      <w:r>
        <w:rPr>
          <w:color w:val="333333"/>
        </w:rPr>
        <w:t>P (phosphorus).</w:t>
        <w:tab/>
        <w:t>D. Mg</w:t>
      </w:r>
      <w:r>
        <w:rPr>
          <w:color w:val="333333"/>
          <w:spacing w:val="5"/>
        </w:rPr>
        <w:t> </w:t>
      </w:r>
      <w:r>
        <w:rPr>
          <w:color w:val="333333"/>
        </w:rPr>
        <w:t>(magnesium).</w:t>
      </w:r>
    </w:p>
    <w:p>
      <w:pPr>
        <w:pStyle w:val="BodyText"/>
        <w:ind w:left="233"/>
      </w:pPr>
      <w:r>
        <w:rPr>
          <w:b/>
          <w:color w:val="333333"/>
        </w:rPr>
        <w:t>Câu 9: </w:t>
      </w:r>
      <w:r>
        <w:rPr>
          <w:color w:val="333333"/>
        </w:rPr>
        <w:t>Xương có nhiều biến đổi do sự phát triển tiếng nói ở người là:</w:t>
      </w:r>
    </w:p>
    <w:p>
      <w:pPr>
        <w:pStyle w:val="BodyText"/>
        <w:tabs>
          <w:tab w:pos="4552" w:val="left" w:leader="none"/>
        </w:tabs>
        <w:spacing w:before="3"/>
      </w:pPr>
      <w:r>
        <w:rPr>
          <w:color w:val="333333"/>
        </w:rPr>
        <w:t>A.</w:t>
      </w:r>
      <w:r>
        <w:rPr>
          <w:color w:val="333333"/>
          <w:spacing w:val="2"/>
        </w:rPr>
        <w:t> </w:t>
      </w:r>
      <w:r>
        <w:rPr>
          <w:color w:val="333333"/>
        </w:rPr>
        <w:t>Xương</w:t>
      </w:r>
      <w:r>
        <w:rPr>
          <w:color w:val="333333"/>
          <w:spacing w:val="1"/>
        </w:rPr>
        <w:t> </w:t>
      </w:r>
      <w:r>
        <w:rPr>
          <w:color w:val="333333"/>
        </w:rPr>
        <w:t>trán.</w:t>
        <w:tab/>
        <w:t>B. Xương</w:t>
      </w:r>
      <w:r>
        <w:rPr>
          <w:color w:val="333333"/>
          <w:spacing w:val="6"/>
        </w:rPr>
        <w:t> </w:t>
      </w:r>
      <w:r>
        <w:rPr>
          <w:color w:val="333333"/>
        </w:rPr>
        <w:t>mũi</w:t>
      </w:r>
    </w:p>
    <w:p>
      <w:pPr>
        <w:pStyle w:val="BodyText"/>
        <w:tabs>
          <w:tab w:pos="4552" w:val="left" w:leader="none"/>
        </w:tabs>
      </w:pPr>
      <w:r>
        <w:rPr>
          <w:color w:val="333333"/>
        </w:rPr>
        <w:t>C. Xương</w:t>
      </w:r>
      <w:r>
        <w:rPr>
          <w:color w:val="333333"/>
          <w:spacing w:val="3"/>
        </w:rPr>
        <w:t> </w:t>
      </w:r>
      <w:r>
        <w:rPr>
          <w:color w:val="333333"/>
        </w:rPr>
        <w:t>hàm trên.</w:t>
        <w:tab/>
      </w:r>
      <w:r>
        <w:rPr>
          <w:color w:val="008000"/>
        </w:rPr>
        <w:t>D. Xương hàm</w:t>
      </w:r>
      <w:r>
        <w:rPr>
          <w:color w:val="008000"/>
          <w:spacing w:val="8"/>
        </w:rPr>
        <w:t> </w:t>
      </w:r>
      <w:r>
        <w:rPr>
          <w:color w:val="008000"/>
        </w:rPr>
        <w:t>dưới</w:t>
      </w:r>
    </w:p>
    <w:p>
      <w:pPr>
        <w:pStyle w:val="BodyText"/>
        <w:ind w:left="233"/>
      </w:pPr>
      <w:r>
        <w:rPr>
          <w:b/>
          <w:color w:val="333333"/>
        </w:rPr>
        <w:t>Câu 10: </w:t>
      </w:r>
      <w:r>
        <w:rPr>
          <w:color w:val="333333"/>
        </w:rPr>
        <w:t>Ở người già, trong khoang xương có chứa gì ?</w:t>
      </w:r>
    </w:p>
    <w:p>
      <w:pPr>
        <w:pStyle w:val="BodyText"/>
        <w:tabs>
          <w:tab w:pos="2392" w:val="left" w:leader="none"/>
          <w:tab w:pos="4552" w:val="left" w:leader="none"/>
          <w:tab w:pos="6712" w:val="left" w:leader="none"/>
        </w:tabs>
        <w:spacing w:before="4"/>
      </w:pPr>
      <w:r>
        <w:rPr>
          <w:color w:val="333333"/>
        </w:rPr>
        <w:t>A.</w:t>
      </w:r>
      <w:r>
        <w:rPr>
          <w:color w:val="333333"/>
          <w:spacing w:val="2"/>
        </w:rPr>
        <w:t> </w:t>
      </w:r>
      <w:r>
        <w:rPr>
          <w:color w:val="333333"/>
        </w:rPr>
        <w:t>Máu.</w:t>
        <w:tab/>
      </w:r>
      <w:r>
        <w:rPr>
          <w:color w:val="008000"/>
        </w:rPr>
        <w:t>B.</w:t>
      </w:r>
      <w:r>
        <w:rPr>
          <w:color w:val="008000"/>
          <w:spacing w:val="3"/>
        </w:rPr>
        <w:t> </w:t>
      </w:r>
      <w:r>
        <w:rPr>
          <w:color w:val="008000"/>
        </w:rPr>
        <w:t>Mỡ.</w:t>
        <w:tab/>
      </w:r>
      <w:r>
        <w:rPr>
          <w:color w:val="333333"/>
        </w:rPr>
        <w:t>C.</w:t>
      </w:r>
      <w:r>
        <w:rPr>
          <w:color w:val="333333"/>
          <w:spacing w:val="3"/>
        </w:rPr>
        <w:t> </w:t>
      </w:r>
      <w:r>
        <w:rPr>
          <w:color w:val="333333"/>
        </w:rPr>
        <w:t>Tủy</w:t>
      </w:r>
      <w:r>
        <w:rPr>
          <w:color w:val="333333"/>
          <w:spacing w:val="2"/>
        </w:rPr>
        <w:t> </w:t>
      </w:r>
      <w:r>
        <w:rPr>
          <w:color w:val="333333"/>
        </w:rPr>
        <w:t>đỏ.</w:t>
        <w:tab/>
        <w:t>D. Nước</w:t>
      </w:r>
      <w:r>
        <w:rPr>
          <w:color w:val="333333"/>
          <w:spacing w:val="5"/>
        </w:rPr>
        <w:t> </w:t>
      </w:r>
      <w:r>
        <w:rPr>
          <w:color w:val="333333"/>
        </w:rPr>
        <w:t>mô.</w:t>
      </w:r>
    </w:p>
    <w:p>
      <w:pPr>
        <w:pStyle w:val="BodyText"/>
        <w:spacing w:line="240" w:lineRule="auto"/>
        <w:ind w:left="233" w:right="410"/>
      </w:pPr>
      <w:r>
        <w:rPr>
          <w:b/>
          <w:color w:val="333333"/>
        </w:rPr>
        <w:t>Câu 11: </w:t>
      </w:r>
      <w:r>
        <w:rPr>
          <w:color w:val="333333"/>
        </w:rPr>
        <w:t>Vì sao xương đùi của con người lại phát triển hơn so với phần xương tương ứng của thú ?</w:t>
      </w:r>
    </w:p>
    <w:p>
      <w:pPr>
        <w:pStyle w:val="ListParagraph"/>
        <w:numPr>
          <w:ilvl w:val="0"/>
          <w:numId w:val="194"/>
        </w:numPr>
        <w:tabs>
          <w:tab w:pos="915" w:val="left" w:leader="none"/>
        </w:tabs>
        <w:spacing w:line="242" w:lineRule="auto" w:before="0" w:after="0"/>
        <w:ind w:left="593" w:right="251" w:firstLine="0"/>
        <w:jc w:val="left"/>
        <w:rPr>
          <w:color w:val="333333"/>
          <w:sz w:val="26"/>
        </w:rPr>
      </w:pPr>
      <w:r>
        <w:rPr>
          <w:color w:val="333333"/>
          <w:sz w:val="26"/>
        </w:rPr>
        <w:t>Vì con người cường độ hoạt động mạnh hơn các loài thú khác nên kích thước các</w:t>
      </w:r>
      <w:r>
        <w:rPr>
          <w:color w:val="333333"/>
          <w:spacing w:val="-20"/>
          <w:sz w:val="26"/>
        </w:rPr>
        <w:t> </w:t>
      </w:r>
      <w:r>
        <w:rPr>
          <w:color w:val="333333"/>
          <w:sz w:val="26"/>
        </w:rPr>
        <w:t>xương chi (bao gồm cả xương đùi) phát triển</w:t>
      </w:r>
      <w:r>
        <w:rPr>
          <w:color w:val="333333"/>
          <w:spacing w:val="13"/>
          <w:sz w:val="26"/>
        </w:rPr>
        <w:t> </w:t>
      </w:r>
      <w:r>
        <w:rPr>
          <w:color w:val="333333"/>
          <w:sz w:val="26"/>
        </w:rPr>
        <w:t>hơn.</w:t>
      </w:r>
    </w:p>
    <w:p>
      <w:pPr>
        <w:pStyle w:val="ListParagraph"/>
        <w:numPr>
          <w:ilvl w:val="0"/>
          <w:numId w:val="194"/>
        </w:numPr>
        <w:tabs>
          <w:tab w:pos="901" w:val="left" w:leader="none"/>
        </w:tabs>
        <w:spacing w:line="240" w:lineRule="auto" w:before="0" w:after="0"/>
        <w:ind w:left="593" w:right="510" w:firstLine="0"/>
        <w:jc w:val="left"/>
        <w:rPr>
          <w:color w:val="008000"/>
          <w:sz w:val="26"/>
        </w:rPr>
      </w:pPr>
      <w:r>
        <w:rPr>
          <w:color w:val="008000"/>
          <w:sz w:val="26"/>
        </w:rPr>
        <w:t>Vì con người có tư thế đứng thẳng nên trọng lượng phần trên cơ thể tập trung dồn vào hai chân sau và xương đùi phát triển để tăng khả năng chống đỡ </w:t>
      </w:r>
      <w:r>
        <w:rPr>
          <w:color w:val="008000"/>
          <w:spacing w:val="-3"/>
          <w:sz w:val="26"/>
        </w:rPr>
        <w:t>cơ</w:t>
      </w:r>
      <w:r>
        <w:rPr>
          <w:color w:val="008000"/>
          <w:spacing w:val="18"/>
          <w:sz w:val="26"/>
        </w:rPr>
        <w:t> </w:t>
      </w:r>
      <w:r>
        <w:rPr>
          <w:color w:val="008000"/>
          <w:sz w:val="26"/>
        </w:rPr>
        <w:t>học.</w:t>
      </w:r>
    </w:p>
    <w:p>
      <w:pPr>
        <w:pStyle w:val="ListParagraph"/>
        <w:numPr>
          <w:ilvl w:val="0"/>
          <w:numId w:val="194"/>
        </w:numPr>
        <w:tabs>
          <w:tab w:pos="901" w:val="left" w:leader="none"/>
        </w:tabs>
        <w:spacing w:line="240" w:lineRule="auto" w:before="0" w:after="0"/>
        <w:ind w:left="593" w:right="246" w:firstLine="0"/>
        <w:jc w:val="left"/>
        <w:rPr>
          <w:color w:val="333333"/>
          <w:sz w:val="26"/>
        </w:rPr>
      </w:pPr>
      <w:r>
        <w:rPr>
          <w:color w:val="333333"/>
          <w:sz w:val="26"/>
        </w:rPr>
        <w:t>Vì xương đùi ở người nằm ở phần dưới </w:t>
      </w:r>
      <w:r>
        <w:rPr>
          <w:color w:val="333333"/>
          <w:spacing w:val="-3"/>
          <w:sz w:val="26"/>
        </w:rPr>
        <w:t>cơ </w:t>
      </w:r>
      <w:r>
        <w:rPr>
          <w:color w:val="333333"/>
          <w:sz w:val="26"/>
        </w:rPr>
        <w:t>thể nên theo chiều trọng lực, chất dinh dưỡng và canxi tập trung tại đây nhiều hơn, khiến chúng phát triển lớn hơn so với</w:t>
      </w:r>
      <w:r>
        <w:rPr>
          <w:color w:val="333333"/>
          <w:spacing w:val="12"/>
          <w:sz w:val="26"/>
        </w:rPr>
        <w:t> </w:t>
      </w:r>
      <w:r>
        <w:rPr>
          <w:color w:val="333333"/>
          <w:sz w:val="26"/>
        </w:rPr>
        <w:t>thú.</w:t>
      </w:r>
    </w:p>
    <w:p>
      <w:pPr>
        <w:pStyle w:val="ListParagraph"/>
        <w:numPr>
          <w:ilvl w:val="0"/>
          <w:numId w:val="194"/>
        </w:numPr>
        <w:tabs>
          <w:tab w:pos="915" w:val="left" w:leader="none"/>
        </w:tabs>
        <w:spacing w:line="296" w:lineRule="exact" w:before="0" w:after="0"/>
        <w:ind w:left="914" w:right="0" w:hanging="322"/>
        <w:jc w:val="left"/>
        <w:rPr>
          <w:color w:val="333333"/>
          <w:sz w:val="26"/>
        </w:rPr>
      </w:pPr>
      <w:r>
        <w:rPr>
          <w:color w:val="333333"/>
          <w:sz w:val="26"/>
        </w:rPr>
        <w:t>Tất cả các phương án đưa</w:t>
      </w:r>
      <w:r>
        <w:rPr>
          <w:color w:val="333333"/>
          <w:spacing w:val="6"/>
          <w:sz w:val="26"/>
        </w:rPr>
        <w:t> </w:t>
      </w:r>
      <w:r>
        <w:rPr>
          <w:color w:val="333333"/>
          <w:sz w:val="26"/>
        </w:rPr>
        <w:t>ra.</w:t>
      </w:r>
    </w:p>
    <w:p>
      <w:pPr>
        <w:spacing w:after="0" w:line="296" w:lineRule="exact"/>
        <w:jc w:val="left"/>
        <w:rPr>
          <w:sz w:val="26"/>
        </w:rPr>
        <w:sectPr>
          <w:pgSz w:w="11900" w:h="16840"/>
          <w:pgMar w:header="0" w:footer="932" w:top="800" w:bottom="1160" w:left="780" w:right="760"/>
        </w:sectPr>
      </w:pPr>
    </w:p>
    <w:p>
      <w:pPr>
        <w:pStyle w:val="BodyText"/>
        <w:spacing w:before="66"/>
        <w:ind w:left="233"/>
      </w:pPr>
      <w:r>
        <w:rPr>
          <w:b/>
          <w:color w:val="333333"/>
        </w:rPr>
        <w:t>Câu 12: </w:t>
      </w:r>
      <w:r>
        <w:rPr>
          <w:color w:val="333333"/>
        </w:rPr>
        <w:t>Hiện tượng mỏi cơ có liên quan mật thiết đến sự sản sinh loại axit hữu cơ nào ?</w:t>
      </w:r>
    </w:p>
    <w:p>
      <w:pPr>
        <w:pStyle w:val="BodyText"/>
        <w:tabs>
          <w:tab w:pos="3112" w:val="left" w:leader="none"/>
          <w:tab w:pos="5272" w:val="left" w:leader="none"/>
          <w:tab w:pos="7432" w:val="left" w:leader="none"/>
        </w:tabs>
      </w:pPr>
      <w:r>
        <w:rPr>
          <w:color w:val="333333"/>
        </w:rPr>
        <w:t>A. Axit</w:t>
      </w:r>
      <w:r>
        <w:rPr>
          <w:color w:val="333333"/>
          <w:spacing w:val="-2"/>
        </w:rPr>
        <w:t> </w:t>
      </w:r>
      <w:r>
        <w:rPr>
          <w:color w:val="333333"/>
        </w:rPr>
        <w:t>axêtic.</w:t>
        <w:tab/>
        <w:t>B.</w:t>
      </w:r>
      <w:r>
        <w:rPr>
          <w:color w:val="333333"/>
          <w:spacing w:val="1"/>
        </w:rPr>
        <w:t> </w:t>
      </w:r>
      <w:r>
        <w:rPr>
          <w:color w:val="333333"/>
        </w:rPr>
        <w:t>Axit</w:t>
      </w:r>
      <w:r>
        <w:rPr>
          <w:color w:val="333333"/>
          <w:spacing w:val="-1"/>
        </w:rPr>
        <w:t> </w:t>
      </w:r>
      <w:r>
        <w:rPr>
          <w:color w:val="333333"/>
        </w:rPr>
        <w:t>malic.</w:t>
        <w:tab/>
        <w:t>C.</w:t>
      </w:r>
      <w:r>
        <w:rPr>
          <w:color w:val="333333"/>
          <w:spacing w:val="1"/>
        </w:rPr>
        <w:t> </w:t>
      </w:r>
      <w:r>
        <w:rPr>
          <w:color w:val="333333"/>
        </w:rPr>
        <w:t>Axit</w:t>
      </w:r>
      <w:r>
        <w:rPr>
          <w:color w:val="333333"/>
          <w:spacing w:val="-2"/>
        </w:rPr>
        <w:t> </w:t>
      </w:r>
      <w:r>
        <w:rPr>
          <w:color w:val="333333"/>
        </w:rPr>
        <w:t>acrylic.</w:t>
        <w:tab/>
      </w:r>
      <w:r>
        <w:rPr>
          <w:color w:val="008000"/>
        </w:rPr>
        <w:t>D. Axit</w:t>
      </w:r>
      <w:r>
        <w:rPr>
          <w:color w:val="008000"/>
          <w:spacing w:val="6"/>
        </w:rPr>
        <w:t> </w:t>
      </w:r>
      <w:r>
        <w:rPr>
          <w:color w:val="008000"/>
        </w:rPr>
        <w:t>lactic.</w:t>
      </w:r>
    </w:p>
    <w:p>
      <w:pPr>
        <w:pStyle w:val="BodyText"/>
        <w:spacing w:before="3"/>
        <w:ind w:left="233"/>
      </w:pPr>
      <w:r>
        <w:rPr>
          <w:b/>
          <w:color w:val="333333"/>
        </w:rPr>
        <w:t>Câu 13: </w:t>
      </w:r>
      <w:r>
        <w:rPr>
          <w:color w:val="333333"/>
        </w:rPr>
        <w:t>Các nan xương sắp xếp như thế nào trong mô xương xốp ?</w:t>
      </w:r>
    </w:p>
    <w:p>
      <w:pPr>
        <w:pStyle w:val="ListParagraph"/>
        <w:numPr>
          <w:ilvl w:val="0"/>
          <w:numId w:val="195"/>
        </w:numPr>
        <w:tabs>
          <w:tab w:pos="915" w:val="left" w:leader="none"/>
        </w:tabs>
        <w:spacing w:line="298" w:lineRule="exact" w:before="0" w:after="0"/>
        <w:ind w:left="914" w:right="0" w:hanging="322"/>
        <w:jc w:val="left"/>
        <w:rPr>
          <w:color w:val="333333"/>
          <w:sz w:val="26"/>
        </w:rPr>
      </w:pPr>
      <w:r>
        <w:rPr>
          <w:color w:val="333333"/>
          <w:sz w:val="26"/>
        </w:rPr>
        <w:t>Xếp nối tiếp nhau tạo thành các rãnh chứa tủy</w:t>
      </w:r>
      <w:r>
        <w:rPr>
          <w:color w:val="333333"/>
          <w:spacing w:val="7"/>
          <w:sz w:val="26"/>
        </w:rPr>
        <w:t> </w:t>
      </w:r>
      <w:r>
        <w:rPr>
          <w:color w:val="333333"/>
          <w:sz w:val="26"/>
        </w:rPr>
        <w:t>đỏ</w:t>
      </w:r>
    </w:p>
    <w:p>
      <w:pPr>
        <w:pStyle w:val="ListParagraph"/>
        <w:numPr>
          <w:ilvl w:val="0"/>
          <w:numId w:val="195"/>
        </w:numPr>
        <w:tabs>
          <w:tab w:pos="901" w:val="left" w:leader="none"/>
        </w:tabs>
        <w:spacing w:line="298" w:lineRule="exact" w:before="0" w:after="0"/>
        <w:ind w:left="900" w:right="0" w:hanging="308"/>
        <w:jc w:val="left"/>
        <w:rPr>
          <w:color w:val="008000"/>
          <w:sz w:val="26"/>
        </w:rPr>
      </w:pPr>
      <w:r>
        <w:rPr>
          <w:color w:val="008000"/>
          <w:sz w:val="26"/>
        </w:rPr>
        <w:t>Xếp theo hình vòng cung và đan xen nhau tạo thành các ô chứa tủy</w:t>
      </w:r>
      <w:r>
        <w:rPr>
          <w:color w:val="008000"/>
          <w:spacing w:val="14"/>
          <w:sz w:val="26"/>
        </w:rPr>
        <w:t> </w:t>
      </w:r>
      <w:r>
        <w:rPr>
          <w:color w:val="008000"/>
          <w:sz w:val="26"/>
        </w:rPr>
        <w:t>đỏ</w:t>
      </w:r>
    </w:p>
    <w:p>
      <w:pPr>
        <w:pStyle w:val="ListParagraph"/>
        <w:numPr>
          <w:ilvl w:val="0"/>
          <w:numId w:val="195"/>
        </w:numPr>
        <w:tabs>
          <w:tab w:pos="901" w:val="left" w:leader="none"/>
        </w:tabs>
        <w:spacing w:line="298" w:lineRule="exact" w:before="0" w:after="0"/>
        <w:ind w:left="900" w:right="0" w:hanging="308"/>
        <w:jc w:val="left"/>
        <w:rPr>
          <w:color w:val="333333"/>
          <w:sz w:val="26"/>
        </w:rPr>
      </w:pPr>
      <w:r>
        <w:rPr>
          <w:color w:val="333333"/>
          <w:sz w:val="26"/>
        </w:rPr>
        <w:t>Xếp gối đầu lên nhau tạo ra các khoang xương chứa tủy</w:t>
      </w:r>
      <w:r>
        <w:rPr>
          <w:color w:val="333333"/>
          <w:spacing w:val="9"/>
          <w:sz w:val="26"/>
        </w:rPr>
        <w:t> </w:t>
      </w:r>
      <w:r>
        <w:rPr>
          <w:color w:val="333333"/>
          <w:sz w:val="26"/>
        </w:rPr>
        <w:t>vàng</w:t>
      </w:r>
    </w:p>
    <w:p>
      <w:pPr>
        <w:pStyle w:val="ListParagraph"/>
        <w:numPr>
          <w:ilvl w:val="0"/>
          <w:numId w:val="195"/>
        </w:numPr>
        <w:tabs>
          <w:tab w:pos="915" w:val="left" w:leader="none"/>
        </w:tabs>
        <w:spacing w:line="298" w:lineRule="exact" w:before="4" w:after="0"/>
        <w:ind w:left="914" w:right="0" w:hanging="322"/>
        <w:jc w:val="left"/>
        <w:rPr>
          <w:color w:val="333333"/>
          <w:sz w:val="26"/>
        </w:rPr>
      </w:pPr>
      <w:r>
        <w:rPr>
          <w:color w:val="333333"/>
          <w:sz w:val="26"/>
        </w:rPr>
        <w:t>Xếp thành từng bó và nằm giữa các bó là tủy</w:t>
      </w:r>
      <w:r>
        <w:rPr>
          <w:color w:val="333333"/>
          <w:spacing w:val="8"/>
          <w:sz w:val="26"/>
        </w:rPr>
        <w:t> </w:t>
      </w:r>
      <w:r>
        <w:rPr>
          <w:color w:val="333333"/>
          <w:sz w:val="26"/>
        </w:rPr>
        <w:t>đỏ</w:t>
      </w:r>
    </w:p>
    <w:p>
      <w:pPr>
        <w:pStyle w:val="BodyText"/>
        <w:spacing w:line="240" w:lineRule="auto"/>
        <w:ind w:left="233" w:right="343"/>
      </w:pPr>
      <w:r>
        <w:rPr>
          <w:b/>
          <w:color w:val="333333"/>
        </w:rPr>
        <w:t>Câu 14: </w:t>
      </w:r>
      <w:r>
        <w:rPr>
          <w:color w:val="333333"/>
        </w:rPr>
        <w:t>Sự khác biệt trong hình thái, cấu tạo của bộ xương người và bộ xương thú chủ yếu là do nguyên nhân nào sau đây?</w:t>
      </w:r>
    </w:p>
    <w:p>
      <w:pPr>
        <w:pStyle w:val="ListParagraph"/>
        <w:numPr>
          <w:ilvl w:val="0"/>
          <w:numId w:val="196"/>
        </w:numPr>
        <w:tabs>
          <w:tab w:pos="915" w:val="left" w:leader="none"/>
        </w:tabs>
        <w:spacing w:line="298" w:lineRule="exact" w:before="1" w:after="0"/>
        <w:ind w:left="914" w:right="0" w:hanging="322"/>
        <w:jc w:val="left"/>
        <w:rPr>
          <w:color w:val="008000"/>
          <w:sz w:val="26"/>
        </w:rPr>
      </w:pPr>
      <w:r>
        <w:rPr>
          <w:color w:val="008000"/>
          <w:sz w:val="26"/>
        </w:rPr>
        <w:t>Tư thế đứng thẳng và quá trình lao</w:t>
      </w:r>
      <w:r>
        <w:rPr>
          <w:color w:val="008000"/>
          <w:spacing w:val="7"/>
          <w:sz w:val="26"/>
        </w:rPr>
        <w:t> </w:t>
      </w:r>
      <w:r>
        <w:rPr>
          <w:color w:val="008000"/>
          <w:sz w:val="26"/>
        </w:rPr>
        <w:t>động.</w:t>
      </w:r>
    </w:p>
    <w:p>
      <w:pPr>
        <w:pStyle w:val="ListParagraph"/>
        <w:numPr>
          <w:ilvl w:val="0"/>
          <w:numId w:val="196"/>
        </w:numPr>
        <w:tabs>
          <w:tab w:pos="901" w:val="left" w:leader="none"/>
        </w:tabs>
        <w:spacing w:line="298" w:lineRule="exact" w:before="0" w:after="0"/>
        <w:ind w:left="900" w:right="0" w:hanging="308"/>
        <w:jc w:val="left"/>
        <w:rPr>
          <w:color w:val="333333"/>
          <w:sz w:val="26"/>
        </w:rPr>
      </w:pPr>
      <w:r>
        <w:rPr>
          <w:color w:val="333333"/>
          <w:sz w:val="26"/>
        </w:rPr>
        <w:t>Sống trên mặt đất và cấu tạo của bộ</w:t>
      </w:r>
      <w:r>
        <w:rPr>
          <w:color w:val="333333"/>
          <w:spacing w:val="6"/>
          <w:sz w:val="26"/>
        </w:rPr>
        <w:t> </w:t>
      </w:r>
      <w:r>
        <w:rPr>
          <w:color w:val="333333"/>
          <w:sz w:val="26"/>
        </w:rPr>
        <w:t>não</w:t>
      </w:r>
    </w:p>
    <w:p>
      <w:pPr>
        <w:pStyle w:val="ListParagraph"/>
        <w:numPr>
          <w:ilvl w:val="0"/>
          <w:numId w:val="196"/>
        </w:numPr>
        <w:tabs>
          <w:tab w:pos="901" w:val="left" w:leader="none"/>
        </w:tabs>
        <w:spacing w:line="298" w:lineRule="exact" w:before="0" w:after="0"/>
        <w:ind w:left="900" w:right="0" w:hanging="308"/>
        <w:jc w:val="left"/>
        <w:rPr>
          <w:color w:val="333333"/>
          <w:sz w:val="26"/>
        </w:rPr>
      </w:pPr>
      <w:r>
        <w:rPr>
          <w:color w:val="333333"/>
          <w:sz w:val="26"/>
        </w:rPr>
        <w:t>Tư thế đứng thẳng và cấu tạo của bộ</w:t>
      </w:r>
      <w:r>
        <w:rPr>
          <w:color w:val="333333"/>
          <w:spacing w:val="4"/>
          <w:sz w:val="26"/>
        </w:rPr>
        <w:t> </w:t>
      </w:r>
      <w:r>
        <w:rPr>
          <w:color w:val="333333"/>
          <w:sz w:val="26"/>
        </w:rPr>
        <w:t>não</w:t>
      </w:r>
    </w:p>
    <w:p>
      <w:pPr>
        <w:pStyle w:val="ListParagraph"/>
        <w:numPr>
          <w:ilvl w:val="0"/>
          <w:numId w:val="196"/>
        </w:numPr>
        <w:tabs>
          <w:tab w:pos="915" w:val="left" w:leader="none"/>
        </w:tabs>
        <w:spacing w:line="298" w:lineRule="exact" w:before="0" w:after="0"/>
        <w:ind w:left="914" w:right="0" w:hanging="322"/>
        <w:jc w:val="left"/>
        <w:rPr>
          <w:color w:val="333333"/>
          <w:sz w:val="26"/>
        </w:rPr>
      </w:pPr>
      <w:r>
        <w:rPr>
          <w:color w:val="333333"/>
          <w:sz w:val="26"/>
        </w:rPr>
        <w:t>Sống trên mặt đất và quá trình lao</w:t>
      </w:r>
      <w:r>
        <w:rPr>
          <w:color w:val="333333"/>
          <w:spacing w:val="4"/>
          <w:sz w:val="26"/>
        </w:rPr>
        <w:t> </w:t>
      </w:r>
      <w:r>
        <w:rPr>
          <w:color w:val="333333"/>
          <w:sz w:val="26"/>
        </w:rPr>
        <w:t>động</w:t>
      </w:r>
    </w:p>
    <w:p>
      <w:pPr>
        <w:pStyle w:val="BodyText"/>
        <w:spacing w:line="240" w:lineRule="auto" w:before="4"/>
        <w:ind w:left="233" w:right="343"/>
      </w:pPr>
      <w:r>
        <w:rPr>
          <w:b/>
          <w:color w:val="333333"/>
        </w:rPr>
        <w:t>Câu 15: </w:t>
      </w:r>
      <w:r>
        <w:rPr>
          <w:color w:val="333333"/>
        </w:rPr>
        <w:t>Sự khác biệt trong hình thái, cấu tạo của bộ xương người và bộ xương thú chủ yếu là do nguyên nhân nào sau đây?</w:t>
      </w:r>
    </w:p>
    <w:p>
      <w:pPr>
        <w:pStyle w:val="ListParagraph"/>
        <w:numPr>
          <w:ilvl w:val="0"/>
          <w:numId w:val="197"/>
        </w:numPr>
        <w:tabs>
          <w:tab w:pos="915" w:val="left" w:leader="none"/>
        </w:tabs>
        <w:spacing w:line="296" w:lineRule="exact" w:before="0" w:after="0"/>
        <w:ind w:left="914" w:right="0" w:hanging="322"/>
        <w:jc w:val="left"/>
        <w:rPr>
          <w:color w:val="008000"/>
          <w:sz w:val="26"/>
        </w:rPr>
      </w:pPr>
      <w:r>
        <w:rPr>
          <w:color w:val="008000"/>
          <w:sz w:val="26"/>
        </w:rPr>
        <w:t>Tư thế đứng thẳng và quá trình lao</w:t>
      </w:r>
      <w:r>
        <w:rPr>
          <w:color w:val="008000"/>
          <w:spacing w:val="7"/>
          <w:sz w:val="26"/>
        </w:rPr>
        <w:t> </w:t>
      </w:r>
      <w:r>
        <w:rPr>
          <w:color w:val="008000"/>
          <w:sz w:val="26"/>
        </w:rPr>
        <w:t>động</w:t>
      </w:r>
    </w:p>
    <w:p>
      <w:pPr>
        <w:pStyle w:val="ListParagraph"/>
        <w:numPr>
          <w:ilvl w:val="0"/>
          <w:numId w:val="197"/>
        </w:numPr>
        <w:tabs>
          <w:tab w:pos="901" w:val="left" w:leader="none"/>
        </w:tabs>
        <w:spacing w:line="298" w:lineRule="exact" w:before="3" w:after="0"/>
        <w:ind w:left="900" w:right="0" w:hanging="308"/>
        <w:jc w:val="left"/>
        <w:rPr>
          <w:color w:val="333333"/>
          <w:sz w:val="26"/>
        </w:rPr>
      </w:pPr>
      <w:r>
        <w:rPr>
          <w:color w:val="333333"/>
          <w:sz w:val="26"/>
        </w:rPr>
        <w:t>Sống trên mặt đất và cấu tạo của bộ</w:t>
      </w:r>
      <w:r>
        <w:rPr>
          <w:color w:val="333333"/>
          <w:spacing w:val="6"/>
          <w:sz w:val="26"/>
        </w:rPr>
        <w:t> </w:t>
      </w:r>
      <w:r>
        <w:rPr>
          <w:color w:val="333333"/>
          <w:sz w:val="26"/>
        </w:rPr>
        <w:t>não</w:t>
      </w:r>
    </w:p>
    <w:p>
      <w:pPr>
        <w:pStyle w:val="ListParagraph"/>
        <w:numPr>
          <w:ilvl w:val="0"/>
          <w:numId w:val="197"/>
        </w:numPr>
        <w:tabs>
          <w:tab w:pos="901" w:val="left" w:leader="none"/>
        </w:tabs>
        <w:spacing w:line="298" w:lineRule="exact" w:before="0" w:after="0"/>
        <w:ind w:left="900" w:right="0" w:hanging="308"/>
        <w:jc w:val="left"/>
        <w:rPr>
          <w:color w:val="333333"/>
          <w:sz w:val="26"/>
        </w:rPr>
      </w:pPr>
      <w:r>
        <w:rPr>
          <w:color w:val="333333"/>
          <w:sz w:val="26"/>
        </w:rPr>
        <w:t>Tư thế đứng thẳng và cấu tạo của bộ</w:t>
      </w:r>
      <w:r>
        <w:rPr>
          <w:color w:val="333333"/>
          <w:spacing w:val="4"/>
          <w:sz w:val="26"/>
        </w:rPr>
        <w:t> </w:t>
      </w:r>
      <w:r>
        <w:rPr>
          <w:color w:val="333333"/>
          <w:sz w:val="26"/>
        </w:rPr>
        <w:t>não</w:t>
      </w:r>
    </w:p>
    <w:p>
      <w:pPr>
        <w:pStyle w:val="ListParagraph"/>
        <w:numPr>
          <w:ilvl w:val="0"/>
          <w:numId w:val="197"/>
        </w:numPr>
        <w:tabs>
          <w:tab w:pos="915" w:val="left" w:leader="none"/>
        </w:tabs>
        <w:spacing w:line="298" w:lineRule="exact" w:before="0" w:after="0"/>
        <w:ind w:left="914" w:right="0" w:hanging="322"/>
        <w:jc w:val="left"/>
        <w:rPr>
          <w:color w:val="333333"/>
          <w:sz w:val="26"/>
        </w:rPr>
      </w:pPr>
      <w:r>
        <w:rPr>
          <w:color w:val="333333"/>
          <w:sz w:val="26"/>
        </w:rPr>
        <w:t>Sống trên mặt đất và quá trình lao</w:t>
      </w:r>
      <w:r>
        <w:rPr>
          <w:color w:val="333333"/>
          <w:spacing w:val="4"/>
          <w:sz w:val="26"/>
        </w:rPr>
        <w:t> </w:t>
      </w:r>
      <w:r>
        <w:rPr>
          <w:color w:val="333333"/>
          <w:sz w:val="26"/>
        </w:rPr>
        <w:t>động</w:t>
      </w:r>
    </w:p>
    <w:p>
      <w:pPr>
        <w:pStyle w:val="BodyText"/>
        <w:ind w:left="233"/>
      </w:pPr>
      <w:r>
        <w:rPr>
          <w:b/>
          <w:color w:val="333333"/>
        </w:rPr>
        <w:t>Câu 16: </w:t>
      </w:r>
      <w:r>
        <w:rPr>
          <w:color w:val="333333"/>
        </w:rPr>
        <w:t>Cơ thể người có khoảng bao nhiêu cơ?</w:t>
      </w:r>
    </w:p>
    <w:p>
      <w:pPr>
        <w:pStyle w:val="BodyText"/>
        <w:tabs>
          <w:tab w:pos="3112" w:val="left" w:leader="none"/>
          <w:tab w:pos="5272" w:val="left" w:leader="none"/>
          <w:tab w:pos="7432" w:val="left" w:leader="none"/>
        </w:tabs>
        <w:spacing w:before="4"/>
      </w:pPr>
      <w:r>
        <w:rPr>
          <w:color w:val="333333"/>
        </w:rPr>
        <w:t>A.</w:t>
      </w:r>
      <w:r>
        <w:rPr>
          <w:color w:val="333333"/>
          <w:spacing w:val="2"/>
        </w:rPr>
        <w:t> </w:t>
      </w:r>
      <w:r>
        <w:rPr>
          <w:color w:val="333333"/>
        </w:rPr>
        <w:t>400</w:t>
      </w:r>
      <w:r>
        <w:rPr>
          <w:color w:val="333333"/>
          <w:spacing w:val="1"/>
        </w:rPr>
        <w:t> </w:t>
      </w:r>
      <w:r>
        <w:rPr>
          <w:color w:val="333333"/>
        </w:rPr>
        <w:t>cơ.</w:t>
        <w:tab/>
      </w:r>
      <w:r>
        <w:rPr>
          <w:color w:val="008000"/>
        </w:rPr>
        <w:t>B.</w:t>
      </w:r>
      <w:r>
        <w:rPr>
          <w:color w:val="008000"/>
          <w:spacing w:val="2"/>
        </w:rPr>
        <w:t> </w:t>
      </w:r>
      <w:r>
        <w:rPr>
          <w:color w:val="008000"/>
        </w:rPr>
        <w:t>600 cơ.</w:t>
        <w:tab/>
      </w:r>
      <w:r>
        <w:rPr>
          <w:color w:val="333333"/>
        </w:rPr>
        <w:t>C.</w:t>
      </w:r>
      <w:r>
        <w:rPr>
          <w:color w:val="333333"/>
          <w:spacing w:val="3"/>
        </w:rPr>
        <w:t> </w:t>
      </w:r>
      <w:r>
        <w:rPr>
          <w:color w:val="333333"/>
        </w:rPr>
        <w:t>800 cơ.</w:t>
        <w:tab/>
        <w:t>D. 500</w:t>
      </w:r>
      <w:r>
        <w:rPr>
          <w:color w:val="333333"/>
          <w:spacing w:val="6"/>
        </w:rPr>
        <w:t> </w:t>
      </w:r>
      <w:r>
        <w:rPr>
          <w:color w:val="333333"/>
        </w:rPr>
        <w:t>cơ.</w:t>
      </w:r>
    </w:p>
    <w:p>
      <w:pPr>
        <w:pStyle w:val="BodyText"/>
        <w:spacing w:line="240" w:lineRule="auto"/>
        <w:ind w:left="233" w:right="603"/>
      </w:pPr>
      <w:r>
        <w:rPr>
          <w:b/>
          <w:color w:val="333333"/>
        </w:rPr>
        <w:t>Câu 17: </w:t>
      </w:r>
      <w:r>
        <w:rPr>
          <w:color w:val="333333"/>
        </w:rPr>
        <w:t>Xương nào dưới đây có hình dạng và cấu tạo có nhiều sai khác với các xương còn lại?</w:t>
      </w:r>
    </w:p>
    <w:p>
      <w:pPr>
        <w:pStyle w:val="BodyText"/>
        <w:tabs>
          <w:tab w:pos="4552" w:val="left" w:leader="none"/>
        </w:tabs>
        <w:spacing w:before="1"/>
      </w:pPr>
      <w:r>
        <w:rPr>
          <w:color w:val="008000"/>
        </w:rPr>
        <w:t>A. Xương</w:t>
      </w:r>
      <w:r>
        <w:rPr>
          <w:color w:val="008000"/>
          <w:spacing w:val="3"/>
        </w:rPr>
        <w:t> </w:t>
      </w:r>
      <w:r>
        <w:rPr>
          <w:color w:val="008000"/>
        </w:rPr>
        <w:t>đốt</w:t>
      </w:r>
      <w:r>
        <w:rPr>
          <w:color w:val="008000"/>
          <w:spacing w:val="1"/>
        </w:rPr>
        <w:t> </w:t>
      </w:r>
      <w:r>
        <w:rPr>
          <w:color w:val="008000"/>
        </w:rPr>
        <w:t>sống.</w:t>
        <w:tab/>
      </w:r>
      <w:r>
        <w:rPr>
          <w:color w:val="333333"/>
        </w:rPr>
        <w:t>B. Xương bả</w:t>
      </w:r>
      <w:r>
        <w:rPr>
          <w:color w:val="333333"/>
          <w:spacing w:val="7"/>
        </w:rPr>
        <w:t> </w:t>
      </w:r>
      <w:r>
        <w:rPr>
          <w:color w:val="333333"/>
        </w:rPr>
        <w:t>vai.</w:t>
      </w:r>
    </w:p>
    <w:p>
      <w:pPr>
        <w:pStyle w:val="BodyText"/>
        <w:tabs>
          <w:tab w:pos="4552" w:val="left" w:leader="none"/>
        </w:tabs>
      </w:pPr>
      <w:r>
        <w:rPr>
          <w:color w:val="333333"/>
        </w:rPr>
        <w:t>C. Xương</w:t>
      </w:r>
      <w:r>
        <w:rPr>
          <w:color w:val="333333"/>
          <w:spacing w:val="2"/>
        </w:rPr>
        <w:t> </w:t>
      </w:r>
      <w:r>
        <w:rPr>
          <w:color w:val="333333"/>
        </w:rPr>
        <w:t>cánh</w:t>
      </w:r>
      <w:r>
        <w:rPr>
          <w:color w:val="333333"/>
          <w:spacing w:val="1"/>
        </w:rPr>
        <w:t> </w:t>
      </w:r>
      <w:r>
        <w:rPr>
          <w:color w:val="333333"/>
        </w:rPr>
        <w:t>chậu.</w:t>
        <w:tab/>
        <w:t>D. Xương</w:t>
      </w:r>
      <w:r>
        <w:rPr>
          <w:color w:val="333333"/>
          <w:spacing w:val="6"/>
        </w:rPr>
        <w:t> </w:t>
      </w:r>
      <w:r>
        <w:rPr>
          <w:color w:val="333333"/>
        </w:rPr>
        <w:t>sọ.</w:t>
      </w:r>
    </w:p>
    <w:p>
      <w:pPr>
        <w:pStyle w:val="BodyText"/>
        <w:ind w:left="233"/>
      </w:pPr>
      <w:r>
        <w:rPr>
          <w:b/>
          <w:color w:val="333333"/>
        </w:rPr>
        <w:t>Câu 18: </w:t>
      </w:r>
      <w:r>
        <w:rPr>
          <w:color w:val="333333"/>
        </w:rPr>
        <w:t>Khi cơ co thì bắp cơ ngắn lại và to về bề ngang là do:</w:t>
      </w:r>
    </w:p>
    <w:p>
      <w:pPr>
        <w:pStyle w:val="ListParagraph"/>
        <w:numPr>
          <w:ilvl w:val="0"/>
          <w:numId w:val="198"/>
        </w:numPr>
        <w:tabs>
          <w:tab w:pos="915" w:val="left" w:leader="none"/>
        </w:tabs>
        <w:spacing w:line="298" w:lineRule="exact" w:before="0" w:after="0"/>
        <w:ind w:left="914" w:right="0" w:hanging="322"/>
        <w:jc w:val="left"/>
        <w:rPr>
          <w:color w:val="333333"/>
          <w:sz w:val="26"/>
        </w:rPr>
      </w:pPr>
      <w:r>
        <w:rPr>
          <w:color w:val="333333"/>
          <w:sz w:val="26"/>
        </w:rPr>
        <w:t>Vân tối dày lên</w:t>
      </w:r>
    </w:p>
    <w:p>
      <w:pPr>
        <w:pStyle w:val="ListParagraph"/>
        <w:numPr>
          <w:ilvl w:val="0"/>
          <w:numId w:val="198"/>
        </w:numPr>
        <w:tabs>
          <w:tab w:pos="901" w:val="left" w:leader="none"/>
        </w:tabs>
        <w:spacing w:line="298" w:lineRule="exact" w:before="3" w:after="0"/>
        <w:ind w:left="900" w:right="0" w:hanging="308"/>
        <w:jc w:val="left"/>
        <w:rPr>
          <w:color w:val="333333"/>
          <w:sz w:val="26"/>
        </w:rPr>
      </w:pPr>
      <w:r>
        <w:rPr>
          <w:color w:val="333333"/>
          <w:sz w:val="26"/>
        </w:rPr>
        <w:t>Một đầu </w:t>
      </w:r>
      <w:r>
        <w:rPr>
          <w:color w:val="333333"/>
          <w:spacing w:val="-3"/>
          <w:sz w:val="26"/>
        </w:rPr>
        <w:t>cơ </w:t>
      </w:r>
      <w:r>
        <w:rPr>
          <w:color w:val="333333"/>
          <w:sz w:val="26"/>
        </w:rPr>
        <w:t>to và một đầu cố</w:t>
      </w:r>
      <w:r>
        <w:rPr>
          <w:color w:val="333333"/>
          <w:spacing w:val="10"/>
          <w:sz w:val="26"/>
        </w:rPr>
        <w:t> </w:t>
      </w:r>
      <w:r>
        <w:rPr>
          <w:color w:val="333333"/>
          <w:sz w:val="26"/>
        </w:rPr>
        <w:t>định</w:t>
      </w:r>
    </w:p>
    <w:p>
      <w:pPr>
        <w:pStyle w:val="ListParagraph"/>
        <w:numPr>
          <w:ilvl w:val="0"/>
          <w:numId w:val="198"/>
        </w:numPr>
        <w:tabs>
          <w:tab w:pos="901" w:val="left" w:leader="none"/>
        </w:tabs>
        <w:spacing w:line="298" w:lineRule="exact" w:before="0" w:after="0"/>
        <w:ind w:left="900" w:right="0" w:hanging="308"/>
        <w:jc w:val="left"/>
        <w:rPr>
          <w:color w:val="008000"/>
          <w:sz w:val="26"/>
        </w:rPr>
      </w:pPr>
      <w:r>
        <w:rPr>
          <w:color w:val="008000"/>
          <w:sz w:val="26"/>
        </w:rPr>
        <w:t>Các tơ mảnh xuyên xâu vào vùng tơ dày làm vân tối ngắn</w:t>
      </w:r>
      <w:r>
        <w:rPr>
          <w:color w:val="008000"/>
          <w:spacing w:val="17"/>
          <w:sz w:val="26"/>
        </w:rPr>
        <w:t> </w:t>
      </w:r>
      <w:r>
        <w:rPr>
          <w:color w:val="008000"/>
          <w:sz w:val="26"/>
        </w:rPr>
        <w:t>lại</w:t>
      </w:r>
    </w:p>
    <w:p>
      <w:pPr>
        <w:pStyle w:val="ListParagraph"/>
        <w:numPr>
          <w:ilvl w:val="0"/>
          <w:numId w:val="198"/>
        </w:numPr>
        <w:tabs>
          <w:tab w:pos="915" w:val="left" w:leader="none"/>
        </w:tabs>
        <w:spacing w:line="298" w:lineRule="exact" w:before="0" w:after="0"/>
        <w:ind w:left="914" w:right="0" w:hanging="322"/>
        <w:jc w:val="left"/>
        <w:rPr>
          <w:color w:val="333333"/>
          <w:sz w:val="26"/>
        </w:rPr>
      </w:pPr>
      <w:r>
        <w:rPr>
          <w:color w:val="333333"/>
          <w:sz w:val="26"/>
        </w:rPr>
        <w:t>Cả ba đáp án trên đều</w:t>
      </w:r>
      <w:r>
        <w:rPr>
          <w:color w:val="333333"/>
          <w:spacing w:val="1"/>
          <w:sz w:val="26"/>
        </w:rPr>
        <w:t> </w:t>
      </w:r>
      <w:r>
        <w:rPr>
          <w:color w:val="333333"/>
          <w:sz w:val="26"/>
        </w:rPr>
        <w:t>đúng</w:t>
      </w:r>
    </w:p>
    <w:p>
      <w:pPr>
        <w:pStyle w:val="BodyText"/>
        <w:spacing w:before="4"/>
        <w:ind w:left="233"/>
      </w:pPr>
      <w:r>
        <w:rPr>
          <w:b/>
          <w:color w:val="333333"/>
        </w:rPr>
        <w:t>Câu 19: </w:t>
      </w:r>
      <w:r>
        <w:rPr>
          <w:color w:val="333333"/>
        </w:rPr>
        <w:t>Đặc điểm nào dưới đây chỉ có ở con người ?</w:t>
      </w:r>
    </w:p>
    <w:p>
      <w:pPr>
        <w:pStyle w:val="ListParagraph"/>
        <w:numPr>
          <w:ilvl w:val="0"/>
          <w:numId w:val="199"/>
        </w:numPr>
        <w:tabs>
          <w:tab w:pos="915" w:val="left" w:leader="none"/>
        </w:tabs>
        <w:spacing w:line="298" w:lineRule="exact" w:before="0" w:after="0"/>
        <w:ind w:left="914" w:right="0" w:hanging="322"/>
        <w:jc w:val="left"/>
        <w:rPr>
          <w:color w:val="333333"/>
          <w:sz w:val="26"/>
        </w:rPr>
      </w:pPr>
      <w:r>
        <w:rPr>
          <w:color w:val="333333"/>
          <w:sz w:val="26"/>
        </w:rPr>
        <w:t>Xương lồng ngực phát triển theo hướng lưng –</w:t>
      </w:r>
      <w:r>
        <w:rPr>
          <w:color w:val="333333"/>
          <w:spacing w:val="10"/>
          <w:sz w:val="26"/>
        </w:rPr>
        <w:t> </w:t>
      </w:r>
      <w:r>
        <w:rPr>
          <w:color w:val="333333"/>
          <w:sz w:val="26"/>
        </w:rPr>
        <w:t>bụng</w:t>
      </w:r>
    </w:p>
    <w:p>
      <w:pPr>
        <w:pStyle w:val="ListParagraph"/>
        <w:numPr>
          <w:ilvl w:val="0"/>
          <w:numId w:val="199"/>
        </w:numPr>
        <w:tabs>
          <w:tab w:pos="901" w:val="left" w:leader="none"/>
        </w:tabs>
        <w:spacing w:line="298" w:lineRule="exact" w:before="0" w:after="0"/>
        <w:ind w:left="900" w:right="0" w:hanging="308"/>
        <w:jc w:val="left"/>
        <w:rPr>
          <w:color w:val="008000"/>
          <w:sz w:val="26"/>
        </w:rPr>
      </w:pPr>
      <w:r>
        <w:rPr>
          <w:color w:val="008000"/>
          <w:sz w:val="26"/>
        </w:rPr>
        <w:t>Lồi cằm xương mặt phát</w:t>
      </w:r>
      <w:r>
        <w:rPr>
          <w:color w:val="008000"/>
          <w:spacing w:val="9"/>
          <w:sz w:val="26"/>
        </w:rPr>
        <w:t> </w:t>
      </w:r>
      <w:r>
        <w:rPr>
          <w:color w:val="008000"/>
          <w:sz w:val="26"/>
        </w:rPr>
        <w:t>triển</w:t>
      </w:r>
    </w:p>
    <w:p>
      <w:pPr>
        <w:pStyle w:val="ListParagraph"/>
        <w:numPr>
          <w:ilvl w:val="0"/>
          <w:numId w:val="199"/>
        </w:numPr>
        <w:tabs>
          <w:tab w:pos="901" w:val="left" w:leader="none"/>
        </w:tabs>
        <w:spacing w:line="298" w:lineRule="exact" w:before="0" w:after="0"/>
        <w:ind w:left="900" w:right="0" w:hanging="308"/>
        <w:jc w:val="left"/>
        <w:rPr>
          <w:color w:val="333333"/>
          <w:sz w:val="26"/>
        </w:rPr>
      </w:pPr>
      <w:r>
        <w:rPr>
          <w:color w:val="333333"/>
          <w:sz w:val="26"/>
        </w:rPr>
        <w:t>Xương cột sống hình</w:t>
      </w:r>
      <w:r>
        <w:rPr>
          <w:color w:val="333333"/>
          <w:spacing w:val="2"/>
          <w:sz w:val="26"/>
        </w:rPr>
        <w:t> </w:t>
      </w:r>
      <w:r>
        <w:rPr>
          <w:color w:val="333333"/>
          <w:sz w:val="26"/>
        </w:rPr>
        <w:t>vòm</w:t>
      </w:r>
    </w:p>
    <w:p>
      <w:pPr>
        <w:pStyle w:val="ListParagraph"/>
        <w:numPr>
          <w:ilvl w:val="0"/>
          <w:numId w:val="199"/>
        </w:numPr>
        <w:tabs>
          <w:tab w:pos="915" w:val="left" w:leader="none"/>
        </w:tabs>
        <w:spacing w:line="298" w:lineRule="exact" w:before="3" w:after="0"/>
        <w:ind w:left="914" w:right="0" w:hanging="322"/>
        <w:jc w:val="left"/>
        <w:rPr>
          <w:color w:val="333333"/>
          <w:sz w:val="26"/>
        </w:rPr>
      </w:pPr>
      <w:r>
        <w:rPr>
          <w:color w:val="333333"/>
          <w:sz w:val="26"/>
        </w:rPr>
        <w:t>Cơ mông tiêu</w:t>
      </w:r>
      <w:r>
        <w:rPr>
          <w:color w:val="333333"/>
          <w:spacing w:val="2"/>
          <w:sz w:val="26"/>
        </w:rPr>
        <w:t> </w:t>
      </w:r>
      <w:r>
        <w:rPr>
          <w:color w:val="333333"/>
          <w:sz w:val="26"/>
        </w:rPr>
        <w:t>giảm</w:t>
      </w:r>
    </w:p>
    <w:p>
      <w:pPr>
        <w:pStyle w:val="BodyText"/>
        <w:ind w:left="233"/>
      </w:pPr>
      <w:r>
        <w:rPr>
          <w:b/>
          <w:color w:val="333333"/>
        </w:rPr>
        <w:t>Câu 20: </w:t>
      </w:r>
      <w:r>
        <w:rPr>
          <w:color w:val="333333"/>
        </w:rPr>
        <w:t>Con người có bao nhiêu đôi xương sườn cụt không gắn với xương ức qua phần sụn ?</w:t>
      </w:r>
    </w:p>
    <w:p>
      <w:pPr>
        <w:pStyle w:val="BodyText"/>
        <w:tabs>
          <w:tab w:pos="3112" w:val="left" w:leader="none"/>
          <w:tab w:pos="5272" w:val="left" w:leader="none"/>
          <w:tab w:pos="7432" w:val="left" w:leader="none"/>
        </w:tabs>
      </w:pPr>
      <w:r>
        <w:rPr>
          <w:color w:val="333333"/>
        </w:rPr>
        <w:t>A.</w:t>
      </w:r>
      <w:r>
        <w:rPr>
          <w:color w:val="333333"/>
          <w:spacing w:val="3"/>
        </w:rPr>
        <w:t> </w:t>
      </w:r>
      <w:r>
        <w:rPr>
          <w:color w:val="333333"/>
        </w:rPr>
        <w:t>4</w:t>
      </w:r>
      <w:r>
        <w:rPr>
          <w:color w:val="333333"/>
          <w:spacing w:val="1"/>
        </w:rPr>
        <w:t> </w:t>
      </w:r>
      <w:r>
        <w:rPr>
          <w:color w:val="333333"/>
        </w:rPr>
        <w:t>đôi.</w:t>
        <w:tab/>
        <w:t>B.</w:t>
      </w:r>
      <w:r>
        <w:rPr>
          <w:color w:val="333333"/>
          <w:spacing w:val="3"/>
        </w:rPr>
        <w:t> </w:t>
      </w:r>
      <w:r>
        <w:rPr>
          <w:color w:val="333333"/>
        </w:rPr>
        <w:t>3</w:t>
      </w:r>
      <w:r>
        <w:rPr>
          <w:color w:val="333333"/>
          <w:spacing w:val="1"/>
        </w:rPr>
        <w:t> </w:t>
      </w:r>
      <w:r>
        <w:rPr>
          <w:color w:val="333333"/>
        </w:rPr>
        <w:t>đôi.</w:t>
        <w:tab/>
        <w:t>C.</w:t>
      </w:r>
      <w:r>
        <w:rPr>
          <w:color w:val="333333"/>
          <w:spacing w:val="3"/>
        </w:rPr>
        <w:t> </w:t>
      </w:r>
      <w:r>
        <w:rPr>
          <w:color w:val="333333"/>
        </w:rPr>
        <w:t>1</w:t>
      </w:r>
      <w:r>
        <w:rPr>
          <w:color w:val="333333"/>
          <w:spacing w:val="1"/>
        </w:rPr>
        <w:t> </w:t>
      </w:r>
      <w:r>
        <w:rPr>
          <w:color w:val="333333"/>
        </w:rPr>
        <w:t>đôi.</w:t>
        <w:tab/>
      </w:r>
      <w:r>
        <w:rPr>
          <w:color w:val="008000"/>
        </w:rPr>
        <w:t>D. 2</w:t>
      </w:r>
      <w:r>
        <w:rPr>
          <w:color w:val="008000"/>
          <w:spacing w:val="6"/>
        </w:rPr>
        <w:t> </w:t>
      </w:r>
      <w:r>
        <w:rPr>
          <w:color w:val="008000"/>
        </w:rPr>
        <w:t>đôi.</w:t>
      </w:r>
    </w:p>
    <w:p>
      <w:pPr>
        <w:spacing w:line="298" w:lineRule="exact" w:before="4"/>
        <w:ind w:left="233" w:right="0" w:firstLine="0"/>
        <w:jc w:val="left"/>
        <w:rPr>
          <w:sz w:val="26"/>
        </w:rPr>
      </w:pPr>
      <w:r>
        <w:rPr>
          <w:b/>
          <w:color w:val="333333"/>
          <w:sz w:val="26"/>
        </w:rPr>
        <w:t>Câu 21: </w:t>
      </w:r>
      <w:r>
        <w:rPr>
          <w:color w:val="333333"/>
          <w:sz w:val="26"/>
        </w:rPr>
        <w:t>Hoạt động co cơ có ý nghĩa gì?</w:t>
      </w:r>
    </w:p>
    <w:p>
      <w:pPr>
        <w:pStyle w:val="BodyText"/>
        <w:tabs>
          <w:tab w:pos="5272" w:val="left" w:leader="none"/>
        </w:tabs>
      </w:pPr>
      <w:r>
        <w:rPr>
          <w:color w:val="333333"/>
        </w:rPr>
        <w:t>A. Giúp cơ thể</w:t>
      </w:r>
      <w:r>
        <w:rPr>
          <w:color w:val="333333"/>
          <w:spacing w:val="5"/>
        </w:rPr>
        <w:t> </w:t>
      </w:r>
      <w:r>
        <w:rPr>
          <w:color w:val="333333"/>
        </w:rPr>
        <w:t>di chuyển.</w:t>
        <w:tab/>
        <w:t>B. Giúp cơ thể vận</w:t>
      </w:r>
      <w:r>
        <w:rPr>
          <w:color w:val="333333"/>
          <w:spacing w:val="12"/>
        </w:rPr>
        <w:t> </w:t>
      </w:r>
      <w:r>
        <w:rPr>
          <w:color w:val="333333"/>
        </w:rPr>
        <w:t>động</w:t>
      </w:r>
    </w:p>
    <w:p>
      <w:pPr>
        <w:pStyle w:val="BodyText"/>
        <w:tabs>
          <w:tab w:pos="5272" w:val="left" w:leader="none"/>
        </w:tabs>
      </w:pPr>
      <w:r>
        <w:rPr>
          <w:color w:val="333333"/>
        </w:rPr>
        <w:t>C. Con người lao</w:t>
      </w:r>
      <w:r>
        <w:rPr>
          <w:color w:val="333333"/>
          <w:spacing w:val="-1"/>
        </w:rPr>
        <w:t> </w:t>
      </w:r>
      <w:r>
        <w:rPr>
          <w:color w:val="333333"/>
        </w:rPr>
        <w:t>động được.</w:t>
        <w:tab/>
      </w:r>
      <w:r>
        <w:rPr>
          <w:color w:val="008000"/>
        </w:rPr>
        <w:t>D. Cả ba đáp án</w:t>
      </w:r>
      <w:r>
        <w:rPr>
          <w:color w:val="008000"/>
          <w:spacing w:val="7"/>
        </w:rPr>
        <w:t> </w:t>
      </w:r>
      <w:r>
        <w:rPr>
          <w:color w:val="008000"/>
        </w:rPr>
        <w:t>trên</w:t>
      </w:r>
    </w:p>
    <w:p>
      <w:pPr>
        <w:pStyle w:val="BodyText"/>
        <w:ind w:left="233"/>
      </w:pPr>
      <w:r>
        <w:rPr>
          <w:b/>
          <w:color w:val="333333"/>
        </w:rPr>
        <w:t>Câu 22: </w:t>
      </w:r>
      <w:r>
        <w:rPr>
          <w:color w:val="333333"/>
        </w:rPr>
        <w:t>Đặc điểm cấu tạo của tế bào cơ phù hợp với chức năng co cơ là:</w:t>
      </w:r>
    </w:p>
    <w:p>
      <w:pPr>
        <w:pStyle w:val="ListParagraph"/>
        <w:numPr>
          <w:ilvl w:val="0"/>
          <w:numId w:val="200"/>
        </w:numPr>
        <w:tabs>
          <w:tab w:pos="915" w:val="left" w:leader="none"/>
        </w:tabs>
        <w:spacing w:line="298" w:lineRule="exact" w:before="3" w:after="0"/>
        <w:ind w:left="914" w:right="0" w:hanging="322"/>
        <w:jc w:val="left"/>
        <w:rPr>
          <w:color w:val="333333"/>
          <w:sz w:val="26"/>
        </w:rPr>
      </w:pPr>
      <w:r>
        <w:rPr>
          <w:color w:val="333333"/>
          <w:sz w:val="26"/>
        </w:rPr>
        <w:t>Tế bào </w:t>
      </w:r>
      <w:r>
        <w:rPr>
          <w:color w:val="333333"/>
          <w:spacing w:val="-3"/>
          <w:sz w:val="26"/>
        </w:rPr>
        <w:t>cơ </w:t>
      </w:r>
      <w:r>
        <w:rPr>
          <w:color w:val="333333"/>
          <w:sz w:val="26"/>
        </w:rPr>
        <w:t>gồm nhiều đơn vị cấu trúc nối liền</w:t>
      </w:r>
      <w:r>
        <w:rPr>
          <w:color w:val="333333"/>
          <w:spacing w:val="14"/>
          <w:sz w:val="26"/>
        </w:rPr>
        <w:t> </w:t>
      </w:r>
      <w:r>
        <w:rPr>
          <w:color w:val="333333"/>
          <w:sz w:val="26"/>
        </w:rPr>
        <w:t>nhau</w:t>
      </w:r>
    </w:p>
    <w:p>
      <w:pPr>
        <w:pStyle w:val="ListParagraph"/>
        <w:numPr>
          <w:ilvl w:val="0"/>
          <w:numId w:val="200"/>
        </w:numPr>
        <w:tabs>
          <w:tab w:pos="901" w:val="left" w:leader="none"/>
        </w:tabs>
        <w:spacing w:line="298" w:lineRule="exact" w:before="0" w:after="0"/>
        <w:ind w:left="900" w:right="0" w:hanging="308"/>
        <w:jc w:val="left"/>
        <w:rPr>
          <w:color w:val="333333"/>
          <w:sz w:val="26"/>
        </w:rPr>
      </w:pPr>
      <w:r>
        <w:rPr>
          <w:color w:val="333333"/>
          <w:sz w:val="26"/>
        </w:rPr>
        <w:t>Mỗi đơn vị cấu trúc có tơ cơ dày, tơ cơ mảnh xếp xen kẽ</w:t>
      </w:r>
      <w:r>
        <w:rPr>
          <w:color w:val="333333"/>
          <w:spacing w:val="8"/>
          <w:sz w:val="26"/>
        </w:rPr>
        <w:t> </w:t>
      </w:r>
      <w:r>
        <w:rPr>
          <w:color w:val="333333"/>
          <w:sz w:val="26"/>
        </w:rPr>
        <w:t>nhau</w:t>
      </w:r>
    </w:p>
    <w:p>
      <w:pPr>
        <w:pStyle w:val="ListParagraph"/>
        <w:numPr>
          <w:ilvl w:val="0"/>
          <w:numId w:val="200"/>
        </w:numPr>
        <w:tabs>
          <w:tab w:pos="901" w:val="left" w:leader="none"/>
        </w:tabs>
        <w:spacing w:line="298" w:lineRule="exact" w:before="0" w:after="0"/>
        <w:ind w:left="900" w:right="0" w:hanging="308"/>
        <w:jc w:val="left"/>
        <w:rPr>
          <w:color w:val="333333"/>
          <w:sz w:val="26"/>
        </w:rPr>
      </w:pPr>
      <w:r>
        <w:rPr>
          <w:color w:val="333333"/>
          <w:sz w:val="26"/>
        </w:rPr>
        <w:t>Mỗi đơn vị cấu trúc đều có thành phần mềm dẻo phù hợp với chức năng co dãn</w:t>
      </w:r>
      <w:r>
        <w:rPr>
          <w:color w:val="333333"/>
          <w:spacing w:val="-1"/>
          <w:sz w:val="26"/>
        </w:rPr>
        <w:t> </w:t>
      </w:r>
      <w:r>
        <w:rPr>
          <w:color w:val="333333"/>
          <w:sz w:val="26"/>
        </w:rPr>
        <w:t>cơ</w:t>
      </w:r>
    </w:p>
    <w:p>
      <w:pPr>
        <w:pStyle w:val="ListParagraph"/>
        <w:numPr>
          <w:ilvl w:val="0"/>
          <w:numId w:val="200"/>
        </w:numPr>
        <w:tabs>
          <w:tab w:pos="915" w:val="left" w:leader="none"/>
        </w:tabs>
        <w:spacing w:line="298" w:lineRule="exact" w:before="3" w:after="0"/>
        <w:ind w:left="914" w:right="0" w:hanging="322"/>
        <w:jc w:val="left"/>
        <w:rPr>
          <w:color w:val="008000"/>
          <w:sz w:val="26"/>
        </w:rPr>
      </w:pPr>
      <w:r>
        <w:rPr>
          <w:color w:val="008000"/>
          <w:sz w:val="26"/>
        </w:rPr>
        <w:t>Cả A, B đều</w:t>
      </w:r>
      <w:r>
        <w:rPr>
          <w:color w:val="008000"/>
          <w:spacing w:val="-1"/>
          <w:sz w:val="26"/>
        </w:rPr>
        <w:t> </w:t>
      </w:r>
      <w:r>
        <w:rPr>
          <w:color w:val="008000"/>
          <w:sz w:val="26"/>
        </w:rPr>
        <w:t>đúng</w:t>
      </w:r>
    </w:p>
    <w:p>
      <w:pPr>
        <w:spacing w:line="298" w:lineRule="exact" w:before="0"/>
        <w:ind w:left="233" w:right="0" w:firstLine="0"/>
        <w:jc w:val="left"/>
        <w:rPr>
          <w:sz w:val="26"/>
        </w:rPr>
      </w:pPr>
      <w:r>
        <w:rPr>
          <w:b/>
          <w:color w:val="333333"/>
          <w:sz w:val="26"/>
        </w:rPr>
        <w:t>Câu 23: </w:t>
      </w:r>
      <w:r>
        <w:rPr>
          <w:color w:val="333333"/>
          <w:sz w:val="26"/>
        </w:rPr>
        <w:t>Chức năng của cột sống là:</w:t>
      </w:r>
    </w:p>
    <w:p>
      <w:pPr>
        <w:pStyle w:val="ListParagraph"/>
        <w:numPr>
          <w:ilvl w:val="0"/>
          <w:numId w:val="201"/>
        </w:numPr>
        <w:tabs>
          <w:tab w:pos="915" w:val="left" w:leader="none"/>
        </w:tabs>
        <w:spacing w:line="298" w:lineRule="exact" w:before="0" w:after="0"/>
        <w:ind w:left="914" w:right="0" w:hanging="322"/>
        <w:jc w:val="left"/>
        <w:rPr>
          <w:color w:val="333333"/>
          <w:sz w:val="26"/>
        </w:rPr>
      </w:pPr>
      <w:r>
        <w:rPr>
          <w:color w:val="333333"/>
          <w:sz w:val="26"/>
        </w:rPr>
        <w:t>Bảo vệ tim, phổi và các cơ quan phía bên trong khoang</w:t>
      </w:r>
      <w:r>
        <w:rPr>
          <w:color w:val="333333"/>
          <w:spacing w:val="11"/>
          <w:sz w:val="26"/>
        </w:rPr>
        <w:t> </w:t>
      </w:r>
      <w:r>
        <w:rPr>
          <w:color w:val="333333"/>
          <w:sz w:val="26"/>
        </w:rPr>
        <w:t>bụng</w:t>
      </w:r>
    </w:p>
    <w:p>
      <w:pPr>
        <w:pStyle w:val="ListParagraph"/>
        <w:numPr>
          <w:ilvl w:val="0"/>
          <w:numId w:val="201"/>
        </w:numPr>
        <w:tabs>
          <w:tab w:pos="901" w:val="left" w:leader="none"/>
        </w:tabs>
        <w:spacing w:line="298" w:lineRule="exact" w:before="0" w:after="0"/>
        <w:ind w:left="900" w:right="0" w:hanging="308"/>
        <w:jc w:val="left"/>
        <w:rPr>
          <w:color w:val="008000"/>
          <w:sz w:val="26"/>
        </w:rPr>
      </w:pPr>
      <w:r>
        <w:rPr>
          <w:color w:val="008000"/>
          <w:sz w:val="26"/>
        </w:rPr>
        <w:t>Giúp cơ thể đứng thẳng, gắn xương sườn với xương ức thành lồng</w:t>
      </w:r>
      <w:r>
        <w:rPr>
          <w:color w:val="008000"/>
          <w:spacing w:val="10"/>
          <w:sz w:val="26"/>
        </w:rPr>
        <w:t> </w:t>
      </w:r>
      <w:r>
        <w:rPr>
          <w:color w:val="008000"/>
          <w:sz w:val="26"/>
        </w:rPr>
        <w:t>ngực</w:t>
      </w:r>
    </w:p>
    <w:p>
      <w:pPr>
        <w:pStyle w:val="ListParagraph"/>
        <w:numPr>
          <w:ilvl w:val="0"/>
          <w:numId w:val="201"/>
        </w:numPr>
        <w:tabs>
          <w:tab w:pos="901" w:val="left" w:leader="none"/>
        </w:tabs>
        <w:spacing w:line="240" w:lineRule="auto" w:before="4" w:after="0"/>
        <w:ind w:left="900" w:right="0" w:hanging="308"/>
        <w:jc w:val="left"/>
        <w:rPr>
          <w:color w:val="333333"/>
          <w:sz w:val="26"/>
        </w:rPr>
      </w:pPr>
      <w:r>
        <w:rPr>
          <w:color w:val="333333"/>
          <w:sz w:val="26"/>
        </w:rPr>
        <w:t>Giúp cơ thể đứng thẳng và lao</w:t>
      </w:r>
      <w:r>
        <w:rPr>
          <w:color w:val="333333"/>
          <w:spacing w:val="9"/>
          <w:sz w:val="26"/>
        </w:rPr>
        <w:t> </w:t>
      </w:r>
      <w:r>
        <w:rPr>
          <w:color w:val="333333"/>
          <w:sz w:val="26"/>
        </w:rPr>
        <w:t>động</w:t>
      </w:r>
    </w:p>
    <w:p>
      <w:pPr>
        <w:spacing w:after="0" w:line="240" w:lineRule="auto"/>
        <w:jc w:val="left"/>
        <w:rPr>
          <w:sz w:val="26"/>
        </w:rPr>
        <w:sectPr>
          <w:pgSz w:w="11900" w:h="16840"/>
          <w:pgMar w:header="0" w:footer="932" w:top="800" w:bottom="1160" w:left="780" w:right="760"/>
        </w:sectPr>
      </w:pPr>
    </w:p>
    <w:p>
      <w:pPr>
        <w:pStyle w:val="ListParagraph"/>
        <w:numPr>
          <w:ilvl w:val="0"/>
          <w:numId w:val="201"/>
        </w:numPr>
        <w:tabs>
          <w:tab w:pos="915" w:val="left" w:leader="none"/>
        </w:tabs>
        <w:spacing w:line="298" w:lineRule="exact" w:before="66" w:after="0"/>
        <w:ind w:left="914" w:right="0" w:hanging="322"/>
        <w:jc w:val="left"/>
        <w:rPr>
          <w:color w:val="333333"/>
          <w:sz w:val="26"/>
        </w:rPr>
      </w:pPr>
      <w:r>
        <w:rPr>
          <w:color w:val="333333"/>
          <w:sz w:val="26"/>
        </w:rPr>
        <w:t>Bảo đảm cho cơ thể được vận động dễ</w:t>
      </w:r>
      <w:r>
        <w:rPr>
          <w:color w:val="333333"/>
          <w:spacing w:val="3"/>
          <w:sz w:val="26"/>
        </w:rPr>
        <w:t> </w:t>
      </w:r>
      <w:r>
        <w:rPr>
          <w:color w:val="333333"/>
          <w:sz w:val="26"/>
        </w:rPr>
        <w:t>dàng</w:t>
      </w:r>
    </w:p>
    <w:p>
      <w:pPr>
        <w:pStyle w:val="BodyText"/>
        <w:ind w:left="233"/>
      </w:pPr>
      <w:r>
        <w:rPr>
          <w:b/>
          <w:color w:val="333333"/>
        </w:rPr>
        <w:t>Câu 24: </w:t>
      </w:r>
      <w:r>
        <w:rPr>
          <w:color w:val="333333"/>
        </w:rPr>
        <w:t>Biên độ co cơ có mối tương quan như thế nào với khối lượng của vật cần di chuyển ?</w:t>
      </w:r>
    </w:p>
    <w:p>
      <w:pPr>
        <w:pStyle w:val="ListParagraph"/>
        <w:numPr>
          <w:ilvl w:val="0"/>
          <w:numId w:val="202"/>
        </w:numPr>
        <w:tabs>
          <w:tab w:pos="915" w:val="left" w:leader="none"/>
        </w:tabs>
        <w:spacing w:line="240" w:lineRule="auto" w:before="3" w:after="0"/>
        <w:ind w:left="593" w:right="505" w:firstLine="0"/>
        <w:jc w:val="left"/>
        <w:rPr>
          <w:color w:val="333333"/>
          <w:sz w:val="26"/>
        </w:rPr>
      </w:pPr>
      <w:r>
        <w:rPr>
          <w:color w:val="333333"/>
          <w:sz w:val="26"/>
        </w:rPr>
        <w:t>Biên độ co cơ chỉ phụ thuộc vào khối lượng của vật cần di chuyển mà không chịu ảnh hưởng bởi các yếu tố</w:t>
      </w:r>
      <w:r>
        <w:rPr>
          <w:color w:val="333333"/>
          <w:spacing w:val="4"/>
          <w:sz w:val="26"/>
        </w:rPr>
        <w:t> </w:t>
      </w:r>
      <w:r>
        <w:rPr>
          <w:color w:val="333333"/>
          <w:sz w:val="26"/>
        </w:rPr>
        <w:t>khác</w:t>
      </w:r>
    </w:p>
    <w:p>
      <w:pPr>
        <w:pStyle w:val="ListParagraph"/>
        <w:numPr>
          <w:ilvl w:val="0"/>
          <w:numId w:val="202"/>
        </w:numPr>
        <w:tabs>
          <w:tab w:pos="901" w:val="left" w:leader="none"/>
        </w:tabs>
        <w:spacing w:line="296" w:lineRule="exact" w:before="0" w:after="0"/>
        <w:ind w:left="900" w:right="0" w:hanging="308"/>
        <w:jc w:val="left"/>
        <w:rPr>
          <w:color w:val="333333"/>
          <w:sz w:val="26"/>
        </w:rPr>
      </w:pPr>
      <w:r>
        <w:rPr>
          <w:color w:val="333333"/>
          <w:sz w:val="26"/>
        </w:rPr>
        <w:t>Biên độ co cơ không phụ thuộc vào khối lượng của vật cần di</w:t>
      </w:r>
      <w:r>
        <w:rPr>
          <w:color w:val="333333"/>
          <w:spacing w:val="7"/>
          <w:sz w:val="26"/>
        </w:rPr>
        <w:t> </w:t>
      </w:r>
      <w:r>
        <w:rPr>
          <w:color w:val="333333"/>
          <w:sz w:val="26"/>
        </w:rPr>
        <w:t>chuyển</w:t>
      </w:r>
    </w:p>
    <w:p>
      <w:pPr>
        <w:pStyle w:val="ListParagraph"/>
        <w:numPr>
          <w:ilvl w:val="0"/>
          <w:numId w:val="202"/>
        </w:numPr>
        <w:tabs>
          <w:tab w:pos="901" w:val="left" w:leader="none"/>
        </w:tabs>
        <w:spacing w:line="298" w:lineRule="exact" w:before="0" w:after="0"/>
        <w:ind w:left="900" w:right="0" w:hanging="308"/>
        <w:jc w:val="left"/>
        <w:rPr>
          <w:color w:val="333333"/>
          <w:sz w:val="26"/>
        </w:rPr>
      </w:pPr>
      <w:r>
        <w:rPr>
          <w:color w:val="333333"/>
          <w:sz w:val="26"/>
        </w:rPr>
        <w:t>Biên độ co cơ tỉ lệ thuận với khối lượng của vật cần di</w:t>
      </w:r>
      <w:r>
        <w:rPr>
          <w:color w:val="333333"/>
          <w:spacing w:val="9"/>
          <w:sz w:val="26"/>
        </w:rPr>
        <w:t> </w:t>
      </w:r>
      <w:r>
        <w:rPr>
          <w:color w:val="333333"/>
          <w:sz w:val="26"/>
        </w:rPr>
        <w:t>chuyển</w:t>
      </w:r>
    </w:p>
    <w:p>
      <w:pPr>
        <w:pStyle w:val="ListParagraph"/>
        <w:numPr>
          <w:ilvl w:val="0"/>
          <w:numId w:val="202"/>
        </w:numPr>
        <w:tabs>
          <w:tab w:pos="915" w:val="left" w:leader="none"/>
        </w:tabs>
        <w:spacing w:line="298" w:lineRule="exact" w:before="4" w:after="0"/>
        <w:ind w:left="914" w:right="0" w:hanging="322"/>
        <w:jc w:val="left"/>
        <w:rPr>
          <w:color w:val="008000"/>
          <w:sz w:val="26"/>
        </w:rPr>
      </w:pPr>
      <w:r>
        <w:rPr>
          <w:color w:val="008000"/>
          <w:sz w:val="26"/>
        </w:rPr>
        <w:t>Biên độ co cơ tỉ lệ nghịch với khối lượng của vật cần di</w:t>
      </w:r>
      <w:r>
        <w:rPr>
          <w:color w:val="008000"/>
          <w:spacing w:val="9"/>
          <w:sz w:val="26"/>
        </w:rPr>
        <w:t> </w:t>
      </w:r>
      <w:r>
        <w:rPr>
          <w:color w:val="008000"/>
          <w:sz w:val="26"/>
        </w:rPr>
        <w:t>chuyển</w:t>
      </w:r>
    </w:p>
    <w:p>
      <w:pPr>
        <w:pStyle w:val="BodyText"/>
        <w:spacing w:line="240" w:lineRule="auto"/>
        <w:ind w:left="233" w:right="434"/>
      </w:pPr>
      <w:r>
        <w:rPr>
          <w:b/>
          <w:color w:val="333333"/>
        </w:rPr>
        <w:t>Câu 25: </w:t>
      </w:r>
      <w:r>
        <w:rPr>
          <w:color w:val="333333"/>
        </w:rPr>
        <w:t>Để tăng cường khả năng sinh công của cơ và giúp cơ làm việc dẻo dai, chúng ta cần lưu ý điều gì ?</w:t>
      </w:r>
    </w:p>
    <w:p>
      <w:pPr>
        <w:pStyle w:val="ListParagraph"/>
        <w:numPr>
          <w:ilvl w:val="0"/>
          <w:numId w:val="203"/>
        </w:numPr>
        <w:tabs>
          <w:tab w:pos="915" w:val="left" w:leader="none"/>
        </w:tabs>
        <w:spacing w:line="298" w:lineRule="exact" w:before="1" w:after="0"/>
        <w:ind w:left="914" w:right="0" w:hanging="322"/>
        <w:jc w:val="left"/>
        <w:rPr>
          <w:color w:val="333333"/>
          <w:sz w:val="26"/>
        </w:rPr>
      </w:pPr>
      <w:r>
        <w:rPr>
          <w:color w:val="333333"/>
          <w:sz w:val="26"/>
        </w:rPr>
        <w:t>Tắm nóng, tắm lạnh theo lộ trình phù hợp </w:t>
      </w:r>
      <w:r>
        <w:rPr>
          <w:color w:val="333333"/>
          <w:spacing w:val="-3"/>
          <w:sz w:val="26"/>
        </w:rPr>
        <w:t>để </w:t>
      </w:r>
      <w:r>
        <w:rPr>
          <w:color w:val="333333"/>
          <w:sz w:val="26"/>
        </w:rPr>
        <w:t>tăng cường sức chịu đựng của</w:t>
      </w:r>
      <w:r>
        <w:rPr>
          <w:color w:val="333333"/>
          <w:spacing w:val="11"/>
          <w:sz w:val="26"/>
        </w:rPr>
        <w:t> </w:t>
      </w:r>
      <w:r>
        <w:rPr>
          <w:color w:val="333333"/>
          <w:spacing w:val="-3"/>
          <w:sz w:val="26"/>
        </w:rPr>
        <w:t>cơ</w:t>
      </w:r>
    </w:p>
    <w:p>
      <w:pPr>
        <w:pStyle w:val="ListParagraph"/>
        <w:numPr>
          <w:ilvl w:val="0"/>
          <w:numId w:val="203"/>
        </w:numPr>
        <w:tabs>
          <w:tab w:pos="901" w:val="left" w:leader="none"/>
        </w:tabs>
        <w:spacing w:line="298" w:lineRule="exact" w:before="0" w:after="0"/>
        <w:ind w:left="900" w:right="0" w:hanging="308"/>
        <w:jc w:val="left"/>
        <w:rPr>
          <w:color w:val="333333"/>
          <w:sz w:val="26"/>
        </w:rPr>
      </w:pPr>
      <w:r>
        <w:rPr>
          <w:color w:val="333333"/>
          <w:sz w:val="26"/>
        </w:rPr>
        <w:t>Thường xuyên luyện tập thể dục thể</w:t>
      </w:r>
      <w:r>
        <w:rPr>
          <w:color w:val="333333"/>
          <w:spacing w:val="12"/>
          <w:sz w:val="26"/>
        </w:rPr>
        <w:t> </w:t>
      </w:r>
      <w:r>
        <w:rPr>
          <w:color w:val="333333"/>
          <w:sz w:val="26"/>
        </w:rPr>
        <w:t>thao</w:t>
      </w:r>
    </w:p>
    <w:p>
      <w:pPr>
        <w:pStyle w:val="ListParagraph"/>
        <w:numPr>
          <w:ilvl w:val="0"/>
          <w:numId w:val="203"/>
        </w:numPr>
        <w:tabs>
          <w:tab w:pos="901" w:val="left" w:leader="none"/>
        </w:tabs>
        <w:spacing w:line="298" w:lineRule="exact" w:before="0" w:after="0"/>
        <w:ind w:left="900" w:right="0" w:hanging="308"/>
        <w:jc w:val="left"/>
        <w:rPr>
          <w:color w:val="008000"/>
          <w:sz w:val="26"/>
        </w:rPr>
      </w:pPr>
      <w:r>
        <w:rPr>
          <w:color w:val="008000"/>
          <w:sz w:val="26"/>
        </w:rPr>
        <w:t>Tất cả các phương án còn</w:t>
      </w:r>
      <w:r>
        <w:rPr>
          <w:color w:val="008000"/>
          <w:spacing w:val="1"/>
          <w:sz w:val="26"/>
        </w:rPr>
        <w:t> </w:t>
      </w:r>
      <w:r>
        <w:rPr>
          <w:color w:val="008000"/>
          <w:sz w:val="26"/>
        </w:rPr>
        <w:t>lại</w:t>
      </w:r>
    </w:p>
    <w:p>
      <w:pPr>
        <w:pStyle w:val="ListParagraph"/>
        <w:numPr>
          <w:ilvl w:val="0"/>
          <w:numId w:val="203"/>
        </w:numPr>
        <w:tabs>
          <w:tab w:pos="915" w:val="left" w:leader="none"/>
        </w:tabs>
        <w:spacing w:line="298" w:lineRule="exact" w:before="0" w:after="0"/>
        <w:ind w:left="914" w:right="0" w:hanging="322"/>
        <w:jc w:val="left"/>
        <w:rPr>
          <w:color w:val="333333"/>
          <w:sz w:val="26"/>
        </w:rPr>
      </w:pPr>
      <w:r>
        <w:rPr>
          <w:color w:val="333333"/>
          <w:sz w:val="26"/>
        </w:rPr>
        <w:t>Lao động vừa</w:t>
      </w:r>
      <w:r>
        <w:rPr>
          <w:color w:val="333333"/>
          <w:spacing w:val="5"/>
          <w:sz w:val="26"/>
        </w:rPr>
        <w:t> </w:t>
      </w:r>
      <w:r>
        <w:rPr>
          <w:color w:val="333333"/>
          <w:sz w:val="26"/>
        </w:rPr>
        <w:t>sức</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3" w:after="1"/>
        <w:ind w:left="0"/>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046"/>
        <w:gridCol w:w="1008"/>
        <w:gridCol w:w="1008"/>
        <w:gridCol w:w="1003"/>
        <w:gridCol w:w="1008"/>
        <w:gridCol w:w="1008"/>
        <w:gridCol w:w="1008"/>
        <w:gridCol w:w="1008"/>
        <w:gridCol w:w="1003"/>
      </w:tblGrid>
      <w:tr>
        <w:trPr>
          <w:trHeight w:val="301" w:hRule="atLeast"/>
        </w:trPr>
        <w:tc>
          <w:tcPr>
            <w:tcW w:w="1008" w:type="dxa"/>
          </w:tcPr>
          <w:p>
            <w:pPr>
              <w:pStyle w:val="TableParagraph"/>
              <w:spacing w:line="282" w:lineRule="exact"/>
              <w:ind w:left="110"/>
              <w:rPr>
                <w:sz w:val="26"/>
              </w:rPr>
            </w:pPr>
            <w:r>
              <w:rPr>
                <w:color w:val="008000"/>
                <w:sz w:val="26"/>
              </w:rPr>
              <w:t>1.A</w:t>
            </w:r>
          </w:p>
        </w:tc>
        <w:tc>
          <w:tcPr>
            <w:tcW w:w="1046" w:type="dxa"/>
          </w:tcPr>
          <w:p>
            <w:pPr>
              <w:pStyle w:val="TableParagraph"/>
              <w:spacing w:line="282" w:lineRule="exact"/>
              <w:ind w:left="110"/>
              <w:rPr>
                <w:sz w:val="26"/>
              </w:rPr>
            </w:pPr>
            <w:r>
              <w:rPr>
                <w:color w:val="008000"/>
                <w:sz w:val="26"/>
              </w:rPr>
              <w:t>2.Ả</w:t>
            </w:r>
          </w:p>
        </w:tc>
        <w:tc>
          <w:tcPr>
            <w:tcW w:w="1008" w:type="dxa"/>
          </w:tcPr>
          <w:p>
            <w:pPr>
              <w:pStyle w:val="TableParagraph"/>
              <w:spacing w:line="282" w:lineRule="exact"/>
              <w:ind w:left="110"/>
              <w:rPr>
                <w:sz w:val="26"/>
              </w:rPr>
            </w:pPr>
            <w:r>
              <w:rPr>
                <w:color w:val="008000"/>
                <w:sz w:val="26"/>
              </w:rPr>
              <w:t>3.D</w:t>
            </w:r>
          </w:p>
        </w:tc>
        <w:tc>
          <w:tcPr>
            <w:tcW w:w="1008" w:type="dxa"/>
          </w:tcPr>
          <w:p>
            <w:pPr>
              <w:pStyle w:val="TableParagraph"/>
              <w:spacing w:line="282" w:lineRule="exact"/>
              <w:ind w:left="105"/>
              <w:rPr>
                <w:sz w:val="26"/>
              </w:rPr>
            </w:pPr>
            <w:r>
              <w:rPr>
                <w:color w:val="008000"/>
                <w:sz w:val="26"/>
              </w:rPr>
              <w:t>4.D</w:t>
            </w:r>
          </w:p>
        </w:tc>
        <w:tc>
          <w:tcPr>
            <w:tcW w:w="1003" w:type="dxa"/>
          </w:tcPr>
          <w:p>
            <w:pPr>
              <w:pStyle w:val="TableParagraph"/>
              <w:spacing w:line="282" w:lineRule="exact"/>
              <w:ind w:left="105"/>
              <w:rPr>
                <w:sz w:val="26"/>
              </w:rPr>
            </w:pPr>
            <w:r>
              <w:rPr>
                <w:color w:val="008000"/>
                <w:sz w:val="26"/>
              </w:rPr>
              <w:t>5.A</w:t>
            </w:r>
          </w:p>
        </w:tc>
        <w:tc>
          <w:tcPr>
            <w:tcW w:w="1008" w:type="dxa"/>
          </w:tcPr>
          <w:p>
            <w:pPr>
              <w:pStyle w:val="TableParagraph"/>
              <w:spacing w:line="282" w:lineRule="exact"/>
              <w:ind w:left="110"/>
              <w:rPr>
                <w:sz w:val="26"/>
              </w:rPr>
            </w:pPr>
            <w:r>
              <w:rPr>
                <w:color w:val="008000"/>
                <w:sz w:val="26"/>
              </w:rPr>
              <w:t>6.B</w:t>
            </w:r>
          </w:p>
        </w:tc>
        <w:tc>
          <w:tcPr>
            <w:tcW w:w="1008" w:type="dxa"/>
          </w:tcPr>
          <w:p>
            <w:pPr>
              <w:pStyle w:val="TableParagraph"/>
              <w:spacing w:line="282" w:lineRule="exact"/>
              <w:ind w:left="110"/>
              <w:rPr>
                <w:sz w:val="26"/>
              </w:rPr>
            </w:pPr>
            <w:r>
              <w:rPr>
                <w:color w:val="008000"/>
                <w:sz w:val="26"/>
              </w:rPr>
              <w:t>7.D</w:t>
            </w:r>
          </w:p>
        </w:tc>
        <w:tc>
          <w:tcPr>
            <w:tcW w:w="1008" w:type="dxa"/>
          </w:tcPr>
          <w:p>
            <w:pPr>
              <w:pStyle w:val="TableParagraph"/>
              <w:spacing w:line="282" w:lineRule="exact"/>
              <w:ind w:left="106"/>
              <w:rPr>
                <w:sz w:val="26"/>
              </w:rPr>
            </w:pPr>
            <w:r>
              <w:rPr>
                <w:color w:val="008000"/>
                <w:sz w:val="26"/>
              </w:rPr>
              <w:t>8.B</w:t>
            </w:r>
          </w:p>
        </w:tc>
        <w:tc>
          <w:tcPr>
            <w:tcW w:w="1008" w:type="dxa"/>
          </w:tcPr>
          <w:p>
            <w:pPr>
              <w:pStyle w:val="TableParagraph"/>
              <w:spacing w:line="282" w:lineRule="exact"/>
              <w:ind w:left="106"/>
              <w:rPr>
                <w:sz w:val="26"/>
              </w:rPr>
            </w:pPr>
            <w:r>
              <w:rPr>
                <w:color w:val="008000"/>
                <w:sz w:val="26"/>
              </w:rPr>
              <w:t>9.D</w:t>
            </w:r>
          </w:p>
        </w:tc>
        <w:tc>
          <w:tcPr>
            <w:tcW w:w="1003" w:type="dxa"/>
          </w:tcPr>
          <w:p>
            <w:pPr>
              <w:pStyle w:val="TableParagraph"/>
              <w:spacing w:line="282" w:lineRule="exact"/>
              <w:ind w:left="106"/>
              <w:rPr>
                <w:sz w:val="26"/>
              </w:rPr>
            </w:pPr>
            <w:r>
              <w:rPr>
                <w:color w:val="008000"/>
                <w:sz w:val="26"/>
              </w:rPr>
              <w:t>10B</w:t>
            </w:r>
          </w:p>
        </w:tc>
      </w:tr>
      <w:tr>
        <w:trPr>
          <w:trHeight w:val="297" w:hRule="atLeast"/>
        </w:trPr>
        <w:tc>
          <w:tcPr>
            <w:tcW w:w="1008" w:type="dxa"/>
          </w:tcPr>
          <w:p>
            <w:pPr>
              <w:pStyle w:val="TableParagraph"/>
              <w:ind w:left="110"/>
              <w:rPr>
                <w:sz w:val="26"/>
              </w:rPr>
            </w:pPr>
            <w:r>
              <w:rPr>
                <w:color w:val="008000"/>
                <w:sz w:val="26"/>
              </w:rPr>
              <w:t>11.B</w:t>
            </w:r>
          </w:p>
        </w:tc>
        <w:tc>
          <w:tcPr>
            <w:tcW w:w="1046" w:type="dxa"/>
          </w:tcPr>
          <w:p>
            <w:pPr>
              <w:pStyle w:val="TableParagraph"/>
              <w:ind w:left="110"/>
              <w:rPr>
                <w:sz w:val="26"/>
              </w:rPr>
            </w:pPr>
            <w:r>
              <w:rPr>
                <w:color w:val="008000"/>
                <w:sz w:val="26"/>
              </w:rPr>
              <w:t>12.D</w:t>
            </w:r>
          </w:p>
        </w:tc>
        <w:tc>
          <w:tcPr>
            <w:tcW w:w="1008" w:type="dxa"/>
          </w:tcPr>
          <w:p>
            <w:pPr>
              <w:pStyle w:val="TableParagraph"/>
              <w:ind w:left="110"/>
              <w:rPr>
                <w:sz w:val="26"/>
              </w:rPr>
            </w:pPr>
            <w:r>
              <w:rPr>
                <w:color w:val="008000"/>
                <w:sz w:val="26"/>
              </w:rPr>
              <w:t>13.B</w:t>
            </w:r>
          </w:p>
        </w:tc>
        <w:tc>
          <w:tcPr>
            <w:tcW w:w="1008" w:type="dxa"/>
          </w:tcPr>
          <w:p>
            <w:pPr>
              <w:pStyle w:val="TableParagraph"/>
              <w:ind w:left="105"/>
              <w:rPr>
                <w:sz w:val="26"/>
              </w:rPr>
            </w:pPr>
            <w:r>
              <w:rPr>
                <w:color w:val="008000"/>
                <w:sz w:val="26"/>
              </w:rPr>
              <w:t>14.A</w:t>
            </w:r>
          </w:p>
        </w:tc>
        <w:tc>
          <w:tcPr>
            <w:tcW w:w="1003" w:type="dxa"/>
          </w:tcPr>
          <w:p>
            <w:pPr>
              <w:pStyle w:val="TableParagraph"/>
              <w:ind w:left="105"/>
              <w:rPr>
                <w:sz w:val="26"/>
              </w:rPr>
            </w:pPr>
            <w:r>
              <w:rPr>
                <w:color w:val="008000"/>
                <w:sz w:val="26"/>
              </w:rPr>
              <w:t>15.A</w:t>
            </w:r>
          </w:p>
        </w:tc>
        <w:tc>
          <w:tcPr>
            <w:tcW w:w="1008" w:type="dxa"/>
          </w:tcPr>
          <w:p>
            <w:pPr>
              <w:pStyle w:val="TableParagraph"/>
              <w:ind w:left="110"/>
              <w:rPr>
                <w:sz w:val="26"/>
              </w:rPr>
            </w:pPr>
            <w:r>
              <w:rPr>
                <w:color w:val="008000"/>
                <w:sz w:val="26"/>
              </w:rPr>
              <w:t>16.B</w:t>
            </w:r>
          </w:p>
        </w:tc>
        <w:tc>
          <w:tcPr>
            <w:tcW w:w="1008" w:type="dxa"/>
          </w:tcPr>
          <w:p>
            <w:pPr>
              <w:pStyle w:val="TableParagraph"/>
              <w:ind w:left="110"/>
              <w:rPr>
                <w:sz w:val="26"/>
              </w:rPr>
            </w:pPr>
            <w:r>
              <w:rPr>
                <w:color w:val="008000"/>
                <w:sz w:val="26"/>
              </w:rPr>
              <w:t>17.A</w:t>
            </w:r>
          </w:p>
        </w:tc>
        <w:tc>
          <w:tcPr>
            <w:tcW w:w="1008" w:type="dxa"/>
          </w:tcPr>
          <w:p>
            <w:pPr>
              <w:pStyle w:val="TableParagraph"/>
              <w:ind w:left="106"/>
              <w:rPr>
                <w:sz w:val="26"/>
              </w:rPr>
            </w:pPr>
            <w:r>
              <w:rPr>
                <w:color w:val="008000"/>
                <w:sz w:val="26"/>
              </w:rPr>
              <w:t>18.C</w:t>
            </w:r>
          </w:p>
        </w:tc>
        <w:tc>
          <w:tcPr>
            <w:tcW w:w="1008" w:type="dxa"/>
          </w:tcPr>
          <w:p>
            <w:pPr>
              <w:pStyle w:val="TableParagraph"/>
              <w:ind w:left="106"/>
              <w:rPr>
                <w:sz w:val="26"/>
              </w:rPr>
            </w:pPr>
            <w:r>
              <w:rPr>
                <w:color w:val="008000"/>
                <w:sz w:val="26"/>
              </w:rPr>
              <w:t>19.B</w:t>
            </w:r>
          </w:p>
        </w:tc>
        <w:tc>
          <w:tcPr>
            <w:tcW w:w="1003" w:type="dxa"/>
          </w:tcPr>
          <w:p>
            <w:pPr>
              <w:pStyle w:val="TableParagraph"/>
              <w:ind w:left="106"/>
              <w:rPr>
                <w:sz w:val="26"/>
              </w:rPr>
            </w:pPr>
            <w:r>
              <w:rPr>
                <w:color w:val="008000"/>
                <w:sz w:val="26"/>
              </w:rPr>
              <w:t>20.D</w:t>
            </w:r>
          </w:p>
        </w:tc>
      </w:tr>
      <w:tr>
        <w:trPr>
          <w:trHeight w:val="297" w:hRule="atLeast"/>
        </w:trPr>
        <w:tc>
          <w:tcPr>
            <w:tcW w:w="1008" w:type="dxa"/>
          </w:tcPr>
          <w:p>
            <w:pPr>
              <w:pStyle w:val="TableParagraph"/>
              <w:ind w:left="110"/>
              <w:rPr>
                <w:sz w:val="26"/>
              </w:rPr>
            </w:pPr>
            <w:r>
              <w:rPr>
                <w:color w:val="008000"/>
                <w:sz w:val="26"/>
              </w:rPr>
              <w:t>21.D</w:t>
            </w:r>
          </w:p>
        </w:tc>
        <w:tc>
          <w:tcPr>
            <w:tcW w:w="1046" w:type="dxa"/>
          </w:tcPr>
          <w:p>
            <w:pPr>
              <w:pStyle w:val="TableParagraph"/>
              <w:ind w:left="110"/>
              <w:rPr>
                <w:sz w:val="26"/>
              </w:rPr>
            </w:pPr>
            <w:r>
              <w:rPr>
                <w:color w:val="008000"/>
                <w:sz w:val="26"/>
              </w:rPr>
              <w:t>22.D</w:t>
            </w:r>
          </w:p>
        </w:tc>
        <w:tc>
          <w:tcPr>
            <w:tcW w:w="1008" w:type="dxa"/>
          </w:tcPr>
          <w:p>
            <w:pPr>
              <w:pStyle w:val="TableParagraph"/>
              <w:ind w:left="110"/>
              <w:rPr>
                <w:sz w:val="26"/>
              </w:rPr>
            </w:pPr>
            <w:r>
              <w:rPr>
                <w:color w:val="008000"/>
                <w:sz w:val="26"/>
              </w:rPr>
              <w:t>23.B</w:t>
            </w:r>
          </w:p>
        </w:tc>
        <w:tc>
          <w:tcPr>
            <w:tcW w:w="1008" w:type="dxa"/>
          </w:tcPr>
          <w:p>
            <w:pPr>
              <w:pStyle w:val="TableParagraph"/>
              <w:ind w:left="105"/>
              <w:rPr>
                <w:sz w:val="26"/>
              </w:rPr>
            </w:pPr>
            <w:r>
              <w:rPr>
                <w:color w:val="008000"/>
                <w:sz w:val="26"/>
              </w:rPr>
              <w:t>24.D</w:t>
            </w:r>
          </w:p>
        </w:tc>
        <w:tc>
          <w:tcPr>
            <w:tcW w:w="1003" w:type="dxa"/>
          </w:tcPr>
          <w:p>
            <w:pPr>
              <w:pStyle w:val="TableParagraph"/>
              <w:ind w:left="105"/>
              <w:rPr>
                <w:sz w:val="26"/>
              </w:rPr>
            </w:pPr>
            <w:r>
              <w:rPr>
                <w:color w:val="008000"/>
                <w:sz w:val="26"/>
              </w:rPr>
              <w:t>25.C</w:t>
            </w:r>
          </w:p>
        </w:tc>
        <w:tc>
          <w:tcPr>
            <w:tcW w:w="1008"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03" w:type="dxa"/>
          </w:tcPr>
          <w:p>
            <w:pPr>
              <w:pStyle w:val="TableParagraph"/>
              <w:spacing w:line="240" w:lineRule="auto"/>
              <w:ind w:left="0"/>
              <w:rPr>
                <w:sz w:val="22"/>
              </w:rPr>
            </w:pPr>
          </w:p>
        </w:tc>
      </w:tr>
    </w:tbl>
    <w:p>
      <w:pPr>
        <w:pStyle w:val="BodyText"/>
        <w:spacing w:line="240" w:lineRule="auto" w:before="4"/>
        <w:ind w:left="0"/>
        <w:rPr>
          <w:sz w:val="18"/>
        </w:rPr>
      </w:pPr>
    </w:p>
    <w:p>
      <w:pPr>
        <w:pStyle w:val="Heading1"/>
        <w:spacing w:before="88"/>
        <w:ind w:right="6"/>
        <w:rPr>
          <w:b w:val="0"/>
        </w:rPr>
      </w:pPr>
      <w:r>
        <w:rPr/>
        <w:t>BÀI 32: DINH DƯỠNG VÀ TIÊU HÓA Ở NGƯỜI</w:t>
      </w:r>
      <w:r>
        <w:rPr>
          <w:b w:val="0"/>
        </w:rPr>
        <w:t>.</w:t>
      </w:r>
    </w:p>
    <w:p>
      <w:pPr>
        <w:pStyle w:val="BodyText"/>
        <w:ind w:left="233"/>
      </w:pPr>
      <w:r>
        <w:rPr>
          <w:b/>
          <w:color w:val="333333"/>
        </w:rPr>
        <w:t>Câu 1: </w:t>
      </w:r>
      <w:r>
        <w:rPr>
          <w:color w:val="333333"/>
        </w:rPr>
        <w:t>Quá trình tiêu hóa được thực hiện bởi hoạt động của:</w:t>
      </w:r>
    </w:p>
    <w:p>
      <w:pPr>
        <w:pStyle w:val="ListParagraph"/>
        <w:numPr>
          <w:ilvl w:val="0"/>
          <w:numId w:val="204"/>
        </w:numPr>
        <w:tabs>
          <w:tab w:pos="915" w:val="left" w:leader="none"/>
        </w:tabs>
        <w:spacing w:line="298" w:lineRule="exact" w:before="0" w:after="0"/>
        <w:ind w:left="914" w:right="0" w:hanging="322"/>
        <w:jc w:val="left"/>
        <w:rPr>
          <w:color w:val="333333"/>
          <w:sz w:val="26"/>
        </w:rPr>
      </w:pPr>
      <w:r>
        <w:rPr>
          <w:color w:val="333333"/>
          <w:sz w:val="26"/>
        </w:rPr>
        <w:t>Các tuyến tiêu</w:t>
      </w:r>
      <w:r>
        <w:rPr>
          <w:color w:val="333333"/>
          <w:spacing w:val="5"/>
          <w:sz w:val="26"/>
        </w:rPr>
        <w:t> </w:t>
      </w:r>
      <w:r>
        <w:rPr>
          <w:color w:val="333333"/>
          <w:sz w:val="26"/>
        </w:rPr>
        <w:t>hóa.</w:t>
      </w:r>
    </w:p>
    <w:p>
      <w:pPr>
        <w:pStyle w:val="ListParagraph"/>
        <w:numPr>
          <w:ilvl w:val="0"/>
          <w:numId w:val="204"/>
        </w:numPr>
        <w:tabs>
          <w:tab w:pos="901" w:val="left" w:leader="none"/>
        </w:tabs>
        <w:spacing w:line="298" w:lineRule="exact" w:before="4" w:after="0"/>
        <w:ind w:left="900" w:right="0" w:hanging="308"/>
        <w:jc w:val="left"/>
        <w:rPr>
          <w:color w:val="333333"/>
          <w:sz w:val="26"/>
        </w:rPr>
      </w:pPr>
      <w:r>
        <w:rPr>
          <w:color w:val="333333"/>
          <w:sz w:val="26"/>
        </w:rPr>
        <w:t>Các cơ quan trong ống tiêu</w:t>
      </w:r>
      <w:r>
        <w:rPr>
          <w:color w:val="333333"/>
          <w:spacing w:val="3"/>
          <w:sz w:val="26"/>
        </w:rPr>
        <w:t> </w:t>
      </w:r>
      <w:r>
        <w:rPr>
          <w:color w:val="333333"/>
          <w:sz w:val="26"/>
        </w:rPr>
        <w:t>hóa</w:t>
      </w:r>
    </w:p>
    <w:p>
      <w:pPr>
        <w:pStyle w:val="ListParagraph"/>
        <w:numPr>
          <w:ilvl w:val="0"/>
          <w:numId w:val="204"/>
        </w:numPr>
        <w:tabs>
          <w:tab w:pos="901" w:val="left" w:leader="none"/>
        </w:tabs>
        <w:spacing w:line="298" w:lineRule="exact" w:before="0" w:after="0"/>
        <w:ind w:left="900" w:right="0" w:hanging="308"/>
        <w:jc w:val="left"/>
        <w:rPr>
          <w:color w:val="333333"/>
          <w:sz w:val="26"/>
        </w:rPr>
      </w:pPr>
      <w:r>
        <w:rPr>
          <w:color w:val="333333"/>
          <w:sz w:val="26"/>
        </w:rPr>
        <w:t>Hoạt động của các</w:t>
      </w:r>
      <w:r>
        <w:rPr>
          <w:color w:val="333333"/>
          <w:spacing w:val="2"/>
          <w:sz w:val="26"/>
        </w:rPr>
        <w:t> </w:t>
      </w:r>
      <w:r>
        <w:rPr>
          <w:color w:val="333333"/>
          <w:sz w:val="26"/>
        </w:rPr>
        <w:t>enzyme.</w:t>
      </w:r>
    </w:p>
    <w:p>
      <w:pPr>
        <w:pStyle w:val="ListParagraph"/>
        <w:numPr>
          <w:ilvl w:val="0"/>
          <w:numId w:val="204"/>
        </w:numPr>
        <w:tabs>
          <w:tab w:pos="915" w:val="left" w:leader="none"/>
        </w:tabs>
        <w:spacing w:line="298" w:lineRule="exact" w:before="0" w:after="0"/>
        <w:ind w:left="914" w:right="0" w:hanging="322"/>
        <w:jc w:val="left"/>
        <w:rPr>
          <w:color w:val="008000"/>
          <w:sz w:val="26"/>
        </w:rPr>
      </w:pPr>
      <w:r>
        <w:rPr>
          <w:color w:val="008000"/>
          <w:sz w:val="26"/>
        </w:rPr>
        <w:t>Các cơ quan trong ống tiêu hóa và các tuyến tiêu</w:t>
      </w:r>
      <w:r>
        <w:rPr>
          <w:color w:val="008000"/>
          <w:spacing w:val="6"/>
          <w:sz w:val="26"/>
        </w:rPr>
        <w:t> </w:t>
      </w:r>
      <w:r>
        <w:rPr>
          <w:color w:val="008000"/>
          <w:sz w:val="26"/>
        </w:rPr>
        <w:t>hóa.</w:t>
      </w:r>
    </w:p>
    <w:p>
      <w:pPr>
        <w:pStyle w:val="BodyText"/>
        <w:ind w:left="233"/>
      </w:pPr>
      <w:r>
        <w:rPr>
          <w:b/>
          <w:color w:val="333333"/>
        </w:rPr>
        <w:t>Câu 2: </w:t>
      </w:r>
      <w:r>
        <w:rPr>
          <w:color w:val="333333"/>
        </w:rPr>
        <w:t>Chất nào dưới đây bị biến đổi thành chất khác qua quá trình tiêu hoá?</w:t>
      </w:r>
    </w:p>
    <w:p>
      <w:pPr>
        <w:pStyle w:val="BodyText"/>
        <w:tabs>
          <w:tab w:pos="3112" w:val="left" w:leader="none"/>
          <w:tab w:pos="5992" w:val="left" w:leader="none"/>
          <w:tab w:pos="8872" w:val="left" w:leader="none"/>
        </w:tabs>
        <w:spacing w:before="3"/>
      </w:pPr>
      <w:r>
        <w:rPr>
          <w:color w:val="333333"/>
        </w:rPr>
        <w:t>A.</w:t>
      </w:r>
      <w:r>
        <w:rPr>
          <w:color w:val="333333"/>
          <w:spacing w:val="2"/>
        </w:rPr>
        <w:t> </w:t>
      </w:r>
      <w:r>
        <w:rPr>
          <w:color w:val="333333"/>
        </w:rPr>
        <w:t>Vitamin.</w:t>
        <w:tab/>
        <w:t>B.</w:t>
      </w:r>
      <w:r>
        <w:rPr>
          <w:color w:val="333333"/>
          <w:spacing w:val="3"/>
        </w:rPr>
        <w:t> </w:t>
      </w:r>
      <w:r>
        <w:rPr>
          <w:color w:val="333333"/>
        </w:rPr>
        <w:t>Ion</w:t>
      </w:r>
      <w:r>
        <w:rPr>
          <w:color w:val="333333"/>
          <w:spacing w:val="1"/>
        </w:rPr>
        <w:t> </w:t>
      </w:r>
      <w:r>
        <w:rPr>
          <w:color w:val="333333"/>
        </w:rPr>
        <w:t>khoáng.</w:t>
        <w:tab/>
      </w:r>
      <w:r>
        <w:rPr>
          <w:color w:val="008000"/>
        </w:rPr>
        <w:t>C.</w:t>
      </w:r>
      <w:r>
        <w:rPr>
          <w:color w:val="008000"/>
          <w:spacing w:val="1"/>
        </w:rPr>
        <w:t> </w:t>
      </w:r>
      <w:r>
        <w:rPr>
          <w:color w:val="70AD47"/>
        </w:rPr>
        <w:t>Carbohydrat</w:t>
      </w:r>
      <w:r>
        <w:rPr>
          <w:color w:val="008000"/>
        </w:rPr>
        <w:t>.</w:t>
        <w:tab/>
      </w:r>
      <w:r>
        <w:rPr>
          <w:color w:val="333333"/>
        </w:rPr>
        <w:t>D.</w:t>
      </w:r>
      <w:r>
        <w:rPr>
          <w:color w:val="333333"/>
          <w:spacing w:val="4"/>
        </w:rPr>
        <w:t> </w:t>
      </w:r>
      <w:r>
        <w:rPr>
          <w:color w:val="333333"/>
        </w:rPr>
        <w:t>Nước</w:t>
      </w:r>
    </w:p>
    <w:p>
      <w:pPr>
        <w:pStyle w:val="BodyText"/>
        <w:ind w:left="233"/>
      </w:pPr>
      <w:r>
        <w:rPr>
          <w:b/>
          <w:color w:val="333333"/>
        </w:rPr>
        <w:t>Câu 3: </w:t>
      </w:r>
      <w:r>
        <w:rPr>
          <w:color w:val="333333"/>
        </w:rPr>
        <w:t>Thế nào là tiêu hoá thức ăn?</w:t>
      </w:r>
    </w:p>
    <w:p>
      <w:pPr>
        <w:pStyle w:val="ListParagraph"/>
        <w:numPr>
          <w:ilvl w:val="0"/>
          <w:numId w:val="205"/>
        </w:numPr>
        <w:tabs>
          <w:tab w:pos="915" w:val="left" w:leader="none"/>
        </w:tabs>
        <w:spacing w:line="298" w:lineRule="exact" w:before="0" w:after="0"/>
        <w:ind w:left="914" w:right="0" w:hanging="322"/>
        <w:jc w:val="left"/>
        <w:rPr>
          <w:color w:val="333333"/>
          <w:sz w:val="26"/>
        </w:rPr>
      </w:pPr>
      <w:r>
        <w:rPr>
          <w:color w:val="333333"/>
          <w:sz w:val="26"/>
        </w:rPr>
        <w:t>Biến đổi thức ăn thành các chất dinh</w:t>
      </w:r>
      <w:r>
        <w:rPr>
          <w:color w:val="333333"/>
          <w:spacing w:val="9"/>
          <w:sz w:val="26"/>
        </w:rPr>
        <w:t> </w:t>
      </w:r>
      <w:r>
        <w:rPr>
          <w:color w:val="333333"/>
          <w:sz w:val="26"/>
        </w:rPr>
        <w:t>dưỡng</w:t>
      </w:r>
    </w:p>
    <w:p>
      <w:pPr>
        <w:pStyle w:val="ListParagraph"/>
        <w:numPr>
          <w:ilvl w:val="0"/>
          <w:numId w:val="205"/>
        </w:numPr>
        <w:tabs>
          <w:tab w:pos="901" w:val="left" w:leader="none"/>
        </w:tabs>
        <w:spacing w:line="298" w:lineRule="exact" w:before="4" w:after="0"/>
        <w:ind w:left="900" w:right="0" w:hanging="308"/>
        <w:jc w:val="left"/>
        <w:rPr>
          <w:color w:val="333333"/>
          <w:sz w:val="26"/>
        </w:rPr>
      </w:pPr>
      <w:r>
        <w:rPr>
          <w:color w:val="333333"/>
          <w:sz w:val="26"/>
        </w:rPr>
        <w:t>Cơ thể hấp thụ chất dinh dưỡng qua thành</w:t>
      </w:r>
      <w:r>
        <w:rPr>
          <w:color w:val="333333"/>
          <w:spacing w:val="7"/>
          <w:sz w:val="26"/>
        </w:rPr>
        <w:t> </w:t>
      </w:r>
      <w:r>
        <w:rPr>
          <w:color w:val="333333"/>
          <w:sz w:val="26"/>
        </w:rPr>
        <w:t>ruột</w:t>
      </w:r>
    </w:p>
    <w:p>
      <w:pPr>
        <w:pStyle w:val="ListParagraph"/>
        <w:numPr>
          <w:ilvl w:val="0"/>
          <w:numId w:val="205"/>
        </w:numPr>
        <w:tabs>
          <w:tab w:pos="901" w:val="left" w:leader="none"/>
        </w:tabs>
        <w:spacing w:line="298" w:lineRule="exact" w:before="0" w:after="0"/>
        <w:ind w:left="900" w:right="0" w:hanging="308"/>
        <w:jc w:val="left"/>
        <w:rPr>
          <w:color w:val="333333"/>
          <w:sz w:val="26"/>
        </w:rPr>
      </w:pPr>
      <w:r>
        <w:rPr>
          <w:color w:val="333333"/>
          <w:sz w:val="26"/>
        </w:rPr>
        <w:t>Thải bỏ các chất thừa không hấp thụ</w:t>
      </w:r>
      <w:r>
        <w:rPr>
          <w:color w:val="333333"/>
          <w:spacing w:val="9"/>
          <w:sz w:val="26"/>
        </w:rPr>
        <w:t> </w:t>
      </w:r>
      <w:r>
        <w:rPr>
          <w:color w:val="333333"/>
          <w:sz w:val="26"/>
        </w:rPr>
        <w:t>được</w:t>
      </w:r>
    </w:p>
    <w:p>
      <w:pPr>
        <w:pStyle w:val="ListParagraph"/>
        <w:numPr>
          <w:ilvl w:val="0"/>
          <w:numId w:val="205"/>
        </w:numPr>
        <w:tabs>
          <w:tab w:pos="915" w:val="left" w:leader="none"/>
        </w:tabs>
        <w:spacing w:line="298" w:lineRule="exact" w:before="0" w:after="0"/>
        <w:ind w:left="914" w:right="0" w:hanging="322"/>
        <w:jc w:val="left"/>
        <w:rPr>
          <w:color w:val="008000"/>
          <w:sz w:val="26"/>
        </w:rPr>
      </w:pPr>
      <w:r>
        <w:rPr>
          <w:color w:val="008000"/>
          <w:sz w:val="26"/>
        </w:rPr>
        <w:t>Cả A, B và</w:t>
      </w:r>
      <w:r>
        <w:rPr>
          <w:color w:val="008000"/>
          <w:spacing w:val="-1"/>
          <w:sz w:val="26"/>
        </w:rPr>
        <w:t> </w:t>
      </w:r>
      <w:r>
        <w:rPr>
          <w:color w:val="008000"/>
          <w:sz w:val="26"/>
        </w:rPr>
        <w:t>C.</w:t>
      </w:r>
    </w:p>
    <w:p>
      <w:pPr>
        <w:pStyle w:val="BodyText"/>
        <w:ind w:left="233"/>
      </w:pPr>
      <w:r>
        <w:rPr>
          <w:b/>
          <w:color w:val="333333"/>
        </w:rPr>
        <w:t>Câu 4: </w:t>
      </w:r>
      <w:r>
        <w:rPr>
          <w:color w:val="333333"/>
        </w:rPr>
        <w:t>Cơ quan nào dưới đây không phải là một bộ phận của hệ tiêu hoá?</w:t>
      </w:r>
    </w:p>
    <w:p>
      <w:pPr>
        <w:pStyle w:val="BodyText"/>
        <w:tabs>
          <w:tab w:pos="3112" w:val="left" w:leader="none"/>
          <w:tab w:pos="5992" w:val="left" w:leader="none"/>
          <w:tab w:pos="8152" w:val="left" w:leader="none"/>
        </w:tabs>
        <w:spacing w:before="3"/>
      </w:pPr>
      <w:r>
        <w:rPr>
          <w:color w:val="333333"/>
        </w:rPr>
        <w:t>A.</w:t>
      </w:r>
      <w:r>
        <w:rPr>
          <w:color w:val="333333"/>
          <w:spacing w:val="2"/>
        </w:rPr>
        <w:t> </w:t>
      </w:r>
      <w:r>
        <w:rPr>
          <w:color w:val="333333"/>
        </w:rPr>
        <w:t>Thanh</w:t>
      </w:r>
      <w:r>
        <w:rPr>
          <w:color w:val="333333"/>
          <w:spacing w:val="1"/>
        </w:rPr>
        <w:t> </w:t>
      </w:r>
      <w:r>
        <w:rPr>
          <w:color w:val="333333"/>
        </w:rPr>
        <w:t>quản.</w:t>
        <w:tab/>
        <w:t>B.</w:t>
      </w:r>
      <w:r>
        <w:rPr>
          <w:color w:val="333333"/>
          <w:spacing w:val="3"/>
        </w:rPr>
        <w:t> </w:t>
      </w:r>
      <w:r>
        <w:rPr>
          <w:color w:val="333333"/>
        </w:rPr>
        <w:t>Thực quản.</w:t>
        <w:tab/>
      </w:r>
      <w:r>
        <w:rPr>
          <w:color w:val="008000"/>
        </w:rPr>
        <w:t>C.</w:t>
      </w:r>
      <w:r>
        <w:rPr>
          <w:color w:val="008000"/>
          <w:spacing w:val="3"/>
        </w:rPr>
        <w:t> </w:t>
      </w:r>
      <w:r>
        <w:rPr>
          <w:color w:val="008000"/>
        </w:rPr>
        <w:t>Dạ</w:t>
      </w:r>
      <w:r>
        <w:rPr>
          <w:color w:val="008000"/>
          <w:spacing w:val="1"/>
        </w:rPr>
        <w:t> </w:t>
      </w:r>
      <w:r>
        <w:rPr>
          <w:color w:val="008000"/>
        </w:rPr>
        <w:t>dày.</w:t>
        <w:tab/>
      </w:r>
      <w:r>
        <w:rPr>
          <w:color w:val="333333"/>
        </w:rPr>
        <w:t>D.</w:t>
      </w:r>
      <w:r>
        <w:rPr>
          <w:color w:val="333333"/>
          <w:spacing w:val="4"/>
        </w:rPr>
        <w:t> </w:t>
      </w:r>
      <w:r>
        <w:rPr>
          <w:color w:val="333333"/>
        </w:rPr>
        <w:t>Gan.</w:t>
      </w:r>
    </w:p>
    <w:p>
      <w:pPr>
        <w:spacing w:line="298" w:lineRule="exact" w:before="0"/>
        <w:ind w:left="233" w:right="0" w:firstLine="0"/>
        <w:jc w:val="left"/>
        <w:rPr>
          <w:sz w:val="26"/>
        </w:rPr>
      </w:pPr>
      <w:r>
        <w:rPr>
          <w:b/>
          <w:color w:val="333333"/>
          <w:sz w:val="26"/>
        </w:rPr>
        <w:t>Câu 5: </w:t>
      </w:r>
      <w:r>
        <w:rPr>
          <w:color w:val="333333"/>
          <w:sz w:val="26"/>
        </w:rPr>
        <w:t>Các tuyến tiêu hóa là?</w:t>
      </w:r>
    </w:p>
    <w:p>
      <w:pPr>
        <w:pStyle w:val="BodyText"/>
        <w:tabs>
          <w:tab w:pos="3832" w:val="left" w:leader="none"/>
        </w:tabs>
      </w:pPr>
      <w:r>
        <w:rPr>
          <w:color w:val="333333"/>
        </w:rPr>
        <w:t>A. Tuyến</w:t>
      </w:r>
      <w:r>
        <w:rPr>
          <w:color w:val="333333"/>
          <w:spacing w:val="1"/>
        </w:rPr>
        <w:t> </w:t>
      </w:r>
      <w:r>
        <w:rPr>
          <w:color w:val="333333"/>
        </w:rPr>
        <w:t>nước bọt.</w:t>
        <w:tab/>
        <w:t>B. Tuyến</w:t>
      </w:r>
      <w:r>
        <w:rPr>
          <w:color w:val="333333"/>
          <w:spacing w:val="6"/>
        </w:rPr>
        <w:t> </w:t>
      </w:r>
      <w:r>
        <w:rPr>
          <w:color w:val="333333"/>
        </w:rPr>
        <w:t>vị.</w:t>
      </w:r>
    </w:p>
    <w:p>
      <w:pPr>
        <w:pStyle w:val="BodyText"/>
        <w:tabs>
          <w:tab w:pos="3832" w:val="left" w:leader="none"/>
        </w:tabs>
        <w:spacing w:before="4"/>
      </w:pPr>
      <w:r>
        <w:rPr>
          <w:color w:val="333333"/>
        </w:rPr>
        <w:t>C.</w:t>
      </w:r>
      <w:r>
        <w:rPr>
          <w:color w:val="333333"/>
          <w:spacing w:val="2"/>
        </w:rPr>
        <w:t> </w:t>
      </w:r>
      <w:r>
        <w:rPr>
          <w:color w:val="333333"/>
        </w:rPr>
        <w:t>Tuyến</w:t>
      </w:r>
      <w:r>
        <w:rPr>
          <w:color w:val="333333"/>
          <w:spacing w:val="1"/>
        </w:rPr>
        <w:t> </w:t>
      </w:r>
      <w:r>
        <w:rPr>
          <w:color w:val="333333"/>
        </w:rPr>
        <w:t>ruột.</w:t>
        <w:tab/>
      </w:r>
      <w:r>
        <w:rPr>
          <w:color w:val="008000"/>
        </w:rPr>
        <w:t>D. Tất cả các đáp án</w:t>
      </w:r>
      <w:r>
        <w:rPr>
          <w:color w:val="008000"/>
          <w:spacing w:val="8"/>
        </w:rPr>
        <w:t> </w:t>
      </w:r>
      <w:r>
        <w:rPr>
          <w:color w:val="008000"/>
        </w:rPr>
        <w:t>trên.</w:t>
      </w:r>
    </w:p>
    <w:p>
      <w:pPr>
        <w:pStyle w:val="BodyText"/>
        <w:ind w:left="233"/>
      </w:pPr>
      <w:r>
        <w:rPr>
          <w:b/>
          <w:color w:val="333333"/>
        </w:rPr>
        <w:t>Câu 6: </w:t>
      </w:r>
      <w:r>
        <w:rPr>
          <w:color w:val="333333"/>
        </w:rPr>
        <w:t>Tuyến vị nằm ở bộ phận nào trong ống tiêu hoá?</w:t>
      </w:r>
    </w:p>
    <w:p>
      <w:pPr>
        <w:pStyle w:val="BodyText"/>
        <w:tabs>
          <w:tab w:pos="3112" w:val="left" w:leader="none"/>
          <w:tab w:pos="5992" w:val="left" w:leader="none"/>
          <w:tab w:pos="8152" w:val="left" w:leader="none"/>
        </w:tabs>
      </w:pPr>
      <w:r>
        <w:rPr>
          <w:color w:val="008000"/>
        </w:rPr>
        <w:t>A.</w:t>
      </w:r>
      <w:r>
        <w:rPr>
          <w:color w:val="008000"/>
          <w:spacing w:val="3"/>
        </w:rPr>
        <w:t> </w:t>
      </w:r>
      <w:r>
        <w:rPr>
          <w:color w:val="008000"/>
        </w:rPr>
        <w:t>Dạ</w:t>
      </w:r>
      <w:r>
        <w:rPr>
          <w:color w:val="008000"/>
          <w:spacing w:val="1"/>
        </w:rPr>
        <w:t> </w:t>
      </w:r>
      <w:r>
        <w:rPr>
          <w:color w:val="008000"/>
        </w:rPr>
        <w:t>dày.</w:t>
        <w:tab/>
      </w:r>
      <w:r>
        <w:rPr>
          <w:color w:val="333333"/>
        </w:rPr>
        <w:t>B.</w:t>
      </w:r>
      <w:r>
        <w:rPr>
          <w:color w:val="333333"/>
          <w:spacing w:val="3"/>
        </w:rPr>
        <w:t> </w:t>
      </w:r>
      <w:r>
        <w:rPr>
          <w:color w:val="333333"/>
        </w:rPr>
        <w:t>Ruột non.</w:t>
        <w:tab/>
        <w:t>C.</w:t>
      </w:r>
      <w:r>
        <w:rPr>
          <w:color w:val="333333"/>
          <w:spacing w:val="3"/>
        </w:rPr>
        <w:t> </w:t>
      </w:r>
      <w:r>
        <w:rPr>
          <w:color w:val="333333"/>
        </w:rPr>
        <w:t>Ruột già.</w:t>
        <w:tab/>
        <w:t>D. Thực</w:t>
      </w:r>
      <w:r>
        <w:rPr>
          <w:color w:val="333333"/>
          <w:spacing w:val="5"/>
        </w:rPr>
        <w:t> </w:t>
      </w:r>
      <w:r>
        <w:rPr>
          <w:color w:val="333333"/>
        </w:rPr>
        <w:t>quản.</w:t>
      </w:r>
    </w:p>
    <w:p>
      <w:pPr>
        <w:pStyle w:val="BodyText"/>
        <w:spacing w:before="3"/>
        <w:ind w:left="233"/>
      </w:pPr>
      <w:r>
        <w:rPr>
          <w:b/>
          <w:color w:val="333333"/>
        </w:rPr>
        <w:t>Câu 7: </w:t>
      </w:r>
      <w:r>
        <w:rPr>
          <w:color w:val="333333"/>
        </w:rPr>
        <w:t>Bữa ăn hợp lý dựa trên nhu cầu dinh dưỡng của cơ thể nhằm đáp ứng được yêu cầu?</w:t>
      </w:r>
    </w:p>
    <w:p>
      <w:pPr>
        <w:pStyle w:val="ListParagraph"/>
        <w:numPr>
          <w:ilvl w:val="0"/>
          <w:numId w:val="206"/>
        </w:numPr>
        <w:tabs>
          <w:tab w:pos="915" w:val="left" w:leader="none"/>
        </w:tabs>
        <w:spacing w:line="240" w:lineRule="auto" w:before="0" w:after="0"/>
        <w:ind w:left="593" w:right="388" w:firstLine="0"/>
        <w:jc w:val="left"/>
        <w:rPr>
          <w:color w:val="333333"/>
          <w:sz w:val="26"/>
        </w:rPr>
      </w:pPr>
      <w:r>
        <w:rPr>
          <w:color w:val="333333"/>
          <w:sz w:val="26"/>
        </w:rPr>
        <w:t>Cung cấp cho </w:t>
      </w:r>
      <w:r>
        <w:rPr>
          <w:color w:val="333333"/>
          <w:spacing w:val="-3"/>
          <w:sz w:val="26"/>
        </w:rPr>
        <w:t>cơ </w:t>
      </w:r>
      <w:r>
        <w:rPr>
          <w:color w:val="333333"/>
          <w:sz w:val="26"/>
        </w:rPr>
        <w:t>thể đủ các chất dinh dưỡng theo nhu cầu, lứa tuổi, khả năng lao động, môi trường, khí</w:t>
      </w:r>
      <w:r>
        <w:rPr>
          <w:color w:val="333333"/>
          <w:spacing w:val="7"/>
          <w:sz w:val="26"/>
        </w:rPr>
        <w:t> </w:t>
      </w:r>
      <w:r>
        <w:rPr>
          <w:color w:val="333333"/>
          <w:sz w:val="26"/>
        </w:rPr>
        <w:t>hậu.</w:t>
      </w:r>
    </w:p>
    <w:p>
      <w:pPr>
        <w:pStyle w:val="ListParagraph"/>
        <w:numPr>
          <w:ilvl w:val="0"/>
          <w:numId w:val="206"/>
        </w:numPr>
        <w:tabs>
          <w:tab w:pos="901" w:val="left" w:leader="none"/>
        </w:tabs>
        <w:spacing w:line="242" w:lineRule="auto" w:before="0" w:after="0"/>
        <w:ind w:left="593" w:right="280" w:firstLine="0"/>
        <w:jc w:val="left"/>
        <w:rPr>
          <w:color w:val="333333"/>
          <w:sz w:val="26"/>
        </w:rPr>
      </w:pPr>
      <w:r>
        <w:rPr>
          <w:color w:val="333333"/>
          <w:sz w:val="26"/>
        </w:rPr>
        <w:t>Đảm bảo bữa ăn hàng ngày cân đối, đủ dinh dưỡng để phát triển tốt thể lực và trí lực, có sức khỏe để lao</w:t>
      </w:r>
      <w:r>
        <w:rPr>
          <w:color w:val="333333"/>
          <w:spacing w:val="7"/>
          <w:sz w:val="26"/>
        </w:rPr>
        <w:t> </w:t>
      </w:r>
      <w:r>
        <w:rPr>
          <w:color w:val="333333"/>
          <w:sz w:val="26"/>
        </w:rPr>
        <w:t>động</w:t>
      </w:r>
    </w:p>
    <w:p>
      <w:pPr>
        <w:pStyle w:val="ListParagraph"/>
        <w:numPr>
          <w:ilvl w:val="0"/>
          <w:numId w:val="206"/>
        </w:numPr>
        <w:tabs>
          <w:tab w:pos="901" w:val="left" w:leader="none"/>
        </w:tabs>
        <w:spacing w:line="294" w:lineRule="exact" w:before="0" w:after="0"/>
        <w:ind w:left="900" w:right="0" w:hanging="308"/>
        <w:jc w:val="left"/>
        <w:rPr>
          <w:color w:val="333333"/>
          <w:sz w:val="26"/>
        </w:rPr>
      </w:pPr>
      <w:r>
        <w:rPr>
          <w:color w:val="333333"/>
          <w:sz w:val="26"/>
        </w:rPr>
        <w:t>Thức ăn phải đảm bảo an toàn vệ sinh, không được là nguồn lây</w:t>
      </w:r>
      <w:r>
        <w:rPr>
          <w:color w:val="333333"/>
          <w:spacing w:val="11"/>
          <w:sz w:val="26"/>
        </w:rPr>
        <w:t> </w:t>
      </w:r>
      <w:r>
        <w:rPr>
          <w:color w:val="333333"/>
          <w:sz w:val="26"/>
        </w:rPr>
        <w:t>bệnh</w:t>
      </w:r>
    </w:p>
    <w:p>
      <w:pPr>
        <w:pStyle w:val="ListParagraph"/>
        <w:numPr>
          <w:ilvl w:val="0"/>
          <w:numId w:val="206"/>
        </w:numPr>
        <w:tabs>
          <w:tab w:pos="915" w:val="left" w:leader="none"/>
        </w:tabs>
        <w:spacing w:line="298" w:lineRule="exact" w:before="0" w:after="0"/>
        <w:ind w:left="914" w:right="0" w:hanging="322"/>
        <w:jc w:val="left"/>
        <w:rPr>
          <w:color w:val="008000"/>
          <w:sz w:val="26"/>
        </w:rPr>
      </w:pPr>
      <w:r>
        <w:rPr>
          <w:color w:val="008000"/>
          <w:sz w:val="26"/>
        </w:rPr>
        <w:t>Tất cả các đáp án</w:t>
      </w:r>
      <w:r>
        <w:rPr>
          <w:color w:val="008000"/>
          <w:spacing w:val="4"/>
          <w:sz w:val="26"/>
        </w:rPr>
        <w:t> </w:t>
      </w:r>
      <w:r>
        <w:rPr>
          <w:color w:val="008000"/>
          <w:sz w:val="26"/>
        </w:rPr>
        <w:t>trên</w:t>
      </w:r>
    </w:p>
    <w:p>
      <w:pPr>
        <w:pStyle w:val="BodyText"/>
        <w:ind w:left="233"/>
      </w:pPr>
      <w:r>
        <w:rPr>
          <w:b/>
          <w:color w:val="333333"/>
        </w:rPr>
        <w:t>Câu 8: </w:t>
      </w:r>
      <w:r>
        <w:rPr>
          <w:color w:val="333333"/>
        </w:rPr>
        <w:t>Cơ quan nào dưới đây không nằm trong ống tiêu hóa?</w:t>
      </w:r>
    </w:p>
    <w:p>
      <w:pPr>
        <w:pStyle w:val="BodyText"/>
        <w:tabs>
          <w:tab w:pos="3112" w:val="left" w:leader="none"/>
          <w:tab w:pos="5272" w:val="left" w:leader="none"/>
          <w:tab w:pos="8152" w:val="left" w:leader="none"/>
        </w:tabs>
      </w:pPr>
      <w:r>
        <w:rPr>
          <w:color w:val="333333"/>
        </w:rPr>
        <w:t>A.</w:t>
      </w:r>
      <w:r>
        <w:rPr>
          <w:color w:val="333333"/>
          <w:spacing w:val="2"/>
        </w:rPr>
        <w:t> </w:t>
      </w:r>
      <w:r>
        <w:rPr>
          <w:color w:val="333333"/>
        </w:rPr>
        <w:t>Thực</w:t>
      </w:r>
      <w:r>
        <w:rPr>
          <w:color w:val="333333"/>
          <w:spacing w:val="1"/>
        </w:rPr>
        <w:t> </w:t>
      </w:r>
      <w:r>
        <w:rPr>
          <w:color w:val="333333"/>
        </w:rPr>
        <w:t>quản.</w:t>
        <w:tab/>
        <w:t>B.</w:t>
      </w:r>
      <w:r>
        <w:rPr>
          <w:color w:val="333333"/>
          <w:spacing w:val="3"/>
        </w:rPr>
        <w:t> </w:t>
      </w:r>
      <w:r>
        <w:rPr>
          <w:color w:val="333333"/>
        </w:rPr>
        <w:t>Dạ</w:t>
      </w:r>
      <w:r>
        <w:rPr>
          <w:color w:val="333333"/>
          <w:spacing w:val="1"/>
        </w:rPr>
        <w:t> </w:t>
      </w:r>
      <w:r>
        <w:rPr>
          <w:color w:val="333333"/>
        </w:rPr>
        <w:t>dày.</w:t>
        <w:tab/>
      </w:r>
      <w:r>
        <w:rPr>
          <w:color w:val="008000"/>
        </w:rPr>
        <w:t>C.</w:t>
      </w:r>
      <w:r>
        <w:rPr>
          <w:color w:val="008000"/>
          <w:spacing w:val="2"/>
        </w:rPr>
        <w:t> </w:t>
      </w:r>
      <w:r>
        <w:rPr>
          <w:color w:val="008000"/>
        </w:rPr>
        <w:t>Tuyến</w:t>
      </w:r>
      <w:r>
        <w:rPr>
          <w:color w:val="008000"/>
          <w:spacing w:val="1"/>
        </w:rPr>
        <w:t> </w:t>
      </w:r>
      <w:r>
        <w:rPr>
          <w:color w:val="008000"/>
        </w:rPr>
        <w:t>ruột.</w:t>
        <w:tab/>
      </w:r>
      <w:r>
        <w:rPr>
          <w:color w:val="333333"/>
        </w:rPr>
        <w:t>D. Tá</w:t>
      </w:r>
      <w:r>
        <w:rPr>
          <w:color w:val="333333"/>
          <w:spacing w:val="6"/>
        </w:rPr>
        <w:t> </w:t>
      </w:r>
      <w:r>
        <w:rPr>
          <w:color w:val="333333"/>
        </w:rPr>
        <w:t>tràng.</w:t>
      </w:r>
    </w:p>
    <w:p>
      <w:pPr>
        <w:pStyle w:val="BodyText"/>
        <w:ind w:left="233"/>
      </w:pPr>
      <w:r>
        <w:rPr>
          <w:b/>
          <w:color w:val="333333"/>
        </w:rPr>
        <w:t>Câu 9: </w:t>
      </w:r>
      <w:r>
        <w:rPr>
          <w:color w:val="333333"/>
        </w:rPr>
        <w:t>Nhu cầu dinh dưỡng phụ thuộc vào yếu tố nào?</w:t>
      </w:r>
    </w:p>
    <w:p>
      <w:pPr>
        <w:spacing w:after="0"/>
        <w:sectPr>
          <w:pgSz w:w="11900" w:h="16840"/>
          <w:pgMar w:header="0" w:footer="932" w:top="800" w:bottom="1160" w:left="780" w:right="760"/>
        </w:sectPr>
      </w:pPr>
    </w:p>
    <w:p>
      <w:pPr>
        <w:pStyle w:val="BodyText"/>
        <w:tabs>
          <w:tab w:pos="4552" w:val="left" w:leader="none"/>
        </w:tabs>
        <w:spacing w:before="66"/>
      </w:pPr>
      <w:r>
        <w:rPr>
          <w:color w:val="333333"/>
        </w:rPr>
        <w:t>A. Giới tính,</w:t>
      </w:r>
      <w:r>
        <w:rPr>
          <w:color w:val="333333"/>
          <w:spacing w:val="4"/>
        </w:rPr>
        <w:t> </w:t>
      </w:r>
      <w:r>
        <w:rPr>
          <w:color w:val="333333"/>
        </w:rPr>
        <w:t>lứa tuổi.</w:t>
        <w:tab/>
        <w:t>B. Khả năng lao</w:t>
      </w:r>
      <w:r>
        <w:rPr>
          <w:color w:val="333333"/>
          <w:spacing w:val="4"/>
        </w:rPr>
        <w:t> </w:t>
      </w:r>
      <w:r>
        <w:rPr>
          <w:color w:val="333333"/>
        </w:rPr>
        <w:t>động.</w:t>
      </w:r>
    </w:p>
    <w:p>
      <w:pPr>
        <w:pStyle w:val="BodyText"/>
        <w:tabs>
          <w:tab w:pos="4552" w:val="left" w:leader="none"/>
        </w:tabs>
      </w:pPr>
      <w:r>
        <w:rPr>
          <w:color w:val="333333"/>
        </w:rPr>
        <w:t>C. Môi trường, khí</w:t>
      </w:r>
      <w:r>
        <w:rPr>
          <w:color w:val="333333"/>
          <w:spacing w:val="1"/>
        </w:rPr>
        <w:t> </w:t>
      </w:r>
      <w:r>
        <w:rPr>
          <w:color w:val="333333"/>
        </w:rPr>
        <w:t>hậu.</w:t>
        <w:tab/>
      </w:r>
      <w:r>
        <w:rPr>
          <w:color w:val="008000"/>
        </w:rPr>
        <w:t>D. Tất cả các đáp án</w:t>
      </w:r>
      <w:r>
        <w:rPr>
          <w:color w:val="008000"/>
          <w:spacing w:val="7"/>
        </w:rPr>
        <w:t> </w:t>
      </w:r>
      <w:r>
        <w:rPr>
          <w:color w:val="008000"/>
        </w:rPr>
        <w:t>trên.</w:t>
      </w:r>
    </w:p>
    <w:p>
      <w:pPr>
        <w:pStyle w:val="BodyText"/>
        <w:spacing w:before="3"/>
        <w:ind w:left="233"/>
      </w:pPr>
      <w:r>
        <w:rPr>
          <w:b/>
          <w:color w:val="333333"/>
        </w:rPr>
        <w:t>Câu 10: </w:t>
      </w:r>
      <w:r>
        <w:rPr>
          <w:color w:val="333333"/>
        </w:rPr>
        <w:t>Hoạt động đầu tiên của quá trình tiêu hóa xảy ra ở đâu?</w:t>
      </w:r>
    </w:p>
    <w:p>
      <w:pPr>
        <w:pStyle w:val="BodyText"/>
        <w:tabs>
          <w:tab w:pos="2392" w:val="left" w:leader="none"/>
          <w:tab w:pos="4552" w:val="left" w:leader="none"/>
          <w:tab w:pos="6712" w:val="left" w:leader="none"/>
        </w:tabs>
      </w:pPr>
      <w:r>
        <w:rPr>
          <w:color w:val="008000"/>
        </w:rPr>
        <w:t>A.</w:t>
      </w:r>
      <w:r>
        <w:rPr>
          <w:color w:val="008000"/>
          <w:spacing w:val="2"/>
        </w:rPr>
        <w:t> </w:t>
      </w:r>
      <w:r>
        <w:rPr>
          <w:color w:val="008000"/>
        </w:rPr>
        <w:t>Miệng.</w:t>
        <w:tab/>
      </w:r>
      <w:r>
        <w:rPr>
          <w:color w:val="333333"/>
        </w:rPr>
        <w:t>B.</w:t>
      </w:r>
      <w:r>
        <w:rPr>
          <w:color w:val="333333"/>
          <w:spacing w:val="2"/>
        </w:rPr>
        <w:t> </w:t>
      </w:r>
      <w:r>
        <w:rPr>
          <w:color w:val="333333"/>
        </w:rPr>
        <w:t>Thực</w:t>
      </w:r>
      <w:r>
        <w:rPr>
          <w:color w:val="333333"/>
          <w:spacing w:val="1"/>
        </w:rPr>
        <w:t> </w:t>
      </w:r>
      <w:r>
        <w:rPr>
          <w:color w:val="333333"/>
        </w:rPr>
        <w:t>quản.</w:t>
        <w:tab/>
        <w:t>C.</w:t>
      </w:r>
      <w:r>
        <w:rPr>
          <w:color w:val="333333"/>
          <w:spacing w:val="3"/>
        </w:rPr>
        <w:t> </w:t>
      </w:r>
      <w:r>
        <w:rPr>
          <w:color w:val="333333"/>
        </w:rPr>
        <w:t>Dạ</w:t>
      </w:r>
      <w:r>
        <w:rPr>
          <w:color w:val="333333"/>
          <w:spacing w:val="1"/>
        </w:rPr>
        <w:t> </w:t>
      </w:r>
      <w:r>
        <w:rPr>
          <w:color w:val="333333"/>
        </w:rPr>
        <w:t>dày.</w:t>
        <w:tab/>
        <w:t>D. Ruột</w:t>
      </w:r>
      <w:r>
        <w:rPr>
          <w:color w:val="333333"/>
          <w:spacing w:val="6"/>
        </w:rPr>
        <w:t> </w:t>
      </w:r>
      <w:r>
        <w:rPr>
          <w:color w:val="333333"/>
        </w:rPr>
        <w:t>non.</w:t>
      </w:r>
    </w:p>
    <w:p>
      <w:pPr>
        <w:pStyle w:val="BodyText"/>
        <w:ind w:left="233"/>
      </w:pPr>
      <w:r>
        <w:rPr>
          <w:b/>
          <w:color w:val="333333"/>
        </w:rPr>
        <w:t>Câu 11: </w:t>
      </w:r>
      <w:r>
        <w:rPr>
          <w:color w:val="333333"/>
        </w:rPr>
        <w:t>Trong hệ tiêu hoá ở người, bộ phận nào tiếp nhận thức ăn từ dạ dày?</w:t>
      </w:r>
    </w:p>
    <w:p>
      <w:pPr>
        <w:pStyle w:val="BodyText"/>
        <w:tabs>
          <w:tab w:pos="3112" w:val="left" w:leader="none"/>
          <w:tab w:pos="5272" w:val="left" w:leader="none"/>
          <w:tab w:pos="7432" w:val="left" w:leader="none"/>
        </w:tabs>
      </w:pPr>
      <w:r>
        <w:rPr>
          <w:color w:val="008000"/>
        </w:rPr>
        <w:t>A.</w:t>
      </w:r>
      <w:r>
        <w:rPr>
          <w:color w:val="008000"/>
          <w:spacing w:val="3"/>
        </w:rPr>
        <w:t> </w:t>
      </w:r>
      <w:r>
        <w:rPr>
          <w:color w:val="008000"/>
        </w:rPr>
        <w:t>Tá</w:t>
      </w:r>
      <w:r>
        <w:rPr>
          <w:color w:val="008000"/>
          <w:spacing w:val="1"/>
        </w:rPr>
        <w:t> </w:t>
      </w:r>
      <w:r>
        <w:rPr>
          <w:color w:val="008000"/>
        </w:rPr>
        <w:t>tràng.</w:t>
        <w:tab/>
      </w:r>
      <w:r>
        <w:rPr>
          <w:color w:val="333333"/>
        </w:rPr>
        <w:t>B.</w:t>
      </w:r>
      <w:r>
        <w:rPr>
          <w:color w:val="333333"/>
          <w:spacing w:val="2"/>
        </w:rPr>
        <w:t> </w:t>
      </w:r>
      <w:r>
        <w:rPr>
          <w:color w:val="333333"/>
        </w:rPr>
        <w:t>Thực quản.</w:t>
        <w:tab/>
        <w:t>C.</w:t>
      </w:r>
      <w:r>
        <w:rPr>
          <w:color w:val="333333"/>
          <w:spacing w:val="3"/>
        </w:rPr>
        <w:t> </w:t>
      </w:r>
      <w:r>
        <w:rPr>
          <w:color w:val="333333"/>
        </w:rPr>
        <w:t>Hậu</w:t>
      </w:r>
      <w:r>
        <w:rPr>
          <w:color w:val="333333"/>
          <w:spacing w:val="1"/>
        </w:rPr>
        <w:t> </w:t>
      </w:r>
      <w:r>
        <w:rPr>
          <w:color w:val="333333"/>
        </w:rPr>
        <w:t>môn.</w:t>
        <w:tab/>
        <w:t>D. Kết</w:t>
      </w:r>
      <w:r>
        <w:rPr>
          <w:color w:val="333333"/>
          <w:spacing w:val="6"/>
        </w:rPr>
        <w:t> </w:t>
      </w:r>
      <w:r>
        <w:rPr>
          <w:color w:val="333333"/>
        </w:rPr>
        <w:t>tràng.</w:t>
      </w:r>
    </w:p>
    <w:p>
      <w:pPr>
        <w:pStyle w:val="BodyText"/>
        <w:spacing w:before="4"/>
        <w:ind w:left="233"/>
      </w:pPr>
      <w:r>
        <w:rPr>
          <w:b/>
          <w:color w:val="333333"/>
        </w:rPr>
        <w:t>Câu 12: </w:t>
      </w:r>
      <w:r>
        <w:rPr>
          <w:color w:val="333333"/>
        </w:rPr>
        <w:t>Qua tiêu hoá, lipit sẽ được biến đổi thành chất nào?</w:t>
      </w:r>
    </w:p>
    <w:p>
      <w:pPr>
        <w:pStyle w:val="BodyText"/>
        <w:tabs>
          <w:tab w:pos="5272" w:val="left" w:leader="none"/>
        </w:tabs>
      </w:pPr>
      <w:r>
        <w:rPr>
          <w:color w:val="333333"/>
        </w:rPr>
        <w:t>A. Glycerol</w:t>
      </w:r>
      <w:r>
        <w:rPr>
          <w:color w:val="333333"/>
          <w:spacing w:val="1"/>
        </w:rPr>
        <w:t> </w:t>
      </w:r>
      <w:r>
        <w:rPr>
          <w:color w:val="333333"/>
        </w:rPr>
        <w:t>và</w:t>
      </w:r>
      <w:r>
        <w:rPr>
          <w:color w:val="333333"/>
          <w:spacing w:val="-1"/>
        </w:rPr>
        <w:t> </w:t>
      </w:r>
      <w:r>
        <w:rPr>
          <w:color w:val="333333"/>
        </w:rPr>
        <w:t>vitamin.</w:t>
        <w:tab/>
        <w:t>B. Glycerol và acid</w:t>
      </w:r>
      <w:r>
        <w:rPr>
          <w:color w:val="333333"/>
          <w:spacing w:val="9"/>
        </w:rPr>
        <w:t> </w:t>
      </w:r>
      <w:r>
        <w:rPr>
          <w:color w:val="333333"/>
        </w:rPr>
        <w:t>amin.</w:t>
      </w:r>
    </w:p>
    <w:p>
      <w:pPr>
        <w:pStyle w:val="BodyText"/>
        <w:tabs>
          <w:tab w:pos="5272" w:val="left" w:leader="none"/>
        </w:tabs>
      </w:pPr>
      <w:r>
        <w:rPr>
          <w:color w:val="333333"/>
        </w:rPr>
        <w:t>C. Nucleotit và</w:t>
      </w:r>
      <w:r>
        <w:rPr>
          <w:color w:val="333333"/>
          <w:spacing w:val="2"/>
        </w:rPr>
        <w:t> </w:t>
      </w:r>
      <w:r>
        <w:rPr>
          <w:color w:val="333333"/>
        </w:rPr>
        <w:t>acid</w:t>
      </w:r>
      <w:r>
        <w:rPr>
          <w:color w:val="333333"/>
          <w:spacing w:val="1"/>
        </w:rPr>
        <w:t> </w:t>
      </w:r>
      <w:r>
        <w:rPr>
          <w:color w:val="333333"/>
        </w:rPr>
        <w:t>amin.</w:t>
        <w:tab/>
      </w:r>
      <w:r>
        <w:rPr>
          <w:color w:val="008000"/>
        </w:rPr>
        <w:t>D. Glycerol và acid</w:t>
      </w:r>
      <w:r>
        <w:rPr>
          <w:color w:val="008000"/>
          <w:spacing w:val="8"/>
        </w:rPr>
        <w:t> </w:t>
      </w:r>
      <w:r>
        <w:rPr>
          <w:color w:val="008000"/>
        </w:rPr>
        <w:t>béo.</w:t>
      </w:r>
    </w:p>
    <w:p>
      <w:pPr>
        <w:pStyle w:val="BodyText"/>
        <w:spacing w:line="240" w:lineRule="auto" w:before="3"/>
        <w:ind w:left="233" w:right="754"/>
      </w:pPr>
      <w:r>
        <w:rPr>
          <w:b/>
          <w:color w:val="333333"/>
        </w:rPr>
        <w:t>Câu 13: </w:t>
      </w:r>
      <w:r>
        <w:rPr>
          <w:color w:val="333333"/>
        </w:rPr>
        <w:t>Trong ống tiêu hoá ở người, vai trò hấp thụ chất dinh dưỡng chủ yếu thuộc về cơ quan nào?</w:t>
      </w:r>
    </w:p>
    <w:p>
      <w:pPr>
        <w:pStyle w:val="BodyText"/>
        <w:tabs>
          <w:tab w:pos="3112" w:val="left" w:leader="none"/>
          <w:tab w:pos="5272" w:val="left" w:leader="none"/>
          <w:tab w:pos="7432" w:val="left" w:leader="none"/>
        </w:tabs>
        <w:spacing w:line="296" w:lineRule="exact"/>
      </w:pPr>
      <w:r>
        <w:rPr>
          <w:color w:val="333333"/>
        </w:rPr>
        <w:t>A.</w:t>
      </w:r>
      <w:r>
        <w:rPr>
          <w:color w:val="333333"/>
          <w:spacing w:val="2"/>
        </w:rPr>
        <w:t> </w:t>
      </w:r>
      <w:r>
        <w:rPr>
          <w:color w:val="333333"/>
        </w:rPr>
        <w:t>Ruột thừa.</w:t>
        <w:tab/>
        <w:t>B.</w:t>
      </w:r>
      <w:r>
        <w:rPr>
          <w:color w:val="333333"/>
          <w:spacing w:val="3"/>
        </w:rPr>
        <w:t> </w:t>
      </w:r>
      <w:r>
        <w:rPr>
          <w:color w:val="333333"/>
        </w:rPr>
        <w:t>Ruột già.</w:t>
        <w:tab/>
      </w:r>
      <w:r>
        <w:rPr>
          <w:color w:val="008000"/>
        </w:rPr>
        <w:t>C.</w:t>
      </w:r>
      <w:r>
        <w:rPr>
          <w:color w:val="008000"/>
          <w:spacing w:val="3"/>
        </w:rPr>
        <w:t> </w:t>
      </w:r>
      <w:r>
        <w:rPr>
          <w:color w:val="008000"/>
        </w:rPr>
        <w:t>Ruột non.</w:t>
        <w:tab/>
      </w:r>
      <w:r>
        <w:rPr>
          <w:color w:val="333333"/>
        </w:rPr>
        <w:t>D. Dạ</w:t>
      </w:r>
      <w:r>
        <w:rPr>
          <w:color w:val="333333"/>
          <w:spacing w:val="6"/>
        </w:rPr>
        <w:t> </w:t>
      </w:r>
      <w:r>
        <w:rPr>
          <w:color w:val="333333"/>
        </w:rPr>
        <w:t>dày.</w:t>
      </w:r>
    </w:p>
    <w:p>
      <w:pPr>
        <w:pStyle w:val="BodyText"/>
        <w:ind w:left="233"/>
      </w:pPr>
      <w:r>
        <w:rPr>
          <w:b/>
          <w:color w:val="333333"/>
        </w:rPr>
        <w:t>Câu 14: </w:t>
      </w:r>
      <w:r>
        <w:rPr>
          <w:color w:val="333333"/>
        </w:rPr>
        <w:t>Các chất mà cơ thể không hấp thụ được là?</w:t>
      </w:r>
    </w:p>
    <w:p>
      <w:pPr>
        <w:pStyle w:val="BodyText"/>
        <w:tabs>
          <w:tab w:pos="3112" w:val="left" w:leader="none"/>
          <w:tab w:pos="5992" w:val="left" w:leader="none"/>
          <w:tab w:pos="8152" w:val="left" w:leader="none"/>
        </w:tabs>
        <w:spacing w:before="4"/>
      </w:pPr>
      <w:r>
        <w:rPr>
          <w:color w:val="333333"/>
        </w:rPr>
        <w:t>A.</w:t>
      </w:r>
      <w:r>
        <w:rPr>
          <w:color w:val="333333"/>
          <w:spacing w:val="2"/>
        </w:rPr>
        <w:t> </w:t>
      </w:r>
      <w:r>
        <w:rPr>
          <w:color w:val="333333"/>
        </w:rPr>
        <w:t>Đường đơn.</w:t>
        <w:tab/>
        <w:t>C.</w:t>
      </w:r>
      <w:r>
        <w:rPr>
          <w:color w:val="333333"/>
          <w:spacing w:val="2"/>
        </w:rPr>
        <w:t> </w:t>
      </w:r>
      <w:r>
        <w:rPr>
          <w:color w:val="333333"/>
        </w:rPr>
        <w:t>Muối</w:t>
      </w:r>
      <w:r>
        <w:rPr>
          <w:color w:val="333333"/>
          <w:spacing w:val="1"/>
        </w:rPr>
        <w:t> </w:t>
      </w:r>
      <w:r>
        <w:rPr>
          <w:color w:val="333333"/>
        </w:rPr>
        <w:t>khoáng.</w:t>
        <w:tab/>
        <w:t>B.</w:t>
      </w:r>
      <w:r>
        <w:rPr>
          <w:color w:val="333333"/>
          <w:spacing w:val="2"/>
        </w:rPr>
        <w:t> </w:t>
      </w:r>
      <w:r>
        <w:rPr>
          <w:color w:val="333333"/>
        </w:rPr>
        <w:t>Acid amin.</w:t>
        <w:tab/>
      </w:r>
      <w:r>
        <w:rPr>
          <w:color w:val="008000"/>
        </w:rPr>
        <w:t>D.</w:t>
      </w:r>
      <w:r>
        <w:rPr>
          <w:color w:val="008000"/>
          <w:spacing w:val="4"/>
        </w:rPr>
        <w:t> </w:t>
      </w:r>
      <w:r>
        <w:rPr>
          <w:color w:val="008000"/>
        </w:rPr>
        <w:t>Cellulose.</w:t>
      </w:r>
    </w:p>
    <w:p>
      <w:pPr>
        <w:pStyle w:val="BodyText"/>
        <w:ind w:left="233"/>
      </w:pPr>
      <w:r>
        <w:rPr>
          <w:b/>
          <w:color w:val="333333"/>
        </w:rPr>
        <w:t>Câu 15: </w:t>
      </w:r>
      <w:r>
        <w:rPr>
          <w:color w:val="333333"/>
        </w:rPr>
        <w:t>Điều gì sẽ xảy ra khi cơ thể không đủ chất dinh dưỡng?</w:t>
      </w:r>
    </w:p>
    <w:p>
      <w:pPr>
        <w:pStyle w:val="BodyText"/>
        <w:tabs>
          <w:tab w:pos="4552" w:val="left" w:leader="none"/>
        </w:tabs>
      </w:pPr>
      <w:r>
        <w:rPr>
          <w:color w:val="008000"/>
        </w:rPr>
        <w:t>A. Suy</w:t>
      </w:r>
      <w:r>
        <w:rPr>
          <w:color w:val="008000"/>
          <w:spacing w:val="3"/>
        </w:rPr>
        <w:t> </w:t>
      </w:r>
      <w:r>
        <w:rPr>
          <w:color w:val="008000"/>
        </w:rPr>
        <w:t>dinh dưỡng.</w:t>
        <w:tab/>
      </w:r>
      <w:r>
        <w:rPr>
          <w:color w:val="333333"/>
        </w:rPr>
        <w:t>B. Đau dạ</w:t>
      </w:r>
      <w:r>
        <w:rPr>
          <w:color w:val="333333"/>
          <w:spacing w:val="8"/>
        </w:rPr>
        <w:t> </w:t>
      </w:r>
      <w:r>
        <w:rPr>
          <w:color w:val="333333"/>
        </w:rPr>
        <w:t>dày.</w:t>
      </w:r>
    </w:p>
    <w:p>
      <w:pPr>
        <w:pStyle w:val="BodyText"/>
        <w:tabs>
          <w:tab w:pos="4552" w:val="left" w:leader="none"/>
        </w:tabs>
        <w:spacing w:before="3"/>
      </w:pPr>
      <w:r>
        <w:rPr>
          <w:color w:val="333333"/>
        </w:rPr>
        <w:t>C. Giảm</w:t>
      </w:r>
      <w:r>
        <w:rPr>
          <w:color w:val="333333"/>
          <w:spacing w:val="1"/>
        </w:rPr>
        <w:t> </w:t>
      </w:r>
      <w:r>
        <w:rPr>
          <w:color w:val="333333"/>
        </w:rPr>
        <w:t>thị</w:t>
      </w:r>
      <w:r>
        <w:rPr>
          <w:color w:val="333333"/>
          <w:spacing w:val="-1"/>
        </w:rPr>
        <w:t> </w:t>
      </w:r>
      <w:r>
        <w:rPr>
          <w:color w:val="333333"/>
        </w:rPr>
        <w:t>lực.</w:t>
        <w:tab/>
        <w:t>D. Tiêu hóa</w:t>
      </w:r>
      <w:r>
        <w:rPr>
          <w:color w:val="333333"/>
          <w:spacing w:val="8"/>
        </w:rPr>
        <w:t> </w:t>
      </w:r>
      <w:r>
        <w:rPr>
          <w:color w:val="333333"/>
        </w:rPr>
        <w:t>kém.</w:t>
      </w:r>
    </w:p>
    <w:p>
      <w:pPr>
        <w:pStyle w:val="BodyText"/>
        <w:ind w:left="0" w:right="820"/>
        <w:jc w:val="center"/>
      </w:pPr>
      <w:r>
        <w:rPr>
          <w:b/>
          <w:color w:val="333333"/>
        </w:rPr>
        <w:t>Câu 16: </w:t>
      </w:r>
      <w:r>
        <w:rPr>
          <w:color w:val="333333"/>
        </w:rPr>
        <w:t>Chất nào dưới đây không bị biến đổi thành chất khác trong quá trình tiêu hóa?</w:t>
      </w:r>
    </w:p>
    <w:p>
      <w:pPr>
        <w:pStyle w:val="BodyText"/>
        <w:tabs>
          <w:tab w:pos="2519" w:val="left" w:leader="none"/>
          <w:tab w:pos="5399" w:val="left" w:leader="none"/>
          <w:tab w:pos="7559" w:val="left" w:leader="none"/>
        </w:tabs>
        <w:ind w:left="0" w:right="728"/>
        <w:jc w:val="center"/>
      </w:pPr>
      <w:r>
        <w:rPr>
          <w:color w:val="008000"/>
        </w:rPr>
        <w:t>A.</w:t>
      </w:r>
      <w:r>
        <w:rPr>
          <w:color w:val="008000"/>
          <w:spacing w:val="2"/>
        </w:rPr>
        <w:t> </w:t>
      </w:r>
      <w:r>
        <w:rPr>
          <w:color w:val="008000"/>
        </w:rPr>
        <w:t>Vitamin.</w:t>
        <w:tab/>
      </w:r>
      <w:r>
        <w:rPr>
          <w:color w:val="333333"/>
        </w:rPr>
        <w:t>B.</w:t>
      </w:r>
      <w:r>
        <w:rPr>
          <w:color w:val="333333"/>
          <w:spacing w:val="2"/>
        </w:rPr>
        <w:t> </w:t>
      </w:r>
      <w:r>
        <w:rPr>
          <w:color w:val="333333"/>
        </w:rPr>
        <w:t>Carbohydrat.</w:t>
        <w:tab/>
        <w:t>C.</w:t>
      </w:r>
      <w:r>
        <w:rPr>
          <w:color w:val="333333"/>
          <w:spacing w:val="2"/>
        </w:rPr>
        <w:t> </w:t>
      </w:r>
      <w:r>
        <w:rPr>
          <w:color w:val="333333"/>
        </w:rPr>
        <w:t>Protein.</w:t>
        <w:tab/>
        <w:t>D.</w:t>
      </w:r>
      <w:r>
        <w:rPr>
          <w:color w:val="333333"/>
          <w:spacing w:val="4"/>
        </w:rPr>
        <w:t> </w:t>
      </w:r>
      <w:r>
        <w:rPr>
          <w:color w:val="333333"/>
        </w:rPr>
        <w:t>Lipid</w:t>
      </w:r>
    </w:p>
    <w:p>
      <w:pPr>
        <w:pStyle w:val="BodyText"/>
        <w:ind w:left="0" w:right="940"/>
        <w:jc w:val="center"/>
      </w:pPr>
      <w:r>
        <w:rPr>
          <w:b/>
          <w:color w:val="333333"/>
        </w:rPr>
        <w:t>Câu 17: </w:t>
      </w:r>
      <w:r>
        <w:rPr>
          <w:color w:val="333333"/>
        </w:rPr>
        <w:t>Năng lượng cần thiết của trẻ em trong thời gian một ngày khoảng bao nhiêu?</w:t>
      </w:r>
    </w:p>
    <w:p>
      <w:pPr>
        <w:pStyle w:val="BodyText"/>
        <w:tabs>
          <w:tab w:pos="5272" w:val="left" w:leader="none"/>
        </w:tabs>
        <w:spacing w:before="4"/>
      </w:pPr>
      <w:r>
        <w:rPr>
          <w:color w:val="333333"/>
        </w:rPr>
        <w:t>A. 50 kcal/kg trọng lượng cơ</w:t>
      </w:r>
      <w:r>
        <w:rPr>
          <w:color w:val="333333"/>
          <w:spacing w:val="2"/>
        </w:rPr>
        <w:t> </w:t>
      </w:r>
      <w:r>
        <w:rPr>
          <w:color w:val="333333"/>
        </w:rPr>
        <w:t>thể/ngày.</w:t>
        <w:tab/>
      </w:r>
      <w:r>
        <w:rPr>
          <w:color w:val="008000"/>
        </w:rPr>
        <w:t>B. 100 kcal/kg trọng lượng </w:t>
      </w:r>
      <w:r>
        <w:rPr>
          <w:color w:val="008000"/>
          <w:spacing w:val="-3"/>
        </w:rPr>
        <w:t>cơ</w:t>
      </w:r>
      <w:r>
        <w:rPr>
          <w:color w:val="008000"/>
          <w:spacing w:val="5"/>
        </w:rPr>
        <w:t> </w:t>
      </w:r>
      <w:r>
        <w:rPr>
          <w:color w:val="008000"/>
        </w:rPr>
        <w:t>thể/ngày.</w:t>
      </w:r>
    </w:p>
    <w:p>
      <w:pPr>
        <w:pStyle w:val="BodyText"/>
        <w:tabs>
          <w:tab w:pos="5272" w:val="left" w:leader="none"/>
        </w:tabs>
      </w:pPr>
      <w:r>
        <w:rPr>
          <w:color w:val="333333"/>
        </w:rPr>
        <w:t>C. 150kcal/kg trọng lượng</w:t>
      </w:r>
      <w:r>
        <w:rPr>
          <w:color w:val="333333"/>
          <w:spacing w:val="2"/>
        </w:rPr>
        <w:t> </w:t>
      </w:r>
      <w:r>
        <w:rPr>
          <w:color w:val="333333"/>
        </w:rPr>
        <w:t>cơ</w:t>
      </w:r>
      <w:r>
        <w:rPr>
          <w:color w:val="333333"/>
          <w:spacing w:val="-2"/>
        </w:rPr>
        <w:t> </w:t>
      </w:r>
      <w:r>
        <w:rPr>
          <w:color w:val="333333"/>
        </w:rPr>
        <w:t>thể/ngày.</w:t>
        <w:tab/>
        <w:t>D. 200 kcal/kg trọng lượng </w:t>
      </w:r>
      <w:r>
        <w:rPr>
          <w:color w:val="333333"/>
          <w:spacing w:val="-3"/>
        </w:rPr>
        <w:t>cơ</w:t>
      </w:r>
      <w:r>
        <w:rPr>
          <w:color w:val="333333"/>
          <w:spacing w:val="4"/>
        </w:rPr>
        <w:t> </w:t>
      </w:r>
      <w:r>
        <w:rPr>
          <w:color w:val="333333"/>
        </w:rPr>
        <w:t>thể/ngày.</w:t>
      </w:r>
    </w:p>
    <w:p>
      <w:pPr>
        <w:pStyle w:val="BodyText"/>
        <w:ind w:left="233"/>
      </w:pPr>
      <w:r>
        <w:rPr>
          <w:b/>
          <w:color w:val="333333"/>
        </w:rPr>
        <w:t>Câu 18: </w:t>
      </w:r>
      <w:r>
        <w:rPr>
          <w:color w:val="333333"/>
        </w:rPr>
        <w:t>Các hoạt động xảy ra trong quá trình tiêu hóa là?</w:t>
      </w:r>
    </w:p>
    <w:p>
      <w:pPr>
        <w:pStyle w:val="BodyText"/>
        <w:tabs>
          <w:tab w:pos="5272" w:val="left" w:leader="none"/>
        </w:tabs>
        <w:spacing w:before="3"/>
      </w:pPr>
      <w:r>
        <w:rPr>
          <w:color w:val="333333"/>
        </w:rPr>
        <w:t>A. Ăn</w:t>
      </w:r>
      <w:r>
        <w:rPr>
          <w:color w:val="333333"/>
          <w:spacing w:val="2"/>
        </w:rPr>
        <w:t> </w:t>
      </w:r>
      <w:r>
        <w:rPr>
          <w:color w:val="333333"/>
        </w:rPr>
        <w:t>và uống.</w:t>
        <w:tab/>
        <w:t>B. Thải</w:t>
      </w:r>
      <w:r>
        <w:rPr>
          <w:color w:val="333333"/>
          <w:spacing w:val="6"/>
        </w:rPr>
        <w:t> </w:t>
      </w:r>
      <w:r>
        <w:rPr>
          <w:color w:val="333333"/>
        </w:rPr>
        <w:t>phân</w:t>
      </w:r>
    </w:p>
    <w:p>
      <w:pPr>
        <w:pStyle w:val="BodyText"/>
        <w:tabs>
          <w:tab w:pos="5272" w:val="left" w:leader="none"/>
        </w:tabs>
      </w:pPr>
      <w:r>
        <w:rPr>
          <w:color w:val="333333"/>
        </w:rPr>
        <w:t>C. Hấp thụ chất</w:t>
      </w:r>
      <w:r>
        <w:rPr>
          <w:color w:val="333333"/>
          <w:spacing w:val="-1"/>
        </w:rPr>
        <w:t> </w:t>
      </w:r>
      <w:r>
        <w:rPr>
          <w:color w:val="333333"/>
        </w:rPr>
        <w:t>dinh</w:t>
      </w:r>
      <w:r>
        <w:rPr>
          <w:color w:val="333333"/>
          <w:spacing w:val="1"/>
        </w:rPr>
        <w:t> </w:t>
      </w:r>
      <w:r>
        <w:rPr>
          <w:color w:val="333333"/>
        </w:rPr>
        <w:t>dưỡng.</w:t>
        <w:tab/>
      </w:r>
      <w:r>
        <w:rPr>
          <w:color w:val="008000"/>
        </w:rPr>
        <w:t>D. Tất cả các đáp án</w:t>
      </w:r>
      <w:r>
        <w:rPr>
          <w:color w:val="008000"/>
          <w:spacing w:val="8"/>
        </w:rPr>
        <w:t> </w:t>
      </w:r>
      <w:r>
        <w:rPr>
          <w:color w:val="008000"/>
        </w:rPr>
        <w:t>trên</w:t>
      </w:r>
    </w:p>
    <w:p>
      <w:pPr>
        <w:pStyle w:val="BodyText"/>
        <w:spacing w:line="240" w:lineRule="auto"/>
        <w:ind w:left="233" w:right="490"/>
      </w:pPr>
      <w:r>
        <w:rPr>
          <w:b/>
          <w:color w:val="333333"/>
        </w:rPr>
        <w:t>Câu 19: </w:t>
      </w:r>
      <w:r>
        <w:rPr>
          <w:color w:val="333333"/>
        </w:rPr>
        <w:t>Sắp xếp theo thứ tự thường xuyên xuất hiện trong khẩu phần dinh dưỡng của người việt?</w:t>
      </w:r>
    </w:p>
    <w:p>
      <w:pPr>
        <w:pStyle w:val="ListParagraph"/>
        <w:numPr>
          <w:ilvl w:val="0"/>
          <w:numId w:val="207"/>
        </w:numPr>
        <w:tabs>
          <w:tab w:pos="915" w:val="left" w:leader="none"/>
        </w:tabs>
        <w:spacing w:line="298" w:lineRule="exact" w:before="1" w:after="0"/>
        <w:ind w:left="914" w:right="0" w:hanging="322"/>
        <w:jc w:val="left"/>
        <w:rPr>
          <w:color w:val="008000"/>
          <w:sz w:val="26"/>
        </w:rPr>
      </w:pPr>
      <w:r>
        <w:rPr>
          <w:color w:val="008000"/>
          <w:sz w:val="26"/>
        </w:rPr>
        <w:t>Ngũ cốc =&gt; rau củ =&gt; trái cây =&gt; cá, thịt, sữa,… =&gt; dầu mỡ =&gt; đường =&gt;</w:t>
      </w:r>
      <w:r>
        <w:rPr>
          <w:color w:val="008000"/>
          <w:spacing w:val="-23"/>
          <w:sz w:val="26"/>
        </w:rPr>
        <w:t> </w:t>
      </w:r>
      <w:r>
        <w:rPr>
          <w:color w:val="008000"/>
          <w:sz w:val="26"/>
        </w:rPr>
        <w:t>muối</w:t>
      </w:r>
    </w:p>
    <w:p>
      <w:pPr>
        <w:pStyle w:val="ListParagraph"/>
        <w:numPr>
          <w:ilvl w:val="0"/>
          <w:numId w:val="207"/>
        </w:numPr>
        <w:tabs>
          <w:tab w:pos="901" w:val="left" w:leader="none"/>
        </w:tabs>
        <w:spacing w:line="298" w:lineRule="exact" w:before="0" w:after="0"/>
        <w:ind w:left="900" w:right="0" w:hanging="308"/>
        <w:jc w:val="left"/>
        <w:rPr>
          <w:color w:val="333333"/>
          <w:sz w:val="26"/>
        </w:rPr>
      </w:pPr>
      <w:r>
        <w:rPr>
          <w:color w:val="333333"/>
          <w:sz w:val="26"/>
        </w:rPr>
        <w:t>Rau củ =&gt; trái cây =&gt; ngũ cốc =&gt; cá, thịt, sữa,… =&gt; dầu mỡ =&gt; đường =&gt;</w:t>
      </w:r>
      <w:r>
        <w:rPr>
          <w:color w:val="333333"/>
          <w:spacing w:val="-24"/>
          <w:sz w:val="26"/>
        </w:rPr>
        <w:t> </w:t>
      </w:r>
      <w:r>
        <w:rPr>
          <w:color w:val="333333"/>
          <w:sz w:val="26"/>
        </w:rPr>
        <w:t>muối</w:t>
      </w:r>
    </w:p>
    <w:p>
      <w:pPr>
        <w:pStyle w:val="ListParagraph"/>
        <w:numPr>
          <w:ilvl w:val="0"/>
          <w:numId w:val="207"/>
        </w:numPr>
        <w:tabs>
          <w:tab w:pos="901" w:val="left" w:leader="none"/>
        </w:tabs>
        <w:spacing w:line="298" w:lineRule="exact" w:before="0" w:after="0"/>
        <w:ind w:left="900" w:right="0" w:hanging="308"/>
        <w:jc w:val="left"/>
        <w:rPr>
          <w:color w:val="333333"/>
          <w:sz w:val="26"/>
        </w:rPr>
      </w:pPr>
      <w:r>
        <w:rPr>
          <w:color w:val="333333"/>
          <w:sz w:val="26"/>
        </w:rPr>
        <w:t>Rau củ =&gt; trái cây =&gt; ngũ cốc =&gt; cá, thịt, sữa,… =&gt; dầu mỡ =&gt; đường =&gt;</w:t>
      </w:r>
      <w:r>
        <w:rPr>
          <w:color w:val="333333"/>
          <w:spacing w:val="-22"/>
          <w:sz w:val="26"/>
        </w:rPr>
        <w:t> </w:t>
      </w:r>
      <w:r>
        <w:rPr>
          <w:color w:val="333333"/>
          <w:sz w:val="26"/>
        </w:rPr>
        <w:t>muối</w:t>
      </w:r>
    </w:p>
    <w:p>
      <w:pPr>
        <w:pStyle w:val="ListParagraph"/>
        <w:numPr>
          <w:ilvl w:val="0"/>
          <w:numId w:val="207"/>
        </w:numPr>
        <w:tabs>
          <w:tab w:pos="915" w:val="left" w:leader="none"/>
        </w:tabs>
        <w:spacing w:line="298" w:lineRule="exact" w:before="4" w:after="0"/>
        <w:ind w:left="914" w:right="0" w:hanging="322"/>
        <w:jc w:val="left"/>
        <w:rPr>
          <w:color w:val="333333"/>
          <w:sz w:val="26"/>
        </w:rPr>
      </w:pPr>
      <w:r>
        <w:rPr>
          <w:color w:val="333333"/>
          <w:sz w:val="26"/>
        </w:rPr>
        <w:t>Ngũ cốc =&gt; cá, thịt, sữa,…=&gt; rau củ =&gt; trái cây =&gt; dầu mỡ =&gt; đường =&gt;</w:t>
      </w:r>
      <w:r>
        <w:rPr>
          <w:color w:val="333333"/>
          <w:spacing w:val="3"/>
          <w:sz w:val="26"/>
        </w:rPr>
        <w:t> </w:t>
      </w:r>
      <w:r>
        <w:rPr>
          <w:color w:val="333333"/>
          <w:sz w:val="26"/>
        </w:rPr>
        <w:t>muối</w:t>
      </w:r>
    </w:p>
    <w:p>
      <w:pPr>
        <w:pStyle w:val="BodyText"/>
        <w:ind w:left="233"/>
      </w:pPr>
      <w:r>
        <w:rPr>
          <w:b/>
          <w:color w:val="333333"/>
        </w:rPr>
        <w:t>Câu 20: </w:t>
      </w:r>
      <w:r>
        <w:rPr>
          <w:color w:val="333333"/>
        </w:rPr>
        <w:t>Tiêu hóa thức ăn bao gồm các hoạt động ?</w:t>
      </w:r>
    </w:p>
    <w:p>
      <w:pPr>
        <w:pStyle w:val="BodyText"/>
        <w:tabs>
          <w:tab w:pos="4552" w:val="left" w:leader="none"/>
        </w:tabs>
      </w:pPr>
      <w:r>
        <w:rPr>
          <w:color w:val="333333"/>
        </w:rPr>
        <w:t>A. Tiêu hóa</w:t>
      </w:r>
      <w:r>
        <w:rPr>
          <w:color w:val="333333"/>
          <w:spacing w:val="4"/>
        </w:rPr>
        <w:t> </w:t>
      </w:r>
      <w:r>
        <w:rPr>
          <w:color w:val="333333"/>
        </w:rPr>
        <w:t>lí</w:t>
      </w:r>
      <w:r>
        <w:rPr>
          <w:color w:val="333333"/>
          <w:spacing w:val="-3"/>
        </w:rPr>
        <w:t> </w:t>
      </w:r>
      <w:r>
        <w:rPr>
          <w:color w:val="333333"/>
        </w:rPr>
        <w:t>học.</w:t>
        <w:tab/>
        <w:t>B. tiêu hóa hóa</w:t>
      </w:r>
      <w:r>
        <w:rPr>
          <w:color w:val="333333"/>
          <w:spacing w:val="4"/>
        </w:rPr>
        <w:t> </w:t>
      </w:r>
      <w:r>
        <w:rPr>
          <w:color w:val="333333"/>
        </w:rPr>
        <w:t>học</w:t>
      </w:r>
    </w:p>
    <w:p>
      <w:pPr>
        <w:pStyle w:val="BodyText"/>
        <w:tabs>
          <w:tab w:pos="4552" w:val="left" w:leader="none"/>
        </w:tabs>
      </w:pPr>
      <w:r>
        <w:rPr>
          <w:color w:val="333333"/>
        </w:rPr>
        <w:t>C. Tiết dịch vị tiêu</w:t>
      </w:r>
      <w:r>
        <w:rPr>
          <w:color w:val="333333"/>
          <w:spacing w:val="1"/>
        </w:rPr>
        <w:t> </w:t>
      </w:r>
      <w:r>
        <w:rPr>
          <w:color w:val="333333"/>
        </w:rPr>
        <w:t>hóa.</w:t>
        <w:tab/>
      </w:r>
      <w:r>
        <w:rPr>
          <w:color w:val="008000"/>
        </w:rPr>
        <w:t>D. Tất cả các đáp án</w:t>
      </w:r>
      <w:r>
        <w:rPr>
          <w:color w:val="008000"/>
          <w:spacing w:val="9"/>
        </w:rPr>
        <w:t> </w:t>
      </w:r>
      <w:r>
        <w:rPr>
          <w:color w:val="008000"/>
        </w:rPr>
        <w:t>trên</w:t>
      </w:r>
    </w:p>
    <w:p>
      <w:pPr>
        <w:pStyle w:val="BodyText"/>
        <w:spacing w:before="3"/>
        <w:ind w:left="233"/>
      </w:pPr>
      <w:r>
        <w:rPr>
          <w:b/>
          <w:color w:val="333333"/>
        </w:rPr>
        <w:t>Câu 21: </w:t>
      </w:r>
      <w:r>
        <w:rPr>
          <w:color w:val="333333"/>
        </w:rPr>
        <w:t>Giá trị dinh dưỡng của thức ăn biểu hiện ở?</w:t>
      </w:r>
    </w:p>
    <w:p>
      <w:pPr>
        <w:pStyle w:val="ListParagraph"/>
        <w:numPr>
          <w:ilvl w:val="0"/>
          <w:numId w:val="208"/>
        </w:numPr>
        <w:tabs>
          <w:tab w:pos="915" w:val="left" w:leader="none"/>
        </w:tabs>
        <w:spacing w:line="298" w:lineRule="exact" w:before="0" w:after="0"/>
        <w:ind w:left="914" w:right="0" w:hanging="322"/>
        <w:jc w:val="left"/>
        <w:rPr>
          <w:color w:val="333333"/>
          <w:sz w:val="26"/>
        </w:rPr>
      </w:pPr>
      <w:r>
        <w:rPr>
          <w:color w:val="333333"/>
          <w:sz w:val="26"/>
        </w:rPr>
        <w:t>Chỉ phụ thuộc vào thành phần các chất chứa trong thức</w:t>
      </w:r>
      <w:r>
        <w:rPr>
          <w:color w:val="333333"/>
          <w:spacing w:val="8"/>
          <w:sz w:val="26"/>
        </w:rPr>
        <w:t> </w:t>
      </w:r>
      <w:r>
        <w:rPr>
          <w:color w:val="333333"/>
          <w:sz w:val="26"/>
        </w:rPr>
        <w:t>ăn</w:t>
      </w:r>
    </w:p>
    <w:p>
      <w:pPr>
        <w:pStyle w:val="ListParagraph"/>
        <w:numPr>
          <w:ilvl w:val="0"/>
          <w:numId w:val="208"/>
        </w:numPr>
        <w:tabs>
          <w:tab w:pos="901" w:val="left" w:leader="none"/>
        </w:tabs>
        <w:spacing w:line="298" w:lineRule="exact" w:before="0" w:after="0"/>
        <w:ind w:left="900" w:right="0" w:hanging="308"/>
        <w:jc w:val="left"/>
        <w:rPr>
          <w:color w:val="333333"/>
          <w:sz w:val="26"/>
        </w:rPr>
      </w:pPr>
      <w:r>
        <w:rPr>
          <w:color w:val="333333"/>
          <w:sz w:val="26"/>
        </w:rPr>
        <w:t>Chỉ phụ thuộc vào năng lượng chứa trong thức</w:t>
      </w:r>
      <w:r>
        <w:rPr>
          <w:color w:val="333333"/>
          <w:spacing w:val="10"/>
          <w:sz w:val="26"/>
        </w:rPr>
        <w:t> </w:t>
      </w:r>
      <w:r>
        <w:rPr>
          <w:color w:val="333333"/>
          <w:sz w:val="26"/>
        </w:rPr>
        <w:t>ăn</w:t>
      </w:r>
    </w:p>
    <w:p>
      <w:pPr>
        <w:pStyle w:val="ListParagraph"/>
        <w:numPr>
          <w:ilvl w:val="0"/>
          <w:numId w:val="208"/>
        </w:numPr>
        <w:tabs>
          <w:tab w:pos="901" w:val="left" w:leader="none"/>
        </w:tabs>
        <w:spacing w:line="298" w:lineRule="exact" w:before="4" w:after="0"/>
        <w:ind w:left="900" w:right="0" w:hanging="308"/>
        <w:jc w:val="left"/>
        <w:rPr>
          <w:color w:val="008000"/>
          <w:sz w:val="26"/>
        </w:rPr>
      </w:pPr>
      <w:r>
        <w:rPr>
          <w:color w:val="008000"/>
          <w:sz w:val="26"/>
        </w:rPr>
        <w:t>Phụ thuộc vào thành phần và năng lượng các chất chứa trong thức</w:t>
      </w:r>
      <w:r>
        <w:rPr>
          <w:color w:val="008000"/>
          <w:spacing w:val="12"/>
          <w:sz w:val="26"/>
        </w:rPr>
        <w:t> </w:t>
      </w:r>
      <w:r>
        <w:rPr>
          <w:color w:val="008000"/>
          <w:sz w:val="26"/>
        </w:rPr>
        <w:t>ăn</w:t>
      </w:r>
    </w:p>
    <w:p>
      <w:pPr>
        <w:pStyle w:val="ListParagraph"/>
        <w:numPr>
          <w:ilvl w:val="0"/>
          <w:numId w:val="208"/>
        </w:numPr>
        <w:tabs>
          <w:tab w:pos="915" w:val="left" w:leader="none"/>
        </w:tabs>
        <w:spacing w:line="298" w:lineRule="exact" w:before="0" w:after="0"/>
        <w:ind w:left="914" w:right="0" w:hanging="322"/>
        <w:jc w:val="left"/>
        <w:rPr>
          <w:color w:val="333333"/>
          <w:sz w:val="26"/>
        </w:rPr>
      </w:pPr>
      <w:r>
        <w:rPr>
          <w:color w:val="333333"/>
          <w:sz w:val="26"/>
        </w:rPr>
        <w:t>Khả năng hấp thu chất dinh dưỡng của cơ</w:t>
      </w:r>
      <w:r>
        <w:rPr>
          <w:color w:val="333333"/>
          <w:spacing w:val="3"/>
          <w:sz w:val="26"/>
        </w:rPr>
        <w:t> </w:t>
      </w:r>
      <w:r>
        <w:rPr>
          <w:color w:val="333333"/>
          <w:sz w:val="26"/>
        </w:rPr>
        <w:t>thể</w:t>
      </w:r>
    </w:p>
    <w:p>
      <w:pPr>
        <w:pStyle w:val="BodyText"/>
        <w:ind w:left="233"/>
      </w:pPr>
      <w:r>
        <w:rPr>
          <w:b/>
          <w:color w:val="333333"/>
        </w:rPr>
        <w:t>Câu 22: </w:t>
      </w:r>
      <w:r>
        <w:rPr>
          <w:color w:val="333333"/>
        </w:rPr>
        <w:t>Người béo phì nên ăn loại thực phẩm nào dưới đây?</w:t>
      </w:r>
    </w:p>
    <w:p>
      <w:pPr>
        <w:pStyle w:val="ListParagraph"/>
        <w:numPr>
          <w:ilvl w:val="0"/>
          <w:numId w:val="209"/>
        </w:numPr>
        <w:tabs>
          <w:tab w:pos="915" w:val="left" w:leader="none"/>
        </w:tabs>
        <w:spacing w:line="298" w:lineRule="exact" w:before="0" w:after="0"/>
        <w:ind w:left="914" w:right="0" w:hanging="322"/>
        <w:jc w:val="left"/>
        <w:rPr>
          <w:color w:val="333333"/>
          <w:sz w:val="26"/>
        </w:rPr>
      </w:pPr>
      <w:r>
        <w:rPr>
          <w:color w:val="333333"/>
          <w:sz w:val="26"/>
        </w:rPr>
        <w:t>Đồ ăn</w:t>
      </w:r>
      <w:r>
        <w:rPr>
          <w:color w:val="333333"/>
          <w:spacing w:val="3"/>
          <w:sz w:val="26"/>
        </w:rPr>
        <w:t> </w:t>
      </w:r>
      <w:r>
        <w:rPr>
          <w:color w:val="333333"/>
          <w:sz w:val="26"/>
        </w:rPr>
        <w:t>nhanh</w:t>
      </w:r>
    </w:p>
    <w:p>
      <w:pPr>
        <w:pStyle w:val="ListParagraph"/>
        <w:numPr>
          <w:ilvl w:val="0"/>
          <w:numId w:val="209"/>
        </w:numPr>
        <w:tabs>
          <w:tab w:pos="901" w:val="left" w:leader="none"/>
        </w:tabs>
        <w:spacing w:line="298" w:lineRule="exact" w:before="3" w:after="0"/>
        <w:ind w:left="900" w:right="0" w:hanging="308"/>
        <w:jc w:val="left"/>
        <w:rPr>
          <w:color w:val="333333"/>
          <w:sz w:val="26"/>
        </w:rPr>
      </w:pPr>
      <w:r>
        <w:rPr>
          <w:color w:val="333333"/>
          <w:sz w:val="26"/>
        </w:rPr>
        <w:t>Nước uống có ga</w:t>
      </w:r>
    </w:p>
    <w:p>
      <w:pPr>
        <w:pStyle w:val="ListParagraph"/>
        <w:numPr>
          <w:ilvl w:val="0"/>
          <w:numId w:val="209"/>
        </w:numPr>
        <w:tabs>
          <w:tab w:pos="901" w:val="left" w:leader="none"/>
        </w:tabs>
        <w:spacing w:line="298" w:lineRule="exact" w:before="0" w:after="0"/>
        <w:ind w:left="900" w:right="0" w:hanging="308"/>
        <w:jc w:val="left"/>
        <w:rPr>
          <w:color w:val="333333"/>
          <w:sz w:val="26"/>
        </w:rPr>
      </w:pPr>
      <w:r>
        <w:rPr>
          <w:color w:val="333333"/>
          <w:sz w:val="26"/>
        </w:rPr>
        <w:t>Ăn ít thức ăn nhưng nên ăn đầy đủ tinh</w:t>
      </w:r>
      <w:r>
        <w:rPr>
          <w:color w:val="333333"/>
          <w:spacing w:val="7"/>
          <w:sz w:val="26"/>
        </w:rPr>
        <w:t> </w:t>
      </w:r>
      <w:r>
        <w:rPr>
          <w:color w:val="333333"/>
          <w:sz w:val="26"/>
        </w:rPr>
        <w:t>bột</w:t>
      </w:r>
    </w:p>
    <w:p>
      <w:pPr>
        <w:pStyle w:val="ListParagraph"/>
        <w:numPr>
          <w:ilvl w:val="0"/>
          <w:numId w:val="209"/>
        </w:numPr>
        <w:tabs>
          <w:tab w:pos="915" w:val="left" w:leader="none"/>
        </w:tabs>
        <w:spacing w:line="298" w:lineRule="exact" w:before="0" w:after="0"/>
        <w:ind w:left="914" w:right="0" w:hanging="322"/>
        <w:jc w:val="left"/>
        <w:rPr>
          <w:color w:val="008000"/>
          <w:sz w:val="26"/>
        </w:rPr>
      </w:pPr>
      <w:r>
        <w:rPr>
          <w:color w:val="008000"/>
          <w:sz w:val="26"/>
        </w:rPr>
        <w:t>Hạn chế tinh bột, đồ chiên rán, ăn nhiều rau</w:t>
      </w:r>
      <w:r>
        <w:rPr>
          <w:color w:val="008000"/>
          <w:spacing w:val="1"/>
          <w:sz w:val="26"/>
        </w:rPr>
        <w:t> </w:t>
      </w:r>
      <w:r>
        <w:rPr>
          <w:color w:val="008000"/>
          <w:sz w:val="26"/>
        </w:rPr>
        <w:t>xanh</w:t>
      </w:r>
    </w:p>
    <w:p>
      <w:pPr>
        <w:pStyle w:val="BodyText"/>
        <w:spacing w:before="3"/>
        <w:ind w:left="233"/>
      </w:pPr>
      <w:r>
        <w:rPr>
          <w:b/>
          <w:color w:val="333333"/>
        </w:rPr>
        <w:t>Câu 23: </w:t>
      </w:r>
      <w:r>
        <w:rPr>
          <w:color w:val="333333"/>
        </w:rPr>
        <w:t>Quá trình biến đổi lí học và hoá học của thức ăn diễn ra đồng thời ở bộ phận nào dưới</w:t>
      </w:r>
    </w:p>
    <w:p>
      <w:pPr>
        <w:pStyle w:val="BodyText"/>
        <w:ind w:left="233"/>
      </w:pPr>
      <w:r>
        <w:rPr>
          <w:color w:val="333333"/>
        </w:rPr>
        <w:t>đây?</w:t>
      </w:r>
    </w:p>
    <w:p>
      <w:pPr>
        <w:pStyle w:val="BodyText"/>
        <w:tabs>
          <w:tab w:pos="3832" w:val="left" w:leader="none"/>
          <w:tab w:pos="5272" w:val="left" w:leader="none"/>
          <w:tab w:pos="7432" w:val="left" w:leader="none"/>
        </w:tabs>
      </w:pPr>
      <w:r>
        <w:rPr>
          <w:color w:val="008000"/>
        </w:rPr>
        <w:t>A.</w:t>
      </w:r>
      <w:r>
        <w:rPr>
          <w:color w:val="008000"/>
          <w:spacing w:val="2"/>
        </w:rPr>
        <w:t> </w:t>
      </w:r>
      <w:r>
        <w:rPr>
          <w:color w:val="008000"/>
        </w:rPr>
        <w:t>Khoang</w:t>
      </w:r>
      <w:r>
        <w:rPr>
          <w:color w:val="008000"/>
          <w:spacing w:val="1"/>
        </w:rPr>
        <w:t> </w:t>
      </w:r>
      <w:r>
        <w:rPr>
          <w:color w:val="008000"/>
        </w:rPr>
        <w:t>miệng.</w:t>
        <w:tab/>
      </w:r>
      <w:r>
        <w:rPr>
          <w:color w:val="333333"/>
        </w:rPr>
        <w:t>B.</w:t>
      </w:r>
      <w:r>
        <w:rPr>
          <w:color w:val="333333"/>
          <w:spacing w:val="3"/>
        </w:rPr>
        <w:t> </w:t>
      </w:r>
      <w:r>
        <w:rPr>
          <w:color w:val="333333"/>
        </w:rPr>
        <w:t>Dạ</w:t>
      </w:r>
      <w:r>
        <w:rPr>
          <w:color w:val="333333"/>
          <w:spacing w:val="1"/>
        </w:rPr>
        <w:t> </w:t>
      </w:r>
      <w:r>
        <w:rPr>
          <w:color w:val="333333"/>
        </w:rPr>
        <w:t>dày.</w:t>
        <w:tab/>
        <w:t>C.</w:t>
      </w:r>
      <w:r>
        <w:rPr>
          <w:color w:val="333333"/>
          <w:spacing w:val="3"/>
        </w:rPr>
        <w:t> </w:t>
      </w:r>
      <w:r>
        <w:rPr>
          <w:color w:val="333333"/>
        </w:rPr>
        <w:t>Ruột non.</w:t>
        <w:tab/>
        <w:t>D. Tất cả các phương</w:t>
      </w:r>
      <w:r>
        <w:rPr>
          <w:color w:val="333333"/>
          <w:spacing w:val="4"/>
        </w:rPr>
        <w:t> </w:t>
      </w:r>
      <w:r>
        <w:rPr>
          <w:color w:val="333333"/>
        </w:rPr>
        <w:t>án</w:t>
      </w:r>
    </w:p>
    <w:p>
      <w:pPr>
        <w:pStyle w:val="BodyText"/>
        <w:ind w:left="233"/>
      </w:pPr>
      <w:r>
        <w:rPr>
          <w:b/>
          <w:color w:val="333333"/>
        </w:rPr>
        <w:t>Câu 24: </w:t>
      </w:r>
      <w:r>
        <w:rPr>
          <w:color w:val="333333"/>
        </w:rPr>
        <w:t>Tại sao trẻ sơ sinh chỉ cần bú mẹ vẫn phát triển được?</w:t>
      </w:r>
    </w:p>
    <w:p>
      <w:pPr>
        <w:pStyle w:val="ListParagraph"/>
        <w:numPr>
          <w:ilvl w:val="0"/>
          <w:numId w:val="210"/>
        </w:numPr>
        <w:tabs>
          <w:tab w:pos="915" w:val="left" w:leader="none"/>
        </w:tabs>
        <w:spacing w:line="240" w:lineRule="auto" w:before="4" w:after="0"/>
        <w:ind w:left="914" w:right="0" w:hanging="322"/>
        <w:jc w:val="left"/>
        <w:rPr>
          <w:color w:val="333333"/>
          <w:sz w:val="26"/>
        </w:rPr>
      </w:pPr>
      <w:r>
        <w:rPr>
          <w:color w:val="333333"/>
          <w:sz w:val="26"/>
        </w:rPr>
        <w:t>Sữa mẹ có đủ các chất dinh dưỡng cần thiết cho cơ</w:t>
      </w:r>
      <w:r>
        <w:rPr>
          <w:color w:val="333333"/>
          <w:spacing w:val="2"/>
          <w:sz w:val="26"/>
        </w:rPr>
        <w:t> </w:t>
      </w:r>
      <w:r>
        <w:rPr>
          <w:color w:val="333333"/>
          <w:sz w:val="26"/>
        </w:rPr>
        <w:t>thể</w:t>
      </w:r>
    </w:p>
    <w:p>
      <w:pPr>
        <w:spacing w:after="0" w:line="240" w:lineRule="auto"/>
        <w:jc w:val="left"/>
        <w:rPr>
          <w:sz w:val="26"/>
        </w:rPr>
        <w:sectPr>
          <w:pgSz w:w="11900" w:h="16840"/>
          <w:pgMar w:header="0" w:footer="932" w:top="800" w:bottom="1160" w:left="780" w:right="760"/>
        </w:sectPr>
      </w:pPr>
    </w:p>
    <w:p>
      <w:pPr>
        <w:pStyle w:val="ListParagraph"/>
        <w:numPr>
          <w:ilvl w:val="0"/>
          <w:numId w:val="210"/>
        </w:numPr>
        <w:tabs>
          <w:tab w:pos="901" w:val="left" w:leader="none"/>
        </w:tabs>
        <w:spacing w:line="298" w:lineRule="exact" w:before="66" w:after="0"/>
        <w:ind w:left="900" w:right="0" w:hanging="308"/>
        <w:jc w:val="left"/>
        <w:rPr>
          <w:color w:val="333333"/>
          <w:sz w:val="26"/>
        </w:rPr>
      </w:pPr>
      <w:r>
        <w:rPr>
          <w:color w:val="333333"/>
          <w:sz w:val="26"/>
        </w:rPr>
        <w:t>Sữa mẹ có nhiều chất kháng</w:t>
      </w:r>
      <w:r>
        <w:rPr>
          <w:color w:val="333333"/>
          <w:spacing w:val="6"/>
          <w:sz w:val="26"/>
        </w:rPr>
        <w:t> </w:t>
      </w:r>
      <w:r>
        <w:rPr>
          <w:color w:val="333333"/>
          <w:sz w:val="26"/>
        </w:rPr>
        <w:t>khuẩn</w:t>
      </w:r>
    </w:p>
    <w:p>
      <w:pPr>
        <w:pStyle w:val="ListParagraph"/>
        <w:numPr>
          <w:ilvl w:val="0"/>
          <w:numId w:val="210"/>
        </w:numPr>
        <w:tabs>
          <w:tab w:pos="901" w:val="left" w:leader="none"/>
        </w:tabs>
        <w:spacing w:line="298" w:lineRule="exact" w:before="0" w:after="0"/>
        <w:ind w:left="900" w:right="0" w:hanging="308"/>
        <w:jc w:val="left"/>
        <w:rPr>
          <w:color w:val="333333"/>
          <w:sz w:val="26"/>
        </w:rPr>
      </w:pPr>
      <w:r>
        <w:rPr>
          <w:color w:val="333333"/>
          <w:sz w:val="26"/>
        </w:rPr>
        <w:t>Sữa mẹ có đầy đủ năng lượng cung cấp cho</w:t>
      </w:r>
      <w:r>
        <w:rPr>
          <w:color w:val="333333"/>
          <w:spacing w:val="3"/>
          <w:sz w:val="26"/>
        </w:rPr>
        <w:t> </w:t>
      </w:r>
      <w:r>
        <w:rPr>
          <w:color w:val="333333"/>
          <w:sz w:val="26"/>
        </w:rPr>
        <w:t>trẻ</w:t>
      </w:r>
    </w:p>
    <w:p>
      <w:pPr>
        <w:pStyle w:val="ListParagraph"/>
        <w:numPr>
          <w:ilvl w:val="0"/>
          <w:numId w:val="210"/>
        </w:numPr>
        <w:tabs>
          <w:tab w:pos="915" w:val="left" w:leader="none"/>
        </w:tabs>
        <w:spacing w:line="298" w:lineRule="exact" w:before="3" w:after="0"/>
        <w:ind w:left="914" w:right="0" w:hanging="322"/>
        <w:jc w:val="left"/>
        <w:rPr>
          <w:color w:val="008000"/>
          <w:sz w:val="26"/>
        </w:rPr>
      </w:pPr>
      <w:r>
        <w:rPr>
          <w:color w:val="008000"/>
          <w:sz w:val="26"/>
        </w:rPr>
        <w:t>Tất cả các đáp án</w:t>
      </w:r>
      <w:r>
        <w:rPr>
          <w:color w:val="008000"/>
          <w:spacing w:val="4"/>
          <w:sz w:val="26"/>
        </w:rPr>
        <w:t> </w:t>
      </w:r>
      <w:r>
        <w:rPr>
          <w:color w:val="008000"/>
          <w:sz w:val="26"/>
        </w:rPr>
        <w:t>trên</w:t>
      </w:r>
    </w:p>
    <w:p>
      <w:pPr>
        <w:pStyle w:val="BodyText"/>
        <w:ind w:left="233"/>
      </w:pPr>
      <w:r>
        <w:rPr>
          <w:b/>
          <w:color w:val="333333"/>
        </w:rPr>
        <w:t>Câu 25: </w:t>
      </w:r>
      <w:r>
        <w:rPr>
          <w:color w:val="333333"/>
        </w:rPr>
        <w:t>Chức năng cùa hệ tiêu hóa của người là?</w:t>
      </w:r>
    </w:p>
    <w:p>
      <w:pPr>
        <w:pStyle w:val="ListParagraph"/>
        <w:numPr>
          <w:ilvl w:val="0"/>
          <w:numId w:val="211"/>
        </w:numPr>
        <w:tabs>
          <w:tab w:pos="915" w:val="left" w:leader="none"/>
        </w:tabs>
        <w:spacing w:line="298" w:lineRule="exact" w:before="0" w:after="0"/>
        <w:ind w:left="914" w:right="0" w:hanging="322"/>
        <w:jc w:val="left"/>
        <w:rPr>
          <w:color w:val="333333"/>
          <w:sz w:val="26"/>
        </w:rPr>
      </w:pPr>
      <w:r>
        <w:rPr>
          <w:color w:val="333333"/>
          <w:sz w:val="26"/>
        </w:rPr>
        <w:t>Xử lí cơ học thức</w:t>
      </w:r>
      <w:r>
        <w:rPr>
          <w:color w:val="333333"/>
          <w:spacing w:val="4"/>
          <w:sz w:val="26"/>
        </w:rPr>
        <w:t> </w:t>
      </w:r>
      <w:r>
        <w:rPr>
          <w:color w:val="333333"/>
          <w:sz w:val="26"/>
        </w:rPr>
        <w:t>ăn.</w:t>
      </w:r>
    </w:p>
    <w:p>
      <w:pPr>
        <w:pStyle w:val="ListParagraph"/>
        <w:numPr>
          <w:ilvl w:val="0"/>
          <w:numId w:val="211"/>
        </w:numPr>
        <w:tabs>
          <w:tab w:pos="901" w:val="left" w:leader="none"/>
        </w:tabs>
        <w:spacing w:line="298" w:lineRule="exact" w:before="0" w:after="0"/>
        <w:ind w:left="900" w:right="0" w:hanging="308"/>
        <w:jc w:val="left"/>
        <w:rPr>
          <w:color w:val="333333"/>
          <w:sz w:val="26"/>
        </w:rPr>
      </w:pPr>
      <w:r>
        <w:rPr>
          <w:color w:val="333333"/>
          <w:sz w:val="26"/>
        </w:rPr>
        <w:t>Thủy phân thức ăn thành các đơn phân tiêu hóa</w:t>
      </w:r>
      <w:r>
        <w:rPr>
          <w:color w:val="333333"/>
          <w:spacing w:val="2"/>
          <w:sz w:val="26"/>
        </w:rPr>
        <w:t> </w:t>
      </w:r>
      <w:r>
        <w:rPr>
          <w:color w:val="333333"/>
          <w:sz w:val="26"/>
        </w:rPr>
        <w:t>được.</w:t>
      </w:r>
    </w:p>
    <w:p>
      <w:pPr>
        <w:pStyle w:val="ListParagraph"/>
        <w:numPr>
          <w:ilvl w:val="0"/>
          <w:numId w:val="211"/>
        </w:numPr>
        <w:tabs>
          <w:tab w:pos="901" w:val="left" w:leader="none"/>
        </w:tabs>
        <w:spacing w:line="298" w:lineRule="exact" w:before="4" w:after="0"/>
        <w:ind w:left="900" w:right="0" w:hanging="308"/>
        <w:jc w:val="left"/>
        <w:rPr>
          <w:color w:val="333333"/>
          <w:sz w:val="26"/>
        </w:rPr>
      </w:pPr>
      <w:r>
        <w:rPr>
          <w:color w:val="333333"/>
          <w:sz w:val="26"/>
        </w:rPr>
        <w:t>Loại bỏ thức ăn không cần</w:t>
      </w:r>
      <w:r>
        <w:rPr>
          <w:color w:val="333333"/>
          <w:spacing w:val="6"/>
          <w:sz w:val="26"/>
        </w:rPr>
        <w:t> </w:t>
      </w:r>
      <w:r>
        <w:rPr>
          <w:color w:val="333333"/>
          <w:sz w:val="26"/>
        </w:rPr>
        <w:t>thiết.</w:t>
      </w:r>
    </w:p>
    <w:p>
      <w:pPr>
        <w:pStyle w:val="ListParagraph"/>
        <w:numPr>
          <w:ilvl w:val="0"/>
          <w:numId w:val="211"/>
        </w:numPr>
        <w:tabs>
          <w:tab w:pos="915" w:val="left" w:leader="none"/>
        </w:tabs>
        <w:spacing w:line="298" w:lineRule="exact" w:before="0" w:after="0"/>
        <w:ind w:left="914" w:right="0" w:hanging="322"/>
        <w:jc w:val="left"/>
        <w:rPr>
          <w:color w:val="008000"/>
          <w:sz w:val="26"/>
        </w:rPr>
      </w:pPr>
      <w:r>
        <w:rPr>
          <w:color w:val="008000"/>
          <w:sz w:val="26"/>
        </w:rPr>
        <w:t>Cả A, B và</w:t>
      </w:r>
      <w:r>
        <w:rPr>
          <w:color w:val="008000"/>
          <w:spacing w:val="-1"/>
          <w:sz w:val="26"/>
        </w:rPr>
        <w:t> </w:t>
      </w:r>
      <w:r>
        <w:rPr>
          <w:color w:val="008000"/>
          <w:sz w:val="26"/>
        </w:rPr>
        <w:t>C.</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3"/>
        <w:ind w:left="0"/>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1.D</w:t>
            </w:r>
          </w:p>
        </w:tc>
        <w:tc>
          <w:tcPr>
            <w:tcW w:w="1008" w:type="dxa"/>
          </w:tcPr>
          <w:p>
            <w:pPr>
              <w:pStyle w:val="TableParagraph"/>
              <w:ind w:left="105"/>
              <w:rPr>
                <w:sz w:val="26"/>
              </w:rPr>
            </w:pPr>
            <w:r>
              <w:rPr>
                <w:color w:val="008000"/>
                <w:sz w:val="26"/>
              </w:rPr>
              <w:t>2.C</w:t>
            </w:r>
          </w:p>
        </w:tc>
        <w:tc>
          <w:tcPr>
            <w:tcW w:w="1013" w:type="dxa"/>
          </w:tcPr>
          <w:p>
            <w:pPr>
              <w:pStyle w:val="TableParagraph"/>
              <w:rPr>
                <w:sz w:val="26"/>
              </w:rPr>
            </w:pPr>
            <w:r>
              <w:rPr>
                <w:color w:val="008000"/>
                <w:sz w:val="26"/>
              </w:rPr>
              <w:t>3.D</w:t>
            </w:r>
          </w:p>
        </w:tc>
        <w:tc>
          <w:tcPr>
            <w:tcW w:w="1008" w:type="dxa"/>
          </w:tcPr>
          <w:p>
            <w:pPr>
              <w:pStyle w:val="TableParagraph"/>
              <w:ind w:left="104"/>
              <w:rPr>
                <w:sz w:val="26"/>
              </w:rPr>
            </w:pPr>
            <w:r>
              <w:rPr>
                <w:color w:val="008000"/>
                <w:sz w:val="26"/>
              </w:rPr>
              <w:t>4.C</w:t>
            </w:r>
          </w:p>
        </w:tc>
        <w:tc>
          <w:tcPr>
            <w:tcW w:w="1013" w:type="dxa"/>
          </w:tcPr>
          <w:p>
            <w:pPr>
              <w:pStyle w:val="TableParagraph"/>
              <w:rPr>
                <w:sz w:val="26"/>
              </w:rPr>
            </w:pPr>
            <w:r>
              <w:rPr>
                <w:color w:val="008000"/>
                <w:sz w:val="26"/>
              </w:rPr>
              <w:t>5.D</w:t>
            </w:r>
          </w:p>
        </w:tc>
        <w:tc>
          <w:tcPr>
            <w:tcW w:w="1008" w:type="dxa"/>
          </w:tcPr>
          <w:p>
            <w:pPr>
              <w:pStyle w:val="TableParagraph"/>
              <w:ind w:left="104"/>
              <w:rPr>
                <w:sz w:val="26"/>
              </w:rPr>
            </w:pPr>
            <w:r>
              <w:rPr>
                <w:color w:val="008000"/>
                <w:sz w:val="26"/>
              </w:rPr>
              <w:t>6.A</w:t>
            </w:r>
          </w:p>
        </w:tc>
        <w:tc>
          <w:tcPr>
            <w:tcW w:w="1013" w:type="dxa"/>
          </w:tcPr>
          <w:p>
            <w:pPr>
              <w:pStyle w:val="TableParagraph"/>
              <w:rPr>
                <w:sz w:val="26"/>
              </w:rPr>
            </w:pPr>
            <w:r>
              <w:rPr>
                <w:color w:val="008000"/>
                <w:sz w:val="26"/>
              </w:rPr>
              <w:t>7.D</w:t>
            </w:r>
          </w:p>
        </w:tc>
        <w:tc>
          <w:tcPr>
            <w:tcW w:w="1013" w:type="dxa"/>
          </w:tcPr>
          <w:p>
            <w:pPr>
              <w:pStyle w:val="TableParagraph"/>
              <w:rPr>
                <w:sz w:val="26"/>
              </w:rPr>
            </w:pPr>
            <w:r>
              <w:rPr>
                <w:color w:val="008000"/>
                <w:sz w:val="26"/>
              </w:rPr>
              <w:t>8.C</w:t>
            </w:r>
          </w:p>
        </w:tc>
        <w:tc>
          <w:tcPr>
            <w:tcW w:w="1008" w:type="dxa"/>
          </w:tcPr>
          <w:p>
            <w:pPr>
              <w:pStyle w:val="TableParagraph"/>
              <w:ind w:left="104"/>
              <w:rPr>
                <w:sz w:val="26"/>
              </w:rPr>
            </w:pPr>
            <w:r>
              <w:rPr>
                <w:color w:val="008000"/>
                <w:sz w:val="26"/>
              </w:rPr>
              <w:t>9.D</w:t>
            </w:r>
          </w:p>
        </w:tc>
        <w:tc>
          <w:tcPr>
            <w:tcW w:w="1013" w:type="dxa"/>
          </w:tcPr>
          <w:p>
            <w:pPr>
              <w:pStyle w:val="TableParagraph"/>
              <w:rPr>
                <w:sz w:val="26"/>
              </w:rPr>
            </w:pPr>
            <w:r>
              <w:rPr>
                <w:color w:val="008000"/>
                <w:sz w:val="26"/>
              </w:rPr>
              <w:t>10.A</w:t>
            </w:r>
          </w:p>
        </w:tc>
      </w:tr>
      <w:tr>
        <w:trPr>
          <w:trHeight w:val="302" w:hRule="atLeast"/>
        </w:trPr>
        <w:tc>
          <w:tcPr>
            <w:tcW w:w="1013" w:type="dxa"/>
          </w:tcPr>
          <w:p>
            <w:pPr>
              <w:pStyle w:val="TableParagraph"/>
              <w:spacing w:line="282" w:lineRule="exact"/>
              <w:ind w:left="110"/>
              <w:rPr>
                <w:sz w:val="26"/>
              </w:rPr>
            </w:pPr>
            <w:r>
              <w:rPr>
                <w:color w:val="008000"/>
                <w:sz w:val="26"/>
              </w:rPr>
              <w:t>11.A</w:t>
            </w:r>
          </w:p>
        </w:tc>
        <w:tc>
          <w:tcPr>
            <w:tcW w:w="1008" w:type="dxa"/>
          </w:tcPr>
          <w:p>
            <w:pPr>
              <w:pStyle w:val="TableParagraph"/>
              <w:spacing w:line="282" w:lineRule="exact"/>
              <w:ind w:left="105"/>
              <w:rPr>
                <w:sz w:val="26"/>
              </w:rPr>
            </w:pPr>
            <w:r>
              <w:rPr>
                <w:color w:val="008000"/>
                <w:sz w:val="26"/>
              </w:rPr>
              <w:t>12.D</w:t>
            </w:r>
          </w:p>
        </w:tc>
        <w:tc>
          <w:tcPr>
            <w:tcW w:w="1013" w:type="dxa"/>
          </w:tcPr>
          <w:p>
            <w:pPr>
              <w:pStyle w:val="TableParagraph"/>
              <w:spacing w:line="282" w:lineRule="exact"/>
              <w:rPr>
                <w:sz w:val="26"/>
              </w:rPr>
            </w:pPr>
            <w:r>
              <w:rPr>
                <w:color w:val="008000"/>
                <w:sz w:val="26"/>
              </w:rPr>
              <w:t>13.C</w:t>
            </w:r>
          </w:p>
        </w:tc>
        <w:tc>
          <w:tcPr>
            <w:tcW w:w="1008" w:type="dxa"/>
          </w:tcPr>
          <w:p>
            <w:pPr>
              <w:pStyle w:val="TableParagraph"/>
              <w:spacing w:line="282" w:lineRule="exact"/>
              <w:ind w:left="104"/>
              <w:rPr>
                <w:sz w:val="26"/>
              </w:rPr>
            </w:pPr>
            <w:r>
              <w:rPr>
                <w:color w:val="008000"/>
                <w:sz w:val="26"/>
              </w:rPr>
              <w:t>14.D</w:t>
            </w:r>
          </w:p>
        </w:tc>
        <w:tc>
          <w:tcPr>
            <w:tcW w:w="1013" w:type="dxa"/>
          </w:tcPr>
          <w:p>
            <w:pPr>
              <w:pStyle w:val="TableParagraph"/>
              <w:spacing w:line="282" w:lineRule="exact"/>
              <w:rPr>
                <w:sz w:val="26"/>
              </w:rPr>
            </w:pPr>
            <w:r>
              <w:rPr>
                <w:color w:val="008000"/>
                <w:sz w:val="26"/>
              </w:rPr>
              <w:t>15.A</w:t>
            </w:r>
          </w:p>
        </w:tc>
        <w:tc>
          <w:tcPr>
            <w:tcW w:w="1008" w:type="dxa"/>
          </w:tcPr>
          <w:p>
            <w:pPr>
              <w:pStyle w:val="TableParagraph"/>
              <w:spacing w:line="282" w:lineRule="exact"/>
              <w:ind w:left="104"/>
              <w:rPr>
                <w:sz w:val="26"/>
              </w:rPr>
            </w:pPr>
            <w:r>
              <w:rPr>
                <w:color w:val="008000"/>
                <w:sz w:val="26"/>
              </w:rPr>
              <w:t>16.A</w:t>
            </w:r>
          </w:p>
        </w:tc>
        <w:tc>
          <w:tcPr>
            <w:tcW w:w="1013" w:type="dxa"/>
          </w:tcPr>
          <w:p>
            <w:pPr>
              <w:pStyle w:val="TableParagraph"/>
              <w:spacing w:line="282" w:lineRule="exact"/>
              <w:rPr>
                <w:sz w:val="26"/>
              </w:rPr>
            </w:pPr>
            <w:r>
              <w:rPr>
                <w:color w:val="008000"/>
                <w:sz w:val="26"/>
              </w:rPr>
              <w:t>17.B</w:t>
            </w:r>
          </w:p>
        </w:tc>
        <w:tc>
          <w:tcPr>
            <w:tcW w:w="1013" w:type="dxa"/>
          </w:tcPr>
          <w:p>
            <w:pPr>
              <w:pStyle w:val="TableParagraph"/>
              <w:spacing w:line="282" w:lineRule="exact"/>
              <w:rPr>
                <w:sz w:val="26"/>
              </w:rPr>
            </w:pPr>
            <w:r>
              <w:rPr>
                <w:color w:val="008000"/>
                <w:sz w:val="26"/>
              </w:rPr>
              <w:t>18.D</w:t>
            </w:r>
          </w:p>
        </w:tc>
        <w:tc>
          <w:tcPr>
            <w:tcW w:w="1008" w:type="dxa"/>
          </w:tcPr>
          <w:p>
            <w:pPr>
              <w:pStyle w:val="TableParagraph"/>
              <w:spacing w:line="282" w:lineRule="exact"/>
              <w:ind w:left="104"/>
              <w:rPr>
                <w:sz w:val="26"/>
              </w:rPr>
            </w:pPr>
            <w:r>
              <w:rPr>
                <w:color w:val="008000"/>
                <w:sz w:val="26"/>
              </w:rPr>
              <w:t>19.A</w:t>
            </w:r>
          </w:p>
        </w:tc>
        <w:tc>
          <w:tcPr>
            <w:tcW w:w="1013" w:type="dxa"/>
          </w:tcPr>
          <w:p>
            <w:pPr>
              <w:pStyle w:val="TableParagraph"/>
              <w:spacing w:line="282" w:lineRule="exact"/>
              <w:rPr>
                <w:sz w:val="26"/>
              </w:rPr>
            </w:pPr>
            <w:r>
              <w:rPr>
                <w:color w:val="008000"/>
                <w:sz w:val="26"/>
              </w:rPr>
              <w:t>20.D</w:t>
            </w:r>
          </w:p>
        </w:tc>
      </w:tr>
      <w:tr>
        <w:trPr>
          <w:trHeight w:val="297" w:hRule="atLeast"/>
        </w:trPr>
        <w:tc>
          <w:tcPr>
            <w:tcW w:w="1013" w:type="dxa"/>
          </w:tcPr>
          <w:p>
            <w:pPr>
              <w:pStyle w:val="TableParagraph"/>
              <w:ind w:left="110"/>
              <w:rPr>
                <w:sz w:val="26"/>
              </w:rPr>
            </w:pPr>
            <w:r>
              <w:rPr>
                <w:color w:val="008000"/>
                <w:sz w:val="26"/>
              </w:rPr>
              <w:t>21.C</w:t>
            </w:r>
          </w:p>
        </w:tc>
        <w:tc>
          <w:tcPr>
            <w:tcW w:w="1008" w:type="dxa"/>
          </w:tcPr>
          <w:p>
            <w:pPr>
              <w:pStyle w:val="TableParagraph"/>
              <w:ind w:left="105"/>
              <w:rPr>
                <w:sz w:val="26"/>
              </w:rPr>
            </w:pPr>
            <w:r>
              <w:rPr>
                <w:color w:val="008000"/>
                <w:sz w:val="26"/>
              </w:rPr>
              <w:t>22.D</w:t>
            </w:r>
          </w:p>
        </w:tc>
        <w:tc>
          <w:tcPr>
            <w:tcW w:w="1013" w:type="dxa"/>
          </w:tcPr>
          <w:p>
            <w:pPr>
              <w:pStyle w:val="TableParagraph"/>
              <w:rPr>
                <w:sz w:val="26"/>
              </w:rPr>
            </w:pPr>
            <w:r>
              <w:rPr>
                <w:color w:val="008000"/>
                <w:sz w:val="26"/>
              </w:rPr>
              <w:t>23.A</w:t>
            </w:r>
          </w:p>
        </w:tc>
        <w:tc>
          <w:tcPr>
            <w:tcW w:w="1008" w:type="dxa"/>
          </w:tcPr>
          <w:p>
            <w:pPr>
              <w:pStyle w:val="TableParagraph"/>
              <w:ind w:left="104"/>
              <w:rPr>
                <w:sz w:val="26"/>
              </w:rPr>
            </w:pPr>
            <w:r>
              <w:rPr>
                <w:color w:val="008000"/>
                <w:sz w:val="26"/>
              </w:rPr>
              <w:t>24.D</w:t>
            </w:r>
          </w:p>
        </w:tc>
        <w:tc>
          <w:tcPr>
            <w:tcW w:w="1013" w:type="dxa"/>
          </w:tcPr>
          <w:p>
            <w:pPr>
              <w:pStyle w:val="TableParagraph"/>
              <w:rPr>
                <w:sz w:val="26"/>
              </w:rPr>
            </w:pPr>
            <w:r>
              <w:rPr>
                <w:color w:val="008000"/>
                <w:sz w:val="26"/>
              </w:rPr>
              <w:t>25.D</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11"/>
        <w:ind w:left="0"/>
        <w:rPr>
          <w:sz w:val="17"/>
        </w:rPr>
      </w:pPr>
    </w:p>
    <w:p>
      <w:pPr>
        <w:pStyle w:val="Heading1"/>
        <w:spacing w:line="240" w:lineRule="auto" w:before="88"/>
        <w:ind w:right="6"/>
        <w:rPr>
          <w:b w:val="0"/>
        </w:rPr>
      </w:pPr>
      <w:r>
        <w:rPr/>
        <w:t>BÀI 33: MÁU VÀ HỆ TUẦN HOÀN CỦA CƠ THỂ NGƯỜI</w:t>
      </w:r>
      <w:r>
        <w:rPr>
          <w:b w:val="0"/>
        </w:rPr>
        <w:t>.</w:t>
      </w:r>
    </w:p>
    <w:p>
      <w:pPr>
        <w:pStyle w:val="BodyText"/>
        <w:spacing w:line="240" w:lineRule="auto" w:before="2"/>
        <w:ind w:left="0"/>
      </w:pPr>
    </w:p>
    <w:p>
      <w:pPr>
        <w:pStyle w:val="BodyText"/>
        <w:ind w:left="233"/>
      </w:pPr>
      <w:r>
        <w:rPr>
          <w:b/>
          <w:color w:val="333333"/>
        </w:rPr>
        <w:t>Câu 1: </w:t>
      </w:r>
      <w:r>
        <w:rPr>
          <w:color w:val="333333"/>
        </w:rPr>
        <w:t>Phát biểu nào dưới đây là đúng ?</w:t>
      </w:r>
    </w:p>
    <w:p>
      <w:pPr>
        <w:pStyle w:val="ListParagraph"/>
        <w:numPr>
          <w:ilvl w:val="0"/>
          <w:numId w:val="212"/>
        </w:numPr>
        <w:tabs>
          <w:tab w:pos="915" w:val="left" w:leader="none"/>
        </w:tabs>
        <w:spacing w:line="298" w:lineRule="exact" w:before="0" w:after="0"/>
        <w:ind w:left="914" w:right="0" w:hanging="322"/>
        <w:jc w:val="left"/>
        <w:rPr>
          <w:color w:val="333333"/>
          <w:sz w:val="26"/>
        </w:rPr>
      </w:pPr>
      <w:r>
        <w:rPr>
          <w:color w:val="333333"/>
          <w:sz w:val="26"/>
        </w:rPr>
        <w:t>Huyết thanh khi loại bỏ chất sinh </w:t>
      </w:r>
      <w:r>
        <w:rPr>
          <w:color w:val="333333"/>
          <w:spacing w:val="-3"/>
          <w:sz w:val="26"/>
        </w:rPr>
        <w:t>tơ </w:t>
      </w:r>
      <w:r>
        <w:rPr>
          <w:color w:val="333333"/>
          <w:sz w:val="26"/>
        </w:rPr>
        <w:t>máu thì còn lại nước</w:t>
      </w:r>
      <w:r>
        <w:rPr>
          <w:color w:val="333333"/>
          <w:spacing w:val="16"/>
          <w:sz w:val="26"/>
        </w:rPr>
        <w:t> </w:t>
      </w:r>
      <w:r>
        <w:rPr>
          <w:color w:val="333333"/>
          <w:sz w:val="26"/>
        </w:rPr>
        <w:t>mô.</w:t>
      </w:r>
    </w:p>
    <w:p>
      <w:pPr>
        <w:pStyle w:val="ListParagraph"/>
        <w:numPr>
          <w:ilvl w:val="0"/>
          <w:numId w:val="212"/>
        </w:numPr>
        <w:tabs>
          <w:tab w:pos="901" w:val="left" w:leader="none"/>
        </w:tabs>
        <w:spacing w:line="298" w:lineRule="exact" w:before="0" w:after="0"/>
        <w:ind w:left="900" w:right="0" w:hanging="308"/>
        <w:jc w:val="left"/>
        <w:rPr>
          <w:color w:val="333333"/>
          <w:sz w:val="26"/>
        </w:rPr>
      </w:pPr>
      <w:r>
        <w:rPr>
          <w:color w:val="333333"/>
          <w:sz w:val="26"/>
        </w:rPr>
        <w:t>Huyết thanh khi loại bỏ chất sinh </w:t>
      </w:r>
      <w:r>
        <w:rPr>
          <w:color w:val="333333"/>
          <w:spacing w:val="-3"/>
          <w:sz w:val="26"/>
        </w:rPr>
        <w:t>tơ </w:t>
      </w:r>
      <w:r>
        <w:rPr>
          <w:color w:val="333333"/>
          <w:sz w:val="26"/>
        </w:rPr>
        <w:t>máu thì còn lại huyết</w:t>
      </w:r>
      <w:r>
        <w:rPr>
          <w:color w:val="333333"/>
          <w:spacing w:val="2"/>
          <w:sz w:val="26"/>
        </w:rPr>
        <w:t> </w:t>
      </w:r>
      <w:r>
        <w:rPr>
          <w:color w:val="333333"/>
          <w:sz w:val="26"/>
        </w:rPr>
        <w:t>tương.</w:t>
      </w:r>
    </w:p>
    <w:p>
      <w:pPr>
        <w:pStyle w:val="ListParagraph"/>
        <w:numPr>
          <w:ilvl w:val="0"/>
          <w:numId w:val="212"/>
        </w:numPr>
        <w:tabs>
          <w:tab w:pos="901" w:val="left" w:leader="none"/>
        </w:tabs>
        <w:spacing w:line="298" w:lineRule="exact" w:before="4" w:after="0"/>
        <w:ind w:left="900" w:right="0" w:hanging="308"/>
        <w:jc w:val="left"/>
        <w:rPr>
          <w:color w:val="008000"/>
          <w:sz w:val="26"/>
        </w:rPr>
      </w:pPr>
      <w:r>
        <w:rPr>
          <w:color w:val="008000"/>
          <w:sz w:val="26"/>
        </w:rPr>
        <w:t>Huyết tương khi loại bỏ chất sinh </w:t>
      </w:r>
      <w:r>
        <w:rPr>
          <w:color w:val="008000"/>
          <w:spacing w:val="-3"/>
          <w:sz w:val="26"/>
        </w:rPr>
        <w:t>tơ </w:t>
      </w:r>
      <w:r>
        <w:rPr>
          <w:color w:val="008000"/>
          <w:sz w:val="26"/>
        </w:rPr>
        <w:t>máu thì còn lại huyết</w:t>
      </w:r>
      <w:r>
        <w:rPr>
          <w:color w:val="008000"/>
          <w:spacing w:val="2"/>
          <w:sz w:val="26"/>
        </w:rPr>
        <w:t> </w:t>
      </w:r>
      <w:r>
        <w:rPr>
          <w:color w:val="008000"/>
          <w:sz w:val="26"/>
        </w:rPr>
        <w:t>thanh.</w:t>
      </w:r>
    </w:p>
    <w:p>
      <w:pPr>
        <w:pStyle w:val="ListParagraph"/>
        <w:numPr>
          <w:ilvl w:val="0"/>
          <w:numId w:val="212"/>
        </w:numPr>
        <w:tabs>
          <w:tab w:pos="915" w:val="left" w:leader="none"/>
        </w:tabs>
        <w:spacing w:line="298" w:lineRule="exact" w:before="0" w:after="0"/>
        <w:ind w:left="914" w:right="0" w:hanging="322"/>
        <w:jc w:val="left"/>
        <w:rPr>
          <w:color w:val="333333"/>
          <w:sz w:val="26"/>
        </w:rPr>
      </w:pPr>
      <w:r>
        <w:rPr>
          <w:color w:val="333333"/>
          <w:sz w:val="26"/>
        </w:rPr>
        <w:t>Nước mô khi loại bỏ chất sinh tơ máu thì còn lại huyết</w:t>
      </w:r>
      <w:r>
        <w:rPr>
          <w:color w:val="333333"/>
          <w:spacing w:val="7"/>
          <w:sz w:val="26"/>
        </w:rPr>
        <w:t> </w:t>
      </w:r>
      <w:r>
        <w:rPr>
          <w:color w:val="333333"/>
          <w:sz w:val="26"/>
        </w:rPr>
        <w:t>tương.</w:t>
      </w:r>
    </w:p>
    <w:p>
      <w:pPr>
        <w:pStyle w:val="BodyText"/>
        <w:spacing w:line="242" w:lineRule="auto"/>
        <w:ind w:left="233" w:right="751"/>
      </w:pPr>
      <w:r>
        <w:rPr>
          <w:b/>
          <w:color w:val="333333"/>
        </w:rPr>
        <w:t>Câu 2: </w:t>
      </w:r>
      <w:r>
        <w:rPr>
          <w:color w:val="333333"/>
        </w:rPr>
        <w:t>Nhóm máu nào dưới đây không tồn tại cả hai loại kháng nguyên A và B trên hồng cầu?</w:t>
      </w:r>
    </w:p>
    <w:p>
      <w:pPr>
        <w:pStyle w:val="BodyText"/>
        <w:tabs>
          <w:tab w:pos="4552" w:val="left" w:leader="none"/>
        </w:tabs>
        <w:spacing w:line="294" w:lineRule="exact"/>
      </w:pPr>
      <w:r>
        <w:rPr>
          <w:color w:val="008000"/>
        </w:rPr>
        <w:t>A. Nhóm</w:t>
      </w:r>
      <w:r>
        <w:rPr>
          <w:color w:val="008000"/>
          <w:spacing w:val="4"/>
        </w:rPr>
        <w:t> </w:t>
      </w:r>
      <w:r>
        <w:rPr>
          <w:color w:val="008000"/>
        </w:rPr>
        <w:t>máu</w:t>
      </w:r>
      <w:r>
        <w:rPr>
          <w:color w:val="008000"/>
          <w:spacing w:val="1"/>
        </w:rPr>
        <w:t> </w:t>
      </w:r>
      <w:r>
        <w:rPr>
          <w:color w:val="008000"/>
        </w:rPr>
        <w:t>O.</w:t>
        <w:tab/>
      </w:r>
      <w:r>
        <w:rPr>
          <w:color w:val="333333"/>
        </w:rPr>
        <w:t>B. Nhóm máu</w:t>
      </w:r>
      <w:r>
        <w:rPr>
          <w:color w:val="333333"/>
          <w:spacing w:val="7"/>
        </w:rPr>
        <w:t> </w:t>
      </w:r>
      <w:r>
        <w:rPr>
          <w:color w:val="333333"/>
        </w:rPr>
        <w:t>A.</w:t>
      </w:r>
    </w:p>
    <w:p>
      <w:pPr>
        <w:pStyle w:val="BodyText"/>
        <w:tabs>
          <w:tab w:pos="4552" w:val="left" w:leader="none"/>
        </w:tabs>
      </w:pPr>
      <w:r>
        <w:rPr>
          <w:color w:val="333333"/>
        </w:rPr>
        <w:t>C. Nhóm</w:t>
      </w:r>
      <w:r>
        <w:rPr>
          <w:color w:val="333333"/>
          <w:spacing w:val="3"/>
        </w:rPr>
        <w:t> </w:t>
      </w:r>
      <w:r>
        <w:rPr>
          <w:color w:val="333333"/>
        </w:rPr>
        <w:t>máu</w:t>
      </w:r>
      <w:r>
        <w:rPr>
          <w:color w:val="333333"/>
          <w:spacing w:val="1"/>
        </w:rPr>
        <w:t> </w:t>
      </w:r>
      <w:r>
        <w:rPr>
          <w:color w:val="333333"/>
        </w:rPr>
        <w:t>B.</w:t>
        <w:tab/>
        <w:t>D. Nhóm máu</w:t>
      </w:r>
      <w:r>
        <w:rPr>
          <w:color w:val="333333"/>
          <w:spacing w:val="7"/>
        </w:rPr>
        <w:t> </w:t>
      </w:r>
      <w:r>
        <w:rPr>
          <w:color w:val="333333"/>
        </w:rPr>
        <w:t>AB.</w:t>
      </w:r>
    </w:p>
    <w:p>
      <w:pPr>
        <w:pStyle w:val="BodyText"/>
        <w:ind w:left="233"/>
      </w:pPr>
      <w:r>
        <w:rPr>
          <w:b/>
          <w:color w:val="333333"/>
        </w:rPr>
        <w:t>Câu 3: </w:t>
      </w:r>
      <w:r>
        <w:rPr>
          <w:color w:val="333333"/>
        </w:rPr>
        <w:t>Bạch cầu đươc phân chia thành mấy loại chính ?</w:t>
      </w:r>
    </w:p>
    <w:p>
      <w:pPr>
        <w:pStyle w:val="BodyText"/>
        <w:tabs>
          <w:tab w:pos="2392" w:val="left" w:leader="none"/>
          <w:tab w:pos="4552" w:val="left" w:leader="none"/>
          <w:tab w:pos="6712" w:val="left" w:leader="none"/>
        </w:tabs>
        <w:spacing w:before="2"/>
      </w:pPr>
      <w:r>
        <w:rPr>
          <w:color w:val="333333"/>
        </w:rPr>
        <w:t>A.</w:t>
      </w:r>
      <w:r>
        <w:rPr>
          <w:color w:val="333333"/>
          <w:spacing w:val="3"/>
        </w:rPr>
        <w:t> </w:t>
      </w:r>
      <w:r>
        <w:rPr>
          <w:color w:val="333333"/>
        </w:rPr>
        <w:t>3</w:t>
      </w:r>
      <w:r>
        <w:rPr>
          <w:color w:val="333333"/>
          <w:spacing w:val="1"/>
        </w:rPr>
        <w:t> </w:t>
      </w:r>
      <w:r>
        <w:rPr>
          <w:color w:val="333333"/>
        </w:rPr>
        <w:t>loại.</w:t>
        <w:tab/>
        <w:t>B.</w:t>
      </w:r>
      <w:r>
        <w:rPr>
          <w:color w:val="333333"/>
          <w:spacing w:val="3"/>
        </w:rPr>
        <w:t> </w:t>
      </w:r>
      <w:r>
        <w:rPr>
          <w:color w:val="333333"/>
        </w:rPr>
        <w:t>4</w:t>
      </w:r>
      <w:r>
        <w:rPr>
          <w:color w:val="333333"/>
          <w:spacing w:val="2"/>
        </w:rPr>
        <w:t> </w:t>
      </w:r>
      <w:r>
        <w:rPr>
          <w:color w:val="333333"/>
        </w:rPr>
        <w:t>loại.</w:t>
        <w:tab/>
      </w:r>
      <w:r>
        <w:rPr>
          <w:color w:val="008000"/>
        </w:rPr>
        <w:t>C.</w:t>
      </w:r>
      <w:r>
        <w:rPr>
          <w:color w:val="008000"/>
          <w:spacing w:val="3"/>
        </w:rPr>
        <w:t> </w:t>
      </w:r>
      <w:r>
        <w:rPr>
          <w:color w:val="008000"/>
        </w:rPr>
        <w:t>5</w:t>
      </w:r>
      <w:r>
        <w:rPr>
          <w:color w:val="008000"/>
          <w:spacing w:val="1"/>
        </w:rPr>
        <w:t> </w:t>
      </w:r>
      <w:r>
        <w:rPr>
          <w:color w:val="008000"/>
        </w:rPr>
        <w:t>loại.</w:t>
        <w:tab/>
      </w:r>
      <w:r>
        <w:rPr>
          <w:color w:val="333333"/>
        </w:rPr>
        <w:t>D. 6</w:t>
      </w:r>
      <w:r>
        <w:rPr>
          <w:color w:val="333333"/>
          <w:spacing w:val="6"/>
        </w:rPr>
        <w:t> </w:t>
      </w:r>
      <w:r>
        <w:rPr>
          <w:color w:val="333333"/>
        </w:rPr>
        <w:t>loại.</w:t>
      </w:r>
    </w:p>
    <w:p>
      <w:pPr>
        <w:pStyle w:val="BodyText"/>
        <w:ind w:left="233"/>
      </w:pPr>
      <w:r>
        <w:rPr>
          <w:b/>
          <w:color w:val="333333"/>
        </w:rPr>
        <w:t>Câu 4: </w:t>
      </w:r>
      <w:r>
        <w:rPr>
          <w:color w:val="333333"/>
        </w:rPr>
        <w:t>Trật tự đúng về đường đi của máu trong hệ tuần hoàn hở là</w:t>
      </w:r>
    </w:p>
    <w:p>
      <w:pPr>
        <w:pStyle w:val="ListParagraph"/>
        <w:numPr>
          <w:ilvl w:val="0"/>
          <w:numId w:val="213"/>
        </w:numPr>
        <w:tabs>
          <w:tab w:pos="915" w:val="left" w:leader="none"/>
        </w:tabs>
        <w:spacing w:line="242" w:lineRule="auto" w:before="0" w:after="0"/>
        <w:ind w:left="593" w:right="548" w:firstLine="0"/>
        <w:jc w:val="left"/>
        <w:rPr>
          <w:color w:val="333333"/>
          <w:sz w:val="26"/>
        </w:rPr>
      </w:pPr>
      <w:r>
        <w:rPr>
          <w:color w:val="333333"/>
          <w:sz w:val="26"/>
        </w:rPr>
        <w:t>Tim → Động mạch→ khoang </w:t>
      </w:r>
      <w:r>
        <w:rPr>
          <w:color w:val="333333"/>
          <w:spacing w:val="-3"/>
          <w:sz w:val="26"/>
        </w:rPr>
        <w:t>cơ </w:t>
      </w:r>
      <w:r>
        <w:rPr>
          <w:color w:val="333333"/>
          <w:sz w:val="26"/>
        </w:rPr>
        <w:t>thể→ trao đổi chất với tế bào→ hỗn hợp máu - dịch mô→ tĩnh mạch→</w:t>
      </w:r>
      <w:r>
        <w:rPr>
          <w:color w:val="333333"/>
          <w:spacing w:val="5"/>
          <w:sz w:val="26"/>
        </w:rPr>
        <w:t> </w:t>
      </w:r>
      <w:r>
        <w:rPr>
          <w:color w:val="333333"/>
          <w:sz w:val="26"/>
        </w:rPr>
        <w:t>tim</w:t>
      </w:r>
    </w:p>
    <w:p>
      <w:pPr>
        <w:pStyle w:val="ListParagraph"/>
        <w:numPr>
          <w:ilvl w:val="0"/>
          <w:numId w:val="213"/>
        </w:numPr>
        <w:tabs>
          <w:tab w:pos="901" w:val="left" w:leader="none"/>
        </w:tabs>
        <w:spacing w:line="240" w:lineRule="auto" w:before="0" w:after="0"/>
        <w:ind w:left="593" w:right="565" w:firstLine="0"/>
        <w:jc w:val="left"/>
        <w:rPr>
          <w:color w:val="333333"/>
          <w:sz w:val="26"/>
        </w:rPr>
      </w:pPr>
      <w:r>
        <w:rPr>
          <w:color w:val="333333"/>
          <w:sz w:val="26"/>
        </w:rPr>
        <w:t>Tim→ động mạch→ trao đổi chất với tế bào→ hỗn hợp máu→ dịch mô→ khoang </w:t>
      </w:r>
      <w:r>
        <w:rPr>
          <w:color w:val="333333"/>
          <w:spacing w:val="-6"/>
          <w:sz w:val="26"/>
        </w:rPr>
        <w:t>cơ </w:t>
      </w:r>
      <w:r>
        <w:rPr>
          <w:color w:val="333333"/>
          <w:sz w:val="26"/>
        </w:rPr>
        <w:t>thể→ tĩnh mạch→</w:t>
      </w:r>
      <w:r>
        <w:rPr>
          <w:color w:val="333333"/>
          <w:spacing w:val="5"/>
          <w:sz w:val="26"/>
        </w:rPr>
        <w:t> </w:t>
      </w:r>
      <w:r>
        <w:rPr>
          <w:color w:val="333333"/>
          <w:sz w:val="26"/>
        </w:rPr>
        <w:t>tim</w:t>
      </w:r>
    </w:p>
    <w:p>
      <w:pPr>
        <w:pStyle w:val="ListParagraph"/>
        <w:numPr>
          <w:ilvl w:val="0"/>
          <w:numId w:val="213"/>
        </w:numPr>
        <w:tabs>
          <w:tab w:pos="901" w:val="left" w:leader="none"/>
        </w:tabs>
        <w:spacing w:line="242" w:lineRule="auto" w:before="0" w:after="0"/>
        <w:ind w:left="593" w:right="664" w:firstLine="0"/>
        <w:jc w:val="left"/>
        <w:rPr>
          <w:color w:val="333333"/>
          <w:sz w:val="26"/>
        </w:rPr>
      </w:pPr>
      <w:r>
        <w:rPr>
          <w:color w:val="333333"/>
          <w:sz w:val="26"/>
        </w:rPr>
        <w:t>Tim→ động mạch→ hỗn hợp máu - dịch mô→ khoang cơ thể → trao đổi chất với</w:t>
      </w:r>
      <w:r>
        <w:rPr>
          <w:color w:val="333333"/>
          <w:spacing w:val="-10"/>
          <w:sz w:val="26"/>
        </w:rPr>
        <w:t> </w:t>
      </w:r>
      <w:r>
        <w:rPr>
          <w:color w:val="333333"/>
          <w:sz w:val="26"/>
        </w:rPr>
        <w:t>tế bào→ tĩnh mạch→</w:t>
      </w:r>
      <w:r>
        <w:rPr>
          <w:color w:val="333333"/>
          <w:spacing w:val="5"/>
          <w:sz w:val="26"/>
        </w:rPr>
        <w:t> </w:t>
      </w:r>
      <w:r>
        <w:rPr>
          <w:color w:val="333333"/>
          <w:sz w:val="26"/>
        </w:rPr>
        <w:t>tim</w:t>
      </w:r>
    </w:p>
    <w:p>
      <w:pPr>
        <w:pStyle w:val="ListParagraph"/>
        <w:numPr>
          <w:ilvl w:val="0"/>
          <w:numId w:val="213"/>
        </w:numPr>
        <w:tabs>
          <w:tab w:pos="915" w:val="left" w:leader="none"/>
        </w:tabs>
        <w:spacing w:line="294" w:lineRule="exact" w:before="0" w:after="0"/>
        <w:ind w:left="914" w:right="0" w:hanging="322"/>
        <w:jc w:val="left"/>
        <w:rPr>
          <w:color w:val="008000"/>
          <w:sz w:val="26"/>
        </w:rPr>
      </w:pPr>
      <w:r>
        <w:rPr>
          <w:color w:val="008000"/>
          <w:sz w:val="26"/>
        </w:rPr>
        <w:t>Tim→ động mạch→ khoang cơ thể→ hỗn hợp máu - dịch mô→ trao đổi chất với tế bào</w:t>
      </w:r>
    </w:p>
    <w:p>
      <w:pPr>
        <w:pStyle w:val="BodyText"/>
      </w:pPr>
      <w:r>
        <w:rPr>
          <w:color w:val="008000"/>
        </w:rPr>
        <w:t>→ tĩnh mạch→ tim</w:t>
      </w:r>
    </w:p>
    <w:p>
      <w:pPr>
        <w:pStyle w:val="BodyText"/>
        <w:ind w:left="233"/>
      </w:pPr>
      <w:r>
        <w:rPr>
          <w:b/>
          <w:color w:val="333333"/>
        </w:rPr>
        <w:t>Câu 5: </w:t>
      </w:r>
      <w:r>
        <w:rPr>
          <w:color w:val="333333"/>
        </w:rPr>
        <w:t>Trong hệ tuần hoàn mở, máu chảy trong động mạch dưới áp lực</w:t>
      </w:r>
    </w:p>
    <w:p>
      <w:pPr>
        <w:pStyle w:val="BodyText"/>
        <w:tabs>
          <w:tab w:pos="5272" w:val="left" w:leader="none"/>
        </w:tabs>
      </w:pPr>
      <w:r>
        <w:rPr>
          <w:color w:val="333333"/>
        </w:rPr>
        <w:t>A. Cao, Tốc độ máu</w:t>
      </w:r>
      <w:r>
        <w:rPr>
          <w:color w:val="333333"/>
          <w:spacing w:val="-1"/>
        </w:rPr>
        <w:t> </w:t>
      </w:r>
      <w:r>
        <w:rPr>
          <w:color w:val="333333"/>
        </w:rPr>
        <w:t>chảy nhanh.</w:t>
        <w:tab/>
      </w:r>
      <w:r>
        <w:rPr>
          <w:color w:val="008000"/>
        </w:rPr>
        <w:t>B. Thấp, tốc độ máu chảy</w:t>
      </w:r>
      <w:r>
        <w:rPr>
          <w:color w:val="008000"/>
          <w:spacing w:val="8"/>
        </w:rPr>
        <w:t> </w:t>
      </w:r>
      <w:r>
        <w:rPr>
          <w:color w:val="008000"/>
        </w:rPr>
        <w:t>chậm.</w:t>
      </w:r>
    </w:p>
    <w:p>
      <w:pPr>
        <w:pStyle w:val="BodyText"/>
        <w:tabs>
          <w:tab w:pos="5272" w:val="left" w:leader="none"/>
        </w:tabs>
      </w:pPr>
      <w:r>
        <w:rPr>
          <w:color w:val="333333"/>
        </w:rPr>
        <w:t>C. Thấp, tốc độ máu</w:t>
      </w:r>
      <w:r>
        <w:rPr>
          <w:color w:val="333333"/>
          <w:spacing w:val="-1"/>
        </w:rPr>
        <w:t> </w:t>
      </w:r>
      <w:r>
        <w:rPr>
          <w:color w:val="333333"/>
        </w:rPr>
        <w:t>chảy nhanh.</w:t>
        <w:tab/>
        <w:t>D. Cao, tốc độ máu chạy</w:t>
      </w:r>
      <w:r>
        <w:rPr>
          <w:color w:val="333333"/>
          <w:spacing w:val="5"/>
        </w:rPr>
        <w:t> </w:t>
      </w:r>
      <w:r>
        <w:rPr>
          <w:color w:val="333333"/>
        </w:rPr>
        <w:t>chậm.</w:t>
      </w:r>
    </w:p>
    <w:p>
      <w:pPr>
        <w:pStyle w:val="BodyText"/>
        <w:spacing w:line="240" w:lineRule="auto"/>
        <w:ind w:left="233" w:right="704"/>
      </w:pPr>
      <w:r>
        <w:rPr>
          <w:b/>
          <w:color w:val="333333"/>
        </w:rPr>
        <w:t>Câu 6: </w:t>
      </w:r>
      <w:r>
        <w:rPr>
          <w:color w:val="333333"/>
        </w:rPr>
        <w:t>Người mang nhóm máu AB có thể truyền máu cho người mang nhóm máu nào mà không xảy ra sự kết dính hồng cầu ?</w:t>
      </w:r>
    </w:p>
    <w:p>
      <w:pPr>
        <w:pStyle w:val="BodyText"/>
        <w:tabs>
          <w:tab w:pos="4552" w:val="left" w:leader="none"/>
        </w:tabs>
        <w:spacing w:line="296" w:lineRule="exact"/>
      </w:pPr>
      <w:r>
        <w:rPr>
          <w:color w:val="333333"/>
        </w:rPr>
        <w:t>A. Nhóm</w:t>
      </w:r>
      <w:r>
        <w:rPr>
          <w:color w:val="333333"/>
          <w:spacing w:val="4"/>
        </w:rPr>
        <w:t> </w:t>
      </w:r>
      <w:r>
        <w:rPr>
          <w:color w:val="333333"/>
        </w:rPr>
        <w:t>máu</w:t>
      </w:r>
      <w:r>
        <w:rPr>
          <w:color w:val="333333"/>
          <w:spacing w:val="1"/>
        </w:rPr>
        <w:t> </w:t>
      </w:r>
      <w:r>
        <w:rPr>
          <w:color w:val="333333"/>
        </w:rPr>
        <w:t>O.</w:t>
        <w:tab/>
      </w:r>
      <w:r>
        <w:rPr>
          <w:color w:val="008000"/>
        </w:rPr>
        <w:t>B. Nhóm máu</w:t>
      </w:r>
      <w:r>
        <w:rPr>
          <w:color w:val="008000"/>
          <w:spacing w:val="7"/>
        </w:rPr>
        <w:t> </w:t>
      </w:r>
      <w:r>
        <w:rPr>
          <w:color w:val="008000"/>
        </w:rPr>
        <w:t>AB.</w:t>
      </w:r>
    </w:p>
    <w:p>
      <w:pPr>
        <w:pStyle w:val="BodyText"/>
        <w:tabs>
          <w:tab w:pos="4552" w:val="left" w:leader="none"/>
        </w:tabs>
      </w:pPr>
      <w:r>
        <w:rPr>
          <w:color w:val="333333"/>
        </w:rPr>
        <w:t>C. Nhóm</w:t>
      </w:r>
      <w:r>
        <w:rPr>
          <w:color w:val="333333"/>
          <w:spacing w:val="3"/>
        </w:rPr>
        <w:t> </w:t>
      </w:r>
      <w:r>
        <w:rPr>
          <w:color w:val="333333"/>
        </w:rPr>
        <w:t>máu</w:t>
      </w:r>
      <w:r>
        <w:rPr>
          <w:color w:val="333333"/>
          <w:spacing w:val="1"/>
        </w:rPr>
        <w:t> </w:t>
      </w:r>
      <w:r>
        <w:rPr>
          <w:color w:val="333333"/>
        </w:rPr>
        <w:t>A.</w:t>
        <w:tab/>
        <w:t>D. Nhóm máu</w:t>
      </w:r>
      <w:r>
        <w:rPr>
          <w:color w:val="333333"/>
          <w:spacing w:val="8"/>
        </w:rPr>
        <w:t> </w:t>
      </w:r>
      <w:r>
        <w:rPr>
          <w:color w:val="333333"/>
        </w:rPr>
        <w:t>B.</w:t>
      </w:r>
    </w:p>
    <w:p>
      <w:pPr>
        <w:pStyle w:val="BodyText"/>
        <w:spacing w:before="3"/>
        <w:ind w:left="233"/>
      </w:pPr>
      <w:r>
        <w:rPr>
          <w:b/>
          <w:color w:val="333333"/>
        </w:rPr>
        <w:t>Câu 7: </w:t>
      </w:r>
      <w:r>
        <w:rPr>
          <w:color w:val="333333"/>
        </w:rPr>
        <w:t>Đặc điểm nào dưới đây không có ở hồng cầu người ?</w:t>
      </w:r>
    </w:p>
    <w:p>
      <w:pPr>
        <w:pStyle w:val="BodyText"/>
        <w:tabs>
          <w:tab w:pos="4552" w:val="left" w:leader="none"/>
        </w:tabs>
      </w:pPr>
      <w:r>
        <w:rPr>
          <w:color w:val="333333"/>
        </w:rPr>
        <w:t>A. Hình đĩa, lõm</w:t>
      </w:r>
      <w:r>
        <w:rPr>
          <w:color w:val="333333"/>
          <w:spacing w:val="1"/>
        </w:rPr>
        <w:t> </w:t>
      </w:r>
      <w:r>
        <w:rPr>
          <w:color w:val="333333"/>
        </w:rPr>
        <w:t>hai</w:t>
      </w:r>
      <w:r>
        <w:rPr>
          <w:color w:val="333333"/>
          <w:spacing w:val="1"/>
        </w:rPr>
        <w:t> </w:t>
      </w:r>
      <w:r>
        <w:rPr>
          <w:color w:val="333333"/>
        </w:rPr>
        <w:t>mặt.</w:t>
        <w:tab/>
      </w:r>
      <w:r>
        <w:rPr>
          <w:color w:val="008000"/>
        </w:rPr>
        <w:t>B. Nhiều nhân, nhân nhỏ và nằm phân</w:t>
      </w:r>
      <w:r>
        <w:rPr>
          <w:color w:val="008000"/>
          <w:spacing w:val="6"/>
        </w:rPr>
        <w:t> </w:t>
      </w:r>
      <w:r>
        <w:rPr>
          <w:color w:val="008000"/>
        </w:rPr>
        <w:t>tán.</w:t>
      </w:r>
    </w:p>
    <w:p>
      <w:pPr>
        <w:pStyle w:val="BodyText"/>
        <w:tabs>
          <w:tab w:pos="4552" w:val="left" w:leader="none"/>
        </w:tabs>
      </w:pPr>
      <w:r>
        <w:rPr>
          <w:color w:val="333333"/>
        </w:rPr>
        <w:t>C. Màu</w:t>
      </w:r>
      <w:r>
        <w:rPr>
          <w:color w:val="333333"/>
          <w:spacing w:val="3"/>
        </w:rPr>
        <w:t> </w:t>
      </w:r>
      <w:r>
        <w:rPr>
          <w:color w:val="333333"/>
        </w:rPr>
        <w:t>đỏ</w:t>
      </w:r>
      <w:r>
        <w:rPr>
          <w:color w:val="333333"/>
          <w:spacing w:val="1"/>
        </w:rPr>
        <w:t> </w:t>
      </w:r>
      <w:r>
        <w:rPr>
          <w:color w:val="333333"/>
        </w:rPr>
        <w:t>hồng.</w:t>
        <w:tab/>
        <w:t>D. Tham gia vào chức năng vận chuyển</w:t>
      </w:r>
      <w:r>
        <w:rPr>
          <w:color w:val="333333"/>
          <w:spacing w:val="8"/>
        </w:rPr>
        <w:t> </w:t>
      </w:r>
      <w:r>
        <w:rPr>
          <w:color w:val="333333"/>
        </w:rPr>
        <w:t>khí.</w:t>
      </w:r>
    </w:p>
    <w:p>
      <w:pPr>
        <w:pStyle w:val="BodyText"/>
        <w:spacing w:before="4"/>
        <w:ind w:left="233"/>
      </w:pPr>
      <w:r>
        <w:rPr>
          <w:b/>
          <w:color w:val="333333"/>
        </w:rPr>
        <w:t>Câu 8: </w:t>
      </w:r>
      <w:r>
        <w:rPr>
          <w:color w:val="333333"/>
        </w:rPr>
        <w:t>Máu trao đổi chất với tế bào qua thành</w:t>
      </w:r>
    </w:p>
    <w:p>
      <w:pPr>
        <w:pStyle w:val="BodyText"/>
        <w:tabs>
          <w:tab w:pos="4552" w:val="left" w:leader="none"/>
        </w:tabs>
      </w:pPr>
      <w:r>
        <w:rPr>
          <w:color w:val="333333"/>
        </w:rPr>
        <w:t>A. tĩnh mạch và mao mạch.</w:t>
        <w:tab/>
      </w:r>
      <w:r>
        <w:rPr>
          <w:color w:val="008000"/>
        </w:rPr>
        <w:t>B. mao</w:t>
      </w:r>
      <w:r>
        <w:rPr>
          <w:color w:val="008000"/>
          <w:spacing w:val="6"/>
        </w:rPr>
        <w:t> </w:t>
      </w:r>
      <w:r>
        <w:rPr>
          <w:color w:val="008000"/>
        </w:rPr>
        <w:t>mạch.</w:t>
      </w:r>
    </w:p>
    <w:p>
      <w:pPr>
        <w:pStyle w:val="BodyText"/>
        <w:tabs>
          <w:tab w:pos="4552" w:val="left" w:leader="none"/>
        </w:tabs>
      </w:pPr>
      <w:r>
        <w:rPr>
          <w:color w:val="333333"/>
        </w:rPr>
        <w:t>C. động mạch và</w:t>
      </w:r>
      <w:r>
        <w:rPr>
          <w:color w:val="333333"/>
          <w:spacing w:val="4"/>
        </w:rPr>
        <w:t> </w:t>
      </w:r>
      <w:r>
        <w:rPr>
          <w:color w:val="333333"/>
        </w:rPr>
        <w:t>mao</w:t>
      </w:r>
      <w:r>
        <w:rPr>
          <w:color w:val="333333"/>
          <w:spacing w:val="-4"/>
        </w:rPr>
        <w:t> </w:t>
      </w:r>
      <w:r>
        <w:rPr>
          <w:color w:val="333333"/>
        </w:rPr>
        <w:t>mạch.</w:t>
        <w:tab/>
        <w:t>D. động mạch và tĩnh</w:t>
      </w:r>
      <w:r>
        <w:rPr>
          <w:color w:val="333333"/>
          <w:spacing w:val="6"/>
        </w:rPr>
        <w:t> </w:t>
      </w:r>
      <w:r>
        <w:rPr>
          <w:color w:val="333333"/>
        </w:rPr>
        <w:t>mạch.</w:t>
      </w:r>
    </w:p>
    <w:p>
      <w:pPr>
        <w:spacing w:after="0"/>
        <w:sectPr>
          <w:pgSz w:w="11900" w:h="16840"/>
          <w:pgMar w:header="0" w:footer="932" w:top="800" w:bottom="1160" w:left="780" w:right="760"/>
        </w:sectPr>
      </w:pPr>
    </w:p>
    <w:p>
      <w:pPr>
        <w:pStyle w:val="BodyText"/>
        <w:spacing w:line="240" w:lineRule="auto" w:before="66"/>
        <w:ind w:left="233" w:right="232"/>
      </w:pPr>
      <w:r>
        <w:rPr>
          <w:b/>
          <w:color w:val="333333"/>
        </w:rPr>
        <w:t>Câu 9: </w:t>
      </w:r>
      <w:r>
        <w:rPr>
          <w:color w:val="333333"/>
        </w:rPr>
        <w:t>Trong hệ nhóm máu ABO, khi lần lượt để các nhóm máu truyền chéo nhau thì sẽ có tất cả bao nhiêu trường hợp gây kết dính hồng cầu ?</w:t>
      </w:r>
    </w:p>
    <w:p>
      <w:pPr>
        <w:pStyle w:val="BodyText"/>
        <w:tabs>
          <w:tab w:pos="3832" w:val="left" w:leader="none"/>
        </w:tabs>
        <w:spacing w:before="2"/>
      </w:pPr>
      <w:r>
        <w:rPr>
          <w:color w:val="008000"/>
        </w:rPr>
        <w:t>A. 7</w:t>
      </w:r>
      <w:r>
        <w:rPr>
          <w:color w:val="008000"/>
          <w:spacing w:val="2"/>
        </w:rPr>
        <w:t> </w:t>
      </w:r>
      <w:r>
        <w:rPr>
          <w:color w:val="008000"/>
        </w:rPr>
        <w:t>trường hợp.</w:t>
        <w:tab/>
      </w:r>
      <w:r>
        <w:rPr>
          <w:color w:val="333333"/>
        </w:rPr>
        <w:t>B. 3 trường</w:t>
      </w:r>
      <w:r>
        <w:rPr>
          <w:color w:val="333333"/>
          <w:spacing w:val="-1"/>
        </w:rPr>
        <w:t> </w:t>
      </w:r>
      <w:r>
        <w:rPr>
          <w:color w:val="333333"/>
        </w:rPr>
        <w:t>hợp.</w:t>
      </w:r>
    </w:p>
    <w:p>
      <w:pPr>
        <w:pStyle w:val="BodyText"/>
        <w:tabs>
          <w:tab w:pos="3832" w:val="left" w:leader="none"/>
        </w:tabs>
      </w:pPr>
      <w:r>
        <w:rPr>
          <w:color w:val="333333"/>
        </w:rPr>
        <w:t>C. 2</w:t>
      </w:r>
      <w:r>
        <w:rPr>
          <w:color w:val="333333"/>
          <w:spacing w:val="2"/>
        </w:rPr>
        <w:t> </w:t>
      </w:r>
      <w:r>
        <w:rPr>
          <w:color w:val="333333"/>
        </w:rPr>
        <w:t>trường hợp.</w:t>
        <w:tab/>
        <w:t>D. 6 trường</w:t>
      </w:r>
      <w:r>
        <w:rPr>
          <w:color w:val="333333"/>
          <w:spacing w:val="-1"/>
        </w:rPr>
        <w:t> </w:t>
      </w:r>
      <w:r>
        <w:rPr>
          <w:color w:val="333333"/>
        </w:rPr>
        <w:t>hợp.</w:t>
      </w:r>
    </w:p>
    <w:p>
      <w:pPr>
        <w:pStyle w:val="BodyText"/>
        <w:ind w:left="233"/>
      </w:pPr>
      <w:r>
        <w:rPr>
          <w:b/>
          <w:color w:val="333333"/>
        </w:rPr>
        <w:t>Câu 10: </w:t>
      </w:r>
      <w:r>
        <w:rPr>
          <w:color w:val="333333"/>
        </w:rPr>
        <w:t>Nhóm máu mang kháng nguyên A có thể truyền được cho nhóm máu nào dưới đây ?</w:t>
      </w:r>
    </w:p>
    <w:p>
      <w:pPr>
        <w:pStyle w:val="BodyText"/>
        <w:tabs>
          <w:tab w:pos="2392" w:val="left" w:leader="none"/>
          <w:tab w:pos="3832" w:val="left" w:leader="none"/>
          <w:tab w:pos="5272" w:val="left" w:leader="none"/>
        </w:tabs>
      </w:pPr>
      <w:r>
        <w:rPr>
          <w:color w:val="008000"/>
        </w:rPr>
        <w:t>A.</w:t>
      </w:r>
      <w:r>
        <w:rPr>
          <w:color w:val="008000"/>
          <w:spacing w:val="3"/>
        </w:rPr>
        <w:t> </w:t>
      </w:r>
      <w:r>
        <w:rPr>
          <w:color w:val="008000"/>
        </w:rPr>
        <w:t>AB</w:t>
        <w:tab/>
      </w:r>
      <w:r>
        <w:rPr>
          <w:color w:val="333333"/>
        </w:rPr>
        <w:t>B.</w:t>
      </w:r>
      <w:r>
        <w:rPr>
          <w:color w:val="333333"/>
          <w:spacing w:val="3"/>
        </w:rPr>
        <w:t> </w:t>
      </w:r>
      <w:r>
        <w:rPr>
          <w:color w:val="333333"/>
        </w:rPr>
        <w:t>O</w:t>
        <w:tab/>
        <w:t>C.</w:t>
      </w:r>
      <w:r>
        <w:rPr>
          <w:color w:val="333333"/>
          <w:spacing w:val="3"/>
        </w:rPr>
        <w:t> </w:t>
      </w:r>
      <w:r>
        <w:rPr>
          <w:color w:val="333333"/>
        </w:rPr>
        <w:t>B</w:t>
        <w:tab/>
        <w:t>D. Tất cả các phương án còn</w:t>
      </w:r>
      <w:r>
        <w:rPr>
          <w:color w:val="333333"/>
          <w:spacing w:val="5"/>
        </w:rPr>
        <w:t> </w:t>
      </w:r>
      <w:r>
        <w:rPr>
          <w:color w:val="333333"/>
        </w:rPr>
        <w:t>lại</w:t>
      </w:r>
    </w:p>
    <w:p>
      <w:pPr>
        <w:pStyle w:val="BodyText"/>
        <w:spacing w:before="4"/>
        <w:ind w:left="233"/>
      </w:pPr>
      <w:r>
        <w:rPr>
          <w:b/>
          <w:color w:val="333333"/>
        </w:rPr>
        <w:t>Câu 11: </w:t>
      </w:r>
      <w:r>
        <w:rPr>
          <w:color w:val="333333"/>
        </w:rPr>
        <w:t>Khi hồng cầu kết hợp với chất khí nào thì máu sẽ có màu đỏ tươi ?</w:t>
      </w:r>
    </w:p>
    <w:p>
      <w:pPr>
        <w:pStyle w:val="BodyText"/>
        <w:tabs>
          <w:tab w:pos="2392" w:val="left" w:leader="none"/>
          <w:tab w:pos="4552" w:val="left" w:leader="none"/>
          <w:tab w:pos="6712" w:val="left" w:leader="none"/>
        </w:tabs>
        <w:spacing w:line="308" w:lineRule="exact"/>
      </w:pPr>
      <w:r>
        <w:rPr>
          <w:color w:val="333333"/>
          <w:position w:val="2"/>
        </w:rPr>
        <w:t>A.</w:t>
      </w:r>
      <w:r>
        <w:rPr>
          <w:color w:val="333333"/>
          <w:spacing w:val="3"/>
          <w:position w:val="2"/>
        </w:rPr>
        <w:t> </w:t>
      </w:r>
      <w:r>
        <w:rPr>
          <w:color w:val="333333"/>
          <w:position w:val="2"/>
        </w:rPr>
        <w:t>N</w:t>
      </w:r>
      <w:r>
        <w:rPr>
          <w:color w:val="333333"/>
          <w:position w:val="2"/>
          <w:vertAlign w:val="subscript"/>
        </w:rPr>
        <w:t>2</w:t>
      </w:r>
      <w:r>
        <w:rPr>
          <w:color w:val="333333"/>
          <w:position w:val="2"/>
          <w:vertAlign w:val="baseline"/>
        </w:rPr>
        <w:tab/>
        <w:t>B.</w:t>
      </w:r>
      <w:r>
        <w:rPr>
          <w:color w:val="333333"/>
          <w:spacing w:val="3"/>
          <w:position w:val="2"/>
          <w:vertAlign w:val="baseline"/>
        </w:rPr>
        <w:t> </w:t>
      </w:r>
      <w:r>
        <w:rPr>
          <w:color w:val="333333"/>
          <w:position w:val="2"/>
          <w:vertAlign w:val="baseline"/>
        </w:rPr>
        <w:t>CO</w:t>
      </w:r>
      <w:r>
        <w:rPr>
          <w:color w:val="333333"/>
          <w:position w:val="2"/>
          <w:vertAlign w:val="subscript"/>
        </w:rPr>
        <w:t>2</w:t>
      </w:r>
      <w:r>
        <w:rPr>
          <w:color w:val="333333"/>
          <w:position w:val="2"/>
          <w:vertAlign w:val="baseline"/>
        </w:rPr>
        <w:tab/>
      </w:r>
      <w:r>
        <w:rPr>
          <w:color w:val="008000"/>
          <w:position w:val="2"/>
          <w:vertAlign w:val="baseline"/>
        </w:rPr>
        <w:t>C.</w:t>
      </w:r>
      <w:r>
        <w:rPr>
          <w:color w:val="008000"/>
          <w:spacing w:val="2"/>
          <w:position w:val="2"/>
          <w:vertAlign w:val="baseline"/>
        </w:rPr>
        <w:t> </w:t>
      </w:r>
      <w:r>
        <w:rPr>
          <w:color w:val="008000"/>
          <w:position w:val="2"/>
          <w:vertAlign w:val="baseline"/>
        </w:rPr>
        <w:t>O</w:t>
      </w:r>
      <w:r>
        <w:rPr>
          <w:color w:val="008000"/>
          <w:position w:val="2"/>
          <w:vertAlign w:val="subscript"/>
        </w:rPr>
        <w:t>2</w:t>
      </w:r>
      <w:r>
        <w:rPr>
          <w:color w:val="008000"/>
          <w:position w:val="2"/>
          <w:vertAlign w:val="baseline"/>
        </w:rPr>
        <w:tab/>
      </w:r>
      <w:r>
        <w:rPr>
          <w:color w:val="333333"/>
          <w:position w:val="2"/>
          <w:vertAlign w:val="baseline"/>
        </w:rPr>
        <w:t>D.</w:t>
      </w:r>
      <w:r>
        <w:rPr>
          <w:color w:val="333333"/>
          <w:spacing w:val="4"/>
          <w:position w:val="2"/>
          <w:vertAlign w:val="baseline"/>
        </w:rPr>
        <w:t> </w:t>
      </w:r>
      <w:r>
        <w:rPr>
          <w:color w:val="333333"/>
          <w:position w:val="2"/>
          <w:vertAlign w:val="baseline"/>
        </w:rPr>
        <w:t>CO</w:t>
      </w:r>
    </w:p>
    <w:p>
      <w:pPr>
        <w:pStyle w:val="BodyText"/>
        <w:spacing w:line="242" w:lineRule="auto"/>
        <w:ind w:left="233" w:right="449"/>
      </w:pPr>
      <w:r>
        <w:rPr>
          <w:b/>
          <w:color w:val="333333"/>
        </w:rPr>
        <w:t>Câu 12: </w:t>
      </w:r>
      <w:r>
        <w:rPr>
          <w:color w:val="333333"/>
        </w:rPr>
        <w:t>Nhóm máu không mang kháng thể anpha và bêta có thể truyền được cho nhóm máu nào dưới đây ?</w:t>
      </w:r>
    </w:p>
    <w:p>
      <w:pPr>
        <w:pStyle w:val="BodyText"/>
        <w:tabs>
          <w:tab w:pos="2392" w:val="left" w:leader="none"/>
          <w:tab w:pos="4552" w:val="left" w:leader="none"/>
          <w:tab w:pos="6712" w:val="left" w:leader="none"/>
        </w:tabs>
        <w:spacing w:line="294" w:lineRule="exact"/>
      </w:pPr>
      <w:r>
        <w:rPr>
          <w:color w:val="333333"/>
        </w:rPr>
        <w:t>A.</w:t>
      </w:r>
      <w:r>
        <w:rPr>
          <w:color w:val="333333"/>
          <w:spacing w:val="3"/>
        </w:rPr>
        <w:t> </w:t>
      </w:r>
      <w:r>
        <w:rPr>
          <w:color w:val="333333"/>
        </w:rPr>
        <w:t>O</w:t>
        <w:tab/>
        <w:t>B.</w:t>
      </w:r>
      <w:r>
        <w:rPr>
          <w:color w:val="333333"/>
          <w:spacing w:val="3"/>
        </w:rPr>
        <w:t> </w:t>
      </w:r>
      <w:r>
        <w:rPr>
          <w:color w:val="333333"/>
        </w:rPr>
        <w:t>B</w:t>
        <w:tab/>
        <w:t>C.</w:t>
      </w:r>
      <w:r>
        <w:rPr>
          <w:color w:val="333333"/>
          <w:spacing w:val="4"/>
        </w:rPr>
        <w:t> </w:t>
      </w:r>
      <w:r>
        <w:rPr>
          <w:color w:val="333333"/>
        </w:rPr>
        <w:t>A</w:t>
        <w:tab/>
      </w:r>
      <w:r>
        <w:rPr>
          <w:color w:val="008000"/>
        </w:rPr>
        <w:t>D.</w:t>
      </w:r>
      <w:r>
        <w:rPr>
          <w:color w:val="008000"/>
          <w:spacing w:val="4"/>
        </w:rPr>
        <w:t> </w:t>
      </w:r>
      <w:r>
        <w:rPr>
          <w:color w:val="008000"/>
        </w:rPr>
        <w:t>AB</w:t>
      </w:r>
    </w:p>
    <w:p>
      <w:pPr>
        <w:pStyle w:val="BodyText"/>
        <w:ind w:left="233"/>
      </w:pPr>
      <w:r>
        <w:rPr>
          <w:b/>
          <w:color w:val="333333"/>
        </w:rPr>
        <w:t>Câu 13: </w:t>
      </w:r>
      <w:r>
        <w:rPr>
          <w:color w:val="333333"/>
        </w:rPr>
        <w:t>Trong hệ tuần hoàn kín, máu chảy trong động mạch dưới áp lực</w:t>
      </w:r>
    </w:p>
    <w:p>
      <w:pPr>
        <w:pStyle w:val="BodyText"/>
        <w:tabs>
          <w:tab w:pos="4552" w:val="left" w:leader="none"/>
        </w:tabs>
      </w:pPr>
      <w:r>
        <w:rPr>
          <w:color w:val="333333"/>
        </w:rPr>
        <w:t>A. Cao, tốc độ máu</w:t>
      </w:r>
      <w:r>
        <w:rPr>
          <w:color w:val="333333"/>
          <w:spacing w:val="2"/>
        </w:rPr>
        <w:t> </w:t>
      </w:r>
      <w:r>
        <w:rPr>
          <w:color w:val="333333"/>
        </w:rPr>
        <w:t>chảy</w:t>
      </w:r>
      <w:r>
        <w:rPr>
          <w:color w:val="333333"/>
          <w:spacing w:val="-4"/>
        </w:rPr>
        <w:t> </w:t>
      </w:r>
      <w:r>
        <w:rPr>
          <w:color w:val="333333"/>
        </w:rPr>
        <w:t>chậm.</w:t>
        <w:tab/>
        <w:t>B. Thấp, tốc độ máu chảy</w:t>
      </w:r>
      <w:r>
        <w:rPr>
          <w:color w:val="333333"/>
          <w:spacing w:val="9"/>
        </w:rPr>
        <w:t> </w:t>
      </w:r>
      <w:r>
        <w:rPr>
          <w:color w:val="333333"/>
        </w:rPr>
        <w:t>chậm.</w:t>
      </w:r>
    </w:p>
    <w:p>
      <w:pPr>
        <w:pStyle w:val="BodyText"/>
        <w:tabs>
          <w:tab w:pos="4552" w:val="left" w:leader="none"/>
        </w:tabs>
      </w:pPr>
      <w:r>
        <w:rPr>
          <w:color w:val="333333"/>
        </w:rPr>
        <w:t>C. Thấp, tốc độ máu</w:t>
      </w:r>
      <w:r>
        <w:rPr>
          <w:color w:val="333333"/>
          <w:spacing w:val="-1"/>
        </w:rPr>
        <w:t> </w:t>
      </w:r>
      <w:r>
        <w:rPr>
          <w:color w:val="333333"/>
        </w:rPr>
        <w:t>chảy nhanh.</w:t>
        <w:tab/>
      </w:r>
      <w:r>
        <w:rPr>
          <w:color w:val="008000"/>
        </w:rPr>
        <w:t>D. Cao hoặc trung bình, tốc độ máu chảy</w:t>
      </w:r>
      <w:r>
        <w:rPr>
          <w:color w:val="008000"/>
          <w:spacing w:val="6"/>
        </w:rPr>
        <w:t> </w:t>
      </w:r>
      <w:r>
        <w:rPr>
          <w:color w:val="008000"/>
        </w:rPr>
        <w:t>nhanh</w:t>
      </w:r>
    </w:p>
    <w:p>
      <w:pPr>
        <w:pStyle w:val="BodyText"/>
        <w:ind w:left="233"/>
      </w:pPr>
      <w:r>
        <w:rPr>
          <w:b/>
          <w:color w:val="333333"/>
        </w:rPr>
        <w:t>Câu 14: </w:t>
      </w:r>
      <w:r>
        <w:rPr>
          <w:color w:val="333333"/>
        </w:rPr>
        <w:t>Chúng ta sẽ bị mất nhiều nước trong trường hợp nào sau đây ?</w:t>
      </w:r>
    </w:p>
    <w:p>
      <w:pPr>
        <w:pStyle w:val="BodyText"/>
        <w:tabs>
          <w:tab w:pos="3832" w:val="left" w:leader="none"/>
        </w:tabs>
      </w:pPr>
      <w:r>
        <w:rPr>
          <w:color w:val="333333"/>
        </w:rPr>
        <w:t>A.</w:t>
      </w:r>
      <w:r>
        <w:rPr>
          <w:color w:val="333333"/>
          <w:spacing w:val="3"/>
        </w:rPr>
        <w:t> </w:t>
      </w:r>
      <w:r>
        <w:rPr>
          <w:color w:val="333333"/>
        </w:rPr>
        <w:t>Tiêu</w:t>
      </w:r>
      <w:r>
        <w:rPr>
          <w:color w:val="333333"/>
          <w:spacing w:val="1"/>
        </w:rPr>
        <w:t> </w:t>
      </w:r>
      <w:r>
        <w:rPr>
          <w:color w:val="333333"/>
        </w:rPr>
        <w:t>chảy.</w:t>
        <w:tab/>
        <w:t>B. Lao động</w:t>
      </w:r>
      <w:r>
        <w:rPr>
          <w:color w:val="333333"/>
          <w:spacing w:val="7"/>
        </w:rPr>
        <w:t> </w:t>
      </w:r>
      <w:r>
        <w:rPr>
          <w:color w:val="333333"/>
        </w:rPr>
        <w:t>nặng.</w:t>
      </w:r>
    </w:p>
    <w:p>
      <w:pPr>
        <w:pStyle w:val="BodyText"/>
        <w:tabs>
          <w:tab w:pos="3832" w:val="left" w:leader="none"/>
        </w:tabs>
      </w:pPr>
      <w:r>
        <w:rPr>
          <w:color w:val="333333"/>
        </w:rPr>
        <w:t>C.</w:t>
      </w:r>
      <w:r>
        <w:rPr>
          <w:color w:val="333333"/>
          <w:spacing w:val="2"/>
        </w:rPr>
        <w:t> </w:t>
      </w:r>
      <w:r>
        <w:rPr>
          <w:color w:val="333333"/>
        </w:rPr>
        <w:t>Sốt</w:t>
      </w:r>
      <w:r>
        <w:rPr>
          <w:color w:val="333333"/>
          <w:spacing w:val="1"/>
        </w:rPr>
        <w:t> </w:t>
      </w:r>
      <w:r>
        <w:rPr>
          <w:color w:val="333333"/>
        </w:rPr>
        <w:t>cao.</w:t>
        <w:tab/>
      </w:r>
      <w:r>
        <w:rPr>
          <w:color w:val="008000"/>
        </w:rPr>
        <w:t>D. Tất cả các phương án còn</w:t>
      </w:r>
      <w:r>
        <w:rPr>
          <w:color w:val="008000"/>
          <w:spacing w:val="5"/>
        </w:rPr>
        <w:t> </w:t>
      </w:r>
      <w:r>
        <w:rPr>
          <w:color w:val="008000"/>
        </w:rPr>
        <w:t>lại.</w:t>
      </w:r>
    </w:p>
    <w:p>
      <w:pPr>
        <w:pStyle w:val="BodyText"/>
        <w:ind w:left="233"/>
      </w:pPr>
      <w:r>
        <w:rPr>
          <w:b/>
          <w:color w:val="333333"/>
        </w:rPr>
        <w:t>Câu 15: </w:t>
      </w:r>
      <w:r>
        <w:rPr>
          <w:color w:val="333333"/>
        </w:rPr>
        <w:t>Điều không phải là ưu điểm của tuần hoàn kín so với tuần hoàn hở là</w:t>
      </w:r>
    </w:p>
    <w:p>
      <w:pPr>
        <w:pStyle w:val="ListParagraph"/>
        <w:numPr>
          <w:ilvl w:val="0"/>
          <w:numId w:val="214"/>
        </w:numPr>
        <w:tabs>
          <w:tab w:pos="915" w:val="left" w:leader="none"/>
        </w:tabs>
        <w:spacing w:line="298" w:lineRule="exact" w:before="0" w:after="0"/>
        <w:ind w:left="914" w:right="0" w:hanging="322"/>
        <w:jc w:val="left"/>
        <w:rPr>
          <w:color w:val="008000"/>
          <w:sz w:val="26"/>
        </w:rPr>
      </w:pPr>
      <w:r>
        <w:rPr>
          <w:color w:val="008000"/>
          <w:sz w:val="26"/>
        </w:rPr>
        <w:t>Tim hoạt động ít tốn năng</w:t>
      </w:r>
      <w:r>
        <w:rPr>
          <w:color w:val="008000"/>
          <w:spacing w:val="6"/>
          <w:sz w:val="26"/>
        </w:rPr>
        <w:t> </w:t>
      </w:r>
      <w:r>
        <w:rPr>
          <w:color w:val="008000"/>
          <w:sz w:val="26"/>
        </w:rPr>
        <w:t>lượng</w:t>
      </w:r>
    </w:p>
    <w:p>
      <w:pPr>
        <w:pStyle w:val="ListParagraph"/>
        <w:numPr>
          <w:ilvl w:val="0"/>
          <w:numId w:val="214"/>
        </w:numPr>
        <w:tabs>
          <w:tab w:pos="901" w:val="left" w:leader="none"/>
        </w:tabs>
        <w:spacing w:line="298" w:lineRule="exact" w:before="0" w:after="0"/>
        <w:ind w:left="900" w:right="0" w:hanging="308"/>
        <w:jc w:val="left"/>
        <w:rPr>
          <w:color w:val="333333"/>
          <w:sz w:val="26"/>
        </w:rPr>
      </w:pPr>
      <w:r>
        <w:rPr>
          <w:color w:val="333333"/>
          <w:sz w:val="26"/>
        </w:rPr>
        <w:t>máu chảy trong động mạch với áp lực cao hoặc trung</w:t>
      </w:r>
      <w:r>
        <w:rPr>
          <w:color w:val="333333"/>
          <w:spacing w:val="8"/>
          <w:sz w:val="26"/>
        </w:rPr>
        <w:t> </w:t>
      </w:r>
      <w:r>
        <w:rPr>
          <w:color w:val="333333"/>
          <w:sz w:val="26"/>
        </w:rPr>
        <w:t>bình</w:t>
      </w:r>
    </w:p>
    <w:p>
      <w:pPr>
        <w:pStyle w:val="ListParagraph"/>
        <w:numPr>
          <w:ilvl w:val="0"/>
          <w:numId w:val="214"/>
        </w:numPr>
        <w:tabs>
          <w:tab w:pos="901" w:val="left" w:leader="none"/>
        </w:tabs>
        <w:spacing w:line="298" w:lineRule="exact" w:before="0" w:after="0"/>
        <w:ind w:left="900" w:right="0" w:hanging="308"/>
        <w:jc w:val="left"/>
        <w:rPr>
          <w:color w:val="333333"/>
          <w:sz w:val="26"/>
        </w:rPr>
      </w:pPr>
      <w:r>
        <w:rPr>
          <w:color w:val="333333"/>
          <w:sz w:val="26"/>
        </w:rPr>
        <w:t>máu đến các cơ quan ngang nên đáp ứng được nhu cầu trao đổi khí và trao đổi</w:t>
      </w:r>
      <w:r>
        <w:rPr>
          <w:color w:val="333333"/>
          <w:spacing w:val="-1"/>
          <w:sz w:val="26"/>
        </w:rPr>
        <w:t> </w:t>
      </w:r>
      <w:r>
        <w:rPr>
          <w:color w:val="333333"/>
          <w:sz w:val="26"/>
        </w:rPr>
        <w:t>chất</w:t>
      </w:r>
    </w:p>
    <w:p>
      <w:pPr>
        <w:pStyle w:val="ListParagraph"/>
        <w:numPr>
          <w:ilvl w:val="0"/>
          <w:numId w:val="214"/>
        </w:numPr>
        <w:tabs>
          <w:tab w:pos="915" w:val="left" w:leader="none"/>
        </w:tabs>
        <w:spacing w:line="298" w:lineRule="exact" w:before="0" w:after="0"/>
        <w:ind w:left="914" w:right="0" w:hanging="322"/>
        <w:jc w:val="left"/>
        <w:rPr>
          <w:color w:val="333333"/>
          <w:sz w:val="26"/>
        </w:rPr>
      </w:pPr>
      <w:r>
        <w:rPr>
          <w:color w:val="333333"/>
          <w:sz w:val="26"/>
        </w:rPr>
        <w:t>tốc độ máu chảy nhanh, máu thì được</w:t>
      </w:r>
      <w:r>
        <w:rPr>
          <w:color w:val="333333"/>
          <w:spacing w:val="6"/>
          <w:sz w:val="26"/>
        </w:rPr>
        <w:t> </w:t>
      </w:r>
      <w:r>
        <w:rPr>
          <w:color w:val="333333"/>
          <w:spacing w:val="-3"/>
          <w:sz w:val="26"/>
        </w:rPr>
        <w:t>xa</w:t>
      </w:r>
    </w:p>
    <w:p>
      <w:pPr>
        <w:pStyle w:val="BodyText"/>
        <w:ind w:left="233"/>
      </w:pPr>
      <w:r>
        <w:rPr>
          <w:b/>
          <w:color w:val="333333"/>
        </w:rPr>
        <w:t>Câu 16: </w:t>
      </w:r>
      <w:r>
        <w:rPr>
          <w:color w:val="333333"/>
        </w:rPr>
        <w:t>Khi tâm thất phải co, máu được bơm đến bộ phận nào ?</w:t>
      </w:r>
    </w:p>
    <w:p>
      <w:pPr>
        <w:pStyle w:val="BodyText"/>
        <w:tabs>
          <w:tab w:pos="4552" w:val="left" w:leader="none"/>
        </w:tabs>
        <w:spacing w:before="3"/>
      </w:pPr>
      <w:r>
        <w:rPr>
          <w:color w:val="333333"/>
        </w:rPr>
        <w:t>A. Tĩnh</w:t>
      </w:r>
      <w:r>
        <w:rPr>
          <w:color w:val="333333"/>
          <w:spacing w:val="3"/>
        </w:rPr>
        <w:t> </w:t>
      </w:r>
      <w:r>
        <w:rPr>
          <w:color w:val="333333"/>
        </w:rPr>
        <w:t>mạch</w:t>
      </w:r>
      <w:r>
        <w:rPr>
          <w:color w:val="333333"/>
          <w:spacing w:val="1"/>
        </w:rPr>
        <w:t> </w:t>
      </w:r>
      <w:r>
        <w:rPr>
          <w:color w:val="333333"/>
        </w:rPr>
        <w:t>phổi.</w:t>
        <w:tab/>
        <w:t>B. Tĩnh mạch</w:t>
      </w:r>
      <w:r>
        <w:rPr>
          <w:color w:val="333333"/>
          <w:spacing w:val="7"/>
        </w:rPr>
        <w:t> </w:t>
      </w:r>
      <w:r>
        <w:rPr>
          <w:color w:val="333333"/>
        </w:rPr>
        <w:t>chủ.</w:t>
      </w:r>
    </w:p>
    <w:p>
      <w:pPr>
        <w:pStyle w:val="BodyText"/>
        <w:tabs>
          <w:tab w:pos="4552" w:val="left" w:leader="none"/>
        </w:tabs>
      </w:pPr>
      <w:r>
        <w:rPr>
          <w:color w:val="333333"/>
        </w:rPr>
        <w:t>C. Động</w:t>
      </w:r>
      <w:r>
        <w:rPr>
          <w:color w:val="333333"/>
          <w:spacing w:val="3"/>
        </w:rPr>
        <w:t> </w:t>
      </w:r>
      <w:r>
        <w:rPr>
          <w:color w:val="333333"/>
        </w:rPr>
        <w:t>mạch</w:t>
      </w:r>
      <w:r>
        <w:rPr>
          <w:color w:val="333333"/>
          <w:spacing w:val="1"/>
        </w:rPr>
        <w:t> </w:t>
      </w:r>
      <w:r>
        <w:rPr>
          <w:color w:val="333333"/>
        </w:rPr>
        <w:t>chủ.</w:t>
        <w:tab/>
      </w:r>
      <w:r>
        <w:rPr>
          <w:color w:val="008000"/>
        </w:rPr>
        <w:t>D. Động mạch</w:t>
      </w:r>
      <w:r>
        <w:rPr>
          <w:color w:val="008000"/>
          <w:spacing w:val="7"/>
        </w:rPr>
        <w:t> </w:t>
      </w:r>
      <w:r>
        <w:rPr>
          <w:color w:val="008000"/>
        </w:rPr>
        <w:t>phổi.</w:t>
      </w:r>
    </w:p>
    <w:p>
      <w:pPr>
        <w:pStyle w:val="BodyText"/>
        <w:spacing w:line="240" w:lineRule="auto"/>
        <w:ind w:left="233" w:right="524"/>
      </w:pPr>
      <w:r>
        <w:rPr>
          <w:b/>
          <w:color w:val="333333"/>
        </w:rPr>
        <w:t>Câu 17: </w:t>
      </w:r>
      <w:r>
        <w:rPr>
          <w:color w:val="333333"/>
        </w:rPr>
        <w:t>Vì sao máu nhiễm tác nhân gây bệnh (HIV, virut viêm gan B, virut viêm gan C,…) thì dù có tương thích cũng không nên đem truyền cho người khác ?</w:t>
      </w:r>
    </w:p>
    <w:p>
      <w:pPr>
        <w:pStyle w:val="ListParagraph"/>
        <w:numPr>
          <w:ilvl w:val="0"/>
          <w:numId w:val="215"/>
        </w:numPr>
        <w:tabs>
          <w:tab w:pos="915" w:val="left" w:leader="none"/>
        </w:tabs>
        <w:spacing w:line="240" w:lineRule="auto" w:before="1" w:after="0"/>
        <w:ind w:left="593" w:right="246" w:firstLine="0"/>
        <w:jc w:val="left"/>
        <w:rPr>
          <w:color w:val="333333"/>
          <w:sz w:val="26"/>
        </w:rPr>
      </w:pPr>
      <w:r>
        <w:rPr>
          <w:color w:val="333333"/>
          <w:sz w:val="26"/>
        </w:rPr>
        <w:t>Vì nếu truyền máu thì người nhận sẽ bị kết dính hồng cầu do các tác nhân gây bệnh kích thích sự ngưng kết trong lòng</w:t>
      </w:r>
      <w:r>
        <w:rPr>
          <w:color w:val="333333"/>
          <w:spacing w:val="9"/>
          <w:sz w:val="26"/>
        </w:rPr>
        <w:t> </w:t>
      </w:r>
      <w:r>
        <w:rPr>
          <w:color w:val="333333"/>
          <w:sz w:val="26"/>
        </w:rPr>
        <w:t>mạch.</w:t>
      </w:r>
    </w:p>
    <w:p>
      <w:pPr>
        <w:pStyle w:val="ListParagraph"/>
        <w:numPr>
          <w:ilvl w:val="0"/>
          <w:numId w:val="215"/>
        </w:numPr>
        <w:tabs>
          <w:tab w:pos="901" w:val="left" w:leader="none"/>
        </w:tabs>
        <w:spacing w:line="242" w:lineRule="auto" w:before="0" w:after="0"/>
        <w:ind w:left="593" w:right="803" w:firstLine="0"/>
        <w:jc w:val="left"/>
        <w:rPr>
          <w:color w:val="008000"/>
          <w:sz w:val="26"/>
        </w:rPr>
      </w:pPr>
      <w:r>
        <w:rPr>
          <w:color w:val="008000"/>
          <w:sz w:val="26"/>
        </w:rPr>
        <w:t>Vì nếu truyền máu thì người nhận sẽ bị nhiễm các tác nhân trên và phát sinh</w:t>
      </w:r>
      <w:r>
        <w:rPr>
          <w:color w:val="008000"/>
          <w:spacing w:val="-14"/>
          <w:sz w:val="26"/>
        </w:rPr>
        <w:t> </w:t>
      </w:r>
      <w:r>
        <w:rPr>
          <w:color w:val="008000"/>
          <w:sz w:val="26"/>
        </w:rPr>
        <w:t>những bệnh tương</w:t>
      </w:r>
      <w:r>
        <w:rPr>
          <w:color w:val="008000"/>
          <w:spacing w:val="3"/>
          <w:sz w:val="26"/>
        </w:rPr>
        <w:t> </w:t>
      </w:r>
      <w:r>
        <w:rPr>
          <w:color w:val="008000"/>
          <w:sz w:val="26"/>
        </w:rPr>
        <w:t>ứng.</w:t>
      </w:r>
    </w:p>
    <w:p>
      <w:pPr>
        <w:pStyle w:val="ListParagraph"/>
        <w:numPr>
          <w:ilvl w:val="0"/>
          <w:numId w:val="215"/>
        </w:numPr>
        <w:tabs>
          <w:tab w:pos="901" w:val="left" w:leader="none"/>
        </w:tabs>
        <w:spacing w:line="240" w:lineRule="auto" w:before="0" w:after="0"/>
        <w:ind w:left="593" w:right="505" w:firstLine="0"/>
        <w:jc w:val="left"/>
        <w:rPr>
          <w:color w:val="333333"/>
          <w:sz w:val="26"/>
        </w:rPr>
      </w:pPr>
      <w:r>
        <w:rPr>
          <w:color w:val="333333"/>
          <w:sz w:val="26"/>
        </w:rPr>
        <w:t>Vì nếu truyền máu thì người nhận sẽ bị sốc phản vệ cho các tác nhân gây bệnh kể trên xâm nhập vào cơ</w:t>
      </w:r>
      <w:r>
        <w:rPr>
          <w:color w:val="333333"/>
          <w:spacing w:val="9"/>
          <w:sz w:val="26"/>
        </w:rPr>
        <w:t> </w:t>
      </w:r>
      <w:r>
        <w:rPr>
          <w:color w:val="333333"/>
          <w:sz w:val="26"/>
        </w:rPr>
        <w:t>thể.</w:t>
      </w:r>
    </w:p>
    <w:p>
      <w:pPr>
        <w:pStyle w:val="ListParagraph"/>
        <w:numPr>
          <w:ilvl w:val="0"/>
          <w:numId w:val="215"/>
        </w:numPr>
        <w:tabs>
          <w:tab w:pos="915" w:val="left" w:leader="none"/>
        </w:tabs>
        <w:spacing w:line="296" w:lineRule="exact" w:before="0" w:after="0"/>
        <w:ind w:left="914" w:right="0" w:hanging="322"/>
        <w:jc w:val="left"/>
        <w:rPr>
          <w:color w:val="333333"/>
          <w:sz w:val="26"/>
        </w:rPr>
      </w:pPr>
      <w:r>
        <w:rPr>
          <w:color w:val="333333"/>
          <w:sz w:val="26"/>
        </w:rPr>
        <w:t>Tất cả các phương án còn</w:t>
      </w:r>
      <w:r>
        <w:rPr>
          <w:color w:val="333333"/>
          <w:spacing w:val="1"/>
          <w:sz w:val="26"/>
        </w:rPr>
        <w:t> </w:t>
      </w:r>
      <w:r>
        <w:rPr>
          <w:color w:val="333333"/>
          <w:sz w:val="26"/>
        </w:rPr>
        <w:t>lại.</w:t>
      </w:r>
    </w:p>
    <w:p>
      <w:pPr>
        <w:pStyle w:val="BodyText"/>
        <w:ind w:left="233"/>
      </w:pPr>
      <w:r>
        <w:rPr>
          <w:b/>
          <w:color w:val="333333"/>
        </w:rPr>
        <w:t>Câu 18: </w:t>
      </w:r>
      <w:r>
        <w:rPr>
          <w:color w:val="333333"/>
        </w:rPr>
        <w:t>Trong máu, huyết tương chiếm tỉ lệ bao nhiêu về thể tích ?</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75%</w:t>
        <w:tab/>
        <w:t>B.</w:t>
      </w:r>
      <w:r>
        <w:rPr>
          <w:color w:val="333333"/>
          <w:spacing w:val="2"/>
        </w:rPr>
        <w:t> </w:t>
      </w:r>
      <w:r>
        <w:rPr>
          <w:color w:val="333333"/>
        </w:rPr>
        <w:t>60%</w:t>
        <w:tab/>
        <w:t>C.</w:t>
      </w:r>
      <w:r>
        <w:rPr>
          <w:color w:val="333333"/>
          <w:spacing w:val="3"/>
        </w:rPr>
        <w:t> </w:t>
      </w:r>
      <w:r>
        <w:rPr>
          <w:color w:val="333333"/>
        </w:rPr>
        <w:t>45%</w:t>
        <w:tab/>
      </w:r>
      <w:r>
        <w:rPr>
          <w:color w:val="008000"/>
        </w:rPr>
        <w:t>D.</w:t>
      </w:r>
      <w:r>
        <w:rPr>
          <w:color w:val="008000"/>
          <w:spacing w:val="4"/>
        </w:rPr>
        <w:t> </w:t>
      </w:r>
      <w:r>
        <w:rPr>
          <w:color w:val="008000"/>
        </w:rPr>
        <w:t>55%</w:t>
      </w:r>
    </w:p>
    <w:p>
      <w:pPr>
        <w:pStyle w:val="BodyText"/>
        <w:ind w:left="233"/>
      </w:pPr>
      <w:r>
        <w:rPr>
          <w:b/>
          <w:color w:val="333333"/>
        </w:rPr>
        <w:t>Câu 19: </w:t>
      </w:r>
      <w:r>
        <w:rPr>
          <w:color w:val="333333"/>
        </w:rPr>
        <w:t>Loại tế bào máu nào đóng vai trò chủ chốt trong quá trình đông máu ?</w:t>
      </w:r>
    </w:p>
    <w:p>
      <w:pPr>
        <w:pStyle w:val="BodyText"/>
        <w:tabs>
          <w:tab w:pos="3112" w:val="left" w:leader="none"/>
          <w:tab w:pos="5272" w:val="left" w:leader="none"/>
        </w:tabs>
      </w:pPr>
      <w:r>
        <w:rPr>
          <w:color w:val="333333"/>
        </w:rPr>
        <w:t>A.</w:t>
      </w:r>
      <w:r>
        <w:rPr>
          <w:color w:val="333333"/>
          <w:spacing w:val="3"/>
        </w:rPr>
        <w:t> </w:t>
      </w:r>
      <w:r>
        <w:rPr>
          <w:color w:val="333333"/>
        </w:rPr>
        <w:t>Hồng</w:t>
      </w:r>
      <w:r>
        <w:rPr>
          <w:color w:val="333333"/>
          <w:spacing w:val="1"/>
        </w:rPr>
        <w:t> </w:t>
      </w:r>
      <w:r>
        <w:rPr>
          <w:color w:val="333333"/>
        </w:rPr>
        <w:t>cầu.</w:t>
        <w:tab/>
        <w:t>B.</w:t>
      </w:r>
      <w:r>
        <w:rPr>
          <w:color w:val="333333"/>
          <w:spacing w:val="2"/>
        </w:rPr>
        <w:t> </w:t>
      </w:r>
      <w:r>
        <w:rPr>
          <w:color w:val="333333"/>
        </w:rPr>
        <w:t>Bạch</w:t>
      </w:r>
      <w:r>
        <w:rPr>
          <w:color w:val="333333"/>
          <w:spacing w:val="1"/>
        </w:rPr>
        <w:t> </w:t>
      </w:r>
      <w:r>
        <w:rPr>
          <w:color w:val="333333"/>
        </w:rPr>
        <w:t>cầu.</w:t>
        <w:tab/>
      </w:r>
      <w:r>
        <w:rPr>
          <w:color w:val="008000"/>
        </w:rPr>
        <w:t>C. Tiểu cầu. </w:t>
      </w:r>
      <w:r>
        <w:rPr>
          <w:color w:val="333333"/>
        </w:rPr>
        <w:t>D. Tất cả các phương án còn</w:t>
      </w:r>
      <w:r>
        <w:rPr>
          <w:color w:val="333333"/>
          <w:spacing w:val="-27"/>
        </w:rPr>
        <w:t> </w:t>
      </w:r>
      <w:r>
        <w:rPr>
          <w:color w:val="333333"/>
        </w:rPr>
        <w:t>lại</w:t>
      </w:r>
    </w:p>
    <w:p>
      <w:pPr>
        <w:pStyle w:val="BodyText"/>
        <w:ind w:left="233"/>
      </w:pPr>
      <w:r>
        <w:rPr>
          <w:b/>
          <w:color w:val="333333"/>
        </w:rPr>
        <w:t>Câu 20: </w:t>
      </w:r>
      <w:r>
        <w:rPr>
          <w:color w:val="333333"/>
        </w:rPr>
        <w:t>Nước mô không bao gồm thành phần nào dưới đây ?</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Huyết</w:t>
      </w:r>
      <w:r>
        <w:rPr>
          <w:color w:val="333333"/>
          <w:spacing w:val="1"/>
        </w:rPr>
        <w:t> </w:t>
      </w:r>
      <w:r>
        <w:rPr>
          <w:color w:val="333333"/>
        </w:rPr>
        <w:t>tương.</w:t>
        <w:tab/>
      </w:r>
      <w:r>
        <w:rPr>
          <w:color w:val="008000"/>
        </w:rPr>
        <w:t>B.</w:t>
      </w:r>
      <w:r>
        <w:rPr>
          <w:color w:val="008000"/>
          <w:spacing w:val="3"/>
        </w:rPr>
        <w:t> </w:t>
      </w:r>
      <w:r>
        <w:rPr>
          <w:color w:val="008000"/>
        </w:rPr>
        <w:t>Hồng</w:t>
      </w:r>
      <w:r>
        <w:rPr>
          <w:color w:val="008000"/>
          <w:spacing w:val="1"/>
        </w:rPr>
        <w:t> </w:t>
      </w:r>
      <w:r>
        <w:rPr>
          <w:color w:val="008000"/>
        </w:rPr>
        <w:t>cầu.</w:t>
        <w:tab/>
      </w:r>
      <w:r>
        <w:rPr>
          <w:color w:val="333333"/>
        </w:rPr>
        <w:t>C.</w:t>
      </w:r>
      <w:r>
        <w:rPr>
          <w:color w:val="333333"/>
          <w:spacing w:val="2"/>
        </w:rPr>
        <w:t> </w:t>
      </w:r>
      <w:r>
        <w:rPr>
          <w:color w:val="333333"/>
        </w:rPr>
        <w:t>Bạch</w:t>
      </w:r>
      <w:r>
        <w:rPr>
          <w:color w:val="333333"/>
          <w:spacing w:val="1"/>
        </w:rPr>
        <w:t> </w:t>
      </w:r>
      <w:r>
        <w:rPr>
          <w:color w:val="333333"/>
        </w:rPr>
        <w:t>cầu.</w:t>
        <w:tab/>
        <w:t>D. Tiểu</w:t>
      </w:r>
      <w:r>
        <w:rPr>
          <w:color w:val="333333"/>
          <w:spacing w:val="5"/>
        </w:rPr>
        <w:t> </w:t>
      </w:r>
      <w:r>
        <w:rPr>
          <w:color w:val="333333"/>
        </w:rPr>
        <w:t>cầu</w:t>
      </w:r>
    </w:p>
    <w:p>
      <w:pPr>
        <w:pStyle w:val="BodyText"/>
        <w:ind w:left="233"/>
      </w:pPr>
      <w:r>
        <w:rPr>
          <w:b/>
          <w:color w:val="333333"/>
        </w:rPr>
        <w:t>Câu 21: </w:t>
      </w:r>
      <w:r>
        <w:rPr>
          <w:color w:val="333333"/>
        </w:rPr>
        <w:t>Trong hệ nhóm máu ABO, có bao nhiêu nhóm máu không mang kháng thể anpha ?</w:t>
      </w:r>
    </w:p>
    <w:p>
      <w:pPr>
        <w:pStyle w:val="BodyText"/>
        <w:tabs>
          <w:tab w:pos="2392" w:val="left" w:leader="none"/>
          <w:tab w:pos="3832" w:val="left" w:leader="none"/>
          <w:tab w:pos="5272" w:val="left" w:leader="none"/>
        </w:tabs>
        <w:spacing w:before="4"/>
      </w:pPr>
      <w:r>
        <w:rPr>
          <w:color w:val="333333"/>
        </w:rPr>
        <w:t>A.</w:t>
      </w:r>
      <w:r>
        <w:rPr>
          <w:color w:val="333333"/>
          <w:spacing w:val="3"/>
        </w:rPr>
        <w:t> </w:t>
      </w:r>
      <w:r>
        <w:rPr>
          <w:color w:val="333333"/>
        </w:rPr>
        <w:t>4.</w:t>
        <w:tab/>
        <w:t>B.</w:t>
      </w:r>
      <w:r>
        <w:rPr>
          <w:color w:val="333333"/>
          <w:spacing w:val="3"/>
        </w:rPr>
        <w:t> </w:t>
      </w:r>
      <w:r>
        <w:rPr>
          <w:color w:val="333333"/>
        </w:rPr>
        <w:t>1.</w:t>
        <w:tab/>
      </w:r>
      <w:r>
        <w:rPr>
          <w:color w:val="008000"/>
        </w:rPr>
        <w:t>C.</w:t>
      </w:r>
      <w:r>
        <w:rPr>
          <w:color w:val="008000"/>
          <w:spacing w:val="4"/>
        </w:rPr>
        <w:t> </w:t>
      </w:r>
      <w:r>
        <w:rPr>
          <w:color w:val="008000"/>
        </w:rPr>
        <w:t>2.</w:t>
        <w:tab/>
      </w:r>
      <w:r>
        <w:rPr>
          <w:color w:val="333333"/>
        </w:rPr>
        <w:t>D.</w:t>
      </w:r>
      <w:r>
        <w:rPr>
          <w:color w:val="333333"/>
          <w:spacing w:val="4"/>
        </w:rPr>
        <w:t> </w:t>
      </w:r>
      <w:r>
        <w:rPr>
          <w:color w:val="333333"/>
        </w:rPr>
        <w:t>3</w:t>
      </w:r>
    </w:p>
    <w:p>
      <w:pPr>
        <w:pStyle w:val="BodyText"/>
        <w:ind w:left="233"/>
      </w:pPr>
      <w:r>
        <w:rPr>
          <w:b/>
          <w:color w:val="333333"/>
        </w:rPr>
        <w:t>Câu 22: </w:t>
      </w:r>
      <w:r>
        <w:rPr>
          <w:color w:val="333333"/>
        </w:rPr>
        <w:t>Khả năng vận chuyển khí của hồng cầu có được là nhờ loại sắc tố nào ?</w:t>
      </w:r>
    </w:p>
    <w:p>
      <w:pPr>
        <w:pStyle w:val="BodyText"/>
        <w:tabs>
          <w:tab w:pos="3832" w:val="left" w:leader="none"/>
        </w:tabs>
      </w:pPr>
      <w:r>
        <w:rPr>
          <w:color w:val="333333"/>
        </w:rPr>
        <w:t>A.</w:t>
      </w:r>
      <w:r>
        <w:rPr>
          <w:color w:val="333333"/>
          <w:spacing w:val="1"/>
        </w:rPr>
        <w:t> </w:t>
      </w:r>
      <w:r>
        <w:rPr>
          <w:color w:val="333333"/>
        </w:rPr>
        <w:t>Hêmôerythrin.</w:t>
        <w:tab/>
        <w:t>B.</w:t>
      </w:r>
      <w:r>
        <w:rPr>
          <w:color w:val="333333"/>
          <w:spacing w:val="4"/>
        </w:rPr>
        <w:t> </w:t>
      </w:r>
      <w:r>
        <w:rPr>
          <w:color w:val="333333"/>
        </w:rPr>
        <w:t>Hêmôxianin</w:t>
      </w:r>
    </w:p>
    <w:p>
      <w:pPr>
        <w:pStyle w:val="BodyText"/>
        <w:tabs>
          <w:tab w:pos="3832" w:val="left" w:leader="none"/>
        </w:tabs>
        <w:spacing w:before="3"/>
      </w:pPr>
      <w:r>
        <w:rPr>
          <w:color w:val="008000"/>
        </w:rPr>
        <w:t>C.</w:t>
      </w:r>
      <w:r>
        <w:rPr>
          <w:color w:val="008000"/>
          <w:spacing w:val="1"/>
        </w:rPr>
        <w:t> </w:t>
      </w:r>
      <w:r>
        <w:rPr>
          <w:color w:val="008000"/>
        </w:rPr>
        <w:t>Hêmôglôbin.</w:t>
        <w:tab/>
      </w:r>
      <w:r>
        <w:rPr>
          <w:color w:val="333333"/>
        </w:rPr>
        <w:t>D.</w:t>
      </w:r>
      <w:r>
        <w:rPr>
          <w:color w:val="333333"/>
          <w:spacing w:val="4"/>
        </w:rPr>
        <w:t> </w:t>
      </w:r>
      <w:r>
        <w:rPr>
          <w:color w:val="333333"/>
        </w:rPr>
        <w:t>Miôglôbin</w:t>
      </w:r>
    </w:p>
    <w:p>
      <w:pPr>
        <w:pStyle w:val="BodyText"/>
        <w:ind w:left="233"/>
      </w:pPr>
      <w:r>
        <w:rPr>
          <w:b/>
          <w:color w:val="333333"/>
        </w:rPr>
        <w:t>Câu 23: </w:t>
      </w:r>
      <w:r>
        <w:rPr>
          <w:color w:val="333333"/>
        </w:rPr>
        <w:t>Trong cơ thể sống, tế bào nằm chìm ngập trong loại dịch nào ?</w:t>
      </w:r>
    </w:p>
    <w:p>
      <w:pPr>
        <w:pStyle w:val="BodyText"/>
        <w:tabs>
          <w:tab w:pos="3832" w:val="left" w:leader="none"/>
        </w:tabs>
      </w:pPr>
      <w:r>
        <w:rPr>
          <w:color w:val="008000"/>
        </w:rPr>
        <w:t>A.</w:t>
      </w:r>
      <w:r>
        <w:rPr>
          <w:color w:val="008000"/>
          <w:spacing w:val="3"/>
        </w:rPr>
        <w:t> </w:t>
      </w:r>
      <w:r>
        <w:rPr>
          <w:color w:val="008000"/>
        </w:rPr>
        <w:t>Nước</w:t>
      </w:r>
      <w:r>
        <w:rPr>
          <w:color w:val="008000"/>
          <w:spacing w:val="1"/>
        </w:rPr>
        <w:t> </w:t>
      </w:r>
      <w:r>
        <w:rPr>
          <w:color w:val="008000"/>
        </w:rPr>
        <w:t>mô.</w:t>
        <w:tab/>
      </w:r>
      <w:r>
        <w:rPr>
          <w:color w:val="333333"/>
        </w:rPr>
        <w:t>B.</w:t>
      </w:r>
      <w:r>
        <w:rPr>
          <w:color w:val="333333"/>
          <w:spacing w:val="4"/>
        </w:rPr>
        <w:t> </w:t>
      </w:r>
      <w:r>
        <w:rPr>
          <w:color w:val="333333"/>
        </w:rPr>
        <w:t>Máu.</w:t>
      </w:r>
    </w:p>
    <w:p>
      <w:pPr>
        <w:pStyle w:val="BodyText"/>
        <w:tabs>
          <w:tab w:pos="3832" w:val="left" w:leader="none"/>
        </w:tabs>
      </w:pPr>
      <w:r>
        <w:rPr>
          <w:color w:val="333333"/>
        </w:rPr>
        <w:t>C. Dịch</w:t>
      </w:r>
      <w:r>
        <w:rPr>
          <w:color w:val="333333"/>
          <w:spacing w:val="3"/>
        </w:rPr>
        <w:t> </w:t>
      </w:r>
      <w:r>
        <w:rPr>
          <w:color w:val="333333"/>
        </w:rPr>
        <w:t>bạch</w:t>
      </w:r>
      <w:r>
        <w:rPr>
          <w:color w:val="333333"/>
          <w:spacing w:val="1"/>
        </w:rPr>
        <w:t> </w:t>
      </w:r>
      <w:r>
        <w:rPr>
          <w:color w:val="333333"/>
        </w:rPr>
        <w:t>huyết.</w:t>
        <w:tab/>
        <w:t>D. Dịch</w:t>
      </w:r>
      <w:r>
        <w:rPr>
          <w:color w:val="333333"/>
          <w:spacing w:val="5"/>
        </w:rPr>
        <w:t> </w:t>
      </w:r>
      <w:r>
        <w:rPr>
          <w:color w:val="333333"/>
        </w:rPr>
        <w:t>nhân.</w:t>
      </w:r>
    </w:p>
    <w:p>
      <w:pPr>
        <w:pStyle w:val="BodyText"/>
        <w:spacing w:line="240" w:lineRule="auto" w:before="4"/>
        <w:ind w:left="233"/>
      </w:pPr>
      <w:r>
        <w:rPr>
          <w:b/>
          <w:color w:val="333333"/>
        </w:rPr>
        <w:t>Câu 24: </w:t>
      </w:r>
      <w:r>
        <w:rPr>
          <w:color w:val="333333"/>
        </w:rPr>
        <w:t>Ở Việt Nam, số lượng hồng cầu trung bình của nam giới là :</w:t>
      </w:r>
    </w:p>
    <w:p>
      <w:pPr>
        <w:spacing w:after="0" w:line="240" w:lineRule="auto"/>
        <w:sectPr>
          <w:pgSz w:w="11900" w:h="16840"/>
          <w:pgMar w:header="0" w:footer="932" w:top="800" w:bottom="1160" w:left="780" w:right="760"/>
        </w:sectPr>
      </w:pPr>
    </w:p>
    <w:p>
      <w:pPr>
        <w:pStyle w:val="BodyText"/>
        <w:tabs>
          <w:tab w:pos="4552" w:val="left" w:leader="none"/>
        </w:tabs>
        <w:spacing w:before="66"/>
      </w:pPr>
      <w:r>
        <w:rPr>
          <w:color w:val="008000"/>
        </w:rPr>
        <w:t>A. 4,4 – 4,6</w:t>
      </w:r>
      <w:r>
        <w:rPr>
          <w:color w:val="008000"/>
          <w:spacing w:val="-3"/>
        </w:rPr>
        <w:t> </w:t>
      </w:r>
      <w:r>
        <w:rPr>
          <w:color w:val="008000"/>
        </w:rPr>
        <w:t>triệu/ml</w:t>
      </w:r>
      <w:r>
        <w:rPr>
          <w:color w:val="008000"/>
          <w:spacing w:val="2"/>
        </w:rPr>
        <w:t> </w:t>
      </w:r>
      <w:r>
        <w:rPr>
          <w:color w:val="008000"/>
        </w:rPr>
        <w:t>máu.</w:t>
        <w:tab/>
      </w:r>
      <w:r>
        <w:rPr>
          <w:color w:val="333333"/>
        </w:rPr>
        <w:t>B. 3,9 – 4,1 triệu/ml</w:t>
      </w:r>
      <w:r>
        <w:rPr>
          <w:color w:val="333333"/>
          <w:spacing w:val="1"/>
        </w:rPr>
        <w:t> </w:t>
      </w:r>
      <w:r>
        <w:rPr>
          <w:color w:val="333333"/>
        </w:rPr>
        <w:t>máu.</w:t>
      </w:r>
    </w:p>
    <w:p>
      <w:pPr>
        <w:pStyle w:val="BodyText"/>
        <w:tabs>
          <w:tab w:pos="4552" w:val="left" w:leader="none"/>
        </w:tabs>
      </w:pPr>
      <w:r>
        <w:rPr>
          <w:color w:val="333333"/>
        </w:rPr>
        <w:t>C. 5,4 – 5,6</w:t>
      </w:r>
      <w:r>
        <w:rPr>
          <w:color w:val="333333"/>
          <w:spacing w:val="-4"/>
        </w:rPr>
        <w:t> </w:t>
      </w:r>
      <w:r>
        <w:rPr>
          <w:color w:val="333333"/>
        </w:rPr>
        <w:t>triệu/ml</w:t>
      </w:r>
      <w:r>
        <w:rPr>
          <w:color w:val="333333"/>
          <w:spacing w:val="1"/>
        </w:rPr>
        <w:t> </w:t>
      </w:r>
      <w:r>
        <w:rPr>
          <w:color w:val="333333"/>
        </w:rPr>
        <w:t>máu.</w:t>
        <w:tab/>
        <w:t>D. 4,8 – 5 triệu/ml</w:t>
      </w:r>
      <w:r>
        <w:rPr>
          <w:color w:val="333333"/>
          <w:spacing w:val="6"/>
        </w:rPr>
        <w:t> </w:t>
      </w:r>
      <w:r>
        <w:rPr>
          <w:color w:val="333333"/>
        </w:rPr>
        <w:t>máu.</w:t>
      </w:r>
    </w:p>
    <w:p>
      <w:pPr>
        <w:pStyle w:val="BodyText"/>
        <w:spacing w:before="3"/>
        <w:ind w:left="233"/>
      </w:pPr>
      <w:r>
        <w:rPr>
          <w:b/>
          <w:color w:val="333333"/>
        </w:rPr>
        <w:t>Câu 25: </w:t>
      </w:r>
      <w:r>
        <w:rPr>
          <w:color w:val="333333"/>
        </w:rPr>
        <w:t>Các tế bào máu ở người được phân chia thành mấy loại chính ?</w:t>
      </w:r>
    </w:p>
    <w:p>
      <w:pPr>
        <w:pStyle w:val="BodyText"/>
        <w:tabs>
          <w:tab w:pos="1799" w:val="left" w:leader="none"/>
          <w:tab w:pos="3959" w:val="left" w:leader="none"/>
          <w:tab w:pos="6119" w:val="left" w:leader="none"/>
        </w:tabs>
        <w:ind w:left="0" w:right="2144"/>
        <w:jc w:val="center"/>
      </w:pPr>
      <w:r>
        <w:rPr>
          <w:color w:val="333333"/>
        </w:rPr>
        <w:t>A.</w:t>
      </w:r>
      <w:r>
        <w:rPr>
          <w:color w:val="333333"/>
          <w:spacing w:val="3"/>
        </w:rPr>
        <w:t> </w:t>
      </w:r>
      <w:r>
        <w:rPr>
          <w:color w:val="333333"/>
        </w:rPr>
        <w:t>5</w:t>
      </w:r>
      <w:r>
        <w:rPr>
          <w:color w:val="333333"/>
          <w:spacing w:val="1"/>
        </w:rPr>
        <w:t> </w:t>
      </w:r>
      <w:r>
        <w:rPr>
          <w:color w:val="333333"/>
        </w:rPr>
        <w:t>loại.</w:t>
        <w:tab/>
        <w:t>B.</w:t>
      </w:r>
      <w:r>
        <w:rPr>
          <w:color w:val="333333"/>
          <w:spacing w:val="3"/>
        </w:rPr>
        <w:t> </w:t>
      </w:r>
      <w:r>
        <w:rPr>
          <w:color w:val="333333"/>
        </w:rPr>
        <w:t>4</w:t>
      </w:r>
      <w:r>
        <w:rPr>
          <w:color w:val="333333"/>
          <w:spacing w:val="1"/>
        </w:rPr>
        <w:t> </w:t>
      </w:r>
      <w:r>
        <w:rPr>
          <w:color w:val="333333"/>
        </w:rPr>
        <w:t>loại.</w:t>
        <w:tab/>
      </w:r>
      <w:r>
        <w:rPr>
          <w:color w:val="008000"/>
        </w:rPr>
        <w:t>C.</w:t>
      </w:r>
      <w:r>
        <w:rPr>
          <w:color w:val="008000"/>
          <w:spacing w:val="3"/>
        </w:rPr>
        <w:t> </w:t>
      </w:r>
      <w:r>
        <w:rPr>
          <w:color w:val="008000"/>
        </w:rPr>
        <w:t>3</w:t>
      </w:r>
      <w:r>
        <w:rPr>
          <w:color w:val="008000"/>
          <w:spacing w:val="1"/>
        </w:rPr>
        <w:t> </w:t>
      </w:r>
      <w:r>
        <w:rPr>
          <w:color w:val="008000"/>
        </w:rPr>
        <w:t>loại.</w:t>
        <w:tab/>
      </w:r>
      <w:r>
        <w:rPr>
          <w:color w:val="333333"/>
        </w:rPr>
        <w:t>D. 2</w:t>
      </w:r>
      <w:r>
        <w:rPr>
          <w:color w:val="333333"/>
          <w:spacing w:val="5"/>
        </w:rPr>
        <w:t> </w:t>
      </w:r>
      <w:r>
        <w:rPr>
          <w:color w:val="333333"/>
        </w:rPr>
        <w:t>loại</w:t>
      </w:r>
    </w:p>
    <w:p>
      <w:pPr>
        <w:pStyle w:val="BodyText"/>
        <w:ind w:left="0" w:right="2183"/>
        <w:jc w:val="center"/>
      </w:pPr>
      <w:r>
        <w:rPr>
          <w:b/>
          <w:color w:val="333333"/>
        </w:rPr>
        <w:t>Câu 26: </w:t>
      </w:r>
      <w:r>
        <w:rPr>
          <w:color w:val="333333"/>
        </w:rPr>
        <w:t>Khi nói về hoạt động tim mạch, phát biểu nào dưới đây là đúng ?</w:t>
      </w:r>
    </w:p>
    <w:p>
      <w:pPr>
        <w:pStyle w:val="ListParagraph"/>
        <w:numPr>
          <w:ilvl w:val="0"/>
          <w:numId w:val="216"/>
        </w:numPr>
        <w:tabs>
          <w:tab w:pos="915" w:val="left" w:leader="none"/>
        </w:tabs>
        <w:spacing w:line="298" w:lineRule="exact" w:before="0" w:after="0"/>
        <w:ind w:left="914" w:right="0" w:hanging="322"/>
        <w:jc w:val="left"/>
        <w:rPr>
          <w:color w:val="333333"/>
          <w:sz w:val="26"/>
        </w:rPr>
      </w:pPr>
      <w:r>
        <w:rPr>
          <w:color w:val="333333"/>
          <w:sz w:val="26"/>
        </w:rPr>
        <w:t>Van 3 lá luôn đóng, chỉ mở khi tâm thất trái</w:t>
      </w:r>
      <w:r>
        <w:rPr>
          <w:color w:val="333333"/>
          <w:spacing w:val="3"/>
          <w:sz w:val="26"/>
        </w:rPr>
        <w:t> </w:t>
      </w:r>
      <w:r>
        <w:rPr>
          <w:color w:val="333333"/>
          <w:sz w:val="26"/>
        </w:rPr>
        <w:t>co.</w:t>
      </w:r>
    </w:p>
    <w:p>
      <w:pPr>
        <w:pStyle w:val="ListParagraph"/>
        <w:numPr>
          <w:ilvl w:val="0"/>
          <w:numId w:val="216"/>
        </w:numPr>
        <w:tabs>
          <w:tab w:pos="901" w:val="left" w:leader="none"/>
        </w:tabs>
        <w:spacing w:line="298" w:lineRule="exact" w:before="4" w:after="0"/>
        <w:ind w:left="900" w:right="0" w:hanging="308"/>
        <w:jc w:val="left"/>
        <w:rPr>
          <w:color w:val="333333"/>
          <w:sz w:val="26"/>
        </w:rPr>
      </w:pPr>
      <w:r>
        <w:rPr>
          <w:color w:val="333333"/>
          <w:sz w:val="26"/>
        </w:rPr>
        <w:t>Van động mạch luôn mở, chỉ đóng khi tâm thất</w:t>
      </w:r>
      <w:r>
        <w:rPr>
          <w:color w:val="333333"/>
          <w:spacing w:val="4"/>
          <w:sz w:val="26"/>
        </w:rPr>
        <w:t> </w:t>
      </w:r>
      <w:r>
        <w:rPr>
          <w:color w:val="333333"/>
          <w:sz w:val="26"/>
        </w:rPr>
        <w:t>co.</w:t>
      </w:r>
    </w:p>
    <w:p>
      <w:pPr>
        <w:pStyle w:val="ListParagraph"/>
        <w:numPr>
          <w:ilvl w:val="0"/>
          <w:numId w:val="216"/>
        </w:numPr>
        <w:tabs>
          <w:tab w:pos="901" w:val="left" w:leader="none"/>
        </w:tabs>
        <w:spacing w:line="298" w:lineRule="exact" w:before="0" w:after="0"/>
        <w:ind w:left="900" w:right="0" w:hanging="308"/>
        <w:jc w:val="left"/>
        <w:rPr>
          <w:color w:val="008000"/>
          <w:sz w:val="26"/>
        </w:rPr>
      </w:pPr>
      <w:r>
        <w:rPr>
          <w:color w:val="008000"/>
          <w:sz w:val="26"/>
        </w:rPr>
        <w:t>Khi tâm thất trái co, van hai lá sẽ đóng</w:t>
      </w:r>
      <w:r>
        <w:rPr>
          <w:color w:val="008000"/>
          <w:spacing w:val="5"/>
          <w:sz w:val="26"/>
        </w:rPr>
        <w:t> </w:t>
      </w:r>
      <w:r>
        <w:rPr>
          <w:color w:val="008000"/>
          <w:sz w:val="26"/>
        </w:rPr>
        <w:t>lại.</w:t>
      </w:r>
    </w:p>
    <w:p>
      <w:pPr>
        <w:pStyle w:val="ListParagraph"/>
        <w:numPr>
          <w:ilvl w:val="0"/>
          <w:numId w:val="216"/>
        </w:numPr>
        <w:tabs>
          <w:tab w:pos="915" w:val="left" w:leader="none"/>
        </w:tabs>
        <w:spacing w:line="298" w:lineRule="exact" w:before="0" w:after="0"/>
        <w:ind w:left="914" w:right="0" w:hanging="322"/>
        <w:jc w:val="left"/>
        <w:rPr>
          <w:color w:val="333333"/>
          <w:sz w:val="26"/>
        </w:rPr>
      </w:pPr>
      <w:r>
        <w:rPr>
          <w:color w:val="333333"/>
          <w:sz w:val="26"/>
        </w:rPr>
        <w:t>Khi tâm thất phải co, van 3 lá sẽ mở</w:t>
      </w:r>
      <w:r>
        <w:rPr>
          <w:color w:val="333333"/>
          <w:spacing w:val="2"/>
          <w:sz w:val="26"/>
        </w:rPr>
        <w:t> </w:t>
      </w:r>
      <w:r>
        <w:rPr>
          <w:color w:val="333333"/>
          <w:sz w:val="26"/>
        </w:rPr>
        <w:t>ra.</w:t>
      </w:r>
    </w:p>
    <w:p>
      <w:pPr>
        <w:pStyle w:val="BodyText"/>
        <w:spacing w:before="3"/>
        <w:ind w:left="233"/>
      </w:pPr>
      <w:r>
        <w:rPr>
          <w:b/>
          <w:color w:val="333333"/>
        </w:rPr>
        <w:t>Câu 27: </w:t>
      </w:r>
      <w:r>
        <w:rPr>
          <w:color w:val="333333"/>
        </w:rPr>
        <w:t>Một người được xem là mắc bệnh cao huyết áp khi</w:t>
      </w:r>
    </w:p>
    <w:p>
      <w:pPr>
        <w:pStyle w:val="ListParagraph"/>
        <w:numPr>
          <w:ilvl w:val="0"/>
          <w:numId w:val="217"/>
        </w:numPr>
        <w:tabs>
          <w:tab w:pos="915" w:val="left" w:leader="none"/>
        </w:tabs>
        <w:spacing w:line="298" w:lineRule="exact" w:before="0" w:after="0"/>
        <w:ind w:left="914" w:right="0" w:hanging="322"/>
        <w:jc w:val="left"/>
        <w:rPr>
          <w:color w:val="008000"/>
          <w:sz w:val="26"/>
        </w:rPr>
      </w:pPr>
      <w:r>
        <w:rPr>
          <w:color w:val="008000"/>
          <w:sz w:val="26"/>
        </w:rPr>
        <w:t>huyết áp tối thiểu 90 mmHg, huyết áp tối đa &gt; 140</w:t>
      </w:r>
      <w:r>
        <w:rPr>
          <w:color w:val="008000"/>
          <w:spacing w:val="5"/>
          <w:sz w:val="26"/>
        </w:rPr>
        <w:t> </w:t>
      </w:r>
      <w:r>
        <w:rPr>
          <w:color w:val="008000"/>
          <w:sz w:val="26"/>
        </w:rPr>
        <w:t>mmHg.</w:t>
      </w:r>
    </w:p>
    <w:p>
      <w:pPr>
        <w:pStyle w:val="ListParagraph"/>
        <w:numPr>
          <w:ilvl w:val="0"/>
          <w:numId w:val="217"/>
        </w:numPr>
        <w:tabs>
          <w:tab w:pos="901" w:val="left" w:leader="none"/>
        </w:tabs>
        <w:spacing w:line="298" w:lineRule="exact" w:before="0" w:after="0"/>
        <w:ind w:left="900" w:right="0" w:hanging="308"/>
        <w:jc w:val="left"/>
        <w:rPr>
          <w:color w:val="333333"/>
          <w:sz w:val="26"/>
        </w:rPr>
      </w:pPr>
      <w:r>
        <w:rPr>
          <w:color w:val="333333"/>
          <w:sz w:val="26"/>
        </w:rPr>
        <w:t>huyết áp tối thiểu 120 mmHg, huyết áp tối </w:t>
      </w:r>
      <w:r>
        <w:rPr>
          <w:color w:val="333333"/>
          <w:spacing w:val="-3"/>
          <w:sz w:val="26"/>
        </w:rPr>
        <w:t>đa </w:t>
      </w:r>
      <w:r>
        <w:rPr>
          <w:color w:val="333333"/>
          <w:sz w:val="26"/>
        </w:rPr>
        <w:t>&gt; 160 mmHg.</w:t>
      </w:r>
    </w:p>
    <w:p>
      <w:pPr>
        <w:pStyle w:val="ListParagraph"/>
        <w:numPr>
          <w:ilvl w:val="0"/>
          <w:numId w:val="217"/>
        </w:numPr>
        <w:tabs>
          <w:tab w:pos="901" w:val="left" w:leader="none"/>
        </w:tabs>
        <w:spacing w:line="298" w:lineRule="exact" w:before="0" w:after="0"/>
        <w:ind w:left="900" w:right="0" w:hanging="308"/>
        <w:jc w:val="left"/>
        <w:rPr>
          <w:color w:val="333333"/>
          <w:sz w:val="26"/>
        </w:rPr>
      </w:pPr>
      <w:r>
        <w:rPr>
          <w:color w:val="333333"/>
          <w:sz w:val="26"/>
        </w:rPr>
        <w:t>huyết áp tối thiểu 100 mmHg, huyết áp tối </w:t>
      </w:r>
      <w:r>
        <w:rPr>
          <w:color w:val="333333"/>
          <w:spacing w:val="-3"/>
          <w:sz w:val="26"/>
        </w:rPr>
        <w:t>đa </w:t>
      </w:r>
      <w:r>
        <w:rPr>
          <w:color w:val="333333"/>
          <w:sz w:val="26"/>
        </w:rPr>
        <w:t>&gt; 160 mmHg.</w:t>
      </w:r>
    </w:p>
    <w:p>
      <w:pPr>
        <w:pStyle w:val="ListParagraph"/>
        <w:numPr>
          <w:ilvl w:val="0"/>
          <w:numId w:val="217"/>
        </w:numPr>
        <w:tabs>
          <w:tab w:pos="915" w:val="left" w:leader="none"/>
        </w:tabs>
        <w:spacing w:line="298" w:lineRule="exact" w:before="4" w:after="0"/>
        <w:ind w:left="914" w:right="0" w:hanging="322"/>
        <w:jc w:val="left"/>
        <w:rPr>
          <w:color w:val="333333"/>
          <w:sz w:val="26"/>
        </w:rPr>
      </w:pPr>
      <w:r>
        <w:rPr>
          <w:color w:val="333333"/>
          <w:sz w:val="26"/>
        </w:rPr>
        <w:t>huyết áp tối thiểu 90 mmHg, huyết áp tối đa &gt; 120</w:t>
      </w:r>
      <w:r>
        <w:rPr>
          <w:color w:val="333333"/>
          <w:spacing w:val="5"/>
          <w:sz w:val="26"/>
        </w:rPr>
        <w:t> </w:t>
      </w:r>
      <w:r>
        <w:rPr>
          <w:color w:val="333333"/>
          <w:sz w:val="26"/>
        </w:rPr>
        <w:t>mmHg.</w:t>
      </w:r>
    </w:p>
    <w:p>
      <w:pPr>
        <w:pStyle w:val="BodyText"/>
        <w:ind w:left="233"/>
      </w:pPr>
      <w:r>
        <w:rPr>
          <w:b/>
          <w:color w:val="333333"/>
        </w:rPr>
        <w:t>Câu 28: </w:t>
      </w:r>
      <w:r>
        <w:rPr>
          <w:color w:val="333333"/>
        </w:rPr>
        <w:t>Bệnh nào dưới đây có thể gây ra nhiều biến chứng nguy hiểm ở hệ tim mạch ?</w:t>
      </w:r>
    </w:p>
    <w:p>
      <w:pPr>
        <w:pStyle w:val="BodyText"/>
        <w:tabs>
          <w:tab w:pos="4552" w:val="left" w:leader="none"/>
        </w:tabs>
      </w:pPr>
      <w:r>
        <w:rPr>
          <w:color w:val="333333"/>
        </w:rPr>
        <w:t>A. Bệnh nước</w:t>
      </w:r>
      <w:r>
        <w:rPr>
          <w:color w:val="333333"/>
          <w:spacing w:val="4"/>
        </w:rPr>
        <w:t> </w:t>
      </w:r>
      <w:r>
        <w:rPr>
          <w:color w:val="333333"/>
        </w:rPr>
        <w:t>ăn</w:t>
      </w:r>
      <w:r>
        <w:rPr>
          <w:color w:val="333333"/>
          <w:spacing w:val="-4"/>
        </w:rPr>
        <w:t> </w:t>
      </w:r>
      <w:r>
        <w:rPr>
          <w:color w:val="333333"/>
        </w:rPr>
        <w:t>chân.</w:t>
        <w:tab/>
        <w:t>B. Bệnh tay chân</w:t>
      </w:r>
      <w:r>
        <w:rPr>
          <w:color w:val="333333"/>
          <w:spacing w:val="9"/>
        </w:rPr>
        <w:t> </w:t>
      </w:r>
      <w:r>
        <w:rPr>
          <w:color w:val="333333"/>
        </w:rPr>
        <w:t>miệng.</w:t>
      </w:r>
    </w:p>
    <w:p>
      <w:pPr>
        <w:pStyle w:val="BodyText"/>
        <w:tabs>
          <w:tab w:pos="4552" w:val="left" w:leader="none"/>
        </w:tabs>
        <w:spacing w:before="3"/>
      </w:pPr>
      <w:r>
        <w:rPr>
          <w:color w:val="008000"/>
        </w:rPr>
        <w:t>C. Bệnh</w:t>
      </w:r>
      <w:r>
        <w:rPr>
          <w:color w:val="008000"/>
          <w:spacing w:val="1"/>
        </w:rPr>
        <w:t> </w:t>
      </w:r>
      <w:r>
        <w:rPr>
          <w:color w:val="008000"/>
        </w:rPr>
        <w:t>thấp khớp.</w:t>
        <w:tab/>
      </w:r>
      <w:r>
        <w:rPr>
          <w:color w:val="333333"/>
        </w:rPr>
        <w:t>D. Bệnh á</w:t>
      </w:r>
      <w:r>
        <w:rPr>
          <w:color w:val="333333"/>
          <w:spacing w:val="8"/>
        </w:rPr>
        <w:t> </w:t>
      </w:r>
      <w:r>
        <w:rPr>
          <w:color w:val="333333"/>
        </w:rPr>
        <w:t>sừng.</w:t>
      </w:r>
    </w:p>
    <w:p>
      <w:pPr>
        <w:pStyle w:val="BodyText"/>
        <w:ind w:left="233"/>
      </w:pPr>
      <w:r>
        <w:rPr>
          <w:b/>
          <w:color w:val="333333"/>
        </w:rPr>
        <w:t>Câu 29: </w:t>
      </w:r>
      <w:r>
        <w:rPr>
          <w:color w:val="333333"/>
        </w:rPr>
        <w:t>Để phòng ngừa các bệnh tim mạch, chúng ta cần lưu ý điều gì ?</w:t>
      </w:r>
    </w:p>
    <w:p>
      <w:pPr>
        <w:pStyle w:val="ListParagraph"/>
        <w:numPr>
          <w:ilvl w:val="0"/>
          <w:numId w:val="218"/>
        </w:numPr>
        <w:tabs>
          <w:tab w:pos="915" w:val="left" w:leader="none"/>
        </w:tabs>
        <w:spacing w:line="298" w:lineRule="exact" w:before="0" w:after="0"/>
        <w:ind w:left="914" w:right="0" w:hanging="322"/>
        <w:jc w:val="left"/>
        <w:rPr>
          <w:color w:val="333333"/>
          <w:sz w:val="26"/>
        </w:rPr>
      </w:pPr>
      <w:r>
        <w:rPr>
          <w:color w:val="333333"/>
          <w:sz w:val="26"/>
        </w:rPr>
        <w:t>Thường xuyên vận động và nâng cao dần sức chịu</w:t>
      </w:r>
      <w:r>
        <w:rPr>
          <w:color w:val="333333"/>
          <w:spacing w:val="10"/>
          <w:sz w:val="26"/>
        </w:rPr>
        <w:t> </w:t>
      </w:r>
      <w:r>
        <w:rPr>
          <w:color w:val="333333"/>
          <w:sz w:val="26"/>
        </w:rPr>
        <w:t>đựng</w:t>
      </w:r>
    </w:p>
    <w:p>
      <w:pPr>
        <w:pStyle w:val="ListParagraph"/>
        <w:numPr>
          <w:ilvl w:val="0"/>
          <w:numId w:val="218"/>
        </w:numPr>
        <w:tabs>
          <w:tab w:pos="901" w:val="left" w:leader="none"/>
        </w:tabs>
        <w:spacing w:line="298" w:lineRule="exact" w:before="0" w:after="0"/>
        <w:ind w:left="900" w:right="0" w:hanging="308"/>
        <w:jc w:val="left"/>
        <w:rPr>
          <w:color w:val="333333"/>
          <w:sz w:val="26"/>
        </w:rPr>
      </w:pPr>
      <w:r>
        <w:rPr>
          <w:color w:val="333333"/>
          <w:sz w:val="26"/>
        </w:rPr>
        <w:t>Nói không với rượu, bia, thuốc lá, mỡ, nội tạng động vật và thực phẩm chế biến</w:t>
      </w:r>
      <w:r>
        <w:rPr>
          <w:color w:val="333333"/>
          <w:spacing w:val="-2"/>
          <w:sz w:val="26"/>
        </w:rPr>
        <w:t> </w:t>
      </w:r>
      <w:r>
        <w:rPr>
          <w:color w:val="333333"/>
          <w:sz w:val="26"/>
        </w:rPr>
        <w:t>sẵn</w:t>
      </w:r>
    </w:p>
    <w:p>
      <w:pPr>
        <w:pStyle w:val="ListParagraph"/>
        <w:numPr>
          <w:ilvl w:val="0"/>
          <w:numId w:val="218"/>
        </w:numPr>
        <w:tabs>
          <w:tab w:pos="901" w:val="left" w:leader="none"/>
        </w:tabs>
        <w:spacing w:line="298" w:lineRule="exact" w:before="4" w:after="0"/>
        <w:ind w:left="900" w:right="0" w:hanging="308"/>
        <w:jc w:val="left"/>
        <w:rPr>
          <w:color w:val="333333"/>
          <w:sz w:val="26"/>
        </w:rPr>
      </w:pPr>
      <w:r>
        <w:rPr>
          <w:color w:val="333333"/>
          <w:sz w:val="26"/>
        </w:rPr>
        <w:t>Ăn nhiều rau quả tươi, thực phẩm giàu Omega –</w:t>
      </w:r>
      <w:r>
        <w:rPr>
          <w:color w:val="333333"/>
          <w:spacing w:val="9"/>
          <w:sz w:val="26"/>
        </w:rPr>
        <w:t> </w:t>
      </w:r>
      <w:r>
        <w:rPr>
          <w:color w:val="333333"/>
          <w:sz w:val="26"/>
        </w:rPr>
        <w:t>3</w:t>
      </w:r>
    </w:p>
    <w:p>
      <w:pPr>
        <w:pStyle w:val="ListParagraph"/>
        <w:numPr>
          <w:ilvl w:val="0"/>
          <w:numId w:val="218"/>
        </w:numPr>
        <w:tabs>
          <w:tab w:pos="915" w:val="left" w:leader="none"/>
        </w:tabs>
        <w:spacing w:line="298" w:lineRule="exact" w:before="0" w:after="0"/>
        <w:ind w:left="914" w:right="0" w:hanging="322"/>
        <w:jc w:val="left"/>
        <w:rPr>
          <w:color w:val="008000"/>
          <w:sz w:val="26"/>
        </w:rPr>
      </w:pPr>
      <w:r>
        <w:rPr>
          <w:color w:val="008000"/>
          <w:sz w:val="26"/>
        </w:rPr>
        <w:t>Tất cả các phương án còn</w:t>
      </w:r>
      <w:r>
        <w:rPr>
          <w:color w:val="008000"/>
          <w:spacing w:val="1"/>
          <w:sz w:val="26"/>
        </w:rPr>
        <w:t> </w:t>
      </w:r>
      <w:r>
        <w:rPr>
          <w:color w:val="008000"/>
          <w:sz w:val="26"/>
        </w:rPr>
        <w:t>lại</w:t>
      </w:r>
    </w:p>
    <w:p>
      <w:pPr>
        <w:pStyle w:val="BodyText"/>
        <w:ind w:left="233"/>
      </w:pPr>
      <w:r>
        <w:rPr>
          <w:b/>
          <w:color w:val="333333"/>
        </w:rPr>
        <w:t>Câu 30: </w:t>
      </w:r>
      <w:r>
        <w:rPr>
          <w:color w:val="333333"/>
        </w:rPr>
        <w:t>Ở tim người, tại vị trí nào dưới đây không xuất hiện van ?</w:t>
      </w:r>
    </w:p>
    <w:p>
      <w:pPr>
        <w:pStyle w:val="BodyText"/>
        <w:tabs>
          <w:tab w:pos="5992" w:val="left" w:leader="none"/>
        </w:tabs>
        <w:spacing w:before="3"/>
      </w:pPr>
      <w:r>
        <w:rPr>
          <w:color w:val="008000"/>
        </w:rPr>
        <w:t>A. Giữa tĩnh mạch chủ và tâm</w:t>
      </w:r>
      <w:r>
        <w:rPr>
          <w:color w:val="008000"/>
          <w:spacing w:val="3"/>
        </w:rPr>
        <w:t> </w:t>
      </w:r>
      <w:r>
        <w:rPr>
          <w:color w:val="008000"/>
        </w:rPr>
        <w:t>nhĩ phải.</w:t>
        <w:tab/>
      </w:r>
      <w:r>
        <w:rPr>
          <w:color w:val="333333"/>
        </w:rPr>
        <w:t>B. Giữa tâm nhĩ trái và tâm thất</w:t>
      </w:r>
      <w:r>
        <w:rPr>
          <w:color w:val="333333"/>
          <w:spacing w:val="10"/>
        </w:rPr>
        <w:t> </w:t>
      </w:r>
      <w:r>
        <w:rPr>
          <w:color w:val="333333"/>
        </w:rPr>
        <w:t>trái</w:t>
      </w:r>
    </w:p>
    <w:p>
      <w:pPr>
        <w:pStyle w:val="BodyText"/>
        <w:tabs>
          <w:tab w:pos="5992" w:val="left" w:leader="none"/>
        </w:tabs>
      </w:pPr>
      <w:r>
        <w:rPr>
          <w:color w:val="333333"/>
        </w:rPr>
        <w:t>C. Giữa tâm nhĩ phải và tâm</w:t>
      </w:r>
      <w:r>
        <w:rPr>
          <w:color w:val="333333"/>
          <w:spacing w:val="3"/>
        </w:rPr>
        <w:t> </w:t>
      </w:r>
      <w:r>
        <w:rPr>
          <w:color w:val="333333"/>
        </w:rPr>
        <w:t>thất phải.</w:t>
        <w:tab/>
        <w:t>D. Giữa tâm thất trái và động mạch</w:t>
      </w:r>
      <w:r>
        <w:rPr>
          <w:color w:val="333333"/>
          <w:spacing w:val="5"/>
        </w:rPr>
        <w:t> </w:t>
      </w:r>
      <w:r>
        <w:rPr>
          <w:color w:val="333333"/>
        </w:rPr>
        <w:t>chủ</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0" w:lineRule="exact" w:before="2"/>
              <w:ind w:left="110"/>
              <w:rPr>
                <w:sz w:val="26"/>
              </w:rPr>
            </w:pPr>
            <w:r>
              <w:rPr>
                <w:color w:val="008000"/>
                <w:sz w:val="26"/>
              </w:rPr>
              <w:t>1.C</w:t>
            </w:r>
          </w:p>
        </w:tc>
        <w:tc>
          <w:tcPr>
            <w:tcW w:w="1008" w:type="dxa"/>
          </w:tcPr>
          <w:p>
            <w:pPr>
              <w:pStyle w:val="TableParagraph"/>
              <w:spacing w:line="280" w:lineRule="exact" w:before="2"/>
              <w:ind w:left="105"/>
              <w:rPr>
                <w:sz w:val="26"/>
              </w:rPr>
            </w:pPr>
            <w:r>
              <w:rPr>
                <w:color w:val="008000"/>
                <w:sz w:val="26"/>
              </w:rPr>
              <w:t>2.A</w:t>
            </w:r>
          </w:p>
        </w:tc>
        <w:tc>
          <w:tcPr>
            <w:tcW w:w="1013" w:type="dxa"/>
          </w:tcPr>
          <w:p>
            <w:pPr>
              <w:pStyle w:val="TableParagraph"/>
              <w:spacing w:line="280" w:lineRule="exact" w:before="2"/>
              <w:rPr>
                <w:sz w:val="26"/>
              </w:rPr>
            </w:pPr>
            <w:r>
              <w:rPr>
                <w:color w:val="008000"/>
                <w:sz w:val="26"/>
              </w:rPr>
              <w:t>3.C</w:t>
            </w:r>
          </w:p>
        </w:tc>
        <w:tc>
          <w:tcPr>
            <w:tcW w:w="1008" w:type="dxa"/>
          </w:tcPr>
          <w:p>
            <w:pPr>
              <w:pStyle w:val="TableParagraph"/>
              <w:spacing w:line="280" w:lineRule="exact" w:before="2"/>
              <w:ind w:left="104"/>
              <w:rPr>
                <w:sz w:val="26"/>
              </w:rPr>
            </w:pPr>
            <w:r>
              <w:rPr>
                <w:color w:val="008000"/>
                <w:sz w:val="26"/>
              </w:rPr>
              <w:t>4.D</w:t>
            </w:r>
          </w:p>
        </w:tc>
        <w:tc>
          <w:tcPr>
            <w:tcW w:w="1013" w:type="dxa"/>
          </w:tcPr>
          <w:p>
            <w:pPr>
              <w:pStyle w:val="TableParagraph"/>
              <w:spacing w:line="280" w:lineRule="exact" w:before="2"/>
              <w:rPr>
                <w:sz w:val="26"/>
              </w:rPr>
            </w:pPr>
            <w:r>
              <w:rPr>
                <w:color w:val="008000"/>
                <w:sz w:val="26"/>
              </w:rPr>
              <w:t>5.B</w:t>
            </w:r>
          </w:p>
        </w:tc>
        <w:tc>
          <w:tcPr>
            <w:tcW w:w="1008" w:type="dxa"/>
          </w:tcPr>
          <w:p>
            <w:pPr>
              <w:pStyle w:val="TableParagraph"/>
              <w:spacing w:line="280" w:lineRule="exact" w:before="2"/>
              <w:ind w:left="104"/>
              <w:rPr>
                <w:sz w:val="26"/>
              </w:rPr>
            </w:pPr>
            <w:r>
              <w:rPr>
                <w:color w:val="008000"/>
                <w:sz w:val="26"/>
              </w:rPr>
              <w:t>6.B</w:t>
            </w:r>
          </w:p>
        </w:tc>
        <w:tc>
          <w:tcPr>
            <w:tcW w:w="1013" w:type="dxa"/>
          </w:tcPr>
          <w:p>
            <w:pPr>
              <w:pStyle w:val="TableParagraph"/>
              <w:spacing w:line="280" w:lineRule="exact" w:before="2"/>
              <w:rPr>
                <w:sz w:val="26"/>
              </w:rPr>
            </w:pPr>
            <w:r>
              <w:rPr>
                <w:color w:val="008000"/>
                <w:sz w:val="26"/>
              </w:rPr>
              <w:t>7.B</w:t>
            </w:r>
          </w:p>
        </w:tc>
        <w:tc>
          <w:tcPr>
            <w:tcW w:w="1013" w:type="dxa"/>
          </w:tcPr>
          <w:p>
            <w:pPr>
              <w:pStyle w:val="TableParagraph"/>
              <w:spacing w:line="280" w:lineRule="exact" w:before="2"/>
              <w:rPr>
                <w:sz w:val="26"/>
              </w:rPr>
            </w:pPr>
            <w:r>
              <w:rPr>
                <w:color w:val="008000"/>
                <w:sz w:val="26"/>
              </w:rPr>
              <w:t>8.B</w:t>
            </w:r>
          </w:p>
        </w:tc>
        <w:tc>
          <w:tcPr>
            <w:tcW w:w="1008" w:type="dxa"/>
          </w:tcPr>
          <w:p>
            <w:pPr>
              <w:pStyle w:val="TableParagraph"/>
              <w:spacing w:line="280" w:lineRule="exact" w:before="2"/>
              <w:ind w:left="104"/>
              <w:rPr>
                <w:sz w:val="26"/>
              </w:rPr>
            </w:pPr>
            <w:r>
              <w:rPr>
                <w:color w:val="008000"/>
                <w:sz w:val="26"/>
              </w:rPr>
              <w:t>9.A</w:t>
            </w:r>
          </w:p>
        </w:tc>
        <w:tc>
          <w:tcPr>
            <w:tcW w:w="1013" w:type="dxa"/>
          </w:tcPr>
          <w:p>
            <w:pPr>
              <w:pStyle w:val="TableParagraph"/>
              <w:spacing w:line="280" w:lineRule="exact" w:before="2"/>
              <w:rPr>
                <w:sz w:val="26"/>
              </w:rPr>
            </w:pPr>
            <w:r>
              <w:rPr>
                <w:color w:val="008000"/>
                <w:sz w:val="26"/>
              </w:rPr>
              <w:t>10.A</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12.D</w:t>
            </w:r>
          </w:p>
        </w:tc>
        <w:tc>
          <w:tcPr>
            <w:tcW w:w="1013" w:type="dxa"/>
          </w:tcPr>
          <w:p>
            <w:pPr>
              <w:pStyle w:val="TableParagraph"/>
              <w:rPr>
                <w:sz w:val="26"/>
              </w:rPr>
            </w:pPr>
            <w:r>
              <w:rPr>
                <w:color w:val="008000"/>
                <w:sz w:val="26"/>
              </w:rPr>
              <w:t>13.D</w:t>
            </w:r>
          </w:p>
        </w:tc>
        <w:tc>
          <w:tcPr>
            <w:tcW w:w="1008" w:type="dxa"/>
          </w:tcPr>
          <w:p>
            <w:pPr>
              <w:pStyle w:val="TableParagraph"/>
              <w:ind w:left="104"/>
              <w:rPr>
                <w:sz w:val="26"/>
              </w:rPr>
            </w:pPr>
            <w:r>
              <w:rPr>
                <w:color w:val="008000"/>
                <w:sz w:val="26"/>
              </w:rPr>
              <w:t>14.D</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16.D</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18.D</w:t>
            </w:r>
          </w:p>
        </w:tc>
        <w:tc>
          <w:tcPr>
            <w:tcW w:w="1008" w:type="dxa"/>
          </w:tcPr>
          <w:p>
            <w:pPr>
              <w:pStyle w:val="TableParagraph"/>
              <w:ind w:left="104"/>
              <w:rPr>
                <w:sz w:val="26"/>
              </w:rPr>
            </w:pPr>
            <w:r>
              <w:rPr>
                <w:color w:val="008000"/>
                <w:sz w:val="26"/>
              </w:rPr>
              <w:t>19.C</w:t>
            </w:r>
          </w:p>
        </w:tc>
        <w:tc>
          <w:tcPr>
            <w:tcW w:w="1013" w:type="dxa"/>
          </w:tcPr>
          <w:p>
            <w:pPr>
              <w:pStyle w:val="TableParagraph"/>
              <w:rPr>
                <w:sz w:val="26"/>
              </w:rPr>
            </w:pPr>
            <w:r>
              <w:rPr>
                <w:color w:val="008000"/>
                <w:sz w:val="26"/>
              </w:rPr>
              <w:t>20.B</w:t>
            </w:r>
          </w:p>
        </w:tc>
      </w:tr>
      <w:tr>
        <w:trPr>
          <w:trHeight w:val="302" w:hRule="atLeast"/>
        </w:trPr>
        <w:tc>
          <w:tcPr>
            <w:tcW w:w="1013" w:type="dxa"/>
          </w:tcPr>
          <w:p>
            <w:pPr>
              <w:pStyle w:val="TableParagraph"/>
              <w:spacing w:line="282" w:lineRule="exact"/>
              <w:ind w:left="110"/>
              <w:rPr>
                <w:sz w:val="26"/>
              </w:rPr>
            </w:pPr>
            <w:r>
              <w:rPr>
                <w:color w:val="008000"/>
                <w:sz w:val="26"/>
              </w:rPr>
              <w:t>21.C</w:t>
            </w:r>
          </w:p>
        </w:tc>
        <w:tc>
          <w:tcPr>
            <w:tcW w:w="1008" w:type="dxa"/>
          </w:tcPr>
          <w:p>
            <w:pPr>
              <w:pStyle w:val="TableParagraph"/>
              <w:spacing w:line="282" w:lineRule="exact"/>
              <w:ind w:left="105"/>
              <w:rPr>
                <w:sz w:val="26"/>
              </w:rPr>
            </w:pPr>
            <w:r>
              <w:rPr>
                <w:color w:val="008000"/>
                <w:sz w:val="26"/>
              </w:rPr>
              <w:t>22.C</w:t>
            </w:r>
          </w:p>
        </w:tc>
        <w:tc>
          <w:tcPr>
            <w:tcW w:w="1013" w:type="dxa"/>
          </w:tcPr>
          <w:p>
            <w:pPr>
              <w:pStyle w:val="TableParagraph"/>
              <w:spacing w:line="282" w:lineRule="exact"/>
              <w:rPr>
                <w:sz w:val="26"/>
              </w:rPr>
            </w:pPr>
            <w:r>
              <w:rPr>
                <w:color w:val="008000"/>
                <w:sz w:val="26"/>
              </w:rPr>
              <w:t>23.A</w:t>
            </w:r>
          </w:p>
        </w:tc>
        <w:tc>
          <w:tcPr>
            <w:tcW w:w="1008" w:type="dxa"/>
          </w:tcPr>
          <w:p>
            <w:pPr>
              <w:pStyle w:val="TableParagraph"/>
              <w:spacing w:line="282" w:lineRule="exact"/>
              <w:ind w:left="104"/>
              <w:rPr>
                <w:sz w:val="26"/>
              </w:rPr>
            </w:pPr>
            <w:r>
              <w:rPr>
                <w:color w:val="008000"/>
                <w:sz w:val="26"/>
              </w:rPr>
              <w:t>24.A</w:t>
            </w:r>
          </w:p>
        </w:tc>
        <w:tc>
          <w:tcPr>
            <w:tcW w:w="1013" w:type="dxa"/>
          </w:tcPr>
          <w:p>
            <w:pPr>
              <w:pStyle w:val="TableParagraph"/>
              <w:spacing w:line="282" w:lineRule="exact"/>
              <w:rPr>
                <w:sz w:val="26"/>
              </w:rPr>
            </w:pPr>
            <w:r>
              <w:rPr>
                <w:color w:val="008000"/>
                <w:sz w:val="26"/>
              </w:rPr>
              <w:t>25.C</w:t>
            </w:r>
          </w:p>
        </w:tc>
        <w:tc>
          <w:tcPr>
            <w:tcW w:w="1008" w:type="dxa"/>
          </w:tcPr>
          <w:p>
            <w:pPr>
              <w:pStyle w:val="TableParagraph"/>
              <w:spacing w:line="282" w:lineRule="exact"/>
              <w:ind w:left="104"/>
              <w:rPr>
                <w:sz w:val="26"/>
              </w:rPr>
            </w:pPr>
            <w:r>
              <w:rPr>
                <w:color w:val="008000"/>
                <w:sz w:val="26"/>
              </w:rPr>
              <w:t>26.C</w:t>
            </w:r>
          </w:p>
        </w:tc>
        <w:tc>
          <w:tcPr>
            <w:tcW w:w="1013" w:type="dxa"/>
          </w:tcPr>
          <w:p>
            <w:pPr>
              <w:pStyle w:val="TableParagraph"/>
              <w:spacing w:line="282" w:lineRule="exact"/>
              <w:rPr>
                <w:sz w:val="26"/>
              </w:rPr>
            </w:pPr>
            <w:r>
              <w:rPr>
                <w:color w:val="008000"/>
                <w:sz w:val="26"/>
              </w:rPr>
              <w:t>27.A</w:t>
            </w:r>
          </w:p>
        </w:tc>
        <w:tc>
          <w:tcPr>
            <w:tcW w:w="1013" w:type="dxa"/>
          </w:tcPr>
          <w:p>
            <w:pPr>
              <w:pStyle w:val="TableParagraph"/>
              <w:spacing w:line="282" w:lineRule="exact"/>
              <w:rPr>
                <w:sz w:val="26"/>
              </w:rPr>
            </w:pPr>
            <w:r>
              <w:rPr>
                <w:color w:val="008000"/>
                <w:sz w:val="26"/>
              </w:rPr>
              <w:t>28.C</w:t>
            </w:r>
          </w:p>
        </w:tc>
        <w:tc>
          <w:tcPr>
            <w:tcW w:w="1008" w:type="dxa"/>
          </w:tcPr>
          <w:p>
            <w:pPr>
              <w:pStyle w:val="TableParagraph"/>
              <w:spacing w:line="282" w:lineRule="exact"/>
              <w:ind w:left="104"/>
              <w:rPr>
                <w:sz w:val="26"/>
              </w:rPr>
            </w:pPr>
            <w:r>
              <w:rPr>
                <w:color w:val="008000"/>
                <w:sz w:val="26"/>
              </w:rPr>
              <w:t>29.D</w:t>
            </w:r>
          </w:p>
        </w:tc>
        <w:tc>
          <w:tcPr>
            <w:tcW w:w="1013" w:type="dxa"/>
          </w:tcPr>
          <w:p>
            <w:pPr>
              <w:pStyle w:val="TableParagraph"/>
              <w:spacing w:line="282" w:lineRule="exact"/>
              <w:rPr>
                <w:sz w:val="26"/>
              </w:rPr>
            </w:pPr>
            <w:r>
              <w:rPr>
                <w:color w:val="008000"/>
                <w:sz w:val="26"/>
              </w:rPr>
              <w:t>30.A</w:t>
            </w:r>
          </w:p>
        </w:tc>
      </w:tr>
    </w:tbl>
    <w:p>
      <w:pPr>
        <w:pStyle w:val="BodyText"/>
        <w:spacing w:line="240" w:lineRule="auto" w:before="7"/>
        <w:ind w:left="0"/>
        <w:rPr>
          <w:sz w:val="25"/>
        </w:rPr>
      </w:pPr>
    </w:p>
    <w:p>
      <w:pPr>
        <w:pStyle w:val="Heading1"/>
        <w:ind w:right="6"/>
        <w:rPr>
          <w:b w:val="0"/>
        </w:rPr>
      </w:pPr>
      <w:r>
        <w:rPr/>
        <w:t>BÀI 34: HỆ HÔ HẤP Ở NGƯỜI</w:t>
      </w:r>
      <w:r>
        <w:rPr>
          <w:b w:val="0"/>
        </w:rPr>
        <w:t>.</w:t>
      </w:r>
    </w:p>
    <w:p>
      <w:pPr>
        <w:pStyle w:val="BodyText"/>
        <w:ind w:left="233"/>
      </w:pPr>
      <w:r>
        <w:rPr>
          <w:b/>
          <w:color w:val="333333"/>
        </w:rPr>
        <w:t>Câu 1: </w:t>
      </w:r>
      <w:r>
        <w:rPr>
          <w:color w:val="333333"/>
        </w:rPr>
        <w:t>Ở người, một cử động hô hấp được tính bằng</w:t>
      </w:r>
    </w:p>
    <w:p>
      <w:pPr>
        <w:pStyle w:val="BodyText"/>
        <w:tabs>
          <w:tab w:pos="5992" w:val="left" w:leader="none"/>
        </w:tabs>
      </w:pPr>
      <w:r>
        <w:rPr>
          <w:color w:val="333333"/>
        </w:rPr>
        <w:t>A. hai lần hít vào và một lần</w:t>
      </w:r>
      <w:r>
        <w:rPr>
          <w:color w:val="333333"/>
          <w:spacing w:val="-3"/>
        </w:rPr>
        <w:t> </w:t>
      </w:r>
      <w:r>
        <w:rPr>
          <w:color w:val="333333"/>
        </w:rPr>
        <w:t>thở</w:t>
      </w:r>
      <w:r>
        <w:rPr>
          <w:color w:val="333333"/>
          <w:spacing w:val="3"/>
        </w:rPr>
        <w:t> </w:t>
      </w:r>
      <w:r>
        <w:rPr>
          <w:color w:val="333333"/>
        </w:rPr>
        <w:t>ra.</w:t>
        <w:tab/>
      </w:r>
      <w:r>
        <w:rPr>
          <w:color w:val="008000"/>
        </w:rPr>
        <w:t>B. một lần hít vào và một lần thở</w:t>
      </w:r>
      <w:r>
        <w:rPr>
          <w:color w:val="008000"/>
          <w:spacing w:val="3"/>
        </w:rPr>
        <w:t> </w:t>
      </w:r>
      <w:r>
        <w:rPr>
          <w:color w:val="008000"/>
        </w:rPr>
        <w:t>ra.</w:t>
      </w:r>
    </w:p>
    <w:p>
      <w:pPr>
        <w:pStyle w:val="BodyText"/>
        <w:tabs>
          <w:tab w:pos="5992" w:val="left" w:leader="none"/>
        </w:tabs>
        <w:spacing w:before="4"/>
      </w:pPr>
      <w:r>
        <w:rPr>
          <w:color w:val="333333"/>
        </w:rPr>
        <w:t>C. một lần hít vào hoặc một lần</w:t>
      </w:r>
      <w:r>
        <w:rPr>
          <w:color w:val="333333"/>
          <w:spacing w:val="-5"/>
        </w:rPr>
        <w:t> </w:t>
      </w:r>
      <w:r>
        <w:rPr>
          <w:color w:val="333333"/>
        </w:rPr>
        <w:t>thở</w:t>
      </w:r>
      <w:r>
        <w:rPr>
          <w:color w:val="333333"/>
          <w:spacing w:val="2"/>
        </w:rPr>
        <w:t> </w:t>
      </w:r>
      <w:r>
        <w:rPr>
          <w:color w:val="333333"/>
        </w:rPr>
        <w:t>ra.</w:t>
        <w:tab/>
        <w:t>D. một lần hít vào và hai lần thở</w:t>
      </w:r>
      <w:r>
        <w:rPr>
          <w:color w:val="333333"/>
          <w:spacing w:val="6"/>
        </w:rPr>
        <w:t> </w:t>
      </w:r>
      <w:r>
        <w:rPr>
          <w:color w:val="333333"/>
        </w:rPr>
        <w:t>ra.</w:t>
      </w:r>
    </w:p>
    <w:p>
      <w:pPr>
        <w:pStyle w:val="BodyText"/>
        <w:ind w:left="233"/>
      </w:pPr>
      <w:r>
        <w:rPr>
          <w:b/>
          <w:color w:val="333333"/>
        </w:rPr>
        <w:t>Câu 2: </w:t>
      </w:r>
      <w:r>
        <w:rPr>
          <w:color w:val="333333"/>
        </w:rPr>
        <w:t>Chất độc nào dưới đây có nhiều trong khói thuốc lá ?</w:t>
      </w:r>
    </w:p>
    <w:p>
      <w:pPr>
        <w:pStyle w:val="BodyText"/>
        <w:tabs>
          <w:tab w:pos="3112" w:val="left" w:leader="none"/>
          <w:tab w:pos="5272" w:val="left" w:leader="none"/>
          <w:tab w:pos="8152" w:val="left" w:leader="none"/>
        </w:tabs>
      </w:pPr>
      <w:r>
        <w:rPr>
          <w:color w:val="333333"/>
        </w:rPr>
        <w:t>A.</w:t>
      </w:r>
      <w:r>
        <w:rPr>
          <w:color w:val="333333"/>
          <w:spacing w:val="2"/>
        </w:rPr>
        <w:t> </w:t>
      </w:r>
      <w:r>
        <w:rPr>
          <w:color w:val="333333"/>
        </w:rPr>
        <w:t>Hêrôin.</w:t>
        <w:tab/>
        <w:t>B.</w:t>
      </w:r>
      <w:r>
        <w:rPr>
          <w:color w:val="333333"/>
          <w:spacing w:val="3"/>
        </w:rPr>
        <w:t> </w:t>
      </w:r>
      <w:r>
        <w:rPr>
          <w:color w:val="333333"/>
        </w:rPr>
        <w:t>Côcain.</w:t>
        <w:tab/>
        <w:t>C.</w:t>
      </w:r>
      <w:r>
        <w:rPr>
          <w:color w:val="333333"/>
          <w:spacing w:val="1"/>
        </w:rPr>
        <w:t> </w:t>
      </w:r>
      <w:r>
        <w:rPr>
          <w:color w:val="333333"/>
        </w:rPr>
        <w:t>Moocphin.</w:t>
        <w:tab/>
      </w:r>
      <w:r>
        <w:rPr>
          <w:color w:val="008000"/>
        </w:rPr>
        <w:t>D.</w:t>
      </w:r>
      <w:r>
        <w:rPr>
          <w:color w:val="008000"/>
          <w:spacing w:val="4"/>
        </w:rPr>
        <w:t> </w:t>
      </w:r>
      <w:r>
        <w:rPr>
          <w:color w:val="008000"/>
        </w:rPr>
        <w:t>Nicôtin</w:t>
      </w:r>
    </w:p>
    <w:p>
      <w:pPr>
        <w:pStyle w:val="BodyText"/>
        <w:spacing w:before="3"/>
        <w:ind w:left="233"/>
      </w:pPr>
      <w:r>
        <w:rPr>
          <w:b/>
          <w:color w:val="333333"/>
        </w:rPr>
        <w:t>Câu 3: </w:t>
      </w:r>
      <w:r>
        <w:rPr>
          <w:color w:val="333333"/>
        </w:rPr>
        <w:t>Hoạt động hô hấp của người có sự tham gia tích cực của những loại cơ nào ?</w:t>
      </w:r>
    </w:p>
    <w:p>
      <w:pPr>
        <w:pStyle w:val="BodyText"/>
        <w:tabs>
          <w:tab w:pos="5272" w:val="left" w:leader="none"/>
        </w:tabs>
      </w:pPr>
      <w:r>
        <w:rPr>
          <w:color w:val="333333"/>
        </w:rPr>
        <w:t>A. Cơ lưng </w:t>
      </w:r>
      <w:r>
        <w:rPr>
          <w:color w:val="333333"/>
          <w:spacing w:val="-3"/>
        </w:rPr>
        <w:t>xô </w:t>
      </w:r>
      <w:r>
        <w:rPr>
          <w:color w:val="333333"/>
        </w:rPr>
        <w:t>và cơ</w:t>
      </w:r>
      <w:r>
        <w:rPr>
          <w:color w:val="333333"/>
          <w:spacing w:val="8"/>
        </w:rPr>
        <w:t> </w:t>
      </w:r>
      <w:r>
        <w:rPr>
          <w:color w:val="333333"/>
        </w:rPr>
        <w:t>liên</w:t>
      </w:r>
      <w:r>
        <w:rPr>
          <w:color w:val="333333"/>
          <w:spacing w:val="1"/>
        </w:rPr>
        <w:t> </w:t>
      </w:r>
      <w:r>
        <w:rPr>
          <w:color w:val="333333"/>
        </w:rPr>
        <w:t>sườn.</w:t>
        <w:tab/>
        <w:t>B. Cơ ức đòn chũm và </w:t>
      </w:r>
      <w:r>
        <w:rPr>
          <w:color w:val="333333"/>
          <w:spacing w:val="-3"/>
        </w:rPr>
        <w:t>cơ</w:t>
      </w:r>
      <w:r>
        <w:rPr>
          <w:color w:val="333333"/>
          <w:spacing w:val="12"/>
        </w:rPr>
        <w:t> </w:t>
      </w:r>
      <w:r>
        <w:rPr>
          <w:color w:val="333333"/>
        </w:rPr>
        <w:t>hoành</w:t>
      </w:r>
    </w:p>
    <w:p>
      <w:pPr>
        <w:pStyle w:val="BodyText"/>
        <w:tabs>
          <w:tab w:pos="5272" w:val="left" w:leader="none"/>
        </w:tabs>
      </w:pPr>
      <w:r>
        <w:rPr>
          <w:color w:val="333333"/>
        </w:rPr>
        <w:t>C. Cơ liên sườn và </w:t>
      </w:r>
      <w:r>
        <w:rPr>
          <w:color w:val="333333"/>
          <w:spacing w:val="-3"/>
        </w:rPr>
        <w:t>cơ</w:t>
      </w:r>
      <w:r>
        <w:rPr>
          <w:color w:val="333333"/>
          <w:spacing w:val="3"/>
        </w:rPr>
        <w:t> </w:t>
      </w:r>
      <w:r>
        <w:rPr>
          <w:color w:val="333333"/>
        </w:rPr>
        <w:t>nhị đầu.</w:t>
        <w:tab/>
      </w:r>
      <w:r>
        <w:rPr>
          <w:color w:val="008000"/>
        </w:rPr>
        <w:t>D. Cơ liên sườn và </w:t>
      </w:r>
      <w:r>
        <w:rPr>
          <w:color w:val="008000"/>
          <w:spacing w:val="-3"/>
        </w:rPr>
        <w:t>cơ</w:t>
      </w:r>
      <w:r>
        <w:rPr>
          <w:color w:val="008000"/>
          <w:spacing w:val="11"/>
        </w:rPr>
        <w:t> </w:t>
      </w:r>
      <w:r>
        <w:rPr>
          <w:color w:val="008000"/>
        </w:rPr>
        <w:t>hoành</w:t>
      </w:r>
    </w:p>
    <w:p>
      <w:pPr>
        <w:pStyle w:val="BodyText"/>
        <w:spacing w:line="240" w:lineRule="auto" w:before="3"/>
        <w:ind w:left="233" w:right="310"/>
      </w:pPr>
      <w:r>
        <w:rPr>
          <w:b/>
          <w:color w:val="333333"/>
        </w:rPr>
        <w:t>Câu 4: </w:t>
      </w:r>
      <w:r>
        <w:rPr>
          <w:color w:val="333333"/>
        </w:rPr>
        <w:t>Loại khí nào dưới đây thường gây viêm, sưng lớp niêm mạc, cản trở trao đổi khí và có thể gây chết người khi dùng với liều cao ?</w:t>
      </w:r>
    </w:p>
    <w:p>
      <w:pPr>
        <w:pStyle w:val="BodyText"/>
        <w:tabs>
          <w:tab w:pos="2392" w:val="left" w:leader="none"/>
          <w:tab w:pos="4552" w:val="left" w:leader="none"/>
          <w:tab w:pos="6712" w:val="left" w:leader="none"/>
        </w:tabs>
        <w:spacing w:line="305" w:lineRule="exact"/>
      </w:pPr>
      <w:r>
        <w:rPr>
          <w:color w:val="333333"/>
          <w:position w:val="2"/>
        </w:rPr>
        <w:t>A.</w:t>
      </w:r>
      <w:r>
        <w:rPr>
          <w:color w:val="333333"/>
          <w:spacing w:val="3"/>
          <w:position w:val="2"/>
        </w:rPr>
        <w:t> </w:t>
      </w:r>
      <w:r>
        <w:rPr>
          <w:color w:val="333333"/>
          <w:position w:val="2"/>
        </w:rPr>
        <w:t>N</w:t>
      </w:r>
      <w:r>
        <w:rPr>
          <w:color w:val="333333"/>
          <w:position w:val="2"/>
          <w:vertAlign w:val="subscript"/>
        </w:rPr>
        <w:t>2</w:t>
      </w:r>
      <w:r>
        <w:rPr>
          <w:color w:val="333333"/>
          <w:position w:val="2"/>
          <w:vertAlign w:val="baseline"/>
        </w:rPr>
        <w:tab/>
        <w:t>B.</w:t>
      </w:r>
      <w:r>
        <w:rPr>
          <w:color w:val="333333"/>
          <w:spacing w:val="3"/>
          <w:position w:val="2"/>
          <w:vertAlign w:val="baseline"/>
        </w:rPr>
        <w:t> </w:t>
      </w:r>
      <w:r>
        <w:rPr>
          <w:color w:val="333333"/>
          <w:position w:val="2"/>
          <w:vertAlign w:val="baseline"/>
        </w:rPr>
        <w:t>O</w:t>
      </w:r>
      <w:r>
        <w:rPr>
          <w:color w:val="333333"/>
          <w:position w:val="2"/>
          <w:vertAlign w:val="subscript"/>
        </w:rPr>
        <w:t>2</w:t>
      </w:r>
      <w:r>
        <w:rPr>
          <w:color w:val="333333"/>
          <w:position w:val="2"/>
          <w:vertAlign w:val="baseline"/>
        </w:rPr>
        <w:tab/>
        <w:t>C.</w:t>
      </w:r>
      <w:r>
        <w:rPr>
          <w:color w:val="333333"/>
          <w:spacing w:val="3"/>
          <w:position w:val="2"/>
          <w:vertAlign w:val="baseline"/>
        </w:rPr>
        <w:t> </w:t>
      </w:r>
      <w:r>
        <w:rPr>
          <w:color w:val="333333"/>
          <w:position w:val="2"/>
          <w:vertAlign w:val="baseline"/>
        </w:rPr>
        <w:t>H</w:t>
      </w:r>
      <w:r>
        <w:rPr>
          <w:color w:val="333333"/>
          <w:position w:val="2"/>
          <w:vertAlign w:val="subscript"/>
        </w:rPr>
        <w:t>2</w:t>
      </w:r>
      <w:r>
        <w:rPr>
          <w:color w:val="333333"/>
          <w:position w:val="2"/>
          <w:vertAlign w:val="baseline"/>
        </w:rPr>
        <w:tab/>
      </w:r>
      <w:r>
        <w:rPr>
          <w:color w:val="008000"/>
          <w:position w:val="2"/>
          <w:vertAlign w:val="baseline"/>
        </w:rPr>
        <w:t>D.</w:t>
      </w:r>
      <w:r>
        <w:rPr>
          <w:color w:val="008000"/>
          <w:spacing w:val="4"/>
          <w:position w:val="2"/>
          <w:vertAlign w:val="baseline"/>
        </w:rPr>
        <w:t> </w:t>
      </w:r>
      <w:r>
        <w:rPr>
          <w:color w:val="008000"/>
          <w:position w:val="2"/>
          <w:vertAlign w:val="baseline"/>
        </w:rPr>
        <w:t>NO</w:t>
      </w:r>
      <w:r>
        <w:rPr>
          <w:color w:val="008000"/>
          <w:position w:val="2"/>
          <w:vertAlign w:val="subscript"/>
        </w:rPr>
        <w:t>2</w:t>
      </w:r>
    </w:p>
    <w:p>
      <w:pPr>
        <w:pStyle w:val="BodyText"/>
        <w:spacing w:line="289" w:lineRule="exact"/>
        <w:ind w:left="233"/>
      </w:pPr>
      <w:r>
        <w:rPr>
          <w:b/>
          <w:color w:val="333333"/>
        </w:rPr>
        <w:t>Câu 5: </w:t>
      </w:r>
      <w:r>
        <w:rPr>
          <w:color w:val="333333"/>
        </w:rPr>
        <w:t>Bộ phận nào dưới đây không thuộc hệ hô hấp ?</w:t>
      </w:r>
    </w:p>
    <w:p>
      <w:pPr>
        <w:pStyle w:val="BodyText"/>
        <w:tabs>
          <w:tab w:pos="3112" w:val="left" w:leader="none"/>
          <w:tab w:pos="5992" w:val="left" w:leader="none"/>
          <w:tab w:pos="8152" w:val="left" w:leader="none"/>
        </w:tabs>
        <w:spacing w:line="240" w:lineRule="auto" w:before="4"/>
        <w:ind w:left="233" w:right="457" w:firstLine="360"/>
      </w:pPr>
      <w:r>
        <w:rPr>
          <w:color w:val="333333"/>
        </w:rPr>
        <w:t>A.</w:t>
      </w:r>
      <w:r>
        <w:rPr>
          <w:color w:val="333333"/>
          <w:spacing w:val="2"/>
        </w:rPr>
        <w:t> </w:t>
      </w:r>
      <w:r>
        <w:rPr>
          <w:color w:val="333333"/>
        </w:rPr>
        <w:t>Thanh</w:t>
      </w:r>
      <w:r>
        <w:rPr>
          <w:color w:val="333333"/>
          <w:spacing w:val="1"/>
        </w:rPr>
        <w:t> </w:t>
      </w:r>
      <w:r>
        <w:rPr>
          <w:color w:val="333333"/>
        </w:rPr>
        <w:t>quản.</w:t>
        <w:tab/>
      </w:r>
      <w:r>
        <w:rPr>
          <w:color w:val="008000"/>
        </w:rPr>
        <w:t>B.</w:t>
      </w:r>
      <w:r>
        <w:rPr>
          <w:color w:val="008000"/>
          <w:spacing w:val="3"/>
        </w:rPr>
        <w:t> </w:t>
      </w:r>
      <w:r>
        <w:rPr>
          <w:color w:val="008000"/>
        </w:rPr>
        <w:t>Thực quản.</w:t>
        <w:tab/>
      </w:r>
      <w:r>
        <w:rPr>
          <w:color w:val="333333"/>
        </w:rPr>
        <w:t>C.</w:t>
      </w:r>
      <w:r>
        <w:rPr>
          <w:color w:val="333333"/>
          <w:spacing w:val="3"/>
        </w:rPr>
        <w:t> </w:t>
      </w:r>
      <w:r>
        <w:rPr>
          <w:color w:val="333333"/>
        </w:rPr>
        <w:t>Khí</w:t>
      </w:r>
      <w:r>
        <w:rPr>
          <w:color w:val="333333"/>
          <w:spacing w:val="1"/>
        </w:rPr>
        <w:t> </w:t>
      </w:r>
      <w:r>
        <w:rPr>
          <w:color w:val="333333"/>
        </w:rPr>
        <w:t>quản.</w:t>
        <w:tab/>
        <w:t>D. Phế quản. </w:t>
      </w:r>
      <w:r>
        <w:rPr>
          <w:b/>
          <w:color w:val="333333"/>
        </w:rPr>
        <w:t>Câu 6: </w:t>
      </w:r>
      <w:r>
        <w:rPr>
          <w:color w:val="333333"/>
        </w:rPr>
        <w:t>Loại khí nào dưới đây có ái lực với hồng cầu rất cao và thường chiếm chỗ ôxi để liên kết với hồng cầu, khiến cơ thể nhanh chóng rơi vào trạng thái ngạt, thậm chí tử vong</w:t>
      </w:r>
      <w:r>
        <w:rPr>
          <w:color w:val="333333"/>
          <w:spacing w:val="-2"/>
        </w:rPr>
        <w:t> </w:t>
      </w:r>
      <w:r>
        <w:rPr>
          <w:color w:val="333333"/>
        </w:rPr>
        <w:t>?</w:t>
      </w:r>
    </w:p>
    <w:p>
      <w:pPr>
        <w:pStyle w:val="BodyText"/>
        <w:tabs>
          <w:tab w:pos="2392" w:val="left" w:leader="none"/>
          <w:tab w:pos="4552" w:val="left" w:leader="none"/>
          <w:tab w:pos="6712" w:val="left" w:leader="none"/>
        </w:tabs>
        <w:spacing w:line="309" w:lineRule="exact"/>
      </w:pPr>
      <w:r>
        <w:rPr>
          <w:color w:val="333333"/>
          <w:position w:val="2"/>
        </w:rPr>
        <w:t>A.</w:t>
      </w:r>
      <w:r>
        <w:rPr>
          <w:color w:val="333333"/>
          <w:spacing w:val="3"/>
          <w:position w:val="2"/>
        </w:rPr>
        <w:t> </w:t>
      </w:r>
      <w:r>
        <w:rPr>
          <w:color w:val="333333"/>
          <w:position w:val="2"/>
        </w:rPr>
        <w:t>N</w:t>
      </w:r>
      <w:r>
        <w:rPr>
          <w:color w:val="333333"/>
          <w:position w:val="2"/>
          <w:vertAlign w:val="subscript"/>
        </w:rPr>
        <w:t>2</w:t>
      </w:r>
      <w:r>
        <w:rPr>
          <w:color w:val="333333"/>
          <w:position w:val="2"/>
          <w:vertAlign w:val="baseline"/>
        </w:rPr>
        <w:tab/>
      </w:r>
      <w:r>
        <w:rPr>
          <w:color w:val="008000"/>
          <w:position w:val="2"/>
          <w:vertAlign w:val="baseline"/>
        </w:rPr>
        <w:t>B.</w:t>
      </w:r>
      <w:r>
        <w:rPr>
          <w:color w:val="008000"/>
          <w:spacing w:val="3"/>
          <w:position w:val="2"/>
          <w:vertAlign w:val="baseline"/>
        </w:rPr>
        <w:t> </w:t>
      </w:r>
      <w:r>
        <w:rPr>
          <w:color w:val="008000"/>
          <w:position w:val="2"/>
          <w:vertAlign w:val="baseline"/>
        </w:rPr>
        <w:t>CO</w:t>
        <w:tab/>
      </w:r>
      <w:r>
        <w:rPr>
          <w:color w:val="333333"/>
          <w:position w:val="2"/>
          <w:vertAlign w:val="baseline"/>
        </w:rPr>
        <w:t>C.</w:t>
      </w:r>
      <w:r>
        <w:rPr>
          <w:color w:val="333333"/>
          <w:spacing w:val="2"/>
          <w:position w:val="2"/>
          <w:vertAlign w:val="baseline"/>
        </w:rPr>
        <w:t> </w:t>
      </w:r>
      <w:r>
        <w:rPr>
          <w:color w:val="333333"/>
          <w:position w:val="2"/>
          <w:vertAlign w:val="baseline"/>
        </w:rPr>
        <w:t>CO</w:t>
      </w:r>
      <w:r>
        <w:rPr>
          <w:color w:val="333333"/>
          <w:position w:val="2"/>
          <w:vertAlign w:val="subscript"/>
        </w:rPr>
        <w:t>2</w:t>
      </w:r>
      <w:r>
        <w:rPr>
          <w:color w:val="333333"/>
          <w:position w:val="2"/>
          <w:vertAlign w:val="baseline"/>
        </w:rPr>
        <w:tab/>
        <w:t>D.</w:t>
      </w:r>
      <w:r>
        <w:rPr>
          <w:color w:val="333333"/>
          <w:spacing w:val="4"/>
          <w:position w:val="2"/>
          <w:vertAlign w:val="baseline"/>
        </w:rPr>
        <w:t> </w:t>
      </w:r>
      <w:r>
        <w:rPr>
          <w:color w:val="333333"/>
          <w:position w:val="2"/>
          <w:vertAlign w:val="baseline"/>
        </w:rPr>
        <w:t>NO</w:t>
      </w:r>
      <w:r>
        <w:rPr>
          <w:color w:val="333333"/>
          <w:position w:val="2"/>
          <w:vertAlign w:val="subscript"/>
        </w:rPr>
        <w:t>2</w:t>
      </w:r>
    </w:p>
    <w:p>
      <w:pPr>
        <w:pStyle w:val="BodyText"/>
        <w:spacing w:line="288" w:lineRule="exact"/>
        <w:ind w:left="233"/>
      </w:pPr>
      <w:r>
        <w:rPr>
          <w:b/>
          <w:color w:val="333333"/>
        </w:rPr>
        <w:t>Câu 7: </w:t>
      </w:r>
      <w:r>
        <w:rPr>
          <w:color w:val="333333"/>
        </w:rPr>
        <w:t>Khi chúng ta hít vào, cơ liên sườn ngoài và cơ hoành sẽ ở trạng thái nào ?</w:t>
      </w:r>
    </w:p>
    <w:p>
      <w:pPr>
        <w:pStyle w:val="ListParagraph"/>
        <w:numPr>
          <w:ilvl w:val="0"/>
          <w:numId w:val="219"/>
        </w:numPr>
        <w:tabs>
          <w:tab w:pos="915" w:val="left" w:leader="none"/>
        </w:tabs>
        <w:spacing w:line="298" w:lineRule="exact" w:before="0" w:after="0"/>
        <w:ind w:left="914" w:right="0" w:hanging="322"/>
        <w:jc w:val="left"/>
        <w:rPr>
          <w:color w:val="333333"/>
          <w:sz w:val="26"/>
        </w:rPr>
      </w:pPr>
      <w:r>
        <w:rPr>
          <w:color w:val="333333"/>
          <w:sz w:val="26"/>
        </w:rPr>
        <w:t>Cơ liên sườn ngoài dãn còn cơ hoành</w:t>
      </w:r>
      <w:r>
        <w:rPr>
          <w:color w:val="333333"/>
          <w:spacing w:val="3"/>
          <w:sz w:val="26"/>
        </w:rPr>
        <w:t> </w:t>
      </w:r>
      <w:r>
        <w:rPr>
          <w:color w:val="333333"/>
          <w:sz w:val="26"/>
        </w:rPr>
        <w:t>co.</w:t>
      </w:r>
    </w:p>
    <w:p>
      <w:pPr>
        <w:spacing w:after="0" w:line="298" w:lineRule="exact"/>
        <w:jc w:val="left"/>
        <w:rPr>
          <w:sz w:val="26"/>
        </w:rPr>
        <w:sectPr>
          <w:pgSz w:w="11900" w:h="16840"/>
          <w:pgMar w:header="0" w:footer="932" w:top="800" w:bottom="1160" w:left="780" w:right="760"/>
        </w:sectPr>
      </w:pPr>
    </w:p>
    <w:p>
      <w:pPr>
        <w:pStyle w:val="ListParagraph"/>
        <w:numPr>
          <w:ilvl w:val="0"/>
          <w:numId w:val="219"/>
        </w:numPr>
        <w:tabs>
          <w:tab w:pos="901" w:val="left" w:leader="none"/>
        </w:tabs>
        <w:spacing w:line="298" w:lineRule="exact" w:before="66" w:after="0"/>
        <w:ind w:left="900" w:right="0" w:hanging="308"/>
        <w:jc w:val="left"/>
        <w:rPr>
          <w:color w:val="333333"/>
          <w:sz w:val="26"/>
        </w:rPr>
      </w:pPr>
      <w:r>
        <w:rPr>
          <w:color w:val="333333"/>
          <w:sz w:val="26"/>
        </w:rPr>
        <w:t>Cơ liên sườn ngoài và cơ hoành đều</w:t>
      </w:r>
      <w:r>
        <w:rPr>
          <w:color w:val="333333"/>
          <w:spacing w:val="3"/>
          <w:sz w:val="26"/>
        </w:rPr>
        <w:t> </w:t>
      </w:r>
      <w:r>
        <w:rPr>
          <w:color w:val="333333"/>
          <w:sz w:val="26"/>
        </w:rPr>
        <w:t>dãn</w:t>
      </w:r>
    </w:p>
    <w:p>
      <w:pPr>
        <w:pStyle w:val="ListParagraph"/>
        <w:numPr>
          <w:ilvl w:val="0"/>
          <w:numId w:val="219"/>
        </w:numPr>
        <w:tabs>
          <w:tab w:pos="901" w:val="left" w:leader="none"/>
        </w:tabs>
        <w:spacing w:line="298" w:lineRule="exact" w:before="0" w:after="0"/>
        <w:ind w:left="900" w:right="0" w:hanging="308"/>
        <w:jc w:val="left"/>
        <w:rPr>
          <w:color w:val="008000"/>
          <w:sz w:val="26"/>
        </w:rPr>
      </w:pPr>
      <w:r>
        <w:rPr>
          <w:color w:val="008000"/>
          <w:sz w:val="26"/>
        </w:rPr>
        <w:t>Cơ liên sườn ngoài và cơ hoành đều</w:t>
      </w:r>
      <w:r>
        <w:rPr>
          <w:color w:val="008000"/>
          <w:spacing w:val="3"/>
          <w:sz w:val="26"/>
        </w:rPr>
        <w:t> </w:t>
      </w:r>
      <w:r>
        <w:rPr>
          <w:color w:val="008000"/>
          <w:sz w:val="26"/>
        </w:rPr>
        <w:t>co</w:t>
      </w:r>
    </w:p>
    <w:p>
      <w:pPr>
        <w:pStyle w:val="ListParagraph"/>
        <w:numPr>
          <w:ilvl w:val="0"/>
          <w:numId w:val="219"/>
        </w:numPr>
        <w:tabs>
          <w:tab w:pos="915" w:val="left" w:leader="none"/>
        </w:tabs>
        <w:spacing w:line="298" w:lineRule="exact" w:before="3" w:after="0"/>
        <w:ind w:left="914" w:right="0" w:hanging="322"/>
        <w:jc w:val="left"/>
        <w:rPr>
          <w:color w:val="333333"/>
          <w:sz w:val="26"/>
        </w:rPr>
      </w:pPr>
      <w:r>
        <w:rPr>
          <w:color w:val="333333"/>
          <w:sz w:val="26"/>
        </w:rPr>
        <w:t>Cơ liên sườn ngoài co còn cơ hoành</w:t>
      </w:r>
      <w:r>
        <w:rPr>
          <w:color w:val="333333"/>
          <w:spacing w:val="3"/>
          <w:sz w:val="26"/>
        </w:rPr>
        <w:t> </w:t>
      </w:r>
      <w:r>
        <w:rPr>
          <w:color w:val="333333"/>
          <w:sz w:val="26"/>
        </w:rPr>
        <w:t>dãn</w:t>
      </w:r>
    </w:p>
    <w:p>
      <w:pPr>
        <w:pStyle w:val="BodyText"/>
        <w:ind w:left="233"/>
      </w:pPr>
      <w:r>
        <w:rPr>
          <w:b/>
          <w:color w:val="333333"/>
        </w:rPr>
        <w:t>Câu 8: </w:t>
      </w:r>
      <w:r>
        <w:rPr>
          <w:color w:val="333333"/>
        </w:rPr>
        <w:t>Trong quá trình trao đổi khí ở tế bào, loại khí nào sẽ khuếch tán từ tế bào vào máu ?</w:t>
      </w:r>
    </w:p>
    <w:p>
      <w:pPr>
        <w:pStyle w:val="BodyText"/>
        <w:tabs>
          <w:tab w:pos="3832" w:val="left" w:leader="none"/>
        </w:tabs>
      </w:pPr>
      <w:r>
        <w:rPr>
          <w:color w:val="333333"/>
        </w:rPr>
        <w:t>A.</w:t>
      </w:r>
      <w:r>
        <w:rPr>
          <w:color w:val="333333"/>
          <w:spacing w:val="2"/>
        </w:rPr>
        <w:t> </w:t>
      </w:r>
      <w:r>
        <w:rPr>
          <w:color w:val="333333"/>
        </w:rPr>
        <w:t>Khí</w:t>
      </w:r>
      <w:r>
        <w:rPr>
          <w:color w:val="333333"/>
          <w:spacing w:val="1"/>
        </w:rPr>
        <w:t> </w:t>
      </w:r>
      <w:r>
        <w:rPr>
          <w:color w:val="333333"/>
        </w:rPr>
        <w:t>nitrogen.</w:t>
        <w:tab/>
      </w:r>
      <w:r>
        <w:rPr>
          <w:color w:val="008000"/>
        </w:rPr>
        <w:t>B. Khí carbon</w:t>
      </w:r>
      <w:r>
        <w:rPr>
          <w:color w:val="008000"/>
          <w:spacing w:val="7"/>
        </w:rPr>
        <w:t> </w:t>
      </w:r>
      <w:r>
        <w:rPr>
          <w:color w:val="008000"/>
        </w:rPr>
        <w:t>dioxide.</w:t>
      </w:r>
    </w:p>
    <w:p>
      <w:pPr>
        <w:pStyle w:val="BodyText"/>
        <w:tabs>
          <w:tab w:pos="3832" w:val="left" w:leader="none"/>
        </w:tabs>
      </w:pPr>
      <w:r>
        <w:rPr>
          <w:color w:val="333333"/>
        </w:rPr>
        <w:t>C.</w:t>
      </w:r>
      <w:r>
        <w:rPr>
          <w:color w:val="333333"/>
          <w:spacing w:val="1"/>
        </w:rPr>
        <w:t> </w:t>
      </w:r>
      <w:r>
        <w:rPr>
          <w:color w:val="333333"/>
        </w:rPr>
        <w:t>Khí oxygen.</w:t>
        <w:tab/>
        <w:t>D. Khí</w:t>
      </w:r>
      <w:r>
        <w:rPr>
          <w:color w:val="333333"/>
          <w:spacing w:val="5"/>
        </w:rPr>
        <w:t> </w:t>
      </w:r>
      <w:r>
        <w:rPr>
          <w:color w:val="333333"/>
        </w:rPr>
        <w:t>hydrogen.</w:t>
      </w:r>
    </w:p>
    <w:p>
      <w:pPr>
        <w:pStyle w:val="BodyText"/>
        <w:spacing w:before="4"/>
        <w:ind w:left="233"/>
      </w:pPr>
      <w:r>
        <w:rPr>
          <w:b/>
          <w:color w:val="333333"/>
        </w:rPr>
        <w:t>Câu 9: </w:t>
      </w:r>
      <w:r>
        <w:rPr>
          <w:color w:val="333333"/>
        </w:rPr>
        <w:t>Để bảo vệ phổi và tăng hiệu quả hô hấp, chúng ta cần lưu ý điều nào sau đây ?</w:t>
      </w:r>
    </w:p>
    <w:p>
      <w:pPr>
        <w:pStyle w:val="ListParagraph"/>
        <w:numPr>
          <w:ilvl w:val="0"/>
          <w:numId w:val="220"/>
        </w:numPr>
        <w:tabs>
          <w:tab w:pos="915" w:val="left" w:leader="none"/>
        </w:tabs>
        <w:spacing w:line="298" w:lineRule="exact" w:before="0" w:after="0"/>
        <w:ind w:left="914" w:right="0" w:hanging="322"/>
        <w:jc w:val="left"/>
        <w:rPr>
          <w:color w:val="333333"/>
          <w:sz w:val="26"/>
        </w:rPr>
      </w:pPr>
      <w:r>
        <w:rPr>
          <w:color w:val="333333"/>
          <w:sz w:val="26"/>
        </w:rPr>
        <w:t>Đeo khẩu trang khi tiếp xúc với khói bụi hay môi trường có nhiều hoá chất độc</w:t>
      </w:r>
      <w:r>
        <w:rPr>
          <w:color w:val="333333"/>
          <w:spacing w:val="5"/>
          <w:sz w:val="26"/>
        </w:rPr>
        <w:t> </w:t>
      </w:r>
      <w:r>
        <w:rPr>
          <w:color w:val="333333"/>
          <w:sz w:val="26"/>
        </w:rPr>
        <w:t>hại</w:t>
      </w:r>
    </w:p>
    <w:p>
      <w:pPr>
        <w:pStyle w:val="ListParagraph"/>
        <w:numPr>
          <w:ilvl w:val="0"/>
          <w:numId w:val="220"/>
        </w:numPr>
        <w:tabs>
          <w:tab w:pos="901" w:val="left" w:leader="none"/>
        </w:tabs>
        <w:spacing w:line="298" w:lineRule="exact" w:before="0" w:after="0"/>
        <w:ind w:left="900" w:right="0" w:hanging="308"/>
        <w:jc w:val="left"/>
        <w:rPr>
          <w:color w:val="333333"/>
          <w:sz w:val="26"/>
        </w:rPr>
      </w:pPr>
      <w:r>
        <w:rPr>
          <w:color w:val="333333"/>
          <w:sz w:val="26"/>
        </w:rPr>
        <w:t>Thường xuyên luyện tập thể dục thể thao, bao gồm cả luyện</w:t>
      </w:r>
      <w:r>
        <w:rPr>
          <w:color w:val="333333"/>
          <w:spacing w:val="18"/>
          <w:sz w:val="26"/>
        </w:rPr>
        <w:t> </w:t>
      </w:r>
      <w:r>
        <w:rPr>
          <w:color w:val="333333"/>
          <w:sz w:val="26"/>
        </w:rPr>
        <w:t>thở</w:t>
      </w:r>
    </w:p>
    <w:p>
      <w:pPr>
        <w:pStyle w:val="ListParagraph"/>
        <w:numPr>
          <w:ilvl w:val="0"/>
          <w:numId w:val="220"/>
        </w:numPr>
        <w:tabs>
          <w:tab w:pos="901" w:val="left" w:leader="none"/>
        </w:tabs>
        <w:spacing w:line="298" w:lineRule="exact" w:before="3" w:after="0"/>
        <w:ind w:left="900" w:right="0" w:hanging="308"/>
        <w:jc w:val="left"/>
        <w:rPr>
          <w:color w:val="333333"/>
          <w:sz w:val="26"/>
        </w:rPr>
      </w:pPr>
      <w:r>
        <w:rPr>
          <w:color w:val="333333"/>
          <w:sz w:val="26"/>
        </w:rPr>
        <w:t>Nói không với thuốc</w:t>
      </w:r>
      <w:r>
        <w:rPr>
          <w:color w:val="333333"/>
          <w:spacing w:val="2"/>
          <w:sz w:val="26"/>
        </w:rPr>
        <w:t> </w:t>
      </w:r>
      <w:r>
        <w:rPr>
          <w:color w:val="333333"/>
          <w:sz w:val="26"/>
        </w:rPr>
        <w:t>lá</w:t>
      </w:r>
    </w:p>
    <w:p>
      <w:pPr>
        <w:pStyle w:val="ListParagraph"/>
        <w:numPr>
          <w:ilvl w:val="0"/>
          <w:numId w:val="220"/>
        </w:numPr>
        <w:tabs>
          <w:tab w:pos="915" w:val="left" w:leader="none"/>
        </w:tabs>
        <w:spacing w:line="298" w:lineRule="exact" w:before="0" w:after="0"/>
        <w:ind w:left="914" w:right="0" w:hanging="322"/>
        <w:jc w:val="left"/>
        <w:rPr>
          <w:color w:val="008000"/>
          <w:sz w:val="26"/>
        </w:rPr>
      </w:pPr>
      <w:r>
        <w:rPr>
          <w:color w:val="008000"/>
          <w:sz w:val="26"/>
        </w:rPr>
        <w:t>Tất cả các phương án còn</w:t>
      </w:r>
      <w:r>
        <w:rPr>
          <w:color w:val="008000"/>
          <w:spacing w:val="1"/>
          <w:sz w:val="26"/>
        </w:rPr>
        <w:t> </w:t>
      </w:r>
      <w:r>
        <w:rPr>
          <w:color w:val="008000"/>
          <w:sz w:val="26"/>
        </w:rPr>
        <w:t>lại</w:t>
      </w:r>
    </w:p>
    <w:p>
      <w:pPr>
        <w:pStyle w:val="BodyText"/>
        <w:ind w:left="233"/>
      </w:pPr>
      <w:r>
        <w:rPr>
          <w:b/>
          <w:color w:val="333333"/>
        </w:rPr>
        <w:t>Câu 10: </w:t>
      </w:r>
      <w:r>
        <w:rPr>
          <w:color w:val="333333"/>
        </w:rPr>
        <w:t>Loại sụn nào dưới đây có vai trò đậy kín đường hô hấp khi chúng ta nuốt thức ăn ?</w:t>
      </w:r>
    </w:p>
    <w:p>
      <w:pPr>
        <w:pStyle w:val="BodyText"/>
        <w:tabs>
          <w:tab w:pos="4552" w:val="left" w:leader="none"/>
        </w:tabs>
      </w:pPr>
      <w:r>
        <w:rPr>
          <w:color w:val="008000"/>
        </w:rPr>
        <w:t>A. Sụn</w:t>
      </w:r>
      <w:r>
        <w:rPr>
          <w:color w:val="008000"/>
          <w:spacing w:val="3"/>
        </w:rPr>
        <w:t> </w:t>
      </w:r>
      <w:r>
        <w:rPr>
          <w:color w:val="008000"/>
        </w:rPr>
        <w:t>thanh nhiệt.</w:t>
        <w:tab/>
      </w:r>
      <w:r>
        <w:rPr>
          <w:color w:val="333333"/>
        </w:rPr>
        <w:t>B. Sụn</w:t>
      </w:r>
      <w:r>
        <w:rPr>
          <w:color w:val="333333"/>
          <w:spacing w:val="6"/>
        </w:rPr>
        <w:t> </w:t>
      </w:r>
      <w:r>
        <w:rPr>
          <w:color w:val="333333"/>
        </w:rPr>
        <w:t>nhẫn.</w:t>
      </w:r>
    </w:p>
    <w:p>
      <w:pPr>
        <w:pStyle w:val="BodyText"/>
        <w:tabs>
          <w:tab w:pos="4552" w:val="left" w:leader="none"/>
        </w:tabs>
        <w:spacing w:before="4"/>
      </w:pPr>
      <w:r>
        <w:rPr>
          <w:color w:val="333333"/>
        </w:rPr>
        <w:t>C.</w:t>
      </w:r>
      <w:r>
        <w:rPr>
          <w:color w:val="333333"/>
          <w:spacing w:val="2"/>
        </w:rPr>
        <w:t> </w:t>
      </w:r>
      <w:r>
        <w:rPr>
          <w:color w:val="333333"/>
        </w:rPr>
        <w:t>Sụn giáp.</w:t>
        <w:tab/>
        <w:t>D. Tất cả các phương án còn</w:t>
      </w:r>
      <w:r>
        <w:rPr>
          <w:color w:val="333333"/>
          <w:spacing w:val="5"/>
        </w:rPr>
        <w:t> </w:t>
      </w:r>
      <w:r>
        <w:rPr>
          <w:color w:val="333333"/>
        </w:rPr>
        <w:t>lại.</w:t>
      </w:r>
    </w:p>
    <w:p>
      <w:pPr>
        <w:pStyle w:val="BodyText"/>
        <w:spacing w:line="240" w:lineRule="auto"/>
        <w:ind w:left="233" w:right="599"/>
      </w:pPr>
      <w:r>
        <w:rPr>
          <w:b/>
          <w:color w:val="333333"/>
        </w:rPr>
        <w:t>Câu 11: </w:t>
      </w:r>
      <w:r>
        <w:rPr>
          <w:color w:val="333333"/>
        </w:rPr>
        <w:t>Trong 500 ml khí lưu thông trong hệ hô hấp của người trưởng thành thì có khoảng bao nhiêu ml khí nằm trong “khoảng chết” (không tham gia trao đổi khí) ?</w:t>
      </w:r>
    </w:p>
    <w:p>
      <w:pPr>
        <w:pStyle w:val="BodyText"/>
        <w:tabs>
          <w:tab w:pos="3112" w:val="left" w:leader="none"/>
          <w:tab w:pos="5272" w:val="left" w:leader="none"/>
          <w:tab w:pos="7432" w:val="left" w:leader="none"/>
        </w:tabs>
        <w:spacing w:before="1"/>
      </w:pPr>
      <w:r>
        <w:rPr>
          <w:color w:val="008000"/>
        </w:rPr>
        <w:t>A.</w:t>
      </w:r>
      <w:r>
        <w:rPr>
          <w:color w:val="008000"/>
          <w:spacing w:val="3"/>
        </w:rPr>
        <w:t> </w:t>
      </w:r>
      <w:r>
        <w:rPr>
          <w:color w:val="008000"/>
        </w:rPr>
        <w:t>150</w:t>
      </w:r>
      <w:r>
        <w:rPr>
          <w:color w:val="008000"/>
          <w:spacing w:val="1"/>
        </w:rPr>
        <w:t> </w:t>
      </w:r>
      <w:r>
        <w:rPr>
          <w:color w:val="008000"/>
        </w:rPr>
        <w:t>ml.</w:t>
        <w:tab/>
      </w:r>
      <w:r>
        <w:rPr>
          <w:color w:val="333333"/>
        </w:rPr>
        <w:t>B.</w:t>
      </w:r>
      <w:r>
        <w:rPr>
          <w:color w:val="333333"/>
          <w:spacing w:val="2"/>
        </w:rPr>
        <w:t> </w:t>
      </w:r>
      <w:r>
        <w:rPr>
          <w:color w:val="333333"/>
        </w:rPr>
        <w:t>200</w:t>
      </w:r>
      <w:r>
        <w:rPr>
          <w:color w:val="333333"/>
          <w:spacing w:val="1"/>
        </w:rPr>
        <w:t> </w:t>
      </w:r>
      <w:r>
        <w:rPr>
          <w:color w:val="333333"/>
        </w:rPr>
        <w:t>ml.</w:t>
        <w:tab/>
        <w:t>C.</w:t>
      </w:r>
      <w:r>
        <w:rPr>
          <w:color w:val="333333"/>
          <w:spacing w:val="3"/>
        </w:rPr>
        <w:t> </w:t>
      </w:r>
      <w:r>
        <w:rPr>
          <w:color w:val="333333"/>
        </w:rPr>
        <w:t>100</w:t>
      </w:r>
      <w:r>
        <w:rPr>
          <w:color w:val="333333"/>
          <w:spacing w:val="1"/>
        </w:rPr>
        <w:t> </w:t>
      </w:r>
      <w:r>
        <w:rPr>
          <w:color w:val="333333"/>
        </w:rPr>
        <w:t>ml.</w:t>
        <w:tab/>
        <w:t>D. 50</w:t>
      </w:r>
      <w:r>
        <w:rPr>
          <w:color w:val="333333"/>
          <w:spacing w:val="6"/>
        </w:rPr>
        <w:t> </w:t>
      </w:r>
      <w:r>
        <w:rPr>
          <w:color w:val="333333"/>
        </w:rPr>
        <w:t>ml.</w:t>
      </w:r>
    </w:p>
    <w:p>
      <w:pPr>
        <w:pStyle w:val="BodyText"/>
        <w:ind w:left="233"/>
      </w:pPr>
      <w:r>
        <w:rPr>
          <w:b/>
          <w:color w:val="333333"/>
        </w:rPr>
        <w:t>Câu 12: </w:t>
      </w:r>
      <w:r>
        <w:rPr>
          <w:color w:val="333333"/>
        </w:rPr>
        <w:t>Quá trình trao đổi khí ở người diễn ra theo cơ chế</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bổ</w:t>
      </w:r>
      <w:r>
        <w:rPr>
          <w:color w:val="333333"/>
          <w:spacing w:val="1"/>
        </w:rPr>
        <w:t> </w:t>
      </w:r>
      <w:r>
        <w:rPr>
          <w:color w:val="333333"/>
        </w:rPr>
        <w:t>sung.</w:t>
        <w:tab/>
        <w:t>B.</w:t>
      </w:r>
      <w:r>
        <w:rPr>
          <w:color w:val="333333"/>
          <w:spacing w:val="3"/>
        </w:rPr>
        <w:t> </w:t>
      </w:r>
      <w:r>
        <w:rPr>
          <w:color w:val="333333"/>
        </w:rPr>
        <w:t>chủ</w:t>
      </w:r>
      <w:r>
        <w:rPr>
          <w:color w:val="333333"/>
          <w:spacing w:val="1"/>
        </w:rPr>
        <w:t> </w:t>
      </w:r>
      <w:r>
        <w:rPr>
          <w:color w:val="333333"/>
        </w:rPr>
        <w:t>động.</w:t>
        <w:tab/>
        <w:t>C.</w:t>
      </w:r>
      <w:r>
        <w:rPr>
          <w:color w:val="333333"/>
          <w:spacing w:val="3"/>
        </w:rPr>
        <w:t> </w:t>
      </w:r>
      <w:r>
        <w:rPr>
          <w:color w:val="333333"/>
        </w:rPr>
        <w:t>thẩm thấu.</w:t>
        <w:tab/>
      </w:r>
      <w:r>
        <w:rPr>
          <w:color w:val="008000"/>
        </w:rPr>
        <w:t>D. khuếch</w:t>
      </w:r>
      <w:r>
        <w:rPr>
          <w:color w:val="008000"/>
          <w:spacing w:val="6"/>
        </w:rPr>
        <w:t> </w:t>
      </w:r>
      <w:r>
        <w:rPr>
          <w:color w:val="008000"/>
        </w:rPr>
        <w:t>tán.</w:t>
      </w:r>
    </w:p>
    <w:p>
      <w:pPr>
        <w:pStyle w:val="BodyText"/>
        <w:ind w:left="233"/>
      </w:pPr>
      <w:r>
        <w:rPr>
          <w:b/>
          <w:color w:val="333333"/>
        </w:rPr>
        <w:t>Câu 13: </w:t>
      </w:r>
      <w:r>
        <w:rPr>
          <w:color w:val="333333"/>
        </w:rPr>
        <w:t>Khí quản người được tạo thành bởi bao nhiêu vòng sụn khuyết hình chữ C ?</w:t>
      </w:r>
    </w:p>
    <w:p>
      <w:pPr>
        <w:pStyle w:val="BodyText"/>
        <w:tabs>
          <w:tab w:pos="4552" w:val="left" w:leader="none"/>
        </w:tabs>
        <w:spacing w:before="4"/>
      </w:pPr>
      <w:r>
        <w:rPr>
          <w:color w:val="333333"/>
        </w:rPr>
        <w:t>A. 20 – 25</w:t>
      </w:r>
      <w:r>
        <w:rPr>
          <w:color w:val="333333"/>
          <w:spacing w:val="1"/>
        </w:rPr>
        <w:t> </w:t>
      </w:r>
      <w:r>
        <w:rPr>
          <w:color w:val="333333"/>
        </w:rPr>
        <w:t>vòng</w:t>
      </w:r>
      <w:r>
        <w:rPr>
          <w:color w:val="333333"/>
          <w:spacing w:val="1"/>
        </w:rPr>
        <w:t> </w:t>
      </w:r>
      <w:r>
        <w:rPr>
          <w:color w:val="333333"/>
        </w:rPr>
        <w:t>sụn.</w:t>
        <w:tab/>
      </w:r>
      <w:r>
        <w:rPr>
          <w:color w:val="008000"/>
        </w:rPr>
        <w:t>B. 15 – 20 vòng</w:t>
      </w:r>
      <w:r>
        <w:rPr>
          <w:color w:val="008000"/>
          <w:spacing w:val="-1"/>
        </w:rPr>
        <w:t> </w:t>
      </w:r>
      <w:r>
        <w:rPr>
          <w:color w:val="008000"/>
        </w:rPr>
        <w:t>sụn.</w:t>
      </w:r>
    </w:p>
    <w:p>
      <w:pPr>
        <w:pStyle w:val="BodyText"/>
        <w:tabs>
          <w:tab w:pos="4552" w:val="left" w:leader="none"/>
        </w:tabs>
      </w:pPr>
      <w:r>
        <w:rPr>
          <w:color w:val="333333"/>
        </w:rPr>
        <w:t>C. 10 – 15 vòng</w:t>
      </w:r>
      <w:r>
        <w:rPr>
          <w:color w:val="333333"/>
          <w:spacing w:val="1"/>
        </w:rPr>
        <w:t> </w:t>
      </w:r>
      <w:r>
        <w:rPr>
          <w:color w:val="333333"/>
        </w:rPr>
        <w:t>sụn.</w:t>
        <w:tab/>
        <w:t>D. 25 – 30 vòng</w:t>
      </w:r>
      <w:r>
        <w:rPr>
          <w:color w:val="333333"/>
          <w:spacing w:val="1"/>
        </w:rPr>
        <w:t> </w:t>
      </w:r>
      <w:r>
        <w:rPr>
          <w:color w:val="333333"/>
        </w:rPr>
        <w:t>sụn.</w:t>
      </w:r>
    </w:p>
    <w:p>
      <w:pPr>
        <w:pStyle w:val="BodyText"/>
        <w:ind w:left="233"/>
      </w:pPr>
      <w:r>
        <w:rPr>
          <w:b/>
          <w:color w:val="333333"/>
        </w:rPr>
        <w:t>Câu 14: </w:t>
      </w:r>
      <w:r>
        <w:rPr>
          <w:color w:val="333333"/>
        </w:rPr>
        <w:t>Bộ phận nào dưới đây ngoài chức năng hô hấp còn kiêm thêm vai trò khác ?</w:t>
      </w:r>
    </w:p>
    <w:p>
      <w:pPr>
        <w:pStyle w:val="BodyText"/>
        <w:tabs>
          <w:tab w:pos="3112" w:val="left" w:leader="none"/>
          <w:tab w:pos="5992" w:val="left" w:leader="none"/>
          <w:tab w:pos="8152" w:val="left" w:leader="none"/>
        </w:tabs>
        <w:spacing w:before="3"/>
      </w:pPr>
      <w:r>
        <w:rPr>
          <w:color w:val="333333"/>
        </w:rPr>
        <w:t>A.</w:t>
      </w:r>
      <w:r>
        <w:rPr>
          <w:color w:val="333333"/>
          <w:spacing w:val="3"/>
        </w:rPr>
        <w:t> </w:t>
      </w:r>
      <w:r>
        <w:rPr>
          <w:color w:val="333333"/>
        </w:rPr>
        <w:t>Khí</w:t>
      </w:r>
      <w:r>
        <w:rPr>
          <w:color w:val="333333"/>
          <w:spacing w:val="1"/>
        </w:rPr>
        <w:t> </w:t>
      </w:r>
      <w:r>
        <w:rPr>
          <w:color w:val="333333"/>
        </w:rPr>
        <w:t>quản.</w:t>
        <w:tab/>
      </w:r>
      <w:r>
        <w:rPr>
          <w:color w:val="008000"/>
        </w:rPr>
        <w:t>B.</w:t>
      </w:r>
      <w:r>
        <w:rPr>
          <w:color w:val="008000"/>
          <w:spacing w:val="2"/>
        </w:rPr>
        <w:t> </w:t>
      </w:r>
      <w:r>
        <w:rPr>
          <w:color w:val="008000"/>
        </w:rPr>
        <w:t>Thanh</w:t>
      </w:r>
      <w:r>
        <w:rPr>
          <w:color w:val="008000"/>
          <w:spacing w:val="1"/>
        </w:rPr>
        <w:t> </w:t>
      </w:r>
      <w:r>
        <w:rPr>
          <w:color w:val="008000"/>
        </w:rPr>
        <w:t>quản.</w:t>
        <w:tab/>
      </w:r>
      <w:r>
        <w:rPr>
          <w:color w:val="333333"/>
        </w:rPr>
        <w:t>C.</w:t>
      </w:r>
      <w:r>
        <w:rPr>
          <w:color w:val="333333"/>
          <w:spacing w:val="2"/>
        </w:rPr>
        <w:t> </w:t>
      </w:r>
      <w:r>
        <w:rPr>
          <w:color w:val="333333"/>
        </w:rPr>
        <w:t>Phổi.</w:t>
        <w:tab/>
        <w:t>D. Phế</w:t>
      </w:r>
      <w:r>
        <w:rPr>
          <w:color w:val="333333"/>
          <w:spacing w:val="6"/>
        </w:rPr>
        <w:t> </w:t>
      </w:r>
      <w:r>
        <w:rPr>
          <w:color w:val="333333"/>
        </w:rPr>
        <w:t>quản.</w:t>
      </w:r>
    </w:p>
    <w:p>
      <w:pPr>
        <w:pStyle w:val="BodyText"/>
        <w:tabs>
          <w:tab w:pos="5272" w:val="left" w:leader="none"/>
        </w:tabs>
        <w:spacing w:line="240" w:lineRule="auto"/>
        <w:ind w:right="1897" w:hanging="360"/>
      </w:pPr>
      <w:r>
        <w:rPr>
          <w:b/>
          <w:color w:val="333333"/>
        </w:rPr>
        <w:t>Câu 15: </w:t>
      </w:r>
      <w:r>
        <w:rPr>
          <w:color w:val="333333"/>
        </w:rPr>
        <w:t>Dung tích sống trung bình của nam giới người Việt nằm trong</w:t>
      </w:r>
      <w:r>
        <w:rPr>
          <w:color w:val="333333"/>
          <w:spacing w:val="-10"/>
        </w:rPr>
        <w:t> </w:t>
      </w:r>
      <w:r>
        <w:rPr>
          <w:color w:val="333333"/>
        </w:rPr>
        <w:t>khoảng A. 2500 –</w:t>
      </w:r>
      <w:r>
        <w:rPr>
          <w:color w:val="333333"/>
          <w:spacing w:val="2"/>
        </w:rPr>
        <w:t> </w:t>
      </w:r>
      <w:r>
        <w:rPr>
          <w:color w:val="333333"/>
        </w:rPr>
        <w:t>3000</w:t>
      </w:r>
      <w:r>
        <w:rPr>
          <w:color w:val="333333"/>
          <w:spacing w:val="1"/>
        </w:rPr>
        <w:t> </w:t>
      </w:r>
      <w:r>
        <w:rPr>
          <w:color w:val="333333"/>
        </w:rPr>
        <w:t>ml.</w:t>
        <w:tab/>
      </w:r>
      <w:r>
        <w:rPr>
          <w:color w:val="008000"/>
        </w:rPr>
        <w:t>B. 3000 – 3500</w:t>
      </w:r>
      <w:r>
        <w:rPr>
          <w:color w:val="008000"/>
          <w:spacing w:val="8"/>
        </w:rPr>
        <w:t> </w:t>
      </w:r>
      <w:r>
        <w:rPr>
          <w:color w:val="008000"/>
        </w:rPr>
        <w:t>ml.</w:t>
      </w:r>
    </w:p>
    <w:p>
      <w:pPr>
        <w:pStyle w:val="BodyText"/>
        <w:tabs>
          <w:tab w:pos="5272" w:val="left" w:leader="none"/>
        </w:tabs>
        <w:spacing w:line="296" w:lineRule="exact"/>
      </w:pPr>
      <w:r>
        <w:rPr>
          <w:color w:val="333333"/>
        </w:rPr>
        <w:t>C. 1000 –</w:t>
      </w:r>
      <w:r>
        <w:rPr>
          <w:color w:val="333333"/>
          <w:spacing w:val="2"/>
        </w:rPr>
        <w:t> </w:t>
      </w:r>
      <w:r>
        <w:rPr>
          <w:color w:val="333333"/>
        </w:rPr>
        <w:t>2000 ml.</w:t>
        <w:tab/>
        <w:t>D. 800 – 1500</w:t>
      </w:r>
      <w:r>
        <w:rPr>
          <w:color w:val="333333"/>
          <w:spacing w:val="5"/>
        </w:rPr>
        <w:t> </w:t>
      </w:r>
      <w:r>
        <w:rPr>
          <w:color w:val="333333"/>
        </w:rPr>
        <w:t>ml.</w:t>
      </w:r>
    </w:p>
    <w:p>
      <w:pPr>
        <w:pStyle w:val="BodyText"/>
        <w:spacing w:before="3"/>
        <w:ind w:left="233"/>
      </w:pPr>
      <w:r>
        <w:rPr>
          <w:b/>
          <w:color w:val="333333"/>
        </w:rPr>
        <w:t>Câu 16: </w:t>
      </w:r>
      <w:r>
        <w:rPr>
          <w:color w:val="333333"/>
        </w:rPr>
        <w:t>Phổi người trưởng thành có khoảng</w:t>
      </w:r>
    </w:p>
    <w:p>
      <w:pPr>
        <w:pStyle w:val="BodyText"/>
        <w:tabs>
          <w:tab w:pos="5272" w:val="left" w:leader="none"/>
        </w:tabs>
      </w:pPr>
      <w:r>
        <w:rPr>
          <w:color w:val="333333"/>
        </w:rPr>
        <w:t>A. 200 – 300 triệu</w:t>
      </w:r>
      <w:r>
        <w:rPr>
          <w:color w:val="333333"/>
          <w:spacing w:val="2"/>
        </w:rPr>
        <w:t> </w:t>
      </w:r>
      <w:r>
        <w:rPr>
          <w:color w:val="333333"/>
        </w:rPr>
        <w:t>phế</w:t>
      </w:r>
      <w:r>
        <w:rPr>
          <w:color w:val="333333"/>
          <w:spacing w:val="1"/>
        </w:rPr>
        <w:t> </w:t>
      </w:r>
      <w:r>
        <w:rPr>
          <w:color w:val="333333"/>
        </w:rPr>
        <w:t>nang.</w:t>
        <w:tab/>
        <w:t>B. 800 – 900 triệu phế nang.</w:t>
      </w:r>
    </w:p>
    <w:p>
      <w:pPr>
        <w:pStyle w:val="BodyText"/>
        <w:tabs>
          <w:tab w:pos="5272" w:val="left" w:leader="none"/>
        </w:tabs>
      </w:pPr>
      <w:r>
        <w:rPr>
          <w:color w:val="008000"/>
        </w:rPr>
        <w:t>C. 700 – 800 triệu</w:t>
      </w:r>
      <w:r>
        <w:rPr>
          <w:color w:val="008000"/>
          <w:spacing w:val="1"/>
        </w:rPr>
        <w:t> </w:t>
      </w:r>
      <w:r>
        <w:rPr>
          <w:color w:val="008000"/>
        </w:rPr>
        <w:t>phế</w:t>
      </w:r>
      <w:r>
        <w:rPr>
          <w:color w:val="008000"/>
          <w:spacing w:val="1"/>
        </w:rPr>
        <w:t> </w:t>
      </w:r>
      <w:r>
        <w:rPr>
          <w:color w:val="008000"/>
        </w:rPr>
        <w:t>nang.</w:t>
        <w:tab/>
      </w:r>
      <w:r>
        <w:rPr>
          <w:color w:val="333333"/>
        </w:rPr>
        <w:t>D. 500 – 600 triệu phế</w:t>
      </w:r>
      <w:r>
        <w:rPr>
          <w:color w:val="333333"/>
          <w:spacing w:val="1"/>
        </w:rPr>
        <w:t> </w:t>
      </w:r>
      <w:r>
        <w:rPr>
          <w:color w:val="333333"/>
        </w:rPr>
        <w:t>nang.</w:t>
      </w:r>
    </w:p>
    <w:p>
      <w:pPr>
        <w:pStyle w:val="BodyText"/>
        <w:spacing w:before="3"/>
        <w:ind w:left="233"/>
      </w:pPr>
      <w:r>
        <w:rPr>
          <w:b/>
          <w:color w:val="333333"/>
        </w:rPr>
        <w:t>Câu 17: </w:t>
      </w:r>
      <w:r>
        <w:rPr>
          <w:color w:val="333333"/>
        </w:rPr>
        <w:t>Hoạt động nào dưới đây góp phần bảo vệ đường hô hấp của bạn ?</w:t>
      </w:r>
    </w:p>
    <w:p>
      <w:pPr>
        <w:pStyle w:val="ListParagraph"/>
        <w:numPr>
          <w:ilvl w:val="0"/>
          <w:numId w:val="221"/>
        </w:numPr>
        <w:tabs>
          <w:tab w:pos="915" w:val="left" w:leader="none"/>
        </w:tabs>
        <w:spacing w:line="298" w:lineRule="exact" w:before="0" w:after="0"/>
        <w:ind w:left="914" w:right="0" w:hanging="322"/>
        <w:jc w:val="left"/>
        <w:rPr>
          <w:color w:val="008000"/>
          <w:sz w:val="26"/>
        </w:rPr>
      </w:pPr>
      <w:r>
        <w:rPr>
          <w:color w:val="008000"/>
          <w:sz w:val="26"/>
        </w:rPr>
        <w:t>Tất cả các phương án đưa</w:t>
      </w:r>
      <w:r>
        <w:rPr>
          <w:color w:val="008000"/>
          <w:spacing w:val="6"/>
          <w:sz w:val="26"/>
        </w:rPr>
        <w:t> </w:t>
      </w:r>
      <w:r>
        <w:rPr>
          <w:color w:val="008000"/>
          <w:sz w:val="26"/>
        </w:rPr>
        <w:t>ra</w:t>
      </w:r>
    </w:p>
    <w:p>
      <w:pPr>
        <w:pStyle w:val="ListParagraph"/>
        <w:numPr>
          <w:ilvl w:val="0"/>
          <w:numId w:val="221"/>
        </w:numPr>
        <w:tabs>
          <w:tab w:pos="901" w:val="left" w:leader="none"/>
        </w:tabs>
        <w:spacing w:line="298" w:lineRule="exact" w:before="0" w:after="0"/>
        <w:ind w:left="900" w:right="0" w:hanging="308"/>
        <w:jc w:val="left"/>
        <w:rPr>
          <w:color w:val="333333"/>
          <w:sz w:val="26"/>
        </w:rPr>
      </w:pPr>
      <w:r>
        <w:rPr>
          <w:color w:val="333333"/>
          <w:sz w:val="26"/>
        </w:rPr>
        <w:t>Trồng nhiều cây</w:t>
      </w:r>
      <w:r>
        <w:rPr>
          <w:color w:val="333333"/>
          <w:spacing w:val="5"/>
          <w:sz w:val="26"/>
        </w:rPr>
        <w:t> </w:t>
      </w:r>
      <w:r>
        <w:rPr>
          <w:color w:val="333333"/>
          <w:sz w:val="26"/>
        </w:rPr>
        <w:t>xanh</w:t>
      </w:r>
    </w:p>
    <w:p>
      <w:pPr>
        <w:pStyle w:val="ListParagraph"/>
        <w:numPr>
          <w:ilvl w:val="0"/>
          <w:numId w:val="221"/>
        </w:numPr>
        <w:tabs>
          <w:tab w:pos="901" w:val="left" w:leader="none"/>
        </w:tabs>
        <w:spacing w:line="298" w:lineRule="exact" w:before="0" w:after="0"/>
        <w:ind w:left="900" w:right="0" w:hanging="308"/>
        <w:jc w:val="left"/>
        <w:rPr>
          <w:color w:val="333333"/>
          <w:sz w:val="26"/>
        </w:rPr>
      </w:pPr>
      <w:r>
        <w:rPr>
          <w:color w:val="333333"/>
          <w:sz w:val="26"/>
        </w:rPr>
        <w:t>Xả rác đúng nơi quy</w:t>
      </w:r>
      <w:r>
        <w:rPr>
          <w:color w:val="333333"/>
          <w:spacing w:val="-1"/>
          <w:sz w:val="26"/>
        </w:rPr>
        <w:t> </w:t>
      </w:r>
      <w:r>
        <w:rPr>
          <w:color w:val="333333"/>
          <w:sz w:val="26"/>
        </w:rPr>
        <w:t>định</w:t>
      </w:r>
    </w:p>
    <w:p>
      <w:pPr>
        <w:pStyle w:val="ListParagraph"/>
        <w:numPr>
          <w:ilvl w:val="0"/>
          <w:numId w:val="221"/>
        </w:numPr>
        <w:tabs>
          <w:tab w:pos="915" w:val="left" w:leader="none"/>
        </w:tabs>
        <w:spacing w:line="298" w:lineRule="exact" w:before="4" w:after="0"/>
        <w:ind w:left="914" w:right="0" w:hanging="322"/>
        <w:jc w:val="left"/>
        <w:rPr>
          <w:color w:val="333333"/>
          <w:sz w:val="26"/>
        </w:rPr>
      </w:pPr>
      <w:r>
        <w:rPr>
          <w:color w:val="333333"/>
          <w:sz w:val="26"/>
        </w:rPr>
        <w:t>Đeo khẩu trang trong môi trường có nhiều khói</w:t>
      </w:r>
      <w:r>
        <w:rPr>
          <w:color w:val="333333"/>
          <w:spacing w:val="6"/>
          <w:sz w:val="26"/>
        </w:rPr>
        <w:t> </w:t>
      </w:r>
      <w:r>
        <w:rPr>
          <w:color w:val="333333"/>
          <w:sz w:val="26"/>
        </w:rPr>
        <w:t>bụi</w:t>
      </w:r>
    </w:p>
    <w:p>
      <w:pPr>
        <w:pStyle w:val="BodyText"/>
        <w:ind w:left="233"/>
      </w:pPr>
      <w:r>
        <w:rPr>
          <w:b/>
          <w:color w:val="333333"/>
        </w:rPr>
        <w:t>Câu 18: </w:t>
      </w:r>
      <w:r>
        <w:rPr>
          <w:color w:val="333333"/>
        </w:rPr>
        <w:t>Lượng khí cặn nằm trong phổi người bình thường có thể tích khoảng bao nhiêu ?</w:t>
      </w:r>
    </w:p>
    <w:p>
      <w:pPr>
        <w:pStyle w:val="BodyText"/>
        <w:tabs>
          <w:tab w:pos="4552" w:val="left" w:leader="none"/>
        </w:tabs>
      </w:pPr>
      <w:r>
        <w:rPr>
          <w:color w:val="333333"/>
        </w:rPr>
        <w:t>A. 500 –</w:t>
      </w:r>
      <w:r>
        <w:rPr>
          <w:color w:val="333333"/>
          <w:spacing w:val="5"/>
        </w:rPr>
        <w:t> </w:t>
      </w:r>
      <w:r>
        <w:rPr>
          <w:color w:val="333333"/>
        </w:rPr>
        <w:t>700</w:t>
      </w:r>
      <w:r>
        <w:rPr>
          <w:color w:val="333333"/>
          <w:spacing w:val="-3"/>
        </w:rPr>
        <w:t> </w:t>
      </w:r>
      <w:r>
        <w:rPr>
          <w:color w:val="333333"/>
        </w:rPr>
        <w:t>ml.</w:t>
        <w:tab/>
        <w:t>B. 1200 – 1500</w:t>
      </w:r>
      <w:r>
        <w:rPr>
          <w:color w:val="333333"/>
          <w:spacing w:val="4"/>
        </w:rPr>
        <w:t> </w:t>
      </w:r>
      <w:r>
        <w:rPr>
          <w:color w:val="333333"/>
          <w:spacing w:val="-4"/>
        </w:rPr>
        <w:t>ml.</w:t>
      </w:r>
    </w:p>
    <w:p>
      <w:pPr>
        <w:pStyle w:val="BodyText"/>
        <w:tabs>
          <w:tab w:pos="4552" w:val="left" w:leader="none"/>
        </w:tabs>
        <w:spacing w:before="3"/>
      </w:pPr>
      <w:r>
        <w:rPr>
          <w:color w:val="333333"/>
        </w:rPr>
        <w:t>C. 800 –</w:t>
      </w:r>
      <w:r>
        <w:rPr>
          <w:color w:val="333333"/>
          <w:spacing w:val="5"/>
        </w:rPr>
        <w:t> </w:t>
      </w:r>
      <w:r>
        <w:rPr>
          <w:color w:val="333333"/>
        </w:rPr>
        <w:t>1000</w:t>
      </w:r>
      <w:r>
        <w:rPr>
          <w:color w:val="333333"/>
          <w:spacing w:val="-4"/>
        </w:rPr>
        <w:t> </w:t>
      </w:r>
      <w:r>
        <w:rPr>
          <w:color w:val="333333"/>
        </w:rPr>
        <w:t>ml.</w:t>
        <w:tab/>
      </w:r>
      <w:r>
        <w:rPr>
          <w:color w:val="008000"/>
        </w:rPr>
        <w:t>D. 1000 – 1200</w:t>
      </w:r>
      <w:r>
        <w:rPr>
          <w:color w:val="008000"/>
          <w:spacing w:val="-2"/>
        </w:rPr>
        <w:t> </w:t>
      </w:r>
      <w:r>
        <w:rPr>
          <w:color w:val="008000"/>
        </w:rPr>
        <w:t>ml.</w:t>
      </w:r>
    </w:p>
    <w:p>
      <w:pPr>
        <w:pStyle w:val="BodyText"/>
        <w:ind w:left="233"/>
      </w:pPr>
      <w:r>
        <w:rPr>
          <w:b/>
          <w:color w:val="333333"/>
        </w:rPr>
        <w:t>Câu 19: </w:t>
      </w:r>
      <w:r>
        <w:rPr>
          <w:color w:val="333333"/>
        </w:rPr>
        <w:t>Trong đường dẫn khí của người, khí quản là bộ phận nối liền với</w:t>
      </w:r>
    </w:p>
    <w:p>
      <w:pPr>
        <w:pStyle w:val="BodyText"/>
        <w:tabs>
          <w:tab w:pos="4552" w:val="left" w:leader="none"/>
        </w:tabs>
      </w:pPr>
      <w:r>
        <w:rPr>
          <w:color w:val="333333"/>
        </w:rPr>
        <w:t>A. họng và</w:t>
      </w:r>
      <w:r>
        <w:rPr>
          <w:color w:val="333333"/>
          <w:spacing w:val="5"/>
        </w:rPr>
        <w:t> </w:t>
      </w:r>
      <w:r>
        <w:rPr>
          <w:color w:val="333333"/>
        </w:rPr>
        <w:t>phế</w:t>
      </w:r>
      <w:r>
        <w:rPr>
          <w:color w:val="333333"/>
          <w:spacing w:val="-4"/>
        </w:rPr>
        <w:t> </w:t>
      </w:r>
      <w:r>
        <w:rPr>
          <w:color w:val="333333"/>
        </w:rPr>
        <w:t>quản.</w:t>
        <w:tab/>
        <w:t>B. phế quản và</w:t>
      </w:r>
      <w:r>
        <w:rPr>
          <w:color w:val="333333"/>
          <w:spacing w:val="4"/>
        </w:rPr>
        <w:t> </w:t>
      </w:r>
      <w:r>
        <w:rPr>
          <w:color w:val="333333"/>
        </w:rPr>
        <w:t>mũi.</w:t>
      </w:r>
    </w:p>
    <w:p>
      <w:pPr>
        <w:pStyle w:val="BodyText"/>
        <w:tabs>
          <w:tab w:pos="4552" w:val="left" w:leader="none"/>
        </w:tabs>
      </w:pPr>
      <w:r>
        <w:rPr>
          <w:color w:val="333333"/>
        </w:rPr>
        <w:t>C. họng và</w:t>
      </w:r>
      <w:r>
        <w:rPr>
          <w:color w:val="333333"/>
          <w:spacing w:val="1"/>
        </w:rPr>
        <w:t> </w:t>
      </w:r>
      <w:r>
        <w:rPr>
          <w:color w:val="333333"/>
        </w:rPr>
        <w:t>thanh quản.</w:t>
        <w:tab/>
      </w:r>
      <w:r>
        <w:rPr>
          <w:color w:val="008000"/>
        </w:rPr>
        <w:t>D. thanh quản và phế</w:t>
      </w:r>
      <w:r>
        <w:rPr>
          <w:color w:val="008000"/>
          <w:spacing w:val="7"/>
        </w:rPr>
        <w:t> </w:t>
      </w:r>
      <w:r>
        <w:rPr>
          <w:color w:val="008000"/>
        </w:rPr>
        <w:t>quản.</w:t>
      </w:r>
    </w:p>
    <w:p>
      <w:pPr>
        <w:pStyle w:val="BodyText"/>
        <w:spacing w:before="3"/>
        <w:ind w:left="233"/>
      </w:pPr>
      <w:r>
        <w:rPr>
          <w:b/>
          <w:color w:val="333333"/>
        </w:rPr>
        <w:t>Câu 20: </w:t>
      </w:r>
      <w:r>
        <w:rPr>
          <w:color w:val="333333"/>
        </w:rPr>
        <w:t>Bệnh nào dưới đây được xem là một trong Tứ chứng nan y của nền Y học cổ ?</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Tiểu</w:t>
      </w:r>
      <w:r>
        <w:rPr>
          <w:color w:val="333333"/>
          <w:spacing w:val="1"/>
        </w:rPr>
        <w:t> </w:t>
      </w:r>
      <w:r>
        <w:rPr>
          <w:color w:val="333333"/>
        </w:rPr>
        <w:t>đường.</w:t>
        <w:tab/>
        <w:t>B.</w:t>
      </w:r>
      <w:r>
        <w:rPr>
          <w:color w:val="333333"/>
          <w:spacing w:val="3"/>
        </w:rPr>
        <w:t> </w:t>
      </w:r>
      <w:r>
        <w:rPr>
          <w:color w:val="333333"/>
        </w:rPr>
        <w:t>Ung thư.</w:t>
        <w:tab/>
      </w:r>
      <w:r>
        <w:rPr>
          <w:color w:val="008000"/>
        </w:rPr>
        <w:t>C.</w:t>
      </w:r>
      <w:r>
        <w:rPr>
          <w:color w:val="008000"/>
          <w:spacing w:val="3"/>
        </w:rPr>
        <w:t> </w:t>
      </w:r>
      <w:r>
        <w:rPr>
          <w:color w:val="008000"/>
        </w:rPr>
        <w:t>Lao</w:t>
      </w:r>
      <w:r>
        <w:rPr>
          <w:color w:val="008000"/>
          <w:spacing w:val="1"/>
        </w:rPr>
        <w:t> </w:t>
      </w:r>
      <w:r>
        <w:rPr>
          <w:color w:val="008000"/>
        </w:rPr>
        <w:t>phổi.</w:t>
        <w:tab/>
      </w:r>
      <w:r>
        <w:rPr>
          <w:color w:val="333333"/>
        </w:rPr>
        <w:t>D. Thống</w:t>
      </w:r>
      <w:r>
        <w:rPr>
          <w:color w:val="333333"/>
          <w:spacing w:val="5"/>
        </w:rPr>
        <w:t> </w:t>
      </w:r>
      <w:r>
        <w:rPr>
          <w:color w:val="333333"/>
        </w:rPr>
        <w:t>phong.</w:t>
      </w:r>
    </w:p>
    <w:p>
      <w:pPr>
        <w:spacing w:line="298" w:lineRule="exact" w:before="0"/>
        <w:ind w:left="233" w:right="0" w:firstLine="0"/>
        <w:jc w:val="left"/>
        <w:rPr>
          <w:sz w:val="26"/>
        </w:rPr>
      </w:pPr>
      <w:r>
        <w:rPr>
          <w:b/>
          <w:color w:val="333333"/>
          <w:sz w:val="26"/>
        </w:rPr>
        <w:t>Câu 21: </w:t>
      </w:r>
      <w:r>
        <w:rPr>
          <w:color w:val="333333"/>
          <w:sz w:val="26"/>
        </w:rPr>
        <w:t>Khi chúng ta thở ra thì</w:t>
      </w:r>
    </w:p>
    <w:p>
      <w:pPr>
        <w:pStyle w:val="BodyText"/>
        <w:tabs>
          <w:tab w:pos="5272" w:val="left" w:leader="none"/>
        </w:tabs>
        <w:spacing w:before="4"/>
      </w:pPr>
      <w:r>
        <w:rPr>
          <w:color w:val="333333"/>
        </w:rPr>
        <w:t>A. cơ liên sườn</w:t>
      </w:r>
      <w:r>
        <w:rPr>
          <w:color w:val="333333"/>
          <w:spacing w:val="-1"/>
        </w:rPr>
        <w:t> </w:t>
      </w:r>
      <w:r>
        <w:rPr>
          <w:color w:val="333333"/>
        </w:rPr>
        <w:t>ngoài co.</w:t>
        <w:tab/>
        <w:t>B. cơ hoành</w:t>
      </w:r>
      <w:r>
        <w:rPr>
          <w:color w:val="333333"/>
          <w:spacing w:val="5"/>
        </w:rPr>
        <w:t> </w:t>
      </w:r>
      <w:r>
        <w:rPr>
          <w:color w:val="333333"/>
        </w:rPr>
        <w:t>co.</w:t>
      </w:r>
    </w:p>
    <w:p>
      <w:pPr>
        <w:pStyle w:val="BodyText"/>
        <w:tabs>
          <w:tab w:pos="5272" w:val="left" w:leader="none"/>
        </w:tabs>
      </w:pPr>
      <w:r>
        <w:rPr>
          <w:color w:val="008000"/>
        </w:rPr>
        <w:t>C. thể tích lồng</w:t>
      </w:r>
      <w:r>
        <w:rPr>
          <w:color w:val="008000"/>
          <w:spacing w:val="-2"/>
        </w:rPr>
        <w:t> </w:t>
      </w:r>
      <w:r>
        <w:rPr>
          <w:color w:val="008000"/>
        </w:rPr>
        <w:t>ngực giảm.</w:t>
        <w:tab/>
      </w:r>
      <w:r>
        <w:rPr>
          <w:color w:val="333333"/>
        </w:rPr>
        <w:t>D. thể tích lồng ngực</w:t>
      </w:r>
      <w:r>
        <w:rPr>
          <w:color w:val="333333"/>
          <w:spacing w:val="6"/>
        </w:rPr>
        <w:t> </w:t>
      </w:r>
      <w:r>
        <w:rPr>
          <w:color w:val="333333"/>
        </w:rPr>
        <w:t>tăng.</w:t>
      </w:r>
    </w:p>
    <w:p>
      <w:pPr>
        <w:pStyle w:val="BodyText"/>
        <w:ind w:left="233"/>
      </w:pPr>
      <w:r>
        <w:rPr>
          <w:b/>
          <w:color w:val="333333"/>
        </w:rPr>
        <w:t>Câu 22: </w:t>
      </w:r>
      <w:r>
        <w:rPr>
          <w:color w:val="333333"/>
        </w:rPr>
        <w:t>Trong quá trình hô hấp, con người sử dụng khí gì và loại thải ra khí gì ?</w:t>
      </w:r>
    </w:p>
    <w:p>
      <w:pPr>
        <w:pStyle w:val="ListParagraph"/>
        <w:numPr>
          <w:ilvl w:val="0"/>
          <w:numId w:val="222"/>
        </w:numPr>
        <w:tabs>
          <w:tab w:pos="915" w:val="left" w:leader="none"/>
        </w:tabs>
        <w:spacing w:line="298" w:lineRule="exact" w:before="0" w:after="0"/>
        <w:ind w:left="914" w:right="0" w:hanging="322"/>
        <w:jc w:val="left"/>
        <w:rPr>
          <w:color w:val="333333"/>
          <w:sz w:val="26"/>
        </w:rPr>
      </w:pPr>
      <w:r>
        <w:rPr>
          <w:color w:val="333333"/>
          <w:sz w:val="26"/>
        </w:rPr>
        <w:t>Sử dụng khí nitơ và loại thải khí</w:t>
      </w:r>
      <w:r>
        <w:rPr>
          <w:color w:val="333333"/>
          <w:spacing w:val="4"/>
          <w:sz w:val="26"/>
        </w:rPr>
        <w:t> </w:t>
      </w:r>
      <w:r>
        <w:rPr>
          <w:color w:val="333333"/>
          <w:sz w:val="26"/>
        </w:rPr>
        <w:t>cacbônic</w:t>
      </w:r>
    </w:p>
    <w:p>
      <w:pPr>
        <w:pStyle w:val="ListParagraph"/>
        <w:numPr>
          <w:ilvl w:val="0"/>
          <w:numId w:val="222"/>
        </w:numPr>
        <w:tabs>
          <w:tab w:pos="901" w:val="left" w:leader="none"/>
        </w:tabs>
        <w:spacing w:line="240" w:lineRule="auto" w:before="3" w:after="0"/>
        <w:ind w:left="900" w:right="0" w:hanging="308"/>
        <w:jc w:val="left"/>
        <w:rPr>
          <w:color w:val="333333"/>
          <w:sz w:val="26"/>
        </w:rPr>
      </w:pPr>
      <w:r>
        <w:rPr>
          <w:color w:val="333333"/>
          <w:sz w:val="26"/>
        </w:rPr>
        <w:t>Sử dụng khí cacbônic và loại thải khí</w:t>
      </w:r>
      <w:r>
        <w:rPr>
          <w:color w:val="333333"/>
          <w:spacing w:val="7"/>
          <w:sz w:val="26"/>
        </w:rPr>
        <w:t> </w:t>
      </w:r>
      <w:r>
        <w:rPr>
          <w:color w:val="333333"/>
          <w:sz w:val="26"/>
        </w:rPr>
        <w:t>ôxi</w:t>
      </w:r>
    </w:p>
    <w:p>
      <w:pPr>
        <w:spacing w:after="0" w:line="240" w:lineRule="auto"/>
        <w:jc w:val="left"/>
        <w:rPr>
          <w:sz w:val="26"/>
        </w:rPr>
        <w:sectPr>
          <w:pgSz w:w="11900" w:h="16840"/>
          <w:pgMar w:header="0" w:footer="932" w:top="800" w:bottom="1160" w:left="780" w:right="760"/>
        </w:sectPr>
      </w:pPr>
    </w:p>
    <w:p>
      <w:pPr>
        <w:pStyle w:val="ListParagraph"/>
        <w:numPr>
          <w:ilvl w:val="0"/>
          <w:numId w:val="222"/>
        </w:numPr>
        <w:tabs>
          <w:tab w:pos="901" w:val="left" w:leader="none"/>
        </w:tabs>
        <w:spacing w:line="298" w:lineRule="exact" w:before="66" w:after="0"/>
        <w:ind w:left="900" w:right="0" w:hanging="308"/>
        <w:jc w:val="left"/>
        <w:rPr>
          <w:color w:val="008000"/>
          <w:sz w:val="26"/>
        </w:rPr>
      </w:pPr>
      <w:r>
        <w:rPr>
          <w:color w:val="008000"/>
          <w:sz w:val="26"/>
        </w:rPr>
        <w:t>Sử dụng khí ôxi và loại thải khí</w:t>
      </w:r>
      <w:r>
        <w:rPr>
          <w:color w:val="008000"/>
          <w:spacing w:val="7"/>
          <w:sz w:val="26"/>
        </w:rPr>
        <w:t> </w:t>
      </w:r>
      <w:r>
        <w:rPr>
          <w:color w:val="008000"/>
          <w:sz w:val="26"/>
        </w:rPr>
        <w:t>cacbônic</w:t>
      </w:r>
    </w:p>
    <w:p>
      <w:pPr>
        <w:pStyle w:val="ListParagraph"/>
        <w:numPr>
          <w:ilvl w:val="0"/>
          <w:numId w:val="222"/>
        </w:numPr>
        <w:tabs>
          <w:tab w:pos="915" w:val="left" w:leader="none"/>
        </w:tabs>
        <w:spacing w:line="298" w:lineRule="exact" w:before="0" w:after="0"/>
        <w:ind w:left="914" w:right="0" w:hanging="322"/>
        <w:jc w:val="left"/>
        <w:rPr>
          <w:color w:val="333333"/>
          <w:sz w:val="26"/>
        </w:rPr>
      </w:pPr>
      <w:r>
        <w:rPr>
          <w:color w:val="333333"/>
          <w:sz w:val="26"/>
        </w:rPr>
        <w:t>Sử dụng khí ôxi và loại thải khí</w:t>
      </w:r>
      <w:r>
        <w:rPr>
          <w:color w:val="333333"/>
          <w:spacing w:val="7"/>
          <w:sz w:val="26"/>
        </w:rPr>
        <w:t> </w:t>
      </w:r>
      <w:r>
        <w:rPr>
          <w:color w:val="333333"/>
          <w:sz w:val="26"/>
        </w:rPr>
        <w:t>nitơ</w:t>
      </w:r>
    </w:p>
    <w:p>
      <w:pPr>
        <w:pStyle w:val="BodyText"/>
        <w:spacing w:line="240" w:lineRule="auto" w:before="3"/>
        <w:ind w:left="233" w:right="323"/>
      </w:pPr>
      <w:r>
        <w:rPr>
          <w:b/>
          <w:color w:val="333333"/>
        </w:rPr>
        <w:t>Câu 23: </w:t>
      </w:r>
      <w:r>
        <w:rPr>
          <w:color w:val="333333"/>
        </w:rPr>
        <w:t>Bộ phận nào của đường hô hấp có vai trò chủ yếu là bảo vệ, diệt trừ các tác nhân gây hại?</w:t>
      </w:r>
    </w:p>
    <w:p>
      <w:pPr>
        <w:pStyle w:val="BodyText"/>
        <w:tabs>
          <w:tab w:pos="3112" w:val="left" w:leader="none"/>
          <w:tab w:pos="5272" w:val="left" w:leader="none"/>
          <w:tab w:pos="7432" w:val="left" w:leader="none"/>
        </w:tabs>
        <w:spacing w:line="296" w:lineRule="exact"/>
      </w:pPr>
      <w:r>
        <w:rPr>
          <w:color w:val="333333"/>
        </w:rPr>
        <w:t>A.</w:t>
      </w:r>
      <w:r>
        <w:rPr>
          <w:color w:val="333333"/>
          <w:spacing w:val="2"/>
        </w:rPr>
        <w:t> </w:t>
      </w:r>
      <w:r>
        <w:rPr>
          <w:color w:val="333333"/>
        </w:rPr>
        <w:t>Phế</w:t>
      </w:r>
      <w:r>
        <w:rPr>
          <w:color w:val="333333"/>
          <w:spacing w:val="1"/>
        </w:rPr>
        <w:t> </w:t>
      </w:r>
      <w:r>
        <w:rPr>
          <w:color w:val="333333"/>
        </w:rPr>
        <w:t>quản.</w:t>
        <w:tab/>
        <w:t>B.</w:t>
      </w:r>
      <w:r>
        <w:rPr>
          <w:color w:val="333333"/>
          <w:spacing w:val="3"/>
        </w:rPr>
        <w:t> </w:t>
      </w:r>
      <w:r>
        <w:rPr>
          <w:color w:val="333333"/>
        </w:rPr>
        <w:t>Khí</w:t>
      </w:r>
      <w:r>
        <w:rPr>
          <w:color w:val="333333"/>
          <w:spacing w:val="1"/>
        </w:rPr>
        <w:t> </w:t>
      </w:r>
      <w:r>
        <w:rPr>
          <w:color w:val="333333"/>
        </w:rPr>
        <w:t>quản.</w:t>
        <w:tab/>
        <w:t>C.</w:t>
      </w:r>
      <w:r>
        <w:rPr>
          <w:color w:val="333333"/>
          <w:spacing w:val="3"/>
        </w:rPr>
        <w:t> </w:t>
      </w:r>
      <w:r>
        <w:rPr>
          <w:color w:val="333333"/>
        </w:rPr>
        <w:t>Thanh quản.</w:t>
        <w:tab/>
      </w:r>
      <w:r>
        <w:rPr>
          <w:color w:val="008000"/>
        </w:rPr>
        <w:t>D.</w:t>
      </w:r>
      <w:r>
        <w:rPr>
          <w:color w:val="008000"/>
          <w:spacing w:val="4"/>
        </w:rPr>
        <w:t> </w:t>
      </w:r>
      <w:r>
        <w:rPr>
          <w:color w:val="008000"/>
        </w:rPr>
        <w:t>Họng.</w:t>
      </w:r>
    </w:p>
    <w:p>
      <w:pPr>
        <w:pStyle w:val="BodyText"/>
        <w:ind w:left="233"/>
      </w:pPr>
      <w:r>
        <w:rPr>
          <w:b/>
          <w:color w:val="333333"/>
        </w:rPr>
        <w:t>Câu 24: </w:t>
      </w:r>
      <w:r>
        <w:rPr>
          <w:color w:val="333333"/>
        </w:rPr>
        <w:t>Loại khí nào dưới đây không độc hại đối với con người ?</w:t>
      </w:r>
    </w:p>
    <w:p>
      <w:pPr>
        <w:pStyle w:val="BodyText"/>
        <w:tabs>
          <w:tab w:pos="2392" w:val="left" w:leader="none"/>
          <w:tab w:pos="4552" w:val="left" w:leader="none"/>
          <w:tab w:pos="6712" w:val="left" w:leader="none"/>
        </w:tabs>
        <w:spacing w:line="309" w:lineRule="exact" w:before="3"/>
      </w:pPr>
      <w:r>
        <w:rPr>
          <w:color w:val="008000"/>
          <w:position w:val="2"/>
        </w:rPr>
        <w:t>A.</w:t>
      </w:r>
      <w:r>
        <w:rPr>
          <w:color w:val="008000"/>
          <w:spacing w:val="3"/>
          <w:position w:val="2"/>
        </w:rPr>
        <w:t> </w:t>
      </w:r>
      <w:r>
        <w:rPr>
          <w:color w:val="008000"/>
          <w:position w:val="2"/>
        </w:rPr>
        <w:t>N</w:t>
      </w:r>
      <w:r>
        <w:rPr>
          <w:color w:val="008000"/>
          <w:position w:val="2"/>
          <w:vertAlign w:val="subscript"/>
        </w:rPr>
        <w:t>2</w:t>
      </w:r>
      <w:r>
        <w:rPr>
          <w:color w:val="008000"/>
          <w:position w:val="2"/>
          <w:vertAlign w:val="baseline"/>
        </w:rPr>
        <w:tab/>
      </w:r>
      <w:r>
        <w:rPr>
          <w:color w:val="333333"/>
          <w:position w:val="2"/>
          <w:vertAlign w:val="baseline"/>
        </w:rPr>
        <w:t>B.</w:t>
      </w:r>
      <w:r>
        <w:rPr>
          <w:color w:val="333333"/>
          <w:spacing w:val="3"/>
          <w:position w:val="2"/>
          <w:vertAlign w:val="baseline"/>
        </w:rPr>
        <w:t> </w:t>
      </w:r>
      <w:r>
        <w:rPr>
          <w:color w:val="333333"/>
          <w:position w:val="2"/>
          <w:vertAlign w:val="baseline"/>
        </w:rPr>
        <w:t>NO</w:t>
      </w:r>
      <w:r>
        <w:rPr>
          <w:color w:val="333333"/>
          <w:position w:val="2"/>
          <w:vertAlign w:val="subscript"/>
        </w:rPr>
        <w:t>2</w:t>
      </w:r>
      <w:r>
        <w:rPr>
          <w:color w:val="333333"/>
          <w:position w:val="2"/>
          <w:vertAlign w:val="baseline"/>
        </w:rPr>
        <w:tab/>
        <w:t>C.</w:t>
      </w:r>
      <w:r>
        <w:rPr>
          <w:color w:val="333333"/>
          <w:spacing w:val="2"/>
          <w:position w:val="2"/>
          <w:vertAlign w:val="baseline"/>
        </w:rPr>
        <w:t> </w:t>
      </w:r>
      <w:r>
        <w:rPr>
          <w:color w:val="333333"/>
          <w:position w:val="2"/>
          <w:vertAlign w:val="baseline"/>
        </w:rPr>
        <w:t>CO</w:t>
        <w:tab/>
        <w:t>D.</w:t>
      </w:r>
      <w:r>
        <w:rPr>
          <w:color w:val="333333"/>
          <w:spacing w:val="4"/>
          <w:position w:val="2"/>
          <w:vertAlign w:val="baseline"/>
        </w:rPr>
        <w:t> </w:t>
      </w:r>
      <w:r>
        <w:rPr>
          <w:color w:val="333333"/>
          <w:position w:val="2"/>
          <w:vertAlign w:val="baseline"/>
        </w:rPr>
        <w:t>NO</w:t>
      </w:r>
    </w:p>
    <w:p>
      <w:pPr>
        <w:pStyle w:val="BodyText"/>
        <w:spacing w:line="288" w:lineRule="exact"/>
        <w:ind w:left="233"/>
      </w:pPr>
      <w:r>
        <w:rPr>
          <w:b/>
          <w:color w:val="333333"/>
        </w:rPr>
        <w:t>Câu 25: </w:t>
      </w:r>
      <w:r>
        <w:rPr>
          <w:color w:val="333333"/>
        </w:rPr>
        <w:t>Khi luyện thở thường xuyên và vừa sức, chúng ta sẽ làm tăng</w:t>
      </w:r>
    </w:p>
    <w:p>
      <w:pPr>
        <w:pStyle w:val="BodyText"/>
        <w:tabs>
          <w:tab w:pos="5272" w:val="left" w:leader="none"/>
        </w:tabs>
      </w:pPr>
      <w:r>
        <w:rPr>
          <w:color w:val="008000"/>
        </w:rPr>
        <w:t>A. dung tích sống</w:t>
      </w:r>
      <w:r>
        <w:rPr>
          <w:color w:val="008000"/>
          <w:spacing w:val="5"/>
        </w:rPr>
        <w:t> </w:t>
      </w:r>
      <w:r>
        <w:rPr>
          <w:color w:val="008000"/>
        </w:rPr>
        <w:t>của</w:t>
      </w:r>
      <w:r>
        <w:rPr>
          <w:color w:val="008000"/>
          <w:spacing w:val="-5"/>
        </w:rPr>
        <w:t> </w:t>
      </w:r>
      <w:r>
        <w:rPr>
          <w:color w:val="008000"/>
        </w:rPr>
        <w:t>phổi.</w:t>
        <w:tab/>
      </w:r>
      <w:r>
        <w:rPr>
          <w:color w:val="333333"/>
        </w:rPr>
        <w:t>B. lượng khí cặn của</w:t>
      </w:r>
      <w:r>
        <w:rPr>
          <w:color w:val="333333"/>
          <w:spacing w:val="6"/>
        </w:rPr>
        <w:t> </w:t>
      </w:r>
      <w:r>
        <w:rPr>
          <w:color w:val="333333"/>
        </w:rPr>
        <w:t>phổi.</w:t>
      </w:r>
    </w:p>
    <w:p>
      <w:pPr>
        <w:pStyle w:val="BodyText"/>
        <w:tabs>
          <w:tab w:pos="5272" w:val="left" w:leader="none"/>
        </w:tabs>
        <w:spacing w:line="240" w:lineRule="auto" w:before="4"/>
        <w:ind w:left="233" w:right="572" w:firstLine="360"/>
      </w:pPr>
      <w:r>
        <w:rPr>
          <w:color w:val="333333"/>
        </w:rPr>
        <w:t>C. khoảng chết trong đường</w:t>
      </w:r>
      <w:r>
        <w:rPr>
          <w:color w:val="333333"/>
          <w:spacing w:val="4"/>
        </w:rPr>
        <w:t> </w:t>
      </w:r>
      <w:r>
        <w:rPr>
          <w:color w:val="333333"/>
        </w:rPr>
        <w:t>dẫn</w:t>
      </w:r>
      <w:r>
        <w:rPr>
          <w:color w:val="333333"/>
          <w:spacing w:val="-5"/>
        </w:rPr>
        <w:t> </w:t>
      </w:r>
      <w:r>
        <w:rPr>
          <w:color w:val="333333"/>
        </w:rPr>
        <w:t>khí.</w:t>
        <w:tab/>
        <w:t>D. lượng khí lưu thông trong hệ hô hấp. </w:t>
      </w:r>
      <w:r>
        <w:rPr>
          <w:b/>
          <w:color w:val="333333"/>
        </w:rPr>
        <w:t>Câu 26: </w:t>
      </w:r>
      <w:r>
        <w:rPr>
          <w:color w:val="333333"/>
        </w:rPr>
        <w:t>Hiệu quả trao đổi khí có mối liên hệ mật thiết với trạng thái và khả năng hoạt</w:t>
      </w:r>
      <w:r>
        <w:rPr>
          <w:color w:val="333333"/>
          <w:spacing w:val="-10"/>
        </w:rPr>
        <w:t> </w:t>
      </w:r>
      <w:r>
        <w:rPr>
          <w:color w:val="333333"/>
        </w:rPr>
        <w:t>động của hệ cơ quan nào</w:t>
      </w:r>
      <w:r>
        <w:rPr>
          <w:color w:val="333333"/>
          <w:spacing w:val="6"/>
        </w:rPr>
        <w:t> </w:t>
      </w:r>
      <w:r>
        <w:rPr>
          <w:color w:val="333333"/>
        </w:rPr>
        <w:t>?</w:t>
      </w:r>
    </w:p>
    <w:p>
      <w:pPr>
        <w:pStyle w:val="BodyText"/>
        <w:tabs>
          <w:tab w:pos="3112" w:val="left" w:leader="none"/>
          <w:tab w:pos="5272" w:val="left" w:leader="none"/>
          <w:tab w:pos="7432" w:val="left" w:leader="none"/>
        </w:tabs>
        <w:spacing w:line="295" w:lineRule="exact"/>
      </w:pPr>
      <w:r>
        <w:rPr>
          <w:color w:val="333333"/>
        </w:rPr>
        <w:t>A. Hệ</w:t>
      </w:r>
      <w:r>
        <w:rPr>
          <w:color w:val="333333"/>
          <w:spacing w:val="2"/>
        </w:rPr>
        <w:t> </w:t>
      </w:r>
      <w:r>
        <w:rPr>
          <w:color w:val="333333"/>
        </w:rPr>
        <w:t>tiêu hoá.</w:t>
        <w:tab/>
        <w:t>B. Hệ</w:t>
      </w:r>
      <w:r>
        <w:rPr>
          <w:color w:val="333333"/>
          <w:spacing w:val="1"/>
        </w:rPr>
        <w:t> </w:t>
      </w:r>
      <w:r>
        <w:rPr>
          <w:color w:val="333333"/>
        </w:rPr>
        <w:t>sinh dục.</w:t>
        <w:tab/>
        <w:t>C. Hệ</w:t>
      </w:r>
      <w:r>
        <w:rPr>
          <w:color w:val="333333"/>
          <w:spacing w:val="2"/>
        </w:rPr>
        <w:t> </w:t>
      </w:r>
      <w:r>
        <w:rPr>
          <w:color w:val="333333"/>
        </w:rPr>
        <w:t>bài tiết.</w:t>
        <w:tab/>
      </w:r>
      <w:r>
        <w:rPr>
          <w:color w:val="008000"/>
        </w:rPr>
        <w:t>D. Hệ tuần</w:t>
      </w:r>
      <w:r>
        <w:rPr>
          <w:color w:val="008000"/>
          <w:spacing w:val="8"/>
        </w:rPr>
        <w:t> </w:t>
      </w:r>
      <w:r>
        <w:rPr>
          <w:color w:val="008000"/>
        </w:rPr>
        <w:t>hoàn</w:t>
      </w:r>
    </w:p>
    <w:p>
      <w:pPr>
        <w:pStyle w:val="BodyText"/>
        <w:spacing w:before="3"/>
        <w:ind w:left="233"/>
      </w:pPr>
      <w:r>
        <w:rPr>
          <w:b/>
          <w:color w:val="333333"/>
        </w:rPr>
        <w:t>Câu 27: </w:t>
      </w:r>
      <w:r>
        <w:rPr>
          <w:color w:val="333333"/>
        </w:rPr>
        <w:t>Mỗi lá phổi được bao bọc bên ngoài bởi mấy lớp màng ?</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4 lớp.</w:t>
        <w:tab/>
        <w:t>B.</w:t>
      </w:r>
      <w:r>
        <w:rPr>
          <w:color w:val="333333"/>
          <w:spacing w:val="3"/>
        </w:rPr>
        <w:t> </w:t>
      </w:r>
      <w:r>
        <w:rPr>
          <w:color w:val="333333"/>
        </w:rPr>
        <w:t>3 lớp.</w:t>
        <w:tab/>
      </w:r>
      <w:r>
        <w:rPr>
          <w:color w:val="008000"/>
        </w:rPr>
        <w:t>C.</w:t>
      </w:r>
      <w:r>
        <w:rPr>
          <w:color w:val="008000"/>
          <w:spacing w:val="3"/>
        </w:rPr>
        <w:t> </w:t>
      </w:r>
      <w:r>
        <w:rPr>
          <w:color w:val="008000"/>
        </w:rPr>
        <w:t>2 lớp.</w:t>
        <w:tab/>
      </w:r>
      <w:r>
        <w:rPr>
          <w:color w:val="333333"/>
        </w:rPr>
        <w:t>D. 1</w:t>
      </w:r>
      <w:r>
        <w:rPr>
          <w:color w:val="333333"/>
          <w:spacing w:val="6"/>
        </w:rPr>
        <w:t> </w:t>
      </w:r>
      <w:r>
        <w:rPr>
          <w:color w:val="333333"/>
        </w:rPr>
        <w:t>lớp</w:t>
      </w:r>
    </w:p>
    <w:p>
      <w:pPr>
        <w:pStyle w:val="BodyText"/>
        <w:ind w:left="233"/>
      </w:pPr>
      <w:r>
        <w:rPr>
          <w:b/>
          <w:color w:val="333333"/>
        </w:rPr>
        <w:t>Câu 28: </w:t>
      </w:r>
      <w:r>
        <w:rPr>
          <w:color w:val="333333"/>
        </w:rPr>
        <w:t>Vì sao khi chúng ta hít thở sâu thì sẽ làm tăng hiệu quả hô hấp ?</w:t>
      </w:r>
    </w:p>
    <w:p>
      <w:pPr>
        <w:pStyle w:val="ListParagraph"/>
        <w:numPr>
          <w:ilvl w:val="0"/>
          <w:numId w:val="223"/>
        </w:numPr>
        <w:tabs>
          <w:tab w:pos="915" w:val="left" w:leader="none"/>
        </w:tabs>
        <w:spacing w:line="240" w:lineRule="auto" w:before="3" w:after="0"/>
        <w:ind w:left="593" w:right="563" w:firstLine="0"/>
        <w:jc w:val="left"/>
        <w:rPr>
          <w:color w:val="333333"/>
          <w:sz w:val="26"/>
        </w:rPr>
      </w:pPr>
      <w:r>
        <w:rPr>
          <w:color w:val="333333"/>
          <w:sz w:val="26"/>
        </w:rPr>
        <w:t>Vì hít thở sâu giúp loại thải hoàn toàn lượng khí cặn và khí dự trữ còn tồn đọng trong phổi, tạo ra khoảng trống để lượng khí hữu ích dung nạp vào vị trí</w:t>
      </w:r>
      <w:r>
        <w:rPr>
          <w:color w:val="333333"/>
          <w:spacing w:val="9"/>
          <w:sz w:val="26"/>
        </w:rPr>
        <w:t> </w:t>
      </w:r>
      <w:r>
        <w:rPr>
          <w:color w:val="333333"/>
          <w:sz w:val="26"/>
        </w:rPr>
        <w:t>này.</w:t>
      </w:r>
    </w:p>
    <w:p>
      <w:pPr>
        <w:pStyle w:val="ListParagraph"/>
        <w:numPr>
          <w:ilvl w:val="0"/>
          <w:numId w:val="223"/>
        </w:numPr>
        <w:tabs>
          <w:tab w:pos="901" w:val="left" w:leader="none"/>
        </w:tabs>
        <w:spacing w:line="240" w:lineRule="auto" w:before="0" w:after="0"/>
        <w:ind w:left="593" w:right="472" w:firstLine="0"/>
        <w:jc w:val="left"/>
        <w:rPr>
          <w:color w:val="333333"/>
          <w:sz w:val="26"/>
        </w:rPr>
      </w:pPr>
      <w:r>
        <w:rPr>
          <w:color w:val="333333"/>
          <w:sz w:val="26"/>
        </w:rPr>
        <w:t>Vì khi hít thở sâu thì ôxi sẽ tiếp cận được với từng tế bào trong </w:t>
      </w:r>
      <w:r>
        <w:rPr>
          <w:color w:val="333333"/>
          <w:spacing w:val="-3"/>
          <w:sz w:val="26"/>
        </w:rPr>
        <w:t>cơ </w:t>
      </w:r>
      <w:r>
        <w:rPr>
          <w:color w:val="333333"/>
          <w:sz w:val="26"/>
        </w:rPr>
        <w:t>thể, do đó, hiệu quả trao đổi khí ở tế bào sẽ cao</w:t>
      </w:r>
      <w:r>
        <w:rPr>
          <w:color w:val="333333"/>
          <w:spacing w:val="6"/>
          <w:sz w:val="26"/>
        </w:rPr>
        <w:t> </w:t>
      </w:r>
      <w:r>
        <w:rPr>
          <w:color w:val="333333"/>
          <w:sz w:val="26"/>
        </w:rPr>
        <w:t>hơn.</w:t>
      </w:r>
    </w:p>
    <w:p>
      <w:pPr>
        <w:pStyle w:val="ListParagraph"/>
        <w:numPr>
          <w:ilvl w:val="0"/>
          <w:numId w:val="223"/>
        </w:numPr>
        <w:tabs>
          <w:tab w:pos="901" w:val="left" w:leader="none"/>
        </w:tabs>
        <w:spacing w:line="240" w:lineRule="auto" w:before="0" w:after="0"/>
        <w:ind w:left="593" w:right="381" w:firstLine="0"/>
        <w:jc w:val="left"/>
        <w:rPr>
          <w:color w:val="008000"/>
          <w:sz w:val="26"/>
        </w:rPr>
      </w:pPr>
      <w:r>
        <w:rPr>
          <w:color w:val="008000"/>
          <w:sz w:val="26"/>
        </w:rPr>
        <w:t>Vì khi hít vào gắng sức sẽ làm tăng lượng khí bổ sung cho hoạt động trao đổi khí ở</w:t>
      </w:r>
      <w:r>
        <w:rPr>
          <w:color w:val="008000"/>
          <w:spacing w:val="-13"/>
          <w:sz w:val="26"/>
        </w:rPr>
        <w:t> </w:t>
      </w:r>
      <w:r>
        <w:rPr>
          <w:color w:val="008000"/>
          <w:sz w:val="26"/>
        </w:rPr>
        <w:t>phế nang và khi thở ra gắng sức sẽ giúp loại thải khí dự trữ còn tồn đọng trong</w:t>
      </w:r>
      <w:r>
        <w:rPr>
          <w:color w:val="008000"/>
          <w:spacing w:val="7"/>
          <w:sz w:val="26"/>
        </w:rPr>
        <w:t> </w:t>
      </w:r>
      <w:r>
        <w:rPr>
          <w:color w:val="008000"/>
          <w:sz w:val="26"/>
        </w:rPr>
        <w:t>phổi.</w:t>
      </w:r>
    </w:p>
    <w:p>
      <w:pPr>
        <w:pStyle w:val="ListParagraph"/>
        <w:numPr>
          <w:ilvl w:val="0"/>
          <w:numId w:val="223"/>
        </w:numPr>
        <w:tabs>
          <w:tab w:pos="915" w:val="left" w:leader="none"/>
        </w:tabs>
        <w:spacing w:line="296" w:lineRule="exact" w:before="0" w:after="0"/>
        <w:ind w:left="914" w:right="0" w:hanging="322"/>
        <w:jc w:val="left"/>
        <w:rPr>
          <w:color w:val="333333"/>
          <w:sz w:val="26"/>
        </w:rPr>
      </w:pPr>
      <w:r>
        <w:rPr>
          <w:color w:val="333333"/>
          <w:sz w:val="26"/>
        </w:rPr>
        <w:t>Tất cả các phương án còn</w:t>
      </w:r>
      <w:r>
        <w:rPr>
          <w:color w:val="333333"/>
          <w:spacing w:val="1"/>
          <w:sz w:val="26"/>
        </w:rPr>
        <w:t> </w:t>
      </w:r>
      <w:r>
        <w:rPr>
          <w:color w:val="333333"/>
          <w:sz w:val="26"/>
        </w:rPr>
        <w:t>lại.</w:t>
      </w:r>
    </w:p>
    <w:p>
      <w:pPr>
        <w:pStyle w:val="BodyText"/>
        <w:tabs>
          <w:tab w:pos="3112" w:val="left" w:leader="none"/>
          <w:tab w:pos="5272" w:val="left" w:leader="none"/>
          <w:tab w:pos="7432" w:val="left" w:leader="none"/>
        </w:tabs>
        <w:spacing w:line="240" w:lineRule="auto" w:before="3"/>
        <w:ind w:right="1763" w:hanging="360"/>
      </w:pPr>
      <w:r>
        <w:rPr>
          <w:b/>
          <w:color w:val="333333"/>
        </w:rPr>
        <w:t>Câu 29: </w:t>
      </w:r>
      <w:r>
        <w:rPr>
          <w:color w:val="333333"/>
        </w:rPr>
        <w:t>Thông thường, tỉ lệ khí cacbônic trong không khí hít vào là bao nhiêu ? </w:t>
      </w:r>
      <w:r>
        <w:rPr>
          <w:color w:val="008000"/>
        </w:rPr>
        <w:t>A.</w:t>
      </w:r>
      <w:r>
        <w:rPr>
          <w:color w:val="008000"/>
          <w:spacing w:val="3"/>
        </w:rPr>
        <w:t> </w:t>
      </w:r>
      <w:r>
        <w:rPr>
          <w:color w:val="008000"/>
        </w:rPr>
        <w:t>0,03%.</w:t>
        <w:tab/>
      </w:r>
      <w:r>
        <w:rPr>
          <w:color w:val="333333"/>
        </w:rPr>
        <w:t>B.</w:t>
      </w:r>
      <w:r>
        <w:rPr>
          <w:color w:val="333333"/>
          <w:spacing w:val="4"/>
        </w:rPr>
        <w:t> </w:t>
      </w:r>
      <w:r>
        <w:rPr>
          <w:color w:val="333333"/>
        </w:rPr>
        <w:t>0,5%</w:t>
      </w:r>
      <w:r>
        <w:rPr>
          <w:color w:val="008000"/>
        </w:rPr>
        <w:t>.</w:t>
        <w:tab/>
      </w:r>
      <w:r>
        <w:rPr>
          <w:color w:val="333333"/>
        </w:rPr>
        <w:t>C.</w:t>
      </w:r>
      <w:r>
        <w:rPr>
          <w:color w:val="333333"/>
          <w:spacing w:val="3"/>
        </w:rPr>
        <w:t> </w:t>
      </w:r>
      <w:r>
        <w:rPr>
          <w:color w:val="333333"/>
        </w:rPr>
        <w:t>0,46%</w:t>
        <w:tab/>
        <w:t>D.</w:t>
      </w:r>
      <w:r>
        <w:rPr>
          <w:color w:val="333333"/>
          <w:spacing w:val="4"/>
        </w:rPr>
        <w:t> </w:t>
      </w:r>
      <w:r>
        <w:rPr>
          <w:color w:val="333333"/>
        </w:rPr>
        <w:t>0,01%</w:t>
      </w:r>
    </w:p>
    <w:p>
      <w:pPr>
        <w:pStyle w:val="BodyText"/>
        <w:spacing w:line="296" w:lineRule="exact"/>
        <w:ind w:left="233"/>
      </w:pPr>
      <w:r>
        <w:rPr>
          <w:b/>
          <w:color w:val="333333"/>
        </w:rPr>
        <w:t>Câu 30: </w:t>
      </w:r>
      <w:r>
        <w:rPr>
          <w:color w:val="333333"/>
        </w:rPr>
        <w:t>Lớp màng ngoài của phổi còn có tên gọi khác là</w:t>
      </w:r>
    </w:p>
    <w:p>
      <w:pPr>
        <w:pStyle w:val="BodyText"/>
        <w:tabs>
          <w:tab w:pos="3112" w:val="left" w:leader="none"/>
          <w:tab w:pos="5272" w:val="left" w:leader="none"/>
          <w:tab w:pos="7432" w:val="left" w:leader="none"/>
        </w:tabs>
      </w:pPr>
      <w:r>
        <w:rPr>
          <w:color w:val="008000"/>
        </w:rPr>
        <w:t>A.</w:t>
      </w:r>
      <w:r>
        <w:rPr>
          <w:color w:val="008000"/>
          <w:spacing w:val="3"/>
        </w:rPr>
        <w:t> </w:t>
      </w:r>
      <w:r>
        <w:rPr>
          <w:color w:val="008000"/>
        </w:rPr>
        <w:t>lá</w:t>
      </w:r>
      <w:r>
        <w:rPr>
          <w:color w:val="008000"/>
          <w:spacing w:val="1"/>
        </w:rPr>
        <w:t> </w:t>
      </w:r>
      <w:r>
        <w:rPr>
          <w:color w:val="008000"/>
        </w:rPr>
        <w:t>thành.</w:t>
        <w:tab/>
      </w:r>
      <w:r>
        <w:rPr>
          <w:color w:val="333333"/>
        </w:rPr>
        <w:t>B.</w:t>
      </w:r>
      <w:r>
        <w:rPr>
          <w:color w:val="333333"/>
          <w:spacing w:val="3"/>
        </w:rPr>
        <w:t> </w:t>
      </w:r>
      <w:r>
        <w:rPr>
          <w:color w:val="333333"/>
        </w:rPr>
        <w:t>lá</w:t>
      </w:r>
      <w:r>
        <w:rPr>
          <w:color w:val="333333"/>
          <w:spacing w:val="1"/>
        </w:rPr>
        <w:t> </w:t>
      </w:r>
      <w:r>
        <w:rPr>
          <w:color w:val="333333"/>
        </w:rPr>
        <w:t>tạng.</w:t>
        <w:tab/>
        <w:t>C.</w:t>
      </w:r>
      <w:r>
        <w:rPr>
          <w:color w:val="333333"/>
          <w:spacing w:val="3"/>
        </w:rPr>
        <w:t> </w:t>
      </w:r>
      <w:r>
        <w:rPr>
          <w:color w:val="333333"/>
        </w:rPr>
        <w:t>phế</w:t>
      </w:r>
      <w:r>
        <w:rPr>
          <w:color w:val="333333"/>
          <w:spacing w:val="1"/>
        </w:rPr>
        <w:t> </w:t>
      </w:r>
      <w:r>
        <w:rPr>
          <w:color w:val="333333"/>
        </w:rPr>
        <w:t>nang.</w:t>
        <w:tab/>
        <w:t>D. phế</w:t>
      </w:r>
      <w:r>
        <w:rPr>
          <w:color w:val="333333"/>
          <w:spacing w:val="6"/>
        </w:rPr>
        <w:t> </w:t>
      </w:r>
      <w:r>
        <w:rPr>
          <w:color w:val="333333"/>
        </w:rPr>
        <w:t>quản.</w:t>
      </w:r>
    </w:p>
    <w:p>
      <w:pPr>
        <w:pStyle w:val="BodyText"/>
        <w:spacing w:line="240" w:lineRule="auto" w:before="5"/>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1.B</w:t>
            </w:r>
          </w:p>
        </w:tc>
        <w:tc>
          <w:tcPr>
            <w:tcW w:w="1008" w:type="dxa"/>
          </w:tcPr>
          <w:p>
            <w:pPr>
              <w:pStyle w:val="TableParagraph"/>
              <w:ind w:left="105"/>
              <w:rPr>
                <w:sz w:val="26"/>
              </w:rPr>
            </w:pPr>
            <w:r>
              <w:rPr>
                <w:color w:val="008000"/>
                <w:sz w:val="26"/>
              </w:rPr>
              <w:t>2.D</w:t>
            </w:r>
          </w:p>
        </w:tc>
        <w:tc>
          <w:tcPr>
            <w:tcW w:w="1013" w:type="dxa"/>
          </w:tcPr>
          <w:p>
            <w:pPr>
              <w:pStyle w:val="TableParagraph"/>
              <w:rPr>
                <w:sz w:val="26"/>
              </w:rPr>
            </w:pPr>
            <w:r>
              <w:rPr>
                <w:color w:val="008000"/>
                <w:sz w:val="26"/>
              </w:rPr>
              <w:t>3.D</w:t>
            </w:r>
          </w:p>
        </w:tc>
        <w:tc>
          <w:tcPr>
            <w:tcW w:w="1008" w:type="dxa"/>
          </w:tcPr>
          <w:p>
            <w:pPr>
              <w:pStyle w:val="TableParagraph"/>
              <w:ind w:left="104"/>
              <w:rPr>
                <w:sz w:val="26"/>
              </w:rPr>
            </w:pPr>
            <w:r>
              <w:rPr>
                <w:color w:val="008000"/>
                <w:sz w:val="26"/>
              </w:rPr>
              <w:t>4.D</w:t>
            </w:r>
          </w:p>
        </w:tc>
        <w:tc>
          <w:tcPr>
            <w:tcW w:w="1013" w:type="dxa"/>
          </w:tcPr>
          <w:p>
            <w:pPr>
              <w:pStyle w:val="TableParagraph"/>
              <w:rPr>
                <w:sz w:val="26"/>
              </w:rPr>
            </w:pPr>
            <w:r>
              <w:rPr>
                <w:color w:val="008000"/>
                <w:sz w:val="26"/>
              </w:rPr>
              <w:t>5.B</w:t>
            </w:r>
          </w:p>
        </w:tc>
        <w:tc>
          <w:tcPr>
            <w:tcW w:w="1008" w:type="dxa"/>
          </w:tcPr>
          <w:p>
            <w:pPr>
              <w:pStyle w:val="TableParagraph"/>
              <w:ind w:left="104"/>
              <w:rPr>
                <w:sz w:val="26"/>
              </w:rPr>
            </w:pPr>
            <w:r>
              <w:rPr>
                <w:color w:val="008000"/>
                <w:sz w:val="26"/>
              </w:rPr>
              <w:t>6.B</w:t>
            </w:r>
          </w:p>
        </w:tc>
        <w:tc>
          <w:tcPr>
            <w:tcW w:w="1013" w:type="dxa"/>
          </w:tcPr>
          <w:p>
            <w:pPr>
              <w:pStyle w:val="TableParagraph"/>
              <w:rPr>
                <w:sz w:val="26"/>
              </w:rPr>
            </w:pPr>
            <w:r>
              <w:rPr>
                <w:color w:val="008000"/>
                <w:sz w:val="26"/>
              </w:rPr>
              <w:t>7.C</w:t>
            </w:r>
          </w:p>
        </w:tc>
        <w:tc>
          <w:tcPr>
            <w:tcW w:w="1013" w:type="dxa"/>
          </w:tcPr>
          <w:p>
            <w:pPr>
              <w:pStyle w:val="TableParagraph"/>
              <w:rPr>
                <w:sz w:val="26"/>
              </w:rPr>
            </w:pPr>
            <w:r>
              <w:rPr>
                <w:color w:val="008000"/>
                <w:sz w:val="26"/>
              </w:rPr>
              <w:t>8.B</w:t>
            </w:r>
          </w:p>
        </w:tc>
        <w:tc>
          <w:tcPr>
            <w:tcW w:w="1008" w:type="dxa"/>
          </w:tcPr>
          <w:p>
            <w:pPr>
              <w:pStyle w:val="TableParagraph"/>
              <w:ind w:left="104"/>
              <w:rPr>
                <w:sz w:val="26"/>
              </w:rPr>
            </w:pPr>
            <w:r>
              <w:rPr>
                <w:color w:val="008000"/>
                <w:sz w:val="26"/>
              </w:rPr>
              <w:t>9.D</w:t>
            </w:r>
          </w:p>
        </w:tc>
        <w:tc>
          <w:tcPr>
            <w:tcW w:w="1013" w:type="dxa"/>
          </w:tcPr>
          <w:p>
            <w:pPr>
              <w:pStyle w:val="TableParagraph"/>
              <w:rPr>
                <w:sz w:val="26"/>
              </w:rPr>
            </w:pPr>
            <w:r>
              <w:rPr>
                <w:color w:val="008000"/>
                <w:sz w:val="26"/>
              </w:rPr>
              <w:t>10.A</w:t>
            </w:r>
          </w:p>
        </w:tc>
      </w:tr>
      <w:tr>
        <w:trPr>
          <w:trHeight w:val="301" w:hRule="atLeast"/>
        </w:trPr>
        <w:tc>
          <w:tcPr>
            <w:tcW w:w="1013" w:type="dxa"/>
          </w:tcPr>
          <w:p>
            <w:pPr>
              <w:pStyle w:val="TableParagraph"/>
              <w:spacing w:line="282" w:lineRule="exact"/>
              <w:ind w:left="110"/>
              <w:rPr>
                <w:sz w:val="26"/>
              </w:rPr>
            </w:pPr>
            <w:r>
              <w:rPr>
                <w:color w:val="008000"/>
                <w:sz w:val="26"/>
              </w:rPr>
              <w:t>11.A</w:t>
            </w:r>
          </w:p>
        </w:tc>
        <w:tc>
          <w:tcPr>
            <w:tcW w:w="1008" w:type="dxa"/>
          </w:tcPr>
          <w:p>
            <w:pPr>
              <w:pStyle w:val="TableParagraph"/>
              <w:spacing w:line="282" w:lineRule="exact"/>
              <w:ind w:left="105"/>
              <w:rPr>
                <w:sz w:val="26"/>
              </w:rPr>
            </w:pPr>
            <w:r>
              <w:rPr>
                <w:color w:val="008000"/>
                <w:sz w:val="26"/>
              </w:rPr>
              <w:t>12.D</w:t>
            </w:r>
          </w:p>
        </w:tc>
        <w:tc>
          <w:tcPr>
            <w:tcW w:w="1013" w:type="dxa"/>
          </w:tcPr>
          <w:p>
            <w:pPr>
              <w:pStyle w:val="TableParagraph"/>
              <w:spacing w:line="282" w:lineRule="exact"/>
              <w:rPr>
                <w:sz w:val="26"/>
              </w:rPr>
            </w:pPr>
            <w:r>
              <w:rPr>
                <w:color w:val="008000"/>
                <w:sz w:val="26"/>
              </w:rPr>
              <w:t>13.B</w:t>
            </w:r>
          </w:p>
        </w:tc>
        <w:tc>
          <w:tcPr>
            <w:tcW w:w="1008" w:type="dxa"/>
          </w:tcPr>
          <w:p>
            <w:pPr>
              <w:pStyle w:val="TableParagraph"/>
              <w:spacing w:line="282" w:lineRule="exact"/>
              <w:ind w:left="104"/>
              <w:rPr>
                <w:sz w:val="26"/>
              </w:rPr>
            </w:pPr>
            <w:r>
              <w:rPr>
                <w:color w:val="008000"/>
                <w:sz w:val="26"/>
              </w:rPr>
              <w:t>14.B</w:t>
            </w:r>
          </w:p>
        </w:tc>
        <w:tc>
          <w:tcPr>
            <w:tcW w:w="1013" w:type="dxa"/>
          </w:tcPr>
          <w:p>
            <w:pPr>
              <w:pStyle w:val="TableParagraph"/>
              <w:spacing w:line="282" w:lineRule="exact"/>
              <w:rPr>
                <w:sz w:val="26"/>
              </w:rPr>
            </w:pPr>
            <w:r>
              <w:rPr>
                <w:color w:val="008000"/>
                <w:sz w:val="26"/>
              </w:rPr>
              <w:t>15.B</w:t>
            </w:r>
          </w:p>
        </w:tc>
        <w:tc>
          <w:tcPr>
            <w:tcW w:w="1008" w:type="dxa"/>
          </w:tcPr>
          <w:p>
            <w:pPr>
              <w:pStyle w:val="TableParagraph"/>
              <w:spacing w:line="282" w:lineRule="exact"/>
              <w:ind w:left="104"/>
              <w:rPr>
                <w:sz w:val="26"/>
              </w:rPr>
            </w:pPr>
            <w:r>
              <w:rPr>
                <w:color w:val="008000"/>
                <w:sz w:val="26"/>
              </w:rPr>
              <w:t>16.C</w:t>
            </w:r>
          </w:p>
        </w:tc>
        <w:tc>
          <w:tcPr>
            <w:tcW w:w="1013" w:type="dxa"/>
          </w:tcPr>
          <w:p>
            <w:pPr>
              <w:pStyle w:val="TableParagraph"/>
              <w:spacing w:line="282" w:lineRule="exact"/>
              <w:rPr>
                <w:sz w:val="26"/>
              </w:rPr>
            </w:pPr>
            <w:r>
              <w:rPr>
                <w:color w:val="008000"/>
                <w:sz w:val="26"/>
              </w:rPr>
              <w:t>17.A</w:t>
            </w:r>
          </w:p>
        </w:tc>
        <w:tc>
          <w:tcPr>
            <w:tcW w:w="1013" w:type="dxa"/>
          </w:tcPr>
          <w:p>
            <w:pPr>
              <w:pStyle w:val="TableParagraph"/>
              <w:spacing w:line="282" w:lineRule="exact"/>
              <w:rPr>
                <w:sz w:val="26"/>
              </w:rPr>
            </w:pPr>
            <w:r>
              <w:rPr>
                <w:color w:val="008000"/>
                <w:sz w:val="26"/>
              </w:rPr>
              <w:t>18.D</w:t>
            </w:r>
          </w:p>
        </w:tc>
        <w:tc>
          <w:tcPr>
            <w:tcW w:w="1008" w:type="dxa"/>
          </w:tcPr>
          <w:p>
            <w:pPr>
              <w:pStyle w:val="TableParagraph"/>
              <w:spacing w:line="282" w:lineRule="exact"/>
              <w:ind w:left="104"/>
              <w:rPr>
                <w:sz w:val="26"/>
              </w:rPr>
            </w:pPr>
            <w:r>
              <w:rPr>
                <w:color w:val="008000"/>
                <w:sz w:val="26"/>
              </w:rPr>
              <w:t>19.D</w:t>
            </w:r>
          </w:p>
        </w:tc>
        <w:tc>
          <w:tcPr>
            <w:tcW w:w="1013" w:type="dxa"/>
          </w:tcPr>
          <w:p>
            <w:pPr>
              <w:pStyle w:val="TableParagraph"/>
              <w:spacing w:line="282" w:lineRule="exact"/>
              <w:rPr>
                <w:sz w:val="26"/>
              </w:rPr>
            </w:pPr>
            <w:r>
              <w:rPr>
                <w:color w:val="008000"/>
                <w:sz w:val="26"/>
              </w:rPr>
              <w:t>20.C</w:t>
            </w:r>
          </w:p>
        </w:tc>
      </w:tr>
      <w:tr>
        <w:trPr>
          <w:trHeight w:val="297" w:hRule="atLeast"/>
        </w:trPr>
        <w:tc>
          <w:tcPr>
            <w:tcW w:w="1013" w:type="dxa"/>
          </w:tcPr>
          <w:p>
            <w:pPr>
              <w:pStyle w:val="TableParagraph"/>
              <w:ind w:left="110"/>
              <w:rPr>
                <w:sz w:val="26"/>
              </w:rPr>
            </w:pPr>
            <w:r>
              <w:rPr>
                <w:color w:val="008000"/>
                <w:sz w:val="26"/>
              </w:rPr>
              <w:t>21.C</w:t>
            </w:r>
          </w:p>
        </w:tc>
        <w:tc>
          <w:tcPr>
            <w:tcW w:w="1008" w:type="dxa"/>
          </w:tcPr>
          <w:p>
            <w:pPr>
              <w:pStyle w:val="TableParagraph"/>
              <w:ind w:left="105"/>
              <w:rPr>
                <w:sz w:val="26"/>
              </w:rPr>
            </w:pPr>
            <w:r>
              <w:rPr>
                <w:color w:val="008000"/>
                <w:sz w:val="26"/>
              </w:rPr>
              <w:t>22.C</w:t>
            </w:r>
          </w:p>
        </w:tc>
        <w:tc>
          <w:tcPr>
            <w:tcW w:w="1013" w:type="dxa"/>
          </w:tcPr>
          <w:p>
            <w:pPr>
              <w:pStyle w:val="TableParagraph"/>
              <w:rPr>
                <w:sz w:val="26"/>
              </w:rPr>
            </w:pPr>
            <w:r>
              <w:rPr>
                <w:color w:val="008000"/>
                <w:sz w:val="26"/>
              </w:rPr>
              <w:t>23.D</w:t>
            </w:r>
          </w:p>
        </w:tc>
        <w:tc>
          <w:tcPr>
            <w:tcW w:w="1008" w:type="dxa"/>
          </w:tcPr>
          <w:p>
            <w:pPr>
              <w:pStyle w:val="TableParagraph"/>
              <w:ind w:left="104"/>
              <w:rPr>
                <w:sz w:val="26"/>
              </w:rPr>
            </w:pPr>
            <w:r>
              <w:rPr>
                <w:color w:val="008000"/>
                <w:sz w:val="26"/>
              </w:rPr>
              <w:t>24.A</w:t>
            </w:r>
          </w:p>
        </w:tc>
        <w:tc>
          <w:tcPr>
            <w:tcW w:w="1013" w:type="dxa"/>
          </w:tcPr>
          <w:p>
            <w:pPr>
              <w:pStyle w:val="TableParagraph"/>
              <w:rPr>
                <w:sz w:val="26"/>
              </w:rPr>
            </w:pPr>
            <w:r>
              <w:rPr>
                <w:color w:val="008000"/>
                <w:sz w:val="26"/>
              </w:rPr>
              <w:t>25.A</w:t>
            </w:r>
          </w:p>
        </w:tc>
        <w:tc>
          <w:tcPr>
            <w:tcW w:w="1008" w:type="dxa"/>
          </w:tcPr>
          <w:p>
            <w:pPr>
              <w:pStyle w:val="TableParagraph"/>
              <w:ind w:left="104"/>
              <w:rPr>
                <w:sz w:val="26"/>
              </w:rPr>
            </w:pPr>
            <w:r>
              <w:rPr>
                <w:color w:val="008000"/>
                <w:sz w:val="26"/>
              </w:rPr>
              <w:t>26.D</w:t>
            </w:r>
          </w:p>
        </w:tc>
        <w:tc>
          <w:tcPr>
            <w:tcW w:w="1013" w:type="dxa"/>
          </w:tcPr>
          <w:p>
            <w:pPr>
              <w:pStyle w:val="TableParagraph"/>
              <w:rPr>
                <w:sz w:val="26"/>
              </w:rPr>
            </w:pPr>
            <w:r>
              <w:rPr>
                <w:color w:val="008000"/>
                <w:sz w:val="26"/>
              </w:rPr>
              <w:t>27.C</w:t>
            </w:r>
          </w:p>
        </w:tc>
        <w:tc>
          <w:tcPr>
            <w:tcW w:w="1013" w:type="dxa"/>
          </w:tcPr>
          <w:p>
            <w:pPr>
              <w:pStyle w:val="TableParagraph"/>
              <w:rPr>
                <w:sz w:val="26"/>
              </w:rPr>
            </w:pPr>
            <w:r>
              <w:rPr>
                <w:color w:val="008000"/>
                <w:sz w:val="26"/>
              </w:rPr>
              <w:t>28.C</w:t>
            </w:r>
          </w:p>
        </w:tc>
        <w:tc>
          <w:tcPr>
            <w:tcW w:w="1008" w:type="dxa"/>
          </w:tcPr>
          <w:p>
            <w:pPr>
              <w:pStyle w:val="TableParagraph"/>
              <w:ind w:left="104"/>
              <w:rPr>
                <w:sz w:val="26"/>
              </w:rPr>
            </w:pPr>
            <w:r>
              <w:rPr>
                <w:color w:val="008000"/>
                <w:sz w:val="26"/>
              </w:rPr>
              <w:t>29.A</w:t>
            </w:r>
          </w:p>
        </w:tc>
        <w:tc>
          <w:tcPr>
            <w:tcW w:w="1013" w:type="dxa"/>
          </w:tcPr>
          <w:p>
            <w:pPr>
              <w:pStyle w:val="TableParagraph"/>
              <w:rPr>
                <w:sz w:val="26"/>
              </w:rPr>
            </w:pPr>
            <w:r>
              <w:rPr>
                <w:color w:val="008000"/>
                <w:sz w:val="26"/>
              </w:rPr>
              <w:t>30.A</w:t>
            </w:r>
          </w:p>
        </w:tc>
      </w:tr>
    </w:tbl>
    <w:p>
      <w:pPr>
        <w:pStyle w:val="BodyText"/>
        <w:spacing w:line="240" w:lineRule="auto" w:before="7"/>
        <w:ind w:left="0"/>
        <w:rPr>
          <w:sz w:val="25"/>
        </w:rPr>
      </w:pPr>
    </w:p>
    <w:p>
      <w:pPr>
        <w:pStyle w:val="Heading1"/>
        <w:spacing w:line="240" w:lineRule="auto"/>
        <w:ind w:right="6"/>
        <w:rPr>
          <w:b w:val="0"/>
        </w:rPr>
      </w:pPr>
      <w:r>
        <w:rPr/>
        <w:t>BÀI 35: HỆ BÀI TIẾT Ở NGƯỜI</w:t>
      </w:r>
      <w:r>
        <w:rPr>
          <w:b w:val="0"/>
        </w:rPr>
        <w:t>.</w:t>
      </w:r>
    </w:p>
    <w:p>
      <w:pPr>
        <w:pStyle w:val="BodyText"/>
        <w:spacing w:before="4"/>
        <w:ind w:left="233"/>
      </w:pPr>
      <w:r>
        <w:rPr>
          <w:b/>
          <w:color w:val="333333"/>
        </w:rPr>
        <w:t>Câu 1: </w:t>
      </w:r>
      <w:r>
        <w:rPr>
          <w:color w:val="333333"/>
        </w:rPr>
        <w:t>Sản phẩm bài tiết của thận là gì ?</w:t>
      </w:r>
    </w:p>
    <w:p>
      <w:pPr>
        <w:pStyle w:val="BodyText"/>
        <w:tabs>
          <w:tab w:pos="2519" w:val="left" w:leader="none"/>
          <w:tab w:pos="4679" w:val="left" w:leader="none"/>
          <w:tab w:pos="6839" w:val="left" w:leader="none"/>
        </w:tabs>
        <w:ind w:left="0" w:right="1780"/>
        <w:jc w:val="right"/>
      </w:pPr>
      <w:r>
        <w:rPr>
          <w:color w:val="333333"/>
        </w:rPr>
        <w:t>A.</w:t>
      </w:r>
      <w:r>
        <w:rPr>
          <w:color w:val="333333"/>
          <w:spacing w:val="2"/>
        </w:rPr>
        <w:t> </w:t>
      </w:r>
      <w:r>
        <w:rPr>
          <w:color w:val="333333"/>
        </w:rPr>
        <w:t>Nước</w:t>
      </w:r>
      <w:r>
        <w:rPr>
          <w:color w:val="333333"/>
          <w:spacing w:val="1"/>
        </w:rPr>
        <w:t> </w:t>
      </w:r>
      <w:r>
        <w:rPr>
          <w:color w:val="333333"/>
        </w:rPr>
        <w:t>mắt.</w:t>
        <w:tab/>
      </w:r>
      <w:r>
        <w:rPr>
          <w:color w:val="008000"/>
        </w:rPr>
        <w:t>B.</w:t>
      </w:r>
      <w:r>
        <w:rPr>
          <w:color w:val="008000"/>
          <w:spacing w:val="3"/>
        </w:rPr>
        <w:t> </w:t>
      </w:r>
      <w:r>
        <w:rPr>
          <w:color w:val="008000"/>
        </w:rPr>
        <w:t>Nước tiểu.</w:t>
        <w:tab/>
      </w:r>
      <w:r>
        <w:rPr>
          <w:color w:val="333333"/>
        </w:rPr>
        <w:t>C.</w:t>
      </w:r>
      <w:r>
        <w:rPr>
          <w:color w:val="333333"/>
          <w:spacing w:val="3"/>
        </w:rPr>
        <w:t> </w:t>
      </w:r>
      <w:r>
        <w:rPr>
          <w:color w:val="333333"/>
        </w:rPr>
        <w:t>Phân.</w:t>
        <w:tab/>
        <w:t>D. Mồ</w:t>
      </w:r>
      <w:r>
        <w:rPr>
          <w:color w:val="333333"/>
          <w:spacing w:val="1"/>
        </w:rPr>
        <w:t> </w:t>
      </w:r>
      <w:r>
        <w:rPr>
          <w:color w:val="333333"/>
        </w:rPr>
        <w:t>hôi.</w:t>
      </w:r>
    </w:p>
    <w:p>
      <w:pPr>
        <w:pStyle w:val="BodyText"/>
        <w:ind w:left="0" w:right="1753"/>
        <w:jc w:val="right"/>
      </w:pPr>
      <w:r>
        <w:rPr>
          <w:b/>
          <w:color w:val="333333"/>
        </w:rPr>
        <w:t>Câu 2: </w:t>
      </w:r>
      <w:r>
        <w:rPr>
          <w:color w:val="333333"/>
        </w:rPr>
        <w:t>Loại cơ nào dưới đây không tham gia vào hoạt động đào thải nước tiểu</w:t>
      </w:r>
      <w:r>
        <w:rPr>
          <w:color w:val="333333"/>
          <w:spacing w:val="-8"/>
        </w:rPr>
        <w:t> </w:t>
      </w:r>
      <w:r>
        <w:rPr>
          <w:color w:val="333333"/>
        </w:rPr>
        <w:t>?</w:t>
      </w:r>
    </w:p>
    <w:p>
      <w:pPr>
        <w:pStyle w:val="BodyText"/>
        <w:tabs>
          <w:tab w:pos="4552" w:val="left" w:leader="none"/>
        </w:tabs>
        <w:spacing w:before="3"/>
      </w:pPr>
      <w:r>
        <w:rPr>
          <w:color w:val="008000"/>
        </w:rPr>
        <w:t>A. Cơ vòng</w:t>
      </w:r>
      <w:r>
        <w:rPr>
          <w:color w:val="008000"/>
          <w:spacing w:val="1"/>
        </w:rPr>
        <w:t> </w:t>
      </w:r>
      <w:r>
        <w:rPr>
          <w:color w:val="008000"/>
        </w:rPr>
        <w:t>ống</w:t>
      </w:r>
      <w:r>
        <w:rPr>
          <w:color w:val="008000"/>
          <w:spacing w:val="1"/>
        </w:rPr>
        <w:t> </w:t>
      </w:r>
      <w:r>
        <w:rPr>
          <w:color w:val="008000"/>
        </w:rPr>
        <w:t>đái.</w:t>
        <w:tab/>
      </w:r>
      <w:r>
        <w:rPr>
          <w:color w:val="333333"/>
        </w:rPr>
        <w:t>B. Cơ lưng</w:t>
      </w:r>
      <w:r>
        <w:rPr>
          <w:color w:val="333333"/>
          <w:spacing w:val="10"/>
        </w:rPr>
        <w:t> </w:t>
      </w:r>
      <w:r>
        <w:rPr>
          <w:color w:val="333333"/>
          <w:spacing w:val="-3"/>
        </w:rPr>
        <w:t>xô</w:t>
      </w:r>
    </w:p>
    <w:p>
      <w:pPr>
        <w:pStyle w:val="BodyText"/>
        <w:tabs>
          <w:tab w:pos="4552" w:val="left" w:leader="none"/>
        </w:tabs>
      </w:pPr>
      <w:r>
        <w:rPr>
          <w:color w:val="333333"/>
        </w:rPr>
        <w:t>C. Cơ</w:t>
      </w:r>
      <w:r>
        <w:rPr>
          <w:color w:val="333333"/>
          <w:spacing w:val="5"/>
        </w:rPr>
        <w:t> </w:t>
      </w:r>
      <w:r>
        <w:rPr>
          <w:color w:val="333333"/>
        </w:rPr>
        <w:t>bóng</w:t>
      </w:r>
      <w:r>
        <w:rPr>
          <w:color w:val="333333"/>
          <w:spacing w:val="-4"/>
        </w:rPr>
        <w:t> </w:t>
      </w:r>
      <w:r>
        <w:rPr>
          <w:color w:val="333333"/>
        </w:rPr>
        <w:t>đái.</w:t>
        <w:tab/>
        <w:t>D. Cơ</w:t>
      </w:r>
      <w:r>
        <w:rPr>
          <w:color w:val="333333"/>
          <w:spacing w:val="3"/>
        </w:rPr>
        <w:t> </w:t>
      </w:r>
      <w:r>
        <w:rPr>
          <w:color w:val="333333"/>
        </w:rPr>
        <w:t>bụng</w:t>
      </w:r>
    </w:p>
    <w:p>
      <w:pPr>
        <w:pStyle w:val="BodyText"/>
        <w:spacing w:line="242" w:lineRule="auto"/>
        <w:ind w:left="233" w:right="489"/>
      </w:pPr>
      <w:r>
        <w:rPr>
          <w:b/>
          <w:color w:val="333333"/>
        </w:rPr>
        <w:t>Câu 3: </w:t>
      </w:r>
      <w:r>
        <w:rPr>
          <w:color w:val="333333"/>
        </w:rPr>
        <w:t>Hoạt động lọc máu để tạo nước tiểu đầu có thể kém hiệu quả hay ngưng trệ hoặc ách tắc vì nguyên nhân nào sau đây ?</w:t>
      </w:r>
    </w:p>
    <w:p>
      <w:pPr>
        <w:pStyle w:val="ListParagraph"/>
        <w:numPr>
          <w:ilvl w:val="0"/>
          <w:numId w:val="224"/>
        </w:numPr>
        <w:tabs>
          <w:tab w:pos="915" w:val="left" w:leader="none"/>
        </w:tabs>
        <w:spacing w:line="294" w:lineRule="exact" w:before="0" w:after="0"/>
        <w:ind w:left="914" w:right="0" w:hanging="322"/>
        <w:jc w:val="left"/>
        <w:rPr>
          <w:color w:val="333333"/>
          <w:sz w:val="26"/>
        </w:rPr>
      </w:pPr>
      <w:r>
        <w:rPr>
          <w:color w:val="333333"/>
          <w:sz w:val="26"/>
        </w:rPr>
        <w:t>Tất cả các phương án còn</w:t>
      </w:r>
      <w:r>
        <w:rPr>
          <w:color w:val="333333"/>
          <w:spacing w:val="1"/>
          <w:sz w:val="26"/>
        </w:rPr>
        <w:t> </w:t>
      </w:r>
      <w:r>
        <w:rPr>
          <w:color w:val="333333"/>
          <w:sz w:val="26"/>
        </w:rPr>
        <w:t>lại.</w:t>
      </w:r>
    </w:p>
    <w:p>
      <w:pPr>
        <w:pStyle w:val="ListParagraph"/>
        <w:numPr>
          <w:ilvl w:val="0"/>
          <w:numId w:val="224"/>
        </w:numPr>
        <w:tabs>
          <w:tab w:pos="901" w:val="left" w:leader="none"/>
        </w:tabs>
        <w:spacing w:line="240" w:lineRule="auto" w:before="0" w:after="0"/>
        <w:ind w:left="593" w:right="654" w:firstLine="0"/>
        <w:jc w:val="left"/>
        <w:rPr>
          <w:color w:val="008000"/>
          <w:sz w:val="26"/>
        </w:rPr>
      </w:pPr>
      <w:r>
        <w:rPr>
          <w:color w:val="008000"/>
          <w:sz w:val="26"/>
        </w:rPr>
        <w:t>Một số cầu thận bị hư hại về cấu trúc do các vi khuẩn gây viêm các bộ phận khác</w:t>
      </w:r>
      <w:r>
        <w:rPr>
          <w:color w:val="008000"/>
          <w:spacing w:val="-13"/>
          <w:sz w:val="26"/>
        </w:rPr>
        <w:t> </w:t>
      </w:r>
      <w:r>
        <w:rPr>
          <w:color w:val="008000"/>
          <w:sz w:val="26"/>
        </w:rPr>
        <w:t>rồi gián tiếp gây viêm cầu</w:t>
      </w:r>
      <w:r>
        <w:rPr>
          <w:color w:val="008000"/>
          <w:spacing w:val="9"/>
          <w:sz w:val="26"/>
        </w:rPr>
        <w:t> </w:t>
      </w:r>
      <w:r>
        <w:rPr>
          <w:color w:val="008000"/>
          <w:sz w:val="26"/>
        </w:rPr>
        <w:t>thận.</w:t>
      </w:r>
    </w:p>
    <w:p>
      <w:pPr>
        <w:pStyle w:val="ListParagraph"/>
        <w:numPr>
          <w:ilvl w:val="0"/>
          <w:numId w:val="224"/>
        </w:numPr>
        <w:tabs>
          <w:tab w:pos="901" w:val="left" w:leader="none"/>
        </w:tabs>
        <w:spacing w:line="240" w:lineRule="auto" w:before="1" w:after="0"/>
        <w:ind w:left="593" w:right="640" w:firstLine="0"/>
        <w:jc w:val="left"/>
        <w:rPr>
          <w:color w:val="333333"/>
          <w:sz w:val="26"/>
        </w:rPr>
      </w:pPr>
      <w:r>
        <w:rPr>
          <w:color w:val="333333"/>
          <w:sz w:val="26"/>
        </w:rPr>
        <w:t>Các tế bào ống thận do thiếu ôxi, làm việc quá sức hay bị đầu độc nhẹ nên hoạt</w:t>
      </w:r>
      <w:r>
        <w:rPr>
          <w:color w:val="333333"/>
          <w:spacing w:val="-14"/>
          <w:sz w:val="26"/>
        </w:rPr>
        <w:t> </w:t>
      </w:r>
      <w:r>
        <w:rPr>
          <w:color w:val="333333"/>
          <w:sz w:val="26"/>
        </w:rPr>
        <w:t>động kém hiệu quả hơn bình</w:t>
      </w:r>
      <w:r>
        <w:rPr>
          <w:color w:val="333333"/>
          <w:spacing w:val="4"/>
          <w:sz w:val="26"/>
        </w:rPr>
        <w:t> </w:t>
      </w:r>
      <w:r>
        <w:rPr>
          <w:color w:val="333333"/>
          <w:sz w:val="26"/>
        </w:rPr>
        <w:t>thường.</w:t>
      </w:r>
    </w:p>
    <w:p>
      <w:pPr>
        <w:pStyle w:val="ListParagraph"/>
        <w:numPr>
          <w:ilvl w:val="0"/>
          <w:numId w:val="224"/>
        </w:numPr>
        <w:tabs>
          <w:tab w:pos="915" w:val="left" w:leader="none"/>
        </w:tabs>
        <w:spacing w:line="296" w:lineRule="exact" w:before="0" w:after="0"/>
        <w:ind w:left="914" w:right="0" w:hanging="322"/>
        <w:jc w:val="left"/>
        <w:rPr>
          <w:color w:val="333333"/>
          <w:sz w:val="26"/>
        </w:rPr>
      </w:pPr>
      <w:r>
        <w:rPr>
          <w:color w:val="333333"/>
          <w:sz w:val="26"/>
        </w:rPr>
        <w:t>Bể thận bị viêm do vi khuẩn theo đường bài tiết nước tiểu đi lên và gây</w:t>
      </w:r>
      <w:r>
        <w:rPr>
          <w:color w:val="333333"/>
          <w:spacing w:val="-14"/>
          <w:sz w:val="26"/>
        </w:rPr>
        <w:t> </w:t>
      </w:r>
      <w:r>
        <w:rPr>
          <w:color w:val="333333"/>
          <w:sz w:val="26"/>
        </w:rPr>
        <w:t>ra.</w:t>
      </w:r>
    </w:p>
    <w:p>
      <w:pPr>
        <w:pStyle w:val="BodyText"/>
        <w:spacing w:before="3"/>
        <w:ind w:left="233"/>
      </w:pPr>
      <w:r>
        <w:rPr>
          <w:b/>
          <w:color w:val="333333"/>
        </w:rPr>
        <w:t>Câu 4: </w:t>
      </w:r>
      <w:r>
        <w:rPr>
          <w:color w:val="333333"/>
        </w:rPr>
        <w:t>Trong quá trình tạo thành nước tiểu, giai đoạn nào dưới đây không cần đến ATP</w:t>
      </w:r>
      <w:r>
        <w:rPr>
          <w:color w:val="333333"/>
          <w:spacing w:val="-4"/>
        </w:rPr>
        <w:t> </w:t>
      </w:r>
      <w:r>
        <w:rPr>
          <w:color w:val="333333"/>
        </w:rPr>
        <w:t>?</w:t>
      </w:r>
    </w:p>
    <w:p>
      <w:pPr>
        <w:pStyle w:val="BodyText"/>
        <w:tabs>
          <w:tab w:pos="5272" w:val="left" w:leader="none"/>
        </w:tabs>
      </w:pPr>
      <w:r>
        <w:rPr>
          <w:color w:val="333333"/>
        </w:rPr>
        <w:t>A. Bài</w:t>
      </w:r>
      <w:r>
        <w:rPr>
          <w:color w:val="333333"/>
          <w:spacing w:val="1"/>
        </w:rPr>
        <w:t> </w:t>
      </w:r>
      <w:r>
        <w:rPr>
          <w:color w:val="333333"/>
        </w:rPr>
        <w:t>tiết tiếp.</w:t>
        <w:tab/>
        <w:t>B. Hấp thụ</w:t>
      </w:r>
      <w:r>
        <w:rPr>
          <w:color w:val="333333"/>
          <w:spacing w:val="8"/>
        </w:rPr>
        <w:t> </w:t>
      </w:r>
      <w:r>
        <w:rPr>
          <w:color w:val="333333"/>
        </w:rPr>
        <w:t>lại</w:t>
      </w:r>
    </w:p>
    <w:p>
      <w:pPr>
        <w:pStyle w:val="BodyText"/>
        <w:tabs>
          <w:tab w:pos="5272" w:val="left" w:leader="none"/>
        </w:tabs>
      </w:pPr>
      <w:r>
        <w:rPr>
          <w:color w:val="008000"/>
        </w:rPr>
        <w:t>C.</w:t>
      </w:r>
      <w:r>
        <w:rPr>
          <w:color w:val="008000"/>
          <w:spacing w:val="2"/>
        </w:rPr>
        <w:t> </w:t>
      </w:r>
      <w:r>
        <w:rPr>
          <w:color w:val="008000"/>
        </w:rPr>
        <w:t>Lọc</w:t>
      </w:r>
      <w:r>
        <w:rPr>
          <w:color w:val="008000"/>
          <w:spacing w:val="1"/>
        </w:rPr>
        <w:t> </w:t>
      </w:r>
      <w:r>
        <w:rPr>
          <w:color w:val="008000"/>
        </w:rPr>
        <w:t>máu.</w:t>
        <w:tab/>
      </w:r>
      <w:r>
        <w:rPr>
          <w:color w:val="333333"/>
        </w:rPr>
        <w:t>D. Tất cả các phương án còn</w:t>
      </w:r>
      <w:r>
        <w:rPr>
          <w:color w:val="333333"/>
          <w:spacing w:val="4"/>
        </w:rPr>
        <w:t> </w:t>
      </w:r>
      <w:r>
        <w:rPr>
          <w:color w:val="333333"/>
        </w:rPr>
        <w:t>lại</w:t>
      </w:r>
    </w:p>
    <w:p>
      <w:pPr>
        <w:spacing w:after="0"/>
        <w:sectPr>
          <w:pgSz w:w="11900" w:h="16840"/>
          <w:pgMar w:header="0" w:footer="932" w:top="800" w:bottom="1160" w:left="780" w:right="760"/>
        </w:sectPr>
      </w:pPr>
    </w:p>
    <w:p>
      <w:pPr>
        <w:pStyle w:val="BodyText"/>
        <w:spacing w:before="66"/>
        <w:ind w:left="233"/>
      </w:pPr>
      <w:r>
        <w:rPr>
          <w:b/>
          <w:color w:val="333333"/>
        </w:rPr>
        <w:t>Câu 5: </w:t>
      </w:r>
      <w:r>
        <w:rPr>
          <w:color w:val="333333"/>
        </w:rPr>
        <w:t>Bộ phận nào có vai trò dẫn nước tiểu từ bể thận xuống bóng đái ?</w:t>
      </w:r>
    </w:p>
    <w:p>
      <w:pPr>
        <w:pStyle w:val="BodyText"/>
        <w:tabs>
          <w:tab w:pos="5272" w:val="left" w:leader="none"/>
        </w:tabs>
      </w:pPr>
      <w:r>
        <w:rPr>
          <w:color w:val="008000"/>
        </w:rPr>
        <w:t>A. Ống dẫn</w:t>
      </w:r>
      <w:r>
        <w:rPr>
          <w:color w:val="008000"/>
          <w:spacing w:val="4"/>
        </w:rPr>
        <w:t> </w:t>
      </w:r>
      <w:r>
        <w:rPr>
          <w:color w:val="008000"/>
        </w:rPr>
        <w:t>nước</w:t>
      </w:r>
      <w:r>
        <w:rPr>
          <w:color w:val="008000"/>
          <w:spacing w:val="-4"/>
        </w:rPr>
        <w:t> </w:t>
      </w:r>
      <w:r>
        <w:rPr>
          <w:color w:val="008000"/>
        </w:rPr>
        <w:t>tiểu.</w:t>
        <w:tab/>
      </w:r>
      <w:r>
        <w:rPr>
          <w:color w:val="333333"/>
        </w:rPr>
        <w:t>B. Ống</w:t>
      </w:r>
      <w:r>
        <w:rPr>
          <w:color w:val="333333"/>
          <w:spacing w:val="6"/>
        </w:rPr>
        <w:t> </w:t>
      </w:r>
      <w:r>
        <w:rPr>
          <w:color w:val="333333"/>
        </w:rPr>
        <w:t>thận</w:t>
      </w:r>
    </w:p>
    <w:p>
      <w:pPr>
        <w:pStyle w:val="BodyText"/>
        <w:tabs>
          <w:tab w:pos="5272" w:val="left" w:leader="none"/>
        </w:tabs>
        <w:spacing w:before="3"/>
      </w:pPr>
      <w:r>
        <w:rPr>
          <w:color w:val="333333"/>
        </w:rPr>
        <w:t>C.</w:t>
      </w:r>
      <w:r>
        <w:rPr>
          <w:color w:val="333333"/>
          <w:spacing w:val="2"/>
        </w:rPr>
        <w:t> </w:t>
      </w:r>
      <w:r>
        <w:rPr>
          <w:color w:val="333333"/>
        </w:rPr>
        <w:t>Ống</w:t>
      </w:r>
      <w:r>
        <w:rPr>
          <w:color w:val="333333"/>
          <w:spacing w:val="1"/>
        </w:rPr>
        <w:t> </w:t>
      </w:r>
      <w:r>
        <w:rPr>
          <w:color w:val="333333"/>
        </w:rPr>
        <w:t>đái.</w:t>
        <w:tab/>
        <w:t>D. Ống</w:t>
      </w:r>
      <w:r>
        <w:rPr>
          <w:color w:val="333333"/>
          <w:spacing w:val="6"/>
        </w:rPr>
        <w:t> </w:t>
      </w:r>
      <w:r>
        <w:rPr>
          <w:color w:val="333333"/>
        </w:rPr>
        <w:t>góp</w:t>
      </w:r>
    </w:p>
    <w:p>
      <w:pPr>
        <w:pStyle w:val="BodyText"/>
        <w:ind w:left="233"/>
      </w:pPr>
      <w:r>
        <w:rPr>
          <w:b/>
          <w:color w:val="333333"/>
        </w:rPr>
        <w:t>Câu 6: </w:t>
      </w:r>
      <w:r>
        <w:rPr>
          <w:color w:val="333333"/>
        </w:rPr>
        <w:t>Sự ứ đọng và tích lũy chất nào dưới đây có thể gây sỏi thận ?</w:t>
      </w:r>
    </w:p>
    <w:p>
      <w:pPr>
        <w:pStyle w:val="BodyText"/>
        <w:tabs>
          <w:tab w:pos="5272" w:val="left" w:leader="none"/>
        </w:tabs>
      </w:pPr>
      <w:r>
        <w:rPr>
          <w:color w:val="008000"/>
        </w:rPr>
        <w:t>A. Tất cả các phương án</w:t>
      </w:r>
      <w:r>
        <w:rPr>
          <w:color w:val="008000"/>
          <w:spacing w:val="2"/>
        </w:rPr>
        <w:t> </w:t>
      </w:r>
      <w:r>
        <w:rPr>
          <w:color w:val="008000"/>
        </w:rPr>
        <w:t>còn</w:t>
      </w:r>
      <w:r>
        <w:rPr>
          <w:color w:val="008000"/>
          <w:spacing w:val="-4"/>
        </w:rPr>
        <w:t> </w:t>
      </w:r>
      <w:r>
        <w:rPr>
          <w:color w:val="008000"/>
        </w:rPr>
        <w:t>lại.</w:t>
        <w:tab/>
      </w:r>
      <w:r>
        <w:rPr>
          <w:color w:val="333333"/>
        </w:rPr>
        <w:t>B. Axit</w:t>
      </w:r>
      <w:r>
        <w:rPr>
          <w:color w:val="333333"/>
          <w:spacing w:val="5"/>
        </w:rPr>
        <w:t> </w:t>
      </w:r>
      <w:r>
        <w:rPr>
          <w:color w:val="333333"/>
        </w:rPr>
        <w:t>uric.</w:t>
      </w:r>
    </w:p>
    <w:p>
      <w:pPr>
        <w:pStyle w:val="BodyText"/>
        <w:tabs>
          <w:tab w:pos="5272" w:val="left" w:leader="none"/>
        </w:tabs>
      </w:pPr>
      <w:r>
        <w:rPr>
          <w:color w:val="333333"/>
        </w:rPr>
        <w:t>C.</w:t>
      </w:r>
      <w:r>
        <w:rPr>
          <w:color w:val="333333"/>
          <w:spacing w:val="1"/>
        </w:rPr>
        <w:t> </w:t>
      </w:r>
      <w:r>
        <w:rPr>
          <w:color w:val="333333"/>
        </w:rPr>
        <w:t>Ôxalat.</w:t>
        <w:tab/>
        <w:t>D.</w:t>
      </w:r>
      <w:r>
        <w:rPr>
          <w:color w:val="333333"/>
          <w:spacing w:val="4"/>
        </w:rPr>
        <w:t> </w:t>
      </w:r>
      <w:r>
        <w:rPr>
          <w:color w:val="333333"/>
        </w:rPr>
        <w:t>Xistêin.</w:t>
      </w:r>
    </w:p>
    <w:p>
      <w:pPr>
        <w:pStyle w:val="BodyText"/>
        <w:spacing w:before="4"/>
        <w:ind w:left="233"/>
      </w:pPr>
      <w:r>
        <w:rPr>
          <w:b/>
          <w:color w:val="333333"/>
        </w:rPr>
        <w:t>Câu 7: </w:t>
      </w:r>
      <w:r>
        <w:rPr>
          <w:color w:val="333333"/>
        </w:rPr>
        <w:t>Mỗi ngày, một người bình thường thải ra khoảng bao nhiêu lít nước tiểu ?</w:t>
      </w:r>
    </w:p>
    <w:p>
      <w:pPr>
        <w:pStyle w:val="BodyText"/>
        <w:tabs>
          <w:tab w:pos="2392" w:val="left" w:leader="none"/>
          <w:tab w:pos="4552" w:val="left" w:leader="none"/>
          <w:tab w:pos="6712" w:val="left" w:leader="none"/>
        </w:tabs>
      </w:pPr>
      <w:r>
        <w:rPr>
          <w:color w:val="008000"/>
        </w:rPr>
        <w:t>A.</w:t>
      </w:r>
      <w:r>
        <w:rPr>
          <w:color w:val="008000"/>
          <w:spacing w:val="3"/>
        </w:rPr>
        <w:t> </w:t>
      </w:r>
      <w:r>
        <w:rPr>
          <w:color w:val="008000"/>
        </w:rPr>
        <w:t>1,5</w:t>
      </w:r>
      <w:r>
        <w:rPr>
          <w:color w:val="008000"/>
          <w:spacing w:val="-3"/>
        </w:rPr>
        <w:t> </w:t>
      </w:r>
      <w:r>
        <w:rPr>
          <w:color w:val="008000"/>
        </w:rPr>
        <w:t>lít.</w:t>
        <w:tab/>
      </w:r>
      <w:r>
        <w:rPr>
          <w:color w:val="333333"/>
        </w:rPr>
        <w:t>B.</w:t>
      </w:r>
      <w:r>
        <w:rPr>
          <w:color w:val="333333"/>
          <w:spacing w:val="3"/>
        </w:rPr>
        <w:t> </w:t>
      </w:r>
      <w:r>
        <w:rPr>
          <w:color w:val="333333"/>
        </w:rPr>
        <w:t>2</w:t>
      </w:r>
      <w:r>
        <w:rPr>
          <w:color w:val="333333"/>
          <w:spacing w:val="1"/>
        </w:rPr>
        <w:t> </w:t>
      </w:r>
      <w:r>
        <w:rPr>
          <w:color w:val="333333"/>
        </w:rPr>
        <w:t>lít.</w:t>
        <w:tab/>
        <w:t>C.</w:t>
      </w:r>
      <w:r>
        <w:rPr>
          <w:color w:val="333333"/>
          <w:spacing w:val="3"/>
        </w:rPr>
        <w:t> </w:t>
      </w:r>
      <w:r>
        <w:rPr>
          <w:color w:val="333333"/>
        </w:rPr>
        <w:t>1</w:t>
      </w:r>
      <w:r>
        <w:rPr>
          <w:color w:val="333333"/>
          <w:spacing w:val="1"/>
        </w:rPr>
        <w:t> </w:t>
      </w:r>
      <w:r>
        <w:rPr>
          <w:color w:val="333333"/>
        </w:rPr>
        <w:t>lít.</w:t>
        <w:tab/>
        <w:t>D. 0,5</w:t>
      </w:r>
      <w:r>
        <w:rPr>
          <w:color w:val="333333"/>
          <w:spacing w:val="1"/>
        </w:rPr>
        <w:t> </w:t>
      </w:r>
      <w:r>
        <w:rPr>
          <w:color w:val="333333"/>
        </w:rPr>
        <w:t>lít</w:t>
      </w:r>
    </w:p>
    <w:p>
      <w:pPr>
        <w:pStyle w:val="BodyText"/>
        <w:spacing w:line="242" w:lineRule="auto"/>
        <w:ind w:left="233" w:right="466"/>
      </w:pPr>
      <w:r>
        <w:rPr>
          <w:b/>
          <w:color w:val="333333"/>
        </w:rPr>
        <w:t>Câu 8: </w:t>
      </w:r>
      <w:r>
        <w:rPr>
          <w:color w:val="333333"/>
        </w:rPr>
        <w:t>Loại thức ăn nào dưới đây chứa nhiều ôxalat – thủ phạm hàng đầu gây sỏi đường tiết niệu?</w:t>
      </w:r>
    </w:p>
    <w:p>
      <w:pPr>
        <w:pStyle w:val="BodyText"/>
        <w:tabs>
          <w:tab w:pos="3112" w:val="left" w:leader="none"/>
          <w:tab w:pos="5272" w:val="left" w:leader="none"/>
          <w:tab w:pos="7432" w:val="left" w:leader="none"/>
        </w:tabs>
        <w:spacing w:line="294" w:lineRule="exact"/>
      </w:pPr>
      <w:r>
        <w:rPr>
          <w:color w:val="333333"/>
        </w:rPr>
        <w:t>A.</w:t>
      </w:r>
      <w:r>
        <w:rPr>
          <w:color w:val="333333"/>
          <w:spacing w:val="1"/>
        </w:rPr>
        <w:t> </w:t>
      </w:r>
      <w:r>
        <w:rPr>
          <w:color w:val="333333"/>
        </w:rPr>
        <w:t>Đậu xanh.</w:t>
        <w:tab/>
        <w:t>B.</w:t>
      </w:r>
      <w:r>
        <w:rPr>
          <w:color w:val="333333"/>
          <w:spacing w:val="3"/>
        </w:rPr>
        <w:t> </w:t>
      </w:r>
      <w:r>
        <w:rPr>
          <w:color w:val="333333"/>
        </w:rPr>
        <w:t>Rau ngót.</w:t>
        <w:tab/>
      </w:r>
      <w:r>
        <w:rPr>
          <w:color w:val="008000"/>
        </w:rPr>
        <w:t>C.</w:t>
      </w:r>
      <w:r>
        <w:rPr>
          <w:color w:val="008000"/>
          <w:spacing w:val="3"/>
        </w:rPr>
        <w:t> </w:t>
      </w:r>
      <w:r>
        <w:rPr>
          <w:color w:val="008000"/>
        </w:rPr>
        <w:t>Rau bina.</w:t>
        <w:tab/>
      </w:r>
      <w:r>
        <w:rPr>
          <w:color w:val="333333"/>
        </w:rPr>
        <w:t>D. Dưa</w:t>
      </w:r>
      <w:r>
        <w:rPr>
          <w:color w:val="333333"/>
          <w:spacing w:val="5"/>
        </w:rPr>
        <w:t> </w:t>
      </w:r>
      <w:r>
        <w:rPr>
          <w:color w:val="333333"/>
        </w:rPr>
        <w:t>chuột</w:t>
      </w:r>
    </w:p>
    <w:p>
      <w:pPr>
        <w:pStyle w:val="BodyText"/>
        <w:ind w:left="233"/>
      </w:pPr>
      <w:r>
        <w:rPr>
          <w:b/>
          <w:color w:val="333333"/>
        </w:rPr>
        <w:t>Câu 9: </w:t>
      </w:r>
      <w:r>
        <w:rPr>
          <w:color w:val="333333"/>
        </w:rPr>
        <w:t>Việc làm nào dưới đây có hại cho hệ bài tiết</w:t>
      </w:r>
      <w:r>
        <w:rPr>
          <w:color w:val="333333"/>
          <w:spacing w:val="-4"/>
        </w:rPr>
        <w:t> </w:t>
      </w:r>
      <w:r>
        <w:rPr>
          <w:color w:val="333333"/>
        </w:rPr>
        <w:t>?</w:t>
      </w:r>
    </w:p>
    <w:p>
      <w:pPr>
        <w:pStyle w:val="BodyText"/>
        <w:tabs>
          <w:tab w:pos="4552" w:val="left" w:leader="none"/>
        </w:tabs>
      </w:pPr>
      <w:r>
        <w:rPr>
          <w:color w:val="333333"/>
        </w:rPr>
        <w:t>A. Uống</w:t>
      </w:r>
      <w:r>
        <w:rPr>
          <w:color w:val="333333"/>
          <w:spacing w:val="3"/>
        </w:rPr>
        <w:t> </w:t>
      </w:r>
      <w:r>
        <w:rPr>
          <w:color w:val="333333"/>
        </w:rPr>
        <w:t>nhiều nước.</w:t>
        <w:tab/>
      </w:r>
      <w:r>
        <w:rPr>
          <w:color w:val="008000"/>
        </w:rPr>
        <w:t>B. Nhịn</w:t>
      </w:r>
      <w:r>
        <w:rPr>
          <w:color w:val="008000"/>
          <w:spacing w:val="2"/>
        </w:rPr>
        <w:t> </w:t>
      </w:r>
      <w:r>
        <w:rPr>
          <w:color w:val="008000"/>
        </w:rPr>
        <w:t>tiểu</w:t>
      </w:r>
    </w:p>
    <w:p>
      <w:pPr>
        <w:pStyle w:val="BodyText"/>
        <w:tabs>
          <w:tab w:pos="4552" w:val="left" w:leader="none"/>
        </w:tabs>
        <w:spacing w:before="3"/>
      </w:pPr>
      <w:r>
        <w:rPr>
          <w:color w:val="333333"/>
        </w:rPr>
        <w:t>C. Đi</w:t>
      </w:r>
      <w:r>
        <w:rPr>
          <w:color w:val="333333"/>
          <w:spacing w:val="2"/>
        </w:rPr>
        <w:t> </w:t>
      </w:r>
      <w:r>
        <w:rPr>
          <w:color w:val="333333"/>
        </w:rPr>
        <w:t>chân đất.</w:t>
        <w:tab/>
        <w:t>D. Không mắc màn khi</w:t>
      </w:r>
      <w:r>
        <w:rPr>
          <w:color w:val="333333"/>
          <w:spacing w:val="6"/>
        </w:rPr>
        <w:t> </w:t>
      </w:r>
      <w:r>
        <w:rPr>
          <w:color w:val="333333"/>
        </w:rPr>
        <w:t>ngủ</w:t>
      </w:r>
    </w:p>
    <w:p>
      <w:pPr>
        <w:pStyle w:val="BodyText"/>
        <w:ind w:left="233"/>
      </w:pPr>
      <w:r>
        <w:rPr>
          <w:b/>
          <w:color w:val="333333"/>
        </w:rPr>
        <w:t>Câu 10: </w:t>
      </w:r>
      <w:r>
        <w:rPr>
          <w:color w:val="333333"/>
        </w:rPr>
        <w:t>Ở người bình thường, mỗi quả thận chứa khoảng bao nhiêu đơn vị chức năng ?</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Một</w:t>
      </w:r>
      <w:r>
        <w:rPr>
          <w:color w:val="333333"/>
          <w:spacing w:val="1"/>
        </w:rPr>
        <w:t> </w:t>
      </w:r>
      <w:r>
        <w:rPr>
          <w:color w:val="333333"/>
        </w:rPr>
        <w:t>tỉ.</w:t>
        <w:tab/>
        <w:t>B.</w:t>
      </w:r>
      <w:r>
        <w:rPr>
          <w:color w:val="333333"/>
          <w:spacing w:val="3"/>
        </w:rPr>
        <w:t> </w:t>
      </w:r>
      <w:r>
        <w:rPr>
          <w:color w:val="333333"/>
        </w:rPr>
        <w:t>Một nghìn.</w:t>
        <w:tab/>
      </w:r>
      <w:r>
        <w:rPr>
          <w:color w:val="008000"/>
        </w:rPr>
        <w:t>C.</w:t>
      </w:r>
      <w:r>
        <w:rPr>
          <w:color w:val="008000"/>
          <w:spacing w:val="2"/>
        </w:rPr>
        <w:t> </w:t>
      </w:r>
      <w:r>
        <w:rPr>
          <w:color w:val="008000"/>
        </w:rPr>
        <w:t>Một</w:t>
      </w:r>
      <w:r>
        <w:rPr>
          <w:color w:val="008000"/>
          <w:spacing w:val="1"/>
        </w:rPr>
        <w:t> </w:t>
      </w:r>
      <w:r>
        <w:rPr>
          <w:color w:val="008000"/>
        </w:rPr>
        <w:t>triệu.</w:t>
        <w:tab/>
      </w:r>
      <w:r>
        <w:rPr>
          <w:color w:val="333333"/>
        </w:rPr>
        <w:t>D. Một</w:t>
      </w:r>
      <w:r>
        <w:rPr>
          <w:color w:val="333333"/>
          <w:spacing w:val="5"/>
        </w:rPr>
        <w:t> </w:t>
      </w:r>
      <w:r>
        <w:rPr>
          <w:color w:val="333333"/>
        </w:rPr>
        <w:t>trăm</w:t>
      </w:r>
    </w:p>
    <w:p>
      <w:pPr>
        <w:pStyle w:val="BodyText"/>
        <w:spacing w:before="3"/>
        <w:ind w:left="233"/>
      </w:pPr>
      <w:r>
        <w:rPr>
          <w:b/>
          <w:color w:val="333333"/>
        </w:rPr>
        <w:t>Câu 11: </w:t>
      </w:r>
      <w:r>
        <w:rPr>
          <w:color w:val="333333"/>
        </w:rPr>
        <w:t>Nước tiểu chứa trong bộ phận nào dưới đây là nước tiểu chính thức ?</w:t>
      </w:r>
    </w:p>
    <w:p>
      <w:pPr>
        <w:pStyle w:val="BodyText"/>
        <w:tabs>
          <w:tab w:pos="5992" w:val="left" w:leader="none"/>
        </w:tabs>
      </w:pPr>
      <w:r>
        <w:rPr>
          <w:color w:val="333333"/>
        </w:rPr>
        <w:t>A. Tất cả các phương án</w:t>
      </w:r>
      <w:r>
        <w:rPr>
          <w:color w:val="333333"/>
          <w:spacing w:val="2"/>
        </w:rPr>
        <w:t> </w:t>
      </w:r>
      <w:r>
        <w:rPr>
          <w:color w:val="333333"/>
        </w:rPr>
        <w:t>còn</w:t>
      </w:r>
      <w:r>
        <w:rPr>
          <w:color w:val="333333"/>
          <w:spacing w:val="-4"/>
        </w:rPr>
        <w:t> </w:t>
      </w:r>
      <w:r>
        <w:rPr>
          <w:color w:val="333333"/>
        </w:rPr>
        <w:t>lại.</w:t>
        <w:tab/>
      </w:r>
      <w:r>
        <w:rPr>
          <w:color w:val="008000"/>
        </w:rPr>
        <w:t>B. Bể</w:t>
      </w:r>
      <w:r>
        <w:rPr>
          <w:color w:val="008000"/>
          <w:spacing w:val="6"/>
        </w:rPr>
        <w:t> </w:t>
      </w:r>
      <w:r>
        <w:rPr>
          <w:color w:val="008000"/>
        </w:rPr>
        <w:t>thận.</w:t>
      </w:r>
    </w:p>
    <w:p>
      <w:pPr>
        <w:pStyle w:val="BodyText"/>
        <w:tabs>
          <w:tab w:pos="5992" w:val="left" w:leader="none"/>
        </w:tabs>
      </w:pPr>
      <w:r>
        <w:rPr>
          <w:color w:val="333333"/>
        </w:rPr>
        <w:t>C.</w:t>
      </w:r>
      <w:r>
        <w:rPr>
          <w:color w:val="333333"/>
          <w:spacing w:val="2"/>
        </w:rPr>
        <w:t> </w:t>
      </w:r>
      <w:r>
        <w:rPr>
          <w:color w:val="333333"/>
        </w:rPr>
        <w:t>Ống</w:t>
      </w:r>
      <w:r>
        <w:rPr>
          <w:color w:val="333333"/>
          <w:spacing w:val="1"/>
        </w:rPr>
        <w:t> </w:t>
      </w:r>
      <w:r>
        <w:rPr>
          <w:color w:val="333333"/>
        </w:rPr>
        <w:t>thận.</w:t>
        <w:tab/>
        <w:t>D. Nang cầu</w:t>
      </w:r>
      <w:r>
        <w:rPr>
          <w:color w:val="333333"/>
          <w:spacing w:val="8"/>
        </w:rPr>
        <w:t> </w:t>
      </w:r>
      <w:r>
        <w:rPr>
          <w:color w:val="333333"/>
        </w:rPr>
        <w:t>thận.</w:t>
      </w:r>
    </w:p>
    <w:p>
      <w:pPr>
        <w:pStyle w:val="BodyText"/>
        <w:ind w:left="233"/>
      </w:pPr>
      <w:r>
        <w:rPr>
          <w:b/>
          <w:color w:val="333333"/>
        </w:rPr>
        <w:t>Câu 12: </w:t>
      </w:r>
      <w:r>
        <w:rPr>
          <w:color w:val="333333"/>
        </w:rPr>
        <w:t>Để bảo vệ hệ bài tiết nước tiểu, chúng ta cần lưu ý điều gì ?</w:t>
      </w:r>
    </w:p>
    <w:p>
      <w:pPr>
        <w:pStyle w:val="BodyText"/>
        <w:tabs>
          <w:tab w:pos="5272" w:val="left" w:leader="none"/>
        </w:tabs>
        <w:spacing w:before="3"/>
      </w:pPr>
      <w:r>
        <w:rPr>
          <w:color w:val="333333"/>
        </w:rPr>
        <w:t>A. Đi tiểu</w:t>
      </w:r>
      <w:r>
        <w:rPr>
          <w:color w:val="333333"/>
          <w:spacing w:val="5"/>
        </w:rPr>
        <w:t> </w:t>
      </w:r>
      <w:r>
        <w:rPr>
          <w:color w:val="333333"/>
        </w:rPr>
        <w:t>đúng</w:t>
      </w:r>
      <w:r>
        <w:rPr>
          <w:color w:val="333333"/>
          <w:spacing w:val="-4"/>
        </w:rPr>
        <w:t> </w:t>
      </w:r>
      <w:r>
        <w:rPr>
          <w:color w:val="333333"/>
        </w:rPr>
        <w:t>lúc.</w:t>
        <w:tab/>
      </w:r>
      <w:r>
        <w:rPr>
          <w:color w:val="008000"/>
        </w:rPr>
        <w:t>B. Tất cả các phương án còn</w:t>
      </w:r>
      <w:r>
        <w:rPr>
          <w:color w:val="008000"/>
          <w:spacing w:val="4"/>
        </w:rPr>
        <w:t> </w:t>
      </w:r>
      <w:r>
        <w:rPr>
          <w:color w:val="008000"/>
        </w:rPr>
        <w:t>lại</w:t>
      </w:r>
    </w:p>
    <w:p>
      <w:pPr>
        <w:pStyle w:val="BodyText"/>
        <w:tabs>
          <w:tab w:pos="5272" w:val="left" w:leader="none"/>
        </w:tabs>
      </w:pPr>
      <w:r>
        <w:rPr>
          <w:color w:val="333333"/>
        </w:rPr>
        <w:t>C. Giữ gìn vệ sinh thân thể.</w:t>
        <w:tab/>
        <w:t>D. Uống đủ</w:t>
      </w:r>
      <w:r>
        <w:rPr>
          <w:color w:val="333333"/>
          <w:spacing w:val="8"/>
        </w:rPr>
        <w:t> </w:t>
      </w:r>
      <w:r>
        <w:rPr>
          <w:color w:val="333333"/>
        </w:rPr>
        <w:t>nước</w:t>
      </w:r>
    </w:p>
    <w:p>
      <w:pPr>
        <w:pStyle w:val="BodyText"/>
        <w:ind w:left="233"/>
      </w:pPr>
      <w:r>
        <w:rPr>
          <w:b/>
          <w:color w:val="333333"/>
        </w:rPr>
        <w:t>Câu 13: </w:t>
      </w:r>
      <w:r>
        <w:rPr>
          <w:color w:val="333333"/>
        </w:rPr>
        <w:t>Trong thận, bộ phận nào dưới đây nằm chủ yếu ở phần tuỷ ?</w:t>
      </w:r>
    </w:p>
    <w:p>
      <w:pPr>
        <w:pStyle w:val="BodyText"/>
        <w:tabs>
          <w:tab w:pos="3112" w:val="left" w:leader="none"/>
          <w:tab w:pos="5272" w:val="left" w:leader="none"/>
          <w:tab w:pos="8152" w:val="left" w:leader="none"/>
        </w:tabs>
        <w:spacing w:before="4"/>
      </w:pPr>
      <w:r>
        <w:rPr>
          <w:color w:val="333333"/>
        </w:rPr>
        <w:t>A.</w:t>
      </w:r>
      <w:r>
        <w:rPr>
          <w:color w:val="333333"/>
          <w:spacing w:val="3"/>
        </w:rPr>
        <w:t> </w:t>
      </w:r>
      <w:r>
        <w:rPr>
          <w:color w:val="333333"/>
        </w:rPr>
        <w:t>Ống</w:t>
      </w:r>
      <w:r>
        <w:rPr>
          <w:color w:val="333333"/>
          <w:spacing w:val="1"/>
        </w:rPr>
        <w:t> </w:t>
      </w:r>
      <w:r>
        <w:rPr>
          <w:color w:val="333333"/>
        </w:rPr>
        <w:t>thận.</w:t>
        <w:tab/>
      </w:r>
      <w:r>
        <w:rPr>
          <w:color w:val="008000"/>
        </w:rPr>
        <w:t>B.</w:t>
      </w:r>
      <w:r>
        <w:rPr>
          <w:color w:val="008000"/>
          <w:spacing w:val="3"/>
        </w:rPr>
        <w:t> </w:t>
      </w:r>
      <w:r>
        <w:rPr>
          <w:color w:val="008000"/>
        </w:rPr>
        <w:t>Ống</w:t>
      </w:r>
      <w:r>
        <w:rPr>
          <w:color w:val="008000"/>
          <w:spacing w:val="1"/>
        </w:rPr>
        <w:t> </w:t>
      </w:r>
      <w:r>
        <w:rPr>
          <w:color w:val="008000"/>
        </w:rPr>
        <w:t>góp.</w:t>
        <w:tab/>
      </w:r>
      <w:r>
        <w:rPr>
          <w:color w:val="333333"/>
        </w:rPr>
        <w:t>C. Nang</w:t>
      </w:r>
      <w:r>
        <w:rPr>
          <w:color w:val="333333"/>
          <w:spacing w:val="3"/>
        </w:rPr>
        <w:t> </w:t>
      </w:r>
      <w:r>
        <w:rPr>
          <w:color w:val="333333"/>
        </w:rPr>
        <w:t>cầu</w:t>
      </w:r>
      <w:r>
        <w:rPr>
          <w:color w:val="333333"/>
          <w:spacing w:val="1"/>
        </w:rPr>
        <w:t> </w:t>
      </w:r>
      <w:r>
        <w:rPr>
          <w:color w:val="333333"/>
        </w:rPr>
        <w:t>thận.</w:t>
        <w:tab/>
        <w:t>D. Cầu</w:t>
      </w:r>
      <w:r>
        <w:rPr>
          <w:color w:val="333333"/>
          <w:spacing w:val="5"/>
        </w:rPr>
        <w:t> </w:t>
      </w:r>
      <w:r>
        <w:rPr>
          <w:color w:val="333333"/>
        </w:rPr>
        <w:t>thận.</w:t>
      </w:r>
    </w:p>
    <w:p>
      <w:pPr>
        <w:pStyle w:val="BodyText"/>
        <w:ind w:left="233"/>
      </w:pPr>
      <w:r>
        <w:rPr>
          <w:b/>
          <w:color w:val="333333"/>
        </w:rPr>
        <w:t>Câu 14: </w:t>
      </w:r>
      <w:r>
        <w:rPr>
          <w:color w:val="333333"/>
        </w:rPr>
        <w:t>Có bao nhiêu cơ vòng ngăn cách giữa bóng đái và ống đái ?</w:t>
      </w:r>
    </w:p>
    <w:p>
      <w:pPr>
        <w:pStyle w:val="BodyText"/>
        <w:tabs>
          <w:tab w:pos="2392" w:val="left" w:leader="none"/>
          <w:tab w:pos="4552" w:val="left" w:leader="none"/>
          <w:tab w:pos="6712" w:val="left" w:leader="none"/>
        </w:tabs>
      </w:pPr>
      <w:r>
        <w:rPr>
          <w:color w:val="008000"/>
        </w:rPr>
        <w:t>A.</w:t>
      </w:r>
      <w:r>
        <w:rPr>
          <w:color w:val="008000"/>
          <w:spacing w:val="3"/>
        </w:rPr>
        <w:t> </w:t>
      </w:r>
      <w:r>
        <w:rPr>
          <w:color w:val="008000"/>
        </w:rPr>
        <w:t>2.</w:t>
        <w:tab/>
      </w:r>
      <w:r>
        <w:rPr>
          <w:color w:val="333333"/>
        </w:rPr>
        <w:t>B.</w:t>
      </w:r>
      <w:r>
        <w:rPr>
          <w:color w:val="333333"/>
          <w:spacing w:val="3"/>
        </w:rPr>
        <w:t> </w:t>
      </w:r>
      <w:r>
        <w:rPr>
          <w:color w:val="333333"/>
        </w:rPr>
        <w:t>1.</w:t>
        <w:tab/>
        <w:t>C.</w:t>
      </w:r>
      <w:r>
        <w:rPr>
          <w:color w:val="333333"/>
          <w:spacing w:val="4"/>
        </w:rPr>
        <w:t> </w:t>
      </w:r>
      <w:r>
        <w:rPr>
          <w:color w:val="333333"/>
        </w:rPr>
        <w:t>3</w:t>
        <w:tab/>
        <w:t>D.</w:t>
      </w:r>
      <w:r>
        <w:rPr>
          <w:color w:val="333333"/>
          <w:spacing w:val="4"/>
        </w:rPr>
        <w:t> </w:t>
      </w:r>
      <w:r>
        <w:rPr>
          <w:color w:val="333333"/>
        </w:rPr>
        <w:t>4</w:t>
      </w:r>
    </w:p>
    <w:p>
      <w:pPr>
        <w:pStyle w:val="BodyText"/>
        <w:ind w:left="233"/>
      </w:pPr>
      <w:r>
        <w:rPr>
          <w:b/>
          <w:color w:val="333333"/>
        </w:rPr>
        <w:t>Câu 15: </w:t>
      </w:r>
      <w:r>
        <w:rPr>
          <w:color w:val="333333"/>
        </w:rPr>
        <w:t>Để bảo vệ hệ bài tiết nước tiểu, chúng ta cần tránh điều gì sau đây ?</w:t>
      </w:r>
    </w:p>
    <w:p>
      <w:pPr>
        <w:pStyle w:val="BodyText"/>
        <w:tabs>
          <w:tab w:pos="4552" w:val="left" w:leader="none"/>
        </w:tabs>
        <w:spacing w:before="3"/>
      </w:pPr>
      <w:r>
        <w:rPr>
          <w:color w:val="008000"/>
        </w:rPr>
        <w:t>A. Ăn quá mặn,</w:t>
      </w:r>
      <w:r>
        <w:rPr>
          <w:color w:val="008000"/>
          <w:spacing w:val="2"/>
        </w:rPr>
        <w:t> </w:t>
      </w:r>
      <w:r>
        <w:rPr>
          <w:color w:val="008000"/>
        </w:rPr>
        <w:t>quá</w:t>
      </w:r>
      <w:r>
        <w:rPr>
          <w:color w:val="008000"/>
          <w:spacing w:val="-1"/>
        </w:rPr>
        <w:t> </w:t>
      </w:r>
      <w:r>
        <w:rPr>
          <w:color w:val="008000"/>
        </w:rPr>
        <w:t>chua.</w:t>
        <w:tab/>
      </w:r>
      <w:r>
        <w:rPr>
          <w:color w:val="333333"/>
        </w:rPr>
        <w:t>B. Uống nước vừa</w:t>
      </w:r>
      <w:r>
        <w:rPr>
          <w:color w:val="333333"/>
          <w:spacing w:val="9"/>
        </w:rPr>
        <w:t> </w:t>
      </w:r>
      <w:r>
        <w:rPr>
          <w:color w:val="333333"/>
        </w:rPr>
        <w:t>đủ.</w:t>
      </w:r>
    </w:p>
    <w:p>
      <w:pPr>
        <w:pStyle w:val="BodyText"/>
        <w:tabs>
          <w:tab w:pos="4552" w:val="left" w:leader="none"/>
        </w:tabs>
      </w:pPr>
      <w:r>
        <w:rPr>
          <w:color w:val="333333"/>
        </w:rPr>
        <w:t>C. Đi tiểu khi có</w:t>
      </w:r>
      <w:r>
        <w:rPr>
          <w:color w:val="333333"/>
          <w:spacing w:val="1"/>
        </w:rPr>
        <w:t> </w:t>
      </w:r>
      <w:r>
        <w:rPr>
          <w:color w:val="333333"/>
        </w:rPr>
        <w:t>nhu</w:t>
      </w:r>
      <w:r>
        <w:rPr>
          <w:color w:val="333333"/>
          <w:spacing w:val="1"/>
        </w:rPr>
        <w:t> </w:t>
      </w:r>
      <w:r>
        <w:rPr>
          <w:color w:val="333333"/>
        </w:rPr>
        <w:t>cầu.</w:t>
        <w:tab/>
        <w:t>D. Không ăn thức ăn ôi thiu, nhiễm</w:t>
      </w:r>
      <w:r>
        <w:rPr>
          <w:color w:val="333333"/>
          <w:spacing w:val="6"/>
        </w:rPr>
        <w:t> </w:t>
      </w:r>
      <w:r>
        <w:rPr>
          <w:color w:val="333333"/>
        </w:rPr>
        <w:t>độc.</w:t>
      </w:r>
    </w:p>
    <w:p>
      <w:pPr>
        <w:pStyle w:val="BodyText"/>
        <w:ind w:left="233"/>
      </w:pPr>
      <w:r>
        <w:rPr>
          <w:b/>
          <w:color w:val="333333"/>
        </w:rPr>
        <w:t>Câu 16: </w:t>
      </w:r>
      <w:r>
        <w:rPr>
          <w:color w:val="333333"/>
        </w:rPr>
        <w:t>Cơ quan giữ vai trò quan trọng nhất trong hệ bài tiết nước tiểu là</w:t>
      </w:r>
    </w:p>
    <w:p>
      <w:pPr>
        <w:pStyle w:val="BodyText"/>
        <w:tabs>
          <w:tab w:pos="3112" w:val="left" w:leader="none"/>
          <w:tab w:pos="5272" w:val="left" w:leader="none"/>
          <w:tab w:pos="8872" w:val="left" w:leader="none"/>
        </w:tabs>
        <w:spacing w:before="4"/>
      </w:pPr>
      <w:r>
        <w:rPr>
          <w:color w:val="333333"/>
        </w:rPr>
        <w:t>A.</w:t>
      </w:r>
      <w:r>
        <w:rPr>
          <w:color w:val="333333"/>
          <w:spacing w:val="3"/>
        </w:rPr>
        <w:t> </w:t>
      </w:r>
      <w:r>
        <w:rPr>
          <w:color w:val="333333"/>
        </w:rPr>
        <w:t>bóng</w:t>
      </w:r>
      <w:r>
        <w:rPr>
          <w:color w:val="333333"/>
          <w:spacing w:val="1"/>
        </w:rPr>
        <w:t> </w:t>
      </w:r>
      <w:r>
        <w:rPr>
          <w:color w:val="333333"/>
        </w:rPr>
        <w:t>đái.</w:t>
        <w:tab/>
      </w:r>
      <w:r>
        <w:rPr>
          <w:color w:val="008000"/>
        </w:rPr>
        <w:t>B.</w:t>
      </w:r>
      <w:r>
        <w:rPr>
          <w:color w:val="008000"/>
          <w:spacing w:val="3"/>
        </w:rPr>
        <w:t> </w:t>
      </w:r>
      <w:r>
        <w:rPr>
          <w:color w:val="008000"/>
        </w:rPr>
        <w:t>thận.</w:t>
        <w:tab/>
      </w:r>
      <w:r>
        <w:rPr>
          <w:color w:val="333333"/>
        </w:rPr>
        <w:t>C. ống dẫn</w:t>
      </w:r>
      <w:r>
        <w:rPr>
          <w:color w:val="333333"/>
          <w:spacing w:val="4"/>
        </w:rPr>
        <w:t> </w:t>
      </w:r>
      <w:r>
        <w:rPr>
          <w:color w:val="333333"/>
        </w:rPr>
        <w:t>nước</w:t>
      </w:r>
      <w:r>
        <w:rPr>
          <w:color w:val="333333"/>
          <w:spacing w:val="-4"/>
        </w:rPr>
        <w:t> </w:t>
      </w:r>
      <w:r>
        <w:rPr>
          <w:color w:val="333333"/>
        </w:rPr>
        <w:t>tiểu.</w:t>
        <w:tab/>
        <w:t>D. ống</w:t>
      </w:r>
      <w:r>
        <w:rPr>
          <w:color w:val="333333"/>
          <w:spacing w:val="5"/>
        </w:rPr>
        <w:t> </w:t>
      </w:r>
      <w:r>
        <w:rPr>
          <w:color w:val="333333"/>
        </w:rPr>
        <w:t>đái.</w:t>
      </w:r>
    </w:p>
    <w:p>
      <w:pPr>
        <w:pStyle w:val="BodyText"/>
        <w:ind w:left="233"/>
      </w:pPr>
      <w:r>
        <w:rPr>
          <w:b/>
          <w:color w:val="333333"/>
        </w:rPr>
        <w:t>Câu 17: </w:t>
      </w:r>
      <w:r>
        <w:rPr>
          <w:color w:val="333333"/>
        </w:rPr>
        <w:t>Trong nước tiểu đầu không chứa thành phần nào dưới đây ?</w:t>
      </w:r>
    </w:p>
    <w:p>
      <w:pPr>
        <w:pStyle w:val="BodyText"/>
        <w:tabs>
          <w:tab w:pos="3112" w:val="left" w:leader="none"/>
          <w:tab w:pos="4552" w:val="left" w:leader="none"/>
          <w:tab w:pos="6712" w:val="left" w:leader="none"/>
        </w:tabs>
      </w:pPr>
      <w:r>
        <w:rPr>
          <w:color w:val="008000"/>
        </w:rPr>
        <w:t>A.</w:t>
      </w:r>
      <w:r>
        <w:rPr>
          <w:color w:val="008000"/>
          <w:spacing w:val="3"/>
        </w:rPr>
        <w:t> </w:t>
      </w:r>
      <w:r>
        <w:rPr>
          <w:color w:val="008000"/>
        </w:rPr>
        <w:t>Hồng</w:t>
      </w:r>
      <w:r>
        <w:rPr>
          <w:color w:val="008000"/>
          <w:spacing w:val="1"/>
        </w:rPr>
        <w:t> </w:t>
      </w:r>
      <w:r>
        <w:rPr>
          <w:color w:val="008000"/>
        </w:rPr>
        <w:t>cầu.</w:t>
        <w:tab/>
      </w:r>
      <w:r>
        <w:rPr>
          <w:color w:val="333333"/>
        </w:rPr>
        <w:t>B.</w:t>
      </w:r>
      <w:r>
        <w:rPr>
          <w:color w:val="333333"/>
          <w:spacing w:val="2"/>
        </w:rPr>
        <w:t> </w:t>
      </w:r>
      <w:r>
        <w:rPr>
          <w:color w:val="333333"/>
        </w:rPr>
        <w:t>Nước.</w:t>
        <w:tab/>
        <w:t>C.</w:t>
      </w:r>
      <w:r>
        <w:rPr>
          <w:color w:val="333333"/>
          <w:spacing w:val="3"/>
        </w:rPr>
        <w:t> </w:t>
      </w:r>
      <w:r>
        <w:rPr>
          <w:color w:val="333333"/>
        </w:rPr>
        <w:t>Ion</w:t>
      </w:r>
      <w:r>
        <w:rPr>
          <w:color w:val="333333"/>
          <w:spacing w:val="1"/>
        </w:rPr>
        <w:t> </w:t>
      </w:r>
      <w:r>
        <w:rPr>
          <w:color w:val="333333"/>
        </w:rPr>
        <w:t>khoáng.</w:t>
        <w:tab/>
        <w:t>D. Tất cả các phương án còn</w:t>
      </w:r>
      <w:r>
        <w:rPr>
          <w:color w:val="333333"/>
          <w:spacing w:val="1"/>
        </w:rPr>
        <w:t> </w:t>
      </w:r>
      <w:r>
        <w:rPr>
          <w:color w:val="333333"/>
        </w:rPr>
        <w:t>lại</w:t>
      </w:r>
    </w:p>
    <w:p>
      <w:pPr>
        <w:pStyle w:val="BodyText"/>
        <w:ind w:left="233"/>
      </w:pPr>
      <w:r>
        <w:rPr>
          <w:b/>
          <w:color w:val="333333"/>
        </w:rPr>
        <w:t>Câu 18: </w:t>
      </w:r>
      <w:r>
        <w:rPr>
          <w:color w:val="333333"/>
        </w:rPr>
        <w:t>Tác nhân nào dưới đây có thể gây hại cho hệ bài tiết nước tiểu ?</w:t>
      </w:r>
    </w:p>
    <w:p>
      <w:pPr>
        <w:pStyle w:val="BodyText"/>
        <w:tabs>
          <w:tab w:pos="5272" w:val="left" w:leader="none"/>
        </w:tabs>
        <w:spacing w:before="3"/>
      </w:pPr>
      <w:r>
        <w:rPr>
          <w:color w:val="008000"/>
        </w:rPr>
        <w:t>A. Khẩu phần ăn uống không</w:t>
      </w:r>
      <w:r>
        <w:rPr>
          <w:color w:val="008000"/>
          <w:spacing w:val="-1"/>
        </w:rPr>
        <w:t> </w:t>
      </w:r>
      <w:r>
        <w:rPr>
          <w:color w:val="008000"/>
        </w:rPr>
        <w:t>hợp</w:t>
      </w:r>
      <w:r>
        <w:rPr>
          <w:color w:val="008000"/>
          <w:spacing w:val="1"/>
        </w:rPr>
        <w:t> </w:t>
      </w:r>
      <w:r>
        <w:rPr>
          <w:color w:val="008000"/>
        </w:rPr>
        <w:t>lí.</w:t>
        <w:tab/>
      </w:r>
      <w:r>
        <w:rPr>
          <w:color w:val="333333"/>
        </w:rPr>
        <w:t>B. Vi sinh vật gây</w:t>
      </w:r>
      <w:r>
        <w:rPr>
          <w:color w:val="333333"/>
          <w:spacing w:val="6"/>
        </w:rPr>
        <w:t> </w:t>
      </w:r>
      <w:r>
        <w:rPr>
          <w:color w:val="333333"/>
        </w:rPr>
        <w:t>bệnh</w:t>
      </w:r>
    </w:p>
    <w:p>
      <w:pPr>
        <w:pStyle w:val="BodyText"/>
        <w:tabs>
          <w:tab w:pos="5272" w:val="left" w:leader="none"/>
        </w:tabs>
      </w:pPr>
      <w:r>
        <w:rPr>
          <w:color w:val="333333"/>
        </w:rPr>
        <w:t>C. Tất cả các phương án còn</w:t>
      </w:r>
      <w:r>
        <w:rPr>
          <w:color w:val="333333"/>
          <w:spacing w:val="-4"/>
        </w:rPr>
        <w:t> </w:t>
      </w:r>
      <w:r>
        <w:rPr>
          <w:color w:val="333333"/>
        </w:rPr>
        <w:t>lại.</w:t>
        <w:tab/>
        <w:t>D. Các chất độc có trong thức</w:t>
      </w:r>
      <w:r>
        <w:rPr>
          <w:color w:val="333333"/>
          <w:spacing w:val="8"/>
        </w:rPr>
        <w:t> </w:t>
      </w:r>
      <w:r>
        <w:rPr>
          <w:color w:val="333333"/>
        </w:rPr>
        <w:t>ăn</w:t>
      </w:r>
    </w:p>
    <w:p>
      <w:pPr>
        <w:pStyle w:val="BodyText"/>
        <w:ind w:left="233"/>
      </w:pPr>
      <w:r>
        <w:rPr>
          <w:b/>
          <w:color w:val="333333"/>
        </w:rPr>
        <w:t>Câu 19: </w:t>
      </w:r>
      <w:r>
        <w:rPr>
          <w:color w:val="333333"/>
        </w:rPr>
        <w:t>Đơn vị chức năng của thận không bao gồm thành phần nào sau đây ?</w:t>
      </w:r>
    </w:p>
    <w:p>
      <w:pPr>
        <w:pStyle w:val="BodyText"/>
        <w:tabs>
          <w:tab w:pos="3112" w:val="left" w:leader="none"/>
          <w:tab w:pos="5272" w:val="left" w:leader="none"/>
          <w:tab w:pos="7432" w:val="left" w:leader="none"/>
        </w:tabs>
        <w:spacing w:before="4"/>
      </w:pPr>
      <w:r>
        <w:rPr>
          <w:color w:val="008000"/>
        </w:rPr>
        <w:t>A.</w:t>
      </w:r>
      <w:r>
        <w:rPr>
          <w:color w:val="008000"/>
          <w:spacing w:val="3"/>
        </w:rPr>
        <w:t> </w:t>
      </w:r>
      <w:r>
        <w:rPr>
          <w:color w:val="008000"/>
        </w:rPr>
        <w:t>Ống</w:t>
      </w:r>
      <w:r>
        <w:rPr>
          <w:color w:val="008000"/>
          <w:spacing w:val="1"/>
        </w:rPr>
        <w:t> </w:t>
      </w:r>
      <w:r>
        <w:rPr>
          <w:color w:val="008000"/>
        </w:rPr>
        <w:t>góp.</w:t>
        <w:tab/>
      </w:r>
      <w:r>
        <w:rPr>
          <w:color w:val="333333"/>
        </w:rPr>
        <w:t>B.</w:t>
      </w:r>
      <w:r>
        <w:rPr>
          <w:color w:val="333333"/>
          <w:spacing w:val="2"/>
        </w:rPr>
        <w:t> </w:t>
      </w:r>
      <w:r>
        <w:rPr>
          <w:color w:val="333333"/>
        </w:rPr>
        <w:t>Ống</w:t>
      </w:r>
      <w:r>
        <w:rPr>
          <w:color w:val="333333"/>
          <w:spacing w:val="1"/>
        </w:rPr>
        <w:t> </w:t>
      </w:r>
      <w:r>
        <w:rPr>
          <w:color w:val="333333"/>
        </w:rPr>
        <w:t>thận.</w:t>
        <w:tab/>
        <w:t>C.</w:t>
      </w:r>
      <w:r>
        <w:rPr>
          <w:color w:val="333333"/>
          <w:spacing w:val="3"/>
        </w:rPr>
        <w:t> </w:t>
      </w:r>
      <w:r>
        <w:rPr>
          <w:color w:val="333333"/>
        </w:rPr>
        <w:t>Cầu thận.</w:t>
        <w:tab/>
        <w:t>D. Nang cầu</w:t>
      </w:r>
      <w:r>
        <w:rPr>
          <w:color w:val="333333"/>
          <w:spacing w:val="8"/>
        </w:rPr>
        <w:t> </w:t>
      </w:r>
      <w:r>
        <w:rPr>
          <w:color w:val="333333"/>
        </w:rPr>
        <w:t>thận</w:t>
      </w:r>
    </w:p>
    <w:p>
      <w:pPr>
        <w:pStyle w:val="BodyText"/>
        <w:ind w:left="233"/>
      </w:pPr>
      <w:r>
        <w:rPr>
          <w:b/>
          <w:color w:val="333333"/>
        </w:rPr>
        <w:t>Câu 20: </w:t>
      </w:r>
      <w:r>
        <w:rPr>
          <w:color w:val="333333"/>
        </w:rPr>
        <w:t>Thành phần nào dưới đây của nước tiểu đầu sẽ được hấp thụ lại ?</w:t>
      </w:r>
    </w:p>
    <w:p>
      <w:pPr>
        <w:pStyle w:val="BodyText"/>
        <w:tabs>
          <w:tab w:pos="4552" w:val="left" w:leader="none"/>
          <w:tab w:pos="6712" w:val="left" w:leader="none"/>
          <w:tab w:pos="8872" w:val="left" w:leader="none"/>
        </w:tabs>
      </w:pPr>
      <w:r>
        <w:rPr>
          <w:color w:val="333333"/>
        </w:rPr>
        <w:t>A. Tất cả các phương án</w:t>
      </w:r>
      <w:r>
        <w:rPr>
          <w:color w:val="333333"/>
          <w:spacing w:val="2"/>
        </w:rPr>
        <w:t> </w:t>
      </w:r>
      <w:r>
        <w:rPr>
          <w:color w:val="333333"/>
        </w:rPr>
        <w:t>còn</w:t>
      </w:r>
      <w:r>
        <w:rPr>
          <w:color w:val="333333"/>
          <w:spacing w:val="-4"/>
        </w:rPr>
        <w:t> </w:t>
      </w:r>
      <w:r>
        <w:rPr>
          <w:color w:val="333333"/>
        </w:rPr>
        <w:t>lại.</w:t>
        <w:tab/>
        <w:t>B.</w:t>
      </w:r>
      <w:r>
        <w:rPr>
          <w:color w:val="333333"/>
          <w:spacing w:val="1"/>
        </w:rPr>
        <w:t> </w:t>
      </w:r>
      <w:r>
        <w:rPr>
          <w:color w:val="333333"/>
        </w:rPr>
        <w:t>Crêatin.</w:t>
        <w:tab/>
        <w:t>C.</w:t>
      </w:r>
      <w:r>
        <w:rPr>
          <w:color w:val="333333"/>
          <w:spacing w:val="2"/>
        </w:rPr>
        <w:t> </w:t>
      </w:r>
      <w:r>
        <w:rPr>
          <w:color w:val="333333"/>
        </w:rPr>
        <w:t>Axit</w:t>
      </w:r>
      <w:r>
        <w:rPr>
          <w:color w:val="333333"/>
          <w:spacing w:val="-1"/>
        </w:rPr>
        <w:t> </w:t>
      </w:r>
      <w:r>
        <w:rPr>
          <w:color w:val="333333"/>
        </w:rPr>
        <w:t>uric.</w:t>
        <w:tab/>
      </w:r>
      <w:r>
        <w:rPr>
          <w:color w:val="008000"/>
        </w:rPr>
        <w:t>D.</w:t>
      </w:r>
      <w:r>
        <w:rPr>
          <w:color w:val="008000"/>
          <w:spacing w:val="4"/>
        </w:rPr>
        <w:t> </w:t>
      </w:r>
      <w:r>
        <w:rPr>
          <w:color w:val="008000"/>
        </w:rPr>
        <w:t>Nước</w:t>
      </w:r>
    </w:p>
    <w:p>
      <w:pPr>
        <w:pStyle w:val="BodyText"/>
        <w:ind w:left="0" w:right="2459"/>
        <w:jc w:val="right"/>
      </w:pPr>
      <w:r>
        <w:rPr>
          <w:b/>
          <w:color w:val="333333"/>
        </w:rPr>
        <w:t>Câu 21: </w:t>
      </w:r>
      <w:r>
        <w:rPr>
          <w:color w:val="333333"/>
        </w:rPr>
        <w:t>Các tế bào ống thận có thể bị đầu độc bởi tác nhân nào sau đây ?</w:t>
      </w:r>
    </w:p>
    <w:p>
      <w:pPr>
        <w:pStyle w:val="BodyText"/>
        <w:tabs>
          <w:tab w:pos="2519" w:val="left" w:leader="none"/>
          <w:tab w:pos="3959" w:val="left" w:leader="none"/>
          <w:tab w:pos="6119" w:val="left" w:leader="none"/>
        </w:tabs>
        <w:spacing w:before="3"/>
        <w:ind w:left="0" w:right="2408"/>
        <w:jc w:val="right"/>
      </w:pPr>
      <w:r>
        <w:rPr>
          <w:color w:val="008000"/>
        </w:rPr>
        <w:t>A.</w:t>
      </w:r>
      <w:r>
        <w:rPr>
          <w:color w:val="008000"/>
          <w:spacing w:val="2"/>
        </w:rPr>
        <w:t> </w:t>
      </w:r>
      <w:r>
        <w:rPr>
          <w:color w:val="008000"/>
        </w:rPr>
        <w:t>Thủy</w:t>
      </w:r>
      <w:r>
        <w:rPr>
          <w:color w:val="008000"/>
          <w:spacing w:val="1"/>
        </w:rPr>
        <w:t> </w:t>
      </w:r>
      <w:r>
        <w:rPr>
          <w:color w:val="008000"/>
        </w:rPr>
        <w:t>ngân.</w:t>
        <w:tab/>
      </w:r>
      <w:r>
        <w:rPr>
          <w:color w:val="333333"/>
        </w:rPr>
        <w:t>B.</w:t>
      </w:r>
      <w:r>
        <w:rPr>
          <w:color w:val="333333"/>
          <w:spacing w:val="3"/>
        </w:rPr>
        <w:t> </w:t>
      </w:r>
      <w:r>
        <w:rPr>
          <w:color w:val="333333"/>
        </w:rPr>
        <w:t>Nước.</w:t>
        <w:tab/>
        <w:t>C.</w:t>
      </w:r>
      <w:r>
        <w:rPr>
          <w:color w:val="333333"/>
          <w:spacing w:val="2"/>
        </w:rPr>
        <w:t> </w:t>
      </w:r>
      <w:r>
        <w:rPr>
          <w:color w:val="333333"/>
        </w:rPr>
        <w:t>Glucôzơ.</w:t>
        <w:tab/>
        <w:t>D. Vitamin.</w:t>
      </w:r>
    </w:p>
    <w:p>
      <w:pPr>
        <w:spacing w:line="298" w:lineRule="exact" w:before="0"/>
        <w:ind w:left="233" w:right="0" w:firstLine="0"/>
        <w:jc w:val="left"/>
        <w:rPr>
          <w:sz w:val="26"/>
        </w:rPr>
      </w:pPr>
      <w:r>
        <w:rPr>
          <w:b/>
          <w:color w:val="333333"/>
          <w:sz w:val="26"/>
        </w:rPr>
        <w:t>Câu 22: </w:t>
      </w:r>
      <w:r>
        <w:rPr>
          <w:color w:val="333333"/>
          <w:sz w:val="26"/>
        </w:rPr>
        <w:t>Cầu thận được tạo thành bởi</w:t>
      </w:r>
    </w:p>
    <w:p>
      <w:pPr>
        <w:pStyle w:val="ListParagraph"/>
        <w:numPr>
          <w:ilvl w:val="0"/>
          <w:numId w:val="225"/>
        </w:numPr>
        <w:tabs>
          <w:tab w:pos="915" w:val="left" w:leader="none"/>
        </w:tabs>
        <w:spacing w:line="298" w:lineRule="exact" w:before="0" w:after="0"/>
        <w:ind w:left="914" w:right="0" w:hanging="322"/>
        <w:jc w:val="left"/>
        <w:rPr>
          <w:color w:val="333333"/>
          <w:sz w:val="26"/>
        </w:rPr>
      </w:pPr>
      <w:r>
        <w:rPr>
          <w:color w:val="333333"/>
          <w:sz w:val="26"/>
        </w:rPr>
        <w:t>một chuỗi các tĩnh mạch thận xếp nối tiếp</w:t>
      </w:r>
      <w:r>
        <w:rPr>
          <w:color w:val="333333"/>
          <w:spacing w:val="10"/>
          <w:sz w:val="26"/>
        </w:rPr>
        <w:t> </w:t>
      </w:r>
      <w:r>
        <w:rPr>
          <w:color w:val="333333"/>
          <w:sz w:val="26"/>
        </w:rPr>
        <w:t>nhau.</w:t>
      </w:r>
    </w:p>
    <w:p>
      <w:pPr>
        <w:pStyle w:val="ListParagraph"/>
        <w:numPr>
          <w:ilvl w:val="0"/>
          <w:numId w:val="225"/>
        </w:numPr>
        <w:tabs>
          <w:tab w:pos="901" w:val="left" w:leader="none"/>
        </w:tabs>
        <w:spacing w:line="298" w:lineRule="exact" w:before="3" w:after="0"/>
        <w:ind w:left="900" w:right="0" w:hanging="308"/>
        <w:jc w:val="left"/>
        <w:rPr>
          <w:color w:val="333333"/>
          <w:sz w:val="26"/>
        </w:rPr>
      </w:pPr>
      <w:r>
        <w:rPr>
          <w:color w:val="333333"/>
          <w:sz w:val="26"/>
        </w:rPr>
        <w:t>hệ thống các động mạch thận xếp xen kẽ</w:t>
      </w:r>
      <w:r>
        <w:rPr>
          <w:color w:val="333333"/>
          <w:spacing w:val="10"/>
          <w:sz w:val="26"/>
        </w:rPr>
        <w:t> </w:t>
      </w:r>
      <w:r>
        <w:rPr>
          <w:color w:val="333333"/>
          <w:sz w:val="26"/>
        </w:rPr>
        <w:t>nhau.</w:t>
      </w:r>
    </w:p>
    <w:p>
      <w:pPr>
        <w:pStyle w:val="ListParagraph"/>
        <w:numPr>
          <w:ilvl w:val="0"/>
          <w:numId w:val="225"/>
        </w:numPr>
        <w:tabs>
          <w:tab w:pos="901" w:val="left" w:leader="none"/>
        </w:tabs>
        <w:spacing w:line="298" w:lineRule="exact" w:before="0" w:after="0"/>
        <w:ind w:left="900" w:right="0" w:hanging="308"/>
        <w:jc w:val="left"/>
        <w:rPr>
          <w:color w:val="008000"/>
          <w:sz w:val="26"/>
        </w:rPr>
      </w:pPr>
      <w:r>
        <w:rPr>
          <w:color w:val="008000"/>
          <w:sz w:val="26"/>
        </w:rPr>
        <w:t>một búi mao mạch dày</w:t>
      </w:r>
      <w:r>
        <w:rPr>
          <w:color w:val="008000"/>
          <w:spacing w:val="4"/>
          <w:sz w:val="26"/>
        </w:rPr>
        <w:t> </w:t>
      </w:r>
      <w:r>
        <w:rPr>
          <w:color w:val="008000"/>
          <w:sz w:val="26"/>
        </w:rPr>
        <w:t>đặc.</w:t>
      </w:r>
    </w:p>
    <w:p>
      <w:pPr>
        <w:pStyle w:val="ListParagraph"/>
        <w:numPr>
          <w:ilvl w:val="0"/>
          <w:numId w:val="225"/>
        </w:numPr>
        <w:tabs>
          <w:tab w:pos="915" w:val="left" w:leader="none"/>
        </w:tabs>
        <w:spacing w:line="298" w:lineRule="exact" w:before="0" w:after="0"/>
        <w:ind w:left="914" w:right="0" w:hanging="322"/>
        <w:jc w:val="left"/>
        <w:rPr>
          <w:color w:val="333333"/>
          <w:sz w:val="26"/>
        </w:rPr>
      </w:pPr>
      <w:r>
        <w:rPr>
          <w:color w:val="333333"/>
          <w:sz w:val="26"/>
        </w:rPr>
        <w:t>một búi mạch bạch huyết có kích thước</w:t>
      </w:r>
      <w:r>
        <w:rPr>
          <w:color w:val="333333"/>
          <w:spacing w:val="4"/>
          <w:sz w:val="26"/>
        </w:rPr>
        <w:t> </w:t>
      </w:r>
      <w:r>
        <w:rPr>
          <w:color w:val="333333"/>
          <w:sz w:val="26"/>
        </w:rPr>
        <w:t>bé.</w:t>
      </w:r>
    </w:p>
    <w:p>
      <w:pPr>
        <w:pStyle w:val="BodyText"/>
        <w:ind w:left="233"/>
      </w:pPr>
      <w:r>
        <w:rPr>
          <w:b/>
          <w:color w:val="333333"/>
        </w:rPr>
        <w:t>Câu 23: </w:t>
      </w:r>
      <w:r>
        <w:rPr>
          <w:color w:val="333333"/>
        </w:rPr>
        <w:t>Trong quá trình lọc máu ở thận, các chất đi qua lỗ lọc nhờ</w:t>
      </w:r>
    </w:p>
    <w:p>
      <w:pPr>
        <w:pStyle w:val="ListParagraph"/>
        <w:numPr>
          <w:ilvl w:val="0"/>
          <w:numId w:val="226"/>
        </w:numPr>
        <w:tabs>
          <w:tab w:pos="915" w:val="left" w:leader="none"/>
        </w:tabs>
        <w:spacing w:line="240" w:lineRule="auto" w:before="4" w:after="0"/>
        <w:ind w:left="914" w:right="0" w:hanging="322"/>
        <w:jc w:val="left"/>
        <w:rPr>
          <w:color w:val="333333"/>
          <w:sz w:val="26"/>
        </w:rPr>
      </w:pPr>
      <w:r>
        <w:rPr>
          <w:color w:val="333333"/>
          <w:sz w:val="26"/>
        </w:rPr>
        <w:t>sự vận chuyển chủ động của các kênh ion trên màng</w:t>
      </w:r>
      <w:r>
        <w:rPr>
          <w:color w:val="333333"/>
          <w:spacing w:val="6"/>
          <w:sz w:val="26"/>
        </w:rPr>
        <w:t> </w:t>
      </w:r>
      <w:r>
        <w:rPr>
          <w:color w:val="333333"/>
          <w:sz w:val="26"/>
        </w:rPr>
        <w:t>lọc.</w:t>
      </w:r>
    </w:p>
    <w:p>
      <w:pPr>
        <w:spacing w:after="0" w:line="240" w:lineRule="auto"/>
        <w:jc w:val="left"/>
        <w:rPr>
          <w:sz w:val="26"/>
        </w:rPr>
        <w:sectPr>
          <w:pgSz w:w="11900" w:h="16840"/>
          <w:pgMar w:header="0" w:footer="932" w:top="800" w:bottom="1160" w:left="780" w:right="760"/>
        </w:sectPr>
      </w:pPr>
    </w:p>
    <w:p>
      <w:pPr>
        <w:pStyle w:val="ListParagraph"/>
        <w:numPr>
          <w:ilvl w:val="0"/>
          <w:numId w:val="226"/>
        </w:numPr>
        <w:tabs>
          <w:tab w:pos="901" w:val="left" w:leader="none"/>
        </w:tabs>
        <w:spacing w:line="298" w:lineRule="exact" w:before="66" w:after="0"/>
        <w:ind w:left="900" w:right="0" w:hanging="308"/>
        <w:jc w:val="left"/>
        <w:rPr>
          <w:color w:val="008000"/>
          <w:sz w:val="26"/>
        </w:rPr>
      </w:pPr>
      <w:r>
        <w:rPr>
          <w:color w:val="008000"/>
          <w:sz w:val="26"/>
        </w:rPr>
        <w:t>sự chênh lệch áp suất giữa hai bên màng</w:t>
      </w:r>
      <w:r>
        <w:rPr>
          <w:color w:val="008000"/>
          <w:spacing w:val="8"/>
          <w:sz w:val="26"/>
        </w:rPr>
        <w:t> </w:t>
      </w:r>
      <w:r>
        <w:rPr>
          <w:color w:val="008000"/>
          <w:sz w:val="26"/>
        </w:rPr>
        <w:t>lọc.</w:t>
      </w:r>
    </w:p>
    <w:p>
      <w:pPr>
        <w:pStyle w:val="ListParagraph"/>
        <w:numPr>
          <w:ilvl w:val="0"/>
          <w:numId w:val="226"/>
        </w:numPr>
        <w:tabs>
          <w:tab w:pos="901" w:val="left" w:leader="none"/>
        </w:tabs>
        <w:spacing w:line="298" w:lineRule="exact" w:before="0" w:after="0"/>
        <w:ind w:left="900" w:right="0" w:hanging="308"/>
        <w:jc w:val="left"/>
        <w:rPr>
          <w:color w:val="333333"/>
          <w:sz w:val="26"/>
        </w:rPr>
      </w:pPr>
      <w:r>
        <w:rPr>
          <w:color w:val="333333"/>
          <w:sz w:val="26"/>
        </w:rPr>
        <w:t>sự co dãn linh hoạt của các lỗ lọc kèm hoạt động của prôtêin xuyên</w:t>
      </w:r>
      <w:r>
        <w:rPr>
          <w:color w:val="333333"/>
          <w:spacing w:val="-3"/>
          <w:sz w:val="26"/>
        </w:rPr>
        <w:t> </w:t>
      </w:r>
      <w:r>
        <w:rPr>
          <w:color w:val="333333"/>
          <w:sz w:val="26"/>
        </w:rPr>
        <w:t>màng.</w:t>
      </w:r>
    </w:p>
    <w:p>
      <w:pPr>
        <w:pStyle w:val="ListParagraph"/>
        <w:numPr>
          <w:ilvl w:val="0"/>
          <w:numId w:val="226"/>
        </w:numPr>
        <w:tabs>
          <w:tab w:pos="915" w:val="left" w:leader="none"/>
        </w:tabs>
        <w:spacing w:line="298" w:lineRule="exact" w:before="3" w:after="0"/>
        <w:ind w:left="914" w:right="0" w:hanging="322"/>
        <w:jc w:val="left"/>
        <w:rPr>
          <w:color w:val="333333"/>
          <w:sz w:val="26"/>
        </w:rPr>
      </w:pPr>
      <w:r>
        <w:rPr>
          <w:color w:val="333333"/>
          <w:sz w:val="26"/>
        </w:rPr>
        <w:t>lực liên kết của dòng chất lỏng cuốn các chất đi qua lỗ</w:t>
      </w:r>
      <w:r>
        <w:rPr>
          <w:color w:val="333333"/>
          <w:spacing w:val="10"/>
          <w:sz w:val="26"/>
        </w:rPr>
        <w:t> </w:t>
      </w:r>
      <w:r>
        <w:rPr>
          <w:color w:val="333333"/>
          <w:sz w:val="26"/>
        </w:rPr>
        <w:t>lọc.</w:t>
      </w:r>
    </w:p>
    <w:p>
      <w:pPr>
        <w:pStyle w:val="BodyText"/>
        <w:ind w:left="233"/>
      </w:pPr>
      <w:r>
        <w:rPr>
          <w:b/>
          <w:color w:val="333333"/>
        </w:rPr>
        <w:t>Câu 24: </w:t>
      </w:r>
      <w:r>
        <w:rPr>
          <w:color w:val="333333"/>
        </w:rPr>
        <w:t>Bộ phận nào dưới đây nằm liền sát với ống đái ?</w:t>
      </w:r>
    </w:p>
    <w:p>
      <w:pPr>
        <w:pStyle w:val="BodyText"/>
        <w:tabs>
          <w:tab w:pos="4552" w:val="left" w:leader="none"/>
        </w:tabs>
      </w:pPr>
      <w:r>
        <w:rPr>
          <w:color w:val="008000"/>
        </w:rPr>
        <w:t>A.</w:t>
      </w:r>
      <w:r>
        <w:rPr>
          <w:color w:val="008000"/>
          <w:spacing w:val="2"/>
        </w:rPr>
        <w:t> </w:t>
      </w:r>
      <w:r>
        <w:rPr>
          <w:color w:val="008000"/>
        </w:rPr>
        <w:t>Bàng</w:t>
      </w:r>
      <w:r>
        <w:rPr>
          <w:color w:val="008000"/>
          <w:spacing w:val="1"/>
        </w:rPr>
        <w:t> </w:t>
      </w:r>
      <w:r>
        <w:rPr>
          <w:color w:val="008000"/>
        </w:rPr>
        <w:t>quang.</w:t>
        <w:tab/>
      </w:r>
      <w:r>
        <w:rPr>
          <w:color w:val="333333"/>
        </w:rPr>
        <w:t>B.</w:t>
      </w:r>
      <w:r>
        <w:rPr>
          <w:color w:val="333333"/>
          <w:spacing w:val="4"/>
        </w:rPr>
        <w:t> </w:t>
      </w:r>
      <w:r>
        <w:rPr>
          <w:color w:val="333333"/>
        </w:rPr>
        <w:t>Thận.</w:t>
      </w:r>
    </w:p>
    <w:p>
      <w:pPr>
        <w:pStyle w:val="BodyText"/>
        <w:tabs>
          <w:tab w:pos="4552" w:val="left" w:leader="none"/>
        </w:tabs>
      </w:pPr>
      <w:r>
        <w:rPr>
          <w:color w:val="333333"/>
        </w:rPr>
        <w:t>C. Ống dẫn</w:t>
      </w:r>
      <w:r>
        <w:rPr>
          <w:color w:val="333333"/>
          <w:spacing w:val="3"/>
        </w:rPr>
        <w:t> </w:t>
      </w:r>
      <w:r>
        <w:rPr>
          <w:color w:val="333333"/>
        </w:rPr>
        <w:t>nước</w:t>
      </w:r>
      <w:r>
        <w:rPr>
          <w:color w:val="333333"/>
          <w:spacing w:val="-4"/>
        </w:rPr>
        <w:t> </w:t>
      </w:r>
      <w:r>
        <w:rPr>
          <w:color w:val="333333"/>
        </w:rPr>
        <w:t>tiểu.</w:t>
        <w:tab/>
        <w:t>D. Tất cả các phương án còn</w:t>
      </w:r>
      <w:r>
        <w:rPr>
          <w:color w:val="333333"/>
          <w:spacing w:val="5"/>
        </w:rPr>
        <w:t> </w:t>
      </w:r>
      <w:r>
        <w:rPr>
          <w:color w:val="333333"/>
        </w:rPr>
        <w:t>lại.</w:t>
      </w:r>
    </w:p>
    <w:p>
      <w:pPr>
        <w:pStyle w:val="BodyText"/>
        <w:spacing w:line="240" w:lineRule="auto" w:before="4"/>
        <w:ind w:left="233" w:right="238"/>
      </w:pPr>
      <w:r>
        <w:rPr>
          <w:b/>
          <w:color w:val="333333"/>
        </w:rPr>
        <w:t>Câu 25: </w:t>
      </w:r>
      <w:r>
        <w:rPr>
          <w:color w:val="333333"/>
        </w:rPr>
        <w:t>Thông thường, lượng nước tiểu trong bóng đái đạt đến thể tích bao nhiêu thì cảm giác buồn đi tiểu sẽ xuất hiện ?</w:t>
      </w:r>
    </w:p>
    <w:p>
      <w:pPr>
        <w:pStyle w:val="BodyText"/>
        <w:tabs>
          <w:tab w:pos="2392" w:val="left" w:leader="none"/>
          <w:tab w:pos="4552" w:val="left" w:leader="none"/>
          <w:tab w:pos="6712" w:val="left" w:leader="none"/>
        </w:tabs>
        <w:spacing w:line="296" w:lineRule="exact"/>
      </w:pPr>
      <w:r>
        <w:rPr>
          <w:color w:val="333333"/>
        </w:rPr>
        <w:t>A.</w:t>
      </w:r>
      <w:r>
        <w:rPr>
          <w:color w:val="333333"/>
          <w:spacing w:val="3"/>
        </w:rPr>
        <w:t> </w:t>
      </w:r>
      <w:r>
        <w:rPr>
          <w:color w:val="333333"/>
        </w:rPr>
        <w:t>50</w:t>
      </w:r>
      <w:r>
        <w:rPr>
          <w:color w:val="333333"/>
          <w:spacing w:val="1"/>
        </w:rPr>
        <w:t> </w:t>
      </w:r>
      <w:r>
        <w:rPr>
          <w:color w:val="333333"/>
        </w:rPr>
        <w:t>ml.</w:t>
        <w:tab/>
        <w:t>B.</w:t>
      </w:r>
      <w:r>
        <w:rPr>
          <w:color w:val="333333"/>
          <w:spacing w:val="2"/>
        </w:rPr>
        <w:t> </w:t>
      </w:r>
      <w:r>
        <w:rPr>
          <w:color w:val="333333"/>
        </w:rPr>
        <w:t>1000</w:t>
      </w:r>
      <w:r>
        <w:rPr>
          <w:color w:val="333333"/>
          <w:spacing w:val="1"/>
        </w:rPr>
        <w:t> </w:t>
      </w:r>
      <w:r>
        <w:rPr>
          <w:color w:val="333333"/>
        </w:rPr>
        <w:t>ml.</w:t>
        <w:tab/>
      </w:r>
      <w:r>
        <w:rPr>
          <w:color w:val="008000"/>
        </w:rPr>
        <w:t>C.</w:t>
      </w:r>
      <w:r>
        <w:rPr>
          <w:color w:val="008000"/>
          <w:spacing w:val="3"/>
        </w:rPr>
        <w:t> </w:t>
      </w:r>
      <w:r>
        <w:rPr>
          <w:color w:val="008000"/>
        </w:rPr>
        <w:t>200</w:t>
      </w:r>
      <w:r>
        <w:rPr>
          <w:color w:val="008000"/>
          <w:spacing w:val="1"/>
        </w:rPr>
        <w:t> </w:t>
      </w:r>
      <w:r>
        <w:rPr>
          <w:color w:val="008000"/>
        </w:rPr>
        <w:t>ml.</w:t>
        <w:tab/>
      </w:r>
      <w:r>
        <w:rPr>
          <w:color w:val="333333"/>
        </w:rPr>
        <w:t>D. 600</w:t>
      </w:r>
      <w:r>
        <w:rPr>
          <w:color w:val="333333"/>
          <w:spacing w:val="6"/>
        </w:rPr>
        <w:t> </w:t>
      </w:r>
      <w:r>
        <w:rPr>
          <w:color w:val="333333"/>
        </w:rPr>
        <w:t>ml</w:t>
      </w:r>
    </w:p>
    <w:p>
      <w:pPr>
        <w:pStyle w:val="BodyText"/>
        <w:spacing w:before="3"/>
        <w:ind w:left="233"/>
      </w:pPr>
      <w:r>
        <w:rPr>
          <w:b/>
          <w:color w:val="333333"/>
        </w:rPr>
        <w:t>Câu 26: </w:t>
      </w:r>
      <w:r>
        <w:rPr>
          <w:color w:val="333333"/>
        </w:rPr>
        <w:t>Sự tổn thương của các tế bào ống thận sẽ ảnh hưởng trực tiếp đến hoạt động nào sau</w:t>
      </w:r>
    </w:p>
    <w:p>
      <w:pPr>
        <w:pStyle w:val="BodyText"/>
        <w:ind w:left="233"/>
      </w:pPr>
      <w:r>
        <w:rPr>
          <w:color w:val="333333"/>
        </w:rPr>
        <w:t>đây ?</w:t>
      </w:r>
    </w:p>
    <w:p>
      <w:pPr>
        <w:pStyle w:val="BodyText"/>
        <w:tabs>
          <w:tab w:pos="5272" w:val="left" w:leader="none"/>
        </w:tabs>
      </w:pPr>
      <w:r>
        <w:rPr>
          <w:color w:val="333333"/>
        </w:rPr>
        <w:t>A. Bài tiết</w:t>
      </w:r>
      <w:r>
        <w:rPr>
          <w:color w:val="333333"/>
          <w:spacing w:val="4"/>
        </w:rPr>
        <w:t> </w:t>
      </w:r>
      <w:r>
        <w:rPr>
          <w:color w:val="333333"/>
        </w:rPr>
        <w:t>nước</w:t>
      </w:r>
      <w:r>
        <w:rPr>
          <w:color w:val="333333"/>
          <w:spacing w:val="-5"/>
        </w:rPr>
        <w:t> </w:t>
      </w:r>
      <w:r>
        <w:rPr>
          <w:color w:val="333333"/>
        </w:rPr>
        <w:t>tiểu.</w:t>
        <w:tab/>
        <w:t>B. Lọc</w:t>
      </w:r>
      <w:r>
        <w:rPr>
          <w:color w:val="333333"/>
          <w:spacing w:val="6"/>
        </w:rPr>
        <w:t> </w:t>
      </w:r>
      <w:r>
        <w:rPr>
          <w:color w:val="333333"/>
        </w:rPr>
        <w:t>máu</w:t>
      </w:r>
    </w:p>
    <w:p>
      <w:pPr>
        <w:pStyle w:val="BodyText"/>
        <w:tabs>
          <w:tab w:pos="5272" w:val="left" w:leader="none"/>
        </w:tabs>
      </w:pPr>
      <w:r>
        <w:rPr>
          <w:color w:val="008000"/>
        </w:rPr>
        <w:t>C. Hấp thụ và bài</w:t>
      </w:r>
      <w:r>
        <w:rPr>
          <w:color w:val="008000"/>
          <w:spacing w:val="1"/>
        </w:rPr>
        <w:t> </w:t>
      </w:r>
      <w:r>
        <w:rPr>
          <w:color w:val="008000"/>
        </w:rPr>
        <w:t>tiết</w:t>
      </w:r>
      <w:r>
        <w:rPr>
          <w:color w:val="008000"/>
          <w:spacing w:val="1"/>
        </w:rPr>
        <w:t> </w:t>
      </w:r>
      <w:r>
        <w:rPr>
          <w:color w:val="008000"/>
        </w:rPr>
        <w:t>tiếp.</w:t>
        <w:tab/>
      </w:r>
      <w:r>
        <w:rPr>
          <w:color w:val="333333"/>
        </w:rPr>
        <w:t>D. Tất cả các phương án còn</w:t>
      </w:r>
      <w:r>
        <w:rPr>
          <w:color w:val="333333"/>
          <w:spacing w:val="4"/>
        </w:rPr>
        <w:t> </w:t>
      </w:r>
      <w:r>
        <w:rPr>
          <w:color w:val="333333"/>
        </w:rPr>
        <w:t>lại</w:t>
      </w:r>
    </w:p>
    <w:p>
      <w:pPr>
        <w:pStyle w:val="BodyText"/>
        <w:spacing w:line="240" w:lineRule="auto" w:before="4"/>
        <w:ind w:left="233" w:right="325"/>
      </w:pPr>
      <w:r>
        <w:rPr>
          <w:b/>
          <w:color w:val="333333"/>
        </w:rPr>
        <w:t>Câu 27: </w:t>
      </w:r>
      <w:r>
        <w:rPr>
          <w:color w:val="333333"/>
        </w:rPr>
        <w:t>Chọn số liệu thích hợp điền vào chỗ chấm để hoàn thành câu sau : Ở người, thận thải khoảng … các sản phẩm bài tiết hoà tan trong máu (trừ khí cacbônic).</w:t>
      </w:r>
    </w:p>
    <w:p>
      <w:pPr>
        <w:pStyle w:val="BodyText"/>
        <w:tabs>
          <w:tab w:pos="1799" w:val="left" w:leader="none"/>
          <w:tab w:pos="3959" w:val="left" w:leader="none"/>
          <w:tab w:pos="6119" w:val="left" w:leader="none"/>
        </w:tabs>
        <w:spacing w:line="296" w:lineRule="exact"/>
        <w:ind w:left="0" w:right="2190"/>
        <w:jc w:val="center"/>
      </w:pPr>
      <w:r>
        <w:rPr>
          <w:color w:val="333333"/>
        </w:rPr>
        <w:t>A.</w:t>
      </w:r>
      <w:r>
        <w:rPr>
          <w:color w:val="333333"/>
          <w:spacing w:val="3"/>
        </w:rPr>
        <w:t> </w:t>
      </w:r>
      <w:r>
        <w:rPr>
          <w:color w:val="333333"/>
        </w:rPr>
        <w:t>80%</w:t>
      </w:r>
      <w:r>
        <w:rPr>
          <w:color w:val="333333"/>
          <w:spacing w:val="1"/>
        </w:rPr>
        <w:t> </w:t>
      </w:r>
      <w:r>
        <w:rPr>
          <w:color w:val="333333"/>
        </w:rPr>
        <w:t>.</w:t>
        <w:tab/>
        <w:t>B.</w:t>
      </w:r>
      <w:r>
        <w:rPr>
          <w:color w:val="333333"/>
          <w:spacing w:val="3"/>
        </w:rPr>
        <w:t> </w:t>
      </w:r>
      <w:r>
        <w:rPr>
          <w:color w:val="333333"/>
        </w:rPr>
        <w:t>70%.</w:t>
        <w:tab/>
      </w:r>
      <w:r>
        <w:rPr>
          <w:color w:val="008000"/>
        </w:rPr>
        <w:t>C.</w:t>
      </w:r>
      <w:r>
        <w:rPr>
          <w:color w:val="008000"/>
          <w:spacing w:val="3"/>
        </w:rPr>
        <w:t> </w:t>
      </w:r>
      <w:r>
        <w:rPr>
          <w:color w:val="008000"/>
        </w:rPr>
        <w:t>90%</w:t>
      </w:r>
      <w:r>
        <w:rPr>
          <w:color w:val="008000"/>
          <w:spacing w:val="1"/>
        </w:rPr>
        <w:t> </w:t>
      </w:r>
      <w:r>
        <w:rPr>
          <w:color w:val="008000"/>
        </w:rPr>
        <w:t>.</w:t>
        <w:tab/>
      </w:r>
      <w:r>
        <w:rPr>
          <w:color w:val="333333"/>
        </w:rPr>
        <w:t>D.</w:t>
      </w:r>
      <w:r>
        <w:rPr>
          <w:color w:val="333333"/>
          <w:spacing w:val="4"/>
        </w:rPr>
        <w:t> </w:t>
      </w:r>
      <w:r>
        <w:rPr>
          <w:color w:val="333333"/>
        </w:rPr>
        <w:t>60%.</w:t>
      </w:r>
    </w:p>
    <w:p>
      <w:pPr>
        <w:pStyle w:val="BodyText"/>
        <w:spacing w:before="3"/>
        <w:ind w:left="0" w:right="2154"/>
        <w:jc w:val="center"/>
      </w:pPr>
      <w:r>
        <w:rPr>
          <w:b/>
          <w:color w:val="333333"/>
        </w:rPr>
        <w:t>Câu 28: </w:t>
      </w:r>
      <w:r>
        <w:rPr>
          <w:color w:val="333333"/>
        </w:rPr>
        <w:t>Ca ghép thận đầu tiên trên thế giới được thực hiện vào năm nào ?</w:t>
      </w:r>
    </w:p>
    <w:p>
      <w:pPr>
        <w:pStyle w:val="BodyText"/>
        <w:tabs>
          <w:tab w:pos="1799" w:val="left" w:leader="none"/>
          <w:tab w:pos="3959" w:val="left" w:leader="none"/>
          <w:tab w:pos="6119" w:val="left" w:leader="none"/>
        </w:tabs>
        <w:ind w:left="0" w:right="2147"/>
        <w:jc w:val="center"/>
      </w:pPr>
      <w:r>
        <w:rPr>
          <w:color w:val="008000"/>
        </w:rPr>
        <w:t>A.</w:t>
      </w:r>
      <w:r>
        <w:rPr>
          <w:color w:val="008000"/>
          <w:spacing w:val="3"/>
        </w:rPr>
        <w:t> </w:t>
      </w:r>
      <w:r>
        <w:rPr>
          <w:color w:val="008000"/>
        </w:rPr>
        <w:t>1963.</w:t>
        <w:tab/>
      </w:r>
      <w:r>
        <w:rPr>
          <w:color w:val="333333"/>
        </w:rPr>
        <w:t>B.</w:t>
      </w:r>
      <w:r>
        <w:rPr>
          <w:color w:val="333333"/>
          <w:spacing w:val="3"/>
        </w:rPr>
        <w:t> </w:t>
      </w:r>
      <w:r>
        <w:rPr>
          <w:color w:val="333333"/>
        </w:rPr>
        <w:t>1954.</w:t>
        <w:tab/>
        <w:t>C.</w:t>
      </w:r>
      <w:r>
        <w:rPr>
          <w:color w:val="333333"/>
          <w:spacing w:val="2"/>
        </w:rPr>
        <w:t> </w:t>
      </w:r>
      <w:r>
        <w:rPr>
          <w:color w:val="333333"/>
        </w:rPr>
        <w:t>1926.</w:t>
        <w:tab/>
        <w:t>D.</w:t>
      </w:r>
      <w:r>
        <w:rPr>
          <w:color w:val="333333"/>
          <w:spacing w:val="4"/>
        </w:rPr>
        <w:t> </w:t>
      </w:r>
      <w:r>
        <w:rPr>
          <w:color w:val="333333"/>
        </w:rPr>
        <w:t>1981.</w:t>
      </w:r>
    </w:p>
    <w:p>
      <w:pPr>
        <w:pStyle w:val="BodyText"/>
        <w:ind w:left="0" w:right="3277"/>
        <w:jc w:val="center"/>
      </w:pPr>
      <w:r>
        <w:rPr>
          <w:b/>
          <w:color w:val="333333"/>
        </w:rPr>
        <w:t>Câu 29: </w:t>
      </w:r>
      <w:r>
        <w:rPr>
          <w:color w:val="333333"/>
        </w:rPr>
        <w:t>Thành phần của nước tiểu đầu có gì khác so với máu ?</w:t>
      </w:r>
    </w:p>
    <w:p>
      <w:pPr>
        <w:pStyle w:val="ListParagraph"/>
        <w:numPr>
          <w:ilvl w:val="0"/>
          <w:numId w:val="227"/>
        </w:numPr>
        <w:tabs>
          <w:tab w:pos="915" w:val="left" w:leader="none"/>
        </w:tabs>
        <w:spacing w:line="298" w:lineRule="exact" w:before="0" w:after="0"/>
        <w:ind w:left="914" w:right="0" w:hanging="322"/>
        <w:jc w:val="left"/>
        <w:rPr>
          <w:color w:val="333333"/>
          <w:sz w:val="26"/>
        </w:rPr>
      </w:pPr>
      <w:r>
        <w:rPr>
          <w:color w:val="333333"/>
          <w:sz w:val="26"/>
        </w:rPr>
        <w:t>Không chứa các chất cặn bã và các nguyên tố khoáng cần</w:t>
      </w:r>
      <w:r>
        <w:rPr>
          <w:color w:val="333333"/>
          <w:spacing w:val="4"/>
          <w:sz w:val="26"/>
        </w:rPr>
        <w:t> </w:t>
      </w:r>
      <w:r>
        <w:rPr>
          <w:color w:val="333333"/>
          <w:sz w:val="26"/>
        </w:rPr>
        <w:t>thiết</w:t>
      </w:r>
    </w:p>
    <w:p>
      <w:pPr>
        <w:pStyle w:val="ListParagraph"/>
        <w:numPr>
          <w:ilvl w:val="0"/>
          <w:numId w:val="227"/>
        </w:numPr>
        <w:tabs>
          <w:tab w:pos="901" w:val="left" w:leader="none"/>
        </w:tabs>
        <w:spacing w:line="298" w:lineRule="exact" w:before="4" w:after="0"/>
        <w:ind w:left="900" w:right="0" w:hanging="308"/>
        <w:jc w:val="left"/>
        <w:rPr>
          <w:color w:val="333333"/>
          <w:sz w:val="26"/>
        </w:rPr>
      </w:pPr>
      <w:r>
        <w:rPr>
          <w:color w:val="333333"/>
          <w:sz w:val="26"/>
        </w:rPr>
        <w:t>Không chứa chất dinh dưỡng và các tế bào</w:t>
      </w:r>
      <w:r>
        <w:rPr>
          <w:color w:val="333333"/>
          <w:spacing w:val="1"/>
          <w:sz w:val="26"/>
        </w:rPr>
        <w:t> </w:t>
      </w:r>
      <w:r>
        <w:rPr>
          <w:color w:val="333333"/>
          <w:sz w:val="26"/>
        </w:rPr>
        <w:t>máu</w:t>
      </w:r>
    </w:p>
    <w:p>
      <w:pPr>
        <w:pStyle w:val="ListParagraph"/>
        <w:numPr>
          <w:ilvl w:val="0"/>
          <w:numId w:val="227"/>
        </w:numPr>
        <w:tabs>
          <w:tab w:pos="901" w:val="left" w:leader="none"/>
        </w:tabs>
        <w:spacing w:line="298" w:lineRule="exact" w:before="0" w:after="0"/>
        <w:ind w:left="900" w:right="0" w:hanging="308"/>
        <w:jc w:val="left"/>
        <w:rPr>
          <w:color w:val="008000"/>
          <w:sz w:val="26"/>
        </w:rPr>
      </w:pPr>
      <w:r>
        <w:rPr>
          <w:color w:val="008000"/>
          <w:sz w:val="26"/>
        </w:rPr>
        <w:t>Không chứa các tế bào máu và prôtêin có kích thước</w:t>
      </w:r>
      <w:r>
        <w:rPr>
          <w:color w:val="008000"/>
          <w:spacing w:val="8"/>
          <w:sz w:val="26"/>
        </w:rPr>
        <w:t> </w:t>
      </w:r>
      <w:r>
        <w:rPr>
          <w:color w:val="008000"/>
          <w:sz w:val="26"/>
        </w:rPr>
        <w:t>lớn</w:t>
      </w:r>
    </w:p>
    <w:p>
      <w:pPr>
        <w:pStyle w:val="ListParagraph"/>
        <w:numPr>
          <w:ilvl w:val="0"/>
          <w:numId w:val="227"/>
        </w:numPr>
        <w:tabs>
          <w:tab w:pos="915" w:val="left" w:leader="none"/>
        </w:tabs>
        <w:spacing w:line="298" w:lineRule="exact" w:before="0" w:after="0"/>
        <w:ind w:left="914" w:right="0" w:hanging="322"/>
        <w:jc w:val="left"/>
        <w:rPr>
          <w:color w:val="333333"/>
          <w:sz w:val="26"/>
        </w:rPr>
      </w:pPr>
      <w:r>
        <w:rPr>
          <w:color w:val="333333"/>
          <w:sz w:val="26"/>
        </w:rPr>
        <w:t>Không chứa các ion khoáng và các chất dinh</w:t>
      </w:r>
      <w:r>
        <w:rPr>
          <w:color w:val="333333"/>
          <w:spacing w:val="10"/>
          <w:sz w:val="26"/>
        </w:rPr>
        <w:t> </w:t>
      </w:r>
      <w:r>
        <w:rPr>
          <w:color w:val="333333"/>
          <w:sz w:val="26"/>
        </w:rPr>
        <w:t>dưỡng</w:t>
      </w:r>
    </w:p>
    <w:p>
      <w:pPr>
        <w:pStyle w:val="BodyText"/>
        <w:spacing w:before="3"/>
        <w:ind w:left="233"/>
      </w:pPr>
      <w:r>
        <w:rPr>
          <w:b/>
          <w:color w:val="333333"/>
        </w:rPr>
        <w:t>Câu 30: </w:t>
      </w:r>
      <w:r>
        <w:rPr>
          <w:color w:val="333333"/>
        </w:rPr>
        <w:t>Cơ quan nào dưới đây không tham gia vào hoạt động bài tiết ?</w:t>
      </w:r>
    </w:p>
    <w:p>
      <w:pPr>
        <w:pStyle w:val="BodyText"/>
        <w:tabs>
          <w:tab w:pos="3112" w:val="left" w:leader="none"/>
          <w:tab w:pos="5272" w:val="left" w:leader="none"/>
          <w:tab w:pos="7432" w:val="left" w:leader="none"/>
        </w:tabs>
      </w:pPr>
      <w:r>
        <w:rPr>
          <w:color w:val="008000"/>
        </w:rPr>
        <w:t>A.</w:t>
      </w:r>
      <w:r>
        <w:rPr>
          <w:color w:val="008000"/>
          <w:spacing w:val="2"/>
        </w:rPr>
        <w:t> </w:t>
      </w:r>
      <w:r>
        <w:rPr>
          <w:color w:val="008000"/>
        </w:rPr>
        <w:t>Ruột</w:t>
      </w:r>
      <w:r>
        <w:rPr>
          <w:color w:val="008000"/>
          <w:spacing w:val="1"/>
        </w:rPr>
        <w:t> </w:t>
      </w:r>
      <w:r>
        <w:rPr>
          <w:color w:val="008000"/>
        </w:rPr>
        <w:t>già.</w:t>
        <w:tab/>
      </w:r>
      <w:r>
        <w:rPr>
          <w:color w:val="333333"/>
        </w:rPr>
        <w:t>B.</w:t>
      </w:r>
      <w:r>
        <w:rPr>
          <w:color w:val="333333"/>
          <w:spacing w:val="2"/>
        </w:rPr>
        <w:t> </w:t>
      </w:r>
      <w:r>
        <w:rPr>
          <w:color w:val="333333"/>
        </w:rPr>
        <w:t>Phổi.</w:t>
        <w:tab/>
        <w:t>C.</w:t>
      </w:r>
      <w:r>
        <w:rPr>
          <w:color w:val="333333"/>
          <w:spacing w:val="3"/>
        </w:rPr>
        <w:t> </w:t>
      </w:r>
      <w:r>
        <w:rPr>
          <w:color w:val="333333"/>
        </w:rPr>
        <w:t>Thận.</w:t>
        <w:tab/>
        <w:t>D.</w:t>
      </w:r>
      <w:r>
        <w:rPr>
          <w:color w:val="333333"/>
          <w:spacing w:val="4"/>
        </w:rPr>
        <w:t> </w:t>
      </w:r>
      <w:r>
        <w:rPr>
          <w:color w:val="333333"/>
        </w:rPr>
        <w:t>Da.</w:t>
      </w:r>
    </w:p>
    <w:p>
      <w:pPr>
        <w:pStyle w:val="BodyText"/>
        <w:spacing w:line="240" w:lineRule="auto"/>
        <w:ind w:left="0"/>
        <w:rPr>
          <w:sz w:val="20"/>
        </w:rPr>
      </w:pPr>
    </w:p>
    <w:p>
      <w:pPr>
        <w:pStyle w:val="BodyText"/>
        <w:spacing w:line="240" w:lineRule="auto"/>
        <w:ind w:left="0"/>
        <w:rPr>
          <w:sz w:val="20"/>
        </w:rPr>
      </w:pPr>
    </w:p>
    <w:p>
      <w:pPr>
        <w:pStyle w:val="BodyText"/>
        <w:spacing w:line="240" w:lineRule="auto" w:before="3"/>
        <w:ind w:left="0"/>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1.B</w:t>
            </w:r>
          </w:p>
        </w:tc>
        <w:tc>
          <w:tcPr>
            <w:tcW w:w="1008" w:type="dxa"/>
          </w:tcPr>
          <w:p>
            <w:pPr>
              <w:pStyle w:val="TableParagraph"/>
              <w:ind w:left="105"/>
              <w:rPr>
                <w:sz w:val="26"/>
              </w:rPr>
            </w:pPr>
            <w:r>
              <w:rPr>
                <w:color w:val="008000"/>
                <w:sz w:val="26"/>
              </w:rPr>
              <w:t>2.A</w:t>
            </w:r>
          </w:p>
        </w:tc>
        <w:tc>
          <w:tcPr>
            <w:tcW w:w="1013" w:type="dxa"/>
          </w:tcPr>
          <w:p>
            <w:pPr>
              <w:pStyle w:val="TableParagraph"/>
              <w:rPr>
                <w:sz w:val="26"/>
              </w:rPr>
            </w:pPr>
            <w:r>
              <w:rPr>
                <w:color w:val="008000"/>
                <w:sz w:val="26"/>
              </w:rPr>
              <w:t>3.B</w:t>
            </w:r>
          </w:p>
        </w:tc>
        <w:tc>
          <w:tcPr>
            <w:tcW w:w="1008" w:type="dxa"/>
          </w:tcPr>
          <w:p>
            <w:pPr>
              <w:pStyle w:val="TableParagraph"/>
              <w:ind w:left="104"/>
              <w:rPr>
                <w:sz w:val="26"/>
              </w:rPr>
            </w:pPr>
            <w:r>
              <w:rPr>
                <w:color w:val="008000"/>
                <w:sz w:val="26"/>
              </w:rPr>
              <w:t>4.C</w:t>
            </w:r>
          </w:p>
        </w:tc>
        <w:tc>
          <w:tcPr>
            <w:tcW w:w="1013" w:type="dxa"/>
          </w:tcPr>
          <w:p>
            <w:pPr>
              <w:pStyle w:val="TableParagraph"/>
              <w:rPr>
                <w:sz w:val="26"/>
              </w:rPr>
            </w:pPr>
            <w:r>
              <w:rPr>
                <w:color w:val="008000"/>
                <w:sz w:val="26"/>
              </w:rPr>
              <w:t>5.A</w:t>
            </w:r>
          </w:p>
        </w:tc>
        <w:tc>
          <w:tcPr>
            <w:tcW w:w="1008" w:type="dxa"/>
          </w:tcPr>
          <w:p>
            <w:pPr>
              <w:pStyle w:val="TableParagraph"/>
              <w:ind w:left="104"/>
              <w:rPr>
                <w:sz w:val="26"/>
              </w:rPr>
            </w:pPr>
            <w:r>
              <w:rPr>
                <w:color w:val="008000"/>
                <w:sz w:val="26"/>
              </w:rPr>
              <w:t>6.A</w:t>
            </w:r>
          </w:p>
        </w:tc>
        <w:tc>
          <w:tcPr>
            <w:tcW w:w="1013" w:type="dxa"/>
          </w:tcPr>
          <w:p>
            <w:pPr>
              <w:pStyle w:val="TableParagraph"/>
              <w:rPr>
                <w:sz w:val="26"/>
              </w:rPr>
            </w:pPr>
            <w:r>
              <w:rPr>
                <w:color w:val="008000"/>
                <w:sz w:val="26"/>
              </w:rPr>
              <w:t>7.A</w:t>
            </w:r>
          </w:p>
        </w:tc>
        <w:tc>
          <w:tcPr>
            <w:tcW w:w="1013" w:type="dxa"/>
          </w:tcPr>
          <w:p>
            <w:pPr>
              <w:pStyle w:val="TableParagraph"/>
              <w:rPr>
                <w:sz w:val="26"/>
              </w:rPr>
            </w:pPr>
            <w:r>
              <w:rPr>
                <w:color w:val="008000"/>
                <w:sz w:val="26"/>
              </w:rPr>
              <w:t>8.C</w:t>
            </w:r>
          </w:p>
        </w:tc>
        <w:tc>
          <w:tcPr>
            <w:tcW w:w="1008" w:type="dxa"/>
          </w:tcPr>
          <w:p>
            <w:pPr>
              <w:pStyle w:val="TableParagraph"/>
              <w:ind w:left="104"/>
              <w:rPr>
                <w:sz w:val="26"/>
              </w:rPr>
            </w:pPr>
            <w:r>
              <w:rPr>
                <w:color w:val="008000"/>
                <w:sz w:val="26"/>
              </w:rPr>
              <w:t>9.B</w:t>
            </w:r>
          </w:p>
        </w:tc>
        <w:tc>
          <w:tcPr>
            <w:tcW w:w="1013" w:type="dxa"/>
          </w:tcPr>
          <w:p>
            <w:pPr>
              <w:pStyle w:val="TableParagraph"/>
              <w:rPr>
                <w:sz w:val="26"/>
              </w:rPr>
            </w:pPr>
            <w:r>
              <w:rPr>
                <w:color w:val="008000"/>
                <w:sz w:val="26"/>
              </w:rPr>
              <w:t>10.C</w:t>
            </w:r>
          </w:p>
        </w:tc>
      </w:tr>
      <w:tr>
        <w:trPr>
          <w:trHeight w:val="297" w:hRule="atLeast"/>
        </w:trPr>
        <w:tc>
          <w:tcPr>
            <w:tcW w:w="1013" w:type="dxa"/>
          </w:tcPr>
          <w:p>
            <w:pPr>
              <w:pStyle w:val="TableParagraph"/>
              <w:ind w:left="110"/>
              <w:rPr>
                <w:sz w:val="26"/>
              </w:rPr>
            </w:pPr>
            <w:r>
              <w:rPr>
                <w:color w:val="008000"/>
                <w:sz w:val="26"/>
              </w:rPr>
              <w:t>11.B</w:t>
            </w:r>
          </w:p>
        </w:tc>
        <w:tc>
          <w:tcPr>
            <w:tcW w:w="1008" w:type="dxa"/>
          </w:tcPr>
          <w:p>
            <w:pPr>
              <w:pStyle w:val="TableParagraph"/>
              <w:ind w:left="105"/>
              <w:rPr>
                <w:sz w:val="26"/>
              </w:rPr>
            </w:pPr>
            <w:r>
              <w:rPr>
                <w:color w:val="008000"/>
                <w:sz w:val="26"/>
              </w:rPr>
              <w:t>12.B</w:t>
            </w:r>
          </w:p>
        </w:tc>
        <w:tc>
          <w:tcPr>
            <w:tcW w:w="1013" w:type="dxa"/>
          </w:tcPr>
          <w:p>
            <w:pPr>
              <w:pStyle w:val="TableParagraph"/>
              <w:rPr>
                <w:sz w:val="26"/>
              </w:rPr>
            </w:pPr>
            <w:r>
              <w:rPr>
                <w:color w:val="008000"/>
                <w:sz w:val="26"/>
              </w:rPr>
              <w:t>13.B</w:t>
            </w:r>
          </w:p>
        </w:tc>
        <w:tc>
          <w:tcPr>
            <w:tcW w:w="1008" w:type="dxa"/>
          </w:tcPr>
          <w:p>
            <w:pPr>
              <w:pStyle w:val="TableParagraph"/>
              <w:ind w:left="104"/>
              <w:rPr>
                <w:sz w:val="26"/>
              </w:rPr>
            </w:pPr>
            <w:r>
              <w:rPr>
                <w:color w:val="008000"/>
                <w:sz w:val="26"/>
              </w:rPr>
              <w:t>14.A</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16.B</w:t>
            </w:r>
          </w:p>
        </w:tc>
        <w:tc>
          <w:tcPr>
            <w:tcW w:w="1013" w:type="dxa"/>
          </w:tcPr>
          <w:p>
            <w:pPr>
              <w:pStyle w:val="TableParagraph"/>
              <w:rPr>
                <w:sz w:val="26"/>
              </w:rPr>
            </w:pPr>
            <w:r>
              <w:rPr>
                <w:color w:val="008000"/>
                <w:sz w:val="26"/>
              </w:rPr>
              <w:t>17.A</w:t>
            </w:r>
          </w:p>
        </w:tc>
        <w:tc>
          <w:tcPr>
            <w:tcW w:w="1013" w:type="dxa"/>
          </w:tcPr>
          <w:p>
            <w:pPr>
              <w:pStyle w:val="TableParagraph"/>
              <w:rPr>
                <w:sz w:val="26"/>
              </w:rPr>
            </w:pPr>
            <w:r>
              <w:rPr>
                <w:color w:val="008000"/>
                <w:sz w:val="26"/>
              </w:rPr>
              <w:t>18.A</w:t>
            </w:r>
          </w:p>
        </w:tc>
        <w:tc>
          <w:tcPr>
            <w:tcW w:w="1008" w:type="dxa"/>
          </w:tcPr>
          <w:p>
            <w:pPr>
              <w:pStyle w:val="TableParagraph"/>
              <w:ind w:left="104"/>
              <w:rPr>
                <w:sz w:val="26"/>
              </w:rPr>
            </w:pPr>
            <w:r>
              <w:rPr>
                <w:color w:val="008000"/>
                <w:sz w:val="26"/>
              </w:rPr>
              <w:t>19.A</w:t>
            </w:r>
          </w:p>
        </w:tc>
        <w:tc>
          <w:tcPr>
            <w:tcW w:w="1013" w:type="dxa"/>
          </w:tcPr>
          <w:p>
            <w:pPr>
              <w:pStyle w:val="TableParagraph"/>
              <w:rPr>
                <w:sz w:val="26"/>
              </w:rPr>
            </w:pPr>
            <w:r>
              <w:rPr>
                <w:color w:val="008000"/>
                <w:sz w:val="26"/>
              </w:rPr>
              <w:t>20.D</w:t>
            </w:r>
          </w:p>
        </w:tc>
      </w:tr>
      <w:tr>
        <w:trPr>
          <w:trHeight w:val="301" w:hRule="atLeast"/>
        </w:trPr>
        <w:tc>
          <w:tcPr>
            <w:tcW w:w="1013" w:type="dxa"/>
          </w:tcPr>
          <w:p>
            <w:pPr>
              <w:pStyle w:val="TableParagraph"/>
              <w:spacing w:line="280" w:lineRule="exact" w:before="2"/>
              <w:ind w:left="110"/>
              <w:rPr>
                <w:sz w:val="26"/>
              </w:rPr>
            </w:pPr>
            <w:r>
              <w:rPr>
                <w:color w:val="008000"/>
                <w:sz w:val="26"/>
              </w:rPr>
              <w:t>21.A</w:t>
            </w:r>
          </w:p>
        </w:tc>
        <w:tc>
          <w:tcPr>
            <w:tcW w:w="1008" w:type="dxa"/>
          </w:tcPr>
          <w:p>
            <w:pPr>
              <w:pStyle w:val="TableParagraph"/>
              <w:spacing w:line="280" w:lineRule="exact" w:before="2"/>
              <w:ind w:left="105"/>
              <w:rPr>
                <w:sz w:val="26"/>
              </w:rPr>
            </w:pPr>
            <w:r>
              <w:rPr>
                <w:color w:val="008000"/>
                <w:sz w:val="26"/>
              </w:rPr>
              <w:t>22.C</w:t>
            </w:r>
          </w:p>
        </w:tc>
        <w:tc>
          <w:tcPr>
            <w:tcW w:w="1013" w:type="dxa"/>
          </w:tcPr>
          <w:p>
            <w:pPr>
              <w:pStyle w:val="TableParagraph"/>
              <w:spacing w:line="280" w:lineRule="exact" w:before="2"/>
              <w:rPr>
                <w:sz w:val="26"/>
              </w:rPr>
            </w:pPr>
            <w:r>
              <w:rPr>
                <w:color w:val="008000"/>
                <w:sz w:val="26"/>
              </w:rPr>
              <w:t>23.B</w:t>
            </w:r>
          </w:p>
        </w:tc>
        <w:tc>
          <w:tcPr>
            <w:tcW w:w="1008" w:type="dxa"/>
          </w:tcPr>
          <w:p>
            <w:pPr>
              <w:pStyle w:val="TableParagraph"/>
              <w:spacing w:line="280" w:lineRule="exact" w:before="2"/>
              <w:ind w:left="104"/>
              <w:rPr>
                <w:sz w:val="26"/>
              </w:rPr>
            </w:pPr>
            <w:r>
              <w:rPr>
                <w:color w:val="008000"/>
                <w:sz w:val="26"/>
              </w:rPr>
              <w:t>24.A</w:t>
            </w:r>
          </w:p>
        </w:tc>
        <w:tc>
          <w:tcPr>
            <w:tcW w:w="1013" w:type="dxa"/>
          </w:tcPr>
          <w:p>
            <w:pPr>
              <w:pStyle w:val="TableParagraph"/>
              <w:spacing w:line="280" w:lineRule="exact" w:before="2"/>
              <w:rPr>
                <w:sz w:val="26"/>
              </w:rPr>
            </w:pPr>
            <w:r>
              <w:rPr>
                <w:color w:val="008000"/>
                <w:sz w:val="26"/>
              </w:rPr>
              <w:t>25.C</w:t>
            </w:r>
          </w:p>
        </w:tc>
        <w:tc>
          <w:tcPr>
            <w:tcW w:w="1008" w:type="dxa"/>
          </w:tcPr>
          <w:p>
            <w:pPr>
              <w:pStyle w:val="TableParagraph"/>
              <w:spacing w:line="280" w:lineRule="exact" w:before="2"/>
              <w:ind w:left="104"/>
              <w:rPr>
                <w:sz w:val="26"/>
              </w:rPr>
            </w:pPr>
            <w:r>
              <w:rPr>
                <w:color w:val="008000"/>
                <w:sz w:val="26"/>
              </w:rPr>
              <w:t>26.C</w:t>
            </w:r>
          </w:p>
        </w:tc>
        <w:tc>
          <w:tcPr>
            <w:tcW w:w="1013" w:type="dxa"/>
          </w:tcPr>
          <w:p>
            <w:pPr>
              <w:pStyle w:val="TableParagraph"/>
              <w:spacing w:line="280" w:lineRule="exact" w:before="2"/>
              <w:rPr>
                <w:sz w:val="26"/>
              </w:rPr>
            </w:pPr>
            <w:r>
              <w:rPr>
                <w:color w:val="008000"/>
                <w:sz w:val="26"/>
              </w:rPr>
              <w:t>27.C</w:t>
            </w:r>
          </w:p>
        </w:tc>
        <w:tc>
          <w:tcPr>
            <w:tcW w:w="1013" w:type="dxa"/>
          </w:tcPr>
          <w:p>
            <w:pPr>
              <w:pStyle w:val="TableParagraph"/>
              <w:spacing w:line="280" w:lineRule="exact" w:before="2"/>
              <w:rPr>
                <w:sz w:val="26"/>
              </w:rPr>
            </w:pPr>
            <w:r>
              <w:rPr>
                <w:color w:val="008000"/>
                <w:sz w:val="26"/>
              </w:rPr>
              <w:t>28.A</w:t>
            </w:r>
          </w:p>
        </w:tc>
        <w:tc>
          <w:tcPr>
            <w:tcW w:w="1008" w:type="dxa"/>
          </w:tcPr>
          <w:p>
            <w:pPr>
              <w:pStyle w:val="TableParagraph"/>
              <w:spacing w:line="280" w:lineRule="exact" w:before="2"/>
              <w:ind w:left="104"/>
              <w:rPr>
                <w:sz w:val="26"/>
              </w:rPr>
            </w:pPr>
            <w:r>
              <w:rPr>
                <w:color w:val="008000"/>
                <w:sz w:val="26"/>
              </w:rPr>
              <w:t>29.C</w:t>
            </w:r>
          </w:p>
        </w:tc>
        <w:tc>
          <w:tcPr>
            <w:tcW w:w="1013" w:type="dxa"/>
          </w:tcPr>
          <w:p>
            <w:pPr>
              <w:pStyle w:val="TableParagraph"/>
              <w:spacing w:line="280" w:lineRule="exact" w:before="2"/>
              <w:rPr>
                <w:sz w:val="26"/>
              </w:rPr>
            </w:pPr>
            <w:r>
              <w:rPr>
                <w:color w:val="008000"/>
                <w:sz w:val="26"/>
              </w:rPr>
              <w:t>30.A</w:t>
            </w:r>
          </w:p>
        </w:tc>
      </w:tr>
    </w:tbl>
    <w:p>
      <w:pPr>
        <w:pStyle w:val="BodyText"/>
        <w:spacing w:line="240" w:lineRule="auto" w:before="11"/>
        <w:ind w:left="0"/>
        <w:rPr>
          <w:sz w:val="17"/>
        </w:rPr>
      </w:pPr>
    </w:p>
    <w:p>
      <w:pPr>
        <w:pStyle w:val="Heading1"/>
        <w:spacing w:before="88"/>
        <w:rPr>
          <w:b w:val="0"/>
        </w:rPr>
      </w:pPr>
      <w:r>
        <w:rPr/>
        <w:t>BÀI 36: ĐIỀU HÒA MÔI TRƯỜNG TRONG CỦA CƠ THỂ NGƯỜI</w:t>
      </w:r>
      <w:r>
        <w:rPr>
          <w:b w:val="0"/>
        </w:rPr>
        <w:t>.</w:t>
      </w:r>
    </w:p>
    <w:p>
      <w:pPr>
        <w:pStyle w:val="BodyText"/>
        <w:ind w:left="233"/>
      </w:pPr>
      <w:r>
        <w:rPr>
          <w:b/>
          <w:color w:val="333333"/>
        </w:rPr>
        <w:t>Câu 1: </w:t>
      </w:r>
      <w:r>
        <w:rPr>
          <w:color w:val="333333"/>
        </w:rPr>
        <w:t>Thành phần nào chiếm 55% thể tích của máu?</w:t>
      </w:r>
    </w:p>
    <w:p>
      <w:pPr>
        <w:pStyle w:val="BodyText"/>
        <w:tabs>
          <w:tab w:pos="3112" w:val="left" w:leader="none"/>
          <w:tab w:pos="5272" w:val="left" w:leader="none"/>
          <w:tab w:pos="7432" w:val="left" w:leader="none"/>
        </w:tabs>
        <w:spacing w:before="4"/>
      </w:pPr>
      <w:r>
        <w:rPr>
          <w:color w:val="333333"/>
        </w:rPr>
        <w:t>A.</w:t>
      </w:r>
      <w:r>
        <w:rPr>
          <w:color w:val="333333"/>
          <w:spacing w:val="3"/>
        </w:rPr>
        <w:t> </w:t>
      </w:r>
      <w:r>
        <w:rPr>
          <w:color w:val="333333"/>
        </w:rPr>
        <w:t>Hồng</w:t>
      </w:r>
      <w:r>
        <w:rPr>
          <w:color w:val="333333"/>
          <w:spacing w:val="1"/>
        </w:rPr>
        <w:t> </w:t>
      </w:r>
      <w:r>
        <w:rPr>
          <w:color w:val="333333"/>
        </w:rPr>
        <w:t>cầu.</w:t>
        <w:tab/>
        <w:t>B.</w:t>
      </w:r>
      <w:r>
        <w:rPr>
          <w:color w:val="333333"/>
          <w:spacing w:val="2"/>
        </w:rPr>
        <w:t> </w:t>
      </w:r>
      <w:r>
        <w:rPr>
          <w:color w:val="333333"/>
        </w:rPr>
        <w:t>Bạch</w:t>
      </w:r>
      <w:r>
        <w:rPr>
          <w:color w:val="333333"/>
          <w:spacing w:val="1"/>
        </w:rPr>
        <w:t> </w:t>
      </w:r>
      <w:r>
        <w:rPr>
          <w:color w:val="333333"/>
        </w:rPr>
        <w:t>cầu.</w:t>
        <w:tab/>
        <w:t>C.</w:t>
      </w:r>
      <w:r>
        <w:rPr>
          <w:color w:val="333333"/>
          <w:spacing w:val="3"/>
        </w:rPr>
        <w:t> </w:t>
      </w:r>
      <w:r>
        <w:rPr>
          <w:color w:val="333333"/>
        </w:rPr>
        <w:t>Tiểu</w:t>
      </w:r>
      <w:r>
        <w:rPr>
          <w:color w:val="333333"/>
          <w:spacing w:val="1"/>
        </w:rPr>
        <w:t> </w:t>
      </w:r>
      <w:r>
        <w:rPr>
          <w:color w:val="333333"/>
        </w:rPr>
        <w:t>cầu.</w:t>
        <w:tab/>
      </w:r>
      <w:r>
        <w:rPr>
          <w:color w:val="008000"/>
        </w:rPr>
        <w:t>D. Huyết</w:t>
      </w:r>
      <w:r>
        <w:rPr>
          <w:color w:val="008000"/>
          <w:spacing w:val="5"/>
        </w:rPr>
        <w:t> </w:t>
      </w:r>
      <w:r>
        <w:rPr>
          <w:color w:val="008000"/>
        </w:rPr>
        <w:t>tương.</w:t>
      </w:r>
    </w:p>
    <w:p>
      <w:pPr>
        <w:pStyle w:val="BodyText"/>
        <w:ind w:left="233"/>
      </w:pPr>
      <w:r>
        <w:rPr>
          <w:b/>
          <w:color w:val="333333"/>
        </w:rPr>
        <w:t>Câu 2: </w:t>
      </w:r>
      <w:r>
        <w:rPr>
          <w:color w:val="333333"/>
        </w:rPr>
        <w:t>Thành phần chiếm 45% thể tích của máu là?</w:t>
      </w:r>
    </w:p>
    <w:p>
      <w:pPr>
        <w:pStyle w:val="BodyText"/>
        <w:tabs>
          <w:tab w:pos="3112" w:val="left" w:leader="none"/>
          <w:tab w:pos="5992" w:val="left" w:leader="none"/>
          <w:tab w:pos="8152" w:val="left" w:leader="none"/>
        </w:tabs>
      </w:pPr>
      <w:r>
        <w:rPr>
          <w:color w:val="333333"/>
        </w:rPr>
        <w:t>A.</w:t>
      </w:r>
      <w:r>
        <w:rPr>
          <w:color w:val="333333"/>
          <w:spacing w:val="2"/>
        </w:rPr>
        <w:t> </w:t>
      </w:r>
      <w:r>
        <w:rPr>
          <w:color w:val="333333"/>
        </w:rPr>
        <w:t>Huyết</w:t>
      </w:r>
      <w:r>
        <w:rPr>
          <w:color w:val="333333"/>
          <w:spacing w:val="1"/>
        </w:rPr>
        <w:t> </w:t>
      </w:r>
      <w:r>
        <w:rPr>
          <w:color w:val="333333"/>
        </w:rPr>
        <w:t>tương.</w:t>
        <w:tab/>
      </w:r>
      <w:r>
        <w:rPr>
          <w:color w:val="008000"/>
        </w:rPr>
        <w:t>B. Các tế</w:t>
      </w:r>
      <w:r>
        <w:rPr>
          <w:color w:val="008000"/>
          <w:spacing w:val="4"/>
        </w:rPr>
        <w:t> </w:t>
      </w:r>
      <w:r>
        <w:rPr>
          <w:color w:val="008000"/>
        </w:rPr>
        <w:t>bào</w:t>
      </w:r>
      <w:r>
        <w:rPr>
          <w:color w:val="008000"/>
          <w:spacing w:val="-4"/>
        </w:rPr>
        <w:t> </w:t>
      </w:r>
      <w:r>
        <w:rPr>
          <w:color w:val="008000"/>
        </w:rPr>
        <w:t>máu.</w:t>
        <w:tab/>
      </w:r>
      <w:r>
        <w:rPr>
          <w:color w:val="333333"/>
        </w:rPr>
        <w:t>C.</w:t>
      </w:r>
      <w:r>
        <w:rPr>
          <w:color w:val="333333"/>
          <w:spacing w:val="3"/>
        </w:rPr>
        <w:t> </w:t>
      </w:r>
      <w:r>
        <w:rPr>
          <w:color w:val="333333"/>
        </w:rPr>
        <w:t>Hồng</w:t>
      </w:r>
      <w:r>
        <w:rPr>
          <w:color w:val="333333"/>
          <w:spacing w:val="1"/>
        </w:rPr>
        <w:t> </w:t>
      </w:r>
      <w:r>
        <w:rPr>
          <w:color w:val="333333"/>
        </w:rPr>
        <w:t>cầu.</w:t>
        <w:tab/>
        <w:t>D. Bạch</w:t>
      </w:r>
      <w:r>
        <w:rPr>
          <w:color w:val="333333"/>
          <w:spacing w:val="5"/>
        </w:rPr>
        <w:t> </w:t>
      </w:r>
      <w:r>
        <w:rPr>
          <w:color w:val="333333"/>
        </w:rPr>
        <w:t>cầu</w:t>
      </w:r>
    </w:p>
    <w:p>
      <w:pPr>
        <w:pStyle w:val="BodyText"/>
        <w:spacing w:before="3"/>
        <w:ind w:left="233"/>
      </w:pPr>
      <w:r>
        <w:rPr>
          <w:b/>
          <w:color w:val="333333"/>
        </w:rPr>
        <w:t>Câu 3: </w:t>
      </w:r>
      <w:r>
        <w:rPr>
          <w:color w:val="333333"/>
        </w:rPr>
        <w:t>Môi trường trong cơ thể được tạo thành bởi thành phần nào?</w:t>
      </w:r>
    </w:p>
    <w:p>
      <w:pPr>
        <w:pStyle w:val="BodyText"/>
        <w:tabs>
          <w:tab w:pos="2392" w:val="left" w:leader="none"/>
          <w:tab w:pos="4552" w:val="left" w:leader="none"/>
          <w:tab w:pos="6712" w:val="left" w:leader="none"/>
        </w:tabs>
      </w:pPr>
      <w:r>
        <w:rPr>
          <w:color w:val="333333"/>
        </w:rPr>
        <w:t>A.</w:t>
      </w:r>
      <w:r>
        <w:rPr>
          <w:color w:val="333333"/>
          <w:spacing w:val="2"/>
        </w:rPr>
        <w:t> </w:t>
      </w:r>
      <w:r>
        <w:rPr>
          <w:color w:val="333333"/>
        </w:rPr>
        <w:t>Máu.</w:t>
        <w:tab/>
        <w:t>B.</w:t>
      </w:r>
      <w:r>
        <w:rPr>
          <w:color w:val="333333"/>
          <w:spacing w:val="3"/>
        </w:rPr>
        <w:t> </w:t>
      </w:r>
      <w:r>
        <w:rPr>
          <w:color w:val="333333"/>
        </w:rPr>
        <w:t>Nước</w:t>
      </w:r>
      <w:r>
        <w:rPr>
          <w:color w:val="333333"/>
          <w:spacing w:val="1"/>
        </w:rPr>
        <w:t> </w:t>
      </w:r>
      <w:r>
        <w:rPr>
          <w:color w:val="333333"/>
        </w:rPr>
        <w:t>mô.</w:t>
        <w:tab/>
        <w:t>C.</w:t>
      </w:r>
      <w:r>
        <w:rPr>
          <w:color w:val="333333"/>
          <w:spacing w:val="2"/>
        </w:rPr>
        <w:t> </w:t>
      </w:r>
      <w:r>
        <w:rPr>
          <w:color w:val="333333"/>
        </w:rPr>
        <w:t>Bạch</w:t>
      </w:r>
      <w:r>
        <w:rPr>
          <w:color w:val="333333"/>
          <w:spacing w:val="1"/>
        </w:rPr>
        <w:t> </w:t>
      </w:r>
      <w:r>
        <w:rPr>
          <w:color w:val="333333"/>
        </w:rPr>
        <w:t>huyết.</w:t>
        <w:tab/>
      </w:r>
      <w:r>
        <w:rPr>
          <w:color w:val="008000"/>
        </w:rPr>
        <w:t>D. Tất cả các đáp án</w:t>
      </w:r>
      <w:r>
        <w:rPr>
          <w:color w:val="008000"/>
          <w:spacing w:val="5"/>
        </w:rPr>
        <w:t> </w:t>
      </w:r>
      <w:r>
        <w:rPr>
          <w:color w:val="008000"/>
        </w:rPr>
        <w:t>trên.</w:t>
      </w:r>
    </w:p>
    <w:p>
      <w:pPr>
        <w:pStyle w:val="BodyText"/>
        <w:ind w:left="233"/>
      </w:pPr>
      <w:r>
        <w:rPr>
          <w:b/>
          <w:color w:val="333333"/>
        </w:rPr>
        <w:t>Câu 4: </w:t>
      </w:r>
      <w:r>
        <w:rPr>
          <w:color w:val="333333"/>
        </w:rPr>
        <w:t>Chức năng của huyết tương là gì?</w:t>
      </w:r>
    </w:p>
    <w:p>
      <w:pPr>
        <w:pStyle w:val="ListParagraph"/>
        <w:numPr>
          <w:ilvl w:val="0"/>
          <w:numId w:val="228"/>
        </w:numPr>
        <w:tabs>
          <w:tab w:pos="915" w:val="left" w:leader="none"/>
        </w:tabs>
        <w:spacing w:line="240" w:lineRule="auto" w:before="3" w:after="0"/>
        <w:ind w:left="593" w:right="256" w:firstLine="0"/>
        <w:jc w:val="left"/>
        <w:rPr>
          <w:color w:val="333333"/>
          <w:sz w:val="26"/>
        </w:rPr>
      </w:pPr>
      <w:r>
        <w:rPr>
          <w:color w:val="333333"/>
          <w:sz w:val="26"/>
        </w:rPr>
        <w:t>Tham gia vận chuyển các chất dinh dưỡng, hoocmôn, kháng thể và các chất khoáng, các chất</w:t>
      </w:r>
      <w:r>
        <w:rPr>
          <w:color w:val="333333"/>
          <w:spacing w:val="1"/>
          <w:sz w:val="26"/>
        </w:rPr>
        <w:t> </w:t>
      </w:r>
      <w:r>
        <w:rPr>
          <w:color w:val="333333"/>
          <w:sz w:val="26"/>
        </w:rPr>
        <w:t>thải</w:t>
      </w:r>
    </w:p>
    <w:p>
      <w:pPr>
        <w:pStyle w:val="ListParagraph"/>
        <w:numPr>
          <w:ilvl w:val="0"/>
          <w:numId w:val="228"/>
        </w:numPr>
        <w:tabs>
          <w:tab w:pos="901" w:val="left" w:leader="none"/>
        </w:tabs>
        <w:spacing w:line="296" w:lineRule="exact" w:before="0" w:after="0"/>
        <w:ind w:left="900" w:right="0" w:hanging="308"/>
        <w:jc w:val="left"/>
        <w:rPr>
          <w:color w:val="333333"/>
          <w:sz w:val="26"/>
        </w:rPr>
      </w:pPr>
      <w:r>
        <w:rPr>
          <w:color w:val="333333"/>
          <w:sz w:val="26"/>
        </w:rPr>
        <w:t>Môi trường chuyển hóa của các quá trình trao đổi</w:t>
      </w:r>
      <w:r>
        <w:rPr>
          <w:color w:val="333333"/>
          <w:spacing w:val="6"/>
          <w:sz w:val="26"/>
        </w:rPr>
        <w:t> </w:t>
      </w:r>
      <w:r>
        <w:rPr>
          <w:color w:val="333333"/>
          <w:sz w:val="26"/>
        </w:rPr>
        <w:t>chất</w:t>
      </w:r>
    </w:p>
    <w:p>
      <w:pPr>
        <w:pStyle w:val="ListParagraph"/>
        <w:numPr>
          <w:ilvl w:val="0"/>
          <w:numId w:val="228"/>
        </w:numPr>
        <w:tabs>
          <w:tab w:pos="901" w:val="left" w:leader="none"/>
        </w:tabs>
        <w:spacing w:line="298" w:lineRule="exact" w:before="0" w:after="0"/>
        <w:ind w:left="900" w:right="0" w:hanging="308"/>
        <w:jc w:val="left"/>
        <w:rPr>
          <w:color w:val="333333"/>
          <w:sz w:val="26"/>
        </w:rPr>
      </w:pPr>
      <w:r>
        <w:rPr>
          <w:color w:val="333333"/>
          <w:sz w:val="26"/>
        </w:rPr>
        <w:t>Tiêu hủy các chất thải, thừa do tế bào đưa</w:t>
      </w:r>
      <w:r>
        <w:rPr>
          <w:color w:val="333333"/>
          <w:spacing w:val="9"/>
          <w:sz w:val="26"/>
        </w:rPr>
        <w:t> </w:t>
      </w:r>
      <w:r>
        <w:rPr>
          <w:color w:val="333333"/>
          <w:sz w:val="26"/>
        </w:rPr>
        <w:t>ra.</w:t>
      </w:r>
    </w:p>
    <w:p>
      <w:pPr>
        <w:pStyle w:val="ListParagraph"/>
        <w:numPr>
          <w:ilvl w:val="0"/>
          <w:numId w:val="228"/>
        </w:numPr>
        <w:tabs>
          <w:tab w:pos="915" w:val="left" w:leader="none"/>
        </w:tabs>
        <w:spacing w:line="298" w:lineRule="exact" w:before="4" w:after="0"/>
        <w:ind w:left="914" w:right="0" w:hanging="322"/>
        <w:jc w:val="left"/>
        <w:rPr>
          <w:color w:val="008000"/>
          <w:sz w:val="26"/>
        </w:rPr>
      </w:pPr>
      <w:r>
        <w:rPr>
          <w:color w:val="008000"/>
          <w:sz w:val="26"/>
        </w:rPr>
        <w:t>Câu A và B</w:t>
      </w:r>
      <w:r>
        <w:rPr>
          <w:color w:val="008000"/>
          <w:spacing w:val="2"/>
          <w:sz w:val="26"/>
        </w:rPr>
        <w:t> </w:t>
      </w:r>
      <w:r>
        <w:rPr>
          <w:color w:val="008000"/>
          <w:sz w:val="26"/>
        </w:rPr>
        <w:t>đúng.</w:t>
      </w:r>
    </w:p>
    <w:p>
      <w:pPr>
        <w:pStyle w:val="BodyText"/>
        <w:ind w:left="233"/>
      </w:pPr>
      <w:r>
        <w:rPr>
          <w:b/>
          <w:color w:val="333333"/>
        </w:rPr>
        <w:t>Câu 5: </w:t>
      </w:r>
      <w:r>
        <w:rPr>
          <w:color w:val="333333"/>
        </w:rPr>
        <w:t>Thành phần của máu có đặc điểm màu vàng, lỏng là:</w:t>
      </w:r>
    </w:p>
    <w:p>
      <w:pPr>
        <w:pStyle w:val="BodyText"/>
        <w:tabs>
          <w:tab w:pos="3112" w:val="left" w:leader="none"/>
          <w:tab w:pos="5272" w:val="left" w:leader="none"/>
          <w:tab w:pos="8152" w:val="left" w:leader="none"/>
        </w:tabs>
      </w:pPr>
      <w:r>
        <w:rPr>
          <w:color w:val="333333"/>
        </w:rPr>
        <w:t>A.</w:t>
      </w:r>
      <w:r>
        <w:rPr>
          <w:color w:val="333333"/>
          <w:spacing w:val="3"/>
        </w:rPr>
        <w:t> </w:t>
      </w:r>
      <w:r>
        <w:rPr>
          <w:color w:val="333333"/>
        </w:rPr>
        <w:t>Hồng</w:t>
      </w:r>
      <w:r>
        <w:rPr>
          <w:color w:val="333333"/>
          <w:spacing w:val="1"/>
        </w:rPr>
        <w:t> </w:t>
      </w:r>
      <w:r>
        <w:rPr>
          <w:color w:val="333333"/>
        </w:rPr>
        <w:t>cầu.</w:t>
        <w:tab/>
        <w:t>B.</w:t>
      </w:r>
      <w:r>
        <w:rPr>
          <w:color w:val="333333"/>
          <w:spacing w:val="2"/>
        </w:rPr>
        <w:t> </w:t>
      </w:r>
      <w:r>
        <w:rPr>
          <w:color w:val="333333"/>
        </w:rPr>
        <w:t>Bạch</w:t>
      </w:r>
      <w:r>
        <w:rPr>
          <w:color w:val="333333"/>
          <w:spacing w:val="1"/>
        </w:rPr>
        <w:t> </w:t>
      </w:r>
      <w:r>
        <w:rPr>
          <w:color w:val="333333"/>
        </w:rPr>
        <w:t>cầu.</w:t>
        <w:tab/>
      </w:r>
      <w:r>
        <w:rPr>
          <w:color w:val="008000"/>
        </w:rPr>
        <w:t>C.</w:t>
      </w:r>
      <w:r>
        <w:rPr>
          <w:color w:val="008000"/>
          <w:spacing w:val="3"/>
        </w:rPr>
        <w:t> </w:t>
      </w:r>
      <w:r>
        <w:rPr>
          <w:color w:val="008000"/>
        </w:rPr>
        <w:t>Huyết tương.</w:t>
        <w:tab/>
      </w:r>
      <w:r>
        <w:rPr>
          <w:color w:val="333333"/>
        </w:rPr>
        <w:t>D. Tiểu</w:t>
      </w:r>
      <w:r>
        <w:rPr>
          <w:color w:val="333333"/>
          <w:spacing w:val="6"/>
        </w:rPr>
        <w:t> </w:t>
      </w:r>
      <w:r>
        <w:rPr>
          <w:color w:val="333333"/>
        </w:rPr>
        <w:t>cầu.</w:t>
      </w:r>
    </w:p>
    <w:p>
      <w:pPr>
        <w:pStyle w:val="BodyText"/>
        <w:spacing w:before="3"/>
        <w:ind w:left="233"/>
      </w:pPr>
      <w:r>
        <w:rPr>
          <w:b/>
          <w:color w:val="333333"/>
        </w:rPr>
        <w:t>Câu 6: </w:t>
      </w:r>
      <w:r>
        <w:rPr>
          <w:color w:val="333333"/>
        </w:rPr>
        <w:t>Trong cơ thể sống, tế bào nằm chìm ngập trong loại dịch nào ?</w:t>
      </w:r>
    </w:p>
    <w:p>
      <w:pPr>
        <w:pStyle w:val="BodyText"/>
        <w:tabs>
          <w:tab w:pos="3112" w:val="left" w:leader="none"/>
          <w:tab w:pos="5272" w:val="left" w:leader="none"/>
          <w:tab w:pos="8152" w:val="left" w:leader="none"/>
        </w:tabs>
      </w:pPr>
      <w:r>
        <w:rPr>
          <w:color w:val="008000"/>
        </w:rPr>
        <w:t>A.</w:t>
      </w:r>
      <w:r>
        <w:rPr>
          <w:color w:val="008000"/>
          <w:spacing w:val="3"/>
        </w:rPr>
        <w:t> </w:t>
      </w:r>
      <w:r>
        <w:rPr>
          <w:color w:val="008000"/>
        </w:rPr>
        <w:t>Nước</w:t>
      </w:r>
      <w:r>
        <w:rPr>
          <w:color w:val="008000"/>
          <w:spacing w:val="1"/>
        </w:rPr>
        <w:t> </w:t>
      </w:r>
      <w:r>
        <w:rPr>
          <w:color w:val="008000"/>
        </w:rPr>
        <w:t>mô.</w:t>
        <w:tab/>
      </w:r>
      <w:r>
        <w:rPr>
          <w:color w:val="333333"/>
        </w:rPr>
        <w:t>B.</w:t>
      </w:r>
      <w:r>
        <w:rPr>
          <w:color w:val="333333"/>
          <w:spacing w:val="2"/>
        </w:rPr>
        <w:t> </w:t>
      </w:r>
      <w:r>
        <w:rPr>
          <w:color w:val="333333"/>
        </w:rPr>
        <w:t>Máu.</w:t>
        <w:tab/>
        <w:t>C. Dịch</w:t>
      </w:r>
      <w:r>
        <w:rPr>
          <w:color w:val="333333"/>
          <w:spacing w:val="3"/>
        </w:rPr>
        <w:t> </w:t>
      </w:r>
      <w:r>
        <w:rPr>
          <w:color w:val="333333"/>
        </w:rPr>
        <w:t>bạch</w:t>
      </w:r>
      <w:r>
        <w:rPr>
          <w:color w:val="333333"/>
          <w:spacing w:val="1"/>
        </w:rPr>
        <w:t> </w:t>
      </w:r>
      <w:r>
        <w:rPr>
          <w:color w:val="333333"/>
        </w:rPr>
        <w:t>huyết.</w:t>
        <w:tab/>
        <w:t>D. Dịch</w:t>
      </w:r>
      <w:r>
        <w:rPr>
          <w:color w:val="333333"/>
          <w:spacing w:val="6"/>
        </w:rPr>
        <w:t> </w:t>
      </w:r>
      <w:r>
        <w:rPr>
          <w:color w:val="333333"/>
        </w:rPr>
        <w:t>nhân</w:t>
      </w:r>
    </w:p>
    <w:p>
      <w:pPr>
        <w:pStyle w:val="BodyText"/>
        <w:ind w:left="233"/>
      </w:pPr>
      <w:r>
        <w:rPr>
          <w:b/>
          <w:color w:val="333333"/>
        </w:rPr>
        <w:t>Câu 7: </w:t>
      </w:r>
      <w:r>
        <w:rPr>
          <w:color w:val="333333"/>
        </w:rPr>
        <w:t>Chúng ta sẽ bị mất nhiều nước trong trường hợp nào sau đây ?</w:t>
      </w:r>
    </w:p>
    <w:p>
      <w:pPr>
        <w:spacing w:after="0"/>
        <w:sectPr>
          <w:pgSz w:w="11900" w:h="16840"/>
          <w:pgMar w:header="0" w:footer="932" w:top="800" w:bottom="1160" w:left="780" w:right="760"/>
        </w:sectPr>
      </w:pPr>
    </w:p>
    <w:p>
      <w:pPr>
        <w:pStyle w:val="BodyText"/>
        <w:tabs>
          <w:tab w:pos="3832" w:val="left" w:leader="none"/>
        </w:tabs>
        <w:spacing w:before="66"/>
      </w:pPr>
      <w:r>
        <w:rPr>
          <w:color w:val="333333"/>
        </w:rPr>
        <w:t>A.</w:t>
      </w:r>
      <w:r>
        <w:rPr>
          <w:color w:val="333333"/>
          <w:spacing w:val="3"/>
        </w:rPr>
        <w:t> </w:t>
      </w:r>
      <w:r>
        <w:rPr>
          <w:color w:val="333333"/>
        </w:rPr>
        <w:t>Tiêu</w:t>
      </w:r>
      <w:r>
        <w:rPr>
          <w:color w:val="333333"/>
          <w:spacing w:val="1"/>
        </w:rPr>
        <w:t> </w:t>
      </w:r>
      <w:r>
        <w:rPr>
          <w:color w:val="333333"/>
        </w:rPr>
        <w:t>chảy.</w:t>
        <w:tab/>
        <w:t>B. Lao động</w:t>
      </w:r>
      <w:r>
        <w:rPr>
          <w:color w:val="333333"/>
          <w:spacing w:val="7"/>
        </w:rPr>
        <w:t> </w:t>
      </w:r>
      <w:r>
        <w:rPr>
          <w:color w:val="333333"/>
        </w:rPr>
        <w:t>nặng.</w:t>
      </w:r>
    </w:p>
    <w:p>
      <w:pPr>
        <w:pStyle w:val="BodyText"/>
        <w:tabs>
          <w:tab w:pos="3832" w:val="left" w:leader="none"/>
        </w:tabs>
      </w:pPr>
      <w:r>
        <w:rPr>
          <w:color w:val="333333"/>
        </w:rPr>
        <w:t>C.</w:t>
      </w:r>
      <w:r>
        <w:rPr>
          <w:color w:val="333333"/>
          <w:spacing w:val="2"/>
        </w:rPr>
        <w:t> </w:t>
      </w:r>
      <w:r>
        <w:rPr>
          <w:color w:val="333333"/>
        </w:rPr>
        <w:t>Sốt</w:t>
      </w:r>
      <w:r>
        <w:rPr>
          <w:color w:val="333333"/>
          <w:spacing w:val="1"/>
        </w:rPr>
        <w:t> </w:t>
      </w:r>
      <w:r>
        <w:rPr>
          <w:color w:val="333333"/>
        </w:rPr>
        <w:t>cao.</w:t>
        <w:tab/>
      </w:r>
      <w:r>
        <w:rPr>
          <w:color w:val="008000"/>
        </w:rPr>
        <w:t>D. Tất cả các phương án còn</w:t>
      </w:r>
      <w:r>
        <w:rPr>
          <w:color w:val="008000"/>
          <w:spacing w:val="5"/>
        </w:rPr>
        <w:t> </w:t>
      </w:r>
      <w:r>
        <w:rPr>
          <w:color w:val="008000"/>
        </w:rPr>
        <w:t>lại.</w:t>
      </w:r>
    </w:p>
    <w:p>
      <w:pPr>
        <w:pStyle w:val="BodyText"/>
        <w:spacing w:before="3"/>
        <w:ind w:left="233"/>
      </w:pPr>
      <w:r>
        <w:rPr>
          <w:b/>
          <w:color w:val="333333"/>
        </w:rPr>
        <w:t>Câu 8: </w:t>
      </w:r>
      <w:r>
        <w:rPr>
          <w:color w:val="333333"/>
        </w:rPr>
        <w:t>Nước mô không bao gồm thành phần nào dưới đây ?</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Huyết</w:t>
      </w:r>
      <w:r>
        <w:rPr>
          <w:color w:val="333333"/>
          <w:spacing w:val="1"/>
        </w:rPr>
        <w:t> </w:t>
      </w:r>
      <w:r>
        <w:rPr>
          <w:color w:val="333333"/>
        </w:rPr>
        <w:t>tương.</w:t>
        <w:tab/>
      </w:r>
      <w:r>
        <w:rPr>
          <w:color w:val="008000"/>
        </w:rPr>
        <w:t>B.</w:t>
      </w:r>
      <w:r>
        <w:rPr>
          <w:color w:val="008000"/>
          <w:spacing w:val="3"/>
        </w:rPr>
        <w:t> </w:t>
      </w:r>
      <w:r>
        <w:rPr>
          <w:color w:val="008000"/>
        </w:rPr>
        <w:t>Hồng</w:t>
      </w:r>
      <w:r>
        <w:rPr>
          <w:color w:val="008000"/>
          <w:spacing w:val="1"/>
        </w:rPr>
        <w:t> </w:t>
      </w:r>
      <w:r>
        <w:rPr>
          <w:color w:val="008000"/>
        </w:rPr>
        <w:t>cầu.</w:t>
        <w:tab/>
      </w:r>
      <w:r>
        <w:rPr>
          <w:color w:val="333333"/>
        </w:rPr>
        <w:t>C.</w:t>
      </w:r>
      <w:r>
        <w:rPr>
          <w:color w:val="333333"/>
          <w:spacing w:val="3"/>
        </w:rPr>
        <w:t> </w:t>
      </w:r>
      <w:r>
        <w:rPr>
          <w:color w:val="333333"/>
        </w:rPr>
        <w:t>Bạch cầu.</w:t>
        <w:tab/>
        <w:t>D. Tiểu</w:t>
      </w:r>
      <w:r>
        <w:rPr>
          <w:color w:val="333333"/>
          <w:spacing w:val="6"/>
        </w:rPr>
        <w:t> </w:t>
      </w:r>
      <w:r>
        <w:rPr>
          <w:color w:val="333333"/>
        </w:rPr>
        <w:t>cầu</w:t>
      </w:r>
    </w:p>
    <w:p>
      <w:pPr>
        <w:pStyle w:val="BodyText"/>
        <w:ind w:left="233"/>
      </w:pPr>
      <w:r>
        <w:rPr>
          <w:b/>
          <w:color w:val="333333"/>
        </w:rPr>
        <w:t>Câu 9: </w:t>
      </w:r>
      <w:r>
        <w:rPr>
          <w:color w:val="333333"/>
        </w:rPr>
        <w:t>Môi trường trong cơ thể có vai trò chính là gì?</w:t>
      </w:r>
    </w:p>
    <w:p>
      <w:pPr>
        <w:pStyle w:val="ListParagraph"/>
        <w:numPr>
          <w:ilvl w:val="0"/>
          <w:numId w:val="229"/>
        </w:numPr>
        <w:tabs>
          <w:tab w:pos="915" w:val="left" w:leader="none"/>
        </w:tabs>
        <w:spacing w:line="298" w:lineRule="exact" w:before="0" w:after="0"/>
        <w:ind w:left="914" w:right="0" w:hanging="322"/>
        <w:jc w:val="left"/>
        <w:rPr>
          <w:color w:val="008000"/>
          <w:sz w:val="26"/>
        </w:rPr>
      </w:pPr>
      <w:r>
        <w:rPr>
          <w:color w:val="008000"/>
          <w:sz w:val="26"/>
        </w:rPr>
        <w:t>Giúp tế bào thường xuyên trao đổi chất với môi trường</w:t>
      </w:r>
      <w:r>
        <w:rPr>
          <w:color w:val="008000"/>
          <w:spacing w:val="12"/>
          <w:sz w:val="26"/>
        </w:rPr>
        <w:t> </w:t>
      </w:r>
      <w:r>
        <w:rPr>
          <w:color w:val="008000"/>
          <w:sz w:val="26"/>
        </w:rPr>
        <w:t>ngoài.</w:t>
      </w:r>
    </w:p>
    <w:p>
      <w:pPr>
        <w:pStyle w:val="ListParagraph"/>
        <w:numPr>
          <w:ilvl w:val="0"/>
          <w:numId w:val="229"/>
        </w:numPr>
        <w:tabs>
          <w:tab w:pos="901" w:val="left" w:leader="none"/>
        </w:tabs>
        <w:spacing w:line="298" w:lineRule="exact" w:before="4" w:after="0"/>
        <w:ind w:left="900" w:right="0" w:hanging="308"/>
        <w:jc w:val="left"/>
        <w:rPr>
          <w:color w:val="333333"/>
          <w:sz w:val="26"/>
        </w:rPr>
      </w:pPr>
      <w:r>
        <w:rPr>
          <w:color w:val="333333"/>
          <w:sz w:val="26"/>
        </w:rPr>
        <w:t>Giúp tế bào có hình dạng ổn</w:t>
      </w:r>
      <w:r>
        <w:rPr>
          <w:color w:val="333333"/>
          <w:spacing w:val="7"/>
          <w:sz w:val="26"/>
        </w:rPr>
        <w:t> </w:t>
      </w:r>
      <w:r>
        <w:rPr>
          <w:color w:val="333333"/>
          <w:sz w:val="26"/>
        </w:rPr>
        <w:t>định</w:t>
      </w:r>
    </w:p>
    <w:p>
      <w:pPr>
        <w:pStyle w:val="ListParagraph"/>
        <w:numPr>
          <w:ilvl w:val="0"/>
          <w:numId w:val="229"/>
        </w:numPr>
        <w:tabs>
          <w:tab w:pos="901" w:val="left" w:leader="none"/>
        </w:tabs>
        <w:spacing w:line="298" w:lineRule="exact" w:before="0" w:after="0"/>
        <w:ind w:left="900" w:right="0" w:hanging="308"/>
        <w:jc w:val="left"/>
        <w:rPr>
          <w:color w:val="333333"/>
          <w:sz w:val="26"/>
        </w:rPr>
      </w:pPr>
      <w:r>
        <w:rPr>
          <w:color w:val="333333"/>
          <w:sz w:val="26"/>
        </w:rPr>
        <w:t>Giúp tế bào không bị xâm nhập bởi các tác nhân gây</w:t>
      </w:r>
      <w:r>
        <w:rPr>
          <w:color w:val="333333"/>
          <w:spacing w:val="9"/>
          <w:sz w:val="26"/>
        </w:rPr>
        <w:t> </w:t>
      </w:r>
      <w:r>
        <w:rPr>
          <w:color w:val="333333"/>
          <w:sz w:val="26"/>
        </w:rPr>
        <w:t>hại</w:t>
      </w:r>
    </w:p>
    <w:p>
      <w:pPr>
        <w:pStyle w:val="ListParagraph"/>
        <w:numPr>
          <w:ilvl w:val="0"/>
          <w:numId w:val="229"/>
        </w:numPr>
        <w:tabs>
          <w:tab w:pos="915" w:val="left" w:leader="none"/>
        </w:tabs>
        <w:spacing w:line="298" w:lineRule="exact" w:before="0" w:after="0"/>
        <w:ind w:left="914" w:right="0" w:hanging="322"/>
        <w:jc w:val="left"/>
        <w:rPr>
          <w:color w:val="333333"/>
          <w:sz w:val="26"/>
        </w:rPr>
      </w:pPr>
      <w:r>
        <w:rPr>
          <w:color w:val="333333"/>
          <w:sz w:val="26"/>
        </w:rPr>
        <w:t>Sinh tổng hợp các chất cần thiết cho tế</w:t>
      </w:r>
      <w:r>
        <w:rPr>
          <w:color w:val="333333"/>
          <w:spacing w:val="1"/>
          <w:sz w:val="26"/>
        </w:rPr>
        <w:t> </w:t>
      </w:r>
      <w:r>
        <w:rPr>
          <w:color w:val="333333"/>
          <w:sz w:val="26"/>
        </w:rPr>
        <w:t>bào</w:t>
      </w:r>
    </w:p>
    <w:p>
      <w:pPr>
        <w:pStyle w:val="BodyText"/>
        <w:spacing w:before="3"/>
        <w:ind w:left="233"/>
      </w:pPr>
      <w:r>
        <w:rPr>
          <w:b/>
          <w:color w:val="333333"/>
        </w:rPr>
        <w:t>Câu 10: </w:t>
      </w:r>
      <w:r>
        <w:rPr>
          <w:color w:val="333333"/>
        </w:rPr>
        <w:t>Huyết tương không bao gồm thành phần nào dưới đây ?</w:t>
      </w:r>
    </w:p>
    <w:p>
      <w:pPr>
        <w:pStyle w:val="BodyText"/>
        <w:tabs>
          <w:tab w:pos="2392" w:val="left" w:leader="none"/>
          <w:tab w:pos="5272" w:val="left" w:leader="none"/>
          <w:tab w:pos="7432" w:val="left" w:leader="none"/>
        </w:tabs>
      </w:pPr>
      <w:r>
        <w:rPr>
          <w:color w:val="333333"/>
        </w:rPr>
        <w:t>A.</w:t>
      </w:r>
      <w:r>
        <w:rPr>
          <w:color w:val="333333"/>
          <w:spacing w:val="3"/>
        </w:rPr>
        <w:t> </w:t>
      </w:r>
      <w:r>
        <w:rPr>
          <w:color w:val="333333"/>
        </w:rPr>
        <w:t>Nước.</w:t>
        <w:tab/>
        <w:t>B.</w:t>
      </w:r>
      <w:r>
        <w:rPr>
          <w:color w:val="333333"/>
          <w:spacing w:val="2"/>
        </w:rPr>
        <w:t> </w:t>
      </w:r>
      <w:r>
        <w:rPr>
          <w:color w:val="333333"/>
        </w:rPr>
        <w:t>Muối khoáng.</w:t>
        <w:tab/>
      </w:r>
      <w:r>
        <w:rPr>
          <w:color w:val="008000"/>
        </w:rPr>
        <w:t>C.</w:t>
      </w:r>
      <w:r>
        <w:rPr>
          <w:color w:val="008000"/>
          <w:spacing w:val="3"/>
        </w:rPr>
        <w:t> </w:t>
      </w:r>
      <w:r>
        <w:rPr>
          <w:color w:val="008000"/>
        </w:rPr>
        <w:t>Bạch</w:t>
      </w:r>
      <w:r>
        <w:rPr>
          <w:color w:val="008000"/>
          <w:spacing w:val="1"/>
        </w:rPr>
        <w:t> </w:t>
      </w:r>
      <w:r>
        <w:rPr>
          <w:color w:val="008000"/>
        </w:rPr>
        <w:t>cầu.</w:t>
        <w:tab/>
      </w:r>
      <w:r>
        <w:rPr>
          <w:color w:val="333333"/>
        </w:rPr>
        <w:t>D. Kháng</w:t>
      </w:r>
      <w:r>
        <w:rPr>
          <w:color w:val="333333"/>
          <w:spacing w:val="5"/>
        </w:rPr>
        <w:t> </w:t>
      </w:r>
      <w:r>
        <w:rPr>
          <w:color w:val="333333"/>
        </w:rPr>
        <w:t>thể</w:t>
      </w:r>
    </w:p>
    <w:p>
      <w:pPr>
        <w:pStyle w:val="BodyText"/>
        <w:ind w:left="233"/>
      </w:pPr>
      <w:r>
        <w:rPr>
          <w:b/>
          <w:color w:val="333333"/>
        </w:rPr>
        <w:t>Câu 11: </w:t>
      </w:r>
      <w:r>
        <w:rPr>
          <w:color w:val="333333"/>
        </w:rPr>
        <w:t>Loại tế bào máu có đặc điểm màu hồng, hình đĩa, lõm 2 mặt, không có nhân là?</w:t>
      </w:r>
    </w:p>
    <w:p>
      <w:pPr>
        <w:pStyle w:val="BodyText"/>
        <w:tabs>
          <w:tab w:pos="3112" w:val="left" w:leader="none"/>
          <w:tab w:pos="5272" w:val="left" w:leader="none"/>
          <w:tab w:pos="7432" w:val="left" w:leader="none"/>
        </w:tabs>
      </w:pPr>
      <w:r>
        <w:rPr>
          <w:color w:val="008000"/>
        </w:rPr>
        <w:t>A.</w:t>
      </w:r>
      <w:r>
        <w:rPr>
          <w:color w:val="008000"/>
          <w:spacing w:val="3"/>
        </w:rPr>
        <w:t> </w:t>
      </w:r>
      <w:r>
        <w:rPr>
          <w:color w:val="008000"/>
        </w:rPr>
        <w:t>Hồng</w:t>
      </w:r>
      <w:r>
        <w:rPr>
          <w:color w:val="008000"/>
          <w:spacing w:val="1"/>
        </w:rPr>
        <w:t> </w:t>
      </w:r>
      <w:r>
        <w:rPr>
          <w:color w:val="008000"/>
        </w:rPr>
        <w:t>cầu.</w:t>
        <w:tab/>
      </w:r>
      <w:r>
        <w:rPr>
          <w:color w:val="333333"/>
        </w:rPr>
        <w:t>B.</w:t>
      </w:r>
      <w:r>
        <w:rPr>
          <w:color w:val="333333"/>
          <w:spacing w:val="2"/>
        </w:rPr>
        <w:t> </w:t>
      </w:r>
      <w:r>
        <w:rPr>
          <w:color w:val="333333"/>
        </w:rPr>
        <w:t>Bạch</w:t>
      </w:r>
      <w:r>
        <w:rPr>
          <w:color w:val="333333"/>
          <w:spacing w:val="1"/>
        </w:rPr>
        <w:t> </w:t>
      </w:r>
      <w:r>
        <w:rPr>
          <w:color w:val="333333"/>
        </w:rPr>
        <w:t>cầu.</w:t>
        <w:tab/>
        <w:t>C.</w:t>
      </w:r>
      <w:r>
        <w:rPr>
          <w:color w:val="333333"/>
          <w:spacing w:val="3"/>
        </w:rPr>
        <w:t> </w:t>
      </w:r>
      <w:r>
        <w:rPr>
          <w:color w:val="333333"/>
        </w:rPr>
        <w:t>Tiểu</w:t>
      </w:r>
      <w:r>
        <w:rPr>
          <w:color w:val="333333"/>
          <w:spacing w:val="1"/>
        </w:rPr>
        <w:t> </w:t>
      </w:r>
      <w:r>
        <w:rPr>
          <w:color w:val="333333"/>
        </w:rPr>
        <w:t>cầu.</w:t>
        <w:tab/>
        <w:t>D. Tất cả các đáp án</w:t>
      </w:r>
      <w:r>
        <w:rPr>
          <w:color w:val="333333"/>
          <w:spacing w:val="5"/>
        </w:rPr>
        <w:t> </w:t>
      </w:r>
      <w:r>
        <w:rPr>
          <w:color w:val="333333"/>
        </w:rPr>
        <w:t>trên</w:t>
      </w:r>
    </w:p>
    <w:p>
      <w:pPr>
        <w:pStyle w:val="BodyText"/>
        <w:spacing w:before="4"/>
        <w:ind w:left="233"/>
      </w:pPr>
      <w:r>
        <w:rPr>
          <w:b/>
          <w:color w:val="333333"/>
        </w:rPr>
        <w:t>Câu 12: </w:t>
      </w:r>
      <w:r>
        <w:rPr>
          <w:color w:val="333333"/>
        </w:rPr>
        <w:t>Loại tế bào máu có đặc điểm trong suốt, kích thước khá lớn, có nhân là:</w:t>
      </w:r>
    </w:p>
    <w:p>
      <w:pPr>
        <w:pStyle w:val="BodyText"/>
        <w:tabs>
          <w:tab w:pos="3112" w:val="left" w:leader="none"/>
          <w:tab w:pos="5272" w:val="left" w:leader="none"/>
          <w:tab w:pos="7432" w:val="left" w:leader="none"/>
        </w:tabs>
      </w:pPr>
      <w:r>
        <w:rPr>
          <w:color w:val="333333"/>
        </w:rPr>
        <w:t>A.</w:t>
      </w:r>
      <w:r>
        <w:rPr>
          <w:color w:val="333333"/>
          <w:spacing w:val="3"/>
        </w:rPr>
        <w:t> </w:t>
      </w:r>
      <w:r>
        <w:rPr>
          <w:color w:val="333333"/>
        </w:rPr>
        <w:t>Hồng</w:t>
      </w:r>
      <w:r>
        <w:rPr>
          <w:color w:val="333333"/>
          <w:spacing w:val="1"/>
        </w:rPr>
        <w:t> </w:t>
      </w:r>
      <w:r>
        <w:rPr>
          <w:color w:val="333333"/>
        </w:rPr>
        <w:t>cầu.</w:t>
        <w:tab/>
      </w:r>
      <w:r>
        <w:rPr>
          <w:color w:val="008000"/>
        </w:rPr>
        <w:t>B.</w:t>
      </w:r>
      <w:r>
        <w:rPr>
          <w:color w:val="008000"/>
          <w:spacing w:val="2"/>
        </w:rPr>
        <w:t> </w:t>
      </w:r>
      <w:r>
        <w:rPr>
          <w:color w:val="008000"/>
        </w:rPr>
        <w:t>Bạch</w:t>
      </w:r>
      <w:r>
        <w:rPr>
          <w:color w:val="008000"/>
          <w:spacing w:val="1"/>
        </w:rPr>
        <w:t> </w:t>
      </w:r>
      <w:r>
        <w:rPr>
          <w:color w:val="008000"/>
        </w:rPr>
        <w:t>cầu.</w:t>
        <w:tab/>
      </w:r>
      <w:r>
        <w:rPr>
          <w:color w:val="333333"/>
        </w:rPr>
        <w:t>C.</w:t>
      </w:r>
      <w:r>
        <w:rPr>
          <w:color w:val="333333"/>
          <w:spacing w:val="3"/>
        </w:rPr>
        <w:t> </w:t>
      </w:r>
      <w:r>
        <w:rPr>
          <w:color w:val="333333"/>
        </w:rPr>
        <w:t>Tiểu</w:t>
      </w:r>
      <w:r>
        <w:rPr>
          <w:color w:val="333333"/>
          <w:spacing w:val="1"/>
        </w:rPr>
        <w:t> </w:t>
      </w:r>
      <w:r>
        <w:rPr>
          <w:color w:val="333333"/>
        </w:rPr>
        <w:t>cầu.</w:t>
        <w:tab/>
        <w:t>D. Tất cả các đáp án</w:t>
      </w:r>
      <w:r>
        <w:rPr>
          <w:color w:val="333333"/>
          <w:spacing w:val="5"/>
        </w:rPr>
        <w:t> </w:t>
      </w:r>
      <w:r>
        <w:rPr>
          <w:color w:val="333333"/>
        </w:rPr>
        <w:t>trên</w:t>
      </w:r>
    </w:p>
    <w:p>
      <w:pPr>
        <w:pStyle w:val="BodyText"/>
        <w:ind w:left="233"/>
      </w:pPr>
      <w:r>
        <w:rPr>
          <w:b/>
          <w:color w:val="333333"/>
        </w:rPr>
        <w:t>Câu 13: </w:t>
      </w:r>
      <w:r>
        <w:rPr>
          <w:color w:val="333333"/>
        </w:rPr>
        <w:t>Bạch cầu được phân chia thành mấy loại chính?</w:t>
      </w:r>
    </w:p>
    <w:p>
      <w:pPr>
        <w:pStyle w:val="BodyText"/>
        <w:tabs>
          <w:tab w:pos="2392" w:val="left" w:leader="none"/>
          <w:tab w:pos="4552" w:val="left" w:leader="none"/>
          <w:tab w:pos="6712" w:val="left" w:leader="none"/>
        </w:tabs>
        <w:spacing w:before="3"/>
      </w:pPr>
      <w:r>
        <w:rPr>
          <w:color w:val="333333"/>
        </w:rPr>
        <w:t>A.</w:t>
      </w:r>
      <w:r>
        <w:rPr>
          <w:color w:val="333333"/>
          <w:spacing w:val="3"/>
        </w:rPr>
        <w:t> </w:t>
      </w:r>
      <w:r>
        <w:rPr>
          <w:color w:val="333333"/>
        </w:rPr>
        <w:t>4</w:t>
      </w:r>
      <w:r>
        <w:rPr>
          <w:color w:val="333333"/>
          <w:spacing w:val="1"/>
        </w:rPr>
        <w:t> </w:t>
      </w:r>
      <w:r>
        <w:rPr>
          <w:color w:val="333333"/>
        </w:rPr>
        <w:t>loại.</w:t>
        <w:tab/>
      </w:r>
      <w:r>
        <w:rPr>
          <w:color w:val="008000"/>
        </w:rPr>
        <w:t>B.</w:t>
      </w:r>
      <w:r>
        <w:rPr>
          <w:color w:val="008000"/>
          <w:spacing w:val="3"/>
        </w:rPr>
        <w:t> </w:t>
      </w:r>
      <w:r>
        <w:rPr>
          <w:color w:val="008000"/>
        </w:rPr>
        <w:t>5</w:t>
      </w:r>
      <w:r>
        <w:rPr>
          <w:color w:val="008000"/>
          <w:spacing w:val="2"/>
        </w:rPr>
        <w:t> </w:t>
      </w:r>
      <w:r>
        <w:rPr>
          <w:color w:val="008000"/>
        </w:rPr>
        <w:t>loại.</w:t>
        <w:tab/>
      </w:r>
      <w:r>
        <w:rPr>
          <w:color w:val="333333"/>
        </w:rPr>
        <w:t>C.</w:t>
      </w:r>
      <w:r>
        <w:rPr>
          <w:color w:val="333333"/>
          <w:spacing w:val="3"/>
        </w:rPr>
        <w:t> </w:t>
      </w:r>
      <w:r>
        <w:rPr>
          <w:color w:val="333333"/>
        </w:rPr>
        <w:t>3</w:t>
      </w:r>
      <w:r>
        <w:rPr>
          <w:color w:val="333333"/>
          <w:spacing w:val="1"/>
        </w:rPr>
        <w:t> </w:t>
      </w:r>
      <w:r>
        <w:rPr>
          <w:color w:val="333333"/>
        </w:rPr>
        <w:t>loại.</w:t>
        <w:tab/>
        <w:t>D. 6</w:t>
      </w:r>
      <w:r>
        <w:rPr>
          <w:color w:val="333333"/>
          <w:spacing w:val="6"/>
        </w:rPr>
        <w:t> </w:t>
      </w:r>
      <w:r>
        <w:rPr>
          <w:color w:val="333333"/>
        </w:rPr>
        <w:t>loại</w:t>
      </w:r>
    </w:p>
    <w:p>
      <w:pPr>
        <w:pStyle w:val="BodyText"/>
        <w:ind w:left="233"/>
      </w:pPr>
      <w:r>
        <w:rPr>
          <w:b/>
          <w:color w:val="333333"/>
        </w:rPr>
        <w:t>Câu 14: </w:t>
      </w:r>
      <w:r>
        <w:rPr>
          <w:color w:val="333333"/>
        </w:rPr>
        <w:t>Các tế bào máu ở người được phân chia thành mấy loại chính ?</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5</w:t>
      </w:r>
      <w:r>
        <w:rPr>
          <w:color w:val="333333"/>
          <w:spacing w:val="1"/>
        </w:rPr>
        <w:t> </w:t>
      </w:r>
      <w:r>
        <w:rPr>
          <w:color w:val="333333"/>
        </w:rPr>
        <w:t>loại.</w:t>
        <w:tab/>
        <w:t>B.</w:t>
      </w:r>
      <w:r>
        <w:rPr>
          <w:color w:val="333333"/>
          <w:spacing w:val="3"/>
        </w:rPr>
        <w:t> </w:t>
      </w:r>
      <w:r>
        <w:rPr>
          <w:color w:val="333333"/>
        </w:rPr>
        <w:t>4</w:t>
      </w:r>
      <w:r>
        <w:rPr>
          <w:color w:val="333333"/>
          <w:spacing w:val="2"/>
        </w:rPr>
        <w:t> </w:t>
      </w:r>
      <w:r>
        <w:rPr>
          <w:color w:val="333333"/>
        </w:rPr>
        <w:t>loại.</w:t>
        <w:tab/>
      </w:r>
      <w:r>
        <w:rPr>
          <w:color w:val="008000"/>
        </w:rPr>
        <w:t>C.</w:t>
      </w:r>
      <w:r>
        <w:rPr>
          <w:color w:val="008000"/>
          <w:spacing w:val="3"/>
        </w:rPr>
        <w:t> </w:t>
      </w:r>
      <w:r>
        <w:rPr>
          <w:color w:val="008000"/>
        </w:rPr>
        <w:t>3</w:t>
      </w:r>
      <w:r>
        <w:rPr>
          <w:color w:val="008000"/>
          <w:spacing w:val="1"/>
        </w:rPr>
        <w:t> </w:t>
      </w:r>
      <w:r>
        <w:rPr>
          <w:color w:val="008000"/>
        </w:rPr>
        <w:t>loại.</w:t>
        <w:tab/>
      </w:r>
      <w:r>
        <w:rPr>
          <w:color w:val="333333"/>
        </w:rPr>
        <w:t>D. 2</w:t>
      </w:r>
      <w:r>
        <w:rPr>
          <w:color w:val="333333"/>
          <w:spacing w:val="6"/>
        </w:rPr>
        <w:t> </w:t>
      </w:r>
      <w:r>
        <w:rPr>
          <w:color w:val="333333"/>
        </w:rPr>
        <w:t>loại</w:t>
      </w:r>
    </w:p>
    <w:p>
      <w:pPr>
        <w:pStyle w:val="BodyText"/>
        <w:ind w:left="233"/>
      </w:pPr>
      <w:r>
        <w:rPr>
          <w:b/>
          <w:color w:val="333333"/>
        </w:rPr>
        <w:t>Câu 15: </w:t>
      </w:r>
      <w:r>
        <w:rPr>
          <w:color w:val="333333"/>
        </w:rPr>
        <w:t>Ở Việt Nam, số lượng hồng cầu trung bình của nam giới là:</w:t>
      </w:r>
    </w:p>
    <w:p>
      <w:pPr>
        <w:pStyle w:val="BodyText"/>
        <w:tabs>
          <w:tab w:pos="5272" w:val="left" w:leader="none"/>
        </w:tabs>
        <w:spacing w:before="4"/>
      </w:pPr>
      <w:r>
        <w:rPr>
          <w:color w:val="008000"/>
        </w:rPr>
        <w:t>A. 4,4 – 4,6</w:t>
      </w:r>
      <w:r>
        <w:rPr>
          <w:color w:val="008000"/>
          <w:spacing w:val="-3"/>
        </w:rPr>
        <w:t> </w:t>
      </w:r>
      <w:r>
        <w:rPr>
          <w:color w:val="008000"/>
        </w:rPr>
        <w:t>triệu/ml</w:t>
      </w:r>
      <w:r>
        <w:rPr>
          <w:color w:val="008000"/>
          <w:spacing w:val="2"/>
        </w:rPr>
        <w:t> </w:t>
      </w:r>
      <w:r>
        <w:rPr>
          <w:color w:val="008000"/>
        </w:rPr>
        <w:t>máu.</w:t>
        <w:tab/>
      </w:r>
      <w:r>
        <w:rPr>
          <w:color w:val="333333"/>
        </w:rPr>
        <w:t>B. 3,9 – 4,1 triệu/ml</w:t>
      </w:r>
      <w:r>
        <w:rPr>
          <w:color w:val="333333"/>
          <w:spacing w:val="1"/>
        </w:rPr>
        <w:t> </w:t>
      </w:r>
      <w:r>
        <w:rPr>
          <w:color w:val="333333"/>
        </w:rPr>
        <w:t>máu.</w:t>
      </w:r>
    </w:p>
    <w:p>
      <w:pPr>
        <w:pStyle w:val="BodyText"/>
        <w:tabs>
          <w:tab w:pos="5272" w:val="left" w:leader="none"/>
        </w:tabs>
      </w:pPr>
      <w:r>
        <w:rPr>
          <w:color w:val="333333"/>
        </w:rPr>
        <w:t>C. 5,4 – 5,6</w:t>
      </w:r>
      <w:r>
        <w:rPr>
          <w:color w:val="333333"/>
          <w:spacing w:val="-4"/>
        </w:rPr>
        <w:t> </w:t>
      </w:r>
      <w:r>
        <w:rPr>
          <w:color w:val="333333"/>
        </w:rPr>
        <w:t>triệu/ml</w:t>
      </w:r>
      <w:r>
        <w:rPr>
          <w:color w:val="333333"/>
          <w:spacing w:val="1"/>
        </w:rPr>
        <w:t> </w:t>
      </w:r>
      <w:r>
        <w:rPr>
          <w:color w:val="333333"/>
        </w:rPr>
        <w:t>máu.</w:t>
        <w:tab/>
        <w:t>D. 4,8 – 5 triệu/ml</w:t>
      </w:r>
      <w:r>
        <w:rPr>
          <w:color w:val="333333"/>
          <w:spacing w:val="6"/>
        </w:rPr>
        <w:t> </w:t>
      </w:r>
      <w:r>
        <w:rPr>
          <w:color w:val="333333"/>
        </w:rPr>
        <w:t>máu.</w:t>
      </w:r>
    </w:p>
    <w:p>
      <w:pPr>
        <w:pStyle w:val="BodyText"/>
        <w:spacing w:line="242" w:lineRule="auto"/>
        <w:ind w:left="233"/>
      </w:pPr>
      <w:r>
        <w:rPr>
          <w:b/>
          <w:color w:val="333333"/>
        </w:rPr>
        <w:t>Câu 16: </w:t>
      </w:r>
      <w:r>
        <w:rPr>
          <w:color w:val="333333"/>
        </w:rPr>
        <w:t>Điền từ phù hợp vào chỗ trống: … là nơi vận chuyển, đồng thời là môi trường chuyển hóa của các quá trình trao đổi chất.</w:t>
      </w:r>
    </w:p>
    <w:p>
      <w:pPr>
        <w:pStyle w:val="BodyText"/>
        <w:tabs>
          <w:tab w:pos="3112" w:val="left" w:leader="none"/>
          <w:tab w:pos="5272" w:val="left" w:leader="none"/>
          <w:tab w:pos="7432" w:val="left" w:leader="none"/>
        </w:tabs>
        <w:spacing w:line="294" w:lineRule="exact"/>
      </w:pPr>
      <w:r>
        <w:rPr>
          <w:color w:val="008000"/>
        </w:rPr>
        <w:t>A.</w:t>
      </w:r>
      <w:r>
        <w:rPr>
          <w:color w:val="008000"/>
          <w:spacing w:val="2"/>
        </w:rPr>
        <w:t> </w:t>
      </w:r>
      <w:r>
        <w:rPr>
          <w:color w:val="008000"/>
        </w:rPr>
        <w:t>Huyết</w:t>
      </w:r>
      <w:r>
        <w:rPr>
          <w:color w:val="008000"/>
          <w:spacing w:val="1"/>
        </w:rPr>
        <w:t> </w:t>
      </w:r>
      <w:r>
        <w:rPr>
          <w:color w:val="008000"/>
        </w:rPr>
        <w:t>tương.</w:t>
        <w:tab/>
      </w:r>
      <w:r>
        <w:rPr>
          <w:color w:val="333333"/>
        </w:rPr>
        <w:t>B.</w:t>
      </w:r>
      <w:r>
        <w:rPr>
          <w:color w:val="333333"/>
          <w:spacing w:val="3"/>
        </w:rPr>
        <w:t> </w:t>
      </w:r>
      <w:r>
        <w:rPr>
          <w:color w:val="333333"/>
        </w:rPr>
        <w:t>Hồng</w:t>
      </w:r>
      <w:r>
        <w:rPr>
          <w:color w:val="333333"/>
          <w:spacing w:val="1"/>
        </w:rPr>
        <w:t> </w:t>
      </w:r>
      <w:r>
        <w:rPr>
          <w:color w:val="333333"/>
        </w:rPr>
        <w:t>cầu.</w:t>
        <w:tab/>
        <w:t>C.</w:t>
      </w:r>
      <w:r>
        <w:rPr>
          <w:color w:val="333333"/>
          <w:spacing w:val="3"/>
        </w:rPr>
        <w:t> </w:t>
      </w:r>
      <w:r>
        <w:rPr>
          <w:color w:val="333333"/>
        </w:rPr>
        <w:t>Bạch cầu.</w:t>
        <w:tab/>
        <w:t>D. Tiểu</w:t>
      </w:r>
      <w:r>
        <w:rPr>
          <w:color w:val="333333"/>
          <w:spacing w:val="6"/>
        </w:rPr>
        <w:t> </w:t>
      </w:r>
      <w:r>
        <w:rPr>
          <w:color w:val="333333"/>
        </w:rPr>
        <w:t>cầu</w:t>
      </w:r>
    </w:p>
    <w:p>
      <w:pPr>
        <w:pStyle w:val="BodyText"/>
        <w:ind w:left="233"/>
      </w:pPr>
      <w:r>
        <w:rPr>
          <w:b/>
          <w:color w:val="333333"/>
        </w:rPr>
        <w:t>Câu 17: </w:t>
      </w:r>
      <w:r>
        <w:rPr>
          <w:color w:val="333333"/>
        </w:rPr>
        <w:t>Trong máu, huyết tương chiếm tỉ lệ bao nhiêu về thể tích?</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60%.</w:t>
        <w:tab/>
        <w:t>B.</w:t>
      </w:r>
      <w:r>
        <w:rPr>
          <w:color w:val="333333"/>
          <w:spacing w:val="3"/>
        </w:rPr>
        <w:t> </w:t>
      </w:r>
      <w:r>
        <w:rPr>
          <w:color w:val="333333"/>
        </w:rPr>
        <w:t>45%.</w:t>
        <w:tab/>
        <w:t>C.</w:t>
      </w:r>
      <w:r>
        <w:rPr>
          <w:color w:val="333333"/>
          <w:spacing w:val="3"/>
        </w:rPr>
        <w:t> </w:t>
      </w:r>
      <w:r>
        <w:rPr>
          <w:color w:val="333333"/>
        </w:rPr>
        <w:t>75%.</w:t>
        <w:tab/>
      </w:r>
      <w:r>
        <w:rPr>
          <w:color w:val="008000"/>
        </w:rPr>
        <w:t>D.</w:t>
      </w:r>
      <w:r>
        <w:rPr>
          <w:color w:val="008000"/>
          <w:spacing w:val="4"/>
        </w:rPr>
        <w:t> </w:t>
      </w:r>
      <w:r>
        <w:rPr>
          <w:color w:val="008000"/>
        </w:rPr>
        <w:t>55%.</w:t>
      </w:r>
    </w:p>
    <w:p>
      <w:pPr>
        <w:pStyle w:val="BodyText"/>
        <w:spacing w:before="2"/>
        <w:ind w:left="233"/>
      </w:pPr>
      <w:r>
        <w:rPr>
          <w:b/>
          <w:color w:val="333333"/>
        </w:rPr>
        <w:t>Câu 18: </w:t>
      </w:r>
      <w:r>
        <w:rPr>
          <w:color w:val="333333"/>
        </w:rPr>
        <w:t>Khi hồng cầu kết hợp với chất khí nào thì máu sẽ có màu đỏ tươi ?</w:t>
      </w:r>
    </w:p>
    <w:p>
      <w:pPr>
        <w:pStyle w:val="BodyText"/>
        <w:tabs>
          <w:tab w:pos="2392" w:val="left" w:leader="none"/>
          <w:tab w:pos="4552" w:val="left" w:leader="none"/>
          <w:tab w:pos="6712" w:val="left" w:leader="none"/>
        </w:tabs>
        <w:spacing w:line="308" w:lineRule="exact"/>
      </w:pPr>
      <w:r>
        <w:rPr>
          <w:color w:val="333333"/>
          <w:position w:val="2"/>
        </w:rPr>
        <w:t>A.</w:t>
      </w:r>
      <w:r>
        <w:rPr>
          <w:color w:val="333333"/>
          <w:spacing w:val="3"/>
          <w:position w:val="2"/>
        </w:rPr>
        <w:t> </w:t>
      </w:r>
      <w:r>
        <w:rPr>
          <w:color w:val="333333"/>
          <w:position w:val="2"/>
        </w:rPr>
        <w:t>N</w:t>
      </w:r>
      <w:r>
        <w:rPr>
          <w:color w:val="333333"/>
          <w:position w:val="2"/>
          <w:vertAlign w:val="subscript"/>
        </w:rPr>
        <w:t>2</w:t>
      </w:r>
      <w:r>
        <w:rPr>
          <w:color w:val="333333"/>
          <w:position w:val="2"/>
          <w:vertAlign w:val="baseline"/>
        </w:rPr>
        <w:tab/>
        <w:t>B.</w:t>
      </w:r>
      <w:r>
        <w:rPr>
          <w:color w:val="333333"/>
          <w:spacing w:val="3"/>
          <w:position w:val="2"/>
          <w:vertAlign w:val="baseline"/>
        </w:rPr>
        <w:t> </w:t>
      </w:r>
      <w:r>
        <w:rPr>
          <w:color w:val="333333"/>
          <w:position w:val="2"/>
          <w:vertAlign w:val="baseline"/>
        </w:rPr>
        <w:t>CO</w:t>
      </w:r>
      <w:r>
        <w:rPr>
          <w:color w:val="333333"/>
          <w:position w:val="2"/>
          <w:vertAlign w:val="subscript"/>
        </w:rPr>
        <w:t>2</w:t>
      </w:r>
      <w:r>
        <w:rPr>
          <w:color w:val="333333"/>
          <w:position w:val="2"/>
          <w:vertAlign w:val="baseline"/>
        </w:rPr>
        <w:tab/>
      </w:r>
      <w:r>
        <w:rPr>
          <w:color w:val="008000"/>
          <w:position w:val="2"/>
          <w:vertAlign w:val="baseline"/>
        </w:rPr>
        <w:t>C.</w:t>
      </w:r>
      <w:r>
        <w:rPr>
          <w:color w:val="008000"/>
          <w:spacing w:val="3"/>
          <w:position w:val="2"/>
          <w:vertAlign w:val="baseline"/>
        </w:rPr>
        <w:t> </w:t>
      </w:r>
      <w:r>
        <w:rPr>
          <w:color w:val="008000"/>
          <w:position w:val="2"/>
          <w:vertAlign w:val="baseline"/>
        </w:rPr>
        <w:t>O</w:t>
      </w:r>
      <w:r>
        <w:rPr>
          <w:color w:val="008000"/>
          <w:position w:val="2"/>
          <w:vertAlign w:val="subscript"/>
        </w:rPr>
        <w:t>2</w:t>
      </w:r>
      <w:r>
        <w:rPr>
          <w:color w:val="008000"/>
          <w:position w:val="2"/>
          <w:vertAlign w:val="baseline"/>
        </w:rPr>
        <w:tab/>
      </w:r>
      <w:r>
        <w:rPr>
          <w:color w:val="333333"/>
          <w:position w:val="2"/>
          <w:vertAlign w:val="baseline"/>
        </w:rPr>
        <w:t>D.</w:t>
      </w:r>
      <w:r>
        <w:rPr>
          <w:color w:val="333333"/>
          <w:spacing w:val="4"/>
          <w:position w:val="2"/>
          <w:vertAlign w:val="baseline"/>
        </w:rPr>
        <w:t> </w:t>
      </w:r>
      <w:r>
        <w:rPr>
          <w:color w:val="333333"/>
          <w:position w:val="2"/>
          <w:vertAlign w:val="baseline"/>
        </w:rPr>
        <w:t>CO</w:t>
      </w:r>
    </w:p>
    <w:p>
      <w:pPr>
        <w:pStyle w:val="BodyText"/>
        <w:spacing w:line="289" w:lineRule="exact"/>
        <w:ind w:left="233"/>
      </w:pPr>
      <w:r>
        <w:rPr>
          <w:b/>
          <w:color w:val="333333"/>
        </w:rPr>
        <w:t>Câu 19: </w:t>
      </w:r>
      <w:r>
        <w:rPr>
          <w:color w:val="333333"/>
        </w:rPr>
        <w:t>Đặc điểm nào dưới đây không có ở hồng cầu người ?</w:t>
      </w:r>
    </w:p>
    <w:p>
      <w:pPr>
        <w:pStyle w:val="BodyText"/>
        <w:tabs>
          <w:tab w:pos="4552" w:val="left" w:leader="none"/>
        </w:tabs>
        <w:spacing w:before="4"/>
      </w:pPr>
      <w:r>
        <w:rPr>
          <w:color w:val="333333"/>
        </w:rPr>
        <w:t>A. Hình đĩa, lõm</w:t>
      </w:r>
      <w:r>
        <w:rPr>
          <w:color w:val="333333"/>
          <w:spacing w:val="1"/>
        </w:rPr>
        <w:t> </w:t>
      </w:r>
      <w:r>
        <w:rPr>
          <w:color w:val="333333"/>
        </w:rPr>
        <w:t>hai</w:t>
      </w:r>
      <w:r>
        <w:rPr>
          <w:color w:val="333333"/>
          <w:spacing w:val="1"/>
        </w:rPr>
        <w:t> </w:t>
      </w:r>
      <w:r>
        <w:rPr>
          <w:color w:val="333333"/>
        </w:rPr>
        <w:t>mặt.</w:t>
        <w:tab/>
      </w:r>
      <w:r>
        <w:rPr>
          <w:color w:val="008000"/>
        </w:rPr>
        <w:t>B. Nhiều nhân, nhân nhỏ và nằm phân</w:t>
      </w:r>
      <w:r>
        <w:rPr>
          <w:color w:val="008000"/>
          <w:spacing w:val="6"/>
        </w:rPr>
        <w:t> </w:t>
      </w:r>
      <w:r>
        <w:rPr>
          <w:color w:val="008000"/>
        </w:rPr>
        <w:t>tán.</w:t>
      </w:r>
    </w:p>
    <w:p>
      <w:pPr>
        <w:pStyle w:val="BodyText"/>
        <w:tabs>
          <w:tab w:pos="4552" w:val="left" w:leader="none"/>
        </w:tabs>
      </w:pPr>
      <w:r>
        <w:rPr>
          <w:color w:val="333333"/>
        </w:rPr>
        <w:t>C. Màu</w:t>
      </w:r>
      <w:r>
        <w:rPr>
          <w:color w:val="333333"/>
          <w:spacing w:val="3"/>
        </w:rPr>
        <w:t> </w:t>
      </w:r>
      <w:r>
        <w:rPr>
          <w:color w:val="333333"/>
        </w:rPr>
        <w:t>đỏ</w:t>
      </w:r>
      <w:r>
        <w:rPr>
          <w:color w:val="333333"/>
          <w:spacing w:val="1"/>
        </w:rPr>
        <w:t> </w:t>
      </w:r>
      <w:r>
        <w:rPr>
          <w:color w:val="333333"/>
        </w:rPr>
        <w:t>hồng.</w:t>
        <w:tab/>
        <w:t>D. Tham gia vào chức năng vận chuyển</w:t>
      </w:r>
      <w:r>
        <w:rPr>
          <w:color w:val="333333"/>
          <w:spacing w:val="8"/>
        </w:rPr>
        <w:t> </w:t>
      </w:r>
      <w:r>
        <w:rPr>
          <w:color w:val="333333"/>
        </w:rPr>
        <w:t>khí.</w:t>
      </w:r>
    </w:p>
    <w:p>
      <w:pPr>
        <w:spacing w:line="298" w:lineRule="exact" w:before="0"/>
        <w:ind w:left="233" w:right="0" w:firstLine="0"/>
        <w:jc w:val="left"/>
        <w:rPr>
          <w:sz w:val="26"/>
        </w:rPr>
      </w:pPr>
      <w:r>
        <w:rPr>
          <w:b/>
          <w:color w:val="333333"/>
          <w:sz w:val="26"/>
        </w:rPr>
        <w:t>Câu 20: </w:t>
      </w:r>
      <w:r>
        <w:rPr>
          <w:color w:val="333333"/>
          <w:sz w:val="26"/>
        </w:rPr>
        <w:t>Máu gồm mấy thành phần?</w:t>
      </w:r>
    </w:p>
    <w:p>
      <w:pPr>
        <w:pStyle w:val="BodyText"/>
        <w:tabs>
          <w:tab w:pos="2392" w:val="left" w:leader="none"/>
          <w:tab w:pos="4552" w:val="left" w:leader="none"/>
          <w:tab w:pos="6712" w:val="left" w:leader="none"/>
        </w:tabs>
      </w:pPr>
      <w:r>
        <w:rPr>
          <w:color w:val="008000"/>
        </w:rPr>
        <w:t>A.</w:t>
      </w:r>
      <w:r>
        <w:rPr>
          <w:color w:val="008000"/>
          <w:spacing w:val="3"/>
        </w:rPr>
        <w:t> </w:t>
      </w:r>
      <w:r>
        <w:rPr>
          <w:color w:val="008000"/>
        </w:rPr>
        <w:t>2.</w:t>
        <w:tab/>
      </w:r>
      <w:r>
        <w:rPr>
          <w:color w:val="333333"/>
        </w:rPr>
        <w:t>B.</w:t>
      </w:r>
      <w:r>
        <w:rPr>
          <w:color w:val="333333"/>
          <w:spacing w:val="3"/>
        </w:rPr>
        <w:t> </w:t>
      </w:r>
      <w:r>
        <w:rPr>
          <w:color w:val="333333"/>
        </w:rPr>
        <w:t>3.</w:t>
        <w:tab/>
        <w:t>C.</w:t>
      </w:r>
      <w:r>
        <w:rPr>
          <w:color w:val="333333"/>
          <w:spacing w:val="4"/>
        </w:rPr>
        <w:t> </w:t>
      </w:r>
      <w:r>
        <w:rPr>
          <w:color w:val="333333"/>
        </w:rPr>
        <w:t>4.</w:t>
        <w:tab/>
        <w:t>D.</w:t>
      </w:r>
      <w:r>
        <w:rPr>
          <w:color w:val="333333"/>
          <w:spacing w:val="4"/>
        </w:rPr>
        <w:t> </w:t>
      </w:r>
      <w:r>
        <w:rPr>
          <w:color w:val="333333"/>
        </w:rPr>
        <w:t>5</w:t>
      </w:r>
    </w:p>
    <w:p>
      <w:pPr>
        <w:spacing w:line="298" w:lineRule="exact" w:before="3"/>
        <w:ind w:left="233" w:right="0" w:firstLine="0"/>
        <w:jc w:val="left"/>
        <w:rPr>
          <w:sz w:val="26"/>
        </w:rPr>
      </w:pPr>
      <w:r>
        <w:rPr>
          <w:b/>
          <w:color w:val="333333"/>
          <w:sz w:val="26"/>
        </w:rPr>
        <w:t>Câu 21: </w:t>
      </w:r>
      <w:r>
        <w:rPr>
          <w:color w:val="333333"/>
          <w:sz w:val="26"/>
        </w:rPr>
        <w:t>Vai trò của hồng cầu là:</w:t>
      </w:r>
    </w:p>
    <w:p>
      <w:pPr>
        <w:pStyle w:val="BodyText"/>
        <w:tabs>
          <w:tab w:pos="5992" w:val="left" w:leader="none"/>
        </w:tabs>
        <w:spacing w:line="308" w:lineRule="exact"/>
      </w:pPr>
      <w:r>
        <w:rPr>
          <w:color w:val="333333"/>
          <w:position w:val="2"/>
        </w:rPr>
        <w:t>A. Vận chuyển chất dinh dưỡng đi nuôi</w:t>
      </w:r>
      <w:r>
        <w:rPr>
          <w:color w:val="333333"/>
          <w:spacing w:val="3"/>
          <w:position w:val="2"/>
        </w:rPr>
        <w:t> </w:t>
      </w:r>
      <w:r>
        <w:rPr>
          <w:color w:val="333333"/>
          <w:spacing w:val="-3"/>
          <w:position w:val="2"/>
        </w:rPr>
        <w:t>cơ</w:t>
      </w:r>
      <w:r>
        <w:rPr>
          <w:color w:val="333333"/>
          <w:spacing w:val="3"/>
          <w:position w:val="2"/>
        </w:rPr>
        <w:t> </w:t>
      </w:r>
      <w:r>
        <w:rPr>
          <w:color w:val="333333"/>
          <w:position w:val="2"/>
        </w:rPr>
        <w:t>thể.</w:t>
        <w:tab/>
      </w:r>
      <w:r>
        <w:rPr>
          <w:color w:val="008000"/>
          <w:position w:val="2"/>
        </w:rPr>
        <w:t>B. Vận chuyển O</w:t>
      </w:r>
      <w:r>
        <w:rPr>
          <w:color w:val="008000"/>
          <w:position w:val="2"/>
          <w:vertAlign w:val="subscript"/>
        </w:rPr>
        <w:t>2</w:t>
      </w:r>
      <w:r>
        <w:rPr>
          <w:color w:val="008000"/>
          <w:position w:val="2"/>
          <w:vertAlign w:val="baseline"/>
        </w:rPr>
        <w:t> và</w:t>
      </w:r>
      <w:r>
        <w:rPr>
          <w:color w:val="008000"/>
          <w:spacing w:val="7"/>
          <w:position w:val="2"/>
          <w:vertAlign w:val="baseline"/>
        </w:rPr>
        <w:t> </w:t>
      </w:r>
      <w:r>
        <w:rPr>
          <w:color w:val="008000"/>
          <w:position w:val="2"/>
          <w:vertAlign w:val="baseline"/>
        </w:rPr>
        <w:t>CO</w:t>
      </w:r>
      <w:r>
        <w:rPr>
          <w:color w:val="008000"/>
          <w:position w:val="2"/>
          <w:vertAlign w:val="subscript"/>
        </w:rPr>
        <w:t>2</w:t>
      </w:r>
      <w:r>
        <w:rPr>
          <w:color w:val="008000"/>
          <w:position w:val="2"/>
          <w:vertAlign w:val="baseline"/>
        </w:rPr>
        <w:t>.</w:t>
      </w:r>
    </w:p>
    <w:p>
      <w:pPr>
        <w:pStyle w:val="BodyText"/>
        <w:tabs>
          <w:tab w:pos="5992" w:val="left" w:leader="none"/>
        </w:tabs>
        <w:spacing w:line="289" w:lineRule="exact"/>
      </w:pPr>
      <w:r>
        <w:rPr>
          <w:color w:val="333333"/>
        </w:rPr>
        <w:t>C. Vận chuyển các</w:t>
      </w:r>
      <w:r>
        <w:rPr>
          <w:color w:val="333333"/>
          <w:spacing w:val="4"/>
        </w:rPr>
        <w:t> </w:t>
      </w:r>
      <w:r>
        <w:rPr>
          <w:color w:val="333333"/>
        </w:rPr>
        <w:t>chất</w:t>
      </w:r>
      <w:r>
        <w:rPr>
          <w:color w:val="333333"/>
          <w:spacing w:val="-4"/>
        </w:rPr>
        <w:t> </w:t>
      </w:r>
      <w:r>
        <w:rPr>
          <w:color w:val="333333"/>
        </w:rPr>
        <w:t>thải.</w:t>
        <w:tab/>
        <w:t>D. Cả A, B, C đều</w:t>
      </w:r>
      <w:r>
        <w:rPr>
          <w:color w:val="333333"/>
          <w:spacing w:val="7"/>
        </w:rPr>
        <w:t> </w:t>
      </w:r>
      <w:r>
        <w:rPr>
          <w:color w:val="333333"/>
        </w:rPr>
        <w:t>đúng.</w:t>
      </w:r>
    </w:p>
    <w:p>
      <w:pPr>
        <w:pStyle w:val="BodyText"/>
        <w:spacing w:before="4"/>
        <w:ind w:left="233"/>
      </w:pPr>
      <w:r>
        <w:rPr>
          <w:b/>
          <w:color w:val="333333"/>
        </w:rPr>
        <w:t>Câu 22: </w:t>
      </w:r>
      <w:r>
        <w:rPr>
          <w:color w:val="333333"/>
        </w:rPr>
        <w:t>Khả năng vận chuyển khí của hồng cầu có được là nhờ loại sắc tố nào ?</w:t>
      </w:r>
    </w:p>
    <w:p>
      <w:pPr>
        <w:pStyle w:val="BodyText"/>
        <w:tabs>
          <w:tab w:pos="3112" w:val="left" w:leader="none"/>
          <w:tab w:pos="5272" w:val="left" w:leader="none"/>
          <w:tab w:pos="7432" w:val="left" w:leader="none"/>
        </w:tabs>
      </w:pPr>
      <w:r>
        <w:rPr>
          <w:color w:val="333333"/>
        </w:rPr>
        <w:t>A.</w:t>
      </w:r>
      <w:r>
        <w:rPr>
          <w:color w:val="333333"/>
          <w:spacing w:val="1"/>
        </w:rPr>
        <w:t> </w:t>
      </w:r>
      <w:r>
        <w:rPr>
          <w:color w:val="333333"/>
        </w:rPr>
        <w:t>Hemoerythrin.</w:t>
        <w:tab/>
        <w:t>B.</w:t>
      </w:r>
      <w:r>
        <w:rPr>
          <w:color w:val="333333"/>
          <w:spacing w:val="1"/>
        </w:rPr>
        <w:t> </w:t>
      </w:r>
      <w:r>
        <w:rPr>
          <w:color w:val="333333"/>
        </w:rPr>
        <w:t>Hemoxianin.</w:t>
        <w:tab/>
      </w:r>
      <w:r>
        <w:rPr>
          <w:color w:val="008000"/>
        </w:rPr>
        <w:t>C.</w:t>
      </w:r>
      <w:r>
        <w:rPr>
          <w:color w:val="008000"/>
          <w:spacing w:val="1"/>
        </w:rPr>
        <w:t> </w:t>
      </w:r>
      <w:r>
        <w:rPr>
          <w:color w:val="008000"/>
        </w:rPr>
        <w:t>Hemoglobin.</w:t>
        <w:tab/>
      </w:r>
      <w:r>
        <w:rPr>
          <w:color w:val="333333"/>
        </w:rPr>
        <w:t>D.</w:t>
      </w:r>
      <w:r>
        <w:rPr>
          <w:color w:val="333333"/>
          <w:spacing w:val="4"/>
        </w:rPr>
        <w:t> </w:t>
      </w:r>
      <w:r>
        <w:rPr>
          <w:color w:val="333333"/>
        </w:rPr>
        <w:t>Mioglobin.</w:t>
      </w:r>
    </w:p>
    <w:p>
      <w:pPr>
        <w:pStyle w:val="BodyText"/>
        <w:spacing w:line="237" w:lineRule="auto" w:before="1"/>
        <w:ind w:left="233" w:right="401"/>
      </w:pPr>
      <w:r>
        <w:rPr>
          <w:b/>
          <w:color w:val="333333"/>
        </w:rPr>
        <w:t>Câu 23: </w:t>
      </w:r>
      <w:r>
        <w:rPr>
          <w:color w:val="333333"/>
        </w:rPr>
        <w:t>Điền từ phù hợp vào chỗ trống: … là nơi vận chuyển oxi từ phổi đến tim rồi đến các </w:t>
      </w:r>
      <w:r>
        <w:rPr>
          <w:color w:val="333333"/>
          <w:position w:val="2"/>
        </w:rPr>
        <w:t>cơ quan (máu đỏ tươi) và vận chuyển CO</w:t>
      </w:r>
      <w:r>
        <w:rPr>
          <w:color w:val="333333"/>
          <w:position w:val="2"/>
          <w:vertAlign w:val="subscript"/>
        </w:rPr>
        <w:t>2</w:t>
      </w:r>
      <w:r>
        <w:rPr>
          <w:color w:val="333333"/>
          <w:position w:val="2"/>
          <w:vertAlign w:val="baseline"/>
        </w:rPr>
        <w:t> từ các cơ quan về tim về phổi (máu đỏ thẫm)</w:t>
      </w:r>
    </w:p>
    <w:p>
      <w:pPr>
        <w:pStyle w:val="BodyText"/>
        <w:tabs>
          <w:tab w:pos="2392" w:val="left" w:leader="none"/>
          <w:tab w:pos="4552" w:val="left" w:leader="none"/>
          <w:tab w:pos="6712" w:val="left" w:leader="none"/>
        </w:tabs>
        <w:spacing w:line="284" w:lineRule="exact"/>
      </w:pPr>
      <w:r>
        <w:rPr>
          <w:color w:val="008000"/>
        </w:rPr>
        <w:t>A.</w:t>
      </w:r>
      <w:r>
        <w:rPr>
          <w:color w:val="008000"/>
          <w:spacing w:val="3"/>
        </w:rPr>
        <w:t> </w:t>
      </w:r>
      <w:r>
        <w:rPr>
          <w:color w:val="008000"/>
        </w:rPr>
        <w:t>Hồng</w:t>
      </w:r>
      <w:r>
        <w:rPr>
          <w:color w:val="008000"/>
          <w:spacing w:val="1"/>
        </w:rPr>
        <w:t> </w:t>
      </w:r>
      <w:r>
        <w:rPr>
          <w:color w:val="008000"/>
        </w:rPr>
        <w:t>cầu.</w:t>
        <w:tab/>
      </w:r>
      <w:r>
        <w:rPr>
          <w:color w:val="333333"/>
        </w:rPr>
        <w:t>B.</w:t>
      </w:r>
      <w:r>
        <w:rPr>
          <w:color w:val="333333"/>
          <w:spacing w:val="2"/>
        </w:rPr>
        <w:t> </w:t>
      </w:r>
      <w:r>
        <w:rPr>
          <w:color w:val="333333"/>
        </w:rPr>
        <w:t>Bạch</w:t>
      </w:r>
      <w:r>
        <w:rPr>
          <w:color w:val="333333"/>
          <w:spacing w:val="1"/>
        </w:rPr>
        <w:t> </w:t>
      </w:r>
      <w:r>
        <w:rPr>
          <w:color w:val="333333"/>
        </w:rPr>
        <w:t>cầu.</w:t>
        <w:tab/>
        <w:t>C.</w:t>
      </w:r>
      <w:r>
        <w:rPr>
          <w:color w:val="333333"/>
          <w:spacing w:val="3"/>
        </w:rPr>
        <w:t> </w:t>
      </w:r>
      <w:r>
        <w:rPr>
          <w:color w:val="333333"/>
        </w:rPr>
        <w:t>Tiểu</w:t>
      </w:r>
      <w:r>
        <w:rPr>
          <w:color w:val="333333"/>
          <w:spacing w:val="1"/>
        </w:rPr>
        <w:t> </w:t>
      </w:r>
      <w:r>
        <w:rPr>
          <w:color w:val="333333"/>
        </w:rPr>
        <w:t>cầu.</w:t>
        <w:tab/>
        <w:t>D. Huyết</w:t>
      </w:r>
      <w:r>
        <w:rPr>
          <w:color w:val="333333"/>
          <w:spacing w:val="5"/>
        </w:rPr>
        <w:t> </w:t>
      </w:r>
      <w:r>
        <w:rPr>
          <w:color w:val="333333"/>
        </w:rPr>
        <w:t>tương.</w:t>
      </w:r>
    </w:p>
    <w:p>
      <w:pPr>
        <w:pStyle w:val="BodyText"/>
        <w:spacing w:line="240" w:lineRule="auto"/>
        <w:ind w:left="233"/>
      </w:pPr>
      <w:r>
        <w:rPr>
          <w:b/>
          <w:color w:val="333333"/>
        </w:rPr>
        <w:t>Câu 24: </w:t>
      </w:r>
      <w:r>
        <w:rPr>
          <w:color w:val="333333"/>
        </w:rPr>
        <w:t>Điền từ phù hợp vào chỗ trống: … là nơi vận chuyển, đồng thời là môi trường chuyển hóa của các quá trình trao đổi chất.</w:t>
      </w:r>
    </w:p>
    <w:p>
      <w:pPr>
        <w:pStyle w:val="BodyText"/>
        <w:tabs>
          <w:tab w:pos="3112" w:val="left" w:leader="none"/>
          <w:tab w:pos="5272" w:val="left" w:leader="none"/>
          <w:tab w:pos="8152" w:val="left" w:leader="none"/>
        </w:tabs>
        <w:spacing w:before="2"/>
      </w:pPr>
      <w:r>
        <w:rPr>
          <w:color w:val="008000"/>
        </w:rPr>
        <w:t>A.</w:t>
      </w:r>
      <w:r>
        <w:rPr>
          <w:color w:val="008000"/>
          <w:spacing w:val="2"/>
        </w:rPr>
        <w:t> </w:t>
      </w:r>
      <w:r>
        <w:rPr>
          <w:color w:val="008000"/>
        </w:rPr>
        <w:t>Huyết</w:t>
      </w:r>
      <w:r>
        <w:rPr>
          <w:color w:val="008000"/>
          <w:spacing w:val="1"/>
        </w:rPr>
        <w:t> </w:t>
      </w:r>
      <w:r>
        <w:rPr>
          <w:color w:val="008000"/>
        </w:rPr>
        <w:t>tương.</w:t>
        <w:tab/>
      </w:r>
      <w:r>
        <w:rPr>
          <w:color w:val="333333"/>
        </w:rPr>
        <w:t>B.</w:t>
      </w:r>
      <w:r>
        <w:rPr>
          <w:color w:val="333333"/>
          <w:spacing w:val="3"/>
        </w:rPr>
        <w:t> </w:t>
      </w:r>
      <w:r>
        <w:rPr>
          <w:color w:val="333333"/>
        </w:rPr>
        <w:t>Hồng</w:t>
      </w:r>
      <w:r>
        <w:rPr>
          <w:color w:val="333333"/>
          <w:spacing w:val="1"/>
        </w:rPr>
        <w:t> </w:t>
      </w:r>
      <w:r>
        <w:rPr>
          <w:color w:val="333333"/>
        </w:rPr>
        <w:t>cầu.</w:t>
        <w:tab/>
        <w:t>C.</w:t>
      </w:r>
      <w:r>
        <w:rPr>
          <w:color w:val="333333"/>
          <w:spacing w:val="3"/>
        </w:rPr>
        <w:t> </w:t>
      </w:r>
      <w:r>
        <w:rPr>
          <w:color w:val="333333"/>
        </w:rPr>
        <w:t>Bạch cầu.</w:t>
        <w:tab/>
        <w:t>D. Tiểu</w:t>
      </w:r>
      <w:r>
        <w:rPr>
          <w:color w:val="333333"/>
          <w:spacing w:val="6"/>
        </w:rPr>
        <w:t> </w:t>
      </w:r>
      <w:r>
        <w:rPr>
          <w:color w:val="333333"/>
        </w:rPr>
        <w:t>cầu.</w:t>
      </w:r>
    </w:p>
    <w:p>
      <w:pPr>
        <w:pStyle w:val="BodyText"/>
        <w:ind w:left="233"/>
      </w:pPr>
      <w:r>
        <w:rPr>
          <w:b/>
          <w:color w:val="333333"/>
        </w:rPr>
        <w:t>Câu 25: </w:t>
      </w:r>
      <w:r>
        <w:rPr>
          <w:color w:val="333333"/>
        </w:rPr>
        <w:t>Thành phần của máu có đặc điểm màu vàng, lỏng là:</w:t>
      </w:r>
    </w:p>
    <w:p>
      <w:pPr>
        <w:pStyle w:val="BodyText"/>
        <w:tabs>
          <w:tab w:pos="3112" w:val="left" w:leader="none"/>
          <w:tab w:pos="5272" w:val="left" w:leader="none"/>
          <w:tab w:pos="8152" w:val="left" w:leader="none"/>
        </w:tabs>
      </w:pPr>
      <w:r>
        <w:rPr>
          <w:color w:val="333333"/>
        </w:rPr>
        <w:t>A.</w:t>
      </w:r>
      <w:r>
        <w:rPr>
          <w:color w:val="333333"/>
          <w:spacing w:val="3"/>
        </w:rPr>
        <w:t> </w:t>
      </w:r>
      <w:r>
        <w:rPr>
          <w:color w:val="333333"/>
        </w:rPr>
        <w:t>Hồng</w:t>
      </w:r>
      <w:r>
        <w:rPr>
          <w:color w:val="333333"/>
          <w:spacing w:val="1"/>
        </w:rPr>
        <w:t> </w:t>
      </w:r>
      <w:r>
        <w:rPr>
          <w:color w:val="333333"/>
        </w:rPr>
        <w:t>cầu.</w:t>
        <w:tab/>
        <w:t>B.</w:t>
      </w:r>
      <w:r>
        <w:rPr>
          <w:color w:val="333333"/>
          <w:spacing w:val="2"/>
        </w:rPr>
        <w:t> </w:t>
      </w:r>
      <w:r>
        <w:rPr>
          <w:color w:val="333333"/>
        </w:rPr>
        <w:t>Bạch</w:t>
      </w:r>
      <w:r>
        <w:rPr>
          <w:color w:val="333333"/>
          <w:spacing w:val="1"/>
        </w:rPr>
        <w:t> </w:t>
      </w:r>
      <w:r>
        <w:rPr>
          <w:color w:val="333333"/>
        </w:rPr>
        <w:t>cầu.</w:t>
        <w:tab/>
      </w:r>
      <w:r>
        <w:rPr>
          <w:color w:val="008000"/>
        </w:rPr>
        <w:t>C.</w:t>
      </w:r>
      <w:r>
        <w:rPr>
          <w:color w:val="008000"/>
          <w:spacing w:val="3"/>
        </w:rPr>
        <w:t> </w:t>
      </w:r>
      <w:r>
        <w:rPr>
          <w:color w:val="008000"/>
        </w:rPr>
        <w:t>Huyết tương.</w:t>
        <w:tab/>
      </w:r>
      <w:r>
        <w:rPr>
          <w:color w:val="333333"/>
        </w:rPr>
        <w:t>D. Tiểu</w:t>
      </w:r>
      <w:r>
        <w:rPr>
          <w:color w:val="333333"/>
          <w:spacing w:val="6"/>
        </w:rPr>
        <w:t> </w:t>
      </w:r>
      <w:r>
        <w:rPr>
          <w:color w:val="333333"/>
        </w:rPr>
        <w:t>cầu.</w:t>
      </w:r>
    </w:p>
    <w:p>
      <w:pPr>
        <w:spacing w:after="0"/>
        <w:sectPr>
          <w:pgSz w:w="11900" w:h="16840"/>
          <w:pgMar w:header="0" w:footer="932" w:top="800" w:bottom="1160" w:left="780" w:right="76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1.D</w:t>
            </w:r>
          </w:p>
        </w:tc>
        <w:tc>
          <w:tcPr>
            <w:tcW w:w="1008" w:type="dxa"/>
          </w:tcPr>
          <w:p>
            <w:pPr>
              <w:pStyle w:val="TableParagraph"/>
              <w:ind w:left="105"/>
              <w:rPr>
                <w:sz w:val="26"/>
              </w:rPr>
            </w:pPr>
            <w:r>
              <w:rPr>
                <w:color w:val="008000"/>
                <w:sz w:val="26"/>
              </w:rPr>
              <w:t>2.B</w:t>
            </w:r>
          </w:p>
        </w:tc>
        <w:tc>
          <w:tcPr>
            <w:tcW w:w="1013" w:type="dxa"/>
          </w:tcPr>
          <w:p>
            <w:pPr>
              <w:pStyle w:val="TableParagraph"/>
              <w:rPr>
                <w:sz w:val="26"/>
              </w:rPr>
            </w:pPr>
            <w:r>
              <w:rPr>
                <w:color w:val="008000"/>
                <w:sz w:val="26"/>
              </w:rPr>
              <w:t>3.D</w:t>
            </w:r>
          </w:p>
        </w:tc>
        <w:tc>
          <w:tcPr>
            <w:tcW w:w="1008" w:type="dxa"/>
          </w:tcPr>
          <w:p>
            <w:pPr>
              <w:pStyle w:val="TableParagraph"/>
              <w:ind w:left="104"/>
              <w:rPr>
                <w:sz w:val="26"/>
              </w:rPr>
            </w:pPr>
            <w:r>
              <w:rPr>
                <w:color w:val="008000"/>
                <w:sz w:val="26"/>
              </w:rPr>
              <w:t>4.D</w:t>
            </w:r>
          </w:p>
        </w:tc>
        <w:tc>
          <w:tcPr>
            <w:tcW w:w="1013" w:type="dxa"/>
          </w:tcPr>
          <w:p>
            <w:pPr>
              <w:pStyle w:val="TableParagraph"/>
              <w:rPr>
                <w:sz w:val="26"/>
              </w:rPr>
            </w:pPr>
            <w:r>
              <w:rPr>
                <w:color w:val="008000"/>
                <w:sz w:val="26"/>
              </w:rPr>
              <w:t>5.C</w:t>
            </w:r>
          </w:p>
        </w:tc>
        <w:tc>
          <w:tcPr>
            <w:tcW w:w="1008" w:type="dxa"/>
          </w:tcPr>
          <w:p>
            <w:pPr>
              <w:pStyle w:val="TableParagraph"/>
              <w:ind w:left="104"/>
              <w:rPr>
                <w:sz w:val="26"/>
              </w:rPr>
            </w:pPr>
            <w:r>
              <w:rPr>
                <w:color w:val="008000"/>
                <w:sz w:val="26"/>
              </w:rPr>
              <w:t>6.A</w:t>
            </w:r>
          </w:p>
        </w:tc>
        <w:tc>
          <w:tcPr>
            <w:tcW w:w="1013" w:type="dxa"/>
          </w:tcPr>
          <w:p>
            <w:pPr>
              <w:pStyle w:val="TableParagraph"/>
              <w:rPr>
                <w:sz w:val="26"/>
              </w:rPr>
            </w:pPr>
            <w:r>
              <w:rPr>
                <w:color w:val="008000"/>
                <w:sz w:val="26"/>
              </w:rPr>
              <w:t>7.D</w:t>
            </w:r>
          </w:p>
        </w:tc>
        <w:tc>
          <w:tcPr>
            <w:tcW w:w="1013" w:type="dxa"/>
          </w:tcPr>
          <w:p>
            <w:pPr>
              <w:pStyle w:val="TableParagraph"/>
              <w:rPr>
                <w:sz w:val="26"/>
              </w:rPr>
            </w:pPr>
            <w:r>
              <w:rPr>
                <w:color w:val="008000"/>
                <w:sz w:val="26"/>
              </w:rPr>
              <w:t>8.B</w:t>
            </w:r>
          </w:p>
        </w:tc>
        <w:tc>
          <w:tcPr>
            <w:tcW w:w="1008" w:type="dxa"/>
          </w:tcPr>
          <w:p>
            <w:pPr>
              <w:pStyle w:val="TableParagraph"/>
              <w:ind w:left="104"/>
              <w:rPr>
                <w:sz w:val="26"/>
              </w:rPr>
            </w:pPr>
            <w:r>
              <w:rPr>
                <w:color w:val="008000"/>
                <w:sz w:val="26"/>
              </w:rPr>
              <w:t>9.A</w:t>
            </w:r>
          </w:p>
        </w:tc>
        <w:tc>
          <w:tcPr>
            <w:tcW w:w="1013" w:type="dxa"/>
          </w:tcPr>
          <w:p>
            <w:pPr>
              <w:pStyle w:val="TableParagraph"/>
              <w:rPr>
                <w:sz w:val="26"/>
              </w:rPr>
            </w:pPr>
            <w:r>
              <w:rPr>
                <w:color w:val="008000"/>
                <w:sz w:val="26"/>
              </w:rPr>
              <w:t>10.C</w:t>
            </w:r>
          </w:p>
        </w:tc>
      </w:tr>
      <w:tr>
        <w:trPr>
          <w:trHeight w:val="302" w:hRule="atLeast"/>
        </w:trPr>
        <w:tc>
          <w:tcPr>
            <w:tcW w:w="1013" w:type="dxa"/>
          </w:tcPr>
          <w:p>
            <w:pPr>
              <w:pStyle w:val="TableParagraph"/>
              <w:spacing w:line="282" w:lineRule="exact"/>
              <w:ind w:left="110"/>
              <w:rPr>
                <w:sz w:val="26"/>
              </w:rPr>
            </w:pPr>
            <w:r>
              <w:rPr>
                <w:color w:val="008000"/>
                <w:sz w:val="26"/>
              </w:rPr>
              <w:t>11.A</w:t>
            </w:r>
          </w:p>
        </w:tc>
        <w:tc>
          <w:tcPr>
            <w:tcW w:w="1008" w:type="dxa"/>
          </w:tcPr>
          <w:p>
            <w:pPr>
              <w:pStyle w:val="TableParagraph"/>
              <w:spacing w:line="282" w:lineRule="exact"/>
              <w:ind w:left="105"/>
              <w:rPr>
                <w:sz w:val="26"/>
              </w:rPr>
            </w:pPr>
            <w:r>
              <w:rPr>
                <w:color w:val="008000"/>
                <w:sz w:val="26"/>
              </w:rPr>
              <w:t>12.B</w:t>
            </w:r>
          </w:p>
        </w:tc>
        <w:tc>
          <w:tcPr>
            <w:tcW w:w="1013" w:type="dxa"/>
          </w:tcPr>
          <w:p>
            <w:pPr>
              <w:pStyle w:val="TableParagraph"/>
              <w:spacing w:line="282" w:lineRule="exact"/>
              <w:rPr>
                <w:sz w:val="26"/>
              </w:rPr>
            </w:pPr>
            <w:r>
              <w:rPr>
                <w:color w:val="008000"/>
                <w:sz w:val="26"/>
              </w:rPr>
              <w:t>13.B</w:t>
            </w:r>
          </w:p>
        </w:tc>
        <w:tc>
          <w:tcPr>
            <w:tcW w:w="1008" w:type="dxa"/>
          </w:tcPr>
          <w:p>
            <w:pPr>
              <w:pStyle w:val="TableParagraph"/>
              <w:spacing w:line="282" w:lineRule="exact"/>
              <w:ind w:left="104"/>
              <w:rPr>
                <w:sz w:val="26"/>
              </w:rPr>
            </w:pPr>
            <w:r>
              <w:rPr>
                <w:color w:val="008000"/>
                <w:sz w:val="26"/>
              </w:rPr>
              <w:t>14.C</w:t>
            </w:r>
          </w:p>
        </w:tc>
        <w:tc>
          <w:tcPr>
            <w:tcW w:w="1013" w:type="dxa"/>
          </w:tcPr>
          <w:p>
            <w:pPr>
              <w:pStyle w:val="TableParagraph"/>
              <w:spacing w:line="282" w:lineRule="exact"/>
              <w:rPr>
                <w:sz w:val="26"/>
              </w:rPr>
            </w:pPr>
            <w:r>
              <w:rPr>
                <w:color w:val="008000"/>
                <w:sz w:val="26"/>
              </w:rPr>
              <w:t>15.A</w:t>
            </w:r>
          </w:p>
        </w:tc>
        <w:tc>
          <w:tcPr>
            <w:tcW w:w="1008" w:type="dxa"/>
          </w:tcPr>
          <w:p>
            <w:pPr>
              <w:pStyle w:val="TableParagraph"/>
              <w:spacing w:line="282" w:lineRule="exact"/>
              <w:ind w:left="104"/>
              <w:rPr>
                <w:sz w:val="26"/>
              </w:rPr>
            </w:pPr>
            <w:r>
              <w:rPr>
                <w:color w:val="008000"/>
                <w:sz w:val="26"/>
              </w:rPr>
              <w:t>16.A</w:t>
            </w:r>
          </w:p>
        </w:tc>
        <w:tc>
          <w:tcPr>
            <w:tcW w:w="1013" w:type="dxa"/>
          </w:tcPr>
          <w:p>
            <w:pPr>
              <w:pStyle w:val="TableParagraph"/>
              <w:spacing w:line="282" w:lineRule="exact"/>
              <w:rPr>
                <w:sz w:val="26"/>
              </w:rPr>
            </w:pPr>
            <w:r>
              <w:rPr>
                <w:color w:val="008000"/>
                <w:sz w:val="26"/>
              </w:rPr>
              <w:t>17.A</w:t>
            </w:r>
          </w:p>
        </w:tc>
        <w:tc>
          <w:tcPr>
            <w:tcW w:w="1013" w:type="dxa"/>
          </w:tcPr>
          <w:p>
            <w:pPr>
              <w:pStyle w:val="TableParagraph"/>
              <w:spacing w:line="282" w:lineRule="exact"/>
              <w:rPr>
                <w:sz w:val="26"/>
              </w:rPr>
            </w:pPr>
            <w:r>
              <w:rPr>
                <w:color w:val="008000"/>
                <w:sz w:val="26"/>
              </w:rPr>
              <w:t>18.C</w:t>
            </w:r>
          </w:p>
        </w:tc>
        <w:tc>
          <w:tcPr>
            <w:tcW w:w="1008" w:type="dxa"/>
          </w:tcPr>
          <w:p>
            <w:pPr>
              <w:pStyle w:val="TableParagraph"/>
              <w:spacing w:line="282" w:lineRule="exact"/>
              <w:ind w:left="104"/>
              <w:rPr>
                <w:sz w:val="26"/>
              </w:rPr>
            </w:pPr>
            <w:r>
              <w:rPr>
                <w:color w:val="008000"/>
                <w:sz w:val="26"/>
              </w:rPr>
              <w:t>19.B</w:t>
            </w:r>
          </w:p>
        </w:tc>
        <w:tc>
          <w:tcPr>
            <w:tcW w:w="1013" w:type="dxa"/>
          </w:tcPr>
          <w:p>
            <w:pPr>
              <w:pStyle w:val="TableParagraph"/>
              <w:spacing w:line="282" w:lineRule="exact"/>
              <w:rPr>
                <w:sz w:val="26"/>
              </w:rPr>
            </w:pPr>
            <w:r>
              <w:rPr>
                <w:color w:val="008000"/>
                <w:sz w:val="26"/>
              </w:rPr>
              <w:t>20.A</w:t>
            </w:r>
          </w:p>
        </w:tc>
      </w:tr>
      <w:tr>
        <w:trPr>
          <w:trHeight w:val="297" w:hRule="atLeast"/>
        </w:trPr>
        <w:tc>
          <w:tcPr>
            <w:tcW w:w="1013" w:type="dxa"/>
          </w:tcPr>
          <w:p>
            <w:pPr>
              <w:pStyle w:val="TableParagraph"/>
              <w:ind w:left="110"/>
              <w:rPr>
                <w:sz w:val="26"/>
              </w:rPr>
            </w:pPr>
            <w:r>
              <w:rPr>
                <w:color w:val="008000"/>
                <w:sz w:val="26"/>
              </w:rPr>
              <w:t>21.B</w:t>
            </w:r>
          </w:p>
        </w:tc>
        <w:tc>
          <w:tcPr>
            <w:tcW w:w="1008" w:type="dxa"/>
          </w:tcPr>
          <w:p>
            <w:pPr>
              <w:pStyle w:val="TableParagraph"/>
              <w:ind w:left="105"/>
              <w:rPr>
                <w:sz w:val="26"/>
              </w:rPr>
            </w:pPr>
            <w:r>
              <w:rPr>
                <w:color w:val="008000"/>
                <w:sz w:val="26"/>
              </w:rPr>
              <w:t>22.C</w:t>
            </w:r>
          </w:p>
        </w:tc>
        <w:tc>
          <w:tcPr>
            <w:tcW w:w="1013" w:type="dxa"/>
          </w:tcPr>
          <w:p>
            <w:pPr>
              <w:pStyle w:val="TableParagraph"/>
              <w:rPr>
                <w:sz w:val="26"/>
              </w:rPr>
            </w:pPr>
            <w:r>
              <w:rPr>
                <w:color w:val="008000"/>
                <w:sz w:val="26"/>
              </w:rPr>
              <w:t>23.A</w:t>
            </w:r>
          </w:p>
        </w:tc>
        <w:tc>
          <w:tcPr>
            <w:tcW w:w="1008" w:type="dxa"/>
          </w:tcPr>
          <w:p>
            <w:pPr>
              <w:pStyle w:val="TableParagraph"/>
              <w:ind w:left="104"/>
              <w:rPr>
                <w:sz w:val="26"/>
              </w:rPr>
            </w:pPr>
            <w:r>
              <w:rPr>
                <w:color w:val="008000"/>
                <w:sz w:val="26"/>
              </w:rPr>
              <w:t>24.A</w:t>
            </w:r>
          </w:p>
        </w:tc>
        <w:tc>
          <w:tcPr>
            <w:tcW w:w="1013" w:type="dxa"/>
          </w:tcPr>
          <w:p>
            <w:pPr>
              <w:pStyle w:val="TableParagraph"/>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8"/>
        <w:ind w:left="0"/>
        <w:rPr>
          <w:sz w:val="18"/>
        </w:rPr>
      </w:pPr>
    </w:p>
    <w:p>
      <w:pPr>
        <w:pStyle w:val="Heading1"/>
        <w:spacing w:line="240" w:lineRule="auto" w:before="89"/>
        <w:rPr>
          <w:b w:val="0"/>
        </w:rPr>
      </w:pPr>
      <w:r>
        <w:rPr/>
        <w:t>BÀI 37: HỆ THẦN KINH VÀ GIÁC QUAN Ở NGƯỜI</w:t>
      </w:r>
      <w:r>
        <w:rPr>
          <w:b w:val="0"/>
        </w:rPr>
        <w:t>.</w:t>
      </w:r>
    </w:p>
    <w:p>
      <w:pPr>
        <w:pStyle w:val="BodyText"/>
        <w:spacing w:before="3"/>
        <w:ind w:left="233"/>
      </w:pPr>
      <w:r>
        <w:rPr>
          <w:b/>
          <w:color w:val="333333"/>
        </w:rPr>
        <w:t>Câu 1: </w:t>
      </w:r>
      <w:r>
        <w:rPr>
          <w:color w:val="333333"/>
        </w:rPr>
        <w:t>Ở hệ thần kinh người, bộ phận ngoại trung ương không bao gồm thành phần nào dưới</w:t>
      </w:r>
    </w:p>
    <w:p>
      <w:pPr>
        <w:pStyle w:val="BodyText"/>
        <w:ind w:left="233"/>
      </w:pPr>
      <w:r>
        <w:rPr>
          <w:color w:val="333333"/>
        </w:rPr>
        <w:t>đây?</w:t>
      </w:r>
    </w:p>
    <w:p>
      <w:pPr>
        <w:pStyle w:val="BodyText"/>
        <w:tabs>
          <w:tab w:pos="3112" w:val="left" w:leader="none"/>
          <w:tab w:pos="5272" w:val="left" w:leader="none"/>
          <w:tab w:pos="7432" w:val="left" w:leader="none"/>
        </w:tabs>
      </w:pPr>
      <w:r>
        <w:rPr>
          <w:color w:val="333333"/>
        </w:rPr>
        <w:t>A.</w:t>
      </w:r>
      <w:r>
        <w:rPr>
          <w:color w:val="333333"/>
          <w:spacing w:val="3"/>
        </w:rPr>
        <w:t> </w:t>
      </w:r>
      <w:r>
        <w:rPr>
          <w:color w:val="333333"/>
        </w:rPr>
        <w:t>Tiểu</w:t>
      </w:r>
      <w:r>
        <w:rPr>
          <w:color w:val="333333"/>
          <w:spacing w:val="1"/>
        </w:rPr>
        <w:t> </w:t>
      </w:r>
      <w:r>
        <w:rPr>
          <w:color w:val="333333"/>
        </w:rPr>
        <w:t>não.</w:t>
        <w:tab/>
        <w:t>B.</w:t>
      </w:r>
      <w:r>
        <w:rPr>
          <w:color w:val="333333"/>
          <w:spacing w:val="3"/>
        </w:rPr>
        <w:t> </w:t>
      </w:r>
      <w:r>
        <w:rPr>
          <w:color w:val="333333"/>
        </w:rPr>
        <w:t>Trụ</w:t>
      </w:r>
      <w:r>
        <w:rPr>
          <w:color w:val="333333"/>
          <w:spacing w:val="1"/>
        </w:rPr>
        <w:t> </w:t>
      </w:r>
      <w:r>
        <w:rPr>
          <w:color w:val="333333"/>
        </w:rPr>
        <w:t>não.</w:t>
        <w:tab/>
        <w:t>C.</w:t>
      </w:r>
      <w:r>
        <w:rPr>
          <w:color w:val="333333"/>
          <w:spacing w:val="2"/>
        </w:rPr>
        <w:t> </w:t>
      </w:r>
      <w:r>
        <w:rPr>
          <w:color w:val="333333"/>
        </w:rPr>
        <w:t>Tủy</w:t>
      </w:r>
      <w:r>
        <w:rPr>
          <w:color w:val="333333"/>
          <w:spacing w:val="1"/>
        </w:rPr>
        <w:t> </w:t>
      </w:r>
      <w:r>
        <w:rPr>
          <w:color w:val="333333"/>
        </w:rPr>
        <w:t>sống.</w:t>
        <w:tab/>
      </w:r>
      <w:r>
        <w:rPr>
          <w:color w:val="008000"/>
        </w:rPr>
        <w:t>D. Hạch thần</w:t>
      </w:r>
      <w:r>
        <w:rPr>
          <w:color w:val="008000"/>
          <w:spacing w:val="7"/>
        </w:rPr>
        <w:t> </w:t>
      </w:r>
      <w:r>
        <w:rPr>
          <w:color w:val="008000"/>
        </w:rPr>
        <w:t>kinh</w:t>
      </w:r>
    </w:p>
    <w:p>
      <w:pPr>
        <w:pStyle w:val="BodyText"/>
        <w:spacing w:before="3"/>
        <w:ind w:left="233"/>
      </w:pPr>
      <w:r>
        <w:rPr>
          <w:b/>
          <w:color w:val="333333"/>
        </w:rPr>
        <w:t>Câu 2: </w:t>
      </w:r>
      <w:r>
        <w:rPr>
          <w:color w:val="333333"/>
        </w:rPr>
        <w:t>Cơ quan phân tích thị giác gồm có 3 thành phần chính, đó là</w:t>
      </w:r>
    </w:p>
    <w:p>
      <w:pPr>
        <w:pStyle w:val="ListParagraph"/>
        <w:numPr>
          <w:ilvl w:val="0"/>
          <w:numId w:val="230"/>
        </w:numPr>
        <w:tabs>
          <w:tab w:pos="915" w:val="left" w:leader="none"/>
        </w:tabs>
        <w:spacing w:line="240" w:lineRule="auto" w:before="0" w:after="0"/>
        <w:ind w:left="593" w:right="496" w:firstLine="0"/>
        <w:jc w:val="left"/>
        <w:rPr>
          <w:color w:val="008000"/>
          <w:sz w:val="26"/>
        </w:rPr>
      </w:pPr>
      <w:r>
        <w:rPr>
          <w:color w:val="008000"/>
          <w:sz w:val="26"/>
        </w:rPr>
        <w:t>các tế bào thụ cảm thị giác ở màng lưới, dây thần kinh thị giác và vùng thị giác ở</w:t>
      </w:r>
      <w:r>
        <w:rPr>
          <w:color w:val="008000"/>
          <w:spacing w:val="-17"/>
          <w:sz w:val="26"/>
        </w:rPr>
        <w:t> </w:t>
      </w:r>
      <w:r>
        <w:rPr>
          <w:color w:val="008000"/>
          <w:sz w:val="26"/>
        </w:rPr>
        <w:t>thùy chẩm.</w:t>
      </w:r>
    </w:p>
    <w:p>
      <w:pPr>
        <w:pStyle w:val="ListParagraph"/>
        <w:numPr>
          <w:ilvl w:val="0"/>
          <w:numId w:val="230"/>
        </w:numPr>
        <w:tabs>
          <w:tab w:pos="901" w:val="left" w:leader="none"/>
        </w:tabs>
        <w:spacing w:line="296" w:lineRule="exact" w:before="0" w:after="0"/>
        <w:ind w:left="900" w:right="0" w:hanging="308"/>
        <w:jc w:val="left"/>
        <w:rPr>
          <w:color w:val="333333"/>
          <w:sz w:val="26"/>
        </w:rPr>
      </w:pPr>
      <w:r>
        <w:rPr>
          <w:color w:val="333333"/>
          <w:sz w:val="26"/>
        </w:rPr>
        <w:t>các tế bào thụ cảm thị giác ở màng mạch, dây thần kinh thính giác và vùng thị giác</w:t>
      </w:r>
      <w:r>
        <w:rPr>
          <w:color w:val="333333"/>
          <w:spacing w:val="-5"/>
          <w:sz w:val="26"/>
        </w:rPr>
        <w:t> </w:t>
      </w:r>
      <w:r>
        <w:rPr>
          <w:color w:val="333333"/>
          <w:sz w:val="26"/>
        </w:rPr>
        <w:t>ở</w:t>
      </w:r>
    </w:p>
    <w:p>
      <w:pPr>
        <w:pStyle w:val="BodyText"/>
        <w:spacing w:before="3"/>
      </w:pPr>
      <w:r>
        <w:rPr>
          <w:color w:val="333333"/>
        </w:rPr>
        <w:t>thùy đỉnh.</w:t>
      </w:r>
    </w:p>
    <w:p>
      <w:pPr>
        <w:pStyle w:val="ListParagraph"/>
        <w:numPr>
          <w:ilvl w:val="0"/>
          <w:numId w:val="230"/>
        </w:numPr>
        <w:tabs>
          <w:tab w:pos="901" w:val="left" w:leader="none"/>
        </w:tabs>
        <w:spacing w:line="240" w:lineRule="auto" w:before="0" w:after="0"/>
        <w:ind w:left="593" w:right="414" w:firstLine="0"/>
        <w:jc w:val="left"/>
        <w:rPr>
          <w:color w:val="333333"/>
          <w:sz w:val="26"/>
        </w:rPr>
      </w:pPr>
      <w:r>
        <w:rPr>
          <w:color w:val="333333"/>
          <w:sz w:val="26"/>
        </w:rPr>
        <w:t>các tế bào thụ cảm thị giác ở màng cứng, dây thần kinh thị giác và vùng thị giác ở thùy trán.</w:t>
      </w:r>
    </w:p>
    <w:p>
      <w:pPr>
        <w:pStyle w:val="ListParagraph"/>
        <w:numPr>
          <w:ilvl w:val="0"/>
          <w:numId w:val="230"/>
        </w:numPr>
        <w:tabs>
          <w:tab w:pos="915" w:val="left" w:leader="none"/>
        </w:tabs>
        <w:spacing w:line="240" w:lineRule="auto" w:before="2" w:after="0"/>
        <w:ind w:left="593" w:right="640" w:firstLine="0"/>
        <w:jc w:val="left"/>
        <w:rPr>
          <w:color w:val="333333"/>
          <w:sz w:val="26"/>
        </w:rPr>
      </w:pPr>
      <w:r>
        <w:rPr>
          <w:color w:val="333333"/>
          <w:sz w:val="26"/>
        </w:rPr>
        <w:t>các tế bào thụ cảm thị giác ở màng lưới, dây thần kinh vị giác và vùng vị giác ở</w:t>
      </w:r>
      <w:r>
        <w:rPr>
          <w:color w:val="333333"/>
          <w:spacing w:val="-15"/>
          <w:sz w:val="26"/>
        </w:rPr>
        <w:t> </w:t>
      </w:r>
      <w:r>
        <w:rPr>
          <w:color w:val="333333"/>
          <w:sz w:val="26"/>
        </w:rPr>
        <w:t>thùy chẩm.</w:t>
      </w:r>
    </w:p>
    <w:p>
      <w:pPr>
        <w:pStyle w:val="BodyText"/>
        <w:spacing w:line="296" w:lineRule="exact"/>
        <w:ind w:left="233"/>
      </w:pPr>
      <w:r>
        <w:rPr>
          <w:b/>
          <w:color w:val="333333"/>
        </w:rPr>
        <w:t>Câu 3: </w:t>
      </w:r>
      <w:r>
        <w:rPr>
          <w:color w:val="333333"/>
        </w:rPr>
        <w:t>Ngăn cách giữa tai ngoài và tai giữa là</w:t>
      </w:r>
    </w:p>
    <w:p>
      <w:pPr>
        <w:pStyle w:val="BodyText"/>
        <w:tabs>
          <w:tab w:pos="3112" w:val="left" w:leader="none"/>
          <w:tab w:pos="5272" w:val="left" w:leader="none"/>
          <w:tab w:pos="7432" w:val="left" w:leader="none"/>
        </w:tabs>
      </w:pPr>
      <w:r>
        <w:rPr>
          <w:color w:val="333333"/>
        </w:rPr>
        <w:t>A. màng</w:t>
      </w:r>
      <w:r>
        <w:rPr>
          <w:color w:val="333333"/>
          <w:spacing w:val="4"/>
        </w:rPr>
        <w:t> </w:t>
      </w:r>
      <w:r>
        <w:rPr>
          <w:color w:val="333333"/>
        </w:rPr>
        <w:t>cơ</w:t>
      </w:r>
      <w:r>
        <w:rPr>
          <w:color w:val="333333"/>
          <w:spacing w:val="-1"/>
        </w:rPr>
        <w:t> </w:t>
      </w:r>
      <w:r>
        <w:rPr>
          <w:color w:val="333333"/>
        </w:rPr>
        <w:t>sở.</w:t>
        <w:tab/>
        <w:t>B. màng</w:t>
      </w:r>
      <w:r>
        <w:rPr>
          <w:color w:val="333333"/>
          <w:spacing w:val="3"/>
        </w:rPr>
        <w:t> </w:t>
      </w:r>
      <w:r>
        <w:rPr>
          <w:color w:val="333333"/>
        </w:rPr>
        <w:t>tiền đình.</w:t>
        <w:tab/>
      </w:r>
      <w:r>
        <w:rPr>
          <w:color w:val="008000"/>
        </w:rPr>
        <w:t>C.</w:t>
      </w:r>
      <w:r>
        <w:rPr>
          <w:color w:val="008000"/>
          <w:spacing w:val="3"/>
        </w:rPr>
        <w:t> </w:t>
      </w:r>
      <w:r>
        <w:rPr>
          <w:color w:val="008000"/>
        </w:rPr>
        <w:t>màng</w:t>
      </w:r>
      <w:r>
        <w:rPr>
          <w:color w:val="008000"/>
          <w:spacing w:val="1"/>
        </w:rPr>
        <w:t> </w:t>
      </w:r>
      <w:r>
        <w:rPr>
          <w:color w:val="008000"/>
        </w:rPr>
        <w:t>nhĩ.</w:t>
        <w:tab/>
      </w:r>
      <w:r>
        <w:rPr>
          <w:color w:val="333333"/>
        </w:rPr>
        <w:t>D. màng cửa bầu</w:t>
      </w:r>
      <w:r>
        <w:rPr>
          <w:color w:val="333333"/>
          <w:spacing w:val="6"/>
        </w:rPr>
        <w:t> </w:t>
      </w:r>
      <w:r>
        <w:rPr>
          <w:color w:val="333333"/>
        </w:rPr>
        <w:t>dục.</w:t>
      </w:r>
    </w:p>
    <w:p>
      <w:pPr>
        <w:pStyle w:val="BodyText"/>
        <w:spacing w:before="3"/>
        <w:ind w:left="233"/>
      </w:pPr>
      <w:r>
        <w:rPr>
          <w:b/>
          <w:color w:val="333333"/>
        </w:rPr>
        <w:t>Câu 4: </w:t>
      </w:r>
      <w:r>
        <w:rPr>
          <w:color w:val="333333"/>
        </w:rPr>
        <w:t>Đồ uống nào dưới đây gây hại cho hệ thần kinh ?</w:t>
      </w:r>
    </w:p>
    <w:p>
      <w:pPr>
        <w:pStyle w:val="BodyText"/>
        <w:tabs>
          <w:tab w:pos="3112" w:val="left" w:leader="none"/>
          <w:tab w:pos="5272" w:val="left" w:leader="none"/>
          <w:tab w:pos="7432" w:val="left" w:leader="none"/>
        </w:tabs>
        <w:spacing w:line="240" w:lineRule="auto"/>
        <w:ind w:left="233" w:right="333" w:firstLine="360"/>
      </w:pPr>
      <w:r>
        <w:rPr>
          <w:color w:val="333333"/>
        </w:rPr>
        <w:t>A.</w:t>
      </w:r>
      <w:r>
        <w:rPr>
          <w:color w:val="333333"/>
          <w:spacing w:val="2"/>
        </w:rPr>
        <w:t> </w:t>
      </w:r>
      <w:r>
        <w:rPr>
          <w:color w:val="333333"/>
        </w:rPr>
        <w:t>Nước</w:t>
      </w:r>
      <w:r>
        <w:rPr>
          <w:color w:val="333333"/>
          <w:spacing w:val="1"/>
        </w:rPr>
        <w:t> </w:t>
      </w:r>
      <w:r>
        <w:rPr>
          <w:color w:val="333333"/>
        </w:rPr>
        <w:t>khoáng.</w:t>
        <w:tab/>
        <w:t>B.</w:t>
      </w:r>
      <w:r>
        <w:rPr>
          <w:color w:val="333333"/>
          <w:spacing w:val="3"/>
        </w:rPr>
        <w:t> </w:t>
      </w:r>
      <w:r>
        <w:rPr>
          <w:color w:val="333333"/>
        </w:rPr>
        <w:t>Nước</w:t>
      </w:r>
      <w:r>
        <w:rPr>
          <w:color w:val="333333"/>
          <w:spacing w:val="1"/>
        </w:rPr>
        <w:t> </w:t>
      </w:r>
      <w:r>
        <w:rPr>
          <w:color w:val="333333"/>
        </w:rPr>
        <w:t>lọc.</w:t>
        <w:tab/>
      </w:r>
      <w:r>
        <w:rPr>
          <w:color w:val="008000"/>
        </w:rPr>
        <w:t>C.</w:t>
      </w:r>
      <w:r>
        <w:rPr>
          <w:color w:val="008000"/>
          <w:spacing w:val="2"/>
        </w:rPr>
        <w:t> </w:t>
      </w:r>
      <w:r>
        <w:rPr>
          <w:color w:val="008000"/>
        </w:rPr>
        <w:t>Rượu.</w:t>
        <w:tab/>
      </w:r>
      <w:r>
        <w:rPr>
          <w:color w:val="333333"/>
        </w:rPr>
        <w:t>D. Sinh tố chanh leo </w:t>
      </w:r>
      <w:r>
        <w:rPr>
          <w:b/>
          <w:color w:val="333333"/>
        </w:rPr>
        <w:t>Câu 5: </w:t>
      </w:r>
      <w:r>
        <w:rPr>
          <w:color w:val="333333"/>
        </w:rPr>
        <w:t>Dựa vào đâu mà hệ thần kinh người được phân biệt thành hệ thần kinh vận động và </w:t>
      </w:r>
      <w:r>
        <w:rPr>
          <w:color w:val="333333"/>
          <w:spacing w:val="-3"/>
        </w:rPr>
        <w:t>hệ </w:t>
      </w:r>
      <w:r>
        <w:rPr>
          <w:color w:val="333333"/>
        </w:rPr>
        <w:t>thần kinh sinh dưỡng</w:t>
      </w:r>
      <w:r>
        <w:rPr>
          <w:color w:val="333333"/>
          <w:spacing w:val="7"/>
        </w:rPr>
        <w:t> </w:t>
      </w:r>
      <w:r>
        <w:rPr>
          <w:color w:val="333333"/>
        </w:rPr>
        <w:t>?</w:t>
      </w:r>
    </w:p>
    <w:p>
      <w:pPr>
        <w:pStyle w:val="BodyText"/>
        <w:tabs>
          <w:tab w:pos="2392" w:val="left" w:leader="none"/>
          <w:tab w:pos="4552" w:val="left" w:leader="none"/>
          <w:tab w:pos="7432" w:val="left" w:leader="none"/>
        </w:tabs>
      </w:pPr>
      <w:r>
        <w:rPr>
          <w:color w:val="333333"/>
        </w:rPr>
        <w:t>A.</w:t>
      </w:r>
      <w:r>
        <w:rPr>
          <w:color w:val="333333"/>
          <w:spacing w:val="2"/>
        </w:rPr>
        <w:t> </w:t>
      </w:r>
      <w:r>
        <w:rPr>
          <w:color w:val="333333"/>
        </w:rPr>
        <w:t>Cấu</w:t>
      </w:r>
      <w:r>
        <w:rPr>
          <w:color w:val="333333"/>
          <w:spacing w:val="1"/>
        </w:rPr>
        <w:t> </w:t>
      </w:r>
      <w:r>
        <w:rPr>
          <w:color w:val="333333"/>
        </w:rPr>
        <w:t>tạo.</w:t>
        <w:tab/>
      </w:r>
      <w:r>
        <w:rPr>
          <w:color w:val="008000"/>
        </w:rPr>
        <w:t>B.</w:t>
      </w:r>
      <w:r>
        <w:rPr>
          <w:color w:val="008000"/>
          <w:spacing w:val="2"/>
        </w:rPr>
        <w:t> </w:t>
      </w:r>
      <w:r>
        <w:rPr>
          <w:color w:val="008000"/>
        </w:rPr>
        <w:t>Chức năng.</w:t>
        <w:tab/>
      </w:r>
      <w:r>
        <w:rPr>
          <w:color w:val="333333"/>
        </w:rPr>
        <w:t>C. Tần suất</w:t>
      </w:r>
      <w:r>
        <w:rPr>
          <w:color w:val="333333"/>
          <w:spacing w:val="2"/>
        </w:rPr>
        <w:t> </w:t>
      </w:r>
      <w:r>
        <w:rPr>
          <w:color w:val="333333"/>
        </w:rPr>
        <w:t>hoạt</w:t>
      </w:r>
      <w:r>
        <w:rPr>
          <w:color w:val="333333"/>
          <w:spacing w:val="-1"/>
        </w:rPr>
        <w:t> </w:t>
      </w:r>
      <w:r>
        <w:rPr>
          <w:color w:val="333333"/>
        </w:rPr>
        <w:t>động.</w:t>
        <w:tab/>
        <w:t>D. Thời gian hoạt</w:t>
      </w:r>
      <w:r>
        <w:rPr>
          <w:color w:val="333333"/>
          <w:spacing w:val="3"/>
        </w:rPr>
        <w:t> </w:t>
      </w:r>
      <w:r>
        <w:rPr>
          <w:color w:val="333333"/>
        </w:rPr>
        <w:t>động</w:t>
      </w:r>
    </w:p>
    <w:p>
      <w:pPr>
        <w:pStyle w:val="BodyText"/>
        <w:ind w:left="233"/>
      </w:pPr>
      <w:r>
        <w:rPr>
          <w:b/>
          <w:color w:val="333333"/>
        </w:rPr>
        <w:t>Câu 6: </w:t>
      </w:r>
      <w:r>
        <w:rPr>
          <w:color w:val="333333"/>
        </w:rPr>
        <w:t>Ở người, loại xương nào dưới đây được gắn trực tiếp với màng nhĩ ?</w:t>
      </w:r>
    </w:p>
    <w:p>
      <w:pPr>
        <w:pStyle w:val="BodyText"/>
        <w:tabs>
          <w:tab w:pos="3112" w:val="left" w:leader="none"/>
          <w:tab w:pos="5272" w:val="left" w:leader="none"/>
          <w:tab w:pos="7432" w:val="left" w:leader="none"/>
        </w:tabs>
      </w:pPr>
      <w:r>
        <w:rPr>
          <w:color w:val="333333"/>
        </w:rPr>
        <w:t>A. Xương</w:t>
      </w:r>
      <w:r>
        <w:rPr>
          <w:color w:val="333333"/>
          <w:spacing w:val="1"/>
        </w:rPr>
        <w:t> </w:t>
      </w:r>
      <w:r>
        <w:rPr>
          <w:color w:val="333333"/>
        </w:rPr>
        <w:t>bàn đạp.</w:t>
        <w:tab/>
        <w:t>B.</w:t>
      </w:r>
      <w:r>
        <w:rPr>
          <w:color w:val="333333"/>
          <w:spacing w:val="3"/>
        </w:rPr>
        <w:t> </w:t>
      </w:r>
      <w:r>
        <w:rPr>
          <w:color w:val="333333"/>
        </w:rPr>
        <w:t>Xương</w:t>
      </w:r>
      <w:r>
        <w:rPr>
          <w:color w:val="333333"/>
          <w:spacing w:val="1"/>
        </w:rPr>
        <w:t> </w:t>
      </w:r>
      <w:r>
        <w:rPr>
          <w:color w:val="333333"/>
        </w:rPr>
        <w:t>đe.</w:t>
        <w:tab/>
      </w:r>
      <w:r>
        <w:rPr>
          <w:color w:val="008000"/>
        </w:rPr>
        <w:t>C.</w:t>
      </w:r>
      <w:r>
        <w:rPr>
          <w:color w:val="008000"/>
          <w:spacing w:val="3"/>
        </w:rPr>
        <w:t> </w:t>
      </w:r>
      <w:r>
        <w:rPr>
          <w:color w:val="008000"/>
        </w:rPr>
        <w:t>Xương</w:t>
      </w:r>
      <w:r>
        <w:rPr>
          <w:color w:val="008000"/>
          <w:spacing w:val="1"/>
        </w:rPr>
        <w:t> </w:t>
      </w:r>
      <w:r>
        <w:rPr>
          <w:color w:val="008000"/>
        </w:rPr>
        <w:t>búa.</w:t>
        <w:tab/>
      </w:r>
      <w:r>
        <w:rPr>
          <w:color w:val="333333"/>
        </w:rPr>
        <w:t>D. Xương</w:t>
      </w:r>
      <w:r>
        <w:rPr>
          <w:color w:val="333333"/>
          <w:spacing w:val="5"/>
        </w:rPr>
        <w:t> </w:t>
      </w:r>
      <w:r>
        <w:rPr>
          <w:color w:val="333333"/>
        </w:rPr>
        <w:t>đòn</w:t>
      </w:r>
    </w:p>
    <w:p>
      <w:pPr>
        <w:pStyle w:val="BodyText"/>
        <w:spacing w:before="3"/>
        <w:ind w:left="233"/>
      </w:pPr>
      <w:r>
        <w:rPr>
          <w:b/>
          <w:color w:val="333333"/>
        </w:rPr>
        <w:t>Câu 7: </w:t>
      </w:r>
      <w:r>
        <w:rPr>
          <w:color w:val="333333"/>
        </w:rPr>
        <w:t>Đơn vị cấu tạo nên hệ thần kinh là</w:t>
      </w:r>
    </w:p>
    <w:p>
      <w:pPr>
        <w:pStyle w:val="BodyText"/>
        <w:tabs>
          <w:tab w:pos="3112" w:val="left" w:leader="none"/>
          <w:tab w:pos="5272" w:val="left" w:leader="none"/>
          <w:tab w:pos="7432" w:val="left" w:leader="none"/>
        </w:tabs>
      </w:pPr>
      <w:r>
        <w:rPr>
          <w:color w:val="333333"/>
        </w:rPr>
        <w:t>A. hạch</w:t>
      </w:r>
      <w:r>
        <w:rPr>
          <w:color w:val="333333"/>
          <w:spacing w:val="3"/>
        </w:rPr>
        <w:t> </w:t>
      </w:r>
      <w:r>
        <w:rPr>
          <w:color w:val="333333"/>
        </w:rPr>
        <w:t>thần</w:t>
      </w:r>
      <w:r>
        <w:rPr>
          <w:color w:val="333333"/>
          <w:spacing w:val="1"/>
        </w:rPr>
        <w:t> </w:t>
      </w:r>
      <w:r>
        <w:rPr>
          <w:color w:val="333333"/>
        </w:rPr>
        <w:t>kinh.</w:t>
        <w:tab/>
        <w:t>B. dây</w:t>
      </w:r>
      <w:r>
        <w:rPr>
          <w:color w:val="333333"/>
          <w:spacing w:val="3"/>
        </w:rPr>
        <w:t> </w:t>
      </w:r>
      <w:r>
        <w:rPr>
          <w:color w:val="333333"/>
        </w:rPr>
        <w:t>thần kinh.</w:t>
        <w:tab/>
        <w:t>C.</w:t>
      </w:r>
      <w:r>
        <w:rPr>
          <w:color w:val="333333"/>
          <w:spacing w:val="2"/>
        </w:rPr>
        <w:t> </w:t>
      </w:r>
      <w:r>
        <w:rPr>
          <w:color w:val="333333"/>
        </w:rPr>
        <w:t>cúc xináp.</w:t>
        <w:tab/>
      </w:r>
      <w:r>
        <w:rPr>
          <w:color w:val="008000"/>
        </w:rPr>
        <w:t>D.</w:t>
      </w:r>
      <w:r>
        <w:rPr>
          <w:color w:val="008000"/>
          <w:spacing w:val="4"/>
        </w:rPr>
        <w:t> </w:t>
      </w:r>
      <w:r>
        <w:rPr>
          <w:color w:val="008000"/>
        </w:rPr>
        <w:t>nơron.</w:t>
      </w:r>
    </w:p>
    <w:p>
      <w:pPr>
        <w:pStyle w:val="BodyText"/>
        <w:ind w:left="233"/>
      </w:pPr>
      <w:r>
        <w:rPr>
          <w:b/>
          <w:color w:val="333333"/>
        </w:rPr>
        <w:t>Câu 8: </w:t>
      </w:r>
      <w:r>
        <w:rPr>
          <w:color w:val="333333"/>
        </w:rPr>
        <w:t>Tế bào nón tiếp nhận dạng kích thích nào dưới đây ?</w:t>
      </w:r>
    </w:p>
    <w:p>
      <w:pPr>
        <w:pStyle w:val="BodyText"/>
        <w:tabs>
          <w:tab w:pos="4552" w:val="left" w:leader="none"/>
        </w:tabs>
        <w:spacing w:before="4"/>
      </w:pPr>
      <w:r>
        <w:rPr>
          <w:color w:val="333333"/>
        </w:rPr>
        <w:t>A. Ánh sáng yếu và ánh</w:t>
      </w:r>
      <w:r>
        <w:rPr>
          <w:color w:val="333333"/>
          <w:spacing w:val="1"/>
        </w:rPr>
        <w:t> </w:t>
      </w:r>
      <w:r>
        <w:rPr>
          <w:color w:val="333333"/>
        </w:rPr>
        <w:t>sáng mạnh.</w:t>
        <w:tab/>
      </w:r>
      <w:r>
        <w:rPr>
          <w:color w:val="008000"/>
        </w:rPr>
        <w:t>B. Ánh sáng mạnh và màu</w:t>
      </w:r>
      <w:r>
        <w:rPr>
          <w:color w:val="008000"/>
          <w:spacing w:val="8"/>
        </w:rPr>
        <w:t> </w:t>
      </w:r>
      <w:r>
        <w:rPr>
          <w:color w:val="008000"/>
        </w:rPr>
        <w:t>sắc</w:t>
      </w:r>
    </w:p>
    <w:p>
      <w:pPr>
        <w:pStyle w:val="BodyText"/>
        <w:tabs>
          <w:tab w:pos="4552" w:val="left" w:leader="none"/>
        </w:tabs>
      </w:pPr>
      <w:r>
        <w:rPr>
          <w:color w:val="333333"/>
        </w:rPr>
        <w:t>C. Ánh sáng yếu và màu sắc.</w:t>
        <w:tab/>
        <w:t>D. Cả ánh sáng mạnh, ánh sáng yếu và màu</w:t>
      </w:r>
      <w:r>
        <w:rPr>
          <w:color w:val="333333"/>
          <w:spacing w:val="5"/>
        </w:rPr>
        <w:t> </w:t>
      </w:r>
      <w:r>
        <w:rPr>
          <w:color w:val="333333"/>
        </w:rPr>
        <w:t>sắc</w:t>
      </w:r>
    </w:p>
    <w:p>
      <w:pPr>
        <w:pStyle w:val="BodyText"/>
        <w:ind w:left="233"/>
      </w:pPr>
      <w:r>
        <w:rPr>
          <w:b/>
          <w:color w:val="333333"/>
        </w:rPr>
        <w:t>Câu 9: </w:t>
      </w:r>
      <w:r>
        <w:rPr>
          <w:color w:val="333333"/>
        </w:rPr>
        <w:t>Để bảo vệ hệ thần kinh, chúng ta cần lưu ý điều nào sau đây ?</w:t>
      </w:r>
    </w:p>
    <w:p>
      <w:pPr>
        <w:pStyle w:val="ListParagraph"/>
        <w:numPr>
          <w:ilvl w:val="0"/>
          <w:numId w:val="231"/>
        </w:numPr>
        <w:tabs>
          <w:tab w:pos="915" w:val="left" w:leader="none"/>
        </w:tabs>
        <w:spacing w:line="298" w:lineRule="exact" w:before="0" w:after="0"/>
        <w:ind w:left="914" w:right="0" w:hanging="322"/>
        <w:jc w:val="left"/>
        <w:rPr>
          <w:color w:val="008000"/>
          <w:sz w:val="26"/>
        </w:rPr>
      </w:pPr>
      <w:r>
        <w:rPr>
          <w:color w:val="008000"/>
          <w:sz w:val="26"/>
        </w:rPr>
        <w:t>Tất cả các phương án còn</w:t>
      </w:r>
      <w:r>
        <w:rPr>
          <w:color w:val="008000"/>
          <w:spacing w:val="1"/>
          <w:sz w:val="26"/>
        </w:rPr>
        <w:t> </w:t>
      </w:r>
      <w:r>
        <w:rPr>
          <w:color w:val="008000"/>
          <w:sz w:val="26"/>
        </w:rPr>
        <w:t>lại</w:t>
      </w:r>
    </w:p>
    <w:p>
      <w:pPr>
        <w:pStyle w:val="ListParagraph"/>
        <w:numPr>
          <w:ilvl w:val="0"/>
          <w:numId w:val="231"/>
        </w:numPr>
        <w:tabs>
          <w:tab w:pos="901" w:val="left" w:leader="none"/>
        </w:tabs>
        <w:spacing w:line="298" w:lineRule="exact" w:before="3" w:after="0"/>
        <w:ind w:left="900" w:right="0" w:hanging="308"/>
        <w:jc w:val="left"/>
        <w:rPr>
          <w:color w:val="333333"/>
          <w:sz w:val="26"/>
        </w:rPr>
      </w:pPr>
      <w:r>
        <w:rPr>
          <w:color w:val="333333"/>
          <w:sz w:val="26"/>
        </w:rPr>
        <w:t>Giữ cho tâm hồn được thanh thản, tránh suy nghĩ lo</w:t>
      </w:r>
      <w:r>
        <w:rPr>
          <w:color w:val="333333"/>
          <w:spacing w:val="8"/>
          <w:sz w:val="26"/>
        </w:rPr>
        <w:t> </w:t>
      </w:r>
      <w:r>
        <w:rPr>
          <w:color w:val="333333"/>
          <w:sz w:val="26"/>
        </w:rPr>
        <w:t>âu</w:t>
      </w:r>
    </w:p>
    <w:p>
      <w:pPr>
        <w:pStyle w:val="ListParagraph"/>
        <w:numPr>
          <w:ilvl w:val="0"/>
          <w:numId w:val="231"/>
        </w:numPr>
        <w:tabs>
          <w:tab w:pos="901" w:val="left" w:leader="none"/>
        </w:tabs>
        <w:spacing w:line="298" w:lineRule="exact" w:before="0" w:after="0"/>
        <w:ind w:left="900" w:right="0" w:hanging="308"/>
        <w:jc w:val="left"/>
        <w:rPr>
          <w:color w:val="333333"/>
          <w:sz w:val="26"/>
        </w:rPr>
      </w:pPr>
      <w:r>
        <w:rPr>
          <w:color w:val="333333"/>
          <w:sz w:val="26"/>
        </w:rPr>
        <w:t>Xây dựng một chế độ làm việc và nghỉ ngơi hợp</w:t>
      </w:r>
      <w:r>
        <w:rPr>
          <w:color w:val="333333"/>
          <w:spacing w:val="4"/>
          <w:sz w:val="26"/>
        </w:rPr>
        <w:t> </w:t>
      </w:r>
      <w:r>
        <w:rPr>
          <w:color w:val="333333"/>
          <w:sz w:val="26"/>
        </w:rPr>
        <w:t>lí</w:t>
      </w:r>
    </w:p>
    <w:p>
      <w:pPr>
        <w:pStyle w:val="ListParagraph"/>
        <w:numPr>
          <w:ilvl w:val="0"/>
          <w:numId w:val="231"/>
        </w:numPr>
        <w:tabs>
          <w:tab w:pos="915" w:val="left" w:leader="none"/>
        </w:tabs>
        <w:spacing w:line="242" w:lineRule="auto" w:before="0" w:after="0"/>
        <w:ind w:left="593" w:right="356" w:firstLine="0"/>
        <w:jc w:val="left"/>
        <w:rPr>
          <w:color w:val="333333"/>
          <w:sz w:val="26"/>
        </w:rPr>
      </w:pPr>
      <w:r>
        <w:rPr>
          <w:color w:val="333333"/>
          <w:sz w:val="26"/>
        </w:rPr>
        <w:t>Đảm bảo giấc ngủ hằng ngày để phục hồi chức năng của hệ thần kinh sau thời gian làm việc căng</w:t>
      </w:r>
      <w:r>
        <w:rPr>
          <w:color w:val="333333"/>
          <w:spacing w:val="3"/>
          <w:sz w:val="26"/>
        </w:rPr>
        <w:t> </w:t>
      </w:r>
      <w:r>
        <w:rPr>
          <w:color w:val="333333"/>
          <w:sz w:val="26"/>
        </w:rPr>
        <w:t>thẳng</w:t>
      </w:r>
    </w:p>
    <w:p>
      <w:pPr>
        <w:pStyle w:val="BodyText"/>
        <w:spacing w:line="294" w:lineRule="exact"/>
        <w:ind w:left="233"/>
      </w:pPr>
      <w:r>
        <w:rPr>
          <w:b/>
          <w:color w:val="333333"/>
        </w:rPr>
        <w:t>Câu 10: </w:t>
      </w:r>
      <w:r>
        <w:rPr>
          <w:color w:val="333333"/>
        </w:rPr>
        <w:t>Ở người, bộ phận nào nằm giữa trụ não và đại não ?</w:t>
      </w:r>
    </w:p>
    <w:p>
      <w:pPr>
        <w:pStyle w:val="BodyText"/>
        <w:tabs>
          <w:tab w:pos="2392" w:val="left" w:leader="none"/>
          <w:tab w:pos="5272" w:val="left" w:leader="none"/>
          <w:tab w:pos="8152" w:val="left" w:leader="none"/>
        </w:tabs>
        <w:spacing w:line="240" w:lineRule="auto"/>
        <w:ind w:left="233" w:right="625" w:firstLine="360"/>
      </w:pPr>
      <w:r>
        <w:rPr>
          <w:color w:val="333333"/>
        </w:rPr>
        <w:t>A.</w:t>
      </w:r>
      <w:r>
        <w:rPr>
          <w:color w:val="333333"/>
          <w:spacing w:val="2"/>
        </w:rPr>
        <w:t> </w:t>
      </w:r>
      <w:r>
        <w:rPr>
          <w:color w:val="333333"/>
        </w:rPr>
        <w:t>Tủy</w:t>
      </w:r>
      <w:r>
        <w:rPr>
          <w:color w:val="333333"/>
          <w:spacing w:val="1"/>
        </w:rPr>
        <w:t> </w:t>
      </w:r>
      <w:r>
        <w:rPr>
          <w:color w:val="333333"/>
        </w:rPr>
        <w:t>sống.</w:t>
        <w:tab/>
        <w:t>B. Hạch</w:t>
      </w:r>
      <w:r>
        <w:rPr>
          <w:color w:val="333333"/>
          <w:spacing w:val="3"/>
        </w:rPr>
        <w:t> </w:t>
      </w:r>
      <w:r>
        <w:rPr>
          <w:color w:val="333333"/>
        </w:rPr>
        <w:t>thần</w:t>
      </w:r>
      <w:r>
        <w:rPr>
          <w:color w:val="333333"/>
          <w:spacing w:val="1"/>
        </w:rPr>
        <w:t> </w:t>
      </w:r>
      <w:r>
        <w:rPr>
          <w:color w:val="333333"/>
        </w:rPr>
        <w:t>kinh.</w:t>
        <w:tab/>
      </w:r>
      <w:r>
        <w:rPr>
          <w:color w:val="008000"/>
        </w:rPr>
        <w:t>C. Não</w:t>
      </w:r>
      <w:r>
        <w:rPr>
          <w:color w:val="008000"/>
          <w:spacing w:val="3"/>
        </w:rPr>
        <w:t> </w:t>
      </w:r>
      <w:r>
        <w:rPr>
          <w:color w:val="008000"/>
        </w:rPr>
        <w:t>trung</w:t>
      </w:r>
      <w:r>
        <w:rPr>
          <w:color w:val="008000"/>
          <w:spacing w:val="1"/>
        </w:rPr>
        <w:t> </w:t>
      </w:r>
      <w:r>
        <w:rPr>
          <w:color w:val="008000"/>
        </w:rPr>
        <w:t>gian.</w:t>
        <w:tab/>
      </w:r>
      <w:r>
        <w:rPr>
          <w:color w:val="333333"/>
        </w:rPr>
        <w:t>D. Tiểu não </w:t>
      </w:r>
      <w:r>
        <w:rPr>
          <w:b/>
          <w:color w:val="333333"/>
        </w:rPr>
        <w:t>Câu 11: </w:t>
      </w:r>
      <w:r>
        <w:rPr>
          <w:color w:val="333333"/>
        </w:rPr>
        <w:t>Ở tai trong, bộ phận nào có nhiệm vụ thu nhận các thông tin về vị trí và sự chuyển động của cơ thể trong không gian</w:t>
      </w:r>
      <w:r>
        <w:rPr>
          <w:color w:val="333333"/>
          <w:spacing w:val="10"/>
        </w:rPr>
        <w:t> </w:t>
      </w:r>
      <w:r>
        <w:rPr>
          <w:color w:val="333333"/>
        </w:rPr>
        <w:t>?</w:t>
      </w:r>
    </w:p>
    <w:p>
      <w:pPr>
        <w:pStyle w:val="ListParagraph"/>
        <w:numPr>
          <w:ilvl w:val="0"/>
          <w:numId w:val="232"/>
        </w:numPr>
        <w:tabs>
          <w:tab w:pos="915" w:val="left" w:leader="none"/>
        </w:tabs>
        <w:spacing w:line="298" w:lineRule="exact" w:before="0" w:after="0"/>
        <w:ind w:left="914" w:right="0" w:hanging="322"/>
        <w:jc w:val="left"/>
        <w:rPr>
          <w:color w:val="333333"/>
          <w:sz w:val="26"/>
        </w:rPr>
      </w:pPr>
      <w:r>
        <w:rPr>
          <w:color w:val="333333"/>
          <w:sz w:val="26"/>
        </w:rPr>
        <w:t>Ốc tai và ống bán</w:t>
      </w:r>
      <w:r>
        <w:rPr>
          <w:color w:val="333333"/>
          <w:spacing w:val="4"/>
          <w:sz w:val="26"/>
        </w:rPr>
        <w:t> </w:t>
      </w:r>
      <w:r>
        <w:rPr>
          <w:color w:val="333333"/>
          <w:sz w:val="26"/>
        </w:rPr>
        <w:t>khuyên.</w:t>
      </w:r>
    </w:p>
    <w:p>
      <w:pPr>
        <w:pStyle w:val="ListParagraph"/>
        <w:numPr>
          <w:ilvl w:val="0"/>
          <w:numId w:val="232"/>
        </w:numPr>
        <w:tabs>
          <w:tab w:pos="901" w:val="left" w:leader="none"/>
        </w:tabs>
        <w:spacing w:line="298" w:lineRule="exact" w:before="0" w:after="0"/>
        <w:ind w:left="900" w:right="0" w:hanging="308"/>
        <w:jc w:val="left"/>
        <w:rPr>
          <w:color w:val="333333"/>
          <w:sz w:val="26"/>
        </w:rPr>
      </w:pPr>
      <w:r>
        <w:rPr>
          <w:color w:val="333333"/>
          <w:sz w:val="26"/>
        </w:rPr>
        <w:t>Bộ phận tiền đình và ốc</w:t>
      </w:r>
      <w:r>
        <w:rPr>
          <w:color w:val="333333"/>
          <w:spacing w:val="6"/>
          <w:sz w:val="26"/>
        </w:rPr>
        <w:t> </w:t>
      </w:r>
      <w:r>
        <w:rPr>
          <w:color w:val="333333"/>
          <w:sz w:val="26"/>
        </w:rPr>
        <w:t>tai.</w:t>
      </w:r>
    </w:p>
    <w:p>
      <w:pPr>
        <w:pStyle w:val="ListParagraph"/>
        <w:numPr>
          <w:ilvl w:val="0"/>
          <w:numId w:val="232"/>
        </w:numPr>
        <w:tabs>
          <w:tab w:pos="901" w:val="left" w:leader="none"/>
        </w:tabs>
        <w:spacing w:line="298" w:lineRule="exact" w:before="3" w:after="0"/>
        <w:ind w:left="900" w:right="0" w:hanging="308"/>
        <w:jc w:val="left"/>
        <w:rPr>
          <w:color w:val="008000"/>
          <w:sz w:val="26"/>
        </w:rPr>
      </w:pPr>
      <w:r>
        <w:rPr>
          <w:color w:val="008000"/>
          <w:sz w:val="26"/>
        </w:rPr>
        <w:t>Bộ phận tiền đình và ống bán</w:t>
      </w:r>
      <w:r>
        <w:rPr>
          <w:color w:val="008000"/>
          <w:spacing w:val="7"/>
          <w:sz w:val="26"/>
        </w:rPr>
        <w:t> </w:t>
      </w:r>
      <w:r>
        <w:rPr>
          <w:color w:val="008000"/>
          <w:sz w:val="26"/>
        </w:rPr>
        <w:t>khuyên.</w:t>
      </w:r>
    </w:p>
    <w:p>
      <w:pPr>
        <w:pStyle w:val="ListParagraph"/>
        <w:numPr>
          <w:ilvl w:val="0"/>
          <w:numId w:val="232"/>
        </w:numPr>
        <w:tabs>
          <w:tab w:pos="915" w:val="left" w:leader="none"/>
        </w:tabs>
        <w:spacing w:line="298" w:lineRule="exact" w:before="0" w:after="0"/>
        <w:ind w:left="914" w:right="0" w:hanging="322"/>
        <w:jc w:val="left"/>
        <w:rPr>
          <w:color w:val="333333"/>
          <w:sz w:val="26"/>
        </w:rPr>
      </w:pPr>
      <w:r>
        <w:rPr>
          <w:color w:val="333333"/>
          <w:sz w:val="26"/>
        </w:rPr>
        <w:t>Bộ phận tiền đình, ốc tai và ống bán</w:t>
      </w:r>
      <w:r>
        <w:rPr>
          <w:color w:val="333333"/>
          <w:spacing w:val="3"/>
          <w:sz w:val="26"/>
        </w:rPr>
        <w:t> </w:t>
      </w:r>
      <w:r>
        <w:rPr>
          <w:color w:val="333333"/>
          <w:sz w:val="26"/>
        </w:rPr>
        <w:t>khuyên.</w:t>
      </w:r>
    </w:p>
    <w:p>
      <w:pPr>
        <w:pStyle w:val="BodyText"/>
        <w:ind w:left="233"/>
      </w:pPr>
      <w:r>
        <w:rPr>
          <w:b/>
          <w:color w:val="333333"/>
        </w:rPr>
        <w:t>Câu 12: </w:t>
      </w:r>
      <w:r>
        <w:rPr>
          <w:color w:val="333333"/>
        </w:rPr>
        <w:t>Vì sao nói ngủ là nhu cầu sinh lí của cơ thể ?</w:t>
      </w:r>
    </w:p>
    <w:p>
      <w:pPr>
        <w:pStyle w:val="ListParagraph"/>
        <w:numPr>
          <w:ilvl w:val="0"/>
          <w:numId w:val="233"/>
        </w:numPr>
        <w:tabs>
          <w:tab w:pos="915" w:val="left" w:leader="none"/>
        </w:tabs>
        <w:spacing w:line="240" w:lineRule="auto" w:before="3" w:after="0"/>
        <w:ind w:left="593" w:right="621" w:firstLine="0"/>
        <w:jc w:val="left"/>
        <w:rPr>
          <w:color w:val="008000"/>
          <w:sz w:val="26"/>
        </w:rPr>
      </w:pPr>
      <w:r>
        <w:rPr>
          <w:color w:val="008000"/>
          <w:sz w:val="26"/>
        </w:rPr>
        <w:t>Vì đó là kết quả của quá trình ức chế tự nhiên sau một thời gian làm việc của hệ</w:t>
      </w:r>
      <w:r>
        <w:rPr>
          <w:color w:val="008000"/>
          <w:spacing w:val="-13"/>
          <w:sz w:val="26"/>
        </w:rPr>
        <w:t> </w:t>
      </w:r>
      <w:r>
        <w:rPr>
          <w:color w:val="008000"/>
          <w:sz w:val="26"/>
        </w:rPr>
        <w:t>thần kinh.</w:t>
      </w:r>
    </w:p>
    <w:p>
      <w:pPr>
        <w:pStyle w:val="ListParagraph"/>
        <w:numPr>
          <w:ilvl w:val="0"/>
          <w:numId w:val="233"/>
        </w:numPr>
        <w:tabs>
          <w:tab w:pos="901" w:val="left" w:leader="none"/>
        </w:tabs>
        <w:spacing w:line="296" w:lineRule="exact" w:before="0" w:after="0"/>
        <w:ind w:left="900" w:right="0" w:hanging="308"/>
        <w:jc w:val="left"/>
        <w:rPr>
          <w:color w:val="333333"/>
          <w:sz w:val="26"/>
        </w:rPr>
      </w:pPr>
      <w:r>
        <w:rPr>
          <w:color w:val="333333"/>
          <w:sz w:val="26"/>
        </w:rPr>
        <w:t>Vì khi ngủ, khả năng làm việc của hệ thần kinh được phục hồi lại hoàn</w:t>
      </w:r>
      <w:r>
        <w:rPr>
          <w:color w:val="333333"/>
          <w:spacing w:val="5"/>
          <w:sz w:val="26"/>
        </w:rPr>
        <w:t> </w:t>
      </w:r>
      <w:r>
        <w:rPr>
          <w:color w:val="333333"/>
          <w:sz w:val="26"/>
        </w:rPr>
        <w:t>toàn.</w:t>
      </w:r>
    </w:p>
    <w:p>
      <w:pPr>
        <w:spacing w:after="0" w:line="296" w:lineRule="exact"/>
        <w:jc w:val="left"/>
        <w:rPr>
          <w:sz w:val="26"/>
        </w:rPr>
        <w:sectPr>
          <w:pgSz w:w="11900" w:h="16840"/>
          <w:pgMar w:header="0" w:footer="932" w:top="860" w:bottom="1160" w:left="780" w:right="760"/>
        </w:sectPr>
      </w:pPr>
    </w:p>
    <w:p>
      <w:pPr>
        <w:pStyle w:val="ListParagraph"/>
        <w:numPr>
          <w:ilvl w:val="0"/>
          <w:numId w:val="233"/>
        </w:numPr>
        <w:tabs>
          <w:tab w:pos="901" w:val="left" w:leader="none"/>
        </w:tabs>
        <w:spacing w:line="298" w:lineRule="exact" w:before="66" w:after="0"/>
        <w:ind w:left="900" w:right="0" w:hanging="308"/>
        <w:jc w:val="left"/>
        <w:rPr>
          <w:color w:val="333333"/>
          <w:sz w:val="26"/>
        </w:rPr>
      </w:pPr>
      <w:r>
        <w:rPr>
          <w:color w:val="333333"/>
          <w:sz w:val="26"/>
        </w:rPr>
        <w:t>Vì thời gian đi vào giấc ngủ đã được cài đặt sẵn trong cấu trúc hệ gen của loài</w:t>
      </w:r>
      <w:r>
        <w:rPr>
          <w:color w:val="333333"/>
          <w:spacing w:val="-9"/>
          <w:sz w:val="26"/>
        </w:rPr>
        <w:t> </w:t>
      </w:r>
      <w:r>
        <w:rPr>
          <w:color w:val="333333"/>
          <w:sz w:val="26"/>
        </w:rPr>
        <w:t>người.</w:t>
      </w:r>
    </w:p>
    <w:p>
      <w:pPr>
        <w:pStyle w:val="ListParagraph"/>
        <w:numPr>
          <w:ilvl w:val="0"/>
          <w:numId w:val="233"/>
        </w:numPr>
        <w:tabs>
          <w:tab w:pos="915" w:val="left" w:leader="none"/>
        </w:tabs>
        <w:spacing w:line="298" w:lineRule="exact" w:before="0" w:after="0"/>
        <w:ind w:left="914" w:right="0" w:hanging="322"/>
        <w:jc w:val="left"/>
        <w:rPr>
          <w:color w:val="333333"/>
          <w:sz w:val="26"/>
        </w:rPr>
      </w:pPr>
      <w:r>
        <w:rPr>
          <w:color w:val="333333"/>
          <w:sz w:val="26"/>
        </w:rPr>
        <w:t>Tất cả các phương án còn</w:t>
      </w:r>
      <w:r>
        <w:rPr>
          <w:color w:val="333333"/>
          <w:spacing w:val="1"/>
          <w:sz w:val="26"/>
        </w:rPr>
        <w:t> </w:t>
      </w:r>
      <w:r>
        <w:rPr>
          <w:color w:val="333333"/>
          <w:sz w:val="26"/>
        </w:rPr>
        <w:t>lại.</w:t>
      </w:r>
    </w:p>
    <w:p>
      <w:pPr>
        <w:pStyle w:val="BodyText"/>
        <w:spacing w:before="3"/>
        <w:ind w:left="233"/>
      </w:pPr>
      <w:r>
        <w:rPr>
          <w:b/>
          <w:color w:val="333333"/>
        </w:rPr>
        <w:t>Câu 13: </w:t>
      </w:r>
      <w:r>
        <w:rPr>
          <w:color w:val="333333"/>
        </w:rPr>
        <w:t>Ở người, trụ não có chức năng chủ yếu là gì ?</w:t>
      </w:r>
    </w:p>
    <w:p>
      <w:pPr>
        <w:pStyle w:val="ListParagraph"/>
        <w:numPr>
          <w:ilvl w:val="0"/>
          <w:numId w:val="234"/>
        </w:numPr>
        <w:tabs>
          <w:tab w:pos="915" w:val="left" w:leader="none"/>
        </w:tabs>
        <w:spacing w:line="298" w:lineRule="exact" w:before="0" w:after="0"/>
        <w:ind w:left="914" w:right="0" w:hanging="322"/>
        <w:jc w:val="left"/>
        <w:rPr>
          <w:color w:val="333333"/>
          <w:sz w:val="26"/>
        </w:rPr>
      </w:pPr>
      <w:r>
        <w:rPr>
          <w:color w:val="333333"/>
          <w:sz w:val="26"/>
        </w:rPr>
        <w:t>Điều khiển các hoạt động có ý thức của con</w:t>
      </w:r>
      <w:r>
        <w:rPr>
          <w:color w:val="333333"/>
          <w:spacing w:val="2"/>
          <w:sz w:val="26"/>
        </w:rPr>
        <w:t> </w:t>
      </w:r>
      <w:r>
        <w:rPr>
          <w:color w:val="333333"/>
          <w:sz w:val="26"/>
        </w:rPr>
        <w:t>người.</w:t>
      </w:r>
    </w:p>
    <w:p>
      <w:pPr>
        <w:pStyle w:val="ListParagraph"/>
        <w:numPr>
          <w:ilvl w:val="0"/>
          <w:numId w:val="234"/>
        </w:numPr>
        <w:tabs>
          <w:tab w:pos="901" w:val="left" w:leader="none"/>
        </w:tabs>
        <w:spacing w:line="240" w:lineRule="auto" w:before="0" w:after="0"/>
        <w:ind w:left="593" w:right="620" w:firstLine="0"/>
        <w:jc w:val="left"/>
        <w:rPr>
          <w:color w:val="008000"/>
          <w:sz w:val="26"/>
        </w:rPr>
      </w:pPr>
      <w:r>
        <w:rPr>
          <w:color w:val="008000"/>
          <w:sz w:val="26"/>
        </w:rPr>
        <w:t>Điều khiển, điều hòa hoạt động của các nội quan, đặc biệt là hoạt động tuần hoàn, hô hấp, tiêu</w:t>
      </w:r>
      <w:r>
        <w:rPr>
          <w:color w:val="008000"/>
          <w:spacing w:val="5"/>
          <w:sz w:val="26"/>
        </w:rPr>
        <w:t> </w:t>
      </w:r>
      <w:r>
        <w:rPr>
          <w:color w:val="008000"/>
          <w:sz w:val="26"/>
        </w:rPr>
        <w:t>hóa.</w:t>
      </w:r>
    </w:p>
    <w:p>
      <w:pPr>
        <w:pStyle w:val="ListParagraph"/>
        <w:numPr>
          <w:ilvl w:val="0"/>
          <w:numId w:val="234"/>
        </w:numPr>
        <w:tabs>
          <w:tab w:pos="901" w:val="left" w:leader="none"/>
        </w:tabs>
        <w:spacing w:line="298" w:lineRule="exact" w:before="2" w:after="0"/>
        <w:ind w:left="900" w:right="0" w:hanging="308"/>
        <w:jc w:val="left"/>
        <w:rPr>
          <w:color w:val="333333"/>
          <w:sz w:val="26"/>
        </w:rPr>
      </w:pPr>
      <w:r>
        <w:rPr>
          <w:color w:val="333333"/>
          <w:sz w:val="26"/>
        </w:rPr>
        <w:t>Điều hòa, phối hợp các cử động phức tạp và giúp giữ thăng bằng cơ</w:t>
      </w:r>
      <w:r>
        <w:rPr>
          <w:color w:val="333333"/>
          <w:spacing w:val="2"/>
          <w:sz w:val="26"/>
        </w:rPr>
        <w:t> </w:t>
      </w:r>
      <w:r>
        <w:rPr>
          <w:color w:val="333333"/>
          <w:sz w:val="26"/>
        </w:rPr>
        <w:t>thể.</w:t>
      </w:r>
    </w:p>
    <w:p>
      <w:pPr>
        <w:pStyle w:val="ListParagraph"/>
        <w:numPr>
          <w:ilvl w:val="0"/>
          <w:numId w:val="234"/>
        </w:numPr>
        <w:tabs>
          <w:tab w:pos="915" w:val="left" w:leader="none"/>
        </w:tabs>
        <w:spacing w:line="298" w:lineRule="exact" w:before="0" w:after="0"/>
        <w:ind w:left="914" w:right="0" w:hanging="322"/>
        <w:jc w:val="left"/>
        <w:rPr>
          <w:color w:val="333333"/>
          <w:sz w:val="26"/>
        </w:rPr>
      </w:pPr>
      <w:r>
        <w:rPr>
          <w:color w:val="333333"/>
          <w:sz w:val="26"/>
        </w:rPr>
        <w:t>Là trung ương điều khiển các quá trình trao đổi chất và điều hòa thân</w:t>
      </w:r>
      <w:r>
        <w:rPr>
          <w:color w:val="333333"/>
          <w:spacing w:val="1"/>
          <w:sz w:val="26"/>
        </w:rPr>
        <w:t> </w:t>
      </w:r>
      <w:r>
        <w:rPr>
          <w:color w:val="333333"/>
          <w:sz w:val="26"/>
        </w:rPr>
        <w:t>nhiệt.</w:t>
      </w:r>
    </w:p>
    <w:p>
      <w:pPr>
        <w:pStyle w:val="BodyText"/>
        <w:ind w:left="0" w:right="138"/>
        <w:jc w:val="center"/>
      </w:pPr>
      <w:r>
        <w:rPr>
          <w:b/>
          <w:color w:val="333333"/>
        </w:rPr>
        <w:t>Câu 14: </w:t>
      </w:r>
      <w:r>
        <w:rPr>
          <w:color w:val="333333"/>
        </w:rPr>
        <w:t>Trong các đối tượng dưới đây, đối tượng nào có thời gian ngủ mỗi ngày nhiều nhất ?</w:t>
      </w:r>
    </w:p>
    <w:p>
      <w:pPr>
        <w:pStyle w:val="BodyText"/>
        <w:tabs>
          <w:tab w:pos="2519" w:val="left" w:leader="none"/>
          <w:tab w:pos="4679" w:val="left" w:leader="none"/>
          <w:tab w:pos="6839" w:val="left" w:leader="none"/>
        </w:tabs>
        <w:spacing w:before="3"/>
        <w:ind w:left="0" w:right="164"/>
        <w:jc w:val="center"/>
      </w:pPr>
      <w:r>
        <w:rPr>
          <w:color w:val="333333"/>
        </w:rPr>
        <w:t>A. Người</w:t>
      </w:r>
      <w:r>
        <w:rPr>
          <w:color w:val="333333"/>
          <w:spacing w:val="1"/>
        </w:rPr>
        <w:t> </w:t>
      </w:r>
      <w:r>
        <w:rPr>
          <w:color w:val="333333"/>
        </w:rPr>
        <w:t>cao</w:t>
      </w:r>
      <w:r>
        <w:rPr>
          <w:color w:val="333333"/>
          <w:spacing w:val="1"/>
        </w:rPr>
        <w:t> </w:t>
      </w:r>
      <w:r>
        <w:rPr>
          <w:color w:val="333333"/>
        </w:rPr>
        <w:t>tuổi.</w:t>
        <w:tab/>
        <w:t>B.</w:t>
      </w:r>
      <w:r>
        <w:rPr>
          <w:color w:val="333333"/>
          <w:spacing w:val="2"/>
        </w:rPr>
        <w:t> </w:t>
      </w:r>
      <w:r>
        <w:rPr>
          <w:color w:val="333333"/>
        </w:rPr>
        <w:t>Thanh niên.</w:t>
        <w:tab/>
      </w:r>
      <w:r>
        <w:rPr>
          <w:color w:val="008000"/>
        </w:rPr>
        <w:t>C. Trẻ</w:t>
      </w:r>
      <w:r>
        <w:rPr>
          <w:color w:val="008000"/>
          <w:spacing w:val="3"/>
        </w:rPr>
        <w:t> </w:t>
      </w:r>
      <w:r>
        <w:rPr>
          <w:color w:val="008000"/>
        </w:rPr>
        <w:t>sơ</w:t>
      </w:r>
      <w:r>
        <w:rPr>
          <w:color w:val="008000"/>
          <w:spacing w:val="-2"/>
        </w:rPr>
        <w:t> </w:t>
      </w:r>
      <w:r>
        <w:rPr>
          <w:color w:val="008000"/>
        </w:rPr>
        <w:t>sinh.</w:t>
        <w:tab/>
      </w:r>
      <w:r>
        <w:rPr>
          <w:color w:val="333333"/>
        </w:rPr>
        <w:t>D. Trẻ vị thành</w:t>
      </w:r>
      <w:r>
        <w:rPr>
          <w:color w:val="333333"/>
          <w:spacing w:val="3"/>
        </w:rPr>
        <w:t> </w:t>
      </w:r>
      <w:r>
        <w:rPr>
          <w:color w:val="333333"/>
        </w:rPr>
        <w:t>niên.</w:t>
      </w:r>
    </w:p>
    <w:p>
      <w:pPr>
        <w:spacing w:line="298" w:lineRule="exact" w:before="0"/>
        <w:ind w:left="0" w:right="5927" w:firstLine="0"/>
        <w:jc w:val="center"/>
        <w:rPr>
          <w:sz w:val="26"/>
        </w:rPr>
      </w:pPr>
      <w:r>
        <w:rPr>
          <w:b/>
          <w:color w:val="333333"/>
          <w:sz w:val="26"/>
        </w:rPr>
        <w:t>Câu 15: </w:t>
      </w:r>
      <w:r>
        <w:rPr>
          <w:color w:val="333333"/>
          <w:sz w:val="26"/>
        </w:rPr>
        <w:t>Ở mắt người, điểm mù là nơi</w:t>
      </w:r>
    </w:p>
    <w:p>
      <w:pPr>
        <w:pStyle w:val="ListParagraph"/>
        <w:numPr>
          <w:ilvl w:val="0"/>
          <w:numId w:val="235"/>
        </w:numPr>
        <w:tabs>
          <w:tab w:pos="915" w:val="left" w:leader="none"/>
        </w:tabs>
        <w:spacing w:line="298" w:lineRule="exact" w:before="0" w:after="0"/>
        <w:ind w:left="914" w:right="0" w:hanging="322"/>
        <w:jc w:val="left"/>
        <w:rPr>
          <w:color w:val="008000"/>
          <w:sz w:val="26"/>
        </w:rPr>
      </w:pPr>
      <w:r>
        <w:rPr>
          <w:color w:val="008000"/>
          <w:sz w:val="26"/>
        </w:rPr>
        <w:t>đi ra của các sợi trục tế bào thần kinh thị</w:t>
      </w:r>
      <w:r>
        <w:rPr>
          <w:color w:val="008000"/>
          <w:spacing w:val="4"/>
          <w:sz w:val="26"/>
        </w:rPr>
        <w:t> </w:t>
      </w:r>
      <w:r>
        <w:rPr>
          <w:color w:val="008000"/>
          <w:sz w:val="26"/>
        </w:rPr>
        <w:t>giác.</w:t>
      </w:r>
    </w:p>
    <w:p>
      <w:pPr>
        <w:pStyle w:val="ListParagraph"/>
        <w:numPr>
          <w:ilvl w:val="0"/>
          <w:numId w:val="235"/>
        </w:numPr>
        <w:tabs>
          <w:tab w:pos="901" w:val="left" w:leader="none"/>
        </w:tabs>
        <w:spacing w:line="298" w:lineRule="exact" w:before="0" w:after="0"/>
        <w:ind w:left="900" w:right="0" w:hanging="308"/>
        <w:jc w:val="left"/>
        <w:rPr>
          <w:color w:val="333333"/>
          <w:sz w:val="26"/>
        </w:rPr>
      </w:pPr>
      <w:r>
        <w:rPr>
          <w:color w:val="333333"/>
          <w:sz w:val="26"/>
        </w:rPr>
        <w:t>nơi tập trung tế bào</w:t>
      </w:r>
      <w:r>
        <w:rPr>
          <w:color w:val="333333"/>
          <w:spacing w:val="-5"/>
          <w:sz w:val="26"/>
        </w:rPr>
        <w:t> </w:t>
      </w:r>
      <w:r>
        <w:rPr>
          <w:color w:val="333333"/>
          <w:sz w:val="26"/>
        </w:rPr>
        <w:t>nón.</w:t>
      </w:r>
    </w:p>
    <w:p>
      <w:pPr>
        <w:pStyle w:val="ListParagraph"/>
        <w:numPr>
          <w:ilvl w:val="0"/>
          <w:numId w:val="235"/>
        </w:numPr>
        <w:tabs>
          <w:tab w:pos="901" w:val="left" w:leader="none"/>
        </w:tabs>
        <w:spacing w:line="298" w:lineRule="exact" w:before="4" w:after="0"/>
        <w:ind w:left="900" w:right="0" w:hanging="308"/>
        <w:jc w:val="left"/>
        <w:rPr>
          <w:color w:val="333333"/>
          <w:sz w:val="26"/>
        </w:rPr>
      </w:pPr>
      <w:r>
        <w:rPr>
          <w:color w:val="333333"/>
          <w:sz w:val="26"/>
        </w:rPr>
        <w:t>nơi tập trung tế bào</w:t>
      </w:r>
      <w:r>
        <w:rPr>
          <w:color w:val="333333"/>
          <w:spacing w:val="-5"/>
          <w:sz w:val="26"/>
        </w:rPr>
        <w:t> </w:t>
      </w:r>
      <w:r>
        <w:rPr>
          <w:color w:val="333333"/>
          <w:sz w:val="26"/>
        </w:rPr>
        <w:t>que.</w:t>
      </w:r>
    </w:p>
    <w:p>
      <w:pPr>
        <w:pStyle w:val="ListParagraph"/>
        <w:numPr>
          <w:ilvl w:val="0"/>
          <w:numId w:val="235"/>
        </w:numPr>
        <w:tabs>
          <w:tab w:pos="915" w:val="left" w:leader="none"/>
        </w:tabs>
        <w:spacing w:line="298" w:lineRule="exact" w:before="0" w:after="0"/>
        <w:ind w:left="914" w:right="0" w:hanging="322"/>
        <w:jc w:val="left"/>
        <w:rPr>
          <w:color w:val="333333"/>
          <w:sz w:val="26"/>
        </w:rPr>
      </w:pPr>
      <w:r>
        <w:rPr>
          <w:color w:val="333333"/>
          <w:sz w:val="26"/>
        </w:rPr>
        <w:t>nơi đi ra của các sợi trục tế bào liên lạc ngang.</w:t>
      </w:r>
    </w:p>
    <w:p>
      <w:pPr>
        <w:pStyle w:val="BodyText"/>
        <w:ind w:left="233"/>
      </w:pPr>
      <w:r>
        <w:rPr>
          <w:b/>
          <w:color w:val="333333"/>
        </w:rPr>
        <w:t>Câu 16: </w:t>
      </w:r>
      <w:r>
        <w:rPr>
          <w:color w:val="333333"/>
        </w:rPr>
        <w:t>Các tế bào thụ cảm thính giác nằm ở</w:t>
      </w:r>
    </w:p>
    <w:p>
      <w:pPr>
        <w:pStyle w:val="BodyText"/>
        <w:tabs>
          <w:tab w:pos="3112" w:val="left" w:leader="none"/>
          <w:tab w:pos="5272" w:val="left" w:leader="none"/>
          <w:tab w:pos="7432" w:val="left" w:leader="none"/>
        </w:tabs>
        <w:spacing w:line="240" w:lineRule="auto" w:before="3"/>
        <w:ind w:left="233" w:right="294" w:firstLine="360"/>
      </w:pPr>
      <w:r>
        <w:rPr>
          <w:color w:val="333333"/>
        </w:rPr>
        <w:t>A.</w:t>
      </w:r>
      <w:r>
        <w:rPr>
          <w:color w:val="333333"/>
          <w:spacing w:val="3"/>
        </w:rPr>
        <w:t> </w:t>
      </w:r>
      <w:r>
        <w:rPr>
          <w:color w:val="333333"/>
        </w:rPr>
        <w:t>màng</w:t>
      </w:r>
      <w:r>
        <w:rPr>
          <w:color w:val="333333"/>
          <w:spacing w:val="1"/>
        </w:rPr>
        <w:t> </w:t>
      </w:r>
      <w:r>
        <w:rPr>
          <w:color w:val="333333"/>
        </w:rPr>
        <w:t>bên.</w:t>
        <w:tab/>
      </w:r>
      <w:r>
        <w:rPr>
          <w:color w:val="008000"/>
        </w:rPr>
        <w:t>B. màng</w:t>
      </w:r>
      <w:r>
        <w:rPr>
          <w:color w:val="008000"/>
          <w:spacing w:val="4"/>
        </w:rPr>
        <w:t> </w:t>
      </w:r>
      <w:r>
        <w:rPr>
          <w:color w:val="008000"/>
        </w:rPr>
        <w:t>cơ</w:t>
      </w:r>
      <w:r>
        <w:rPr>
          <w:color w:val="008000"/>
          <w:spacing w:val="-2"/>
        </w:rPr>
        <w:t> </w:t>
      </w:r>
      <w:r>
        <w:rPr>
          <w:color w:val="008000"/>
        </w:rPr>
        <w:t>sở.</w:t>
        <w:tab/>
      </w:r>
      <w:r>
        <w:rPr>
          <w:color w:val="333333"/>
        </w:rPr>
        <w:t>C. màng</w:t>
      </w:r>
      <w:r>
        <w:rPr>
          <w:color w:val="333333"/>
          <w:spacing w:val="4"/>
        </w:rPr>
        <w:t> </w:t>
      </w:r>
      <w:r>
        <w:rPr>
          <w:color w:val="333333"/>
        </w:rPr>
        <w:t>tiền</w:t>
      </w:r>
      <w:r>
        <w:rPr>
          <w:color w:val="333333"/>
          <w:spacing w:val="1"/>
        </w:rPr>
        <w:t> </w:t>
      </w:r>
      <w:r>
        <w:rPr>
          <w:color w:val="333333"/>
        </w:rPr>
        <w:t>đình.</w:t>
        <w:tab/>
        <w:t>D. màng cửa bầu dục. </w:t>
      </w:r>
      <w:r>
        <w:rPr>
          <w:b/>
          <w:color w:val="333333"/>
        </w:rPr>
        <w:t>Câu 17: </w:t>
      </w:r>
      <w:r>
        <w:rPr>
          <w:color w:val="333333"/>
        </w:rPr>
        <w:t>Chọn từ thích hợp để điền vào chỗ chấm trong câu sau : Ở người, nhân xám của … là các trung khu thần kinh, nơi xuất phát của các dây thần kinh</w:t>
      </w:r>
      <w:r>
        <w:rPr>
          <w:color w:val="333333"/>
          <w:spacing w:val="12"/>
        </w:rPr>
        <w:t> </w:t>
      </w:r>
      <w:r>
        <w:rPr>
          <w:color w:val="333333"/>
        </w:rPr>
        <w:t>não.</w:t>
      </w:r>
    </w:p>
    <w:p>
      <w:pPr>
        <w:pStyle w:val="BodyText"/>
        <w:tabs>
          <w:tab w:pos="2392" w:val="left" w:leader="none"/>
          <w:tab w:pos="5272" w:val="left" w:leader="none"/>
          <w:tab w:pos="7432" w:val="left" w:leader="none"/>
        </w:tabs>
        <w:spacing w:line="295" w:lineRule="exact"/>
      </w:pPr>
      <w:r>
        <w:rPr>
          <w:color w:val="333333"/>
        </w:rPr>
        <w:t>A.</w:t>
      </w:r>
      <w:r>
        <w:rPr>
          <w:color w:val="333333"/>
          <w:spacing w:val="3"/>
        </w:rPr>
        <w:t> </w:t>
      </w:r>
      <w:r>
        <w:rPr>
          <w:color w:val="333333"/>
        </w:rPr>
        <w:t>tiểu</w:t>
      </w:r>
      <w:r>
        <w:rPr>
          <w:color w:val="333333"/>
          <w:spacing w:val="1"/>
        </w:rPr>
        <w:t> </w:t>
      </w:r>
      <w:r>
        <w:rPr>
          <w:color w:val="333333"/>
        </w:rPr>
        <w:t>não.</w:t>
        <w:tab/>
        <w:t>B. não</w:t>
      </w:r>
      <w:r>
        <w:rPr>
          <w:color w:val="333333"/>
          <w:spacing w:val="3"/>
        </w:rPr>
        <w:t> </w:t>
      </w:r>
      <w:r>
        <w:rPr>
          <w:color w:val="333333"/>
        </w:rPr>
        <w:t>trung</w:t>
      </w:r>
      <w:r>
        <w:rPr>
          <w:color w:val="333333"/>
          <w:spacing w:val="1"/>
        </w:rPr>
        <w:t> </w:t>
      </w:r>
      <w:r>
        <w:rPr>
          <w:color w:val="333333"/>
        </w:rPr>
        <w:t>gian.</w:t>
        <w:tab/>
      </w:r>
      <w:r>
        <w:rPr>
          <w:color w:val="008000"/>
        </w:rPr>
        <w:t>C.</w:t>
      </w:r>
      <w:r>
        <w:rPr>
          <w:color w:val="008000"/>
          <w:spacing w:val="3"/>
        </w:rPr>
        <w:t> </w:t>
      </w:r>
      <w:r>
        <w:rPr>
          <w:color w:val="008000"/>
        </w:rPr>
        <w:t>trụ</w:t>
      </w:r>
      <w:r>
        <w:rPr>
          <w:color w:val="008000"/>
          <w:spacing w:val="1"/>
        </w:rPr>
        <w:t> </w:t>
      </w:r>
      <w:r>
        <w:rPr>
          <w:color w:val="008000"/>
        </w:rPr>
        <w:t>não.</w:t>
        <w:tab/>
      </w:r>
      <w:r>
        <w:rPr>
          <w:color w:val="333333"/>
        </w:rPr>
        <w:t>D. tiểu</w:t>
      </w:r>
      <w:r>
        <w:rPr>
          <w:color w:val="333333"/>
          <w:spacing w:val="6"/>
        </w:rPr>
        <w:t> </w:t>
      </w:r>
      <w:r>
        <w:rPr>
          <w:color w:val="333333"/>
        </w:rPr>
        <w:t>não</w:t>
      </w:r>
    </w:p>
    <w:p>
      <w:pPr>
        <w:pStyle w:val="BodyText"/>
        <w:spacing w:before="4"/>
        <w:ind w:left="233"/>
      </w:pPr>
      <w:r>
        <w:rPr>
          <w:b/>
          <w:color w:val="333333"/>
        </w:rPr>
        <w:t>Câu 18: </w:t>
      </w:r>
      <w:r>
        <w:rPr>
          <w:color w:val="333333"/>
        </w:rPr>
        <w:t>Vì sao trẻ bị viêm họng thường dễ dẫn đến viêm tai giữa ?</w:t>
      </w:r>
    </w:p>
    <w:p>
      <w:pPr>
        <w:pStyle w:val="ListParagraph"/>
        <w:numPr>
          <w:ilvl w:val="0"/>
          <w:numId w:val="236"/>
        </w:numPr>
        <w:tabs>
          <w:tab w:pos="915" w:val="left" w:leader="none"/>
        </w:tabs>
        <w:spacing w:line="240" w:lineRule="auto" w:before="0" w:after="0"/>
        <w:ind w:left="593" w:right="438" w:firstLine="0"/>
        <w:jc w:val="left"/>
        <w:rPr>
          <w:color w:val="333333"/>
          <w:sz w:val="26"/>
        </w:rPr>
      </w:pPr>
      <w:r>
        <w:rPr>
          <w:color w:val="333333"/>
          <w:sz w:val="26"/>
        </w:rPr>
        <w:t>Vì vi sinh vật gây viêm họng và vi sinh vật gây viêm tai giữa luôn cùng chủng loại</w:t>
      </w:r>
      <w:r>
        <w:rPr>
          <w:color w:val="333333"/>
          <w:spacing w:val="-16"/>
          <w:sz w:val="26"/>
        </w:rPr>
        <w:t> </w:t>
      </w:r>
      <w:r>
        <w:rPr>
          <w:color w:val="333333"/>
          <w:sz w:val="26"/>
        </w:rPr>
        <w:t>với nhau.</w:t>
      </w:r>
    </w:p>
    <w:p>
      <w:pPr>
        <w:pStyle w:val="ListParagraph"/>
        <w:numPr>
          <w:ilvl w:val="0"/>
          <w:numId w:val="236"/>
        </w:numPr>
        <w:tabs>
          <w:tab w:pos="901" w:val="left" w:leader="none"/>
        </w:tabs>
        <w:spacing w:line="240" w:lineRule="auto" w:before="1" w:after="0"/>
        <w:ind w:left="593" w:right="486" w:firstLine="0"/>
        <w:jc w:val="left"/>
        <w:rPr>
          <w:color w:val="008000"/>
          <w:sz w:val="26"/>
        </w:rPr>
      </w:pPr>
      <w:r>
        <w:rPr>
          <w:color w:val="008000"/>
          <w:sz w:val="26"/>
        </w:rPr>
        <w:t>Vì vi sinh vật gây viêm họng có thể theo vòi nhĩ tới khoang tai giữa và gây viêm tại</w:t>
      </w:r>
      <w:r>
        <w:rPr>
          <w:color w:val="008000"/>
          <w:spacing w:val="-12"/>
          <w:sz w:val="26"/>
        </w:rPr>
        <w:t> </w:t>
      </w:r>
      <w:r>
        <w:rPr>
          <w:color w:val="008000"/>
          <w:sz w:val="26"/>
        </w:rPr>
        <w:t>vị trí</w:t>
      </w:r>
      <w:r>
        <w:rPr>
          <w:color w:val="008000"/>
          <w:spacing w:val="1"/>
          <w:sz w:val="26"/>
        </w:rPr>
        <w:t> </w:t>
      </w:r>
      <w:r>
        <w:rPr>
          <w:color w:val="008000"/>
          <w:sz w:val="26"/>
        </w:rPr>
        <w:t>này.</w:t>
      </w:r>
    </w:p>
    <w:p>
      <w:pPr>
        <w:pStyle w:val="ListParagraph"/>
        <w:numPr>
          <w:ilvl w:val="0"/>
          <w:numId w:val="236"/>
        </w:numPr>
        <w:tabs>
          <w:tab w:pos="901" w:val="left" w:leader="none"/>
        </w:tabs>
        <w:spacing w:line="240" w:lineRule="auto" w:before="0" w:after="0"/>
        <w:ind w:left="593" w:right="510" w:firstLine="0"/>
        <w:jc w:val="left"/>
        <w:rPr>
          <w:color w:val="333333"/>
          <w:sz w:val="26"/>
        </w:rPr>
      </w:pPr>
      <w:r>
        <w:rPr>
          <w:color w:val="333333"/>
          <w:sz w:val="26"/>
        </w:rPr>
        <w:t>Vì vi sinh vật gây viêm họng có thể biến đổi về cấu trúc và theo thời gian sẽ gây viêm tai</w:t>
      </w:r>
      <w:r>
        <w:rPr>
          <w:color w:val="333333"/>
          <w:spacing w:val="1"/>
          <w:sz w:val="26"/>
        </w:rPr>
        <w:t> </w:t>
      </w:r>
      <w:r>
        <w:rPr>
          <w:color w:val="333333"/>
          <w:sz w:val="26"/>
        </w:rPr>
        <w:t>giữa.</w:t>
      </w:r>
    </w:p>
    <w:p>
      <w:pPr>
        <w:pStyle w:val="ListParagraph"/>
        <w:numPr>
          <w:ilvl w:val="0"/>
          <w:numId w:val="236"/>
        </w:numPr>
        <w:tabs>
          <w:tab w:pos="915" w:val="left" w:leader="none"/>
        </w:tabs>
        <w:spacing w:line="298" w:lineRule="exact" w:before="0" w:after="0"/>
        <w:ind w:left="914" w:right="0" w:hanging="322"/>
        <w:jc w:val="left"/>
        <w:rPr>
          <w:color w:val="333333"/>
          <w:sz w:val="26"/>
        </w:rPr>
      </w:pPr>
      <w:r>
        <w:rPr>
          <w:color w:val="333333"/>
          <w:sz w:val="26"/>
        </w:rPr>
        <w:t>Tất cả các phương án còn</w:t>
      </w:r>
      <w:r>
        <w:rPr>
          <w:color w:val="333333"/>
          <w:spacing w:val="1"/>
          <w:sz w:val="26"/>
        </w:rPr>
        <w:t> </w:t>
      </w:r>
      <w:r>
        <w:rPr>
          <w:color w:val="333333"/>
          <w:sz w:val="26"/>
        </w:rPr>
        <w:t>lại.</w:t>
      </w:r>
    </w:p>
    <w:p>
      <w:pPr>
        <w:spacing w:line="298" w:lineRule="exact" w:before="0"/>
        <w:ind w:left="233" w:right="0" w:firstLine="0"/>
        <w:jc w:val="left"/>
        <w:rPr>
          <w:sz w:val="26"/>
        </w:rPr>
      </w:pPr>
      <w:r>
        <w:rPr>
          <w:b/>
          <w:color w:val="333333"/>
          <w:sz w:val="26"/>
        </w:rPr>
        <w:t>Câu 19: </w:t>
      </w:r>
      <w:r>
        <w:rPr>
          <w:color w:val="333333"/>
          <w:sz w:val="26"/>
        </w:rPr>
        <w:t>Cận thị là</w:t>
      </w:r>
    </w:p>
    <w:p>
      <w:pPr>
        <w:pStyle w:val="BodyText"/>
        <w:tabs>
          <w:tab w:pos="5272" w:val="left" w:leader="none"/>
        </w:tabs>
      </w:pPr>
      <w:r>
        <w:rPr>
          <w:color w:val="333333"/>
        </w:rPr>
        <w:t>A. tật mà hai mắt nằm quá</w:t>
      </w:r>
      <w:r>
        <w:rPr>
          <w:color w:val="333333"/>
          <w:spacing w:val="4"/>
        </w:rPr>
        <w:t> </w:t>
      </w:r>
      <w:r>
        <w:rPr>
          <w:color w:val="333333"/>
        </w:rPr>
        <w:t>gần</w:t>
      </w:r>
      <w:r>
        <w:rPr>
          <w:color w:val="333333"/>
          <w:spacing w:val="-4"/>
        </w:rPr>
        <w:t> </w:t>
      </w:r>
      <w:r>
        <w:rPr>
          <w:color w:val="333333"/>
        </w:rPr>
        <w:t>nhau.</w:t>
        <w:tab/>
        <w:t>B. tật mà mắt không có khả năng nhìn</w:t>
      </w:r>
      <w:r>
        <w:rPr>
          <w:color w:val="333333"/>
          <w:spacing w:val="3"/>
        </w:rPr>
        <w:t> </w:t>
      </w:r>
      <w:r>
        <w:rPr>
          <w:color w:val="333333"/>
        </w:rPr>
        <w:t>gần.</w:t>
      </w:r>
    </w:p>
    <w:p>
      <w:pPr>
        <w:pStyle w:val="BodyText"/>
        <w:tabs>
          <w:tab w:pos="5272" w:val="left" w:leader="none"/>
        </w:tabs>
        <w:spacing w:before="3"/>
      </w:pPr>
      <w:r>
        <w:rPr>
          <w:color w:val="008000"/>
        </w:rPr>
        <w:t>C. tật mà mắt chỉ có khả năng</w:t>
      </w:r>
      <w:r>
        <w:rPr>
          <w:color w:val="008000"/>
          <w:spacing w:val="-2"/>
        </w:rPr>
        <w:t> </w:t>
      </w:r>
      <w:r>
        <w:rPr>
          <w:color w:val="008000"/>
        </w:rPr>
        <w:t>nhìn</w:t>
      </w:r>
      <w:r>
        <w:rPr>
          <w:color w:val="008000"/>
          <w:spacing w:val="1"/>
        </w:rPr>
        <w:t> </w:t>
      </w:r>
      <w:r>
        <w:rPr>
          <w:color w:val="008000"/>
        </w:rPr>
        <w:t>gần.</w:t>
        <w:tab/>
      </w:r>
      <w:r>
        <w:rPr>
          <w:color w:val="333333"/>
        </w:rPr>
        <w:t>D. tật mà mắt chỉ có khả năng nhìn</w:t>
      </w:r>
      <w:r>
        <w:rPr>
          <w:color w:val="333333"/>
          <w:spacing w:val="4"/>
        </w:rPr>
        <w:t> </w:t>
      </w:r>
      <w:r>
        <w:rPr>
          <w:color w:val="333333"/>
        </w:rPr>
        <w:t>xa.</w:t>
      </w:r>
    </w:p>
    <w:p>
      <w:pPr>
        <w:pStyle w:val="BodyText"/>
        <w:ind w:left="233"/>
      </w:pPr>
      <w:r>
        <w:rPr>
          <w:b/>
          <w:color w:val="333333"/>
        </w:rPr>
        <w:t>Câu 20: </w:t>
      </w:r>
      <w:r>
        <w:rPr>
          <w:color w:val="333333"/>
        </w:rPr>
        <w:t>Viễn thị có thể phát sinh do nguyên nhân nào dưới đây ?</w:t>
      </w:r>
    </w:p>
    <w:p>
      <w:pPr>
        <w:pStyle w:val="ListParagraph"/>
        <w:numPr>
          <w:ilvl w:val="0"/>
          <w:numId w:val="237"/>
        </w:numPr>
        <w:tabs>
          <w:tab w:pos="498" w:val="left" w:leader="none"/>
        </w:tabs>
        <w:spacing w:line="298" w:lineRule="exact" w:before="0" w:after="0"/>
        <w:ind w:left="497" w:right="0" w:hanging="265"/>
        <w:jc w:val="left"/>
        <w:rPr>
          <w:sz w:val="26"/>
        </w:rPr>
      </w:pPr>
      <w:r>
        <w:rPr>
          <w:color w:val="333333"/>
          <w:sz w:val="26"/>
        </w:rPr>
        <w:t>Do cầu mắt quá</w:t>
      </w:r>
      <w:r>
        <w:rPr>
          <w:color w:val="333333"/>
          <w:spacing w:val="2"/>
          <w:sz w:val="26"/>
        </w:rPr>
        <w:t> </w:t>
      </w:r>
      <w:r>
        <w:rPr>
          <w:color w:val="333333"/>
          <w:sz w:val="26"/>
        </w:rPr>
        <w:t>dài</w:t>
      </w:r>
    </w:p>
    <w:p>
      <w:pPr>
        <w:pStyle w:val="ListParagraph"/>
        <w:numPr>
          <w:ilvl w:val="0"/>
          <w:numId w:val="237"/>
        </w:numPr>
        <w:tabs>
          <w:tab w:pos="498" w:val="left" w:leader="none"/>
        </w:tabs>
        <w:spacing w:line="298" w:lineRule="exact" w:before="0" w:after="0"/>
        <w:ind w:left="497" w:right="0" w:hanging="265"/>
        <w:jc w:val="left"/>
        <w:rPr>
          <w:sz w:val="26"/>
        </w:rPr>
      </w:pPr>
      <w:r>
        <w:rPr>
          <w:color w:val="333333"/>
          <w:sz w:val="26"/>
        </w:rPr>
        <w:t>Do cầu mắt ngắn</w:t>
      </w:r>
    </w:p>
    <w:p>
      <w:pPr>
        <w:pStyle w:val="ListParagraph"/>
        <w:numPr>
          <w:ilvl w:val="0"/>
          <w:numId w:val="237"/>
        </w:numPr>
        <w:tabs>
          <w:tab w:pos="498" w:val="left" w:leader="none"/>
        </w:tabs>
        <w:spacing w:line="298" w:lineRule="exact" w:before="3" w:after="0"/>
        <w:ind w:left="497" w:right="0" w:hanging="265"/>
        <w:jc w:val="left"/>
        <w:rPr>
          <w:sz w:val="26"/>
        </w:rPr>
      </w:pPr>
      <w:r>
        <w:rPr>
          <w:color w:val="333333"/>
          <w:sz w:val="26"/>
        </w:rPr>
        <w:t>Do thể thủy tinh bị lão</w:t>
      </w:r>
      <w:r>
        <w:rPr>
          <w:color w:val="333333"/>
          <w:spacing w:val="6"/>
          <w:sz w:val="26"/>
        </w:rPr>
        <w:t> </w:t>
      </w:r>
      <w:r>
        <w:rPr>
          <w:color w:val="333333"/>
          <w:sz w:val="26"/>
        </w:rPr>
        <w:t>hóa</w:t>
      </w:r>
    </w:p>
    <w:p>
      <w:pPr>
        <w:pStyle w:val="ListParagraph"/>
        <w:numPr>
          <w:ilvl w:val="0"/>
          <w:numId w:val="237"/>
        </w:numPr>
        <w:tabs>
          <w:tab w:pos="498" w:val="left" w:leader="none"/>
        </w:tabs>
        <w:spacing w:line="298" w:lineRule="exact" w:before="0" w:after="0"/>
        <w:ind w:left="497" w:right="0" w:hanging="265"/>
        <w:jc w:val="left"/>
        <w:rPr>
          <w:sz w:val="26"/>
        </w:rPr>
      </w:pPr>
      <w:r>
        <w:rPr>
          <w:color w:val="333333"/>
          <w:sz w:val="26"/>
        </w:rPr>
        <w:t>Do thường xuyên nhìn vật với khoảng cách quá</w:t>
      </w:r>
      <w:r>
        <w:rPr>
          <w:color w:val="333333"/>
          <w:spacing w:val="5"/>
          <w:sz w:val="26"/>
        </w:rPr>
        <w:t> </w:t>
      </w:r>
      <w:r>
        <w:rPr>
          <w:color w:val="333333"/>
          <w:sz w:val="26"/>
        </w:rPr>
        <w:t>gần</w:t>
      </w:r>
    </w:p>
    <w:p>
      <w:pPr>
        <w:pStyle w:val="BodyText"/>
        <w:tabs>
          <w:tab w:pos="3112" w:val="left" w:leader="none"/>
          <w:tab w:pos="5272" w:val="left" w:leader="none"/>
          <w:tab w:pos="7432" w:val="left" w:leader="none"/>
        </w:tabs>
      </w:pPr>
      <w:r>
        <w:rPr>
          <w:color w:val="333333"/>
        </w:rPr>
        <w:t>A. 1, 2,</w:t>
      </w:r>
      <w:r>
        <w:rPr>
          <w:color w:val="333333"/>
          <w:spacing w:val="5"/>
        </w:rPr>
        <w:t> </w:t>
      </w:r>
      <w:r>
        <w:rPr>
          <w:color w:val="333333"/>
        </w:rPr>
        <w:t>3</w:t>
      </w:r>
      <w:r>
        <w:rPr>
          <w:color w:val="333333"/>
          <w:spacing w:val="-3"/>
        </w:rPr>
        <w:t> </w:t>
      </w:r>
      <w:r>
        <w:rPr>
          <w:color w:val="333333"/>
        </w:rPr>
        <w:t>4</w:t>
        <w:tab/>
        <w:t>B.</w:t>
      </w:r>
      <w:r>
        <w:rPr>
          <w:color w:val="333333"/>
          <w:spacing w:val="3"/>
        </w:rPr>
        <w:t> </w:t>
      </w:r>
      <w:r>
        <w:rPr>
          <w:color w:val="333333"/>
        </w:rPr>
        <w:t>2,</w:t>
      </w:r>
      <w:r>
        <w:rPr>
          <w:color w:val="333333"/>
          <w:spacing w:val="-2"/>
        </w:rPr>
        <w:t> </w:t>
      </w:r>
      <w:r>
        <w:rPr>
          <w:color w:val="333333"/>
        </w:rPr>
        <w:t>4</w:t>
        <w:tab/>
        <w:t>C.</w:t>
      </w:r>
      <w:r>
        <w:rPr>
          <w:color w:val="333333"/>
          <w:spacing w:val="4"/>
        </w:rPr>
        <w:t> </w:t>
      </w:r>
      <w:r>
        <w:rPr>
          <w:color w:val="333333"/>
        </w:rPr>
        <w:t>1,</w:t>
      </w:r>
      <w:r>
        <w:rPr>
          <w:color w:val="333333"/>
          <w:spacing w:val="-2"/>
        </w:rPr>
        <w:t> </w:t>
      </w:r>
      <w:r>
        <w:rPr>
          <w:color w:val="333333"/>
        </w:rPr>
        <w:t>3</w:t>
        <w:tab/>
      </w:r>
      <w:r>
        <w:rPr>
          <w:color w:val="008000"/>
        </w:rPr>
        <w:t>D. 2,</w:t>
      </w:r>
      <w:r>
        <w:rPr>
          <w:color w:val="008000"/>
          <w:spacing w:val="3"/>
        </w:rPr>
        <w:t> </w:t>
      </w:r>
      <w:r>
        <w:rPr>
          <w:color w:val="008000"/>
        </w:rPr>
        <w:t>3</w:t>
      </w:r>
    </w:p>
    <w:p>
      <w:pPr>
        <w:pStyle w:val="BodyText"/>
        <w:spacing w:before="3"/>
        <w:ind w:left="233"/>
      </w:pPr>
      <w:r>
        <w:rPr>
          <w:b/>
          <w:color w:val="333333"/>
        </w:rPr>
        <w:t>Câu 21: </w:t>
      </w:r>
      <w:r>
        <w:rPr>
          <w:color w:val="333333"/>
        </w:rPr>
        <w:t>Trong cầu mắt người, thành phần nào dưới đây có thể tích lớn nhất ?</w:t>
      </w:r>
    </w:p>
    <w:p>
      <w:pPr>
        <w:pStyle w:val="BodyText"/>
        <w:tabs>
          <w:tab w:pos="3112" w:val="left" w:leader="none"/>
          <w:tab w:pos="5272" w:val="left" w:leader="none"/>
          <w:tab w:pos="8152" w:val="left" w:leader="none"/>
        </w:tabs>
      </w:pPr>
      <w:r>
        <w:rPr>
          <w:color w:val="333333"/>
        </w:rPr>
        <w:t>A.</w:t>
      </w:r>
      <w:r>
        <w:rPr>
          <w:color w:val="333333"/>
          <w:spacing w:val="2"/>
        </w:rPr>
        <w:t> </w:t>
      </w:r>
      <w:r>
        <w:rPr>
          <w:color w:val="333333"/>
        </w:rPr>
        <w:t>Màng</w:t>
      </w:r>
      <w:r>
        <w:rPr>
          <w:color w:val="333333"/>
          <w:spacing w:val="1"/>
        </w:rPr>
        <w:t> </w:t>
      </w:r>
      <w:r>
        <w:rPr>
          <w:color w:val="333333"/>
        </w:rPr>
        <w:t>giác.</w:t>
        <w:tab/>
        <w:t>B.</w:t>
      </w:r>
      <w:r>
        <w:rPr>
          <w:color w:val="333333"/>
          <w:spacing w:val="3"/>
        </w:rPr>
        <w:t> </w:t>
      </w:r>
      <w:r>
        <w:rPr>
          <w:color w:val="333333"/>
        </w:rPr>
        <w:t>Thủy</w:t>
      </w:r>
      <w:r>
        <w:rPr>
          <w:color w:val="333333"/>
          <w:spacing w:val="1"/>
        </w:rPr>
        <w:t> </w:t>
      </w:r>
      <w:r>
        <w:rPr>
          <w:color w:val="333333"/>
        </w:rPr>
        <w:t>dịch.</w:t>
        <w:tab/>
      </w:r>
      <w:r>
        <w:rPr>
          <w:color w:val="008000"/>
        </w:rPr>
        <w:t>C. Dịch</w:t>
      </w:r>
      <w:r>
        <w:rPr>
          <w:color w:val="008000"/>
          <w:spacing w:val="3"/>
        </w:rPr>
        <w:t> </w:t>
      </w:r>
      <w:r>
        <w:rPr>
          <w:color w:val="008000"/>
        </w:rPr>
        <w:t>thủy tinh.</w:t>
        <w:tab/>
      </w:r>
      <w:r>
        <w:rPr>
          <w:color w:val="333333"/>
        </w:rPr>
        <w:t>D. Thể thủy</w:t>
      </w:r>
      <w:r>
        <w:rPr>
          <w:color w:val="333333"/>
          <w:spacing w:val="7"/>
        </w:rPr>
        <w:t> </w:t>
      </w:r>
      <w:r>
        <w:rPr>
          <w:color w:val="333333"/>
        </w:rPr>
        <w:t>tinh</w:t>
      </w:r>
    </w:p>
    <w:p>
      <w:pPr>
        <w:pStyle w:val="BodyText"/>
        <w:ind w:left="233"/>
      </w:pPr>
      <w:r>
        <w:rPr>
          <w:b/>
          <w:color w:val="333333"/>
        </w:rPr>
        <w:t>Câu 22: </w:t>
      </w:r>
      <w:r>
        <w:rPr>
          <w:color w:val="333333"/>
        </w:rPr>
        <w:t>Tai ngoài có vai trò gì đối với khả năng nghe của con người ?</w:t>
      </w:r>
    </w:p>
    <w:p>
      <w:pPr>
        <w:pStyle w:val="ListParagraph"/>
        <w:numPr>
          <w:ilvl w:val="0"/>
          <w:numId w:val="238"/>
        </w:numPr>
        <w:tabs>
          <w:tab w:pos="915" w:val="left" w:leader="none"/>
        </w:tabs>
        <w:spacing w:line="298" w:lineRule="exact" w:before="0" w:after="0"/>
        <w:ind w:left="914" w:right="0" w:hanging="322"/>
        <w:jc w:val="left"/>
        <w:rPr>
          <w:color w:val="008000"/>
          <w:sz w:val="26"/>
        </w:rPr>
      </w:pPr>
      <w:r>
        <w:rPr>
          <w:color w:val="008000"/>
          <w:sz w:val="26"/>
        </w:rPr>
        <w:t>Hứng sóng âm và hướng sóng</w:t>
      </w:r>
      <w:r>
        <w:rPr>
          <w:color w:val="008000"/>
          <w:spacing w:val="6"/>
          <w:sz w:val="26"/>
        </w:rPr>
        <w:t> </w:t>
      </w:r>
      <w:r>
        <w:rPr>
          <w:color w:val="008000"/>
          <w:sz w:val="26"/>
        </w:rPr>
        <w:t>âm</w:t>
      </w:r>
    </w:p>
    <w:p>
      <w:pPr>
        <w:pStyle w:val="ListParagraph"/>
        <w:numPr>
          <w:ilvl w:val="0"/>
          <w:numId w:val="238"/>
        </w:numPr>
        <w:tabs>
          <w:tab w:pos="901" w:val="left" w:leader="none"/>
        </w:tabs>
        <w:spacing w:line="298" w:lineRule="exact" w:before="4" w:after="0"/>
        <w:ind w:left="900" w:right="0" w:hanging="308"/>
        <w:jc w:val="left"/>
        <w:rPr>
          <w:color w:val="333333"/>
          <w:sz w:val="26"/>
        </w:rPr>
      </w:pPr>
      <w:r>
        <w:rPr>
          <w:color w:val="333333"/>
          <w:sz w:val="26"/>
        </w:rPr>
        <w:t>Xử lí các kích thích về sóng</w:t>
      </w:r>
      <w:r>
        <w:rPr>
          <w:color w:val="333333"/>
          <w:spacing w:val="6"/>
          <w:sz w:val="26"/>
        </w:rPr>
        <w:t> </w:t>
      </w:r>
      <w:r>
        <w:rPr>
          <w:color w:val="333333"/>
          <w:sz w:val="26"/>
        </w:rPr>
        <w:t>âm</w:t>
      </w:r>
    </w:p>
    <w:p>
      <w:pPr>
        <w:pStyle w:val="ListParagraph"/>
        <w:numPr>
          <w:ilvl w:val="0"/>
          <w:numId w:val="238"/>
        </w:numPr>
        <w:tabs>
          <w:tab w:pos="901" w:val="left" w:leader="none"/>
        </w:tabs>
        <w:spacing w:line="298" w:lineRule="exact" w:before="0" w:after="0"/>
        <w:ind w:left="900" w:right="0" w:hanging="308"/>
        <w:jc w:val="left"/>
        <w:rPr>
          <w:color w:val="333333"/>
          <w:sz w:val="26"/>
        </w:rPr>
      </w:pPr>
      <w:r>
        <w:rPr>
          <w:color w:val="333333"/>
          <w:sz w:val="26"/>
        </w:rPr>
        <w:t>Thu nhận các thông tin về sự chuyển động của cơ thể trong không</w:t>
      </w:r>
      <w:r>
        <w:rPr>
          <w:color w:val="333333"/>
          <w:spacing w:val="5"/>
          <w:sz w:val="26"/>
        </w:rPr>
        <w:t> </w:t>
      </w:r>
      <w:r>
        <w:rPr>
          <w:color w:val="333333"/>
          <w:sz w:val="26"/>
        </w:rPr>
        <w:t>gian</w:t>
      </w:r>
    </w:p>
    <w:p>
      <w:pPr>
        <w:pStyle w:val="ListParagraph"/>
        <w:numPr>
          <w:ilvl w:val="0"/>
          <w:numId w:val="238"/>
        </w:numPr>
        <w:tabs>
          <w:tab w:pos="915" w:val="left" w:leader="none"/>
        </w:tabs>
        <w:spacing w:line="298" w:lineRule="exact" w:before="0" w:after="0"/>
        <w:ind w:left="914" w:right="0" w:hanging="322"/>
        <w:jc w:val="left"/>
        <w:rPr>
          <w:color w:val="333333"/>
          <w:sz w:val="26"/>
        </w:rPr>
      </w:pPr>
      <w:r>
        <w:rPr>
          <w:color w:val="333333"/>
          <w:sz w:val="26"/>
        </w:rPr>
        <w:t>Truyền sóng âm về não</w:t>
      </w:r>
      <w:r>
        <w:rPr>
          <w:color w:val="333333"/>
          <w:spacing w:val="4"/>
          <w:sz w:val="26"/>
        </w:rPr>
        <w:t> </w:t>
      </w:r>
      <w:r>
        <w:rPr>
          <w:color w:val="333333"/>
          <w:sz w:val="26"/>
        </w:rPr>
        <w:t>bộ</w:t>
      </w:r>
    </w:p>
    <w:p>
      <w:pPr>
        <w:pStyle w:val="BodyText"/>
        <w:spacing w:before="3"/>
        <w:ind w:left="233"/>
      </w:pPr>
      <w:r>
        <w:rPr>
          <w:b/>
          <w:color w:val="333333"/>
        </w:rPr>
        <w:t>Câu 23: </w:t>
      </w:r>
      <w:r>
        <w:rPr>
          <w:color w:val="333333"/>
        </w:rPr>
        <w:t>Trong các bệnh về mắt, bệnh nào phổ biến nhất ?</w:t>
      </w:r>
    </w:p>
    <w:p>
      <w:pPr>
        <w:pStyle w:val="BodyText"/>
        <w:tabs>
          <w:tab w:pos="3832" w:val="left" w:leader="none"/>
        </w:tabs>
      </w:pPr>
      <w:r>
        <w:rPr>
          <w:color w:val="333333"/>
        </w:rPr>
        <w:t>A. Đau</w:t>
      </w:r>
      <w:r>
        <w:rPr>
          <w:color w:val="333333"/>
          <w:spacing w:val="2"/>
        </w:rPr>
        <w:t> </w:t>
      </w:r>
      <w:r>
        <w:rPr>
          <w:color w:val="333333"/>
        </w:rPr>
        <w:t>mắt đỏ.</w:t>
        <w:tab/>
      </w:r>
      <w:r>
        <w:rPr>
          <w:color w:val="008000"/>
        </w:rPr>
        <w:t>B. Đau mắt</w:t>
      </w:r>
      <w:r>
        <w:rPr>
          <w:color w:val="008000"/>
          <w:spacing w:val="8"/>
        </w:rPr>
        <w:t> </w:t>
      </w:r>
      <w:r>
        <w:rPr>
          <w:color w:val="008000"/>
        </w:rPr>
        <w:t>hột.</w:t>
      </w:r>
    </w:p>
    <w:p>
      <w:pPr>
        <w:pStyle w:val="BodyText"/>
        <w:tabs>
          <w:tab w:pos="3832" w:val="left" w:leader="none"/>
        </w:tabs>
      </w:pPr>
      <w:r>
        <w:rPr>
          <w:color w:val="333333"/>
        </w:rPr>
        <w:t>C. Đục thủy</w:t>
      </w:r>
      <w:r>
        <w:rPr>
          <w:color w:val="333333"/>
          <w:spacing w:val="2"/>
        </w:rPr>
        <w:t> </w:t>
      </w:r>
      <w:r>
        <w:rPr>
          <w:color w:val="333333"/>
        </w:rPr>
        <w:t>tinh thể.</w:t>
        <w:tab/>
        <w:t>D. Thoái hóa điểm</w:t>
      </w:r>
      <w:r>
        <w:rPr>
          <w:color w:val="333333"/>
          <w:spacing w:val="9"/>
        </w:rPr>
        <w:t> </w:t>
      </w:r>
      <w:r>
        <w:rPr>
          <w:color w:val="333333"/>
        </w:rPr>
        <w:t>vàng.</w:t>
      </w:r>
    </w:p>
    <w:p>
      <w:pPr>
        <w:spacing w:line="298" w:lineRule="exact" w:before="0"/>
        <w:ind w:left="233" w:right="0" w:firstLine="0"/>
        <w:jc w:val="left"/>
        <w:rPr>
          <w:sz w:val="26"/>
        </w:rPr>
      </w:pPr>
      <w:r>
        <w:rPr>
          <w:b/>
          <w:color w:val="333333"/>
          <w:sz w:val="26"/>
        </w:rPr>
        <w:t>Câu 24: </w:t>
      </w:r>
      <w:r>
        <w:rPr>
          <w:color w:val="333333"/>
          <w:sz w:val="26"/>
        </w:rPr>
        <w:t>Mống mắt còn có tên gọi khác là</w:t>
      </w:r>
    </w:p>
    <w:p>
      <w:pPr>
        <w:pStyle w:val="BodyText"/>
        <w:tabs>
          <w:tab w:pos="3112" w:val="left" w:leader="none"/>
          <w:tab w:pos="5272" w:val="left" w:leader="none"/>
          <w:tab w:pos="7432" w:val="left" w:leader="none"/>
        </w:tabs>
        <w:spacing w:line="240" w:lineRule="auto" w:before="4"/>
      </w:pPr>
      <w:r>
        <w:rPr>
          <w:color w:val="008000"/>
        </w:rPr>
        <w:t>A.</w:t>
      </w:r>
      <w:r>
        <w:rPr>
          <w:color w:val="008000"/>
          <w:spacing w:val="3"/>
        </w:rPr>
        <w:t> </w:t>
      </w:r>
      <w:r>
        <w:rPr>
          <w:color w:val="008000"/>
        </w:rPr>
        <w:t>lòng</w:t>
      </w:r>
      <w:r>
        <w:rPr>
          <w:color w:val="008000"/>
          <w:spacing w:val="1"/>
        </w:rPr>
        <w:t> </w:t>
      </w:r>
      <w:r>
        <w:rPr>
          <w:color w:val="008000"/>
        </w:rPr>
        <w:t>đen.</w:t>
        <w:tab/>
      </w:r>
      <w:r>
        <w:rPr>
          <w:color w:val="333333"/>
        </w:rPr>
        <w:t>B. lỗ</w:t>
      </w:r>
      <w:r>
        <w:rPr>
          <w:color w:val="333333"/>
          <w:spacing w:val="3"/>
        </w:rPr>
        <w:t> </w:t>
      </w:r>
      <w:r>
        <w:rPr>
          <w:color w:val="333333"/>
        </w:rPr>
        <w:t>đồng</w:t>
      </w:r>
      <w:r>
        <w:rPr>
          <w:color w:val="333333"/>
          <w:spacing w:val="1"/>
        </w:rPr>
        <w:t> </w:t>
      </w:r>
      <w:r>
        <w:rPr>
          <w:color w:val="333333"/>
        </w:rPr>
        <w:t>tử.</w:t>
        <w:tab/>
        <w:t>C.</w:t>
      </w:r>
      <w:r>
        <w:rPr>
          <w:color w:val="333333"/>
          <w:spacing w:val="3"/>
        </w:rPr>
        <w:t> </w:t>
      </w:r>
      <w:r>
        <w:rPr>
          <w:color w:val="333333"/>
        </w:rPr>
        <w:t>điểm vàng.</w:t>
        <w:tab/>
        <w:t>D. điểm</w:t>
      </w:r>
      <w:r>
        <w:rPr>
          <w:color w:val="333333"/>
          <w:spacing w:val="6"/>
        </w:rPr>
        <w:t> </w:t>
      </w:r>
      <w:r>
        <w:rPr>
          <w:color w:val="333333"/>
        </w:rPr>
        <w:t>mù.</w:t>
      </w:r>
    </w:p>
    <w:p>
      <w:pPr>
        <w:spacing w:after="0" w:line="240" w:lineRule="auto"/>
        <w:sectPr>
          <w:pgSz w:w="11900" w:h="16840"/>
          <w:pgMar w:header="0" w:footer="932" w:top="800" w:bottom="1160" w:left="780" w:right="760"/>
        </w:sectPr>
      </w:pPr>
    </w:p>
    <w:p>
      <w:pPr>
        <w:pStyle w:val="BodyText"/>
        <w:spacing w:before="66"/>
        <w:ind w:left="233"/>
      </w:pPr>
      <w:r>
        <w:rPr>
          <w:b/>
          <w:color w:val="333333"/>
        </w:rPr>
        <w:t>Câu 25: </w:t>
      </w:r>
      <w:r>
        <w:rPr>
          <w:color w:val="333333"/>
        </w:rPr>
        <w:t>Để bảo vệ tai, chúng ta cần lưu ý điều nào sau đây ?</w:t>
      </w:r>
    </w:p>
    <w:p>
      <w:pPr>
        <w:pStyle w:val="ListParagraph"/>
        <w:numPr>
          <w:ilvl w:val="0"/>
          <w:numId w:val="239"/>
        </w:numPr>
        <w:tabs>
          <w:tab w:pos="915" w:val="left" w:leader="none"/>
        </w:tabs>
        <w:spacing w:line="298" w:lineRule="exact" w:before="0" w:after="0"/>
        <w:ind w:left="914" w:right="0" w:hanging="322"/>
        <w:jc w:val="left"/>
        <w:rPr>
          <w:color w:val="008000"/>
          <w:sz w:val="26"/>
        </w:rPr>
      </w:pPr>
      <w:r>
        <w:rPr>
          <w:color w:val="008000"/>
          <w:sz w:val="26"/>
        </w:rPr>
        <w:t>Tất cả các phương án còn</w:t>
      </w:r>
      <w:r>
        <w:rPr>
          <w:color w:val="008000"/>
          <w:spacing w:val="1"/>
          <w:sz w:val="26"/>
        </w:rPr>
        <w:t> </w:t>
      </w:r>
      <w:r>
        <w:rPr>
          <w:color w:val="008000"/>
          <w:sz w:val="26"/>
        </w:rPr>
        <w:t>lại.</w:t>
      </w:r>
    </w:p>
    <w:p>
      <w:pPr>
        <w:pStyle w:val="ListParagraph"/>
        <w:numPr>
          <w:ilvl w:val="0"/>
          <w:numId w:val="239"/>
        </w:numPr>
        <w:tabs>
          <w:tab w:pos="901" w:val="left" w:leader="none"/>
        </w:tabs>
        <w:spacing w:line="240" w:lineRule="auto" w:before="3" w:after="0"/>
        <w:ind w:left="593" w:right="697" w:firstLine="0"/>
        <w:jc w:val="left"/>
        <w:rPr>
          <w:color w:val="333333"/>
          <w:sz w:val="26"/>
        </w:rPr>
      </w:pPr>
      <w:r>
        <w:rPr>
          <w:color w:val="333333"/>
          <w:sz w:val="26"/>
        </w:rPr>
        <w:t>Vệ sinh tai sạch sẽ bằng tăm bông, tránh dùng vật sắc nhọn vì có thể gây tổn</w:t>
      </w:r>
      <w:r>
        <w:rPr>
          <w:color w:val="333333"/>
          <w:spacing w:val="-14"/>
          <w:sz w:val="26"/>
        </w:rPr>
        <w:t> </w:t>
      </w:r>
      <w:r>
        <w:rPr>
          <w:color w:val="333333"/>
          <w:sz w:val="26"/>
        </w:rPr>
        <w:t>thương màng</w:t>
      </w:r>
      <w:r>
        <w:rPr>
          <w:color w:val="333333"/>
          <w:spacing w:val="1"/>
          <w:sz w:val="26"/>
        </w:rPr>
        <w:t> </w:t>
      </w:r>
      <w:r>
        <w:rPr>
          <w:color w:val="333333"/>
          <w:sz w:val="26"/>
        </w:rPr>
        <w:t>nhĩ.</w:t>
      </w:r>
    </w:p>
    <w:p>
      <w:pPr>
        <w:pStyle w:val="ListParagraph"/>
        <w:numPr>
          <w:ilvl w:val="0"/>
          <w:numId w:val="239"/>
        </w:numPr>
        <w:tabs>
          <w:tab w:pos="901" w:val="left" w:leader="none"/>
        </w:tabs>
        <w:spacing w:line="240" w:lineRule="auto" w:before="0" w:after="0"/>
        <w:ind w:left="593" w:right="731" w:firstLine="0"/>
        <w:jc w:val="left"/>
        <w:rPr>
          <w:color w:val="333333"/>
          <w:sz w:val="26"/>
        </w:rPr>
      </w:pPr>
      <w:r>
        <w:rPr>
          <w:color w:val="333333"/>
          <w:sz w:val="26"/>
        </w:rPr>
        <w:t>Tránh nơi có tiếng ồn hoặc sử dụng các biện pháp chống ồn (dùng bịt tai, xây</w:t>
      </w:r>
      <w:r>
        <w:rPr>
          <w:color w:val="333333"/>
          <w:spacing w:val="-17"/>
          <w:sz w:val="26"/>
        </w:rPr>
        <w:t> </w:t>
      </w:r>
      <w:r>
        <w:rPr>
          <w:color w:val="333333"/>
          <w:sz w:val="26"/>
        </w:rPr>
        <w:t>tường cách</w:t>
      </w:r>
      <w:r>
        <w:rPr>
          <w:color w:val="333333"/>
          <w:spacing w:val="1"/>
          <w:sz w:val="26"/>
        </w:rPr>
        <w:t> </w:t>
      </w:r>
      <w:r>
        <w:rPr>
          <w:color w:val="333333"/>
          <w:sz w:val="26"/>
        </w:rPr>
        <w:t>âm…).</w:t>
      </w:r>
    </w:p>
    <w:p>
      <w:pPr>
        <w:pStyle w:val="ListParagraph"/>
        <w:numPr>
          <w:ilvl w:val="0"/>
          <w:numId w:val="239"/>
        </w:numPr>
        <w:tabs>
          <w:tab w:pos="915" w:val="left" w:leader="none"/>
        </w:tabs>
        <w:spacing w:line="240" w:lineRule="auto" w:before="0" w:after="0"/>
        <w:ind w:left="593" w:right="280" w:firstLine="0"/>
        <w:jc w:val="left"/>
        <w:rPr>
          <w:color w:val="333333"/>
          <w:sz w:val="26"/>
        </w:rPr>
      </w:pPr>
      <w:r>
        <w:rPr>
          <w:color w:val="333333"/>
          <w:sz w:val="26"/>
        </w:rPr>
        <w:t>Súc miệng bằng nước muối sinh lý thường xuyên để phòng ngừa viêm họng, từ đó</w:t>
      </w:r>
      <w:r>
        <w:rPr>
          <w:color w:val="333333"/>
          <w:spacing w:val="-14"/>
          <w:sz w:val="26"/>
        </w:rPr>
        <w:t> </w:t>
      </w:r>
      <w:r>
        <w:rPr>
          <w:color w:val="333333"/>
          <w:sz w:val="26"/>
        </w:rPr>
        <w:t>giảm thiếu nguy cơ viêm tai</w:t>
      </w:r>
      <w:r>
        <w:rPr>
          <w:color w:val="333333"/>
          <w:spacing w:val="6"/>
          <w:sz w:val="26"/>
        </w:rPr>
        <w:t> </w:t>
      </w:r>
      <w:r>
        <w:rPr>
          <w:color w:val="333333"/>
          <w:sz w:val="26"/>
        </w:rPr>
        <w:t>giữa.</w:t>
      </w:r>
    </w:p>
    <w:p>
      <w:pPr>
        <w:pStyle w:val="BodyText"/>
        <w:spacing w:line="242" w:lineRule="auto"/>
        <w:ind w:left="233" w:right="405"/>
      </w:pPr>
      <w:r>
        <w:rPr>
          <w:b/>
          <w:color w:val="333333"/>
        </w:rPr>
        <w:t>Câu 26: </w:t>
      </w:r>
      <w:r>
        <w:rPr>
          <w:color w:val="333333"/>
        </w:rPr>
        <w:t>Chọn cụm từ thích hợp để điền vào chỗ chấm trong câu sau : Nhờ khả năng điều tiết của … mà ta có thể nhìn rõ vật ở xa cũng như khi tiến lại gần.</w:t>
      </w:r>
    </w:p>
    <w:p>
      <w:pPr>
        <w:pStyle w:val="BodyText"/>
        <w:tabs>
          <w:tab w:pos="3112" w:val="left" w:leader="none"/>
          <w:tab w:pos="5272" w:val="left" w:leader="none"/>
          <w:tab w:pos="8152" w:val="left" w:leader="none"/>
        </w:tabs>
        <w:spacing w:line="240" w:lineRule="auto"/>
        <w:ind w:left="233" w:right="289" w:firstLine="360"/>
      </w:pPr>
      <w:r>
        <w:rPr>
          <w:color w:val="008000"/>
        </w:rPr>
        <w:t>A. thể</w:t>
      </w:r>
      <w:r>
        <w:rPr>
          <w:color w:val="008000"/>
          <w:spacing w:val="3"/>
        </w:rPr>
        <w:t> </w:t>
      </w:r>
      <w:r>
        <w:rPr>
          <w:color w:val="008000"/>
        </w:rPr>
        <w:t>thủy</w:t>
      </w:r>
      <w:r>
        <w:rPr>
          <w:color w:val="008000"/>
          <w:spacing w:val="1"/>
        </w:rPr>
        <w:t> </w:t>
      </w:r>
      <w:r>
        <w:rPr>
          <w:color w:val="008000"/>
        </w:rPr>
        <w:t>tinh.</w:t>
        <w:tab/>
      </w:r>
      <w:r>
        <w:rPr>
          <w:color w:val="333333"/>
        </w:rPr>
        <w:t>B.</w:t>
      </w:r>
      <w:r>
        <w:rPr>
          <w:color w:val="333333"/>
          <w:spacing w:val="3"/>
        </w:rPr>
        <w:t> </w:t>
      </w:r>
      <w:r>
        <w:rPr>
          <w:color w:val="333333"/>
        </w:rPr>
        <w:t>thủy</w:t>
      </w:r>
      <w:r>
        <w:rPr>
          <w:color w:val="333333"/>
          <w:spacing w:val="1"/>
        </w:rPr>
        <w:t> </w:t>
      </w:r>
      <w:r>
        <w:rPr>
          <w:color w:val="333333"/>
        </w:rPr>
        <w:t>dịch.</w:t>
        <w:tab/>
        <w:t>C. dịch</w:t>
      </w:r>
      <w:r>
        <w:rPr>
          <w:color w:val="333333"/>
          <w:spacing w:val="3"/>
        </w:rPr>
        <w:t> </w:t>
      </w:r>
      <w:r>
        <w:rPr>
          <w:color w:val="333333"/>
        </w:rPr>
        <w:t>thủy</w:t>
      </w:r>
      <w:r>
        <w:rPr>
          <w:color w:val="333333"/>
          <w:spacing w:val="1"/>
        </w:rPr>
        <w:t> </w:t>
      </w:r>
      <w:r>
        <w:rPr>
          <w:color w:val="333333"/>
        </w:rPr>
        <w:t>tinh.</w:t>
        <w:tab/>
        <w:t>D. màng giác </w:t>
      </w:r>
      <w:r>
        <w:rPr>
          <w:b/>
          <w:color w:val="333333"/>
        </w:rPr>
        <w:t>Câu 27: </w:t>
      </w:r>
      <w:r>
        <w:rPr>
          <w:color w:val="333333"/>
        </w:rPr>
        <w:t>Hầu hết các đường dẫn truyền nối giữa vỏ não và các phần dưới của não đều bắt</w:t>
      </w:r>
      <w:r>
        <w:rPr>
          <w:color w:val="333333"/>
          <w:spacing w:val="-14"/>
        </w:rPr>
        <w:t> </w:t>
      </w:r>
      <w:r>
        <w:rPr>
          <w:color w:val="333333"/>
        </w:rPr>
        <w:t>chéo ở</w:t>
      </w:r>
    </w:p>
    <w:p>
      <w:pPr>
        <w:pStyle w:val="BodyText"/>
        <w:tabs>
          <w:tab w:pos="5272" w:val="left" w:leader="none"/>
        </w:tabs>
        <w:spacing w:line="292" w:lineRule="exact"/>
      </w:pPr>
      <w:r>
        <w:rPr>
          <w:color w:val="008000"/>
        </w:rPr>
        <w:t>A. hành tủy hoặc</w:t>
      </w:r>
      <w:r>
        <w:rPr>
          <w:color w:val="008000"/>
          <w:spacing w:val="5"/>
        </w:rPr>
        <w:t> </w:t>
      </w:r>
      <w:r>
        <w:rPr>
          <w:color w:val="008000"/>
        </w:rPr>
        <w:t>tủy</w:t>
      </w:r>
      <w:r>
        <w:rPr>
          <w:color w:val="008000"/>
          <w:spacing w:val="-4"/>
        </w:rPr>
        <w:t> </w:t>
      </w:r>
      <w:r>
        <w:rPr>
          <w:color w:val="008000"/>
        </w:rPr>
        <w:t>sống.</w:t>
        <w:tab/>
      </w:r>
      <w:r>
        <w:rPr>
          <w:color w:val="333333"/>
        </w:rPr>
        <w:t>B. não trung gian hoặc trụ</w:t>
      </w:r>
      <w:r>
        <w:rPr>
          <w:color w:val="333333"/>
          <w:spacing w:val="7"/>
        </w:rPr>
        <w:t> </w:t>
      </w:r>
      <w:r>
        <w:rPr>
          <w:color w:val="333333"/>
        </w:rPr>
        <w:t>não.</w:t>
      </w:r>
    </w:p>
    <w:p>
      <w:pPr>
        <w:pStyle w:val="BodyText"/>
        <w:tabs>
          <w:tab w:pos="5272" w:val="left" w:leader="none"/>
        </w:tabs>
      </w:pPr>
      <w:r>
        <w:rPr>
          <w:color w:val="333333"/>
        </w:rPr>
        <w:t>C. tủy sống hoặc</w:t>
      </w:r>
      <w:r>
        <w:rPr>
          <w:color w:val="333333"/>
          <w:spacing w:val="4"/>
        </w:rPr>
        <w:t> </w:t>
      </w:r>
      <w:r>
        <w:rPr>
          <w:color w:val="333333"/>
        </w:rPr>
        <w:t>tiểu</w:t>
      </w:r>
      <w:r>
        <w:rPr>
          <w:color w:val="333333"/>
          <w:spacing w:val="-4"/>
        </w:rPr>
        <w:t> </w:t>
      </w:r>
      <w:r>
        <w:rPr>
          <w:color w:val="333333"/>
        </w:rPr>
        <w:t>não.</w:t>
        <w:tab/>
        <w:t>D. tiểu não hoặc não</w:t>
      </w:r>
      <w:r>
        <w:rPr>
          <w:color w:val="333333"/>
          <w:spacing w:val="6"/>
        </w:rPr>
        <w:t> </w:t>
      </w:r>
      <w:r>
        <w:rPr>
          <w:color w:val="333333"/>
        </w:rPr>
        <w:t>giữa.</w:t>
      </w:r>
    </w:p>
    <w:p>
      <w:pPr>
        <w:pStyle w:val="BodyText"/>
        <w:ind w:left="0" w:right="604"/>
        <w:jc w:val="center"/>
      </w:pPr>
      <w:r>
        <w:rPr>
          <w:b/>
          <w:color w:val="333333"/>
        </w:rPr>
        <w:t>Câu 28: </w:t>
      </w:r>
      <w:r>
        <w:rPr>
          <w:color w:val="333333"/>
        </w:rPr>
        <w:t>Ban đêm, để dễ đi vào giấc ngủ, bạn không nên sử dụng đồ uống nào dưới đây ?</w:t>
      </w:r>
    </w:p>
    <w:p>
      <w:pPr>
        <w:pStyle w:val="BodyText"/>
        <w:tabs>
          <w:tab w:pos="1799" w:val="left" w:leader="none"/>
          <w:tab w:pos="3959" w:val="left" w:leader="none"/>
          <w:tab w:pos="6839" w:val="left" w:leader="none"/>
        </w:tabs>
        <w:spacing w:before="3"/>
        <w:ind w:left="0" w:right="599"/>
        <w:jc w:val="center"/>
      </w:pPr>
      <w:r>
        <w:rPr>
          <w:color w:val="008000"/>
        </w:rPr>
        <w:t>A.</w:t>
      </w:r>
      <w:r>
        <w:rPr>
          <w:color w:val="008000"/>
          <w:spacing w:val="3"/>
        </w:rPr>
        <w:t> </w:t>
      </w:r>
      <w:r>
        <w:rPr>
          <w:color w:val="008000"/>
        </w:rPr>
        <w:t>Cà</w:t>
      </w:r>
      <w:r>
        <w:rPr>
          <w:color w:val="008000"/>
          <w:spacing w:val="1"/>
        </w:rPr>
        <w:t> </w:t>
      </w:r>
      <w:r>
        <w:rPr>
          <w:color w:val="008000"/>
        </w:rPr>
        <w:t>phê.</w:t>
        <w:tab/>
      </w:r>
      <w:r>
        <w:rPr>
          <w:color w:val="333333"/>
        </w:rPr>
        <w:t>B.</w:t>
      </w:r>
      <w:r>
        <w:rPr>
          <w:color w:val="333333"/>
          <w:spacing w:val="2"/>
        </w:rPr>
        <w:t> </w:t>
      </w:r>
      <w:r>
        <w:rPr>
          <w:color w:val="333333"/>
        </w:rPr>
        <w:t>Trà atisô.</w:t>
        <w:tab/>
        <w:t>C. Nước</w:t>
      </w:r>
      <w:r>
        <w:rPr>
          <w:color w:val="333333"/>
          <w:spacing w:val="1"/>
        </w:rPr>
        <w:t> </w:t>
      </w:r>
      <w:r>
        <w:rPr>
          <w:color w:val="333333"/>
        </w:rPr>
        <w:t>rau má.</w:t>
        <w:tab/>
        <w:t>D. Nước</w:t>
      </w:r>
      <w:r>
        <w:rPr>
          <w:color w:val="333333"/>
          <w:spacing w:val="5"/>
        </w:rPr>
        <w:t> </w:t>
      </w:r>
      <w:r>
        <w:rPr>
          <w:color w:val="333333"/>
        </w:rPr>
        <w:t>khoáng</w:t>
      </w:r>
    </w:p>
    <w:p>
      <w:pPr>
        <w:pStyle w:val="BodyText"/>
        <w:ind w:left="0" w:right="2788"/>
        <w:jc w:val="center"/>
      </w:pPr>
      <w:r>
        <w:rPr>
          <w:b/>
          <w:color w:val="333333"/>
        </w:rPr>
        <w:t>Câu 29: </w:t>
      </w:r>
      <w:r>
        <w:rPr>
          <w:color w:val="333333"/>
        </w:rPr>
        <w:t>Điều nào sau đây có thể gây cản trở đến giấc ngủ của bạn ?</w:t>
      </w:r>
    </w:p>
    <w:p>
      <w:pPr>
        <w:pStyle w:val="BodyText"/>
        <w:tabs>
          <w:tab w:pos="4552" w:val="left" w:leader="none"/>
        </w:tabs>
      </w:pPr>
      <w:r>
        <w:rPr>
          <w:color w:val="333333"/>
        </w:rPr>
        <w:t>A. Tâm trạng</w:t>
      </w:r>
      <w:r>
        <w:rPr>
          <w:color w:val="333333"/>
          <w:spacing w:val="5"/>
        </w:rPr>
        <w:t> </w:t>
      </w:r>
      <w:r>
        <w:rPr>
          <w:color w:val="333333"/>
        </w:rPr>
        <w:t>bất</w:t>
      </w:r>
      <w:r>
        <w:rPr>
          <w:color w:val="333333"/>
          <w:spacing w:val="-4"/>
        </w:rPr>
        <w:t> </w:t>
      </w:r>
      <w:r>
        <w:rPr>
          <w:color w:val="333333"/>
        </w:rPr>
        <w:t>ồn.</w:t>
        <w:tab/>
        <w:t>B. Tiếng</w:t>
      </w:r>
      <w:r>
        <w:rPr>
          <w:color w:val="333333"/>
          <w:spacing w:val="6"/>
        </w:rPr>
        <w:t> </w:t>
      </w:r>
      <w:r>
        <w:rPr>
          <w:color w:val="333333"/>
        </w:rPr>
        <w:t>ồn</w:t>
      </w:r>
    </w:p>
    <w:p>
      <w:pPr>
        <w:pStyle w:val="BodyText"/>
        <w:tabs>
          <w:tab w:pos="4552" w:val="left" w:leader="none"/>
        </w:tabs>
      </w:pPr>
      <w:r>
        <w:rPr>
          <w:color w:val="333333"/>
        </w:rPr>
        <w:t>C. Ánh</w:t>
      </w:r>
      <w:r>
        <w:rPr>
          <w:color w:val="333333"/>
          <w:spacing w:val="3"/>
        </w:rPr>
        <w:t> </w:t>
      </w:r>
      <w:r>
        <w:rPr>
          <w:color w:val="333333"/>
        </w:rPr>
        <w:t>sáng mạnh.</w:t>
        <w:tab/>
      </w:r>
      <w:r>
        <w:rPr>
          <w:color w:val="008000"/>
        </w:rPr>
        <w:t>D. Tất cả các phương án còn</w:t>
      </w:r>
      <w:r>
        <w:rPr>
          <w:color w:val="008000"/>
          <w:spacing w:val="5"/>
        </w:rPr>
        <w:t> </w:t>
      </w:r>
      <w:r>
        <w:rPr>
          <w:color w:val="008000"/>
        </w:rPr>
        <w:t>lại</w:t>
      </w:r>
    </w:p>
    <w:p>
      <w:pPr>
        <w:pStyle w:val="BodyText"/>
        <w:spacing w:before="4"/>
        <w:ind w:left="233"/>
      </w:pPr>
      <w:r>
        <w:rPr>
          <w:b/>
          <w:color w:val="333333"/>
        </w:rPr>
        <w:t>Câu 30: </w:t>
      </w:r>
      <w:r>
        <w:rPr>
          <w:color w:val="333333"/>
        </w:rPr>
        <w:t>Sự hình thành các phản xạ có điều kiện có thể mang lại kết quả nào sau đây ?</w:t>
      </w:r>
    </w:p>
    <w:p>
      <w:pPr>
        <w:pStyle w:val="ListParagraph"/>
        <w:numPr>
          <w:ilvl w:val="0"/>
          <w:numId w:val="240"/>
        </w:numPr>
        <w:tabs>
          <w:tab w:pos="915" w:val="left" w:leader="none"/>
        </w:tabs>
        <w:spacing w:line="298" w:lineRule="exact" w:before="0" w:after="0"/>
        <w:ind w:left="914" w:right="0" w:hanging="322"/>
        <w:jc w:val="left"/>
        <w:rPr>
          <w:color w:val="008000"/>
          <w:sz w:val="26"/>
        </w:rPr>
      </w:pPr>
      <w:r>
        <w:rPr>
          <w:color w:val="008000"/>
          <w:sz w:val="26"/>
        </w:rPr>
        <w:t>Tất cả các phương án còn</w:t>
      </w:r>
      <w:r>
        <w:rPr>
          <w:color w:val="008000"/>
          <w:spacing w:val="1"/>
          <w:sz w:val="26"/>
        </w:rPr>
        <w:t> </w:t>
      </w:r>
      <w:r>
        <w:rPr>
          <w:color w:val="008000"/>
          <w:sz w:val="26"/>
        </w:rPr>
        <w:t>lại.</w:t>
      </w:r>
    </w:p>
    <w:p>
      <w:pPr>
        <w:pStyle w:val="ListParagraph"/>
        <w:numPr>
          <w:ilvl w:val="0"/>
          <w:numId w:val="240"/>
        </w:numPr>
        <w:tabs>
          <w:tab w:pos="901" w:val="left" w:leader="none"/>
        </w:tabs>
        <w:spacing w:line="298" w:lineRule="exact" w:before="0" w:after="0"/>
        <w:ind w:left="900" w:right="0" w:hanging="308"/>
        <w:jc w:val="left"/>
        <w:rPr>
          <w:color w:val="333333"/>
          <w:sz w:val="26"/>
        </w:rPr>
      </w:pPr>
      <w:r>
        <w:rPr>
          <w:color w:val="333333"/>
          <w:sz w:val="26"/>
        </w:rPr>
        <w:t>Giúp trẻ phân biệt được người quen với người</w:t>
      </w:r>
      <w:r>
        <w:rPr>
          <w:color w:val="333333"/>
          <w:spacing w:val="10"/>
          <w:sz w:val="26"/>
        </w:rPr>
        <w:t> </w:t>
      </w:r>
      <w:r>
        <w:rPr>
          <w:color w:val="333333"/>
          <w:sz w:val="26"/>
        </w:rPr>
        <w:t>lạ.</w:t>
      </w:r>
    </w:p>
    <w:p>
      <w:pPr>
        <w:pStyle w:val="ListParagraph"/>
        <w:numPr>
          <w:ilvl w:val="0"/>
          <w:numId w:val="240"/>
        </w:numPr>
        <w:tabs>
          <w:tab w:pos="901" w:val="left" w:leader="none"/>
        </w:tabs>
        <w:spacing w:line="298" w:lineRule="exact" w:before="3" w:after="0"/>
        <w:ind w:left="900" w:right="0" w:hanging="308"/>
        <w:jc w:val="left"/>
        <w:rPr>
          <w:color w:val="333333"/>
          <w:sz w:val="26"/>
        </w:rPr>
      </w:pPr>
      <w:r>
        <w:rPr>
          <w:color w:val="333333"/>
          <w:sz w:val="26"/>
        </w:rPr>
        <w:t>Giúp hình thành nếp sống văn</w:t>
      </w:r>
      <w:r>
        <w:rPr>
          <w:color w:val="333333"/>
          <w:spacing w:val="10"/>
          <w:sz w:val="26"/>
        </w:rPr>
        <w:t> </w:t>
      </w:r>
      <w:r>
        <w:rPr>
          <w:color w:val="333333"/>
          <w:sz w:val="26"/>
        </w:rPr>
        <w:t>hóa.</w:t>
      </w:r>
    </w:p>
    <w:p>
      <w:pPr>
        <w:pStyle w:val="ListParagraph"/>
        <w:numPr>
          <w:ilvl w:val="0"/>
          <w:numId w:val="240"/>
        </w:numPr>
        <w:tabs>
          <w:tab w:pos="915" w:val="left" w:leader="none"/>
        </w:tabs>
        <w:spacing w:line="298" w:lineRule="exact" w:before="0" w:after="0"/>
        <w:ind w:left="914" w:right="0" w:hanging="322"/>
        <w:jc w:val="left"/>
        <w:rPr>
          <w:color w:val="333333"/>
          <w:sz w:val="26"/>
        </w:rPr>
      </w:pPr>
      <w:r>
        <w:rPr>
          <w:color w:val="333333"/>
          <w:sz w:val="26"/>
        </w:rPr>
        <w:t>Giúp con người thích nghi với môi trường sống</w:t>
      </w:r>
      <w:r>
        <w:rPr>
          <w:color w:val="333333"/>
          <w:spacing w:val="10"/>
          <w:sz w:val="26"/>
        </w:rPr>
        <w:t> </w:t>
      </w:r>
      <w:r>
        <w:rPr>
          <w:color w:val="333333"/>
          <w:sz w:val="26"/>
        </w:rPr>
        <w:t>mới.</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0" w:lineRule="exact" w:before="2"/>
              <w:ind w:left="110"/>
              <w:rPr>
                <w:sz w:val="26"/>
              </w:rPr>
            </w:pPr>
            <w:r>
              <w:rPr>
                <w:color w:val="008000"/>
                <w:sz w:val="26"/>
              </w:rPr>
              <w:t>1.B</w:t>
            </w:r>
          </w:p>
        </w:tc>
        <w:tc>
          <w:tcPr>
            <w:tcW w:w="1008" w:type="dxa"/>
          </w:tcPr>
          <w:p>
            <w:pPr>
              <w:pStyle w:val="TableParagraph"/>
              <w:spacing w:line="280" w:lineRule="exact" w:before="2"/>
              <w:ind w:left="105"/>
              <w:rPr>
                <w:sz w:val="26"/>
              </w:rPr>
            </w:pPr>
            <w:r>
              <w:rPr>
                <w:color w:val="008000"/>
                <w:sz w:val="26"/>
              </w:rPr>
              <w:t>2.A</w:t>
            </w:r>
          </w:p>
        </w:tc>
        <w:tc>
          <w:tcPr>
            <w:tcW w:w="1013" w:type="dxa"/>
          </w:tcPr>
          <w:p>
            <w:pPr>
              <w:pStyle w:val="TableParagraph"/>
              <w:spacing w:line="280" w:lineRule="exact" w:before="2"/>
              <w:rPr>
                <w:sz w:val="26"/>
              </w:rPr>
            </w:pPr>
            <w:r>
              <w:rPr>
                <w:color w:val="008000"/>
                <w:sz w:val="26"/>
              </w:rPr>
              <w:t>3.C</w:t>
            </w:r>
          </w:p>
        </w:tc>
        <w:tc>
          <w:tcPr>
            <w:tcW w:w="1008" w:type="dxa"/>
          </w:tcPr>
          <w:p>
            <w:pPr>
              <w:pStyle w:val="TableParagraph"/>
              <w:spacing w:line="280" w:lineRule="exact" w:before="2"/>
              <w:ind w:left="104"/>
              <w:rPr>
                <w:sz w:val="26"/>
              </w:rPr>
            </w:pPr>
            <w:r>
              <w:rPr>
                <w:color w:val="008000"/>
                <w:sz w:val="26"/>
              </w:rPr>
              <w:t>4.C</w:t>
            </w:r>
          </w:p>
        </w:tc>
        <w:tc>
          <w:tcPr>
            <w:tcW w:w="1013" w:type="dxa"/>
          </w:tcPr>
          <w:p>
            <w:pPr>
              <w:pStyle w:val="TableParagraph"/>
              <w:spacing w:line="280" w:lineRule="exact" w:before="2"/>
              <w:rPr>
                <w:sz w:val="26"/>
              </w:rPr>
            </w:pPr>
            <w:r>
              <w:rPr>
                <w:color w:val="008000"/>
                <w:sz w:val="26"/>
              </w:rPr>
              <w:t>5.B</w:t>
            </w:r>
          </w:p>
        </w:tc>
        <w:tc>
          <w:tcPr>
            <w:tcW w:w="1008" w:type="dxa"/>
          </w:tcPr>
          <w:p>
            <w:pPr>
              <w:pStyle w:val="TableParagraph"/>
              <w:spacing w:line="280" w:lineRule="exact" w:before="2"/>
              <w:ind w:left="104"/>
              <w:rPr>
                <w:sz w:val="26"/>
              </w:rPr>
            </w:pPr>
            <w:r>
              <w:rPr>
                <w:color w:val="008000"/>
                <w:sz w:val="26"/>
              </w:rPr>
              <w:t>6.C</w:t>
            </w:r>
          </w:p>
        </w:tc>
        <w:tc>
          <w:tcPr>
            <w:tcW w:w="1013" w:type="dxa"/>
          </w:tcPr>
          <w:p>
            <w:pPr>
              <w:pStyle w:val="TableParagraph"/>
              <w:spacing w:line="280" w:lineRule="exact" w:before="2"/>
              <w:rPr>
                <w:sz w:val="26"/>
              </w:rPr>
            </w:pPr>
            <w:r>
              <w:rPr>
                <w:color w:val="008000"/>
                <w:sz w:val="26"/>
              </w:rPr>
              <w:t>7.D</w:t>
            </w:r>
          </w:p>
        </w:tc>
        <w:tc>
          <w:tcPr>
            <w:tcW w:w="1013" w:type="dxa"/>
          </w:tcPr>
          <w:p>
            <w:pPr>
              <w:pStyle w:val="TableParagraph"/>
              <w:spacing w:line="280" w:lineRule="exact" w:before="2"/>
              <w:rPr>
                <w:sz w:val="26"/>
              </w:rPr>
            </w:pPr>
            <w:r>
              <w:rPr>
                <w:color w:val="008000"/>
                <w:sz w:val="26"/>
              </w:rPr>
              <w:t>8.B</w:t>
            </w:r>
          </w:p>
        </w:tc>
        <w:tc>
          <w:tcPr>
            <w:tcW w:w="1008" w:type="dxa"/>
          </w:tcPr>
          <w:p>
            <w:pPr>
              <w:pStyle w:val="TableParagraph"/>
              <w:spacing w:line="280" w:lineRule="exact" w:before="2"/>
              <w:ind w:left="104"/>
              <w:rPr>
                <w:sz w:val="26"/>
              </w:rPr>
            </w:pPr>
            <w:r>
              <w:rPr>
                <w:color w:val="008000"/>
                <w:sz w:val="26"/>
              </w:rPr>
              <w:t>9.A</w:t>
            </w:r>
          </w:p>
        </w:tc>
        <w:tc>
          <w:tcPr>
            <w:tcW w:w="1013" w:type="dxa"/>
          </w:tcPr>
          <w:p>
            <w:pPr>
              <w:pStyle w:val="TableParagraph"/>
              <w:spacing w:line="280" w:lineRule="exact" w:before="2"/>
              <w:rPr>
                <w:sz w:val="26"/>
              </w:rPr>
            </w:pPr>
            <w:r>
              <w:rPr>
                <w:color w:val="008000"/>
                <w:sz w:val="26"/>
              </w:rPr>
              <w:t>10.C</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12.A</w:t>
            </w:r>
          </w:p>
        </w:tc>
        <w:tc>
          <w:tcPr>
            <w:tcW w:w="1013" w:type="dxa"/>
          </w:tcPr>
          <w:p>
            <w:pPr>
              <w:pStyle w:val="TableParagraph"/>
              <w:rPr>
                <w:sz w:val="26"/>
              </w:rPr>
            </w:pPr>
            <w:r>
              <w:rPr>
                <w:color w:val="008000"/>
                <w:sz w:val="26"/>
              </w:rPr>
              <w:t>13.C</w:t>
            </w:r>
          </w:p>
        </w:tc>
        <w:tc>
          <w:tcPr>
            <w:tcW w:w="1008" w:type="dxa"/>
          </w:tcPr>
          <w:p>
            <w:pPr>
              <w:pStyle w:val="TableParagraph"/>
              <w:ind w:left="104"/>
              <w:rPr>
                <w:sz w:val="26"/>
              </w:rPr>
            </w:pPr>
            <w:r>
              <w:rPr>
                <w:color w:val="008000"/>
                <w:sz w:val="26"/>
              </w:rPr>
              <w:t>14.C</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16.B</w:t>
            </w:r>
          </w:p>
        </w:tc>
        <w:tc>
          <w:tcPr>
            <w:tcW w:w="1013" w:type="dxa"/>
          </w:tcPr>
          <w:p>
            <w:pPr>
              <w:pStyle w:val="TableParagraph"/>
              <w:rPr>
                <w:sz w:val="26"/>
              </w:rPr>
            </w:pPr>
            <w:r>
              <w:rPr>
                <w:color w:val="008000"/>
                <w:sz w:val="26"/>
              </w:rPr>
              <w:t>17.C</w:t>
            </w:r>
          </w:p>
        </w:tc>
        <w:tc>
          <w:tcPr>
            <w:tcW w:w="1013" w:type="dxa"/>
          </w:tcPr>
          <w:p>
            <w:pPr>
              <w:pStyle w:val="TableParagraph"/>
              <w:rPr>
                <w:sz w:val="26"/>
              </w:rPr>
            </w:pPr>
            <w:r>
              <w:rPr>
                <w:color w:val="008000"/>
                <w:sz w:val="26"/>
              </w:rPr>
              <w:t>18.B</w:t>
            </w:r>
          </w:p>
        </w:tc>
        <w:tc>
          <w:tcPr>
            <w:tcW w:w="1008" w:type="dxa"/>
          </w:tcPr>
          <w:p>
            <w:pPr>
              <w:pStyle w:val="TableParagraph"/>
              <w:ind w:left="104"/>
              <w:rPr>
                <w:sz w:val="26"/>
              </w:rPr>
            </w:pPr>
            <w:r>
              <w:rPr>
                <w:color w:val="008000"/>
                <w:sz w:val="26"/>
              </w:rPr>
              <w:t>19.C</w:t>
            </w:r>
          </w:p>
        </w:tc>
        <w:tc>
          <w:tcPr>
            <w:tcW w:w="1013" w:type="dxa"/>
          </w:tcPr>
          <w:p>
            <w:pPr>
              <w:pStyle w:val="TableParagraph"/>
              <w:rPr>
                <w:sz w:val="26"/>
              </w:rPr>
            </w:pPr>
            <w:r>
              <w:rPr>
                <w:color w:val="008000"/>
                <w:sz w:val="26"/>
              </w:rPr>
              <w:t>20.D</w:t>
            </w:r>
          </w:p>
        </w:tc>
      </w:tr>
      <w:tr>
        <w:trPr>
          <w:trHeight w:val="302" w:hRule="atLeast"/>
        </w:trPr>
        <w:tc>
          <w:tcPr>
            <w:tcW w:w="1013" w:type="dxa"/>
          </w:tcPr>
          <w:p>
            <w:pPr>
              <w:pStyle w:val="TableParagraph"/>
              <w:spacing w:line="282" w:lineRule="exact"/>
              <w:ind w:left="110"/>
              <w:rPr>
                <w:sz w:val="26"/>
              </w:rPr>
            </w:pPr>
            <w:r>
              <w:rPr>
                <w:color w:val="008000"/>
                <w:sz w:val="26"/>
              </w:rPr>
              <w:t>21.C</w:t>
            </w:r>
          </w:p>
        </w:tc>
        <w:tc>
          <w:tcPr>
            <w:tcW w:w="1008" w:type="dxa"/>
          </w:tcPr>
          <w:p>
            <w:pPr>
              <w:pStyle w:val="TableParagraph"/>
              <w:spacing w:line="282" w:lineRule="exact"/>
              <w:ind w:left="105"/>
              <w:rPr>
                <w:sz w:val="26"/>
              </w:rPr>
            </w:pPr>
            <w:r>
              <w:rPr>
                <w:color w:val="008000"/>
                <w:sz w:val="26"/>
              </w:rPr>
              <w:t>22.A</w:t>
            </w:r>
          </w:p>
        </w:tc>
        <w:tc>
          <w:tcPr>
            <w:tcW w:w="1013" w:type="dxa"/>
          </w:tcPr>
          <w:p>
            <w:pPr>
              <w:pStyle w:val="TableParagraph"/>
              <w:spacing w:line="282" w:lineRule="exact"/>
              <w:rPr>
                <w:sz w:val="26"/>
              </w:rPr>
            </w:pPr>
            <w:r>
              <w:rPr>
                <w:color w:val="008000"/>
                <w:sz w:val="26"/>
              </w:rPr>
              <w:t>23.B</w:t>
            </w:r>
          </w:p>
        </w:tc>
        <w:tc>
          <w:tcPr>
            <w:tcW w:w="1008" w:type="dxa"/>
          </w:tcPr>
          <w:p>
            <w:pPr>
              <w:pStyle w:val="TableParagraph"/>
              <w:spacing w:line="282" w:lineRule="exact"/>
              <w:ind w:left="104"/>
              <w:rPr>
                <w:sz w:val="26"/>
              </w:rPr>
            </w:pPr>
            <w:r>
              <w:rPr>
                <w:color w:val="008000"/>
                <w:sz w:val="26"/>
              </w:rPr>
              <w:t>24.A</w:t>
            </w:r>
          </w:p>
        </w:tc>
        <w:tc>
          <w:tcPr>
            <w:tcW w:w="1013" w:type="dxa"/>
          </w:tcPr>
          <w:p>
            <w:pPr>
              <w:pStyle w:val="TableParagraph"/>
              <w:spacing w:line="282" w:lineRule="exact"/>
              <w:rPr>
                <w:sz w:val="26"/>
              </w:rPr>
            </w:pPr>
            <w:r>
              <w:rPr>
                <w:color w:val="008000"/>
                <w:sz w:val="26"/>
              </w:rPr>
              <w:t>25.A</w:t>
            </w:r>
          </w:p>
        </w:tc>
        <w:tc>
          <w:tcPr>
            <w:tcW w:w="1008" w:type="dxa"/>
          </w:tcPr>
          <w:p>
            <w:pPr>
              <w:pStyle w:val="TableParagraph"/>
              <w:spacing w:line="282" w:lineRule="exact"/>
              <w:ind w:left="104"/>
              <w:rPr>
                <w:sz w:val="26"/>
              </w:rPr>
            </w:pPr>
            <w:r>
              <w:rPr>
                <w:color w:val="008000"/>
                <w:sz w:val="26"/>
              </w:rPr>
              <w:t>26.A</w:t>
            </w:r>
          </w:p>
        </w:tc>
        <w:tc>
          <w:tcPr>
            <w:tcW w:w="1013" w:type="dxa"/>
          </w:tcPr>
          <w:p>
            <w:pPr>
              <w:pStyle w:val="TableParagraph"/>
              <w:spacing w:line="282" w:lineRule="exact"/>
              <w:rPr>
                <w:sz w:val="26"/>
              </w:rPr>
            </w:pPr>
            <w:r>
              <w:rPr>
                <w:color w:val="008000"/>
                <w:sz w:val="26"/>
              </w:rPr>
              <w:t>27.A</w:t>
            </w:r>
          </w:p>
        </w:tc>
        <w:tc>
          <w:tcPr>
            <w:tcW w:w="1013" w:type="dxa"/>
          </w:tcPr>
          <w:p>
            <w:pPr>
              <w:pStyle w:val="TableParagraph"/>
              <w:spacing w:line="282" w:lineRule="exact"/>
              <w:rPr>
                <w:sz w:val="26"/>
              </w:rPr>
            </w:pPr>
            <w:r>
              <w:rPr>
                <w:color w:val="008000"/>
                <w:sz w:val="26"/>
              </w:rPr>
              <w:t>28.A</w:t>
            </w:r>
          </w:p>
        </w:tc>
        <w:tc>
          <w:tcPr>
            <w:tcW w:w="1008" w:type="dxa"/>
          </w:tcPr>
          <w:p>
            <w:pPr>
              <w:pStyle w:val="TableParagraph"/>
              <w:spacing w:line="282" w:lineRule="exact"/>
              <w:ind w:left="104"/>
              <w:rPr>
                <w:sz w:val="26"/>
              </w:rPr>
            </w:pPr>
            <w:r>
              <w:rPr>
                <w:color w:val="008000"/>
                <w:sz w:val="26"/>
              </w:rPr>
              <w:t>29.D</w:t>
            </w:r>
          </w:p>
        </w:tc>
        <w:tc>
          <w:tcPr>
            <w:tcW w:w="1013" w:type="dxa"/>
          </w:tcPr>
          <w:p>
            <w:pPr>
              <w:pStyle w:val="TableParagraph"/>
              <w:spacing w:line="282" w:lineRule="exact"/>
              <w:rPr>
                <w:sz w:val="26"/>
              </w:rPr>
            </w:pPr>
            <w:r>
              <w:rPr>
                <w:color w:val="008000"/>
                <w:sz w:val="26"/>
              </w:rPr>
              <w:t>30.A</w:t>
            </w:r>
          </w:p>
        </w:tc>
      </w:tr>
    </w:tbl>
    <w:p>
      <w:pPr>
        <w:pStyle w:val="BodyText"/>
        <w:spacing w:line="240" w:lineRule="auto" w:before="7"/>
        <w:ind w:left="0"/>
        <w:rPr>
          <w:sz w:val="25"/>
        </w:rPr>
      </w:pPr>
    </w:p>
    <w:p>
      <w:pPr>
        <w:pStyle w:val="Heading1"/>
        <w:ind w:right="6"/>
        <w:rPr>
          <w:b w:val="0"/>
        </w:rPr>
      </w:pPr>
      <w:r>
        <w:rPr/>
        <w:t>BÀI 38: HỆ NỘI TIẾT Ở NGƯỜI</w:t>
      </w:r>
      <w:r>
        <w:rPr>
          <w:b w:val="0"/>
        </w:rPr>
        <w:t>.</w:t>
      </w:r>
    </w:p>
    <w:p>
      <w:pPr>
        <w:pStyle w:val="BodyText"/>
        <w:ind w:left="233"/>
      </w:pPr>
      <w:r>
        <w:rPr>
          <w:b/>
          <w:color w:val="333333"/>
        </w:rPr>
        <w:t>Câu 1: </w:t>
      </w:r>
      <w:r>
        <w:rPr>
          <w:color w:val="333333"/>
        </w:rPr>
        <w:t>Tuyến nào dưới đây vừa có chức năng ngoại tiết, vừa có chức năng nội tiết ?</w:t>
      </w:r>
    </w:p>
    <w:p>
      <w:pPr>
        <w:pStyle w:val="BodyText"/>
        <w:tabs>
          <w:tab w:pos="3112" w:val="left" w:leader="none"/>
          <w:tab w:pos="5272" w:val="left" w:leader="none"/>
        </w:tabs>
      </w:pPr>
      <w:r>
        <w:rPr>
          <w:color w:val="333333"/>
        </w:rPr>
        <w:t>A. Tuyến</w:t>
      </w:r>
      <w:r>
        <w:rPr>
          <w:color w:val="333333"/>
          <w:spacing w:val="3"/>
        </w:rPr>
        <w:t> </w:t>
      </w:r>
      <w:r>
        <w:rPr>
          <w:color w:val="333333"/>
        </w:rPr>
        <w:t>cận</w:t>
      </w:r>
      <w:r>
        <w:rPr>
          <w:color w:val="333333"/>
          <w:spacing w:val="1"/>
        </w:rPr>
        <w:t> </w:t>
      </w:r>
      <w:r>
        <w:rPr>
          <w:color w:val="333333"/>
        </w:rPr>
        <w:t>giáp.</w:t>
        <w:tab/>
        <w:t>B.</w:t>
      </w:r>
      <w:r>
        <w:rPr>
          <w:color w:val="333333"/>
          <w:spacing w:val="3"/>
        </w:rPr>
        <w:t> </w:t>
      </w:r>
      <w:r>
        <w:rPr>
          <w:color w:val="333333"/>
        </w:rPr>
        <w:t>Tuyến yên.</w:t>
        <w:tab/>
        <w:t>C. Tuyến trên thận. </w:t>
      </w:r>
      <w:r>
        <w:rPr>
          <w:color w:val="008000"/>
        </w:rPr>
        <w:t>D. Tuyến sinh</w:t>
      </w:r>
      <w:r>
        <w:rPr>
          <w:color w:val="008000"/>
          <w:spacing w:val="22"/>
        </w:rPr>
        <w:t> </w:t>
      </w:r>
      <w:r>
        <w:rPr>
          <w:color w:val="008000"/>
        </w:rPr>
        <w:t>dục.</w:t>
      </w:r>
    </w:p>
    <w:p>
      <w:pPr>
        <w:pStyle w:val="BodyText"/>
        <w:spacing w:before="4"/>
        <w:ind w:left="233"/>
      </w:pPr>
      <w:r>
        <w:rPr>
          <w:b/>
          <w:color w:val="333333"/>
        </w:rPr>
        <w:t>Câu 2: </w:t>
      </w:r>
      <w:r>
        <w:rPr>
          <w:color w:val="333333"/>
        </w:rPr>
        <w:t>Hoocmôn insulin do tuyến tuỵ tiết ra có tác dụng sinh lí như thế nào ?</w:t>
      </w:r>
    </w:p>
    <w:p>
      <w:pPr>
        <w:pStyle w:val="ListParagraph"/>
        <w:numPr>
          <w:ilvl w:val="0"/>
          <w:numId w:val="241"/>
        </w:numPr>
        <w:tabs>
          <w:tab w:pos="915" w:val="left" w:leader="none"/>
        </w:tabs>
        <w:spacing w:line="298" w:lineRule="exact" w:before="0" w:after="0"/>
        <w:ind w:left="914" w:right="0" w:hanging="322"/>
        <w:jc w:val="left"/>
        <w:rPr>
          <w:color w:val="333333"/>
          <w:sz w:val="26"/>
        </w:rPr>
      </w:pPr>
      <w:r>
        <w:rPr>
          <w:color w:val="333333"/>
          <w:sz w:val="26"/>
        </w:rPr>
        <w:t>Chuyển glicôgen thành tinh bột dự trữ trong gan và</w:t>
      </w:r>
      <w:r>
        <w:rPr>
          <w:color w:val="333333"/>
          <w:spacing w:val="8"/>
          <w:sz w:val="26"/>
        </w:rPr>
        <w:t> </w:t>
      </w:r>
      <w:r>
        <w:rPr>
          <w:color w:val="333333"/>
          <w:sz w:val="26"/>
        </w:rPr>
        <w:t>cơ</w:t>
      </w:r>
    </w:p>
    <w:p>
      <w:pPr>
        <w:pStyle w:val="ListParagraph"/>
        <w:numPr>
          <w:ilvl w:val="0"/>
          <w:numId w:val="241"/>
        </w:numPr>
        <w:tabs>
          <w:tab w:pos="901" w:val="left" w:leader="none"/>
        </w:tabs>
        <w:spacing w:line="298" w:lineRule="exact" w:before="0" w:after="0"/>
        <w:ind w:left="900" w:right="0" w:hanging="308"/>
        <w:jc w:val="left"/>
        <w:rPr>
          <w:color w:val="333333"/>
          <w:sz w:val="26"/>
        </w:rPr>
      </w:pPr>
      <w:r>
        <w:rPr>
          <w:color w:val="333333"/>
          <w:sz w:val="26"/>
        </w:rPr>
        <w:t>Chuyển glucôzơ thành tinh bột dự trữ trong gan và</w:t>
      </w:r>
      <w:r>
        <w:rPr>
          <w:color w:val="333333"/>
          <w:spacing w:val="5"/>
          <w:sz w:val="26"/>
        </w:rPr>
        <w:t> </w:t>
      </w:r>
      <w:r>
        <w:rPr>
          <w:color w:val="333333"/>
          <w:sz w:val="26"/>
        </w:rPr>
        <w:t>cơ</w:t>
      </w:r>
    </w:p>
    <w:p>
      <w:pPr>
        <w:pStyle w:val="ListParagraph"/>
        <w:numPr>
          <w:ilvl w:val="0"/>
          <w:numId w:val="241"/>
        </w:numPr>
        <w:tabs>
          <w:tab w:pos="901" w:val="left" w:leader="none"/>
        </w:tabs>
        <w:spacing w:line="298" w:lineRule="exact" w:before="3" w:after="0"/>
        <w:ind w:left="900" w:right="0" w:hanging="308"/>
        <w:jc w:val="left"/>
        <w:rPr>
          <w:color w:val="333333"/>
          <w:sz w:val="26"/>
        </w:rPr>
      </w:pPr>
      <w:r>
        <w:rPr>
          <w:color w:val="333333"/>
          <w:sz w:val="26"/>
        </w:rPr>
        <w:t>Chuyển glicôgen thành glucôzơ dự trữ trong gan và</w:t>
      </w:r>
      <w:r>
        <w:rPr>
          <w:color w:val="333333"/>
          <w:spacing w:val="-9"/>
          <w:sz w:val="26"/>
        </w:rPr>
        <w:t> </w:t>
      </w:r>
      <w:r>
        <w:rPr>
          <w:color w:val="333333"/>
          <w:sz w:val="26"/>
        </w:rPr>
        <w:t>cơ</w:t>
      </w:r>
    </w:p>
    <w:p>
      <w:pPr>
        <w:pStyle w:val="ListParagraph"/>
        <w:numPr>
          <w:ilvl w:val="0"/>
          <w:numId w:val="241"/>
        </w:numPr>
        <w:tabs>
          <w:tab w:pos="915" w:val="left" w:leader="none"/>
        </w:tabs>
        <w:spacing w:line="298" w:lineRule="exact" w:before="0" w:after="0"/>
        <w:ind w:left="914" w:right="0" w:hanging="322"/>
        <w:jc w:val="left"/>
        <w:rPr>
          <w:color w:val="008000"/>
          <w:sz w:val="26"/>
        </w:rPr>
      </w:pPr>
      <w:r>
        <w:rPr>
          <w:color w:val="008000"/>
          <w:sz w:val="26"/>
        </w:rPr>
        <w:t>Chuyển glucôzơ thành glicôgen dự trữ trong gan và</w:t>
      </w:r>
      <w:r>
        <w:rPr>
          <w:color w:val="008000"/>
          <w:spacing w:val="-9"/>
          <w:sz w:val="26"/>
        </w:rPr>
        <w:t> </w:t>
      </w:r>
      <w:r>
        <w:rPr>
          <w:color w:val="008000"/>
          <w:sz w:val="26"/>
        </w:rPr>
        <w:t>cơ</w:t>
      </w:r>
    </w:p>
    <w:p>
      <w:pPr>
        <w:pStyle w:val="BodyText"/>
        <w:spacing w:line="242" w:lineRule="auto"/>
        <w:ind w:left="233" w:right="441"/>
      </w:pPr>
      <w:r>
        <w:rPr>
          <w:b/>
          <w:color w:val="333333"/>
        </w:rPr>
        <w:t>Câu 3: </w:t>
      </w:r>
      <w:r>
        <w:rPr>
          <w:color w:val="333333"/>
        </w:rPr>
        <w:t>Trong cơ thể người, tuyến nội tiết nào đóng vai trò chỉ đạo hoạt động của hầu hết các tuyến nội tiết khác ?</w:t>
      </w:r>
    </w:p>
    <w:p>
      <w:pPr>
        <w:pStyle w:val="BodyText"/>
        <w:tabs>
          <w:tab w:pos="3112" w:val="left" w:leader="none"/>
          <w:tab w:pos="5272" w:val="left" w:leader="none"/>
          <w:tab w:pos="7432" w:val="left" w:leader="none"/>
        </w:tabs>
        <w:spacing w:line="294" w:lineRule="exact"/>
      </w:pPr>
      <w:r>
        <w:rPr>
          <w:color w:val="333333"/>
        </w:rPr>
        <w:t>A. Tuyến</w:t>
      </w:r>
      <w:r>
        <w:rPr>
          <w:color w:val="333333"/>
          <w:spacing w:val="3"/>
        </w:rPr>
        <w:t> </w:t>
      </w:r>
      <w:r>
        <w:rPr>
          <w:color w:val="333333"/>
        </w:rPr>
        <w:t>sinh</w:t>
      </w:r>
      <w:r>
        <w:rPr>
          <w:color w:val="333333"/>
          <w:spacing w:val="1"/>
        </w:rPr>
        <w:t> </w:t>
      </w:r>
      <w:r>
        <w:rPr>
          <w:color w:val="333333"/>
        </w:rPr>
        <w:t>dục.</w:t>
        <w:tab/>
      </w:r>
      <w:r>
        <w:rPr>
          <w:color w:val="008000"/>
        </w:rPr>
        <w:t>B.</w:t>
      </w:r>
      <w:r>
        <w:rPr>
          <w:color w:val="008000"/>
          <w:spacing w:val="3"/>
        </w:rPr>
        <w:t> </w:t>
      </w:r>
      <w:r>
        <w:rPr>
          <w:color w:val="008000"/>
        </w:rPr>
        <w:t>Tuyến yên.</w:t>
        <w:tab/>
      </w:r>
      <w:r>
        <w:rPr>
          <w:color w:val="333333"/>
        </w:rPr>
        <w:t>C.</w:t>
      </w:r>
      <w:r>
        <w:rPr>
          <w:color w:val="333333"/>
          <w:spacing w:val="3"/>
        </w:rPr>
        <w:t> </w:t>
      </w:r>
      <w:r>
        <w:rPr>
          <w:color w:val="333333"/>
        </w:rPr>
        <w:t>Tuyến giáp.</w:t>
        <w:tab/>
        <w:t>D. Tuyến</w:t>
      </w:r>
      <w:r>
        <w:rPr>
          <w:color w:val="333333"/>
          <w:spacing w:val="6"/>
        </w:rPr>
        <w:t> </w:t>
      </w:r>
      <w:r>
        <w:rPr>
          <w:color w:val="333333"/>
        </w:rPr>
        <w:t>tuỵ.</w:t>
      </w:r>
    </w:p>
    <w:p>
      <w:pPr>
        <w:pStyle w:val="BodyText"/>
        <w:ind w:left="233"/>
      </w:pPr>
      <w:r>
        <w:rPr>
          <w:b/>
          <w:color w:val="333333"/>
        </w:rPr>
        <w:t>Câu 4: </w:t>
      </w:r>
      <w:r>
        <w:rPr>
          <w:color w:val="333333"/>
        </w:rPr>
        <w:t>Nhóm nào dưới đây gồm hai loại hoocmôn có tác dụng sinh lý trái ngược nhau ?</w:t>
      </w:r>
    </w:p>
    <w:p>
      <w:pPr>
        <w:pStyle w:val="BodyText"/>
        <w:tabs>
          <w:tab w:pos="4552" w:val="left" w:leader="none"/>
        </w:tabs>
      </w:pPr>
      <w:r>
        <w:rPr>
          <w:color w:val="333333"/>
        </w:rPr>
        <w:t>A. Insulin và</w:t>
      </w:r>
      <w:r>
        <w:rPr>
          <w:color w:val="333333"/>
          <w:spacing w:val="-1"/>
        </w:rPr>
        <w:t> </w:t>
      </w:r>
      <w:r>
        <w:rPr>
          <w:color w:val="333333"/>
        </w:rPr>
        <w:t>canxitônin.</w:t>
        <w:tab/>
        <w:t>B. Ôxitôxin và</w:t>
      </w:r>
      <w:r>
        <w:rPr>
          <w:color w:val="333333"/>
          <w:spacing w:val="7"/>
        </w:rPr>
        <w:t> </w:t>
      </w:r>
      <w:r>
        <w:rPr>
          <w:color w:val="333333"/>
        </w:rPr>
        <w:t>tirôxin</w:t>
      </w:r>
    </w:p>
    <w:p>
      <w:pPr>
        <w:pStyle w:val="BodyText"/>
        <w:tabs>
          <w:tab w:pos="4552" w:val="left" w:leader="none"/>
        </w:tabs>
        <w:spacing w:before="3"/>
      </w:pPr>
      <w:r>
        <w:rPr>
          <w:color w:val="008000"/>
        </w:rPr>
        <w:t>C. Insulin</w:t>
      </w:r>
      <w:r>
        <w:rPr>
          <w:color w:val="008000"/>
          <w:spacing w:val="1"/>
        </w:rPr>
        <w:t> </w:t>
      </w:r>
      <w:r>
        <w:rPr>
          <w:color w:val="008000"/>
        </w:rPr>
        <w:t>và glucagon.</w:t>
        <w:tab/>
      </w:r>
      <w:r>
        <w:rPr>
          <w:color w:val="333333"/>
        </w:rPr>
        <w:t>D. Insulin và</w:t>
      </w:r>
      <w:r>
        <w:rPr>
          <w:color w:val="333333"/>
          <w:spacing w:val="8"/>
        </w:rPr>
        <w:t> </w:t>
      </w:r>
      <w:r>
        <w:rPr>
          <w:color w:val="333333"/>
        </w:rPr>
        <w:t>tirôxin</w:t>
      </w:r>
    </w:p>
    <w:p>
      <w:pPr>
        <w:pStyle w:val="BodyText"/>
        <w:ind w:left="233"/>
      </w:pPr>
      <w:r>
        <w:rPr>
          <w:b/>
          <w:color w:val="333333"/>
        </w:rPr>
        <w:t>Câu 5: </w:t>
      </w:r>
      <w:r>
        <w:rPr>
          <w:color w:val="333333"/>
        </w:rPr>
        <w:t>Dấu hiệu nào dưới đây thường xuất hiện ở tuổi dậy thì của nam ?</w:t>
      </w:r>
    </w:p>
    <w:p>
      <w:pPr>
        <w:pStyle w:val="BodyText"/>
        <w:tabs>
          <w:tab w:pos="3832" w:val="left" w:leader="none"/>
        </w:tabs>
      </w:pPr>
      <w:r>
        <w:rPr>
          <w:color w:val="333333"/>
        </w:rPr>
        <w:t>A. Vú</w:t>
      </w:r>
      <w:r>
        <w:rPr>
          <w:color w:val="333333"/>
          <w:spacing w:val="1"/>
        </w:rPr>
        <w:t> </w:t>
      </w:r>
      <w:r>
        <w:rPr>
          <w:color w:val="333333"/>
        </w:rPr>
        <w:t>phát triển.</w:t>
        <w:tab/>
      </w:r>
      <w:r>
        <w:rPr>
          <w:color w:val="008000"/>
        </w:rPr>
        <w:t>B. Sụn giáp phát triển, lộ</w:t>
      </w:r>
      <w:r>
        <w:rPr>
          <w:color w:val="008000"/>
          <w:spacing w:val="15"/>
        </w:rPr>
        <w:t> </w:t>
      </w:r>
      <w:r>
        <w:rPr>
          <w:color w:val="008000"/>
        </w:rPr>
        <w:t>hầu</w:t>
      </w:r>
    </w:p>
    <w:p>
      <w:pPr>
        <w:pStyle w:val="BodyText"/>
        <w:tabs>
          <w:tab w:pos="3832" w:val="left" w:leader="none"/>
        </w:tabs>
        <w:spacing w:before="3"/>
      </w:pPr>
      <w:r>
        <w:rPr>
          <w:color w:val="333333"/>
        </w:rPr>
        <w:t>C. Hông</w:t>
      </w:r>
      <w:r>
        <w:rPr>
          <w:color w:val="333333"/>
          <w:spacing w:val="3"/>
        </w:rPr>
        <w:t> </w:t>
      </w:r>
      <w:r>
        <w:rPr>
          <w:color w:val="333333"/>
        </w:rPr>
        <w:t>nở</w:t>
      </w:r>
      <w:r>
        <w:rPr>
          <w:color w:val="333333"/>
          <w:spacing w:val="-2"/>
        </w:rPr>
        <w:t> </w:t>
      </w:r>
      <w:r>
        <w:rPr>
          <w:color w:val="333333"/>
        </w:rPr>
        <w:t>rộng.</w:t>
        <w:tab/>
        <w:t>D. Xuất hiện kinh</w:t>
      </w:r>
      <w:r>
        <w:rPr>
          <w:color w:val="333333"/>
          <w:spacing w:val="9"/>
        </w:rPr>
        <w:t> </w:t>
      </w:r>
      <w:r>
        <w:rPr>
          <w:color w:val="333333"/>
        </w:rPr>
        <w:t>nguyệt</w:t>
      </w:r>
    </w:p>
    <w:p>
      <w:pPr>
        <w:pStyle w:val="BodyText"/>
        <w:ind w:left="233"/>
      </w:pPr>
      <w:r>
        <w:rPr>
          <w:b/>
          <w:color w:val="333333"/>
        </w:rPr>
        <w:t>Câu 6: </w:t>
      </w:r>
      <w:r>
        <w:rPr>
          <w:color w:val="333333"/>
        </w:rPr>
        <w:t>Dịch tiết của tuyến nào dưới đây không đi theo hệ thống dẫn ?</w:t>
      </w:r>
    </w:p>
    <w:p>
      <w:pPr>
        <w:pStyle w:val="BodyText"/>
        <w:tabs>
          <w:tab w:pos="3112" w:val="left" w:leader="none"/>
          <w:tab w:pos="5272" w:val="left" w:leader="none"/>
          <w:tab w:pos="7432" w:val="left" w:leader="none"/>
        </w:tabs>
      </w:pPr>
      <w:r>
        <w:rPr>
          <w:color w:val="333333"/>
        </w:rPr>
        <w:t>A. Tuyến</w:t>
      </w:r>
      <w:r>
        <w:rPr>
          <w:color w:val="333333"/>
          <w:spacing w:val="1"/>
        </w:rPr>
        <w:t> </w:t>
      </w:r>
      <w:r>
        <w:rPr>
          <w:color w:val="333333"/>
        </w:rPr>
        <w:t>nước bọt.</w:t>
        <w:tab/>
        <w:t>B.</w:t>
      </w:r>
      <w:r>
        <w:rPr>
          <w:color w:val="333333"/>
          <w:spacing w:val="2"/>
        </w:rPr>
        <w:t> </w:t>
      </w:r>
      <w:r>
        <w:rPr>
          <w:color w:val="333333"/>
        </w:rPr>
        <w:t>Tuyến</w:t>
      </w:r>
      <w:r>
        <w:rPr>
          <w:color w:val="333333"/>
          <w:spacing w:val="1"/>
        </w:rPr>
        <w:t> </w:t>
      </w:r>
      <w:r>
        <w:rPr>
          <w:color w:val="333333"/>
        </w:rPr>
        <w:t>sữa.</w:t>
        <w:tab/>
      </w:r>
      <w:r>
        <w:rPr>
          <w:color w:val="008000"/>
        </w:rPr>
        <w:t>C.</w:t>
      </w:r>
      <w:r>
        <w:rPr>
          <w:color w:val="008000"/>
          <w:spacing w:val="2"/>
        </w:rPr>
        <w:t> </w:t>
      </w:r>
      <w:r>
        <w:rPr>
          <w:color w:val="008000"/>
        </w:rPr>
        <w:t>Tuyến giáp.</w:t>
        <w:tab/>
      </w:r>
      <w:r>
        <w:rPr>
          <w:color w:val="333333"/>
        </w:rPr>
        <w:t>D. Tuyến mồ</w:t>
      </w:r>
      <w:r>
        <w:rPr>
          <w:color w:val="333333"/>
          <w:spacing w:val="8"/>
        </w:rPr>
        <w:t> </w:t>
      </w:r>
      <w:r>
        <w:rPr>
          <w:color w:val="333333"/>
        </w:rPr>
        <w:t>hôi.</w:t>
      </w:r>
    </w:p>
    <w:p>
      <w:pPr>
        <w:spacing w:after="0"/>
        <w:sectPr>
          <w:pgSz w:w="11900" w:h="16840"/>
          <w:pgMar w:header="0" w:footer="932" w:top="800" w:bottom="1160" w:left="780" w:right="760"/>
        </w:sectPr>
      </w:pPr>
    </w:p>
    <w:p>
      <w:pPr>
        <w:pStyle w:val="BodyText"/>
        <w:spacing w:before="66"/>
        <w:ind w:left="233"/>
      </w:pPr>
      <w:r>
        <w:rPr>
          <w:b/>
          <w:color w:val="333333"/>
        </w:rPr>
        <w:t>Câu 7: </w:t>
      </w:r>
      <w:r>
        <w:rPr>
          <w:color w:val="333333"/>
        </w:rPr>
        <w:t>Tuyến nội tiết nào có khối lượng lớn nhất trong cơ thể người ?</w:t>
      </w:r>
    </w:p>
    <w:p>
      <w:pPr>
        <w:pStyle w:val="BodyText"/>
        <w:tabs>
          <w:tab w:pos="3112" w:val="left" w:leader="none"/>
          <w:tab w:pos="5272" w:val="left" w:leader="none"/>
          <w:tab w:pos="7432" w:val="left" w:leader="none"/>
        </w:tabs>
      </w:pPr>
      <w:r>
        <w:rPr>
          <w:color w:val="008000"/>
        </w:rPr>
        <w:t>A.</w:t>
      </w:r>
      <w:r>
        <w:rPr>
          <w:color w:val="008000"/>
          <w:spacing w:val="2"/>
        </w:rPr>
        <w:t> </w:t>
      </w:r>
      <w:r>
        <w:rPr>
          <w:color w:val="008000"/>
        </w:rPr>
        <w:t>Tuyến</w:t>
      </w:r>
      <w:r>
        <w:rPr>
          <w:color w:val="008000"/>
          <w:spacing w:val="1"/>
        </w:rPr>
        <w:t> </w:t>
      </w:r>
      <w:r>
        <w:rPr>
          <w:color w:val="008000"/>
        </w:rPr>
        <w:t>giáp.</w:t>
        <w:tab/>
      </w:r>
      <w:r>
        <w:rPr>
          <w:color w:val="333333"/>
        </w:rPr>
        <w:t>B.</w:t>
      </w:r>
      <w:r>
        <w:rPr>
          <w:color w:val="333333"/>
          <w:spacing w:val="3"/>
        </w:rPr>
        <w:t> </w:t>
      </w:r>
      <w:r>
        <w:rPr>
          <w:color w:val="333333"/>
        </w:rPr>
        <w:t>Tuyến tùng.</w:t>
        <w:tab/>
        <w:t>C.</w:t>
      </w:r>
      <w:r>
        <w:rPr>
          <w:color w:val="333333"/>
          <w:spacing w:val="3"/>
        </w:rPr>
        <w:t> </w:t>
      </w:r>
      <w:r>
        <w:rPr>
          <w:color w:val="333333"/>
        </w:rPr>
        <w:t>Tuyến</w:t>
      </w:r>
      <w:r>
        <w:rPr>
          <w:color w:val="333333"/>
          <w:spacing w:val="1"/>
        </w:rPr>
        <w:t> </w:t>
      </w:r>
      <w:r>
        <w:rPr>
          <w:color w:val="333333"/>
        </w:rPr>
        <w:t>yên.</w:t>
        <w:tab/>
        <w:t>D. Tuyến trên</w:t>
      </w:r>
      <w:r>
        <w:rPr>
          <w:color w:val="333333"/>
          <w:spacing w:val="7"/>
        </w:rPr>
        <w:t> </w:t>
      </w:r>
      <w:r>
        <w:rPr>
          <w:color w:val="333333"/>
        </w:rPr>
        <w:t>thận</w:t>
      </w:r>
    </w:p>
    <w:p>
      <w:pPr>
        <w:pStyle w:val="BodyText"/>
        <w:spacing w:before="3"/>
        <w:ind w:left="233"/>
      </w:pPr>
      <w:r>
        <w:rPr>
          <w:b/>
          <w:color w:val="333333"/>
        </w:rPr>
        <w:t>Câu 8: </w:t>
      </w:r>
      <w:r>
        <w:rPr>
          <w:color w:val="333333"/>
        </w:rPr>
        <w:t>Thuỳ trước tuyến yên tiết ra hoocmôn nào dưới đây ?</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TH.</w:t>
        <w:tab/>
        <w:t>B.</w:t>
      </w:r>
      <w:r>
        <w:rPr>
          <w:color w:val="333333"/>
          <w:spacing w:val="3"/>
        </w:rPr>
        <w:t> </w:t>
      </w:r>
      <w:r>
        <w:rPr>
          <w:color w:val="333333"/>
        </w:rPr>
        <w:t>ADH.</w:t>
        <w:tab/>
      </w:r>
      <w:r>
        <w:rPr>
          <w:color w:val="008000"/>
        </w:rPr>
        <w:t>C.</w:t>
      </w:r>
      <w:r>
        <w:rPr>
          <w:color w:val="008000"/>
          <w:spacing w:val="2"/>
        </w:rPr>
        <w:t> </w:t>
      </w:r>
      <w:r>
        <w:rPr>
          <w:color w:val="008000"/>
        </w:rPr>
        <w:t>ACTH.</w:t>
        <w:tab/>
      </w:r>
      <w:r>
        <w:rPr>
          <w:color w:val="333333"/>
        </w:rPr>
        <w:t>D.</w:t>
      </w:r>
      <w:r>
        <w:rPr>
          <w:color w:val="333333"/>
          <w:spacing w:val="4"/>
        </w:rPr>
        <w:t> </w:t>
      </w:r>
      <w:r>
        <w:rPr>
          <w:color w:val="333333"/>
        </w:rPr>
        <w:t>OT.</w:t>
      </w:r>
    </w:p>
    <w:p>
      <w:pPr>
        <w:pStyle w:val="BodyText"/>
        <w:spacing w:line="240" w:lineRule="auto"/>
        <w:ind w:left="233" w:right="632"/>
      </w:pPr>
      <w:r>
        <w:rPr>
          <w:b/>
          <w:color w:val="333333"/>
        </w:rPr>
        <w:t>Câu 9: </w:t>
      </w:r>
      <w:r>
        <w:rPr>
          <w:color w:val="333333"/>
        </w:rPr>
        <w:t>Bệnh tiểu đường có liên quan đến sự thiếu hụt hoặc rối loạn hoạt tính của hoocmôn nào dưới đây ?</w:t>
      </w:r>
    </w:p>
    <w:p>
      <w:pPr>
        <w:pStyle w:val="BodyText"/>
        <w:tabs>
          <w:tab w:pos="1799" w:val="left" w:leader="none"/>
          <w:tab w:pos="3959" w:val="left" w:leader="none"/>
          <w:tab w:pos="6119" w:val="left" w:leader="none"/>
        </w:tabs>
        <w:spacing w:before="2"/>
        <w:ind w:left="0" w:right="1628"/>
        <w:jc w:val="center"/>
      </w:pPr>
      <w:r>
        <w:rPr>
          <w:color w:val="333333"/>
        </w:rPr>
        <w:t>A.</w:t>
      </w:r>
      <w:r>
        <w:rPr>
          <w:color w:val="333333"/>
          <w:spacing w:val="1"/>
        </w:rPr>
        <w:t> </w:t>
      </w:r>
      <w:r>
        <w:rPr>
          <w:color w:val="333333"/>
        </w:rPr>
        <w:t>GH.</w:t>
        <w:tab/>
        <w:t>B.</w:t>
      </w:r>
      <w:r>
        <w:rPr>
          <w:color w:val="333333"/>
          <w:spacing w:val="1"/>
        </w:rPr>
        <w:t> </w:t>
      </w:r>
      <w:r>
        <w:rPr>
          <w:color w:val="333333"/>
        </w:rPr>
        <w:t>Glucagôn.</w:t>
        <w:tab/>
      </w:r>
      <w:r>
        <w:rPr>
          <w:color w:val="008000"/>
        </w:rPr>
        <w:t>C.</w:t>
      </w:r>
      <w:r>
        <w:rPr>
          <w:color w:val="008000"/>
          <w:spacing w:val="2"/>
        </w:rPr>
        <w:t> </w:t>
      </w:r>
      <w:r>
        <w:rPr>
          <w:color w:val="008000"/>
        </w:rPr>
        <w:t>Insulin.</w:t>
        <w:tab/>
      </w:r>
      <w:r>
        <w:rPr>
          <w:color w:val="333333"/>
        </w:rPr>
        <w:t>D.</w:t>
      </w:r>
      <w:r>
        <w:rPr>
          <w:color w:val="333333"/>
          <w:spacing w:val="4"/>
        </w:rPr>
        <w:t> </w:t>
      </w:r>
      <w:r>
        <w:rPr>
          <w:color w:val="333333"/>
        </w:rPr>
        <w:t>Ađrênalin.</w:t>
      </w:r>
    </w:p>
    <w:p>
      <w:pPr>
        <w:pStyle w:val="BodyText"/>
        <w:ind w:left="0" w:right="1712"/>
        <w:jc w:val="center"/>
      </w:pPr>
      <w:r>
        <w:rPr>
          <w:b/>
          <w:color w:val="333333"/>
        </w:rPr>
        <w:t>Câu 10: </w:t>
      </w:r>
      <w:r>
        <w:rPr>
          <w:color w:val="333333"/>
        </w:rPr>
        <w:t>Dấu hiệu nào dưới đây xuất hiện ở độ tuổi dậy thì của cả nam và nữ ?</w:t>
      </w:r>
    </w:p>
    <w:p>
      <w:pPr>
        <w:pStyle w:val="BodyText"/>
        <w:tabs>
          <w:tab w:pos="5272" w:val="left" w:leader="none"/>
        </w:tabs>
      </w:pPr>
      <w:r>
        <w:rPr>
          <w:color w:val="008000"/>
        </w:rPr>
        <w:t>A. Tất cả các phương án</w:t>
      </w:r>
      <w:r>
        <w:rPr>
          <w:color w:val="008000"/>
          <w:spacing w:val="2"/>
        </w:rPr>
        <w:t> </w:t>
      </w:r>
      <w:r>
        <w:rPr>
          <w:color w:val="008000"/>
        </w:rPr>
        <w:t>còn</w:t>
      </w:r>
      <w:r>
        <w:rPr>
          <w:color w:val="008000"/>
          <w:spacing w:val="-4"/>
        </w:rPr>
        <w:t> </w:t>
      </w:r>
      <w:r>
        <w:rPr>
          <w:color w:val="008000"/>
        </w:rPr>
        <w:t>lại.</w:t>
        <w:tab/>
      </w:r>
      <w:r>
        <w:rPr>
          <w:color w:val="333333"/>
        </w:rPr>
        <w:t>B. Xuất hiện mụn trứng</w:t>
      </w:r>
      <w:r>
        <w:rPr>
          <w:color w:val="333333"/>
          <w:spacing w:val="10"/>
        </w:rPr>
        <w:t> </w:t>
      </w:r>
      <w:r>
        <w:rPr>
          <w:color w:val="333333"/>
        </w:rPr>
        <w:t>cá.</w:t>
      </w:r>
    </w:p>
    <w:p>
      <w:pPr>
        <w:pStyle w:val="BodyText"/>
        <w:tabs>
          <w:tab w:pos="5272" w:val="left" w:leader="none"/>
        </w:tabs>
        <w:spacing w:before="3"/>
      </w:pPr>
      <w:r>
        <w:rPr>
          <w:color w:val="333333"/>
        </w:rPr>
        <w:t>C. Mọc</w:t>
      </w:r>
      <w:r>
        <w:rPr>
          <w:color w:val="333333"/>
          <w:spacing w:val="3"/>
        </w:rPr>
        <w:t> </w:t>
      </w:r>
      <w:r>
        <w:rPr>
          <w:color w:val="333333"/>
        </w:rPr>
        <w:t>lông nách.</w:t>
        <w:tab/>
        <w:t>D. Lớn</w:t>
      </w:r>
      <w:r>
        <w:rPr>
          <w:color w:val="333333"/>
          <w:spacing w:val="6"/>
        </w:rPr>
        <w:t> </w:t>
      </w:r>
      <w:r>
        <w:rPr>
          <w:color w:val="333333"/>
        </w:rPr>
        <w:t>nhanh.</w:t>
      </w:r>
    </w:p>
    <w:p>
      <w:pPr>
        <w:pStyle w:val="BodyText"/>
        <w:spacing w:after="11"/>
        <w:ind w:left="233"/>
      </w:pPr>
      <w:r>
        <w:rPr>
          <w:b/>
          <w:color w:val="333333"/>
        </w:rPr>
        <w:t>Câu 11: </w:t>
      </w:r>
      <w:r>
        <w:rPr>
          <w:color w:val="333333"/>
        </w:rPr>
        <w:t>Trong các hoocmôn dưới đây, có bao nhiêu hoocmôn do thuỳ trước tuyến yên tiết ra?</w:t>
      </w: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6"/>
        <w:gridCol w:w="1437"/>
        <w:gridCol w:w="1376"/>
        <w:gridCol w:w="1549"/>
        <w:gridCol w:w="1333"/>
        <w:gridCol w:w="1067"/>
      </w:tblGrid>
      <w:tr>
        <w:trPr>
          <w:trHeight w:val="292" w:hRule="atLeast"/>
        </w:trPr>
        <w:tc>
          <w:tcPr>
            <w:tcW w:w="1176" w:type="dxa"/>
          </w:tcPr>
          <w:p>
            <w:pPr>
              <w:pStyle w:val="TableParagraph"/>
              <w:spacing w:line="272" w:lineRule="exact"/>
              <w:ind w:left="0" w:right="321"/>
              <w:jc w:val="right"/>
              <w:rPr>
                <w:sz w:val="26"/>
              </w:rPr>
            </w:pPr>
            <w:r>
              <w:rPr>
                <w:color w:val="333333"/>
                <w:sz w:val="26"/>
              </w:rPr>
              <w:t>1. FSH.</w:t>
            </w:r>
          </w:p>
        </w:tc>
        <w:tc>
          <w:tcPr>
            <w:tcW w:w="1437" w:type="dxa"/>
          </w:tcPr>
          <w:p>
            <w:pPr>
              <w:pStyle w:val="TableParagraph"/>
              <w:spacing w:line="272" w:lineRule="exact"/>
              <w:ind w:left="313"/>
              <w:rPr>
                <w:sz w:val="26"/>
              </w:rPr>
            </w:pPr>
            <w:r>
              <w:rPr>
                <w:color w:val="333333"/>
                <w:sz w:val="26"/>
              </w:rPr>
              <w:t>2. PRL.</w:t>
            </w:r>
          </w:p>
        </w:tc>
        <w:tc>
          <w:tcPr>
            <w:tcW w:w="1376" w:type="dxa"/>
          </w:tcPr>
          <w:p>
            <w:pPr>
              <w:pStyle w:val="TableParagraph"/>
              <w:spacing w:line="272" w:lineRule="exact"/>
              <w:ind w:left="316"/>
              <w:rPr>
                <w:sz w:val="26"/>
              </w:rPr>
            </w:pPr>
            <w:r>
              <w:rPr>
                <w:color w:val="333333"/>
                <w:sz w:val="26"/>
              </w:rPr>
              <w:t>3. TH.</w:t>
            </w:r>
          </w:p>
        </w:tc>
        <w:tc>
          <w:tcPr>
            <w:tcW w:w="1549" w:type="dxa"/>
          </w:tcPr>
          <w:p>
            <w:pPr>
              <w:pStyle w:val="TableParagraph"/>
              <w:spacing w:line="272" w:lineRule="exact"/>
              <w:ind w:left="380"/>
              <w:rPr>
                <w:sz w:val="26"/>
              </w:rPr>
            </w:pPr>
            <w:r>
              <w:rPr>
                <w:color w:val="333333"/>
                <w:sz w:val="26"/>
              </w:rPr>
              <w:t>4. ADH.</w:t>
            </w:r>
          </w:p>
        </w:tc>
        <w:tc>
          <w:tcPr>
            <w:tcW w:w="1333" w:type="dxa"/>
          </w:tcPr>
          <w:p>
            <w:pPr>
              <w:pStyle w:val="TableParagraph"/>
              <w:spacing w:line="272" w:lineRule="exact"/>
              <w:ind w:left="271"/>
              <w:rPr>
                <w:sz w:val="26"/>
              </w:rPr>
            </w:pPr>
            <w:r>
              <w:rPr>
                <w:color w:val="333333"/>
                <w:sz w:val="26"/>
              </w:rPr>
              <w:t>5. OT.</w:t>
            </w:r>
          </w:p>
        </w:tc>
        <w:tc>
          <w:tcPr>
            <w:tcW w:w="1067" w:type="dxa"/>
          </w:tcPr>
          <w:p>
            <w:pPr>
              <w:pStyle w:val="TableParagraph"/>
              <w:spacing w:line="272" w:lineRule="exact"/>
              <w:ind w:left="378"/>
              <w:rPr>
                <w:sz w:val="26"/>
              </w:rPr>
            </w:pPr>
            <w:r>
              <w:rPr>
                <w:color w:val="333333"/>
                <w:sz w:val="26"/>
              </w:rPr>
              <w:t>6. GH</w:t>
            </w:r>
          </w:p>
        </w:tc>
      </w:tr>
      <w:tr>
        <w:trPr>
          <w:trHeight w:val="292" w:hRule="atLeast"/>
        </w:trPr>
        <w:tc>
          <w:tcPr>
            <w:tcW w:w="1176" w:type="dxa"/>
          </w:tcPr>
          <w:p>
            <w:pPr>
              <w:pStyle w:val="TableParagraph"/>
              <w:spacing w:line="272" w:lineRule="exact"/>
              <w:ind w:left="0" w:right="312"/>
              <w:jc w:val="right"/>
              <w:rPr>
                <w:sz w:val="26"/>
              </w:rPr>
            </w:pPr>
            <w:r>
              <w:rPr>
                <w:color w:val="333333"/>
                <w:sz w:val="26"/>
              </w:rPr>
              <w:t>A. 1</w:t>
            </w:r>
          </w:p>
        </w:tc>
        <w:tc>
          <w:tcPr>
            <w:tcW w:w="1437" w:type="dxa"/>
          </w:tcPr>
          <w:p>
            <w:pPr>
              <w:pStyle w:val="TableParagraph"/>
              <w:spacing w:line="272" w:lineRule="exact"/>
              <w:ind w:left="313"/>
              <w:rPr>
                <w:sz w:val="26"/>
              </w:rPr>
            </w:pPr>
            <w:r>
              <w:rPr>
                <w:color w:val="008000"/>
                <w:sz w:val="26"/>
              </w:rPr>
              <w:t>B. 3</w:t>
            </w:r>
          </w:p>
        </w:tc>
        <w:tc>
          <w:tcPr>
            <w:tcW w:w="1376" w:type="dxa"/>
          </w:tcPr>
          <w:p>
            <w:pPr>
              <w:pStyle w:val="TableParagraph"/>
              <w:spacing w:line="272" w:lineRule="exact"/>
              <w:ind w:left="316"/>
              <w:rPr>
                <w:sz w:val="26"/>
              </w:rPr>
            </w:pPr>
            <w:r>
              <w:rPr>
                <w:color w:val="333333"/>
                <w:sz w:val="26"/>
              </w:rPr>
              <w:t>C. 2</w:t>
            </w:r>
          </w:p>
        </w:tc>
        <w:tc>
          <w:tcPr>
            <w:tcW w:w="1549" w:type="dxa"/>
          </w:tcPr>
          <w:p>
            <w:pPr>
              <w:pStyle w:val="TableParagraph"/>
              <w:spacing w:line="272" w:lineRule="exact"/>
              <w:ind w:left="380"/>
              <w:rPr>
                <w:sz w:val="26"/>
              </w:rPr>
            </w:pPr>
            <w:r>
              <w:rPr>
                <w:color w:val="333333"/>
                <w:sz w:val="26"/>
              </w:rPr>
              <w:t>D. 4</w:t>
            </w:r>
          </w:p>
        </w:tc>
        <w:tc>
          <w:tcPr>
            <w:tcW w:w="1333" w:type="dxa"/>
          </w:tcPr>
          <w:p>
            <w:pPr>
              <w:pStyle w:val="TableParagraph"/>
              <w:spacing w:line="240" w:lineRule="auto"/>
              <w:ind w:left="0"/>
              <w:rPr>
                <w:sz w:val="20"/>
              </w:rPr>
            </w:pPr>
          </w:p>
        </w:tc>
        <w:tc>
          <w:tcPr>
            <w:tcW w:w="1067" w:type="dxa"/>
          </w:tcPr>
          <w:p>
            <w:pPr>
              <w:pStyle w:val="TableParagraph"/>
              <w:spacing w:line="240" w:lineRule="auto"/>
              <w:ind w:left="0"/>
              <w:rPr>
                <w:sz w:val="20"/>
              </w:rPr>
            </w:pPr>
          </w:p>
        </w:tc>
      </w:tr>
    </w:tbl>
    <w:p>
      <w:pPr>
        <w:pStyle w:val="BodyText"/>
        <w:spacing w:before="3"/>
        <w:ind w:left="233"/>
      </w:pPr>
      <w:r>
        <w:rPr>
          <w:b/>
          <w:color w:val="333333"/>
        </w:rPr>
        <w:t>Câu 12: </w:t>
      </w:r>
      <w:r>
        <w:rPr>
          <w:color w:val="333333"/>
        </w:rPr>
        <w:t>Vỏ tuyến trên thận được phân chia làm mấy lớp ?</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2 lớp.</w:t>
        <w:tab/>
      </w:r>
      <w:r>
        <w:rPr>
          <w:color w:val="008000"/>
        </w:rPr>
        <w:t>B.</w:t>
      </w:r>
      <w:r>
        <w:rPr>
          <w:color w:val="008000"/>
          <w:spacing w:val="3"/>
        </w:rPr>
        <w:t> </w:t>
      </w:r>
      <w:r>
        <w:rPr>
          <w:color w:val="008000"/>
        </w:rPr>
        <w:t>3 lớp.</w:t>
        <w:tab/>
      </w:r>
      <w:r>
        <w:rPr>
          <w:color w:val="333333"/>
        </w:rPr>
        <w:t>C.</w:t>
      </w:r>
      <w:r>
        <w:rPr>
          <w:color w:val="333333"/>
          <w:spacing w:val="3"/>
        </w:rPr>
        <w:t> </w:t>
      </w:r>
      <w:r>
        <w:rPr>
          <w:color w:val="333333"/>
        </w:rPr>
        <w:t>4 lớp.</w:t>
        <w:tab/>
        <w:t>D. 5</w:t>
      </w:r>
      <w:r>
        <w:rPr>
          <w:color w:val="333333"/>
          <w:spacing w:val="6"/>
        </w:rPr>
        <w:t> </w:t>
      </w:r>
      <w:r>
        <w:rPr>
          <w:color w:val="333333"/>
        </w:rPr>
        <w:t>lớp</w:t>
      </w:r>
    </w:p>
    <w:p>
      <w:pPr>
        <w:pStyle w:val="BodyText"/>
        <w:spacing w:line="242" w:lineRule="auto"/>
        <w:ind w:left="233" w:right="568"/>
      </w:pPr>
      <w:r>
        <w:rPr>
          <w:b/>
          <w:color w:val="333333"/>
        </w:rPr>
        <w:t>Câu 13: </w:t>
      </w:r>
      <w:r>
        <w:rPr>
          <w:color w:val="333333"/>
        </w:rPr>
        <w:t>Hoocmôn glucagôn chỉ có tác dụng làm tăng đường huyết, ngoài ra không có chức năng nào khác. Ví dụ trên cho thấy tính chất nào của hoocmôn ?</w:t>
      </w:r>
    </w:p>
    <w:p>
      <w:pPr>
        <w:pStyle w:val="BodyText"/>
        <w:tabs>
          <w:tab w:pos="4552" w:val="left" w:leader="none"/>
        </w:tabs>
        <w:spacing w:line="294" w:lineRule="exact"/>
      </w:pPr>
      <w:r>
        <w:rPr>
          <w:color w:val="008000"/>
        </w:rPr>
        <w:t>A. Tính</w:t>
      </w:r>
      <w:r>
        <w:rPr>
          <w:color w:val="008000"/>
          <w:spacing w:val="1"/>
        </w:rPr>
        <w:t> </w:t>
      </w:r>
      <w:r>
        <w:rPr>
          <w:color w:val="008000"/>
        </w:rPr>
        <w:t>đặc hiệu.</w:t>
        <w:tab/>
      </w:r>
      <w:r>
        <w:rPr>
          <w:color w:val="333333"/>
        </w:rPr>
        <w:t>B. Tính phổ</w:t>
      </w:r>
      <w:r>
        <w:rPr>
          <w:color w:val="333333"/>
          <w:spacing w:val="8"/>
        </w:rPr>
        <w:t> </w:t>
      </w:r>
      <w:r>
        <w:rPr>
          <w:color w:val="333333"/>
        </w:rPr>
        <w:t>biến.</w:t>
      </w:r>
    </w:p>
    <w:p>
      <w:pPr>
        <w:pStyle w:val="BodyText"/>
        <w:tabs>
          <w:tab w:pos="4552" w:val="left" w:leader="none"/>
        </w:tabs>
      </w:pPr>
      <w:r>
        <w:rPr>
          <w:color w:val="333333"/>
        </w:rPr>
        <w:t>C. Tính đặc trưng</w:t>
      </w:r>
      <w:r>
        <w:rPr>
          <w:color w:val="333333"/>
          <w:spacing w:val="1"/>
        </w:rPr>
        <w:t> </w:t>
      </w:r>
      <w:r>
        <w:rPr>
          <w:color w:val="333333"/>
        </w:rPr>
        <w:t>cho loài.</w:t>
        <w:tab/>
        <w:t>D. Tính bất</w:t>
      </w:r>
      <w:r>
        <w:rPr>
          <w:color w:val="333333"/>
          <w:spacing w:val="7"/>
        </w:rPr>
        <w:t> </w:t>
      </w:r>
      <w:r>
        <w:rPr>
          <w:color w:val="333333"/>
        </w:rPr>
        <w:t>biến.</w:t>
      </w:r>
    </w:p>
    <w:p>
      <w:pPr>
        <w:pStyle w:val="BodyText"/>
        <w:ind w:left="233"/>
      </w:pPr>
      <w:r>
        <w:rPr>
          <w:b/>
          <w:color w:val="333333"/>
        </w:rPr>
        <w:t>Câu 14: </w:t>
      </w:r>
      <w:r>
        <w:rPr>
          <w:color w:val="333333"/>
        </w:rPr>
        <w:t>Lớp nào của vỏ tuyến trên thận tiết ra hoocmôn điều hoà đường huyết ?</w:t>
      </w:r>
    </w:p>
    <w:p>
      <w:pPr>
        <w:pStyle w:val="BodyText"/>
        <w:tabs>
          <w:tab w:pos="2392" w:val="left" w:leader="none"/>
          <w:tab w:pos="4552" w:val="left" w:leader="none"/>
          <w:tab w:pos="6712" w:val="left" w:leader="none"/>
        </w:tabs>
        <w:spacing w:before="3"/>
      </w:pPr>
      <w:r>
        <w:rPr>
          <w:color w:val="333333"/>
        </w:rPr>
        <w:t>A.</w:t>
      </w:r>
      <w:r>
        <w:rPr>
          <w:color w:val="333333"/>
          <w:spacing w:val="2"/>
        </w:rPr>
        <w:t> </w:t>
      </w:r>
      <w:r>
        <w:rPr>
          <w:color w:val="333333"/>
        </w:rPr>
        <w:t>Lớp lưới.</w:t>
        <w:tab/>
        <w:t>B.</w:t>
      </w:r>
      <w:r>
        <w:rPr>
          <w:color w:val="333333"/>
          <w:spacing w:val="3"/>
        </w:rPr>
        <w:t> </w:t>
      </w:r>
      <w:r>
        <w:rPr>
          <w:color w:val="333333"/>
        </w:rPr>
        <w:t>Lớp cầu.</w:t>
        <w:tab/>
      </w:r>
      <w:r>
        <w:rPr>
          <w:color w:val="008000"/>
        </w:rPr>
        <w:t>C.</w:t>
      </w:r>
      <w:r>
        <w:rPr>
          <w:color w:val="008000"/>
          <w:spacing w:val="2"/>
        </w:rPr>
        <w:t> </w:t>
      </w:r>
      <w:r>
        <w:rPr>
          <w:color w:val="008000"/>
        </w:rPr>
        <w:t>Lớp</w:t>
      </w:r>
      <w:r>
        <w:rPr>
          <w:color w:val="008000"/>
          <w:spacing w:val="1"/>
        </w:rPr>
        <w:t> </w:t>
      </w:r>
      <w:r>
        <w:rPr>
          <w:color w:val="008000"/>
        </w:rPr>
        <w:t>sợi.</w:t>
        <w:tab/>
      </w:r>
      <w:r>
        <w:rPr>
          <w:color w:val="333333"/>
        </w:rPr>
        <w:t>D. Tất cả các phương án còn lại.</w:t>
      </w:r>
    </w:p>
    <w:p>
      <w:pPr>
        <w:pStyle w:val="BodyText"/>
        <w:ind w:left="233"/>
      </w:pPr>
      <w:r>
        <w:rPr>
          <w:b/>
          <w:color w:val="333333"/>
        </w:rPr>
        <w:t>Câu 15: </w:t>
      </w:r>
      <w:r>
        <w:rPr>
          <w:color w:val="333333"/>
        </w:rPr>
        <w:t>Khi tác động lên buồng trứng, FSH có vai trò gì ?</w:t>
      </w:r>
    </w:p>
    <w:p>
      <w:pPr>
        <w:pStyle w:val="BodyText"/>
        <w:tabs>
          <w:tab w:pos="5272" w:val="left" w:leader="none"/>
        </w:tabs>
      </w:pPr>
      <w:r>
        <w:rPr>
          <w:color w:val="333333"/>
        </w:rPr>
        <w:t>A. Kích thích</w:t>
      </w:r>
      <w:r>
        <w:rPr>
          <w:color w:val="333333"/>
          <w:spacing w:val="1"/>
        </w:rPr>
        <w:t> </w:t>
      </w:r>
      <w:r>
        <w:rPr>
          <w:color w:val="333333"/>
        </w:rPr>
        <w:t>tiết testôstêrôn.</w:t>
        <w:tab/>
      </w:r>
      <w:r>
        <w:rPr>
          <w:color w:val="008000"/>
        </w:rPr>
        <w:t>B. Kích thích bao noãn phát và tiết ơstrôgen</w:t>
      </w:r>
    </w:p>
    <w:p>
      <w:pPr>
        <w:pStyle w:val="BodyText"/>
        <w:tabs>
          <w:tab w:pos="5272" w:val="left" w:leader="none"/>
        </w:tabs>
        <w:spacing w:before="3"/>
      </w:pPr>
      <w:r>
        <w:rPr>
          <w:color w:val="333333"/>
        </w:rPr>
        <w:t>C. Kích thích quá trình</w:t>
      </w:r>
      <w:r>
        <w:rPr>
          <w:color w:val="333333"/>
          <w:spacing w:val="-2"/>
        </w:rPr>
        <w:t> </w:t>
      </w:r>
      <w:r>
        <w:rPr>
          <w:color w:val="333333"/>
        </w:rPr>
        <w:t>sinh tinh.</w:t>
        <w:tab/>
        <w:t>D. Tất cả các phương án còn</w:t>
      </w:r>
      <w:r>
        <w:rPr>
          <w:color w:val="333333"/>
          <w:spacing w:val="4"/>
        </w:rPr>
        <w:t> </w:t>
      </w:r>
      <w:r>
        <w:rPr>
          <w:color w:val="333333"/>
        </w:rPr>
        <w:t>lại</w:t>
      </w:r>
    </w:p>
    <w:p>
      <w:pPr>
        <w:pStyle w:val="BodyText"/>
        <w:ind w:left="233"/>
      </w:pPr>
      <w:r>
        <w:rPr>
          <w:b/>
          <w:color w:val="333333"/>
        </w:rPr>
        <w:t>Câu 16: </w:t>
      </w:r>
      <w:r>
        <w:rPr>
          <w:color w:val="333333"/>
        </w:rPr>
        <w:t>Hoocmôn nào dưới đây do phần tuỷ tuyến trên thận tiết ra ?</w:t>
      </w:r>
    </w:p>
    <w:p>
      <w:pPr>
        <w:pStyle w:val="BodyText"/>
        <w:tabs>
          <w:tab w:pos="3112" w:val="left" w:leader="none"/>
          <w:tab w:pos="5272" w:val="left" w:leader="none"/>
          <w:tab w:pos="7432" w:val="left" w:leader="none"/>
        </w:tabs>
      </w:pPr>
      <w:r>
        <w:rPr>
          <w:color w:val="008000"/>
        </w:rPr>
        <w:t>A.</w:t>
      </w:r>
      <w:r>
        <w:rPr>
          <w:color w:val="008000"/>
          <w:spacing w:val="1"/>
        </w:rPr>
        <w:t> </w:t>
      </w:r>
      <w:r>
        <w:rPr>
          <w:color w:val="008000"/>
        </w:rPr>
        <w:t>Norađrênalin.</w:t>
        <w:tab/>
      </w:r>
      <w:r>
        <w:rPr>
          <w:color w:val="333333"/>
        </w:rPr>
        <w:t>B.</w:t>
      </w:r>
      <w:r>
        <w:rPr>
          <w:color w:val="333333"/>
          <w:spacing w:val="2"/>
        </w:rPr>
        <w:t> </w:t>
      </w:r>
      <w:r>
        <w:rPr>
          <w:color w:val="333333"/>
        </w:rPr>
        <w:t>Cooctizôn.</w:t>
        <w:tab/>
        <w:t>C. Canxitônin.</w:t>
        <w:tab/>
        <w:t>D.</w:t>
      </w:r>
      <w:r>
        <w:rPr>
          <w:color w:val="333333"/>
          <w:spacing w:val="4"/>
        </w:rPr>
        <w:t> </w:t>
      </w:r>
      <w:r>
        <w:rPr>
          <w:color w:val="333333"/>
        </w:rPr>
        <w:t>Tirôxin</w:t>
      </w:r>
    </w:p>
    <w:p>
      <w:pPr>
        <w:pStyle w:val="BodyText"/>
        <w:ind w:left="233"/>
      </w:pPr>
      <w:r>
        <w:rPr>
          <w:b/>
          <w:color w:val="333333"/>
        </w:rPr>
        <w:t>Câu 17: </w:t>
      </w:r>
      <w:r>
        <w:rPr>
          <w:color w:val="333333"/>
        </w:rPr>
        <w:t>Kích tố nang trứng có tên viết tắt là gì ?</w:t>
      </w:r>
    </w:p>
    <w:p>
      <w:pPr>
        <w:pStyle w:val="BodyText"/>
        <w:tabs>
          <w:tab w:pos="2392" w:val="left" w:leader="none"/>
          <w:tab w:pos="4552" w:val="left" w:leader="none"/>
          <w:tab w:pos="6712" w:val="left" w:leader="none"/>
        </w:tabs>
        <w:spacing w:before="4"/>
      </w:pPr>
      <w:r>
        <w:rPr>
          <w:color w:val="333333"/>
        </w:rPr>
        <w:t>A.</w:t>
      </w:r>
      <w:r>
        <w:rPr>
          <w:color w:val="333333"/>
          <w:spacing w:val="3"/>
        </w:rPr>
        <w:t> </w:t>
      </w:r>
      <w:r>
        <w:rPr>
          <w:color w:val="333333"/>
        </w:rPr>
        <w:t>LH</w:t>
        <w:tab/>
      </w:r>
      <w:r>
        <w:rPr>
          <w:color w:val="008000"/>
        </w:rPr>
        <w:t>B.</w:t>
      </w:r>
      <w:r>
        <w:rPr>
          <w:color w:val="008000"/>
          <w:spacing w:val="2"/>
        </w:rPr>
        <w:t> </w:t>
      </w:r>
      <w:r>
        <w:rPr>
          <w:color w:val="008000"/>
        </w:rPr>
        <w:t>FSH</w:t>
        <w:tab/>
      </w:r>
      <w:r>
        <w:rPr>
          <w:color w:val="333333"/>
        </w:rPr>
        <w:t>C.</w:t>
      </w:r>
      <w:r>
        <w:rPr>
          <w:color w:val="333333"/>
          <w:spacing w:val="2"/>
        </w:rPr>
        <w:t> </w:t>
      </w:r>
      <w:r>
        <w:rPr>
          <w:color w:val="333333"/>
        </w:rPr>
        <w:t>ICSH</w:t>
        <w:tab/>
        <w:t>D.</w:t>
      </w:r>
      <w:r>
        <w:rPr>
          <w:color w:val="333333"/>
          <w:spacing w:val="4"/>
        </w:rPr>
        <w:t> </w:t>
      </w:r>
      <w:r>
        <w:rPr>
          <w:color w:val="333333"/>
        </w:rPr>
        <w:t>OT</w:t>
      </w:r>
    </w:p>
    <w:p>
      <w:pPr>
        <w:pStyle w:val="BodyText"/>
        <w:spacing w:line="240" w:lineRule="auto"/>
        <w:ind w:left="233" w:right="762"/>
      </w:pPr>
      <w:r>
        <w:rPr>
          <w:b/>
          <w:color w:val="333333"/>
        </w:rPr>
        <w:t>Câu 18: </w:t>
      </w:r>
      <w:r>
        <w:rPr>
          <w:color w:val="333333"/>
        </w:rPr>
        <w:t>Chỉ cần một lượng rất nhỏ, hoocmôn đã tạo ra những chuyển biến đáng kể ở môi trường bên trong cơ thể. Điều này cho thấy tính chất nào của hoocmôn ?</w:t>
      </w:r>
    </w:p>
    <w:p>
      <w:pPr>
        <w:pStyle w:val="BodyText"/>
        <w:tabs>
          <w:tab w:pos="5272" w:val="left" w:leader="none"/>
        </w:tabs>
        <w:spacing w:before="1"/>
      </w:pPr>
      <w:r>
        <w:rPr>
          <w:color w:val="333333"/>
        </w:rPr>
        <w:t>A. Có tính</w:t>
      </w:r>
      <w:r>
        <w:rPr>
          <w:color w:val="333333"/>
          <w:spacing w:val="4"/>
        </w:rPr>
        <w:t> </w:t>
      </w:r>
      <w:r>
        <w:rPr>
          <w:color w:val="333333"/>
        </w:rPr>
        <w:t>đặc</w:t>
      </w:r>
      <w:r>
        <w:rPr>
          <w:color w:val="333333"/>
          <w:spacing w:val="-4"/>
        </w:rPr>
        <w:t> </w:t>
      </w:r>
      <w:r>
        <w:rPr>
          <w:color w:val="333333"/>
        </w:rPr>
        <w:t>hiệu.</w:t>
        <w:tab/>
        <w:t>B. Có tính phổ</w:t>
      </w:r>
      <w:r>
        <w:rPr>
          <w:color w:val="333333"/>
          <w:spacing w:val="8"/>
        </w:rPr>
        <w:t> </w:t>
      </w:r>
      <w:r>
        <w:rPr>
          <w:color w:val="333333"/>
        </w:rPr>
        <w:t>biến.</w:t>
      </w:r>
    </w:p>
    <w:p>
      <w:pPr>
        <w:pStyle w:val="BodyText"/>
        <w:tabs>
          <w:tab w:pos="5272" w:val="left" w:leader="none"/>
        </w:tabs>
      </w:pPr>
      <w:r>
        <w:rPr>
          <w:color w:val="333333"/>
        </w:rPr>
        <w:t>C. Có tính đặc trưng</w:t>
      </w:r>
      <w:r>
        <w:rPr>
          <w:color w:val="333333"/>
          <w:spacing w:val="-1"/>
        </w:rPr>
        <w:t> </w:t>
      </w:r>
      <w:r>
        <w:rPr>
          <w:color w:val="333333"/>
        </w:rPr>
        <w:t>cho</w:t>
      </w:r>
      <w:r>
        <w:rPr>
          <w:color w:val="333333"/>
          <w:spacing w:val="1"/>
        </w:rPr>
        <w:t> </w:t>
      </w:r>
      <w:r>
        <w:rPr>
          <w:color w:val="333333"/>
        </w:rPr>
        <w:t>loài.</w:t>
        <w:tab/>
      </w:r>
      <w:r>
        <w:rPr>
          <w:color w:val="008000"/>
        </w:rPr>
        <w:t>D. Có hoạt tính sinh học rất</w:t>
      </w:r>
      <w:r>
        <w:rPr>
          <w:color w:val="008000"/>
          <w:spacing w:val="7"/>
        </w:rPr>
        <w:t> </w:t>
      </w:r>
      <w:r>
        <w:rPr>
          <w:color w:val="008000"/>
        </w:rPr>
        <w:t>cao.</w:t>
      </w:r>
    </w:p>
    <w:p>
      <w:pPr>
        <w:pStyle w:val="BodyText"/>
        <w:ind w:left="233"/>
      </w:pPr>
      <w:r>
        <w:rPr>
          <w:b/>
          <w:color w:val="333333"/>
        </w:rPr>
        <w:t>Câu 19: </w:t>
      </w:r>
      <w:r>
        <w:rPr>
          <w:color w:val="333333"/>
        </w:rPr>
        <w:t>Ở nữ giới, hoocmôn nào có tác dụng sinh lí tương tự như testôstêrôn ở nam giới ?</w:t>
      </w:r>
    </w:p>
    <w:p>
      <w:pPr>
        <w:pStyle w:val="BodyText"/>
        <w:tabs>
          <w:tab w:pos="3112" w:val="left" w:leader="none"/>
          <w:tab w:pos="5272" w:val="left" w:leader="none"/>
          <w:tab w:pos="7432" w:val="left" w:leader="none"/>
        </w:tabs>
      </w:pPr>
      <w:r>
        <w:rPr>
          <w:color w:val="333333"/>
        </w:rPr>
        <w:t>A.</w:t>
      </w:r>
      <w:r>
        <w:rPr>
          <w:color w:val="333333"/>
          <w:spacing w:val="2"/>
        </w:rPr>
        <w:t> </w:t>
      </w:r>
      <w:r>
        <w:rPr>
          <w:color w:val="333333"/>
        </w:rPr>
        <w:t>Ađrênalin.</w:t>
        <w:tab/>
        <w:t>B.</w:t>
      </w:r>
      <w:r>
        <w:rPr>
          <w:color w:val="333333"/>
          <w:spacing w:val="2"/>
        </w:rPr>
        <w:t> </w:t>
      </w:r>
      <w:r>
        <w:rPr>
          <w:color w:val="333333"/>
        </w:rPr>
        <w:t>Insulin.</w:t>
        <w:tab/>
        <w:t>C.</w:t>
      </w:r>
      <w:r>
        <w:rPr>
          <w:color w:val="333333"/>
          <w:spacing w:val="2"/>
        </w:rPr>
        <w:t> </w:t>
      </w:r>
      <w:r>
        <w:rPr>
          <w:color w:val="333333"/>
        </w:rPr>
        <w:t>Prôgestêrôn.</w:t>
        <w:tab/>
      </w:r>
      <w:r>
        <w:rPr>
          <w:color w:val="008000"/>
        </w:rPr>
        <w:t>D.</w:t>
      </w:r>
      <w:r>
        <w:rPr>
          <w:color w:val="008000"/>
          <w:spacing w:val="4"/>
        </w:rPr>
        <w:t> </w:t>
      </w:r>
      <w:r>
        <w:rPr>
          <w:color w:val="008000"/>
        </w:rPr>
        <w:t>Ơstrôgen</w:t>
      </w:r>
    </w:p>
    <w:p>
      <w:pPr>
        <w:pStyle w:val="BodyText"/>
        <w:spacing w:before="4"/>
        <w:ind w:left="233"/>
      </w:pPr>
      <w:r>
        <w:rPr>
          <w:b/>
          <w:color w:val="333333"/>
        </w:rPr>
        <w:t>Câu 20: </w:t>
      </w:r>
      <w:r>
        <w:rPr>
          <w:color w:val="333333"/>
        </w:rPr>
        <w:t>Iôt là thành phần không thể thiếu trong hoocmôn nào dưới đây ?</w:t>
      </w:r>
    </w:p>
    <w:p>
      <w:pPr>
        <w:pStyle w:val="BodyText"/>
        <w:tabs>
          <w:tab w:pos="2392" w:val="left" w:leader="none"/>
          <w:tab w:pos="4552" w:val="left" w:leader="none"/>
          <w:tab w:pos="6712" w:val="left" w:leader="none"/>
        </w:tabs>
      </w:pPr>
      <w:r>
        <w:rPr>
          <w:color w:val="008000"/>
        </w:rPr>
        <w:t>A.</w:t>
      </w:r>
      <w:r>
        <w:rPr>
          <w:color w:val="008000"/>
          <w:spacing w:val="1"/>
        </w:rPr>
        <w:t> </w:t>
      </w:r>
      <w:r>
        <w:rPr>
          <w:color w:val="008000"/>
        </w:rPr>
        <w:t>Tirôxin.</w:t>
        <w:tab/>
      </w:r>
      <w:r>
        <w:rPr>
          <w:color w:val="333333"/>
        </w:rPr>
        <w:t>B. Ôxitôxin.</w:t>
        <w:tab/>
        <w:t>C. Canxitônin.</w:t>
        <w:tab/>
        <w:t>D.</w:t>
      </w:r>
      <w:r>
        <w:rPr>
          <w:color w:val="333333"/>
          <w:spacing w:val="4"/>
        </w:rPr>
        <w:t> </w:t>
      </w:r>
      <w:r>
        <w:rPr>
          <w:color w:val="333333"/>
        </w:rPr>
        <w:t>Glucagôn</w:t>
      </w:r>
    </w:p>
    <w:p>
      <w:pPr>
        <w:pStyle w:val="BodyText"/>
        <w:ind w:left="233"/>
      </w:pPr>
      <w:r>
        <w:rPr>
          <w:b/>
          <w:color w:val="333333"/>
        </w:rPr>
        <w:t>Câu 21: </w:t>
      </w:r>
      <w:r>
        <w:rPr>
          <w:color w:val="333333"/>
        </w:rPr>
        <w:t>Ở nữ giới không mang thai, hoocmôn prôgestêrôn do bộ phận nào tiết ra ?</w:t>
      </w:r>
    </w:p>
    <w:p>
      <w:pPr>
        <w:pStyle w:val="BodyText"/>
        <w:tabs>
          <w:tab w:pos="2392" w:val="left" w:leader="none"/>
          <w:tab w:pos="4552" w:val="left" w:leader="none"/>
          <w:tab w:pos="6712" w:val="left" w:leader="none"/>
        </w:tabs>
        <w:spacing w:before="3"/>
      </w:pPr>
      <w:r>
        <w:rPr>
          <w:color w:val="333333"/>
        </w:rPr>
        <w:t>A.</w:t>
      </w:r>
      <w:r>
        <w:rPr>
          <w:color w:val="333333"/>
          <w:spacing w:val="2"/>
        </w:rPr>
        <w:t> </w:t>
      </w:r>
      <w:r>
        <w:rPr>
          <w:color w:val="333333"/>
        </w:rPr>
        <w:t>Âm</w:t>
      </w:r>
      <w:r>
        <w:rPr>
          <w:color w:val="333333"/>
          <w:spacing w:val="1"/>
        </w:rPr>
        <w:t> </w:t>
      </w:r>
      <w:r>
        <w:rPr>
          <w:color w:val="333333"/>
        </w:rPr>
        <w:t>đạo.</w:t>
        <w:tab/>
        <w:t>B.</w:t>
      </w:r>
      <w:r>
        <w:rPr>
          <w:color w:val="333333"/>
          <w:spacing w:val="3"/>
        </w:rPr>
        <w:t> </w:t>
      </w:r>
      <w:r>
        <w:rPr>
          <w:color w:val="333333"/>
        </w:rPr>
        <w:t>Tử</w:t>
      </w:r>
      <w:r>
        <w:rPr>
          <w:color w:val="333333"/>
          <w:spacing w:val="-1"/>
        </w:rPr>
        <w:t> </w:t>
      </w:r>
      <w:r>
        <w:rPr>
          <w:color w:val="333333"/>
        </w:rPr>
        <w:t>cung.</w:t>
        <w:tab/>
      </w:r>
      <w:r>
        <w:rPr>
          <w:color w:val="008000"/>
        </w:rPr>
        <w:t>C.</w:t>
      </w:r>
      <w:r>
        <w:rPr>
          <w:color w:val="008000"/>
          <w:spacing w:val="3"/>
        </w:rPr>
        <w:t> </w:t>
      </w:r>
      <w:r>
        <w:rPr>
          <w:color w:val="008000"/>
        </w:rPr>
        <w:t>Thể</w:t>
      </w:r>
      <w:r>
        <w:rPr>
          <w:color w:val="008000"/>
          <w:spacing w:val="1"/>
        </w:rPr>
        <w:t> </w:t>
      </w:r>
      <w:r>
        <w:rPr>
          <w:color w:val="008000"/>
        </w:rPr>
        <w:t>vàng.</w:t>
        <w:tab/>
      </w:r>
      <w:r>
        <w:rPr>
          <w:color w:val="333333"/>
        </w:rPr>
        <w:t>D. Ống dẫn</w:t>
      </w:r>
      <w:r>
        <w:rPr>
          <w:color w:val="333333"/>
          <w:spacing w:val="7"/>
        </w:rPr>
        <w:t> </w:t>
      </w:r>
      <w:r>
        <w:rPr>
          <w:color w:val="333333"/>
        </w:rPr>
        <w:t>trứng</w:t>
      </w:r>
    </w:p>
    <w:p>
      <w:pPr>
        <w:pStyle w:val="BodyText"/>
        <w:ind w:left="0" w:right="133"/>
        <w:jc w:val="center"/>
      </w:pPr>
      <w:r>
        <w:rPr>
          <w:b/>
          <w:color w:val="333333"/>
        </w:rPr>
        <w:t>Câu 22: </w:t>
      </w:r>
      <w:r>
        <w:rPr>
          <w:color w:val="333333"/>
        </w:rPr>
        <w:t>Hoocmôn điều hoà sinh dục nam có thể được tiết ra bởi tuyến nội tiết nào dưới đây ?</w:t>
      </w:r>
    </w:p>
    <w:p>
      <w:pPr>
        <w:pStyle w:val="BodyText"/>
        <w:tabs>
          <w:tab w:pos="2519" w:val="left" w:leader="none"/>
          <w:tab w:pos="5399" w:val="left" w:leader="none"/>
          <w:tab w:pos="7559" w:val="left" w:leader="none"/>
        </w:tabs>
        <w:ind w:left="0" w:right="114"/>
        <w:jc w:val="center"/>
      </w:pPr>
      <w:r>
        <w:rPr>
          <w:color w:val="333333"/>
        </w:rPr>
        <w:t>A.</w:t>
      </w:r>
      <w:r>
        <w:rPr>
          <w:color w:val="333333"/>
          <w:spacing w:val="2"/>
        </w:rPr>
        <w:t> </w:t>
      </w:r>
      <w:r>
        <w:rPr>
          <w:color w:val="333333"/>
        </w:rPr>
        <w:t>Tuyến</w:t>
      </w:r>
      <w:r>
        <w:rPr>
          <w:color w:val="333333"/>
          <w:spacing w:val="1"/>
        </w:rPr>
        <w:t> </w:t>
      </w:r>
      <w:r>
        <w:rPr>
          <w:color w:val="333333"/>
        </w:rPr>
        <w:t>tùng.</w:t>
        <w:tab/>
      </w:r>
      <w:r>
        <w:rPr>
          <w:color w:val="008000"/>
        </w:rPr>
        <w:t>B. Tuyến</w:t>
      </w:r>
      <w:r>
        <w:rPr>
          <w:color w:val="008000"/>
          <w:spacing w:val="4"/>
        </w:rPr>
        <w:t> </w:t>
      </w:r>
      <w:r>
        <w:rPr>
          <w:color w:val="008000"/>
        </w:rPr>
        <w:t>trên</w:t>
      </w:r>
      <w:r>
        <w:rPr>
          <w:color w:val="008000"/>
          <w:spacing w:val="1"/>
        </w:rPr>
        <w:t> </w:t>
      </w:r>
      <w:r>
        <w:rPr>
          <w:color w:val="008000"/>
        </w:rPr>
        <w:t>thận.</w:t>
        <w:tab/>
      </w:r>
      <w:r>
        <w:rPr>
          <w:color w:val="333333"/>
        </w:rPr>
        <w:t>C.</w:t>
      </w:r>
      <w:r>
        <w:rPr>
          <w:color w:val="333333"/>
          <w:spacing w:val="2"/>
        </w:rPr>
        <w:t> </w:t>
      </w:r>
      <w:r>
        <w:rPr>
          <w:color w:val="333333"/>
        </w:rPr>
        <w:t>Tuyến</w:t>
      </w:r>
      <w:r>
        <w:rPr>
          <w:color w:val="333333"/>
          <w:spacing w:val="1"/>
        </w:rPr>
        <w:t> </w:t>
      </w:r>
      <w:r>
        <w:rPr>
          <w:color w:val="333333"/>
        </w:rPr>
        <w:t>tuỵ.</w:t>
        <w:tab/>
        <w:t>D. Tuyến</w:t>
      </w:r>
      <w:r>
        <w:rPr>
          <w:color w:val="333333"/>
          <w:spacing w:val="5"/>
        </w:rPr>
        <w:t> </w:t>
      </w:r>
      <w:r>
        <w:rPr>
          <w:color w:val="333333"/>
        </w:rPr>
        <w:t>giáp</w:t>
      </w:r>
    </w:p>
    <w:p>
      <w:pPr>
        <w:pStyle w:val="BodyText"/>
        <w:ind w:left="0" w:right="2965"/>
        <w:jc w:val="center"/>
      </w:pPr>
      <w:r>
        <w:rPr>
          <w:b/>
          <w:color w:val="333333"/>
        </w:rPr>
        <w:t>Câu 23: </w:t>
      </w:r>
      <w:r>
        <w:rPr>
          <w:color w:val="333333"/>
        </w:rPr>
        <w:t>Người bị bệnh Bazơđô thường có biểu hiện như thê nào ?</w:t>
      </w:r>
    </w:p>
    <w:p>
      <w:pPr>
        <w:pStyle w:val="BodyText"/>
        <w:tabs>
          <w:tab w:pos="4552" w:val="left" w:leader="none"/>
        </w:tabs>
        <w:spacing w:before="4"/>
      </w:pPr>
      <w:r>
        <w:rPr>
          <w:color w:val="333333"/>
        </w:rPr>
        <w:t>A. Sút</w:t>
      </w:r>
      <w:r>
        <w:rPr>
          <w:color w:val="333333"/>
          <w:spacing w:val="3"/>
        </w:rPr>
        <w:t> </w:t>
      </w:r>
      <w:r>
        <w:rPr>
          <w:color w:val="333333"/>
        </w:rPr>
        <w:t>cân</w:t>
      </w:r>
      <w:r>
        <w:rPr>
          <w:color w:val="333333"/>
          <w:spacing w:val="1"/>
        </w:rPr>
        <w:t> </w:t>
      </w:r>
      <w:r>
        <w:rPr>
          <w:color w:val="333333"/>
        </w:rPr>
        <w:t>nhanh.</w:t>
        <w:tab/>
        <w:t>B. Mắt</w:t>
      </w:r>
      <w:r>
        <w:rPr>
          <w:color w:val="333333"/>
          <w:spacing w:val="5"/>
        </w:rPr>
        <w:t> </w:t>
      </w:r>
      <w:r>
        <w:rPr>
          <w:color w:val="333333"/>
        </w:rPr>
        <w:t>lồi.</w:t>
      </w:r>
    </w:p>
    <w:p>
      <w:pPr>
        <w:pStyle w:val="BodyText"/>
        <w:tabs>
          <w:tab w:pos="4552" w:val="left" w:leader="none"/>
        </w:tabs>
      </w:pPr>
      <w:r>
        <w:rPr>
          <w:color w:val="008000"/>
        </w:rPr>
        <w:t>C. Tất cả các phương án</w:t>
      </w:r>
      <w:r>
        <w:rPr>
          <w:color w:val="008000"/>
          <w:spacing w:val="1"/>
        </w:rPr>
        <w:t> </w:t>
      </w:r>
      <w:r>
        <w:rPr>
          <w:color w:val="008000"/>
        </w:rPr>
        <w:t>còn</w:t>
      </w:r>
      <w:r>
        <w:rPr>
          <w:color w:val="008000"/>
          <w:spacing w:val="-4"/>
        </w:rPr>
        <w:t> </w:t>
      </w:r>
      <w:r>
        <w:rPr>
          <w:color w:val="008000"/>
        </w:rPr>
        <w:t>lại.</w:t>
        <w:tab/>
      </w:r>
      <w:r>
        <w:rPr>
          <w:color w:val="333333"/>
        </w:rPr>
        <w:t>D. Mất ngủ, luôn trong trạng thái hồi hộp, căng</w:t>
      </w:r>
      <w:r>
        <w:rPr>
          <w:color w:val="333333"/>
          <w:spacing w:val="1"/>
        </w:rPr>
        <w:t> </w:t>
      </w:r>
      <w:r>
        <w:rPr>
          <w:color w:val="333333"/>
        </w:rPr>
        <w:t>thẳng</w:t>
      </w:r>
    </w:p>
    <w:p>
      <w:pPr>
        <w:pStyle w:val="BodyText"/>
        <w:ind w:left="233"/>
      </w:pPr>
      <w:r>
        <w:rPr>
          <w:b/>
          <w:color w:val="333333"/>
        </w:rPr>
        <w:t>Câu 24: </w:t>
      </w:r>
      <w:r>
        <w:rPr>
          <w:color w:val="333333"/>
        </w:rPr>
        <w:t>Hoocmôn ađrênalin gây ra tác dụng sinh lí nào dưới đây ?</w:t>
      </w:r>
    </w:p>
    <w:p>
      <w:pPr>
        <w:pStyle w:val="BodyText"/>
        <w:tabs>
          <w:tab w:pos="5272" w:val="left" w:leader="none"/>
        </w:tabs>
        <w:spacing w:before="3"/>
      </w:pPr>
      <w:r>
        <w:rPr>
          <w:color w:val="008000"/>
        </w:rPr>
        <w:t>A. Tất cả các phương án</w:t>
      </w:r>
      <w:r>
        <w:rPr>
          <w:color w:val="008000"/>
          <w:spacing w:val="2"/>
        </w:rPr>
        <w:t> </w:t>
      </w:r>
      <w:r>
        <w:rPr>
          <w:color w:val="008000"/>
        </w:rPr>
        <w:t>còn</w:t>
      </w:r>
      <w:r>
        <w:rPr>
          <w:color w:val="008000"/>
          <w:spacing w:val="-4"/>
        </w:rPr>
        <w:t> </w:t>
      </w:r>
      <w:r>
        <w:rPr>
          <w:color w:val="008000"/>
        </w:rPr>
        <w:t>lại.</w:t>
        <w:tab/>
      </w:r>
      <w:r>
        <w:rPr>
          <w:color w:val="333333"/>
        </w:rPr>
        <w:t>B. Dãn phế</w:t>
      </w:r>
      <w:r>
        <w:rPr>
          <w:color w:val="333333"/>
          <w:spacing w:val="8"/>
        </w:rPr>
        <w:t> </w:t>
      </w:r>
      <w:r>
        <w:rPr>
          <w:color w:val="333333"/>
        </w:rPr>
        <w:t>quản.</w:t>
      </w:r>
    </w:p>
    <w:p>
      <w:pPr>
        <w:pStyle w:val="BodyText"/>
        <w:tabs>
          <w:tab w:pos="5272" w:val="left" w:leader="none"/>
        </w:tabs>
      </w:pPr>
      <w:r>
        <w:rPr>
          <w:color w:val="333333"/>
        </w:rPr>
        <w:t>C. Tăng</w:t>
      </w:r>
      <w:r>
        <w:rPr>
          <w:color w:val="333333"/>
          <w:spacing w:val="3"/>
        </w:rPr>
        <w:t> </w:t>
      </w:r>
      <w:r>
        <w:rPr>
          <w:color w:val="333333"/>
        </w:rPr>
        <w:t>nhịp tim.</w:t>
        <w:tab/>
        <w:t>D. Tăng nhịp hô</w:t>
      </w:r>
      <w:r>
        <w:rPr>
          <w:color w:val="333333"/>
          <w:spacing w:val="9"/>
        </w:rPr>
        <w:t> </w:t>
      </w:r>
      <w:r>
        <w:rPr>
          <w:color w:val="333333"/>
        </w:rPr>
        <w:t>hấp.</w:t>
      </w:r>
    </w:p>
    <w:p>
      <w:pPr>
        <w:pStyle w:val="BodyText"/>
        <w:ind w:left="233"/>
      </w:pPr>
      <w:r>
        <w:rPr>
          <w:b/>
          <w:color w:val="333333"/>
        </w:rPr>
        <w:t>Câu 25: </w:t>
      </w:r>
      <w:r>
        <w:rPr>
          <w:color w:val="333333"/>
        </w:rPr>
        <w:t>Hiện tượng “người khổng lồ” có liên quan mật thiết đến việc dư thừa hoocmôn nào ?</w:t>
      </w:r>
    </w:p>
    <w:p>
      <w:pPr>
        <w:pStyle w:val="BodyText"/>
        <w:tabs>
          <w:tab w:pos="2392" w:val="left" w:leader="none"/>
          <w:tab w:pos="4552" w:val="left" w:leader="none"/>
          <w:tab w:pos="5992" w:val="left" w:leader="none"/>
        </w:tabs>
      </w:pPr>
      <w:r>
        <w:rPr>
          <w:color w:val="008000"/>
        </w:rPr>
        <w:t>A.</w:t>
      </w:r>
      <w:r>
        <w:rPr>
          <w:color w:val="008000"/>
          <w:spacing w:val="3"/>
        </w:rPr>
        <w:t> </w:t>
      </w:r>
      <w:r>
        <w:rPr>
          <w:color w:val="008000"/>
          <w:spacing w:val="-3"/>
        </w:rPr>
        <w:t>GH</w:t>
        <w:tab/>
      </w:r>
      <w:r>
        <w:rPr>
          <w:color w:val="333333"/>
        </w:rPr>
        <w:t>B.</w:t>
      </w:r>
      <w:r>
        <w:rPr>
          <w:color w:val="333333"/>
          <w:spacing w:val="3"/>
        </w:rPr>
        <w:t> </w:t>
      </w:r>
      <w:r>
        <w:rPr>
          <w:color w:val="333333"/>
        </w:rPr>
        <w:t>FSH</w:t>
        <w:tab/>
        <w:t>C.</w:t>
      </w:r>
      <w:r>
        <w:rPr>
          <w:color w:val="333333"/>
          <w:spacing w:val="3"/>
        </w:rPr>
        <w:t> </w:t>
      </w:r>
      <w:r>
        <w:rPr>
          <w:color w:val="333333"/>
        </w:rPr>
        <w:t>LH</w:t>
        <w:tab/>
        <w:t>D.</w:t>
      </w:r>
      <w:r>
        <w:rPr>
          <w:color w:val="333333"/>
          <w:spacing w:val="4"/>
        </w:rPr>
        <w:t> </w:t>
      </w:r>
      <w:r>
        <w:rPr>
          <w:color w:val="333333"/>
        </w:rPr>
        <w:t>TSH</w:t>
      </w:r>
    </w:p>
    <w:p>
      <w:pPr>
        <w:spacing w:after="0"/>
        <w:sectPr>
          <w:pgSz w:w="11900" w:h="16840"/>
          <w:pgMar w:header="0" w:footer="932" w:top="800" w:bottom="1160" w:left="780" w:right="760"/>
        </w:sectPr>
      </w:pPr>
    </w:p>
    <w:p>
      <w:pPr>
        <w:pStyle w:val="BodyText"/>
        <w:spacing w:line="240" w:lineRule="auto" w:before="66"/>
        <w:ind w:left="233" w:right="700"/>
      </w:pPr>
      <w:r>
        <w:rPr>
          <w:b/>
          <w:color w:val="333333"/>
        </w:rPr>
        <w:t>Câu 26: </w:t>
      </w:r>
      <w:r>
        <w:rPr>
          <w:color w:val="333333"/>
        </w:rPr>
        <w:t>Loại hooc môn nào dưới đây giúp điều chỉnh đường huyết khi cơ thể bị hạ đường huyết ?</w:t>
      </w:r>
    </w:p>
    <w:p>
      <w:pPr>
        <w:pStyle w:val="BodyText"/>
        <w:tabs>
          <w:tab w:pos="3832" w:val="left" w:leader="none"/>
        </w:tabs>
        <w:spacing w:before="2"/>
      </w:pPr>
      <w:r>
        <w:rPr>
          <w:color w:val="333333"/>
        </w:rPr>
        <w:t>A.</w:t>
      </w:r>
      <w:r>
        <w:rPr>
          <w:color w:val="333333"/>
          <w:spacing w:val="2"/>
        </w:rPr>
        <w:t> </w:t>
      </w:r>
      <w:r>
        <w:rPr>
          <w:color w:val="333333"/>
        </w:rPr>
        <w:t>Ađrênalin.</w:t>
        <w:tab/>
        <w:t>B.</w:t>
      </w:r>
      <w:r>
        <w:rPr>
          <w:color w:val="333333"/>
          <w:spacing w:val="4"/>
        </w:rPr>
        <w:t> </w:t>
      </w:r>
      <w:r>
        <w:rPr>
          <w:color w:val="333333"/>
        </w:rPr>
        <w:t>Norađrênalin.</w:t>
      </w:r>
    </w:p>
    <w:p>
      <w:pPr>
        <w:pStyle w:val="BodyText"/>
        <w:tabs>
          <w:tab w:pos="3832" w:val="left" w:leader="none"/>
        </w:tabs>
      </w:pPr>
      <w:r>
        <w:rPr>
          <w:color w:val="333333"/>
        </w:rPr>
        <w:t>C. Glucagôn.</w:t>
        <w:tab/>
      </w:r>
      <w:r>
        <w:rPr>
          <w:color w:val="008000"/>
        </w:rPr>
        <w:t>D. Tất cả các phương án còn</w:t>
      </w:r>
      <w:r>
        <w:rPr>
          <w:color w:val="008000"/>
          <w:spacing w:val="5"/>
        </w:rPr>
        <w:t> </w:t>
      </w:r>
      <w:r>
        <w:rPr>
          <w:color w:val="008000"/>
        </w:rPr>
        <w:t>lại.</w:t>
      </w:r>
    </w:p>
    <w:p>
      <w:pPr>
        <w:pStyle w:val="BodyText"/>
        <w:ind w:left="233"/>
      </w:pPr>
      <w:r>
        <w:rPr>
          <w:b/>
          <w:color w:val="333333"/>
        </w:rPr>
        <w:t>Câu 27: </w:t>
      </w:r>
      <w:r>
        <w:rPr>
          <w:color w:val="333333"/>
        </w:rPr>
        <w:t>ADH sẽ tác động trực tiếp đến cơ quan nào dưới đây ?</w:t>
      </w:r>
    </w:p>
    <w:p>
      <w:pPr>
        <w:pStyle w:val="BodyText"/>
        <w:tabs>
          <w:tab w:pos="2392" w:val="left" w:leader="none"/>
          <w:tab w:pos="3832" w:val="left" w:leader="none"/>
          <w:tab w:pos="5992" w:val="left" w:leader="none"/>
        </w:tabs>
      </w:pPr>
      <w:r>
        <w:rPr>
          <w:color w:val="333333"/>
        </w:rPr>
        <w:t>A.</w:t>
      </w:r>
      <w:r>
        <w:rPr>
          <w:color w:val="333333"/>
          <w:spacing w:val="1"/>
        </w:rPr>
        <w:t> </w:t>
      </w:r>
      <w:r>
        <w:rPr>
          <w:color w:val="333333"/>
        </w:rPr>
        <w:t>Gan.</w:t>
        <w:tab/>
        <w:t>B.</w:t>
      </w:r>
      <w:r>
        <w:rPr>
          <w:color w:val="333333"/>
          <w:spacing w:val="3"/>
        </w:rPr>
        <w:t> </w:t>
      </w:r>
      <w:r>
        <w:rPr>
          <w:color w:val="333333"/>
        </w:rPr>
        <w:t>Tim.</w:t>
        <w:tab/>
      </w:r>
      <w:r>
        <w:rPr>
          <w:color w:val="008000"/>
        </w:rPr>
        <w:t>C.</w:t>
      </w:r>
      <w:r>
        <w:rPr>
          <w:color w:val="008000"/>
          <w:spacing w:val="3"/>
        </w:rPr>
        <w:t> </w:t>
      </w:r>
      <w:r>
        <w:rPr>
          <w:color w:val="008000"/>
        </w:rPr>
        <w:t>Thận.</w:t>
        <w:tab/>
      </w:r>
      <w:r>
        <w:rPr>
          <w:color w:val="333333"/>
        </w:rPr>
        <w:t>D.</w:t>
      </w:r>
      <w:r>
        <w:rPr>
          <w:color w:val="333333"/>
          <w:spacing w:val="4"/>
        </w:rPr>
        <w:t> </w:t>
      </w:r>
      <w:r>
        <w:rPr>
          <w:color w:val="333333"/>
        </w:rPr>
        <w:t>Phổi</w:t>
      </w:r>
    </w:p>
    <w:p>
      <w:pPr>
        <w:pStyle w:val="BodyText"/>
        <w:spacing w:before="4"/>
        <w:ind w:left="233"/>
      </w:pPr>
      <w:r>
        <w:rPr>
          <w:b/>
          <w:color w:val="333333"/>
        </w:rPr>
        <w:t>Câu 28: </w:t>
      </w:r>
      <w:r>
        <w:rPr>
          <w:color w:val="333333"/>
        </w:rPr>
        <w:t>Trong quá trình phát triển của thai nhi, sự phân hoá giới tính kết thúc khi nào ?</w:t>
      </w:r>
    </w:p>
    <w:p>
      <w:pPr>
        <w:pStyle w:val="BodyText"/>
        <w:tabs>
          <w:tab w:pos="3112" w:val="left" w:leader="none"/>
          <w:tab w:pos="5272" w:val="left" w:leader="none"/>
          <w:tab w:pos="7432" w:val="left" w:leader="none"/>
        </w:tabs>
      </w:pPr>
      <w:r>
        <w:rPr>
          <w:color w:val="008000"/>
        </w:rPr>
        <w:t>A. Tuần</w:t>
      </w:r>
      <w:r>
        <w:rPr>
          <w:color w:val="008000"/>
          <w:spacing w:val="4"/>
        </w:rPr>
        <w:t> </w:t>
      </w:r>
      <w:r>
        <w:rPr>
          <w:color w:val="008000"/>
        </w:rPr>
        <w:t>thứ</w:t>
      </w:r>
      <w:r>
        <w:rPr>
          <w:color w:val="008000"/>
          <w:spacing w:val="-1"/>
        </w:rPr>
        <w:t> </w:t>
      </w:r>
      <w:r>
        <w:rPr>
          <w:color w:val="008000"/>
        </w:rPr>
        <w:t>12.</w:t>
        <w:tab/>
      </w:r>
      <w:r>
        <w:rPr>
          <w:color w:val="333333"/>
        </w:rPr>
        <w:t>B. Tuần</w:t>
      </w:r>
      <w:r>
        <w:rPr>
          <w:color w:val="333333"/>
          <w:spacing w:val="4"/>
        </w:rPr>
        <w:t> </w:t>
      </w:r>
      <w:r>
        <w:rPr>
          <w:color w:val="333333"/>
        </w:rPr>
        <w:t>thứ</w:t>
      </w:r>
      <w:r>
        <w:rPr>
          <w:color w:val="333333"/>
          <w:spacing w:val="-1"/>
        </w:rPr>
        <w:t> </w:t>
      </w:r>
      <w:r>
        <w:rPr>
          <w:color w:val="333333"/>
        </w:rPr>
        <w:t>7.</w:t>
        <w:tab/>
        <w:t>C. Tuần</w:t>
      </w:r>
      <w:r>
        <w:rPr>
          <w:color w:val="333333"/>
          <w:spacing w:val="4"/>
        </w:rPr>
        <w:t> </w:t>
      </w:r>
      <w:r>
        <w:rPr>
          <w:color w:val="333333"/>
        </w:rPr>
        <w:t>thứ</w:t>
      </w:r>
      <w:r>
        <w:rPr>
          <w:color w:val="333333"/>
          <w:spacing w:val="-1"/>
        </w:rPr>
        <w:t> </w:t>
      </w:r>
      <w:r>
        <w:rPr>
          <w:color w:val="333333"/>
        </w:rPr>
        <w:t>9.</w:t>
        <w:tab/>
        <w:t>D. Tuần thứ</w:t>
      </w:r>
      <w:r>
        <w:rPr>
          <w:color w:val="333333"/>
          <w:spacing w:val="6"/>
        </w:rPr>
        <w:t> </w:t>
      </w:r>
      <w:r>
        <w:rPr>
          <w:color w:val="333333"/>
        </w:rPr>
        <w:t>28</w:t>
      </w:r>
    </w:p>
    <w:p>
      <w:pPr>
        <w:pStyle w:val="BodyText"/>
        <w:ind w:left="233"/>
      </w:pPr>
      <w:r>
        <w:rPr>
          <w:b/>
          <w:color w:val="333333"/>
        </w:rPr>
        <w:t>Câu 29: </w:t>
      </w:r>
      <w:r>
        <w:rPr>
          <w:color w:val="333333"/>
        </w:rPr>
        <w:t>Ở đảo tuỵ của người có bao nhiêu loại tế bào có khả năng tiết hoocmôn điều hoà</w:t>
      </w:r>
    </w:p>
    <w:p>
      <w:pPr>
        <w:pStyle w:val="BodyText"/>
        <w:spacing w:before="3"/>
        <w:ind w:left="233"/>
      </w:pPr>
      <w:r>
        <w:rPr>
          <w:color w:val="333333"/>
        </w:rPr>
        <w:t>đường huyết ?</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5</w:t>
      </w:r>
      <w:r>
        <w:rPr>
          <w:color w:val="333333"/>
          <w:spacing w:val="1"/>
        </w:rPr>
        <w:t> </w:t>
      </w:r>
      <w:r>
        <w:rPr>
          <w:color w:val="333333"/>
        </w:rPr>
        <w:t>loại.</w:t>
        <w:tab/>
        <w:t>B.</w:t>
      </w:r>
      <w:r>
        <w:rPr>
          <w:color w:val="333333"/>
          <w:spacing w:val="3"/>
        </w:rPr>
        <w:t> </w:t>
      </w:r>
      <w:r>
        <w:rPr>
          <w:color w:val="333333"/>
        </w:rPr>
        <w:t>4</w:t>
      </w:r>
      <w:r>
        <w:rPr>
          <w:color w:val="333333"/>
          <w:spacing w:val="1"/>
        </w:rPr>
        <w:t> </w:t>
      </w:r>
      <w:r>
        <w:rPr>
          <w:color w:val="333333"/>
        </w:rPr>
        <w:t>loại.</w:t>
        <w:tab/>
      </w:r>
      <w:r>
        <w:rPr>
          <w:color w:val="008000"/>
        </w:rPr>
        <w:t>C.</w:t>
      </w:r>
      <w:r>
        <w:rPr>
          <w:color w:val="008000"/>
          <w:spacing w:val="3"/>
        </w:rPr>
        <w:t> </w:t>
      </w:r>
      <w:r>
        <w:rPr>
          <w:color w:val="008000"/>
        </w:rPr>
        <w:t>2</w:t>
      </w:r>
      <w:r>
        <w:rPr>
          <w:color w:val="008000"/>
          <w:spacing w:val="1"/>
        </w:rPr>
        <w:t> </w:t>
      </w:r>
      <w:r>
        <w:rPr>
          <w:color w:val="008000"/>
        </w:rPr>
        <w:t>loại.</w:t>
        <w:tab/>
      </w:r>
      <w:r>
        <w:rPr>
          <w:color w:val="333333"/>
        </w:rPr>
        <w:t>D. 3</w:t>
      </w:r>
      <w:r>
        <w:rPr>
          <w:color w:val="333333"/>
          <w:spacing w:val="6"/>
        </w:rPr>
        <w:t> </w:t>
      </w:r>
      <w:r>
        <w:rPr>
          <w:color w:val="333333"/>
        </w:rPr>
        <w:t>loại</w:t>
      </w:r>
    </w:p>
    <w:p>
      <w:pPr>
        <w:pStyle w:val="BodyText"/>
        <w:spacing w:line="240" w:lineRule="auto"/>
        <w:ind w:left="233" w:right="591"/>
      </w:pPr>
      <w:r>
        <w:rPr>
          <w:b/>
          <w:color w:val="333333"/>
        </w:rPr>
        <w:t>Câu 30: </w:t>
      </w:r>
      <w:r>
        <w:rPr>
          <w:color w:val="333333"/>
        </w:rPr>
        <w:t>Hoocmôn nào dưới đây có tác dụng tăng cường sự co bóp cơ trơn, hỗ trợ quá trình tiết sữa và sinh nở ở phụ nữ ?</w:t>
      </w:r>
    </w:p>
    <w:p>
      <w:pPr>
        <w:pStyle w:val="BodyText"/>
        <w:tabs>
          <w:tab w:pos="2392" w:val="left" w:leader="none"/>
          <w:tab w:pos="4552" w:val="left" w:leader="none"/>
          <w:tab w:pos="6712" w:val="left" w:leader="none"/>
        </w:tabs>
        <w:spacing w:line="240" w:lineRule="auto" w:before="1"/>
      </w:pPr>
      <w:r>
        <w:rPr>
          <w:color w:val="008000"/>
        </w:rPr>
        <w:t>A. Ôxitôxin.</w:t>
        <w:tab/>
      </w:r>
      <w:r>
        <w:rPr>
          <w:color w:val="333333"/>
        </w:rPr>
        <w:t>B. Canxitônin.</w:t>
        <w:tab/>
        <w:t>C.</w:t>
      </w:r>
      <w:r>
        <w:rPr>
          <w:color w:val="333333"/>
          <w:spacing w:val="2"/>
        </w:rPr>
        <w:t> </w:t>
      </w:r>
      <w:r>
        <w:rPr>
          <w:color w:val="333333"/>
        </w:rPr>
        <w:t>Insulin.</w:t>
        <w:tab/>
        <w:t>D.</w:t>
      </w:r>
      <w:r>
        <w:rPr>
          <w:color w:val="333333"/>
          <w:spacing w:val="4"/>
        </w:rPr>
        <w:t> </w:t>
      </w:r>
      <w:r>
        <w:rPr>
          <w:color w:val="333333"/>
        </w:rPr>
        <w:t>Tirôxin</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1" w:hRule="atLeast"/>
        </w:trPr>
        <w:tc>
          <w:tcPr>
            <w:tcW w:w="1013" w:type="dxa"/>
          </w:tcPr>
          <w:p>
            <w:pPr>
              <w:pStyle w:val="TableParagraph"/>
              <w:spacing w:line="282" w:lineRule="exact"/>
              <w:ind w:left="110"/>
              <w:rPr>
                <w:sz w:val="26"/>
              </w:rPr>
            </w:pPr>
            <w:r>
              <w:rPr>
                <w:color w:val="008000"/>
                <w:sz w:val="26"/>
              </w:rPr>
              <w:t>1.D</w:t>
            </w:r>
          </w:p>
        </w:tc>
        <w:tc>
          <w:tcPr>
            <w:tcW w:w="1008" w:type="dxa"/>
          </w:tcPr>
          <w:p>
            <w:pPr>
              <w:pStyle w:val="TableParagraph"/>
              <w:spacing w:line="282" w:lineRule="exact"/>
              <w:ind w:left="105"/>
              <w:rPr>
                <w:sz w:val="26"/>
              </w:rPr>
            </w:pPr>
            <w:r>
              <w:rPr>
                <w:color w:val="008000"/>
                <w:sz w:val="26"/>
              </w:rPr>
              <w:t>2.D</w:t>
            </w:r>
          </w:p>
        </w:tc>
        <w:tc>
          <w:tcPr>
            <w:tcW w:w="1013" w:type="dxa"/>
          </w:tcPr>
          <w:p>
            <w:pPr>
              <w:pStyle w:val="TableParagraph"/>
              <w:spacing w:line="282" w:lineRule="exact"/>
              <w:rPr>
                <w:sz w:val="26"/>
              </w:rPr>
            </w:pPr>
            <w:r>
              <w:rPr>
                <w:color w:val="008000"/>
                <w:sz w:val="26"/>
              </w:rPr>
              <w:t>3.B</w:t>
            </w:r>
          </w:p>
        </w:tc>
        <w:tc>
          <w:tcPr>
            <w:tcW w:w="1008" w:type="dxa"/>
          </w:tcPr>
          <w:p>
            <w:pPr>
              <w:pStyle w:val="TableParagraph"/>
              <w:spacing w:line="282" w:lineRule="exact"/>
              <w:ind w:left="104"/>
              <w:rPr>
                <w:sz w:val="26"/>
              </w:rPr>
            </w:pPr>
            <w:r>
              <w:rPr>
                <w:color w:val="008000"/>
                <w:sz w:val="26"/>
              </w:rPr>
              <w:t>4.C</w:t>
            </w:r>
          </w:p>
        </w:tc>
        <w:tc>
          <w:tcPr>
            <w:tcW w:w="1013" w:type="dxa"/>
          </w:tcPr>
          <w:p>
            <w:pPr>
              <w:pStyle w:val="TableParagraph"/>
              <w:spacing w:line="282" w:lineRule="exact"/>
              <w:rPr>
                <w:sz w:val="26"/>
              </w:rPr>
            </w:pPr>
            <w:r>
              <w:rPr>
                <w:color w:val="008000"/>
                <w:sz w:val="26"/>
              </w:rPr>
              <w:t>5.B</w:t>
            </w:r>
          </w:p>
        </w:tc>
        <w:tc>
          <w:tcPr>
            <w:tcW w:w="1008" w:type="dxa"/>
          </w:tcPr>
          <w:p>
            <w:pPr>
              <w:pStyle w:val="TableParagraph"/>
              <w:spacing w:line="282" w:lineRule="exact"/>
              <w:ind w:left="104"/>
              <w:rPr>
                <w:sz w:val="26"/>
              </w:rPr>
            </w:pPr>
            <w:r>
              <w:rPr>
                <w:color w:val="008000"/>
                <w:sz w:val="26"/>
              </w:rPr>
              <w:t>6.C</w:t>
            </w:r>
          </w:p>
        </w:tc>
        <w:tc>
          <w:tcPr>
            <w:tcW w:w="1013" w:type="dxa"/>
          </w:tcPr>
          <w:p>
            <w:pPr>
              <w:pStyle w:val="TableParagraph"/>
              <w:spacing w:line="282" w:lineRule="exact"/>
              <w:rPr>
                <w:sz w:val="26"/>
              </w:rPr>
            </w:pPr>
            <w:r>
              <w:rPr>
                <w:color w:val="008000"/>
                <w:sz w:val="26"/>
              </w:rPr>
              <w:t>7.A</w:t>
            </w:r>
          </w:p>
        </w:tc>
        <w:tc>
          <w:tcPr>
            <w:tcW w:w="1013" w:type="dxa"/>
          </w:tcPr>
          <w:p>
            <w:pPr>
              <w:pStyle w:val="TableParagraph"/>
              <w:spacing w:line="282" w:lineRule="exact"/>
              <w:rPr>
                <w:sz w:val="26"/>
              </w:rPr>
            </w:pPr>
            <w:r>
              <w:rPr>
                <w:color w:val="008000"/>
                <w:sz w:val="26"/>
              </w:rPr>
              <w:t>8.C</w:t>
            </w:r>
          </w:p>
        </w:tc>
        <w:tc>
          <w:tcPr>
            <w:tcW w:w="1008" w:type="dxa"/>
          </w:tcPr>
          <w:p>
            <w:pPr>
              <w:pStyle w:val="TableParagraph"/>
              <w:spacing w:line="282" w:lineRule="exact"/>
              <w:ind w:left="104"/>
              <w:rPr>
                <w:sz w:val="26"/>
              </w:rPr>
            </w:pPr>
            <w:r>
              <w:rPr>
                <w:color w:val="008000"/>
                <w:sz w:val="26"/>
              </w:rPr>
              <w:t>9.C</w:t>
            </w:r>
          </w:p>
        </w:tc>
        <w:tc>
          <w:tcPr>
            <w:tcW w:w="1013" w:type="dxa"/>
          </w:tcPr>
          <w:p>
            <w:pPr>
              <w:pStyle w:val="TableParagraph"/>
              <w:spacing w:line="282" w:lineRule="exact"/>
              <w:rPr>
                <w:sz w:val="26"/>
              </w:rPr>
            </w:pPr>
            <w:r>
              <w:rPr>
                <w:color w:val="008000"/>
                <w:sz w:val="26"/>
              </w:rPr>
              <w:t>10.A</w:t>
            </w:r>
          </w:p>
        </w:tc>
      </w:tr>
      <w:tr>
        <w:trPr>
          <w:trHeight w:val="297" w:hRule="atLeast"/>
        </w:trPr>
        <w:tc>
          <w:tcPr>
            <w:tcW w:w="1013" w:type="dxa"/>
          </w:tcPr>
          <w:p>
            <w:pPr>
              <w:pStyle w:val="TableParagraph"/>
              <w:ind w:left="110"/>
              <w:rPr>
                <w:sz w:val="26"/>
              </w:rPr>
            </w:pPr>
            <w:r>
              <w:rPr>
                <w:color w:val="008000"/>
                <w:sz w:val="26"/>
              </w:rPr>
              <w:t>11.B</w:t>
            </w:r>
          </w:p>
        </w:tc>
        <w:tc>
          <w:tcPr>
            <w:tcW w:w="1008" w:type="dxa"/>
          </w:tcPr>
          <w:p>
            <w:pPr>
              <w:pStyle w:val="TableParagraph"/>
              <w:ind w:left="105"/>
              <w:rPr>
                <w:sz w:val="26"/>
              </w:rPr>
            </w:pPr>
            <w:r>
              <w:rPr>
                <w:color w:val="008000"/>
                <w:sz w:val="26"/>
              </w:rPr>
              <w:t>12.B</w:t>
            </w:r>
          </w:p>
        </w:tc>
        <w:tc>
          <w:tcPr>
            <w:tcW w:w="1013" w:type="dxa"/>
          </w:tcPr>
          <w:p>
            <w:pPr>
              <w:pStyle w:val="TableParagraph"/>
              <w:rPr>
                <w:sz w:val="26"/>
              </w:rPr>
            </w:pPr>
            <w:r>
              <w:rPr>
                <w:color w:val="008000"/>
                <w:sz w:val="26"/>
              </w:rPr>
              <w:t>13.A</w:t>
            </w:r>
          </w:p>
        </w:tc>
        <w:tc>
          <w:tcPr>
            <w:tcW w:w="1008" w:type="dxa"/>
          </w:tcPr>
          <w:p>
            <w:pPr>
              <w:pStyle w:val="TableParagraph"/>
              <w:ind w:left="104"/>
              <w:rPr>
                <w:sz w:val="26"/>
              </w:rPr>
            </w:pPr>
            <w:r>
              <w:rPr>
                <w:color w:val="008000"/>
                <w:sz w:val="26"/>
              </w:rPr>
              <w:t>14.C</w:t>
            </w:r>
          </w:p>
        </w:tc>
        <w:tc>
          <w:tcPr>
            <w:tcW w:w="1013" w:type="dxa"/>
          </w:tcPr>
          <w:p>
            <w:pPr>
              <w:pStyle w:val="TableParagraph"/>
              <w:rPr>
                <w:sz w:val="26"/>
              </w:rPr>
            </w:pPr>
            <w:r>
              <w:rPr>
                <w:color w:val="008000"/>
                <w:sz w:val="26"/>
              </w:rPr>
              <w:t>15.B</w:t>
            </w:r>
          </w:p>
        </w:tc>
        <w:tc>
          <w:tcPr>
            <w:tcW w:w="1008" w:type="dxa"/>
          </w:tcPr>
          <w:p>
            <w:pPr>
              <w:pStyle w:val="TableParagraph"/>
              <w:ind w:left="104"/>
              <w:rPr>
                <w:sz w:val="26"/>
              </w:rPr>
            </w:pPr>
            <w:r>
              <w:rPr>
                <w:color w:val="008000"/>
                <w:sz w:val="26"/>
              </w:rPr>
              <w:t>16.A</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18.D</w:t>
            </w:r>
          </w:p>
        </w:tc>
        <w:tc>
          <w:tcPr>
            <w:tcW w:w="1008" w:type="dxa"/>
          </w:tcPr>
          <w:p>
            <w:pPr>
              <w:pStyle w:val="TableParagraph"/>
              <w:ind w:left="104"/>
              <w:rPr>
                <w:sz w:val="26"/>
              </w:rPr>
            </w:pPr>
            <w:r>
              <w:rPr>
                <w:color w:val="008000"/>
                <w:sz w:val="26"/>
              </w:rPr>
              <w:t>19.D</w:t>
            </w:r>
          </w:p>
        </w:tc>
        <w:tc>
          <w:tcPr>
            <w:tcW w:w="1013" w:type="dxa"/>
          </w:tcPr>
          <w:p>
            <w:pPr>
              <w:pStyle w:val="TableParagraph"/>
              <w:rPr>
                <w:sz w:val="26"/>
              </w:rPr>
            </w:pPr>
            <w:r>
              <w:rPr>
                <w:color w:val="008000"/>
                <w:sz w:val="26"/>
              </w:rPr>
              <w:t>20.A</w:t>
            </w:r>
          </w:p>
        </w:tc>
      </w:tr>
      <w:tr>
        <w:trPr>
          <w:trHeight w:val="297" w:hRule="atLeast"/>
        </w:trPr>
        <w:tc>
          <w:tcPr>
            <w:tcW w:w="1013" w:type="dxa"/>
          </w:tcPr>
          <w:p>
            <w:pPr>
              <w:pStyle w:val="TableParagraph"/>
              <w:ind w:left="110"/>
              <w:rPr>
                <w:sz w:val="26"/>
              </w:rPr>
            </w:pPr>
            <w:r>
              <w:rPr>
                <w:color w:val="008000"/>
                <w:sz w:val="26"/>
              </w:rPr>
              <w:t>21.C</w:t>
            </w:r>
          </w:p>
        </w:tc>
        <w:tc>
          <w:tcPr>
            <w:tcW w:w="1008" w:type="dxa"/>
          </w:tcPr>
          <w:p>
            <w:pPr>
              <w:pStyle w:val="TableParagraph"/>
              <w:ind w:left="105"/>
              <w:rPr>
                <w:sz w:val="26"/>
              </w:rPr>
            </w:pPr>
            <w:r>
              <w:rPr>
                <w:color w:val="008000"/>
                <w:sz w:val="26"/>
              </w:rPr>
              <w:t>22.B</w:t>
            </w:r>
          </w:p>
        </w:tc>
        <w:tc>
          <w:tcPr>
            <w:tcW w:w="1013" w:type="dxa"/>
          </w:tcPr>
          <w:p>
            <w:pPr>
              <w:pStyle w:val="TableParagraph"/>
              <w:rPr>
                <w:sz w:val="26"/>
              </w:rPr>
            </w:pPr>
            <w:r>
              <w:rPr>
                <w:color w:val="008000"/>
                <w:sz w:val="26"/>
              </w:rPr>
              <w:t>23.C</w:t>
            </w:r>
          </w:p>
        </w:tc>
        <w:tc>
          <w:tcPr>
            <w:tcW w:w="1008" w:type="dxa"/>
          </w:tcPr>
          <w:p>
            <w:pPr>
              <w:pStyle w:val="TableParagraph"/>
              <w:ind w:left="104"/>
              <w:rPr>
                <w:sz w:val="26"/>
              </w:rPr>
            </w:pPr>
            <w:r>
              <w:rPr>
                <w:color w:val="008000"/>
                <w:sz w:val="26"/>
              </w:rPr>
              <w:t>24.A</w:t>
            </w:r>
          </w:p>
        </w:tc>
        <w:tc>
          <w:tcPr>
            <w:tcW w:w="1013" w:type="dxa"/>
          </w:tcPr>
          <w:p>
            <w:pPr>
              <w:pStyle w:val="TableParagraph"/>
              <w:rPr>
                <w:sz w:val="26"/>
              </w:rPr>
            </w:pPr>
            <w:r>
              <w:rPr>
                <w:color w:val="008000"/>
                <w:sz w:val="26"/>
              </w:rPr>
              <w:t>25.A</w:t>
            </w:r>
          </w:p>
        </w:tc>
        <w:tc>
          <w:tcPr>
            <w:tcW w:w="1008" w:type="dxa"/>
          </w:tcPr>
          <w:p>
            <w:pPr>
              <w:pStyle w:val="TableParagraph"/>
              <w:ind w:left="104"/>
              <w:rPr>
                <w:sz w:val="26"/>
              </w:rPr>
            </w:pPr>
            <w:r>
              <w:rPr>
                <w:color w:val="008000"/>
                <w:sz w:val="26"/>
              </w:rPr>
              <w:t>26.D</w:t>
            </w:r>
          </w:p>
        </w:tc>
        <w:tc>
          <w:tcPr>
            <w:tcW w:w="1013" w:type="dxa"/>
          </w:tcPr>
          <w:p>
            <w:pPr>
              <w:pStyle w:val="TableParagraph"/>
              <w:rPr>
                <w:sz w:val="26"/>
              </w:rPr>
            </w:pPr>
            <w:r>
              <w:rPr>
                <w:color w:val="008000"/>
                <w:sz w:val="26"/>
              </w:rPr>
              <w:t>27.C</w:t>
            </w:r>
          </w:p>
        </w:tc>
        <w:tc>
          <w:tcPr>
            <w:tcW w:w="1013" w:type="dxa"/>
          </w:tcPr>
          <w:p>
            <w:pPr>
              <w:pStyle w:val="TableParagraph"/>
              <w:rPr>
                <w:sz w:val="26"/>
              </w:rPr>
            </w:pPr>
            <w:r>
              <w:rPr>
                <w:color w:val="008000"/>
                <w:sz w:val="26"/>
              </w:rPr>
              <w:t>28.A</w:t>
            </w:r>
          </w:p>
        </w:tc>
        <w:tc>
          <w:tcPr>
            <w:tcW w:w="1008" w:type="dxa"/>
          </w:tcPr>
          <w:p>
            <w:pPr>
              <w:pStyle w:val="TableParagraph"/>
              <w:ind w:left="104"/>
              <w:rPr>
                <w:sz w:val="26"/>
              </w:rPr>
            </w:pPr>
            <w:r>
              <w:rPr>
                <w:color w:val="008000"/>
                <w:sz w:val="26"/>
              </w:rPr>
              <w:t>29.C</w:t>
            </w:r>
          </w:p>
        </w:tc>
        <w:tc>
          <w:tcPr>
            <w:tcW w:w="1013" w:type="dxa"/>
          </w:tcPr>
          <w:p>
            <w:pPr>
              <w:pStyle w:val="TableParagraph"/>
              <w:rPr>
                <w:sz w:val="26"/>
              </w:rPr>
            </w:pPr>
            <w:r>
              <w:rPr>
                <w:color w:val="008000"/>
                <w:sz w:val="26"/>
              </w:rPr>
              <w:t>30.A</w:t>
            </w:r>
          </w:p>
        </w:tc>
      </w:tr>
    </w:tbl>
    <w:p>
      <w:pPr>
        <w:pStyle w:val="BodyText"/>
        <w:spacing w:line="240" w:lineRule="auto"/>
        <w:ind w:left="0"/>
      </w:pPr>
    </w:p>
    <w:p>
      <w:pPr>
        <w:pStyle w:val="Heading1"/>
        <w:ind w:right="11"/>
        <w:rPr>
          <w:b w:val="0"/>
        </w:rPr>
      </w:pPr>
      <w:r>
        <w:rPr/>
        <w:t>BÀI 39: DA VÀ ĐIỀU HÒA THÂN NHIỆT Ở NGƯỜI</w:t>
      </w:r>
      <w:r>
        <w:rPr>
          <w:b w:val="0"/>
        </w:rPr>
        <w:t>.</w:t>
      </w:r>
    </w:p>
    <w:p>
      <w:pPr>
        <w:pStyle w:val="BodyText"/>
        <w:ind w:left="233"/>
      </w:pPr>
      <w:r>
        <w:rPr>
          <w:b/>
          <w:color w:val="333333"/>
        </w:rPr>
        <w:t>Câu 1: </w:t>
      </w:r>
      <w:r>
        <w:rPr>
          <w:color w:val="333333"/>
        </w:rPr>
        <w:t>Trong cấu tạo của da người, các sắc tố mêlanin phân bố ở đâu?</w:t>
      </w:r>
    </w:p>
    <w:p>
      <w:pPr>
        <w:pStyle w:val="BodyText"/>
        <w:tabs>
          <w:tab w:pos="3112" w:val="left" w:leader="none"/>
          <w:tab w:pos="5272" w:val="left" w:leader="none"/>
          <w:tab w:pos="8152" w:val="left" w:leader="none"/>
        </w:tabs>
        <w:spacing w:line="240" w:lineRule="auto"/>
        <w:ind w:left="233" w:right="347" w:firstLine="360"/>
      </w:pPr>
      <w:r>
        <w:rPr>
          <w:color w:val="008000"/>
        </w:rPr>
        <w:t>A. Tầng tế</w:t>
      </w:r>
      <w:r>
        <w:rPr>
          <w:color w:val="008000"/>
          <w:spacing w:val="4"/>
        </w:rPr>
        <w:t> </w:t>
      </w:r>
      <w:r>
        <w:rPr>
          <w:color w:val="008000"/>
        </w:rPr>
        <w:t>bào</w:t>
      </w:r>
      <w:r>
        <w:rPr>
          <w:color w:val="008000"/>
          <w:spacing w:val="-4"/>
        </w:rPr>
        <w:t> </w:t>
      </w:r>
      <w:r>
        <w:rPr>
          <w:color w:val="008000"/>
        </w:rPr>
        <w:t>sống.</w:t>
        <w:tab/>
      </w:r>
      <w:r>
        <w:rPr>
          <w:color w:val="333333"/>
        </w:rPr>
        <w:t>B.</w:t>
      </w:r>
      <w:r>
        <w:rPr>
          <w:color w:val="333333"/>
          <w:spacing w:val="2"/>
        </w:rPr>
        <w:t> </w:t>
      </w:r>
      <w:r>
        <w:rPr>
          <w:color w:val="333333"/>
        </w:rPr>
        <w:t>Tầng sừng.</w:t>
        <w:tab/>
        <w:t>C.</w:t>
      </w:r>
      <w:r>
        <w:rPr>
          <w:color w:val="333333"/>
          <w:spacing w:val="3"/>
        </w:rPr>
        <w:t> </w:t>
      </w:r>
      <w:r>
        <w:rPr>
          <w:color w:val="333333"/>
        </w:rPr>
        <w:t>Tuyến</w:t>
      </w:r>
      <w:r>
        <w:rPr>
          <w:color w:val="333333"/>
          <w:spacing w:val="2"/>
        </w:rPr>
        <w:t> </w:t>
      </w:r>
      <w:r>
        <w:rPr>
          <w:color w:val="333333"/>
        </w:rPr>
        <w:t>nhờn.</w:t>
        <w:tab/>
        <w:t>D. Tuyến mồ hôi </w:t>
      </w:r>
      <w:r>
        <w:rPr>
          <w:b/>
          <w:color w:val="333333"/>
        </w:rPr>
        <w:t>Câu 2: </w:t>
      </w:r>
      <w:r>
        <w:rPr>
          <w:color w:val="333333"/>
        </w:rPr>
        <w:t>Một làn da sạch sẽ có khả năng tiêu diệt khoảng bao nhiêu phần trăm số vi khuẩn bám trên</w:t>
      </w:r>
      <w:r>
        <w:rPr>
          <w:color w:val="333333"/>
          <w:spacing w:val="1"/>
        </w:rPr>
        <w:t> </w:t>
      </w:r>
      <w:r>
        <w:rPr>
          <w:color w:val="333333"/>
        </w:rPr>
        <w:t>da?</w:t>
      </w:r>
    </w:p>
    <w:p>
      <w:pPr>
        <w:pStyle w:val="BodyText"/>
        <w:tabs>
          <w:tab w:pos="2392" w:val="left" w:leader="none"/>
          <w:tab w:pos="4552" w:val="left" w:leader="none"/>
          <w:tab w:pos="6712" w:val="left" w:leader="none"/>
        </w:tabs>
      </w:pPr>
      <w:r>
        <w:rPr>
          <w:color w:val="008000"/>
        </w:rPr>
        <w:t>A.</w:t>
      </w:r>
      <w:r>
        <w:rPr>
          <w:color w:val="008000"/>
          <w:spacing w:val="3"/>
        </w:rPr>
        <w:t> </w:t>
      </w:r>
      <w:r>
        <w:rPr>
          <w:color w:val="008000"/>
        </w:rPr>
        <w:t>85%</w:t>
        <w:tab/>
      </w:r>
      <w:r>
        <w:rPr>
          <w:color w:val="333333"/>
        </w:rPr>
        <w:t>B.</w:t>
      </w:r>
      <w:r>
        <w:rPr>
          <w:color w:val="333333"/>
          <w:spacing w:val="3"/>
        </w:rPr>
        <w:t> </w:t>
      </w:r>
      <w:r>
        <w:rPr>
          <w:color w:val="333333"/>
        </w:rPr>
        <w:t>40%</w:t>
        <w:tab/>
        <w:t>C.</w:t>
      </w:r>
      <w:r>
        <w:rPr>
          <w:color w:val="333333"/>
          <w:spacing w:val="3"/>
        </w:rPr>
        <w:t> </w:t>
      </w:r>
      <w:r>
        <w:rPr>
          <w:color w:val="333333"/>
        </w:rPr>
        <w:t>99%</w:t>
        <w:tab/>
        <w:t>D.</w:t>
      </w:r>
      <w:r>
        <w:rPr>
          <w:color w:val="333333"/>
          <w:spacing w:val="4"/>
        </w:rPr>
        <w:t> </w:t>
      </w:r>
      <w:r>
        <w:rPr>
          <w:color w:val="333333"/>
        </w:rPr>
        <w:t>35%</w:t>
      </w:r>
    </w:p>
    <w:p>
      <w:pPr>
        <w:pStyle w:val="BodyText"/>
        <w:ind w:left="233"/>
      </w:pPr>
      <w:r>
        <w:rPr>
          <w:b/>
          <w:color w:val="333333"/>
        </w:rPr>
        <w:t>Câu 3: </w:t>
      </w:r>
      <w:r>
        <w:rPr>
          <w:color w:val="333333"/>
        </w:rPr>
        <w:t>Để tăng cường sức chịu đựng của làn da, chúng ta có thể áp dụng biện pháp nào sau</w:t>
      </w:r>
    </w:p>
    <w:p>
      <w:pPr>
        <w:pStyle w:val="BodyText"/>
        <w:spacing w:before="4"/>
        <w:ind w:left="233"/>
      </w:pPr>
      <w:r>
        <w:rPr>
          <w:color w:val="333333"/>
        </w:rPr>
        <w:t>đây?</w:t>
      </w:r>
    </w:p>
    <w:p>
      <w:pPr>
        <w:pStyle w:val="ListParagraph"/>
        <w:numPr>
          <w:ilvl w:val="0"/>
          <w:numId w:val="242"/>
        </w:numPr>
        <w:tabs>
          <w:tab w:pos="915" w:val="left" w:leader="none"/>
        </w:tabs>
        <w:spacing w:line="298" w:lineRule="exact" w:before="0" w:after="0"/>
        <w:ind w:left="914" w:right="0" w:hanging="322"/>
        <w:jc w:val="left"/>
        <w:rPr>
          <w:color w:val="333333"/>
          <w:sz w:val="26"/>
        </w:rPr>
      </w:pPr>
      <w:r>
        <w:rPr>
          <w:color w:val="333333"/>
          <w:sz w:val="26"/>
        </w:rPr>
        <w:t>Thường xuyên tập thể dục, thể</w:t>
      </w:r>
      <w:r>
        <w:rPr>
          <w:color w:val="333333"/>
          <w:spacing w:val="8"/>
          <w:sz w:val="26"/>
        </w:rPr>
        <w:t> </w:t>
      </w:r>
      <w:r>
        <w:rPr>
          <w:color w:val="333333"/>
          <w:sz w:val="26"/>
        </w:rPr>
        <w:t>thao</w:t>
      </w:r>
    </w:p>
    <w:p>
      <w:pPr>
        <w:pStyle w:val="ListParagraph"/>
        <w:numPr>
          <w:ilvl w:val="0"/>
          <w:numId w:val="242"/>
        </w:numPr>
        <w:tabs>
          <w:tab w:pos="901" w:val="left" w:leader="none"/>
        </w:tabs>
        <w:spacing w:line="298" w:lineRule="exact" w:before="0" w:after="0"/>
        <w:ind w:left="900" w:right="0" w:hanging="308"/>
        <w:jc w:val="left"/>
        <w:rPr>
          <w:color w:val="333333"/>
          <w:sz w:val="26"/>
        </w:rPr>
      </w:pPr>
      <w:r>
        <w:rPr>
          <w:color w:val="333333"/>
          <w:sz w:val="26"/>
        </w:rPr>
        <w:t>Tắm nước lạnh theo lộ trình tăng dần mức </w:t>
      </w:r>
      <w:r>
        <w:rPr>
          <w:color w:val="333333"/>
          <w:spacing w:val="-3"/>
          <w:sz w:val="26"/>
        </w:rPr>
        <w:t>độ </w:t>
      </w:r>
      <w:r>
        <w:rPr>
          <w:color w:val="333333"/>
          <w:sz w:val="26"/>
        </w:rPr>
        <w:t>nhưng phải đảm bảo độ vừa</w:t>
      </w:r>
      <w:r>
        <w:rPr>
          <w:color w:val="333333"/>
          <w:spacing w:val="12"/>
          <w:sz w:val="26"/>
        </w:rPr>
        <w:t> </w:t>
      </w:r>
      <w:r>
        <w:rPr>
          <w:color w:val="333333"/>
          <w:sz w:val="26"/>
        </w:rPr>
        <w:t>sức</w:t>
      </w:r>
    </w:p>
    <w:p>
      <w:pPr>
        <w:pStyle w:val="ListParagraph"/>
        <w:numPr>
          <w:ilvl w:val="0"/>
          <w:numId w:val="242"/>
        </w:numPr>
        <w:tabs>
          <w:tab w:pos="901" w:val="left" w:leader="none"/>
        </w:tabs>
        <w:spacing w:line="298" w:lineRule="exact" w:before="3" w:after="0"/>
        <w:ind w:left="900" w:right="0" w:hanging="308"/>
        <w:jc w:val="left"/>
        <w:rPr>
          <w:color w:val="333333"/>
          <w:sz w:val="26"/>
        </w:rPr>
      </w:pPr>
      <w:r>
        <w:rPr>
          <w:color w:val="333333"/>
          <w:sz w:val="26"/>
        </w:rPr>
        <w:t>Tắm nắng vào sáng sớm (6 – 7 giờ vào mùa hè hoặc 8 – 9 giờ vào mùa</w:t>
      </w:r>
      <w:r>
        <w:rPr>
          <w:color w:val="333333"/>
          <w:spacing w:val="2"/>
          <w:sz w:val="26"/>
        </w:rPr>
        <w:t> </w:t>
      </w:r>
      <w:r>
        <w:rPr>
          <w:color w:val="333333"/>
          <w:sz w:val="26"/>
        </w:rPr>
        <w:t>đông)</w:t>
      </w:r>
    </w:p>
    <w:p>
      <w:pPr>
        <w:pStyle w:val="ListParagraph"/>
        <w:numPr>
          <w:ilvl w:val="0"/>
          <w:numId w:val="242"/>
        </w:numPr>
        <w:tabs>
          <w:tab w:pos="915" w:val="left" w:leader="none"/>
        </w:tabs>
        <w:spacing w:line="298" w:lineRule="exact" w:before="0" w:after="0"/>
        <w:ind w:left="914" w:right="0" w:hanging="322"/>
        <w:jc w:val="left"/>
        <w:rPr>
          <w:color w:val="008000"/>
          <w:sz w:val="26"/>
        </w:rPr>
      </w:pPr>
      <w:r>
        <w:rPr>
          <w:color w:val="008000"/>
          <w:sz w:val="26"/>
        </w:rPr>
        <w:t>Tất cả các phương án còn</w:t>
      </w:r>
      <w:r>
        <w:rPr>
          <w:color w:val="008000"/>
          <w:spacing w:val="1"/>
          <w:sz w:val="26"/>
        </w:rPr>
        <w:t> </w:t>
      </w:r>
      <w:r>
        <w:rPr>
          <w:color w:val="008000"/>
          <w:sz w:val="26"/>
        </w:rPr>
        <w:t>lại</w:t>
      </w:r>
    </w:p>
    <w:p>
      <w:pPr>
        <w:pStyle w:val="BodyText"/>
        <w:ind w:left="233"/>
      </w:pPr>
      <w:r>
        <w:rPr>
          <w:b/>
          <w:color w:val="333333"/>
        </w:rPr>
        <w:t>Câu 4: </w:t>
      </w:r>
      <w:r>
        <w:rPr>
          <w:color w:val="333333"/>
        </w:rPr>
        <w:t>Ở người bình thường, nhiệt độ đo được ở miệng là</w:t>
      </w:r>
    </w:p>
    <w:p>
      <w:pPr>
        <w:pStyle w:val="BodyText"/>
        <w:tabs>
          <w:tab w:pos="2392" w:val="left" w:leader="none"/>
          <w:tab w:pos="4552" w:val="left" w:leader="none"/>
          <w:tab w:pos="6712" w:val="left" w:leader="none"/>
        </w:tabs>
      </w:pPr>
      <w:r>
        <w:rPr>
          <w:color w:val="333333"/>
        </w:rPr>
        <w:t>A.</w:t>
      </w:r>
      <w:r>
        <w:rPr>
          <w:color w:val="333333"/>
          <w:spacing w:val="1"/>
        </w:rPr>
        <w:t> </w:t>
      </w:r>
      <w:r>
        <w:rPr>
          <w:color w:val="333333"/>
        </w:rPr>
        <w:t>38</w:t>
      </w:r>
      <w:r>
        <w:rPr>
          <w:color w:val="333333"/>
          <w:vertAlign w:val="superscript"/>
        </w:rPr>
        <w:t>o</w:t>
      </w:r>
      <w:r>
        <w:rPr>
          <w:color w:val="333333"/>
          <w:vertAlign w:val="baseline"/>
        </w:rPr>
        <w:t>C</w:t>
        <w:tab/>
        <w:t>B.</w:t>
      </w:r>
      <w:r>
        <w:rPr>
          <w:color w:val="333333"/>
          <w:spacing w:val="2"/>
          <w:vertAlign w:val="baseline"/>
        </w:rPr>
        <w:t> </w:t>
      </w:r>
      <w:r>
        <w:rPr>
          <w:color w:val="333333"/>
          <w:vertAlign w:val="baseline"/>
        </w:rPr>
        <w:t>37,5</w:t>
      </w:r>
      <w:r>
        <w:rPr>
          <w:color w:val="333333"/>
          <w:vertAlign w:val="superscript"/>
        </w:rPr>
        <w:t>o</w:t>
      </w:r>
      <w:r>
        <w:rPr>
          <w:color w:val="333333"/>
          <w:vertAlign w:val="baseline"/>
        </w:rPr>
        <w:t>C</w:t>
        <w:tab/>
      </w:r>
      <w:r>
        <w:rPr>
          <w:color w:val="008000"/>
          <w:vertAlign w:val="baseline"/>
        </w:rPr>
        <w:t>C.</w:t>
      </w:r>
      <w:r>
        <w:rPr>
          <w:color w:val="008000"/>
          <w:spacing w:val="2"/>
          <w:vertAlign w:val="baseline"/>
        </w:rPr>
        <w:t> </w:t>
      </w:r>
      <w:r>
        <w:rPr>
          <w:color w:val="008000"/>
          <w:vertAlign w:val="baseline"/>
        </w:rPr>
        <w:t>37</w:t>
      </w:r>
      <w:r>
        <w:rPr>
          <w:color w:val="008000"/>
          <w:vertAlign w:val="superscript"/>
        </w:rPr>
        <w:t>o</w:t>
      </w:r>
      <w:r>
        <w:rPr>
          <w:color w:val="008000"/>
          <w:vertAlign w:val="baseline"/>
        </w:rPr>
        <w:t>C</w:t>
        <w:tab/>
      </w:r>
      <w:r>
        <w:rPr>
          <w:color w:val="333333"/>
          <w:vertAlign w:val="baseline"/>
        </w:rPr>
        <w:t>D.</w:t>
      </w:r>
      <w:r>
        <w:rPr>
          <w:color w:val="333333"/>
          <w:spacing w:val="4"/>
          <w:vertAlign w:val="baseline"/>
        </w:rPr>
        <w:t> </w:t>
      </w:r>
      <w:r>
        <w:rPr>
          <w:color w:val="333333"/>
          <w:vertAlign w:val="baseline"/>
        </w:rPr>
        <w:t>36,5</w:t>
      </w:r>
      <w:r>
        <w:rPr>
          <w:color w:val="333333"/>
          <w:vertAlign w:val="superscript"/>
        </w:rPr>
        <w:t>o</w:t>
      </w:r>
      <w:r>
        <w:rPr>
          <w:color w:val="333333"/>
          <w:vertAlign w:val="baseline"/>
        </w:rPr>
        <w:t>C</w:t>
      </w:r>
    </w:p>
    <w:p>
      <w:pPr>
        <w:pStyle w:val="BodyText"/>
        <w:spacing w:before="4"/>
        <w:ind w:left="233"/>
      </w:pPr>
      <w:r>
        <w:rPr>
          <w:b/>
          <w:color w:val="333333"/>
        </w:rPr>
        <w:t>Câu 5: </w:t>
      </w:r>
      <w:r>
        <w:rPr>
          <w:color w:val="333333"/>
        </w:rPr>
        <w:t>Lớp mỡ dưới da có vai trò chủ yếu là gì ?</w:t>
      </w:r>
    </w:p>
    <w:p>
      <w:pPr>
        <w:pStyle w:val="BodyText"/>
        <w:tabs>
          <w:tab w:pos="5992" w:val="left" w:leader="none"/>
        </w:tabs>
      </w:pPr>
      <w:r>
        <w:rPr>
          <w:color w:val="333333"/>
        </w:rPr>
        <w:t>A. Dự</w:t>
      </w:r>
      <w:r>
        <w:rPr>
          <w:color w:val="333333"/>
          <w:spacing w:val="2"/>
        </w:rPr>
        <w:t> </w:t>
      </w:r>
      <w:r>
        <w:rPr>
          <w:color w:val="333333"/>
        </w:rPr>
        <w:t>trữ</w:t>
      </w:r>
      <w:r>
        <w:rPr>
          <w:color w:val="333333"/>
          <w:spacing w:val="-1"/>
        </w:rPr>
        <w:t> </w:t>
      </w:r>
      <w:r>
        <w:rPr>
          <w:color w:val="333333"/>
        </w:rPr>
        <w:t>đường.</w:t>
        <w:tab/>
      </w:r>
      <w:r>
        <w:rPr>
          <w:color w:val="008000"/>
        </w:rPr>
        <w:t>B. Cách</w:t>
      </w:r>
      <w:r>
        <w:rPr>
          <w:color w:val="008000"/>
          <w:spacing w:val="5"/>
        </w:rPr>
        <w:t> </w:t>
      </w:r>
      <w:r>
        <w:rPr>
          <w:color w:val="008000"/>
        </w:rPr>
        <w:t>nhiệt.</w:t>
      </w:r>
    </w:p>
    <w:p>
      <w:pPr>
        <w:pStyle w:val="BodyText"/>
        <w:tabs>
          <w:tab w:pos="5992" w:val="left" w:leader="none"/>
        </w:tabs>
      </w:pPr>
      <w:r>
        <w:rPr>
          <w:color w:val="333333"/>
        </w:rPr>
        <w:t>C. Thu nhận kích thích từ môi</w:t>
      </w:r>
      <w:r>
        <w:rPr>
          <w:color w:val="333333"/>
          <w:spacing w:val="-2"/>
        </w:rPr>
        <w:t> </w:t>
      </w:r>
      <w:r>
        <w:rPr>
          <w:color w:val="333333"/>
        </w:rPr>
        <w:t>trường ngoài.</w:t>
        <w:tab/>
        <w:t>D. Vận chuyển chất dinh</w:t>
      </w:r>
      <w:r>
        <w:rPr>
          <w:color w:val="333333"/>
          <w:spacing w:val="5"/>
        </w:rPr>
        <w:t> </w:t>
      </w:r>
      <w:r>
        <w:rPr>
          <w:color w:val="333333"/>
        </w:rPr>
        <w:t>dưỡng.</w:t>
      </w:r>
    </w:p>
    <w:p>
      <w:pPr>
        <w:pStyle w:val="BodyText"/>
        <w:spacing w:before="3"/>
        <w:ind w:left="233"/>
      </w:pPr>
      <w:r>
        <w:rPr>
          <w:b/>
          <w:color w:val="333333"/>
        </w:rPr>
        <w:t>Câu 6: </w:t>
      </w:r>
      <w:r>
        <w:rPr>
          <w:color w:val="333333"/>
        </w:rPr>
        <w:t>Để phòng ngừa các bệnh ngoài da, biện pháp khả thi nhất là gì ?</w:t>
      </w:r>
    </w:p>
    <w:p>
      <w:pPr>
        <w:pStyle w:val="BodyText"/>
        <w:tabs>
          <w:tab w:pos="5272" w:val="left" w:leader="none"/>
        </w:tabs>
      </w:pPr>
      <w:r>
        <w:rPr>
          <w:color w:val="333333"/>
        </w:rPr>
        <w:t>A. Tránh để da bị</w:t>
      </w:r>
      <w:r>
        <w:rPr>
          <w:color w:val="333333"/>
          <w:spacing w:val="-4"/>
        </w:rPr>
        <w:t> </w:t>
      </w:r>
      <w:r>
        <w:rPr>
          <w:color w:val="333333"/>
        </w:rPr>
        <w:t>xây xát.</w:t>
        <w:tab/>
      </w:r>
      <w:r>
        <w:rPr>
          <w:color w:val="008000"/>
        </w:rPr>
        <w:t>B. Luôn vệ sinh da sạch</w:t>
      </w:r>
      <w:r>
        <w:rPr>
          <w:color w:val="008000"/>
          <w:spacing w:val="7"/>
        </w:rPr>
        <w:t> </w:t>
      </w:r>
      <w:r>
        <w:rPr>
          <w:color w:val="008000"/>
        </w:rPr>
        <w:t>sẽ.</w:t>
      </w:r>
    </w:p>
    <w:p>
      <w:pPr>
        <w:pStyle w:val="BodyText"/>
        <w:tabs>
          <w:tab w:pos="5272" w:val="left" w:leader="none"/>
        </w:tabs>
      </w:pPr>
      <w:r>
        <w:rPr>
          <w:color w:val="333333"/>
        </w:rPr>
        <w:t>C. Bôi kem dưỡng ẩm cho</w:t>
      </w:r>
      <w:r>
        <w:rPr>
          <w:color w:val="333333"/>
          <w:spacing w:val="1"/>
        </w:rPr>
        <w:t> </w:t>
      </w:r>
      <w:r>
        <w:rPr>
          <w:color w:val="333333"/>
        </w:rPr>
        <w:t>da.</w:t>
        <w:tab/>
        <w:t>D. Tập thể dục thường</w:t>
      </w:r>
      <w:r>
        <w:rPr>
          <w:color w:val="333333"/>
          <w:spacing w:val="5"/>
        </w:rPr>
        <w:t> </w:t>
      </w:r>
      <w:r>
        <w:rPr>
          <w:color w:val="333333"/>
        </w:rPr>
        <w:t>xuyên.</w:t>
      </w:r>
    </w:p>
    <w:p>
      <w:pPr>
        <w:pStyle w:val="BodyText"/>
        <w:spacing w:before="4"/>
        <w:ind w:left="233"/>
      </w:pPr>
      <w:r>
        <w:rPr>
          <w:b/>
          <w:color w:val="333333"/>
        </w:rPr>
        <w:t>Câu 7: </w:t>
      </w:r>
      <w:r>
        <w:rPr>
          <w:color w:val="333333"/>
        </w:rPr>
        <w:t>Vì sao vào mùa đông, da chúng ta thường bị tím tái ?</w:t>
      </w:r>
    </w:p>
    <w:p>
      <w:pPr>
        <w:pStyle w:val="ListParagraph"/>
        <w:numPr>
          <w:ilvl w:val="0"/>
          <w:numId w:val="243"/>
        </w:numPr>
        <w:tabs>
          <w:tab w:pos="915" w:val="left" w:leader="none"/>
        </w:tabs>
        <w:spacing w:line="298" w:lineRule="exact" w:before="0" w:after="0"/>
        <w:ind w:left="914" w:right="0" w:hanging="322"/>
        <w:jc w:val="left"/>
        <w:rPr>
          <w:color w:val="333333"/>
          <w:sz w:val="26"/>
        </w:rPr>
      </w:pPr>
      <w:r>
        <w:rPr>
          <w:color w:val="333333"/>
          <w:sz w:val="26"/>
        </w:rPr>
        <w:t>Tất cả các phương án còn</w:t>
      </w:r>
      <w:r>
        <w:rPr>
          <w:color w:val="333333"/>
          <w:spacing w:val="1"/>
          <w:sz w:val="26"/>
        </w:rPr>
        <w:t> </w:t>
      </w:r>
      <w:r>
        <w:rPr>
          <w:color w:val="333333"/>
          <w:sz w:val="26"/>
        </w:rPr>
        <w:t>lại.</w:t>
      </w:r>
    </w:p>
    <w:p>
      <w:pPr>
        <w:pStyle w:val="ListParagraph"/>
        <w:numPr>
          <w:ilvl w:val="0"/>
          <w:numId w:val="243"/>
        </w:numPr>
        <w:tabs>
          <w:tab w:pos="901" w:val="left" w:leader="none"/>
        </w:tabs>
        <w:spacing w:line="298" w:lineRule="exact" w:before="0" w:after="0"/>
        <w:ind w:left="900" w:right="0" w:hanging="308"/>
        <w:jc w:val="left"/>
        <w:rPr>
          <w:color w:val="333333"/>
          <w:sz w:val="26"/>
        </w:rPr>
      </w:pPr>
      <w:r>
        <w:rPr>
          <w:color w:val="333333"/>
          <w:sz w:val="26"/>
        </w:rPr>
        <w:t>Vì cơ thể bị mất máu do bị sốc nhiệt nên da mất đi vẻ hồng</w:t>
      </w:r>
      <w:r>
        <w:rPr>
          <w:color w:val="333333"/>
          <w:spacing w:val="3"/>
          <w:sz w:val="26"/>
        </w:rPr>
        <w:t> </w:t>
      </w:r>
      <w:r>
        <w:rPr>
          <w:color w:val="333333"/>
          <w:sz w:val="26"/>
        </w:rPr>
        <w:t>hào.</w:t>
      </w:r>
    </w:p>
    <w:p>
      <w:pPr>
        <w:pStyle w:val="ListParagraph"/>
        <w:numPr>
          <w:ilvl w:val="0"/>
          <w:numId w:val="243"/>
        </w:numPr>
        <w:tabs>
          <w:tab w:pos="901" w:val="left" w:leader="none"/>
        </w:tabs>
        <w:spacing w:line="298" w:lineRule="exact" w:before="0" w:after="0"/>
        <w:ind w:left="900" w:right="0" w:hanging="308"/>
        <w:jc w:val="left"/>
        <w:rPr>
          <w:color w:val="333333"/>
          <w:sz w:val="26"/>
        </w:rPr>
      </w:pPr>
      <w:r>
        <w:rPr>
          <w:color w:val="333333"/>
          <w:sz w:val="26"/>
        </w:rPr>
        <w:t>Vì nhiệt độ thấp khiến cho mạch máu dưới da bị vỡ và tạo nên các vết bầm</w:t>
      </w:r>
      <w:r>
        <w:rPr>
          <w:color w:val="333333"/>
          <w:spacing w:val="1"/>
          <w:sz w:val="26"/>
        </w:rPr>
        <w:t> </w:t>
      </w:r>
      <w:r>
        <w:rPr>
          <w:color w:val="333333"/>
          <w:sz w:val="26"/>
        </w:rPr>
        <w:t>tím.</w:t>
      </w:r>
    </w:p>
    <w:p>
      <w:pPr>
        <w:pStyle w:val="ListParagraph"/>
        <w:numPr>
          <w:ilvl w:val="0"/>
          <w:numId w:val="243"/>
        </w:numPr>
        <w:tabs>
          <w:tab w:pos="915" w:val="left" w:leader="none"/>
        </w:tabs>
        <w:spacing w:line="298" w:lineRule="exact" w:before="3" w:after="0"/>
        <w:ind w:left="914" w:right="0" w:hanging="322"/>
        <w:jc w:val="left"/>
        <w:rPr>
          <w:color w:val="008000"/>
          <w:sz w:val="26"/>
        </w:rPr>
      </w:pPr>
      <w:r>
        <w:rPr>
          <w:color w:val="008000"/>
          <w:sz w:val="26"/>
        </w:rPr>
        <w:t>Vì các mạch máu dưới da co lại để hạn chế sự toả nhiệt nên sắc da trở nên nhợt</w:t>
      </w:r>
      <w:r>
        <w:rPr>
          <w:color w:val="008000"/>
          <w:spacing w:val="-5"/>
          <w:sz w:val="26"/>
        </w:rPr>
        <w:t> </w:t>
      </w:r>
      <w:r>
        <w:rPr>
          <w:color w:val="008000"/>
          <w:sz w:val="26"/>
        </w:rPr>
        <w:t>nhạt.</w:t>
      </w:r>
    </w:p>
    <w:p>
      <w:pPr>
        <w:pStyle w:val="BodyText"/>
        <w:ind w:left="233"/>
      </w:pPr>
      <w:r>
        <w:rPr>
          <w:b/>
          <w:color w:val="333333"/>
        </w:rPr>
        <w:t>Câu 8: </w:t>
      </w:r>
      <w:r>
        <w:rPr>
          <w:color w:val="333333"/>
        </w:rPr>
        <w:t>Thành phần nào dưới đây không nằm ở lớp bì ?</w:t>
      </w:r>
    </w:p>
    <w:p>
      <w:pPr>
        <w:pStyle w:val="BodyText"/>
        <w:tabs>
          <w:tab w:pos="3112" w:val="left" w:leader="none"/>
          <w:tab w:pos="5272" w:val="left" w:leader="none"/>
          <w:tab w:pos="7432" w:val="left" w:leader="none"/>
        </w:tabs>
      </w:pPr>
      <w:r>
        <w:rPr>
          <w:color w:val="333333"/>
        </w:rPr>
        <w:t>A.</w:t>
      </w:r>
      <w:r>
        <w:rPr>
          <w:color w:val="333333"/>
          <w:spacing w:val="3"/>
        </w:rPr>
        <w:t> </w:t>
      </w:r>
      <w:r>
        <w:rPr>
          <w:color w:val="333333"/>
        </w:rPr>
        <w:t>Tuyến</w:t>
      </w:r>
      <w:r>
        <w:rPr>
          <w:color w:val="333333"/>
          <w:spacing w:val="1"/>
        </w:rPr>
        <w:t> </w:t>
      </w:r>
      <w:r>
        <w:rPr>
          <w:color w:val="333333"/>
        </w:rPr>
        <w:t>nhờn.</w:t>
        <w:tab/>
        <w:t>B.</w:t>
      </w:r>
      <w:r>
        <w:rPr>
          <w:color w:val="333333"/>
          <w:spacing w:val="3"/>
        </w:rPr>
        <w:t> </w:t>
      </w:r>
      <w:r>
        <w:rPr>
          <w:color w:val="333333"/>
        </w:rPr>
        <w:t>Mạch máu.</w:t>
        <w:tab/>
      </w:r>
      <w:r>
        <w:rPr>
          <w:color w:val="008000"/>
        </w:rPr>
        <w:t>C. Sắc</w:t>
      </w:r>
      <w:r>
        <w:rPr>
          <w:color w:val="008000"/>
          <w:spacing w:val="2"/>
        </w:rPr>
        <w:t> </w:t>
      </w:r>
      <w:r>
        <w:rPr>
          <w:color w:val="008000"/>
        </w:rPr>
        <w:t>tố da.</w:t>
        <w:tab/>
      </w:r>
      <w:r>
        <w:rPr>
          <w:color w:val="333333"/>
        </w:rPr>
        <w:t>D. Thụ</w:t>
      </w:r>
      <w:r>
        <w:rPr>
          <w:color w:val="333333"/>
          <w:spacing w:val="6"/>
        </w:rPr>
        <w:t> </w:t>
      </w:r>
      <w:r>
        <w:rPr>
          <w:color w:val="333333"/>
        </w:rPr>
        <w:t>quan.</w:t>
      </w:r>
    </w:p>
    <w:p>
      <w:pPr>
        <w:pStyle w:val="BodyText"/>
        <w:spacing w:before="3"/>
        <w:ind w:left="233"/>
      </w:pPr>
      <w:r>
        <w:rPr>
          <w:b/>
          <w:color w:val="333333"/>
        </w:rPr>
        <w:t>Câu 9: </w:t>
      </w:r>
      <w:r>
        <w:rPr>
          <w:color w:val="333333"/>
        </w:rPr>
        <w:t>Bệnh nào dưới đây là một trong những bệnh ngoài da ?</w:t>
      </w:r>
    </w:p>
    <w:p>
      <w:pPr>
        <w:pStyle w:val="BodyText"/>
        <w:tabs>
          <w:tab w:pos="1672" w:val="left" w:leader="none"/>
          <w:tab w:pos="4552" w:val="left" w:leader="none"/>
          <w:tab w:pos="6712" w:val="left" w:leader="none"/>
        </w:tabs>
      </w:pPr>
      <w:r>
        <w:rPr>
          <w:color w:val="333333"/>
        </w:rPr>
        <w:t>A.</w:t>
      </w:r>
      <w:r>
        <w:rPr>
          <w:color w:val="333333"/>
          <w:spacing w:val="3"/>
        </w:rPr>
        <w:t> </w:t>
      </w:r>
      <w:r>
        <w:rPr>
          <w:color w:val="333333"/>
        </w:rPr>
        <w:t>Tả.</w:t>
        <w:tab/>
        <w:t>B. Sốt</w:t>
      </w:r>
      <w:r>
        <w:rPr>
          <w:color w:val="333333"/>
          <w:spacing w:val="1"/>
        </w:rPr>
        <w:t> </w:t>
      </w:r>
      <w:r>
        <w:rPr>
          <w:color w:val="333333"/>
        </w:rPr>
        <w:t>xuất huyết.</w:t>
        <w:tab/>
      </w:r>
      <w:r>
        <w:rPr>
          <w:color w:val="008000"/>
        </w:rPr>
        <w:t>C.</w:t>
      </w:r>
      <w:r>
        <w:rPr>
          <w:color w:val="008000"/>
          <w:spacing w:val="3"/>
        </w:rPr>
        <w:t> </w:t>
      </w:r>
      <w:r>
        <w:rPr>
          <w:color w:val="008000"/>
        </w:rPr>
        <w:t>Hắc</w:t>
      </w:r>
      <w:r>
        <w:rPr>
          <w:color w:val="008000"/>
          <w:spacing w:val="-1"/>
        </w:rPr>
        <w:t> </w:t>
      </w:r>
      <w:r>
        <w:rPr>
          <w:color w:val="008000"/>
        </w:rPr>
        <w:t>lào.</w:t>
        <w:tab/>
      </w:r>
      <w:r>
        <w:rPr>
          <w:color w:val="333333"/>
        </w:rPr>
        <w:t>D. Thương</w:t>
      </w:r>
      <w:r>
        <w:rPr>
          <w:color w:val="333333"/>
          <w:spacing w:val="6"/>
        </w:rPr>
        <w:t> </w:t>
      </w:r>
      <w:r>
        <w:rPr>
          <w:color w:val="333333"/>
        </w:rPr>
        <w:t>hàn.</w:t>
      </w:r>
    </w:p>
    <w:p>
      <w:pPr>
        <w:spacing w:after="0"/>
        <w:sectPr>
          <w:pgSz w:w="11900" w:h="16840"/>
          <w:pgMar w:header="0" w:footer="932" w:top="800" w:bottom="1160" w:left="780" w:right="760"/>
        </w:sectPr>
      </w:pPr>
    </w:p>
    <w:p>
      <w:pPr>
        <w:pStyle w:val="BodyText"/>
        <w:spacing w:line="240" w:lineRule="auto" w:before="66"/>
        <w:ind w:left="233" w:right="575"/>
      </w:pPr>
      <w:r>
        <w:rPr>
          <w:b/>
          <w:color w:val="333333"/>
        </w:rPr>
        <w:t>Câu 10: </w:t>
      </w:r>
      <w:r>
        <w:rPr>
          <w:color w:val="333333"/>
        </w:rPr>
        <w:t>Trong cấu tạo của da người, thành phần nào chỉ bao gồm những tế bào chết xếp sít nhau?</w:t>
      </w:r>
    </w:p>
    <w:p>
      <w:pPr>
        <w:pStyle w:val="BodyText"/>
        <w:tabs>
          <w:tab w:pos="3832" w:val="left" w:leader="none"/>
          <w:tab w:pos="5992" w:val="left" w:leader="none"/>
          <w:tab w:pos="8152" w:val="left" w:leader="none"/>
        </w:tabs>
        <w:spacing w:before="2"/>
      </w:pPr>
      <w:r>
        <w:rPr>
          <w:color w:val="333333"/>
        </w:rPr>
        <w:t>A. Cơ co</w:t>
      </w:r>
      <w:r>
        <w:rPr>
          <w:color w:val="333333"/>
          <w:spacing w:val="1"/>
        </w:rPr>
        <w:t> </w:t>
      </w:r>
      <w:r>
        <w:rPr>
          <w:color w:val="333333"/>
        </w:rPr>
        <w:t>chân</w:t>
      </w:r>
      <w:r>
        <w:rPr>
          <w:color w:val="333333"/>
          <w:spacing w:val="1"/>
        </w:rPr>
        <w:t> </w:t>
      </w:r>
      <w:r>
        <w:rPr>
          <w:color w:val="333333"/>
        </w:rPr>
        <w:t>long.</w:t>
        <w:tab/>
        <w:t>B.</w:t>
      </w:r>
      <w:r>
        <w:rPr>
          <w:color w:val="333333"/>
          <w:spacing w:val="3"/>
        </w:rPr>
        <w:t> </w:t>
      </w:r>
      <w:r>
        <w:rPr>
          <w:color w:val="333333"/>
        </w:rPr>
        <w:t>Lớp</w:t>
      </w:r>
      <w:r>
        <w:rPr>
          <w:color w:val="333333"/>
          <w:spacing w:val="1"/>
        </w:rPr>
        <w:t> </w:t>
      </w:r>
      <w:r>
        <w:rPr>
          <w:color w:val="333333"/>
        </w:rPr>
        <w:t>mỡ.</w:t>
        <w:tab/>
        <w:t>C.</w:t>
      </w:r>
      <w:r>
        <w:rPr>
          <w:color w:val="333333"/>
          <w:spacing w:val="3"/>
        </w:rPr>
        <w:t> </w:t>
      </w:r>
      <w:r>
        <w:rPr>
          <w:color w:val="333333"/>
        </w:rPr>
        <w:t>Thụ quan.</w:t>
        <w:tab/>
      </w:r>
      <w:r>
        <w:rPr>
          <w:color w:val="008000"/>
        </w:rPr>
        <w:t>D. Tầng</w:t>
      </w:r>
      <w:r>
        <w:rPr>
          <w:color w:val="008000"/>
          <w:spacing w:val="5"/>
        </w:rPr>
        <w:t> </w:t>
      </w:r>
      <w:r>
        <w:rPr>
          <w:color w:val="008000"/>
        </w:rPr>
        <w:t>sừng</w:t>
      </w:r>
    </w:p>
    <w:p>
      <w:pPr>
        <w:pStyle w:val="BodyText"/>
        <w:ind w:left="233"/>
      </w:pPr>
      <w:r>
        <w:rPr>
          <w:b/>
          <w:color w:val="333333"/>
        </w:rPr>
        <w:t>Câu 11: </w:t>
      </w:r>
      <w:r>
        <w:rPr>
          <w:color w:val="333333"/>
        </w:rPr>
        <w:t>Khi bị bỏng nhẹ, chúng ta cần phải thực hiện ngay thao tác nào sau đây?</w:t>
      </w:r>
    </w:p>
    <w:p>
      <w:pPr>
        <w:pStyle w:val="ListParagraph"/>
        <w:numPr>
          <w:ilvl w:val="0"/>
          <w:numId w:val="244"/>
        </w:numPr>
        <w:tabs>
          <w:tab w:pos="915" w:val="left" w:leader="none"/>
        </w:tabs>
        <w:spacing w:line="298" w:lineRule="exact" w:before="0" w:after="0"/>
        <w:ind w:left="914" w:right="0" w:hanging="322"/>
        <w:jc w:val="left"/>
        <w:rPr>
          <w:color w:val="333333"/>
          <w:sz w:val="26"/>
        </w:rPr>
      </w:pPr>
      <w:r>
        <w:rPr>
          <w:color w:val="333333"/>
          <w:sz w:val="26"/>
        </w:rPr>
        <w:t>Băng bó vết bỏng bằng bông và gạc</w:t>
      </w:r>
      <w:r>
        <w:rPr>
          <w:color w:val="333333"/>
          <w:spacing w:val="4"/>
          <w:sz w:val="26"/>
        </w:rPr>
        <w:t> </w:t>
      </w:r>
      <w:r>
        <w:rPr>
          <w:color w:val="333333"/>
          <w:sz w:val="26"/>
        </w:rPr>
        <w:t>sạch.</w:t>
      </w:r>
    </w:p>
    <w:p>
      <w:pPr>
        <w:pStyle w:val="ListParagraph"/>
        <w:numPr>
          <w:ilvl w:val="0"/>
          <w:numId w:val="244"/>
        </w:numPr>
        <w:tabs>
          <w:tab w:pos="901" w:val="left" w:leader="none"/>
        </w:tabs>
        <w:spacing w:line="298" w:lineRule="exact" w:before="0" w:after="0"/>
        <w:ind w:left="900" w:right="0" w:hanging="308"/>
        <w:jc w:val="left"/>
        <w:rPr>
          <w:color w:val="333333"/>
          <w:sz w:val="26"/>
        </w:rPr>
      </w:pPr>
      <w:r>
        <w:rPr>
          <w:color w:val="333333"/>
          <w:sz w:val="26"/>
        </w:rPr>
        <w:t>Bôi kem liền sẹo lên phần da bị</w:t>
      </w:r>
      <w:r>
        <w:rPr>
          <w:color w:val="333333"/>
          <w:spacing w:val="4"/>
          <w:sz w:val="26"/>
        </w:rPr>
        <w:t> </w:t>
      </w:r>
      <w:r>
        <w:rPr>
          <w:color w:val="333333"/>
          <w:sz w:val="26"/>
        </w:rPr>
        <w:t>bỏng.</w:t>
      </w:r>
    </w:p>
    <w:p>
      <w:pPr>
        <w:pStyle w:val="ListParagraph"/>
        <w:numPr>
          <w:ilvl w:val="0"/>
          <w:numId w:val="244"/>
        </w:numPr>
        <w:tabs>
          <w:tab w:pos="901" w:val="left" w:leader="none"/>
        </w:tabs>
        <w:spacing w:line="298" w:lineRule="exact" w:before="4" w:after="0"/>
        <w:ind w:left="900" w:right="0" w:hanging="308"/>
        <w:jc w:val="left"/>
        <w:rPr>
          <w:color w:val="008000"/>
          <w:sz w:val="26"/>
        </w:rPr>
      </w:pPr>
      <w:r>
        <w:rPr>
          <w:color w:val="008000"/>
          <w:sz w:val="26"/>
        </w:rPr>
        <w:t>Ngâm phần da bị bỏng vào nước lạnh và</w:t>
      </w:r>
      <w:r>
        <w:rPr>
          <w:color w:val="008000"/>
          <w:spacing w:val="5"/>
          <w:sz w:val="26"/>
        </w:rPr>
        <w:t> </w:t>
      </w:r>
      <w:r>
        <w:rPr>
          <w:color w:val="008000"/>
          <w:sz w:val="26"/>
        </w:rPr>
        <w:t>sạch.</w:t>
      </w:r>
    </w:p>
    <w:p>
      <w:pPr>
        <w:pStyle w:val="ListParagraph"/>
        <w:numPr>
          <w:ilvl w:val="0"/>
          <w:numId w:val="244"/>
        </w:numPr>
        <w:tabs>
          <w:tab w:pos="915" w:val="left" w:leader="none"/>
        </w:tabs>
        <w:spacing w:line="298" w:lineRule="exact" w:before="0" w:after="0"/>
        <w:ind w:left="914" w:right="0" w:hanging="322"/>
        <w:jc w:val="left"/>
        <w:rPr>
          <w:color w:val="333333"/>
          <w:sz w:val="26"/>
        </w:rPr>
      </w:pPr>
      <w:r>
        <w:rPr>
          <w:color w:val="333333"/>
          <w:sz w:val="26"/>
        </w:rPr>
        <w:t>Rửa vết thương trên vòi nước với </w:t>
      </w:r>
      <w:r>
        <w:rPr>
          <w:color w:val="333333"/>
          <w:spacing w:val="-3"/>
          <w:sz w:val="26"/>
        </w:rPr>
        <w:t>xà </w:t>
      </w:r>
      <w:r>
        <w:rPr>
          <w:color w:val="333333"/>
          <w:sz w:val="26"/>
        </w:rPr>
        <w:t>phòng diệt</w:t>
      </w:r>
      <w:r>
        <w:rPr>
          <w:color w:val="333333"/>
          <w:spacing w:val="10"/>
          <w:sz w:val="26"/>
        </w:rPr>
        <w:t> </w:t>
      </w:r>
      <w:r>
        <w:rPr>
          <w:color w:val="333333"/>
          <w:sz w:val="26"/>
        </w:rPr>
        <w:t>khuẩn.</w:t>
      </w:r>
    </w:p>
    <w:p>
      <w:pPr>
        <w:pStyle w:val="BodyText"/>
        <w:ind w:left="233"/>
      </w:pPr>
      <w:r>
        <w:rPr>
          <w:b/>
          <w:color w:val="333333"/>
        </w:rPr>
        <w:t>Câu 12: </w:t>
      </w:r>
      <w:r>
        <w:rPr>
          <w:color w:val="333333"/>
        </w:rPr>
        <w:t>Khi bị bỏng nhẹ, chúng ta cần phải thực hiện ngay thao tác nào sau đây?</w:t>
      </w:r>
    </w:p>
    <w:p>
      <w:pPr>
        <w:pStyle w:val="ListParagraph"/>
        <w:numPr>
          <w:ilvl w:val="0"/>
          <w:numId w:val="245"/>
        </w:numPr>
        <w:tabs>
          <w:tab w:pos="915" w:val="left" w:leader="none"/>
        </w:tabs>
        <w:spacing w:line="298" w:lineRule="exact" w:before="3" w:after="0"/>
        <w:ind w:left="914" w:right="0" w:hanging="322"/>
        <w:jc w:val="left"/>
        <w:rPr>
          <w:color w:val="008000"/>
          <w:sz w:val="26"/>
        </w:rPr>
      </w:pPr>
      <w:r>
        <w:rPr>
          <w:color w:val="008000"/>
          <w:sz w:val="26"/>
        </w:rPr>
        <w:t>Băng bó vết bỏng bằng bông và gạc</w:t>
      </w:r>
      <w:r>
        <w:rPr>
          <w:color w:val="008000"/>
          <w:spacing w:val="4"/>
          <w:sz w:val="26"/>
        </w:rPr>
        <w:t> </w:t>
      </w:r>
      <w:r>
        <w:rPr>
          <w:color w:val="008000"/>
          <w:sz w:val="26"/>
        </w:rPr>
        <w:t>sạch.</w:t>
      </w:r>
    </w:p>
    <w:p>
      <w:pPr>
        <w:pStyle w:val="ListParagraph"/>
        <w:numPr>
          <w:ilvl w:val="0"/>
          <w:numId w:val="245"/>
        </w:numPr>
        <w:tabs>
          <w:tab w:pos="901" w:val="left" w:leader="none"/>
        </w:tabs>
        <w:spacing w:line="298" w:lineRule="exact" w:before="0" w:after="0"/>
        <w:ind w:left="900" w:right="0" w:hanging="308"/>
        <w:jc w:val="left"/>
        <w:rPr>
          <w:color w:val="333333"/>
          <w:sz w:val="26"/>
        </w:rPr>
      </w:pPr>
      <w:r>
        <w:rPr>
          <w:color w:val="333333"/>
          <w:sz w:val="26"/>
        </w:rPr>
        <w:t>Bôi kem liền sẹo lên phần da bị</w:t>
      </w:r>
      <w:r>
        <w:rPr>
          <w:color w:val="333333"/>
          <w:spacing w:val="4"/>
          <w:sz w:val="26"/>
        </w:rPr>
        <w:t> </w:t>
      </w:r>
      <w:r>
        <w:rPr>
          <w:color w:val="333333"/>
          <w:sz w:val="26"/>
        </w:rPr>
        <w:t>bỏng.</w:t>
      </w:r>
    </w:p>
    <w:p>
      <w:pPr>
        <w:pStyle w:val="ListParagraph"/>
        <w:numPr>
          <w:ilvl w:val="0"/>
          <w:numId w:val="245"/>
        </w:numPr>
        <w:tabs>
          <w:tab w:pos="901" w:val="left" w:leader="none"/>
        </w:tabs>
        <w:spacing w:line="298" w:lineRule="exact" w:before="0" w:after="0"/>
        <w:ind w:left="900" w:right="0" w:hanging="308"/>
        <w:jc w:val="left"/>
        <w:rPr>
          <w:color w:val="333333"/>
          <w:sz w:val="26"/>
        </w:rPr>
      </w:pPr>
      <w:r>
        <w:rPr>
          <w:color w:val="333333"/>
          <w:sz w:val="26"/>
        </w:rPr>
        <w:t>Ngâm phần da bị bỏng vào nước lạnh và</w:t>
      </w:r>
      <w:r>
        <w:rPr>
          <w:color w:val="333333"/>
          <w:spacing w:val="5"/>
          <w:sz w:val="26"/>
        </w:rPr>
        <w:t> </w:t>
      </w:r>
      <w:r>
        <w:rPr>
          <w:color w:val="333333"/>
          <w:sz w:val="26"/>
        </w:rPr>
        <w:t>sạch.</w:t>
      </w:r>
    </w:p>
    <w:p>
      <w:pPr>
        <w:pStyle w:val="ListParagraph"/>
        <w:numPr>
          <w:ilvl w:val="0"/>
          <w:numId w:val="245"/>
        </w:numPr>
        <w:tabs>
          <w:tab w:pos="915" w:val="left" w:leader="none"/>
        </w:tabs>
        <w:spacing w:line="298" w:lineRule="exact" w:before="0" w:after="0"/>
        <w:ind w:left="914" w:right="0" w:hanging="322"/>
        <w:jc w:val="left"/>
        <w:rPr>
          <w:color w:val="333333"/>
          <w:sz w:val="26"/>
        </w:rPr>
      </w:pPr>
      <w:r>
        <w:rPr>
          <w:color w:val="333333"/>
          <w:sz w:val="26"/>
        </w:rPr>
        <w:t>Rửa vết thương trên vòi nước với </w:t>
      </w:r>
      <w:r>
        <w:rPr>
          <w:color w:val="333333"/>
          <w:spacing w:val="-3"/>
          <w:sz w:val="26"/>
        </w:rPr>
        <w:t>xà </w:t>
      </w:r>
      <w:r>
        <w:rPr>
          <w:color w:val="333333"/>
          <w:sz w:val="26"/>
        </w:rPr>
        <w:t>phòng diệt</w:t>
      </w:r>
      <w:r>
        <w:rPr>
          <w:color w:val="333333"/>
          <w:spacing w:val="10"/>
          <w:sz w:val="26"/>
        </w:rPr>
        <w:t> </w:t>
      </w:r>
      <w:r>
        <w:rPr>
          <w:color w:val="333333"/>
          <w:sz w:val="26"/>
        </w:rPr>
        <w:t>khuẩn.</w:t>
      </w:r>
    </w:p>
    <w:p>
      <w:pPr>
        <w:pStyle w:val="BodyText"/>
        <w:spacing w:before="3"/>
        <w:ind w:left="233"/>
      </w:pPr>
      <w:r>
        <w:rPr>
          <w:b/>
          <w:color w:val="333333"/>
        </w:rPr>
        <w:t>Câu 13: </w:t>
      </w:r>
      <w:r>
        <w:rPr>
          <w:color w:val="333333"/>
        </w:rPr>
        <w:t>Khi lao động nặng, cơ thể sẽ toả nhiệt bằng cách nào?</w:t>
      </w:r>
    </w:p>
    <w:p>
      <w:pPr>
        <w:pStyle w:val="ListParagraph"/>
        <w:numPr>
          <w:ilvl w:val="0"/>
          <w:numId w:val="246"/>
        </w:numPr>
        <w:tabs>
          <w:tab w:pos="498" w:val="left" w:leader="none"/>
          <w:tab w:pos="2392" w:val="left" w:leader="none"/>
          <w:tab w:pos="3832" w:val="left" w:leader="none"/>
          <w:tab w:pos="4552" w:val="left" w:leader="none"/>
          <w:tab w:pos="5272" w:val="left" w:leader="none"/>
          <w:tab w:pos="6712" w:val="left" w:leader="none"/>
          <w:tab w:pos="7432" w:val="left" w:leader="none"/>
        </w:tabs>
        <w:spacing w:line="240" w:lineRule="auto" w:before="0" w:after="0"/>
        <w:ind w:left="593" w:right="1557" w:hanging="360"/>
        <w:jc w:val="left"/>
        <w:rPr>
          <w:sz w:val="26"/>
        </w:rPr>
      </w:pPr>
      <w:r>
        <w:rPr>
          <w:color w:val="333333"/>
          <w:sz w:val="26"/>
        </w:rPr>
        <w:t>Dãn mạch máu</w:t>
      </w:r>
      <w:r>
        <w:rPr>
          <w:color w:val="333333"/>
          <w:spacing w:val="2"/>
          <w:sz w:val="26"/>
        </w:rPr>
        <w:t> </w:t>
      </w:r>
      <w:r>
        <w:rPr>
          <w:color w:val="333333"/>
          <w:sz w:val="26"/>
        </w:rPr>
        <w:t>dưới</w:t>
      </w:r>
      <w:r>
        <w:rPr>
          <w:color w:val="333333"/>
          <w:spacing w:val="-4"/>
          <w:sz w:val="26"/>
        </w:rPr>
        <w:t> </w:t>
      </w:r>
      <w:r>
        <w:rPr>
          <w:color w:val="333333"/>
          <w:sz w:val="26"/>
        </w:rPr>
        <w:t>da.</w:t>
        <w:tab/>
        <w:t>2.</w:t>
      </w:r>
      <w:r>
        <w:rPr>
          <w:color w:val="333333"/>
          <w:spacing w:val="3"/>
          <w:sz w:val="26"/>
        </w:rPr>
        <w:t> </w:t>
      </w:r>
      <w:r>
        <w:rPr>
          <w:color w:val="333333"/>
          <w:sz w:val="26"/>
        </w:rPr>
        <w:t>Run.</w:t>
        <w:tab/>
        <w:t>3. Vã</w:t>
      </w:r>
      <w:r>
        <w:rPr>
          <w:color w:val="333333"/>
          <w:spacing w:val="1"/>
          <w:sz w:val="26"/>
        </w:rPr>
        <w:t> </w:t>
      </w:r>
      <w:r>
        <w:rPr>
          <w:color w:val="333333"/>
          <w:sz w:val="26"/>
        </w:rPr>
        <w:t>mồ</w:t>
      </w:r>
      <w:r>
        <w:rPr>
          <w:color w:val="333333"/>
          <w:spacing w:val="-1"/>
          <w:sz w:val="26"/>
        </w:rPr>
        <w:t> </w:t>
      </w:r>
      <w:r>
        <w:rPr>
          <w:color w:val="333333"/>
          <w:sz w:val="26"/>
        </w:rPr>
        <w:t>hôi.</w:t>
        <w:tab/>
        <w:tab/>
        <w:t>4. Sởn gai </w:t>
      </w:r>
      <w:r>
        <w:rPr>
          <w:color w:val="333333"/>
          <w:spacing w:val="-8"/>
          <w:sz w:val="26"/>
        </w:rPr>
        <w:t>ốc</w:t>
      </w:r>
      <w:r>
        <w:rPr>
          <w:color w:val="008000"/>
          <w:spacing w:val="-8"/>
          <w:sz w:val="26"/>
        </w:rPr>
        <w:t> </w:t>
      </w:r>
      <w:r>
        <w:rPr>
          <w:color w:val="008000"/>
          <w:sz w:val="26"/>
        </w:rPr>
        <w:t>A.</w:t>
      </w:r>
      <w:r>
        <w:rPr>
          <w:color w:val="008000"/>
          <w:spacing w:val="3"/>
          <w:sz w:val="26"/>
        </w:rPr>
        <w:t> </w:t>
      </w:r>
      <w:r>
        <w:rPr>
          <w:color w:val="008000"/>
          <w:sz w:val="26"/>
        </w:rPr>
        <w:t>1,</w:t>
      </w:r>
      <w:r>
        <w:rPr>
          <w:color w:val="008000"/>
          <w:spacing w:val="-1"/>
          <w:sz w:val="26"/>
        </w:rPr>
        <w:t> </w:t>
      </w:r>
      <w:r>
        <w:rPr>
          <w:color w:val="008000"/>
          <w:sz w:val="26"/>
        </w:rPr>
        <w:t>3</w:t>
        <w:tab/>
      </w:r>
      <w:r>
        <w:rPr>
          <w:color w:val="333333"/>
          <w:sz w:val="26"/>
        </w:rPr>
        <w:t>B. 1,</w:t>
      </w:r>
      <w:r>
        <w:rPr>
          <w:color w:val="333333"/>
          <w:spacing w:val="1"/>
          <w:sz w:val="26"/>
        </w:rPr>
        <w:t> </w:t>
      </w:r>
      <w:r>
        <w:rPr>
          <w:color w:val="333333"/>
          <w:sz w:val="26"/>
        </w:rPr>
        <w:t>2,</w:t>
      </w:r>
      <w:r>
        <w:rPr>
          <w:color w:val="333333"/>
          <w:spacing w:val="4"/>
          <w:sz w:val="26"/>
        </w:rPr>
        <w:t> </w:t>
      </w:r>
      <w:r>
        <w:rPr>
          <w:color w:val="333333"/>
          <w:sz w:val="26"/>
        </w:rPr>
        <w:t>3</w:t>
        <w:tab/>
        <w:tab/>
        <w:t>C.</w:t>
      </w:r>
      <w:r>
        <w:rPr>
          <w:color w:val="333333"/>
          <w:spacing w:val="3"/>
          <w:sz w:val="26"/>
        </w:rPr>
        <w:t> </w:t>
      </w:r>
      <w:r>
        <w:rPr>
          <w:color w:val="333333"/>
          <w:sz w:val="26"/>
        </w:rPr>
        <w:t>3,</w:t>
      </w:r>
      <w:r>
        <w:rPr>
          <w:color w:val="333333"/>
          <w:spacing w:val="-3"/>
          <w:sz w:val="26"/>
        </w:rPr>
        <w:t> </w:t>
      </w:r>
      <w:r>
        <w:rPr>
          <w:color w:val="333333"/>
          <w:sz w:val="26"/>
        </w:rPr>
        <w:t>4</w:t>
        <w:tab/>
        <w:tab/>
        <w:t>D. 1, 2,</w:t>
      </w:r>
      <w:r>
        <w:rPr>
          <w:color w:val="333333"/>
          <w:spacing w:val="7"/>
          <w:sz w:val="26"/>
        </w:rPr>
        <w:t> </w:t>
      </w:r>
      <w:r>
        <w:rPr>
          <w:color w:val="333333"/>
          <w:sz w:val="26"/>
        </w:rPr>
        <w:t>4</w:t>
      </w:r>
    </w:p>
    <w:p>
      <w:pPr>
        <w:pStyle w:val="BodyText"/>
        <w:spacing w:before="2"/>
        <w:ind w:left="233"/>
      </w:pPr>
      <w:r>
        <w:rPr>
          <w:b/>
          <w:color w:val="333333"/>
        </w:rPr>
        <w:t>Câu 14: </w:t>
      </w:r>
      <w:r>
        <w:rPr>
          <w:color w:val="333333"/>
        </w:rPr>
        <w:t>Ở người, lông và móng sinh ra từ các túi cấu tạo bởi các tế bào của</w:t>
      </w:r>
    </w:p>
    <w:p>
      <w:pPr>
        <w:pStyle w:val="BodyText"/>
        <w:tabs>
          <w:tab w:pos="3112" w:val="left" w:leader="none"/>
          <w:tab w:pos="5992" w:val="left" w:leader="none"/>
        </w:tabs>
      </w:pPr>
      <w:r>
        <w:rPr>
          <w:color w:val="333333"/>
        </w:rPr>
        <w:t>A.</w:t>
      </w:r>
      <w:r>
        <w:rPr>
          <w:color w:val="333333"/>
          <w:spacing w:val="2"/>
        </w:rPr>
        <w:t> </w:t>
      </w:r>
      <w:r>
        <w:rPr>
          <w:color w:val="333333"/>
        </w:rPr>
        <w:t>tầng sừng.</w:t>
        <w:tab/>
      </w:r>
      <w:r>
        <w:rPr>
          <w:color w:val="008000"/>
        </w:rPr>
        <w:t>B. tầng tế</w:t>
      </w:r>
      <w:r>
        <w:rPr>
          <w:color w:val="008000"/>
          <w:spacing w:val="5"/>
        </w:rPr>
        <w:t> </w:t>
      </w:r>
      <w:r>
        <w:rPr>
          <w:color w:val="008000"/>
        </w:rPr>
        <w:t>bào</w:t>
      </w:r>
      <w:r>
        <w:rPr>
          <w:color w:val="008000"/>
          <w:spacing w:val="-5"/>
        </w:rPr>
        <w:t> </w:t>
      </w:r>
      <w:r>
        <w:rPr>
          <w:color w:val="008000"/>
        </w:rPr>
        <w:t>sống.</w:t>
        <w:tab/>
      </w:r>
      <w:r>
        <w:rPr>
          <w:color w:val="333333"/>
        </w:rPr>
        <w:t>C. cơ co chân lông. D. mạch</w:t>
      </w:r>
      <w:r>
        <w:rPr>
          <w:color w:val="333333"/>
          <w:spacing w:val="20"/>
        </w:rPr>
        <w:t> </w:t>
      </w:r>
      <w:r>
        <w:rPr>
          <w:color w:val="333333"/>
        </w:rPr>
        <w:t>máu.</w:t>
      </w:r>
    </w:p>
    <w:p>
      <w:pPr>
        <w:pStyle w:val="BodyText"/>
        <w:ind w:left="233"/>
      </w:pPr>
      <w:r>
        <w:rPr>
          <w:b/>
          <w:color w:val="333333"/>
        </w:rPr>
        <w:t>Câu 15: </w:t>
      </w:r>
      <w:r>
        <w:rPr>
          <w:color w:val="333333"/>
        </w:rPr>
        <w:t>Ở người, lông không bao phủ ở vị trí nào dưới đây ?</w:t>
      </w:r>
    </w:p>
    <w:p>
      <w:pPr>
        <w:pStyle w:val="BodyText"/>
        <w:tabs>
          <w:tab w:pos="3112" w:val="left" w:leader="none"/>
          <w:tab w:pos="4552" w:val="left" w:leader="none"/>
          <w:tab w:pos="6712" w:val="left" w:leader="none"/>
        </w:tabs>
      </w:pPr>
      <w:r>
        <w:rPr>
          <w:color w:val="008000"/>
        </w:rPr>
        <w:t>A. Gan</w:t>
      </w:r>
      <w:r>
        <w:rPr>
          <w:color w:val="008000"/>
          <w:spacing w:val="2"/>
        </w:rPr>
        <w:t> </w:t>
      </w:r>
      <w:r>
        <w:rPr>
          <w:color w:val="008000"/>
        </w:rPr>
        <w:t>bàn chân.</w:t>
        <w:tab/>
      </w:r>
      <w:r>
        <w:rPr>
          <w:color w:val="333333"/>
        </w:rPr>
        <w:t>B.</w:t>
      </w:r>
      <w:r>
        <w:rPr>
          <w:color w:val="333333"/>
          <w:spacing w:val="2"/>
        </w:rPr>
        <w:t> </w:t>
      </w:r>
      <w:r>
        <w:rPr>
          <w:color w:val="333333"/>
        </w:rPr>
        <w:t>Má.</w:t>
        <w:tab/>
        <w:t>C.</w:t>
      </w:r>
      <w:r>
        <w:rPr>
          <w:color w:val="333333"/>
          <w:spacing w:val="3"/>
        </w:rPr>
        <w:t> </w:t>
      </w:r>
      <w:r>
        <w:rPr>
          <w:color w:val="333333"/>
        </w:rPr>
        <w:t>Bụng</w:t>
      </w:r>
      <w:r>
        <w:rPr>
          <w:color w:val="333333"/>
          <w:spacing w:val="1"/>
        </w:rPr>
        <w:t> </w:t>
      </w:r>
      <w:r>
        <w:rPr>
          <w:color w:val="333333"/>
        </w:rPr>
        <w:t>chân.</w:t>
        <w:tab/>
        <w:t>D. Đầu</w:t>
      </w:r>
      <w:r>
        <w:rPr>
          <w:color w:val="333333"/>
          <w:spacing w:val="5"/>
        </w:rPr>
        <w:t> </w:t>
      </w:r>
      <w:r>
        <w:rPr>
          <w:color w:val="333333"/>
        </w:rPr>
        <w:t>gối.</w:t>
      </w:r>
    </w:p>
    <w:p>
      <w:pPr>
        <w:pStyle w:val="BodyText"/>
        <w:spacing w:before="3"/>
        <w:ind w:left="233"/>
      </w:pPr>
      <w:r>
        <w:rPr>
          <w:b/>
          <w:color w:val="333333"/>
        </w:rPr>
        <w:t>Câu 16: </w:t>
      </w:r>
      <w:r>
        <w:rPr>
          <w:color w:val="333333"/>
        </w:rPr>
        <w:t>Hệ cơ quan nào đóng vai trò chủ đạo trong hoạt động điều hoà thân nhiệt ?</w:t>
      </w:r>
    </w:p>
    <w:p>
      <w:pPr>
        <w:pStyle w:val="BodyText"/>
        <w:tabs>
          <w:tab w:pos="2519" w:val="left" w:leader="none"/>
          <w:tab w:pos="4679" w:val="left" w:leader="none"/>
          <w:tab w:pos="6839" w:val="left" w:leader="none"/>
        </w:tabs>
        <w:ind w:left="0" w:right="1199"/>
        <w:jc w:val="right"/>
      </w:pPr>
      <w:r>
        <w:rPr>
          <w:color w:val="333333"/>
        </w:rPr>
        <w:t>A. Hệ</w:t>
      </w:r>
      <w:r>
        <w:rPr>
          <w:color w:val="333333"/>
          <w:spacing w:val="2"/>
        </w:rPr>
        <w:t> </w:t>
      </w:r>
      <w:r>
        <w:rPr>
          <w:color w:val="333333"/>
        </w:rPr>
        <w:t>tuần hoàn.</w:t>
        <w:tab/>
        <w:t>B. Hệ</w:t>
      </w:r>
      <w:r>
        <w:rPr>
          <w:color w:val="333333"/>
          <w:spacing w:val="2"/>
        </w:rPr>
        <w:t> </w:t>
      </w:r>
      <w:r>
        <w:rPr>
          <w:color w:val="333333"/>
        </w:rPr>
        <w:t>nội tiết.</w:t>
        <w:tab/>
        <w:t>C. Hệ</w:t>
      </w:r>
      <w:r>
        <w:rPr>
          <w:color w:val="333333"/>
          <w:spacing w:val="2"/>
        </w:rPr>
        <w:t> </w:t>
      </w:r>
      <w:r>
        <w:rPr>
          <w:color w:val="333333"/>
        </w:rPr>
        <w:t>bài tiết.</w:t>
        <w:tab/>
      </w:r>
      <w:r>
        <w:rPr>
          <w:color w:val="008000"/>
        </w:rPr>
        <w:t>D. Hệ thần</w:t>
      </w:r>
      <w:r>
        <w:rPr>
          <w:color w:val="008000"/>
          <w:spacing w:val="-3"/>
        </w:rPr>
        <w:t> </w:t>
      </w:r>
      <w:r>
        <w:rPr>
          <w:color w:val="008000"/>
        </w:rPr>
        <w:t>kinh.</w:t>
      </w:r>
    </w:p>
    <w:p>
      <w:pPr>
        <w:pStyle w:val="BodyText"/>
        <w:ind w:left="0" w:right="1278"/>
        <w:jc w:val="right"/>
      </w:pPr>
      <w:r>
        <w:rPr>
          <w:b/>
          <w:color w:val="333333"/>
        </w:rPr>
        <w:t>Câu 17: </w:t>
      </w:r>
      <w:r>
        <w:rPr>
          <w:color w:val="333333"/>
        </w:rPr>
        <w:t>Hoạt động của bộ phận nào giúp da luôn mềm mại và không bị thấm nước ?</w:t>
      </w:r>
    </w:p>
    <w:p>
      <w:pPr>
        <w:pStyle w:val="BodyText"/>
        <w:tabs>
          <w:tab w:pos="2392" w:val="left" w:leader="none"/>
          <w:tab w:pos="4552" w:val="left" w:leader="none"/>
          <w:tab w:pos="6712" w:val="left" w:leader="none"/>
        </w:tabs>
        <w:spacing w:before="4"/>
      </w:pPr>
      <w:r>
        <w:rPr>
          <w:color w:val="333333"/>
        </w:rPr>
        <w:t>A.</w:t>
      </w:r>
      <w:r>
        <w:rPr>
          <w:color w:val="333333"/>
          <w:spacing w:val="3"/>
        </w:rPr>
        <w:t> </w:t>
      </w:r>
      <w:r>
        <w:rPr>
          <w:color w:val="333333"/>
        </w:rPr>
        <w:t>Thụ</w:t>
      </w:r>
      <w:r>
        <w:rPr>
          <w:color w:val="333333"/>
          <w:spacing w:val="1"/>
        </w:rPr>
        <w:t> </w:t>
      </w:r>
      <w:r>
        <w:rPr>
          <w:color w:val="333333"/>
        </w:rPr>
        <w:t>quan.</w:t>
        <w:tab/>
        <w:t>B. Tuyến</w:t>
      </w:r>
      <w:r>
        <w:rPr>
          <w:color w:val="333333"/>
          <w:spacing w:val="3"/>
        </w:rPr>
        <w:t> </w:t>
      </w:r>
      <w:r>
        <w:rPr>
          <w:color w:val="333333"/>
        </w:rPr>
        <w:t>mồ</w:t>
      </w:r>
      <w:r>
        <w:rPr>
          <w:color w:val="333333"/>
          <w:spacing w:val="1"/>
        </w:rPr>
        <w:t> </w:t>
      </w:r>
      <w:r>
        <w:rPr>
          <w:color w:val="333333"/>
        </w:rPr>
        <w:t>hôi.</w:t>
        <w:tab/>
      </w:r>
      <w:r>
        <w:rPr>
          <w:color w:val="008000"/>
        </w:rPr>
        <w:t>C.</w:t>
      </w:r>
      <w:r>
        <w:rPr>
          <w:color w:val="008000"/>
          <w:spacing w:val="2"/>
        </w:rPr>
        <w:t> </w:t>
      </w:r>
      <w:r>
        <w:rPr>
          <w:color w:val="008000"/>
        </w:rPr>
        <w:t>Tuyến</w:t>
      </w:r>
      <w:r>
        <w:rPr>
          <w:color w:val="008000"/>
          <w:spacing w:val="1"/>
        </w:rPr>
        <w:t> </w:t>
      </w:r>
      <w:r>
        <w:rPr>
          <w:color w:val="008000"/>
        </w:rPr>
        <w:t>nhờn.</w:t>
        <w:tab/>
      </w:r>
      <w:r>
        <w:rPr>
          <w:color w:val="333333"/>
        </w:rPr>
        <w:t>D. Tầng tế bào</w:t>
      </w:r>
      <w:r>
        <w:rPr>
          <w:color w:val="333333"/>
          <w:spacing w:val="4"/>
        </w:rPr>
        <w:t> </w:t>
      </w:r>
      <w:r>
        <w:rPr>
          <w:color w:val="333333"/>
        </w:rPr>
        <w:t>sống.</w:t>
      </w:r>
    </w:p>
    <w:p>
      <w:pPr>
        <w:pStyle w:val="BodyText"/>
        <w:spacing w:line="240" w:lineRule="auto"/>
        <w:ind w:left="233" w:right="633"/>
      </w:pPr>
      <w:r>
        <w:rPr>
          <w:b/>
          <w:color w:val="333333"/>
        </w:rPr>
        <w:t>Câu 18: </w:t>
      </w:r>
      <w:r>
        <w:rPr>
          <w:color w:val="333333"/>
        </w:rPr>
        <w:t>Cảm giác nóng, lạnh ta có được trên da là do hoạt động chức năng của thành phần nào mang lại?</w:t>
      </w:r>
    </w:p>
    <w:p>
      <w:pPr>
        <w:pStyle w:val="BodyText"/>
        <w:tabs>
          <w:tab w:pos="2392" w:val="left" w:leader="none"/>
          <w:tab w:pos="4552" w:val="left" w:leader="none"/>
          <w:tab w:pos="6712" w:val="left" w:leader="none"/>
        </w:tabs>
        <w:spacing w:line="296" w:lineRule="exact"/>
      </w:pPr>
      <w:r>
        <w:rPr>
          <w:color w:val="008000"/>
        </w:rPr>
        <w:t>A.</w:t>
      </w:r>
      <w:r>
        <w:rPr>
          <w:color w:val="008000"/>
          <w:spacing w:val="3"/>
        </w:rPr>
        <w:t> </w:t>
      </w:r>
      <w:r>
        <w:rPr>
          <w:color w:val="008000"/>
        </w:rPr>
        <w:t>Thụ</w:t>
      </w:r>
      <w:r>
        <w:rPr>
          <w:color w:val="008000"/>
          <w:spacing w:val="1"/>
        </w:rPr>
        <w:t> </w:t>
      </w:r>
      <w:r>
        <w:rPr>
          <w:color w:val="008000"/>
        </w:rPr>
        <w:t>quan.</w:t>
        <w:tab/>
      </w:r>
      <w:r>
        <w:rPr>
          <w:color w:val="333333"/>
        </w:rPr>
        <w:t>B.</w:t>
      </w:r>
      <w:r>
        <w:rPr>
          <w:color w:val="333333"/>
          <w:spacing w:val="2"/>
        </w:rPr>
        <w:t> </w:t>
      </w:r>
      <w:r>
        <w:rPr>
          <w:color w:val="333333"/>
        </w:rPr>
        <w:t>Mạch máu.</w:t>
        <w:tab/>
        <w:t>C. Tuyến</w:t>
      </w:r>
      <w:r>
        <w:rPr>
          <w:color w:val="333333"/>
          <w:spacing w:val="4"/>
        </w:rPr>
        <w:t> </w:t>
      </w:r>
      <w:r>
        <w:rPr>
          <w:color w:val="333333"/>
        </w:rPr>
        <w:t>mồ hôi.</w:t>
        <w:tab/>
        <w:t>D. Cơ co chân</w:t>
      </w:r>
      <w:r>
        <w:rPr>
          <w:color w:val="333333"/>
          <w:spacing w:val="6"/>
        </w:rPr>
        <w:t> </w:t>
      </w:r>
      <w:r>
        <w:rPr>
          <w:color w:val="333333"/>
        </w:rPr>
        <w:t>lông.</w:t>
      </w:r>
    </w:p>
    <w:p>
      <w:pPr>
        <w:pStyle w:val="BodyText"/>
        <w:spacing w:before="2"/>
        <w:ind w:left="233"/>
      </w:pPr>
      <w:r>
        <w:rPr>
          <w:b/>
          <w:color w:val="333333"/>
        </w:rPr>
        <w:t>Câu 19: </w:t>
      </w:r>
      <w:r>
        <w:rPr>
          <w:color w:val="333333"/>
        </w:rPr>
        <w:t>Vào mùa hè, để chống nóng thì chúng ta cần lưu ý điều nào sau đây?</w:t>
      </w:r>
    </w:p>
    <w:p>
      <w:pPr>
        <w:pStyle w:val="ListParagraph"/>
        <w:numPr>
          <w:ilvl w:val="0"/>
          <w:numId w:val="247"/>
        </w:numPr>
        <w:tabs>
          <w:tab w:pos="915" w:val="left" w:leader="none"/>
        </w:tabs>
        <w:spacing w:line="298" w:lineRule="exact" w:before="0" w:after="0"/>
        <w:ind w:left="914" w:right="0" w:hanging="322"/>
        <w:jc w:val="left"/>
        <w:rPr>
          <w:color w:val="008000"/>
          <w:sz w:val="26"/>
        </w:rPr>
      </w:pPr>
      <w:r>
        <w:rPr>
          <w:color w:val="008000"/>
          <w:sz w:val="26"/>
        </w:rPr>
        <w:t>Tất cả các phương án còn</w:t>
      </w:r>
      <w:r>
        <w:rPr>
          <w:color w:val="008000"/>
          <w:spacing w:val="1"/>
          <w:sz w:val="26"/>
        </w:rPr>
        <w:t> </w:t>
      </w:r>
      <w:r>
        <w:rPr>
          <w:color w:val="008000"/>
          <w:sz w:val="26"/>
        </w:rPr>
        <w:t>lại</w:t>
      </w:r>
    </w:p>
    <w:p>
      <w:pPr>
        <w:pStyle w:val="ListParagraph"/>
        <w:numPr>
          <w:ilvl w:val="0"/>
          <w:numId w:val="247"/>
        </w:numPr>
        <w:tabs>
          <w:tab w:pos="901" w:val="left" w:leader="none"/>
        </w:tabs>
        <w:spacing w:line="298" w:lineRule="exact" w:before="0" w:after="0"/>
        <w:ind w:left="900" w:right="0" w:hanging="308"/>
        <w:jc w:val="left"/>
        <w:rPr>
          <w:color w:val="333333"/>
          <w:sz w:val="26"/>
        </w:rPr>
      </w:pPr>
      <w:r>
        <w:rPr>
          <w:color w:val="333333"/>
          <w:sz w:val="26"/>
        </w:rPr>
        <w:t>Sử dụng áo chống nắng, đội mũ và đeo khẩu trang khi ra</w:t>
      </w:r>
      <w:r>
        <w:rPr>
          <w:color w:val="333333"/>
          <w:spacing w:val="14"/>
          <w:sz w:val="26"/>
        </w:rPr>
        <w:t> </w:t>
      </w:r>
      <w:r>
        <w:rPr>
          <w:color w:val="333333"/>
          <w:sz w:val="26"/>
        </w:rPr>
        <w:t>đường</w:t>
      </w:r>
    </w:p>
    <w:p>
      <w:pPr>
        <w:pStyle w:val="ListParagraph"/>
        <w:numPr>
          <w:ilvl w:val="0"/>
          <w:numId w:val="247"/>
        </w:numPr>
        <w:tabs>
          <w:tab w:pos="901" w:val="left" w:leader="none"/>
        </w:tabs>
        <w:spacing w:line="298" w:lineRule="exact" w:before="4" w:after="0"/>
        <w:ind w:left="900" w:right="0" w:hanging="308"/>
        <w:jc w:val="left"/>
        <w:rPr>
          <w:color w:val="333333"/>
          <w:sz w:val="26"/>
        </w:rPr>
      </w:pPr>
      <w:r>
        <w:rPr>
          <w:color w:val="333333"/>
          <w:sz w:val="26"/>
        </w:rPr>
        <w:t>Mặc quần áo thoáng mát, tạo điều kiện cho da toả</w:t>
      </w:r>
      <w:r>
        <w:rPr>
          <w:color w:val="333333"/>
          <w:spacing w:val="5"/>
          <w:sz w:val="26"/>
        </w:rPr>
        <w:t> </w:t>
      </w:r>
      <w:r>
        <w:rPr>
          <w:color w:val="333333"/>
          <w:sz w:val="26"/>
        </w:rPr>
        <w:t>nhiệt</w:t>
      </w:r>
    </w:p>
    <w:p>
      <w:pPr>
        <w:pStyle w:val="ListParagraph"/>
        <w:numPr>
          <w:ilvl w:val="0"/>
          <w:numId w:val="247"/>
        </w:numPr>
        <w:tabs>
          <w:tab w:pos="915" w:val="left" w:leader="none"/>
        </w:tabs>
        <w:spacing w:line="298" w:lineRule="exact" w:before="0" w:after="0"/>
        <w:ind w:left="914" w:right="0" w:hanging="322"/>
        <w:jc w:val="left"/>
        <w:rPr>
          <w:color w:val="333333"/>
          <w:sz w:val="26"/>
        </w:rPr>
      </w:pPr>
      <w:r>
        <w:rPr>
          <w:color w:val="333333"/>
          <w:sz w:val="26"/>
        </w:rPr>
        <w:t>Bôi kem chống nắng khi đi bơi, tắm</w:t>
      </w:r>
      <w:r>
        <w:rPr>
          <w:color w:val="333333"/>
          <w:spacing w:val="6"/>
          <w:sz w:val="26"/>
        </w:rPr>
        <w:t> </w:t>
      </w:r>
      <w:r>
        <w:rPr>
          <w:color w:val="333333"/>
          <w:sz w:val="26"/>
        </w:rPr>
        <w:t>biển</w:t>
      </w:r>
    </w:p>
    <w:p>
      <w:pPr>
        <w:pStyle w:val="BodyText"/>
        <w:ind w:left="233"/>
      </w:pPr>
      <w:r>
        <w:rPr>
          <w:b/>
          <w:color w:val="333333"/>
        </w:rPr>
        <w:t>Câu 20:</w:t>
      </w:r>
      <w:r>
        <w:rPr>
          <w:color w:val="333333"/>
        </w:rPr>
        <w:t>Để chống rét, chúng ta phải làm</w:t>
      </w:r>
      <w:r>
        <w:rPr>
          <w:color w:val="333333"/>
          <w:spacing w:val="-1"/>
        </w:rPr>
        <w:t> </w:t>
      </w:r>
      <w:r>
        <w:rPr>
          <w:color w:val="333333"/>
        </w:rPr>
        <w:t>gì?</w:t>
      </w:r>
    </w:p>
    <w:p>
      <w:pPr>
        <w:pStyle w:val="ListParagraph"/>
        <w:numPr>
          <w:ilvl w:val="0"/>
          <w:numId w:val="248"/>
        </w:numPr>
        <w:tabs>
          <w:tab w:pos="915" w:val="left" w:leader="none"/>
        </w:tabs>
        <w:spacing w:line="298" w:lineRule="exact" w:before="0" w:after="0"/>
        <w:ind w:left="914" w:right="0" w:hanging="322"/>
        <w:jc w:val="left"/>
        <w:rPr>
          <w:color w:val="008000"/>
          <w:sz w:val="26"/>
        </w:rPr>
      </w:pPr>
      <w:r>
        <w:rPr>
          <w:color w:val="008000"/>
          <w:sz w:val="26"/>
        </w:rPr>
        <w:t>Tất cả các phương án còn</w:t>
      </w:r>
      <w:r>
        <w:rPr>
          <w:color w:val="008000"/>
          <w:spacing w:val="-7"/>
          <w:sz w:val="26"/>
        </w:rPr>
        <w:t> </w:t>
      </w:r>
      <w:r>
        <w:rPr>
          <w:color w:val="008000"/>
          <w:sz w:val="26"/>
        </w:rPr>
        <w:t>lại</w:t>
      </w:r>
    </w:p>
    <w:p>
      <w:pPr>
        <w:pStyle w:val="ListParagraph"/>
        <w:numPr>
          <w:ilvl w:val="0"/>
          <w:numId w:val="248"/>
        </w:numPr>
        <w:tabs>
          <w:tab w:pos="901" w:val="left" w:leader="none"/>
        </w:tabs>
        <w:spacing w:line="298" w:lineRule="exact" w:before="3" w:after="0"/>
        <w:ind w:left="900" w:right="0" w:hanging="308"/>
        <w:jc w:val="left"/>
        <w:rPr>
          <w:color w:val="333333"/>
          <w:sz w:val="26"/>
        </w:rPr>
      </w:pPr>
      <w:r>
        <w:rPr>
          <w:color w:val="333333"/>
          <w:sz w:val="26"/>
        </w:rPr>
        <w:t>Giữ ấm vào mùa đông, đặc biệt là vùng cổ, ngực, mũi và bàn</w:t>
      </w:r>
      <w:r>
        <w:rPr>
          <w:color w:val="333333"/>
          <w:spacing w:val="13"/>
          <w:sz w:val="26"/>
        </w:rPr>
        <w:t> </w:t>
      </w:r>
      <w:r>
        <w:rPr>
          <w:color w:val="333333"/>
          <w:sz w:val="26"/>
        </w:rPr>
        <w:t>chân</w:t>
      </w:r>
    </w:p>
    <w:p>
      <w:pPr>
        <w:pStyle w:val="ListParagraph"/>
        <w:numPr>
          <w:ilvl w:val="0"/>
          <w:numId w:val="248"/>
        </w:numPr>
        <w:tabs>
          <w:tab w:pos="901" w:val="left" w:leader="none"/>
        </w:tabs>
        <w:spacing w:line="240" w:lineRule="auto" w:before="0" w:after="0"/>
        <w:ind w:left="593" w:right="340" w:firstLine="0"/>
        <w:jc w:val="left"/>
        <w:rPr>
          <w:color w:val="333333"/>
          <w:sz w:val="26"/>
        </w:rPr>
      </w:pPr>
      <w:r>
        <w:rPr>
          <w:color w:val="333333"/>
          <w:sz w:val="26"/>
        </w:rPr>
        <w:t>Làm nóng cơ thể trước khi đi ngủ hoặc sau khi thức dậy bằng cách mát </w:t>
      </w:r>
      <w:r>
        <w:rPr>
          <w:color w:val="333333"/>
          <w:spacing w:val="-3"/>
          <w:sz w:val="26"/>
        </w:rPr>
        <w:t>xa </w:t>
      </w:r>
      <w:r>
        <w:rPr>
          <w:color w:val="333333"/>
          <w:sz w:val="26"/>
        </w:rPr>
        <w:t>lòng bàn tay, gan bàn</w:t>
      </w:r>
      <w:r>
        <w:rPr>
          <w:color w:val="333333"/>
          <w:spacing w:val="3"/>
          <w:sz w:val="26"/>
        </w:rPr>
        <w:t> </w:t>
      </w:r>
      <w:r>
        <w:rPr>
          <w:color w:val="333333"/>
          <w:sz w:val="26"/>
        </w:rPr>
        <w:t>chân</w:t>
      </w:r>
    </w:p>
    <w:p>
      <w:pPr>
        <w:pStyle w:val="ListParagraph"/>
        <w:numPr>
          <w:ilvl w:val="0"/>
          <w:numId w:val="248"/>
        </w:numPr>
        <w:tabs>
          <w:tab w:pos="915" w:val="left" w:leader="none"/>
        </w:tabs>
        <w:spacing w:line="298" w:lineRule="exact" w:before="2" w:after="0"/>
        <w:ind w:left="914" w:right="0" w:hanging="322"/>
        <w:jc w:val="left"/>
        <w:rPr>
          <w:color w:val="333333"/>
          <w:sz w:val="26"/>
        </w:rPr>
      </w:pPr>
      <w:r>
        <w:rPr>
          <w:color w:val="333333"/>
          <w:sz w:val="26"/>
        </w:rPr>
        <w:t>Bổ sung các thảo dược giúp làm ấm phủ tạng như trà gừng, trà</w:t>
      </w:r>
      <w:r>
        <w:rPr>
          <w:color w:val="333333"/>
          <w:spacing w:val="8"/>
          <w:sz w:val="26"/>
        </w:rPr>
        <w:t> </w:t>
      </w:r>
      <w:r>
        <w:rPr>
          <w:color w:val="333333"/>
          <w:sz w:val="26"/>
        </w:rPr>
        <w:t>sâm…</w:t>
      </w:r>
    </w:p>
    <w:p>
      <w:pPr>
        <w:pStyle w:val="BodyText"/>
        <w:spacing w:line="240" w:lineRule="auto"/>
        <w:ind w:left="233" w:right="441"/>
      </w:pPr>
      <w:r>
        <w:rPr>
          <w:b/>
          <w:color w:val="333333"/>
        </w:rPr>
        <w:t>Câu 21: </w:t>
      </w:r>
      <w:r>
        <w:rPr>
          <w:color w:val="333333"/>
        </w:rPr>
        <w:t>Biện pháp nào dưới đây vừa giúp chúng ta chống nóng, lại vừa giúp chúng ta chống lạnh?</w:t>
      </w:r>
    </w:p>
    <w:p>
      <w:pPr>
        <w:pStyle w:val="BodyText"/>
        <w:tabs>
          <w:tab w:pos="5272" w:val="left" w:leader="none"/>
        </w:tabs>
        <w:spacing w:line="296" w:lineRule="exact"/>
      </w:pPr>
      <w:r>
        <w:rPr>
          <w:color w:val="333333"/>
        </w:rPr>
        <w:t>A. Ăn nhiều</w:t>
      </w:r>
      <w:r>
        <w:rPr>
          <w:color w:val="333333"/>
          <w:spacing w:val="2"/>
        </w:rPr>
        <w:t> </w:t>
      </w:r>
      <w:r>
        <w:rPr>
          <w:color w:val="333333"/>
        </w:rPr>
        <w:t>tinh bột.</w:t>
        <w:tab/>
        <w:t>B. Uống nhiều</w:t>
      </w:r>
      <w:r>
        <w:rPr>
          <w:color w:val="333333"/>
          <w:spacing w:val="7"/>
        </w:rPr>
        <w:t> </w:t>
      </w:r>
      <w:r>
        <w:rPr>
          <w:color w:val="333333"/>
        </w:rPr>
        <w:t>nước.</w:t>
      </w:r>
    </w:p>
    <w:p>
      <w:pPr>
        <w:pStyle w:val="BodyText"/>
        <w:tabs>
          <w:tab w:pos="5272" w:val="left" w:leader="none"/>
        </w:tabs>
        <w:spacing w:before="2"/>
      </w:pPr>
      <w:r>
        <w:rPr>
          <w:color w:val="008000"/>
        </w:rPr>
        <w:t>C. Rèn luyện</w:t>
      </w:r>
      <w:r>
        <w:rPr>
          <w:color w:val="008000"/>
          <w:spacing w:val="1"/>
        </w:rPr>
        <w:t> </w:t>
      </w:r>
      <w:r>
        <w:rPr>
          <w:color w:val="008000"/>
        </w:rPr>
        <w:t>thân</w:t>
      </w:r>
      <w:r>
        <w:rPr>
          <w:color w:val="008000"/>
          <w:spacing w:val="-1"/>
        </w:rPr>
        <w:t> </w:t>
      </w:r>
      <w:r>
        <w:rPr>
          <w:color w:val="008000"/>
        </w:rPr>
        <w:t>thể.</w:t>
        <w:tab/>
      </w:r>
      <w:r>
        <w:rPr>
          <w:color w:val="333333"/>
        </w:rPr>
        <w:t>D. Giữ ấm vùng</w:t>
      </w:r>
      <w:r>
        <w:rPr>
          <w:color w:val="333333"/>
          <w:spacing w:val="7"/>
        </w:rPr>
        <w:t> </w:t>
      </w:r>
      <w:r>
        <w:rPr>
          <w:color w:val="333333"/>
        </w:rPr>
        <w:t>cổ.</w:t>
      </w:r>
    </w:p>
    <w:p>
      <w:pPr>
        <w:pStyle w:val="BodyText"/>
        <w:ind w:left="233"/>
      </w:pPr>
      <w:r>
        <w:rPr>
          <w:b/>
          <w:color w:val="333333"/>
        </w:rPr>
        <w:t>Câu 22: </w:t>
      </w:r>
      <w:r>
        <w:rPr>
          <w:color w:val="333333"/>
        </w:rPr>
        <w:t>Da có vai trò gì đối với đời sống con người?</w:t>
      </w:r>
    </w:p>
    <w:p>
      <w:pPr>
        <w:pStyle w:val="BodyText"/>
        <w:tabs>
          <w:tab w:pos="5272" w:val="left" w:leader="none"/>
        </w:tabs>
      </w:pPr>
      <w:r>
        <w:rPr>
          <w:color w:val="008000"/>
        </w:rPr>
        <w:t>A. Tất cả các phương án</w:t>
      </w:r>
      <w:r>
        <w:rPr>
          <w:color w:val="008000"/>
          <w:spacing w:val="2"/>
        </w:rPr>
        <w:t> </w:t>
      </w:r>
      <w:r>
        <w:rPr>
          <w:color w:val="008000"/>
        </w:rPr>
        <w:t>còn</w:t>
      </w:r>
      <w:r>
        <w:rPr>
          <w:color w:val="008000"/>
          <w:spacing w:val="-4"/>
        </w:rPr>
        <w:t> </w:t>
      </w:r>
      <w:r>
        <w:rPr>
          <w:color w:val="008000"/>
        </w:rPr>
        <w:t>lại.</w:t>
        <w:tab/>
      </w:r>
      <w:r>
        <w:rPr>
          <w:color w:val="333333"/>
        </w:rPr>
        <w:t>B. Bảo vệ </w:t>
      </w:r>
      <w:r>
        <w:rPr>
          <w:color w:val="333333"/>
          <w:spacing w:val="-3"/>
        </w:rPr>
        <w:t>cơ</w:t>
      </w:r>
      <w:r>
        <w:rPr>
          <w:color w:val="333333"/>
          <w:spacing w:val="11"/>
        </w:rPr>
        <w:t> </w:t>
      </w:r>
      <w:r>
        <w:rPr>
          <w:color w:val="333333"/>
        </w:rPr>
        <w:t>thể.</w:t>
      </w:r>
    </w:p>
    <w:p>
      <w:pPr>
        <w:pStyle w:val="BodyText"/>
        <w:tabs>
          <w:tab w:pos="5272" w:val="left" w:leader="none"/>
        </w:tabs>
        <w:spacing w:before="4"/>
      </w:pPr>
      <w:r>
        <w:rPr>
          <w:color w:val="333333"/>
        </w:rPr>
        <w:t>C. Điều hòa</w:t>
      </w:r>
      <w:r>
        <w:rPr>
          <w:color w:val="333333"/>
          <w:spacing w:val="1"/>
        </w:rPr>
        <w:t> </w:t>
      </w:r>
      <w:r>
        <w:rPr>
          <w:color w:val="333333"/>
        </w:rPr>
        <w:t>thân nhiệt.</w:t>
        <w:tab/>
        <w:t>D. Góp phần tạo nên vẻ đẹp bên</w:t>
      </w:r>
      <w:r>
        <w:rPr>
          <w:color w:val="333333"/>
          <w:spacing w:val="7"/>
        </w:rPr>
        <w:t> </w:t>
      </w:r>
      <w:r>
        <w:rPr>
          <w:color w:val="333333"/>
        </w:rPr>
        <w:t>ngoài.</w:t>
      </w:r>
    </w:p>
    <w:p>
      <w:pPr>
        <w:pStyle w:val="BodyText"/>
        <w:ind w:left="233"/>
      </w:pPr>
      <w:r>
        <w:rPr>
          <w:b/>
          <w:color w:val="333333"/>
        </w:rPr>
        <w:t>Câu 23: </w:t>
      </w:r>
      <w:r>
        <w:rPr>
          <w:color w:val="333333"/>
        </w:rPr>
        <w:t>Việc làm nào dưới đây có thể giúp chúng ta chống nóng hiệu quả?</w:t>
      </w:r>
    </w:p>
    <w:p>
      <w:pPr>
        <w:pStyle w:val="BodyText"/>
        <w:tabs>
          <w:tab w:pos="5992" w:val="left" w:leader="none"/>
        </w:tabs>
      </w:pPr>
      <w:r>
        <w:rPr>
          <w:color w:val="333333"/>
        </w:rPr>
        <w:t>A. Uống nước giải khát</w:t>
      </w:r>
      <w:r>
        <w:rPr>
          <w:color w:val="333333"/>
          <w:spacing w:val="1"/>
        </w:rPr>
        <w:t> </w:t>
      </w:r>
      <w:r>
        <w:rPr>
          <w:color w:val="333333"/>
        </w:rPr>
        <w:t>có</w:t>
      </w:r>
      <w:r>
        <w:rPr>
          <w:color w:val="333333"/>
          <w:spacing w:val="1"/>
        </w:rPr>
        <w:t> </w:t>
      </w:r>
      <w:r>
        <w:rPr>
          <w:color w:val="333333"/>
        </w:rPr>
        <w:t>ga.</w:t>
        <w:tab/>
        <w:t>B. Tắm</w:t>
      </w:r>
      <w:r>
        <w:rPr>
          <w:color w:val="333333"/>
          <w:spacing w:val="5"/>
        </w:rPr>
        <w:t> </w:t>
      </w:r>
      <w:r>
        <w:rPr>
          <w:color w:val="333333"/>
        </w:rPr>
        <w:t>nắng.</w:t>
      </w:r>
    </w:p>
    <w:p>
      <w:pPr>
        <w:pStyle w:val="BodyText"/>
        <w:tabs>
          <w:tab w:pos="5992" w:val="left" w:leader="none"/>
        </w:tabs>
      </w:pPr>
      <w:r>
        <w:rPr>
          <w:color w:val="333333"/>
        </w:rPr>
        <w:t>C. Mặc quần áo dày dặn bằng</w:t>
      </w:r>
      <w:r>
        <w:rPr>
          <w:color w:val="333333"/>
          <w:spacing w:val="1"/>
        </w:rPr>
        <w:t> </w:t>
      </w:r>
      <w:r>
        <w:rPr>
          <w:color w:val="333333"/>
        </w:rPr>
        <w:t>vải</w:t>
      </w:r>
      <w:r>
        <w:rPr>
          <w:color w:val="333333"/>
          <w:spacing w:val="-5"/>
        </w:rPr>
        <w:t> </w:t>
      </w:r>
      <w:r>
        <w:rPr>
          <w:color w:val="333333"/>
        </w:rPr>
        <w:t>nilon.</w:t>
        <w:tab/>
      </w:r>
      <w:r>
        <w:rPr>
          <w:color w:val="008000"/>
        </w:rPr>
        <w:t>D. Trồng nhiều cây</w:t>
      </w:r>
      <w:r>
        <w:rPr>
          <w:color w:val="008000"/>
          <w:spacing w:val="9"/>
        </w:rPr>
        <w:t> </w:t>
      </w:r>
      <w:r>
        <w:rPr>
          <w:color w:val="008000"/>
        </w:rPr>
        <w:t>xanh.</w:t>
      </w:r>
    </w:p>
    <w:p>
      <w:pPr>
        <w:pStyle w:val="BodyText"/>
        <w:spacing w:line="240" w:lineRule="auto" w:before="3"/>
        <w:ind w:left="233"/>
      </w:pPr>
      <w:r>
        <w:rPr>
          <w:b/>
          <w:color w:val="333333"/>
        </w:rPr>
        <w:t>Câu 24: </w:t>
      </w:r>
      <w:r>
        <w:rPr>
          <w:color w:val="333333"/>
        </w:rPr>
        <w:t>Khi bị sốt cao, chúng ta cần phải làm điều gì sau đây?</w:t>
      </w:r>
    </w:p>
    <w:p>
      <w:pPr>
        <w:spacing w:after="0" w:line="240" w:lineRule="auto"/>
        <w:sectPr>
          <w:pgSz w:w="11900" w:h="16840"/>
          <w:pgMar w:header="0" w:footer="932" w:top="800" w:bottom="1160" w:left="780" w:right="760"/>
        </w:sectPr>
      </w:pPr>
    </w:p>
    <w:p>
      <w:pPr>
        <w:pStyle w:val="BodyText"/>
        <w:tabs>
          <w:tab w:pos="5272" w:val="left" w:leader="none"/>
        </w:tabs>
        <w:spacing w:before="66"/>
      </w:pPr>
      <w:r>
        <w:rPr>
          <w:color w:val="333333"/>
        </w:rPr>
        <w:t>A. Tất cả các phương án</w:t>
      </w:r>
      <w:r>
        <w:rPr>
          <w:color w:val="333333"/>
          <w:spacing w:val="2"/>
        </w:rPr>
        <w:t> </w:t>
      </w:r>
      <w:r>
        <w:rPr>
          <w:color w:val="333333"/>
        </w:rPr>
        <w:t>còn</w:t>
      </w:r>
      <w:r>
        <w:rPr>
          <w:color w:val="333333"/>
          <w:spacing w:val="-4"/>
        </w:rPr>
        <w:t> </w:t>
      </w:r>
      <w:r>
        <w:rPr>
          <w:color w:val="333333"/>
        </w:rPr>
        <w:t>lại.</w:t>
        <w:tab/>
        <w:t>B. Lau cơ thể bằng khăn ướp</w:t>
      </w:r>
      <w:r>
        <w:rPr>
          <w:color w:val="333333"/>
          <w:spacing w:val="5"/>
        </w:rPr>
        <w:t> </w:t>
      </w:r>
      <w:r>
        <w:rPr>
          <w:color w:val="333333"/>
        </w:rPr>
        <w:t>lạnh.</w:t>
      </w:r>
    </w:p>
    <w:p>
      <w:pPr>
        <w:pStyle w:val="BodyText"/>
        <w:tabs>
          <w:tab w:pos="5272" w:val="left" w:leader="none"/>
        </w:tabs>
      </w:pPr>
      <w:r>
        <w:rPr>
          <w:color w:val="333333"/>
        </w:rPr>
        <w:t>C. Mặc ấm để che chắn</w:t>
      </w:r>
      <w:r>
        <w:rPr>
          <w:color w:val="333333"/>
          <w:spacing w:val="1"/>
        </w:rPr>
        <w:t> </w:t>
      </w:r>
      <w:r>
        <w:rPr>
          <w:color w:val="333333"/>
        </w:rPr>
        <w:t>gió.</w:t>
        <w:tab/>
      </w:r>
      <w:r>
        <w:rPr>
          <w:color w:val="008000"/>
        </w:rPr>
        <w:t>D. Bổ sung nước điện</w:t>
      </w:r>
      <w:r>
        <w:rPr>
          <w:color w:val="008000"/>
          <w:spacing w:val="5"/>
        </w:rPr>
        <w:t> </w:t>
      </w:r>
      <w:r>
        <w:rPr>
          <w:color w:val="008000"/>
        </w:rPr>
        <w:t>giải.</w:t>
      </w:r>
    </w:p>
    <w:p>
      <w:pPr>
        <w:pStyle w:val="BodyText"/>
        <w:spacing w:before="3"/>
        <w:ind w:left="233"/>
      </w:pPr>
      <w:r>
        <w:rPr>
          <w:b/>
          <w:color w:val="333333"/>
        </w:rPr>
        <w:t>Câu 25: </w:t>
      </w:r>
      <w:r>
        <w:rPr>
          <w:color w:val="333333"/>
        </w:rPr>
        <w:t>Khi đo thân nhiệt, ta nên đo ở đâu để có kết quả chính xác nhất?</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Tai.</w:t>
        <w:tab/>
        <w:t>B.</w:t>
      </w:r>
      <w:r>
        <w:rPr>
          <w:color w:val="333333"/>
          <w:spacing w:val="2"/>
        </w:rPr>
        <w:t> </w:t>
      </w:r>
      <w:r>
        <w:rPr>
          <w:color w:val="333333"/>
        </w:rPr>
        <w:t>Miệng.</w:t>
        <w:tab/>
      </w:r>
      <w:r>
        <w:rPr>
          <w:color w:val="008000"/>
        </w:rPr>
        <w:t>C.</w:t>
      </w:r>
      <w:r>
        <w:rPr>
          <w:color w:val="008000"/>
          <w:spacing w:val="3"/>
        </w:rPr>
        <w:t> </w:t>
      </w:r>
      <w:r>
        <w:rPr>
          <w:color w:val="008000"/>
        </w:rPr>
        <w:t>Hậu</w:t>
      </w:r>
      <w:r>
        <w:rPr>
          <w:color w:val="008000"/>
          <w:spacing w:val="1"/>
        </w:rPr>
        <w:t> </w:t>
      </w:r>
      <w:r>
        <w:rPr>
          <w:color w:val="008000"/>
        </w:rPr>
        <w:t>môn.</w:t>
        <w:tab/>
      </w:r>
      <w:r>
        <w:rPr>
          <w:color w:val="333333"/>
        </w:rPr>
        <w:t>D.</w:t>
      </w:r>
      <w:r>
        <w:rPr>
          <w:color w:val="333333"/>
          <w:spacing w:val="4"/>
        </w:rPr>
        <w:t> </w:t>
      </w:r>
      <w:r>
        <w:rPr>
          <w:color w:val="333333"/>
        </w:rPr>
        <w:t>Nách</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2" w:hRule="atLeast"/>
        </w:trPr>
        <w:tc>
          <w:tcPr>
            <w:tcW w:w="1013" w:type="dxa"/>
          </w:tcPr>
          <w:p>
            <w:pPr>
              <w:pStyle w:val="TableParagraph"/>
              <w:spacing w:line="280" w:lineRule="exact" w:before="2"/>
              <w:ind w:left="110"/>
              <w:rPr>
                <w:sz w:val="26"/>
              </w:rPr>
            </w:pPr>
            <w:r>
              <w:rPr>
                <w:color w:val="008000"/>
                <w:sz w:val="26"/>
              </w:rPr>
              <w:t>1.A</w:t>
            </w:r>
          </w:p>
        </w:tc>
        <w:tc>
          <w:tcPr>
            <w:tcW w:w="1008" w:type="dxa"/>
          </w:tcPr>
          <w:p>
            <w:pPr>
              <w:pStyle w:val="TableParagraph"/>
              <w:spacing w:line="280" w:lineRule="exact" w:before="2"/>
              <w:ind w:left="105"/>
              <w:rPr>
                <w:sz w:val="26"/>
              </w:rPr>
            </w:pPr>
            <w:r>
              <w:rPr>
                <w:color w:val="008000"/>
                <w:sz w:val="26"/>
              </w:rPr>
              <w:t>2.A</w:t>
            </w:r>
          </w:p>
        </w:tc>
        <w:tc>
          <w:tcPr>
            <w:tcW w:w="1013" w:type="dxa"/>
          </w:tcPr>
          <w:p>
            <w:pPr>
              <w:pStyle w:val="TableParagraph"/>
              <w:spacing w:line="280" w:lineRule="exact" w:before="2"/>
              <w:rPr>
                <w:sz w:val="26"/>
              </w:rPr>
            </w:pPr>
            <w:r>
              <w:rPr>
                <w:color w:val="008000"/>
                <w:sz w:val="26"/>
              </w:rPr>
              <w:t>3.D</w:t>
            </w:r>
          </w:p>
        </w:tc>
        <w:tc>
          <w:tcPr>
            <w:tcW w:w="1008" w:type="dxa"/>
          </w:tcPr>
          <w:p>
            <w:pPr>
              <w:pStyle w:val="TableParagraph"/>
              <w:spacing w:line="280" w:lineRule="exact" w:before="2"/>
              <w:ind w:left="104"/>
              <w:rPr>
                <w:sz w:val="26"/>
              </w:rPr>
            </w:pPr>
            <w:r>
              <w:rPr>
                <w:color w:val="008000"/>
                <w:sz w:val="26"/>
              </w:rPr>
              <w:t>4.C</w:t>
            </w:r>
          </w:p>
        </w:tc>
        <w:tc>
          <w:tcPr>
            <w:tcW w:w="1013" w:type="dxa"/>
          </w:tcPr>
          <w:p>
            <w:pPr>
              <w:pStyle w:val="TableParagraph"/>
              <w:spacing w:line="280" w:lineRule="exact" w:before="2"/>
              <w:rPr>
                <w:sz w:val="26"/>
              </w:rPr>
            </w:pPr>
            <w:r>
              <w:rPr>
                <w:color w:val="008000"/>
                <w:sz w:val="26"/>
              </w:rPr>
              <w:t>5.B</w:t>
            </w:r>
          </w:p>
        </w:tc>
        <w:tc>
          <w:tcPr>
            <w:tcW w:w="1008" w:type="dxa"/>
          </w:tcPr>
          <w:p>
            <w:pPr>
              <w:pStyle w:val="TableParagraph"/>
              <w:spacing w:line="280" w:lineRule="exact" w:before="2"/>
              <w:ind w:left="104"/>
              <w:rPr>
                <w:sz w:val="26"/>
              </w:rPr>
            </w:pPr>
            <w:r>
              <w:rPr>
                <w:color w:val="008000"/>
                <w:sz w:val="26"/>
              </w:rPr>
              <w:t>6.B</w:t>
            </w:r>
          </w:p>
        </w:tc>
        <w:tc>
          <w:tcPr>
            <w:tcW w:w="1013" w:type="dxa"/>
          </w:tcPr>
          <w:p>
            <w:pPr>
              <w:pStyle w:val="TableParagraph"/>
              <w:spacing w:line="280" w:lineRule="exact" w:before="2"/>
              <w:rPr>
                <w:sz w:val="26"/>
              </w:rPr>
            </w:pPr>
            <w:r>
              <w:rPr>
                <w:color w:val="008000"/>
                <w:sz w:val="26"/>
              </w:rPr>
              <w:t>7.D</w:t>
            </w:r>
          </w:p>
        </w:tc>
        <w:tc>
          <w:tcPr>
            <w:tcW w:w="1013" w:type="dxa"/>
          </w:tcPr>
          <w:p>
            <w:pPr>
              <w:pStyle w:val="TableParagraph"/>
              <w:spacing w:line="280" w:lineRule="exact" w:before="2"/>
              <w:rPr>
                <w:sz w:val="26"/>
              </w:rPr>
            </w:pPr>
            <w:r>
              <w:rPr>
                <w:color w:val="008000"/>
                <w:sz w:val="26"/>
              </w:rPr>
              <w:t>8.C</w:t>
            </w:r>
          </w:p>
        </w:tc>
        <w:tc>
          <w:tcPr>
            <w:tcW w:w="1008" w:type="dxa"/>
          </w:tcPr>
          <w:p>
            <w:pPr>
              <w:pStyle w:val="TableParagraph"/>
              <w:spacing w:line="280" w:lineRule="exact" w:before="2"/>
              <w:ind w:left="104"/>
              <w:rPr>
                <w:sz w:val="26"/>
              </w:rPr>
            </w:pPr>
            <w:r>
              <w:rPr>
                <w:color w:val="008000"/>
                <w:sz w:val="26"/>
              </w:rPr>
              <w:t>9.C</w:t>
            </w:r>
          </w:p>
        </w:tc>
        <w:tc>
          <w:tcPr>
            <w:tcW w:w="1013" w:type="dxa"/>
          </w:tcPr>
          <w:p>
            <w:pPr>
              <w:pStyle w:val="TableParagraph"/>
              <w:spacing w:line="280" w:lineRule="exact" w:before="2"/>
              <w:rPr>
                <w:sz w:val="26"/>
              </w:rPr>
            </w:pPr>
            <w:r>
              <w:rPr>
                <w:color w:val="008000"/>
                <w:sz w:val="26"/>
              </w:rPr>
              <w:t>10.D</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12.A</w:t>
            </w:r>
          </w:p>
        </w:tc>
        <w:tc>
          <w:tcPr>
            <w:tcW w:w="1013" w:type="dxa"/>
          </w:tcPr>
          <w:p>
            <w:pPr>
              <w:pStyle w:val="TableParagraph"/>
              <w:rPr>
                <w:sz w:val="26"/>
              </w:rPr>
            </w:pPr>
            <w:r>
              <w:rPr>
                <w:color w:val="008000"/>
                <w:sz w:val="26"/>
              </w:rPr>
              <w:t>13.A</w:t>
            </w:r>
          </w:p>
        </w:tc>
        <w:tc>
          <w:tcPr>
            <w:tcW w:w="1008" w:type="dxa"/>
          </w:tcPr>
          <w:p>
            <w:pPr>
              <w:pStyle w:val="TableParagraph"/>
              <w:ind w:left="104"/>
              <w:rPr>
                <w:sz w:val="26"/>
              </w:rPr>
            </w:pPr>
            <w:r>
              <w:rPr>
                <w:color w:val="008000"/>
                <w:sz w:val="26"/>
              </w:rPr>
              <w:t>14.B</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16.D</w:t>
            </w:r>
          </w:p>
        </w:tc>
        <w:tc>
          <w:tcPr>
            <w:tcW w:w="1013" w:type="dxa"/>
          </w:tcPr>
          <w:p>
            <w:pPr>
              <w:pStyle w:val="TableParagraph"/>
              <w:rPr>
                <w:sz w:val="26"/>
              </w:rPr>
            </w:pPr>
            <w:r>
              <w:rPr>
                <w:color w:val="008000"/>
                <w:sz w:val="26"/>
              </w:rPr>
              <w:t>17.C</w:t>
            </w:r>
          </w:p>
        </w:tc>
        <w:tc>
          <w:tcPr>
            <w:tcW w:w="1013" w:type="dxa"/>
          </w:tcPr>
          <w:p>
            <w:pPr>
              <w:pStyle w:val="TableParagraph"/>
              <w:rPr>
                <w:sz w:val="26"/>
              </w:rPr>
            </w:pPr>
            <w:r>
              <w:rPr>
                <w:color w:val="008000"/>
                <w:sz w:val="26"/>
              </w:rPr>
              <w:t>18.A</w:t>
            </w:r>
          </w:p>
        </w:tc>
        <w:tc>
          <w:tcPr>
            <w:tcW w:w="1008" w:type="dxa"/>
          </w:tcPr>
          <w:p>
            <w:pPr>
              <w:pStyle w:val="TableParagraph"/>
              <w:ind w:left="104"/>
              <w:rPr>
                <w:sz w:val="26"/>
              </w:rPr>
            </w:pPr>
            <w:r>
              <w:rPr>
                <w:color w:val="008000"/>
                <w:sz w:val="26"/>
              </w:rPr>
              <w:t>19.A</w:t>
            </w:r>
          </w:p>
        </w:tc>
        <w:tc>
          <w:tcPr>
            <w:tcW w:w="1013" w:type="dxa"/>
          </w:tcPr>
          <w:p>
            <w:pPr>
              <w:pStyle w:val="TableParagraph"/>
              <w:rPr>
                <w:sz w:val="26"/>
              </w:rPr>
            </w:pPr>
            <w:r>
              <w:rPr>
                <w:color w:val="008000"/>
                <w:sz w:val="26"/>
              </w:rPr>
              <w:t>20.A</w:t>
            </w:r>
          </w:p>
        </w:tc>
      </w:tr>
      <w:tr>
        <w:trPr>
          <w:trHeight w:val="302" w:hRule="atLeast"/>
        </w:trPr>
        <w:tc>
          <w:tcPr>
            <w:tcW w:w="1013" w:type="dxa"/>
          </w:tcPr>
          <w:p>
            <w:pPr>
              <w:pStyle w:val="TableParagraph"/>
              <w:spacing w:line="282" w:lineRule="exact"/>
              <w:ind w:left="110"/>
              <w:rPr>
                <w:sz w:val="26"/>
              </w:rPr>
            </w:pPr>
            <w:r>
              <w:rPr>
                <w:color w:val="008000"/>
                <w:sz w:val="26"/>
              </w:rPr>
              <w:t>21.C</w:t>
            </w:r>
          </w:p>
        </w:tc>
        <w:tc>
          <w:tcPr>
            <w:tcW w:w="1008" w:type="dxa"/>
          </w:tcPr>
          <w:p>
            <w:pPr>
              <w:pStyle w:val="TableParagraph"/>
              <w:spacing w:line="282" w:lineRule="exact"/>
              <w:ind w:left="105"/>
              <w:rPr>
                <w:sz w:val="26"/>
              </w:rPr>
            </w:pPr>
            <w:r>
              <w:rPr>
                <w:color w:val="008000"/>
                <w:sz w:val="26"/>
              </w:rPr>
              <w:t>22.A</w:t>
            </w:r>
          </w:p>
        </w:tc>
        <w:tc>
          <w:tcPr>
            <w:tcW w:w="1013" w:type="dxa"/>
          </w:tcPr>
          <w:p>
            <w:pPr>
              <w:pStyle w:val="TableParagraph"/>
              <w:spacing w:line="282" w:lineRule="exact"/>
              <w:rPr>
                <w:sz w:val="26"/>
              </w:rPr>
            </w:pPr>
            <w:r>
              <w:rPr>
                <w:color w:val="008000"/>
                <w:sz w:val="26"/>
              </w:rPr>
              <w:t>23.D</w:t>
            </w:r>
          </w:p>
        </w:tc>
        <w:tc>
          <w:tcPr>
            <w:tcW w:w="1008" w:type="dxa"/>
          </w:tcPr>
          <w:p>
            <w:pPr>
              <w:pStyle w:val="TableParagraph"/>
              <w:spacing w:line="282" w:lineRule="exact"/>
              <w:ind w:left="104"/>
              <w:rPr>
                <w:sz w:val="26"/>
              </w:rPr>
            </w:pPr>
            <w:r>
              <w:rPr>
                <w:color w:val="008000"/>
                <w:sz w:val="26"/>
              </w:rPr>
              <w:t>24.D</w:t>
            </w:r>
          </w:p>
        </w:tc>
        <w:tc>
          <w:tcPr>
            <w:tcW w:w="1013" w:type="dxa"/>
          </w:tcPr>
          <w:p>
            <w:pPr>
              <w:pStyle w:val="TableParagraph"/>
              <w:spacing w:line="282" w:lineRule="exact"/>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rPr>
          <w:b w:val="0"/>
        </w:rPr>
      </w:pPr>
      <w:r>
        <w:rPr/>
        <w:t>BÀI 40: SINH SẢN Ở NGƯỜI</w:t>
      </w:r>
      <w:r>
        <w:rPr>
          <w:b w:val="0"/>
        </w:rPr>
        <w:t>.</w:t>
      </w:r>
    </w:p>
    <w:p>
      <w:pPr>
        <w:pStyle w:val="BodyText"/>
        <w:ind w:left="233"/>
      </w:pPr>
      <w:r>
        <w:rPr>
          <w:b/>
          <w:color w:val="333333"/>
        </w:rPr>
        <w:t>Câu 1: </w:t>
      </w:r>
      <w:r>
        <w:rPr>
          <w:color w:val="333333"/>
        </w:rPr>
        <w:t>Ở cơ quan sinh dục nam, bộ phận nào là nơi sản xuất ra tinh trùng ?</w:t>
      </w:r>
    </w:p>
    <w:p>
      <w:pPr>
        <w:pStyle w:val="BodyText"/>
        <w:tabs>
          <w:tab w:pos="3112" w:val="left" w:leader="none"/>
          <w:tab w:pos="5272" w:val="left" w:leader="none"/>
          <w:tab w:pos="7432" w:val="left" w:leader="none"/>
        </w:tabs>
      </w:pPr>
      <w:r>
        <w:rPr>
          <w:color w:val="333333"/>
        </w:rPr>
        <w:t>A. Ống</w:t>
      </w:r>
      <w:r>
        <w:rPr>
          <w:color w:val="333333"/>
          <w:spacing w:val="3"/>
        </w:rPr>
        <w:t> </w:t>
      </w:r>
      <w:r>
        <w:rPr>
          <w:color w:val="333333"/>
        </w:rPr>
        <w:t>dẫn</w:t>
      </w:r>
      <w:r>
        <w:rPr>
          <w:color w:val="333333"/>
          <w:spacing w:val="1"/>
        </w:rPr>
        <w:t> </w:t>
      </w:r>
      <w:r>
        <w:rPr>
          <w:color w:val="333333"/>
        </w:rPr>
        <w:t>tinh.</w:t>
        <w:tab/>
        <w:t>B.</w:t>
      </w:r>
      <w:r>
        <w:rPr>
          <w:color w:val="333333"/>
          <w:spacing w:val="3"/>
        </w:rPr>
        <w:t> </w:t>
      </w:r>
      <w:r>
        <w:rPr>
          <w:color w:val="333333"/>
        </w:rPr>
        <w:t>Túi</w:t>
      </w:r>
      <w:r>
        <w:rPr>
          <w:color w:val="333333"/>
          <w:spacing w:val="1"/>
        </w:rPr>
        <w:t> </w:t>
      </w:r>
      <w:r>
        <w:rPr>
          <w:color w:val="333333"/>
        </w:rPr>
        <w:t>tinh.</w:t>
        <w:tab/>
      </w:r>
      <w:r>
        <w:rPr>
          <w:color w:val="008000"/>
        </w:rPr>
        <w:t>C.</w:t>
      </w:r>
      <w:r>
        <w:rPr>
          <w:color w:val="008000"/>
          <w:spacing w:val="2"/>
        </w:rPr>
        <w:t> </w:t>
      </w:r>
      <w:r>
        <w:rPr>
          <w:color w:val="008000"/>
        </w:rPr>
        <w:t>Tinh</w:t>
      </w:r>
      <w:r>
        <w:rPr>
          <w:color w:val="008000"/>
          <w:spacing w:val="1"/>
        </w:rPr>
        <w:t> </w:t>
      </w:r>
      <w:r>
        <w:rPr>
          <w:color w:val="008000"/>
        </w:rPr>
        <w:t>hoàn.</w:t>
        <w:tab/>
      </w:r>
      <w:r>
        <w:rPr>
          <w:color w:val="333333"/>
        </w:rPr>
        <w:t>D. Mào</w:t>
      </w:r>
      <w:r>
        <w:rPr>
          <w:color w:val="333333"/>
          <w:spacing w:val="6"/>
        </w:rPr>
        <w:t> </w:t>
      </w:r>
      <w:r>
        <w:rPr>
          <w:color w:val="333333"/>
        </w:rPr>
        <w:t>tinh.</w:t>
      </w:r>
    </w:p>
    <w:p>
      <w:pPr>
        <w:pStyle w:val="BodyText"/>
        <w:spacing w:before="4"/>
        <w:ind w:left="233"/>
      </w:pPr>
      <w:r>
        <w:rPr>
          <w:b/>
          <w:color w:val="333333"/>
        </w:rPr>
        <w:t>Câu 2: </w:t>
      </w:r>
      <w:r>
        <w:rPr>
          <w:color w:val="333333"/>
        </w:rPr>
        <w:t>Trong cơ quan sinh dục nữ, sự thụ tinh thường diễn ra ở đâu ?</w:t>
      </w:r>
    </w:p>
    <w:p>
      <w:pPr>
        <w:pStyle w:val="BodyText"/>
        <w:tabs>
          <w:tab w:pos="2392" w:val="left" w:leader="none"/>
          <w:tab w:pos="4552" w:val="left" w:leader="none"/>
          <w:tab w:pos="6712" w:val="left" w:leader="none"/>
        </w:tabs>
      </w:pPr>
      <w:r>
        <w:rPr>
          <w:color w:val="333333"/>
        </w:rPr>
        <w:t>A.</w:t>
      </w:r>
      <w:r>
        <w:rPr>
          <w:color w:val="333333"/>
          <w:spacing w:val="2"/>
        </w:rPr>
        <w:t> </w:t>
      </w:r>
      <w:r>
        <w:rPr>
          <w:color w:val="333333"/>
        </w:rPr>
        <w:t>Âm</w:t>
      </w:r>
      <w:r>
        <w:rPr>
          <w:color w:val="333333"/>
          <w:spacing w:val="1"/>
        </w:rPr>
        <w:t> </w:t>
      </w:r>
      <w:r>
        <w:rPr>
          <w:color w:val="333333"/>
        </w:rPr>
        <w:t>đạo.</w:t>
        <w:tab/>
      </w:r>
      <w:r>
        <w:rPr>
          <w:color w:val="008000"/>
        </w:rPr>
        <w:t>B. Ống</w:t>
      </w:r>
      <w:r>
        <w:rPr>
          <w:color w:val="008000"/>
          <w:spacing w:val="3"/>
        </w:rPr>
        <w:t> </w:t>
      </w:r>
      <w:r>
        <w:rPr>
          <w:color w:val="008000"/>
        </w:rPr>
        <w:t>dẫn trứng.</w:t>
        <w:tab/>
      </w:r>
      <w:r>
        <w:rPr>
          <w:color w:val="333333"/>
        </w:rPr>
        <w:t>C.</w:t>
      </w:r>
      <w:r>
        <w:rPr>
          <w:color w:val="333333"/>
          <w:spacing w:val="2"/>
        </w:rPr>
        <w:t> </w:t>
      </w:r>
      <w:r>
        <w:rPr>
          <w:color w:val="333333"/>
        </w:rPr>
        <w:t>Buồng trứng.</w:t>
        <w:tab/>
        <w:t>D. Tử</w:t>
      </w:r>
      <w:r>
        <w:rPr>
          <w:color w:val="333333"/>
          <w:spacing w:val="4"/>
        </w:rPr>
        <w:t> </w:t>
      </w:r>
      <w:r>
        <w:rPr>
          <w:color w:val="333333"/>
        </w:rPr>
        <w:t>cung.</w:t>
      </w:r>
    </w:p>
    <w:p>
      <w:pPr>
        <w:pStyle w:val="BodyText"/>
        <w:ind w:left="0" w:right="1139"/>
        <w:jc w:val="right"/>
      </w:pPr>
      <w:r>
        <w:rPr>
          <w:b/>
          <w:color w:val="333333"/>
        </w:rPr>
        <w:t>Câu 3: </w:t>
      </w:r>
      <w:r>
        <w:rPr>
          <w:color w:val="333333"/>
        </w:rPr>
        <w:t>Ở cơ quan sinh dục nữ, bộ phận nào dưới đây nối trực tiếp với ống dẫn trứng</w:t>
      </w:r>
      <w:r>
        <w:rPr>
          <w:color w:val="333333"/>
          <w:spacing w:val="-10"/>
        </w:rPr>
        <w:t> </w:t>
      </w:r>
      <w:r>
        <w:rPr>
          <w:color w:val="333333"/>
        </w:rPr>
        <w:t>?</w:t>
      </w:r>
    </w:p>
    <w:p>
      <w:pPr>
        <w:pStyle w:val="BodyText"/>
        <w:tabs>
          <w:tab w:pos="3959" w:val="left" w:leader="none"/>
          <w:tab w:pos="6119" w:val="left" w:leader="none"/>
          <w:tab w:pos="7559" w:val="left" w:leader="none"/>
        </w:tabs>
        <w:spacing w:before="3"/>
        <w:ind w:left="0" w:right="1110"/>
        <w:jc w:val="right"/>
      </w:pPr>
      <w:r>
        <w:rPr>
          <w:color w:val="333333"/>
        </w:rPr>
        <w:t>A. Tất cả các phương án</w:t>
      </w:r>
      <w:r>
        <w:rPr>
          <w:color w:val="333333"/>
          <w:spacing w:val="2"/>
        </w:rPr>
        <w:t> </w:t>
      </w:r>
      <w:r>
        <w:rPr>
          <w:color w:val="333333"/>
        </w:rPr>
        <w:t>còn</w:t>
      </w:r>
      <w:r>
        <w:rPr>
          <w:color w:val="333333"/>
          <w:spacing w:val="-4"/>
        </w:rPr>
        <w:t> </w:t>
      </w:r>
      <w:r>
        <w:rPr>
          <w:color w:val="333333"/>
        </w:rPr>
        <w:t>lại.</w:t>
        <w:tab/>
      </w:r>
      <w:r>
        <w:rPr>
          <w:color w:val="008000"/>
        </w:rPr>
        <w:t>B.</w:t>
      </w:r>
      <w:r>
        <w:rPr>
          <w:color w:val="008000"/>
          <w:spacing w:val="3"/>
        </w:rPr>
        <w:t> </w:t>
      </w:r>
      <w:r>
        <w:rPr>
          <w:color w:val="008000"/>
        </w:rPr>
        <w:t>Tử</w:t>
      </w:r>
      <w:r>
        <w:rPr>
          <w:color w:val="008000"/>
          <w:spacing w:val="-2"/>
        </w:rPr>
        <w:t> </w:t>
      </w:r>
      <w:r>
        <w:rPr>
          <w:color w:val="008000"/>
        </w:rPr>
        <w:t>cung.</w:t>
        <w:tab/>
      </w:r>
      <w:r>
        <w:rPr>
          <w:color w:val="333333"/>
        </w:rPr>
        <w:t>C.</w:t>
      </w:r>
      <w:r>
        <w:rPr>
          <w:color w:val="333333"/>
          <w:spacing w:val="3"/>
        </w:rPr>
        <w:t> </w:t>
      </w:r>
      <w:r>
        <w:rPr>
          <w:color w:val="333333"/>
        </w:rPr>
        <w:t>Âm</w:t>
      </w:r>
      <w:r>
        <w:rPr>
          <w:color w:val="333333"/>
          <w:spacing w:val="1"/>
        </w:rPr>
        <w:t> </w:t>
      </w:r>
      <w:r>
        <w:rPr>
          <w:color w:val="333333"/>
        </w:rPr>
        <w:t>đạo.</w:t>
        <w:tab/>
        <w:t>D. Âm</w:t>
      </w:r>
      <w:r>
        <w:rPr>
          <w:color w:val="333333"/>
          <w:spacing w:val="3"/>
        </w:rPr>
        <w:t> </w:t>
      </w:r>
      <w:r>
        <w:rPr>
          <w:color w:val="333333"/>
        </w:rPr>
        <w:t>vật</w:t>
      </w:r>
    </w:p>
    <w:p>
      <w:pPr>
        <w:pStyle w:val="BodyText"/>
        <w:spacing w:line="240" w:lineRule="auto"/>
        <w:ind w:left="233" w:right="467"/>
        <w:jc w:val="both"/>
      </w:pPr>
      <w:r>
        <w:rPr>
          <w:b/>
          <w:color w:val="333333"/>
        </w:rPr>
        <w:t>Câu 4: </w:t>
      </w:r>
      <w:r>
        <w:rPr>
          <w:color w:val="333333"/>
        </w:rPr>
        <w:t>Thông thường, sau khi thụ tinh thì mất bao lâu để hợp tử di chuyển xuống tử cung và làm tổ tại đấy ?</w:t>
      </w:r>
    </w:p>
    <w:p>
      <w:pPr>
        <w:pStyle w:val="BodyText"/>
        <w:tabs>
          <w:tab w:pos="3112" w:val="left" w:leader="none"/>
          <w:tab w:pos="5272" w:val="left" w:leader="none"/>
          <w:tab w:pos="7432" w:val="left" w:leader="none"/>
        </w:tabs>
        <w:spacing w:line="296" w:lineRule="exact"/>
        <w:jc w:val="both"/>
      </w:pPr>
      <w:r>
        <w:rPr>
          <w:color w:val="008000"/>
        </w:rPr>
        <w:t>A.</w:t>
      </w:r>
      <w:r>
        <w:rPr>
          <w:color w:val="008000"/>
          <w:spacing w:val="3"/>
        </w:rPr>
        <w:t> </w:t>
      </w:r>
      <w:r>
        <w:rPr>
          <w:color w:val="008000"/>
        </w:rPr>
        <w:t>7</w:t>
      </w:r>
      <w:r>
        <w:rPr>
          <w:color w:val="008000"/>
          <w:spacing w:val="1"/>
        </w:rPr>
        <w:t> </w:t>
      </w:r>
      <w:r>
        <w:rPr>
          <w:color w:val="008000"/>
        </w:rPr>
        <w:t>ngày.</w:t>
        <w:tab/>
      </w:r>
      <w:r>
        <w:rPr>
          <w:color w:val="333333"/>
        </w:rPr>
        <w:t>B.</w:t>
      </w:r>
      <w:r>
        <w:rPr>
          <w:color w:val="333333"/>
          <w:spacing w:val="3"/>
        </w:rPr>
        <w:t> </w:t>
      </w:r>
      <w:r>
        <w:rPr>
          <w:color w:val="333333"/>
        </w:rPr>
        <w:t>14</w:t>
      </w:r>
      <w:r>
        <w:rPr>
          <w:color w:val="333333"/>
          <w:spacing w:val="1"/>
        </w:rPr>
        <w:t> </w:t>
      </w:r>
      <w:r>
        <w:rPr>
          <w:color w:val="333333"/>
        </w:rPr>
        <w:t>ngày.</w:t>
        <w:tab/>
        <w:t>C.</w:t>
      </w:r>
      <w:r>
        <w:rPr>
          <w:color w:val="333333"/>
          <w:spacing w:val="3"/>
        </w:rPr>
        <w:t> </w:t>
      </w:r>
      <w:r>
        <w:rPr>
          <w:color w:val="333333"/>
        </w:rPr>
        <w:t>24</w:t>
      </w:r>
      <w:r>
        <w:rPr>
          <w:color w:val="333333"/>
          <w:spacing w:val="1"/>
        </w:rPr>
        <w:t> </w:t>
      </w:r>
      <w:r>
        <w:rPr>
          <w:color w:val="333333"/>
        </w:rPr>
        <w:t>ngày.</w:t>
        <w:tab/>
        <w:t>D. 3</w:t>
      </w:r>
      <w:r>
        <w:rPr>
          <w:color w:val="333333"/>
          <w:spacing w:val="6"/>
        </w:rPr>
        <w:t> </w:t>
      </w:r>
      <w:r>
        <w:rPr>
          <w:color w:val="333333"/>
        </w:rPr>
        <w:t>ngày.</w:t>
      </w:r>
    </w:p>
    <w:p>
      <w:pPr>
        <w:pStyle w:val="BodyText"/>
        <w:spacing w:before="3"/>
        <w:ind w:left="233"/>
        <w:jc w:val="both"/>
      </w:pPr>
      <w:r>
        <w:rPr>
          <w:b/>
          <w:color w:val="333333"/>
        </w:rPr>
        <w:t>Câu 5: </w:t>
      </w:r>
      <w:r>
        <w:rPr>
          <w:color w:val="333333"/>
        </w:rPr>
        <w:t>Sau khi hoàn thiện về cấu tạo, tinh trùng được dự trữ ở đâu ?</w:t>
      </w:r>
    </w:p>
    <w:p>
      <w:pPr>
        <w:pStyle w:val="BodyText"/>
        <w:tabs>
          <w:tab w:pos="4552" w:val="left" w:leader="none"/>
          <w:tab w:pos="6712" w:val="left" w:leader="none"/>
        </w:tabs>
        <w:jc w:val="both"/>
      </w:pPr>
      <w:r>
        <w:rPr>
          <w:color w:val="333333"/>
        </w:rPr>
        <w:t>A. Ống đái.         B. Mào</w:t>
      </w:r>
      <w:r>
        <w:rPr>
          <w:color w:val="333333"/>
          <w:spacing w:val="1"/>
        </w:rPr>
        <w:t> </w:t>
      </w:r>
      <w:r>
        <w:rPr>
          <w:color w:val="333333"/>
        </w:rPr>
        <w:t>tinh.</w:t>
        <w:tab/>
      </w:r>
      <w:r>
        <w:rPr>
          <w:color w:val="008000"/>
        </w:rPr>
        <w:t>C.</w:t>
      </w:r>
      <w:r>
        <w:rPr>
          <w:color w:val="008000"/>
          <w:spacing w:val="3"/>
        </w:rPr>
        <w:t> </w:t>
      </w:r>
      <w:r>
        <w:rPr>
          <w:color w:val="008000"/>
        </w:rPr>
        <w:t>Túi tinh.</w:t>
        <w:tab/>
      </w:r>
      <w:r>
        <w:rPr>
          <w:color w:val="333333"/>
        </w:rPr>
        <w:t>D. Tinh</w:t>
      </w:r>
      <w:r>
        <w:rPr>
          <w:color w:val="333333"/>
          <w:spacing w:val="6"/>
        </w:rPr>
        <w:t> </w:t>
      </w:r>
      <w:r>
        <w:rPr>
          <w:color w:val="333333"/>
        </w:rPr>
        <w:t>hoàn.</w:t>
      </w:r>
    </w:p>
    <w:p>
      <w:pPr>
        <w:pStyle w:val="BodyText"/>
        <w:ind w:left="233"/>
        <w:jc w:val="both"/>
      </w:pPr>
      <w:r>
        <w:rPr>
          <w:b/>
          <w:color w:val="333333"/>
        </w:rPr>
        <w:t>Câu 6: </w:t>
      </w:r>
      <w:r>
        <w:rPr>
          <w:color w:val="333333"/>
        </w:rPr>
        <w:t>Một người phụ nữ bình thường có khoảng bao nhiêu trứng đạt đến độ trưởng thành ?</w:t>
      </w:r>
    </w:p>
    <w:p>
      <w:pPr>
        <w:pStyle w:val="BodyText"/>
        <w:tabs>
          <w:tab w:pos="3112" w:val="left" w:leader="none"/>
          <w:tab w:pos="5272" w:val="left" w:leader="none"/>
        </w:tabs>
        <w:spacing w:before="3"/>
        <w:jc w:val="both"/>
      </w:pPr>
      <w:r>
        <w:rPr>
          <w:color w:val="333333"/>
        </w:rPr>
        <w:t>A.</w:t>
      </w:r>
      <w:r>
        <w:rPr>
          <w:color w:val="333333"/>
          <w:spacing w:val="2"/>
        </w:rPr>
        <w:t> </w:t>
      </w:r>
      <w:r>
        <w:rPr>
          <w:color w:val="333333"/>
        </w:rPr>
        <w:t>2000</w:t>
      </w:r>
      <w:r>
        <w:rPr>
          <w:color w:val="333333"/>
          <w:spacing w:val="1"/>
        </w:rPr>
        <w:t> </w:t>
      </w:r>
      <w:r>
        <w:rPr>
          <w:color w:val="333333"/>
        </w:rPr>
        <w:t>trứng.</w:t>
        <w:tab/>
      </w:r>
      <w:r>
        <w:rPr>
          <w:color w:val="008000"/>
        </w:rPr>
        <w:t>B.</w:t>
      </w:r>
      <w:r>
        <w:rPr>
          <w:color w:val="008000"/>
          <w:spacing w:val="2"/>
        </w:rPr>
        <w:t> </w:t>
      </w:r>
      <w:r>
        <w:rPr>
          <w:color w:val="008000"/>
        </w:rPr>
        <w:t>400 trứng.</w:t>
        <w:tab/>
      </w:r>
      <w:r>
        <w:rPr>
          <w:color w:val="333333"/>
        </w:rPr>
        <w:t>C. 1000 trứng. D. 800</w:t>
      </w:r>
      <w:r>
        <w:rPr>
          <w:color w:val="333333"/>
          <w:spacing w:val="2"/>
        </w:rPr>
        <w:t> </w:t>
      </w:r>
      <w:r>
        <w:rPr>
          <w:color w:val="333333"/>
        </w:rPr>
        <w:t>trứng.</w:t>
      </w:r>
    </w:p>
    <w:p>
      <w:pPr>
        <w:pStyle w:val="BodyText"/>
        <w:ind w:left="233"/>
        <w:jc w:val="both"/>
      </w:pPr>
      <w:r>
        <w:rPr>
          <w:b/>
          <w:color w:val="333333"/>
        </w:rPr>
        <w:t>Câu 7: </w:t>
      </w:r>
      <w:r>
        <w:rPr>
          <w:color w:val="333333"/>
        </w:rPr>
        <w:t>Bệnh nào dưới đây thường khó phát hiện ở nữ giới hơn là nam giới và chỉ khi đến giai</w:t>
      </w:r>
    </w:p>
    <w:p>
      <w:pPr>
        <w:pStyle w:val="BodyText"/>
        <w:ind w:left="233"/>
        <w:jc w:val="both"/>
      </w:pPr>
      <w:r>
        <w:rPr>
          <w:color w:val="333333"/>
        </w:rPr>
        <w:t>đoạn muộn mới biểu hiện thành triệu chứng ?</w:t>
      </w:r>
    </w:p>
    <w:p>
      <w:pPr>
        <w:pStyle w:val="BodyText"/>
        <w:jc w:val="both"/>
      </w:pPr>
      <w:r>
        <w:rPr>
          <w:color w:val="333333"/>
        </w:rPr>
        <w:t>A.Tất cả các phương án còn lại. B. HIV. </w:t>
      </w:r>
      <w:r>
        <w:rPr>
          <w:color w:val="008000"/>
        </w:rPr>
        <w:t>C. Lậu. </w:t>
      </w:r>
      <w:r>
        <w:rPr>
          <w:color w:val="333333"/>
        </w:rPr>
        <w:t>D. Giang mai.</w:t>
      </w:r>
    </w:p>
    <w:p>
      <w:pPr>
        <w:pStyle w:val="BodyText"/>
        <w:spacing w:line="240" w:lineRule="auto" w:before="4"/>
        <w:ind w:left="233" w:right="525"/>
        <w:jc w:val="both"/>
      </w:pPr>
      <w:r>
        <w:rPr>
          <w:b/>
          <w:color w:val="333333"/>
        </w:rPr>
        <w:t>Câu 8: </w:t>
      </w:r>
      <w:r>
        <w:rPr>
          <w:color w:val="333333"/>
        </w:rPr>
        <w:t>Sau khi được tạo ra tại tinh hoàn, tinh trùng sẽ được đưa đến bộ phận nào để tiếp tục hoàn thiện về cấu tạo ?</w:t>
      </w:r>
    </w:p>
    <w:p>
      <w:pPr>
        <w:pStyle w:val="BodyText"/>
        <w:tabs>
          <w:tab w:pos="3112" w:val="left" w:leader="none"/>
          <w:tab w:pos="5272" w:val="left" w:leader="none"/>
          <w:tab w:pos="7432" w:val="left" w:leader="none"/>
        </w:tabs>
        <w:spacing w:line="296" w:lineRule="exact"/>
        <w:jc w:val="both"/>
      </w:pPr>
      <w:r>
        <w:rPr>
          <w:color w:val="008000"/>
        </w:rPr>
        <w:t>A.</w:t>
      </w:r>
      <w:r>
        <w:rPr>
          <w:color w:val="008000"/>
          <w:spacing w:val="2"/>
        </w:rPr>
        <w:t> </w:t>
      </w:r>
      <w:r>
        <w:rPr>
          <w:color w:val="008000"/>
        </w:rPr>
        <w:t>Mào</w:t>
      </w:r>
      <w:r>
        <w:rPr>
          <w:color w:val="008000"/>
          <w:spacing w:val="1"/>
        </w:rPr>
        <w:t> </w:t>
      </w:r>
      <w:r>
        <w:rPr>
          <w:color w:val="008000"/>
        </w:rPr>
        <w:t>tinh.</w:t>
        <w:tab/>
      </w:r>
      <w:r>
        <w:rPr>
          <w:color w:val="333333"/>
        </w:rPr>
        <w:t>B.</w:t>
      </w:r>
      <w:r>
        <w:rPr>
          <w:color w:val="333333"/>
          <w:spacing w:val="3"/>
        </w:rPr>
        <w:t> </w:t>
      </w:r>
      <w:r>
        <w:rPr>
          <w:color w:val="333333"/>
        </w:rPr>
        <w:t>Túi tinh.</w:t>
        <w:tab/>
        <w:t>C.</w:t>
      </w:r>
      <w:r>
        <w:rPr>
          <w:color w:val="333333"/>
          <w:spacing w:val="3"/>
        </w:rPr>
        <w:t> </w:t>
      </w:r>
      <w:r>
        <w:rPr>
          <w:color w:val="333333"/>
        </w:rPr>
        <w:t>Ống</w:t>
      </w:r>
      <w:r>
        <w:rPr>
          <w:color w:val="333333"/>
          <w:spacing w:val="1"/>
        </w:rPr>
        <w:t> </w:t>
      </w:r>
      <w:r>
        <w:rPr>
          <w:color w:val="333333"/>
        </w:rPr>
        <w:t>đái.</w:t>
        <w:tab/>
        <w:t>D. Tuyến tiền</w:t>
      </w:r>
      <w:r>
        <w:rPr>
          <w:color w:val="333333"/>
          <w:spacing w:val="7"/>
        </w:rPr>
        <w:t> </w:t>
      </w:r>
      <w:r>
        <w:rPr>
          <w:color w:val="333333"/>
        </w:rPr>
        <w:t>liệt.</w:t>
      </w:r>
    </w:p>
    <w:p>
      <w:pPr>
        <w:pStyle w:val="BodyText"/>
        <w:spacing w:before="3"/>
        <w:ind w:left="233"/>
        <w:jc w:val="both"/>
      </w:pPr>
      <w:r>
        <w:rPr>
          <w:b/>
          <w:color w:val="333333"/>
        </w:rPr>
        <w:t>Câu 9: </w:t>
      </w:r>
      <w:r>
        <w:rPr>
          <w:color w:val="333333"/>
        </w:rPr>
        <w:t>Tác nhân gây bệnh lậu là một loại</w:t>
      </w:r>
    </w:p>
    <w:p>
      <w:pPr>
        <w:pStyle w:val="BodyText"/>
        <w:tabs>
          <w:tab w:pos="3112" w:val="left" w:leader="none"/>
          <w:tab w:pos="5992" w:val="left" w:leader="none"/>
        </w:tabs>
        <w:spacing w:line="240" w:lineRule="auto"/>
        <w:ind w:left="233" w:right="704" w:firstLine="360"/>
        <w:jc w:val="both"/>
      </w:pPr>
      <w:r>
        <w:rPr>
          <w:color w:val="333333"/>
        </w:rPr>
        <w:t>A.</w:t>
      </w:r>
      <w:r>
        <w:rPr>
          <w:color w:val="333333"/>
          <w:spacing w:val="1"/>
        </w:rPr>
        <w:t> </w:t>
      </w:r>
      <w:r>
        <w:rPr>
          <w:color w:val="333333"/>
        </w:rPr>
        <w:t>xoắn khuẩn.</w:t>
        <w:tab/>
      </w:r>
      <w:r>
        <w:rPr>
          <w:color w:val="008000"/>
        </w:rPr>
        <w:t>B. song</w:t>
      </w:r>
      <w:r>
        <w:rPr>
          <w:color w:val="008000"/>
          <w:spacing w:val="3"/>
        </w:rPr>
        <w:t> </w:t>
      </w:r>
      <w:r>
        <w:rPr>
          <w:color w:val="008000"/>
        </w:rPr>
        <w:t>cầu</w:t>
      </w:r>
      <w:r>
        <w:rPr>
          <w:color w:val="008000"/>
          <w:spacing w:val="1"/>
        </w:rPr>
        <w:t> </w:t>
      </w:r>
      <w:r>
        <w:rPr>
          <w:color w:val="008000"/>
        </w:rPr>
        <w:t>khuẩn.</w:t>
        <w:tab/>
      </w:r>
      <w:r>
        <w:rPr>
          <w:color w:val="333333"/>
        </w:rPr>
        <w:t>C. tụ cầu khuẩn. D. trực khuẩn. </w:t>
      </w:r>
      <w:r>
        <w:rPr>
          <w:b/>
          <w:color w:val="333333"/>
        </w:rPr>
        <w:t>Câu 10: </w:t>
      </w:r>
      <w:r>
        <w:rPr>
          <w:color w:val="333333"/>
        </w:rPr>
        <w:t>Trong 3 tháng đầu của thai kỳ, hoocmôn prôgestêrôn được tiết ra chủ yếu nhờ bộ phận nào</w:t>
      </w:r>
      <w:r>
        <w:rPr>
          <w:color w:val="333333"/>
          <w:spacing w:val="3"/>
        </w:rPr>
        <w:t> </w:t>
      </w:r>
      <w:r>
        <w:rPr>
          <w:color w:val="333333"/>
        </w:rPr>
        <w:t>?</w:t>
      </w:r>
    </w:p>
    <w:p>
      <w:pPr>
        <w:pStyle w:val="BodyText"/>
        <w:tabs>
          <w:tab w:pos="4552" w:val="left" w:leader="none"/>
          <w:tab w:pos="6712" w:val="left" w:leader="none"/>
        </w:tabs>
        <w:jc w:val="both"/>
      </w:pPr>
      <w:r>
        <w:rPr>
          <w:color w:val="333333"/>
        </w:rPr>
        <w:t>A. Tử cung.        </w:t>
      </w:r>
      <w:r>
        <w:rPr>
          <w:color w:val="008000"/>
        </w:rPr>
        <w:t>B.</w:t>
      </w:r>
      <w:r>
        <w:rPr>
          <w:color w:val="008000"/>
          <w:spacing w:val="25"/>
        </w:rPr>
        <w:t> </w:t>
      </w:r>
      <w:r>
        <w:rPr>
          <w:color w:val="008000"/>
        </w:rPr>
        <w:t>Thể</w:t>
      </w:r>
      <w:r>
        <w:rPr>
          <w:color w:val="008000"/>
          <w:spacing w:val="2"/>
        </w:rPr>
        <w:t> </w:t>
      </w:r>
      <w:r>
        <w:rPr>
          <w:color w:val="008000"/>
        </w:rPr>
        <w:t>vàng.</w:t>
        <w:tab/>
      </w:r>
      <w:r>
        <w:rPr>
          <w:color w:val="333333"/>
        </w:rPr>
        <w:t>C.</w:t>
      </w:r>
      <w:r>
        <w:rPr>
          <w:color w:val="333333"/>
          <w:spacing w:val="2"/>
        </w:rPr>
        <w:t> </w:t>
      </w:r>
      <w:r>
        <w:rPr>
          <w:color w:val="333333"/>
        </w:rPr>
        <w:t>Nhau</w:t>
      </w:r>
      <w:r>
        <w:rPr>
          <w:color w:val="333333"/>
          <w:spacing w:val="1"/>
        </w:rPr>
        <w:t> </w:t>
      </w:r>
      <w:r>
        <w:rPr>
          <w:color w:val="333333"/>
        </w:rPr>
        <w:t>thai.</w:t>
        <w:tab/>
        <w:t>D. Ống dẫn</w:t>
      </w:r>
      <w:r>
        <w:rPr>
          <w:color w:val="333333"/>
          <w:spacing w:val="8"/>
        </w:rPr>
        <w:t> </w:t>
      </w:r>
      <w:r>
        <w:rPr>
          <w:color w:val="333333"/>
        </w:rPr>
        <w:t>trứng.</w:t>
      </w:r>
    </w:p>
    <w:p>
      <w:pPr>
        <w:pStyle w:val="BodyText"/>
        <w:spacing w:line="240" w:lineRule="auto"/>
        <w:ind w:left="233" w:right="678"/>
        <w:jc w:val="both"/>
      </w:pPr>
      <w:r>
        <w:rPr>
          <w:b/>
          <w:color w:val="333333"/>
        </w:rPr>
        <w:t>Câu 11: </w:t>
      </w:r>
      <w:r>
        <w:rPr>
          <w:color w:val="333333"/>
        </w:rPr>
        <w:t>Theo chiều lưng-bụng thì ống đái, âm đạo và trực tràng của người phụ nữ sắp xếp theo trật tự như thế nào ?</w:t>
      </w:r>
    </w:p>
    <w:p>
      <w:pPr>
        <w:pStyle w:val="BodyText"/>
        <w:tabs>
          <w:tab w:pos="5272" w:val="left" w:leader="none"/>
        </w:tabs>
        <w:spacing w:before="1"/>
        <w:jc w:val="both"/>
      </w:pPr>
      <w:r>
        <w:rPr>
          <w:color w:val="333333"/>
        </w:rPr>
        <w:t>A. Ống đái – âm đạo –</w:t>
      </w:r>
      <w:r>
        <w:rPr>
          <w:color w:val="333333"/>
          <w:spacing w:val="-2"/>
        </w:rPr>
        <w:t> </w:t>
      </w:r>
      <w:r>
        <w:rPr>
          <w:color w:val="333333"/>
        </w:rPr>
        <w:t>trực</w:t>
      </w:r>
      <w:r>
        <w:rPr>
          <w:color w:val="333333"/>
          <w:spacing w:val="1"/>
        </w:rPr>
        <w:t> </w:t>
      </w:r>
      <w:r>
        <w:rPr>
          <w:color w:val="333333"/>
        </w:rPr>
        <w:t>tràng.</w:t>
        <w:tab/>
        <w:t>B. Âm đạo – Trực tràng - ống</w:t>
      </w:r>
      <w:r>
        <w:rPr>
          <w:color w:val="333333"/>
          <w:spacing w:val="8"/>
        </w:rPr>
        <w:t> </w:t>
      </w:r>
      <w:r>
        <w:rPr>
          <w:color w:val="333333"/>
        </w:rPr>
        <w:t>đái.</w:t>
      </w:r>
    </w:p>
    <w:p>
      <w:pPr>
        <w:pStyle w:val="BodyText"/>
        <w:tabs>
          <w:tab w:pos="5272" w:val="left" w:leader="none"/>
        </w:tabs>
        <w:jc w:val="both"/>
      </w:pPr>
      <w:r>
        <w:rPr>
          <w:color w:val="333333"/>
        </w:rPr>
        <w:t>C. Trực tràng – ống đái –</w:t>
      </w:r>
      <w:r>
        <w:rPr>
          <w:color w:val="333333"/>
          <w:spacing w:val="2"/>
        </w:rPr>
        <w:t> </w:t>
      </w:r>
      <w:r>
        <w:rPr>
          <w:color w:val="333333"/>
        </w:rPr>
        <w:t>âm</w:t>
      </w:r>
      <w:r>
        <w:rPr>
          <w:color w:val="333333"/>
          <w:spacing w:val="-4"/>
        </w:rPr>
        <w:t> </w:t>
      </w:r>
      <w:r>
        <w:rPr>
          <w:color w:val="333333"/>
        </w:rPr>
        <w:t>đạo.</w:t>
        <w:tab/>
      </w:r>
      <w:r>
        <w:rPr>
          <w:color w:val="008000"/>
        </w:rPr>
        <w:t>D. Trực tràng – âm đạo - ống</w:t>
      </w:r>
      <w:r>
        <w:rPr>
          <w:color w:val="008000"/>
          <w:spacing w:val="5"/>
        </w:rPr>
        <w:t> </w:t>
      </w:r>
      <w:r>
        <w:rPr>
          <w:color w:val="008000"/>
        </w:rPr>
        <w:t>đái.</w:t>
      </w:r>
    </w:p>
    <w:p>
      <w:pPr>
        <w:pStyle w:val="BodyText"/>
        <w:ind w:left="233"/>
        <w:jc w:val="both"/>
      </w:pPr>
      <w:r>
        <w:rPr>
          <w:b/>
          <w:color w:val="333333"/>
        </w:rPr>
        <w:t>Câu 12: </w:t>
      </w:r>
      <w:r>
        <w:rPr>
          <w:color w:val="333333"/>
        </w:rPr>
        <w:t>Nam giới bị bệnh lậu thường có triệu chứng nào sau đây ?</w:t>
      </w:r>
    </w:p>
    <w:p>
      <w:pPr>
        <w:pStyle w:val="BodyText"/>
        <w:tabs>
          <w:tab w:pos="5272" w:val="left" w:leader="none"/>
        </w:tabs>
        <w:spacing w:before="4"/>
        <w:jc w:val="both"/>
      </w:pPr>
      <w:r>
        <w:rPr>
          <w:color w:val="008000"/>
        </w:rPr>
        <w:t>A. Tất cả các phương án</w:t>
      </w:r>
      <w:r>
        <w:rPr>
          <w:color w:val="008000"/>
          <w:spacing w:val="2"/>
        </w:rPr>
        <w:t> </w:t>
      </w:r>
      <w:r>
        <w:rPr>
          <w:color w:val="008000"/>
        </w:rPr>
        <w:t>còn</w:t>
      </w:r>
      <w:r>
        <w:rPr>
          <w:color w:val="008000"/>
          <w:spacing w:val="-4"/>
        </w:rPr>
        <w:t> </w:t>
      </w:r>
      <w:r>
        <w:rPr>
          <w:color w:val="008000"/>
        </w:rPr>
        <w:t>lại.</w:t>
        <w:tab/>
      </w:r>
      <w:r>
        <w:rPr>
          <w:color w:val="333333"/>
        </w:rPr>
        <w:t>B. Đái</w:t>
      </w:r>
      <w:r>
        <w:rPr>
          <w:color w:val="333333"/>
          <w:spacing w:val="5"/>
        </w:rPr>
        <w:t> </w:t>
      </w:r>
      <w:r>
        <w:rPr>
          <w:color w:val="333333"/>
        </w:rPr>
        <w:t>buốt.</w:t>
      </w:r>
    </w:p>
    <w:p>
      <w:pPr>
        <w:pStyle w:val="BodyText"/>
        <w:tabs>
          <w:tab w:pos="5272" w:val="left" w:leader="none"/>
        </w:tabs>
        <w:jc w:val="both"/>
      </w:pPr>
      <w:r>
        <w:rPr>
          <w:color w:val="333333"/>
        </w:rPr>
        <w:t>C. Tiểu tiện có máu</w:t>
      </w:r>
      <w:r>
        <w:rPr>
          <w:color w:val="333333"/>
          <w:spacing w:val="1"/>
        </w:rPr>
        <w:t> </w:t>
      </w:r>
      <w:r>
        <w:rPr>
          <w:color w:val="333333"/>
        </w:rPr>
        <w:t>lẫn</w:t>
      </w:r>
      <w:r>
        <w:rPr>
          <w:color w:val="333333"/>
          <w:spacing w:val="1"/>
        </w:rPr>
        <w:t> </w:t>
      </w:r>
      <w:r>
        <w:rPr>
          <w:color w:val="333333"/>
        </w:rPr>
        <w:t>mủ.</w:t>
        <w:tab/>
        <w:t>D. Phù nề, đỏ miệng</w:t>
      </w:r>
      <w:r>
        <w:rPr>
          <w:color w:val="333333"/>
          <w:spacing w:val="8"/>
        </w:rPr>
        <w:t> </w:t>
      </w:r>
      <w:r>
        <w:rPr>
          <w:color w:val="333333"/>
        </w:rPr>
        <w:t>sáo.</w:t>
      </w:r>
    </w:p>
    <w:p>
      <w:pPr>
        <w:pStyle w:val="BodyText"/>
        <w:spacing w:line="240" w:lineRule="auto"/>
        <w:ind w:left="233" w:right="894"/>
        <w:jc w:val="both"/>
      </w:pPr>
      <w:r>
        <w:rPr>
          <w:b/>
          <w:color w:val="333333"/>
        </w:rPr>
        <w:t>Câu 13: </w:t>
      </w:r>
      <w:r>
        <w:rPr>
          <w:color w:val="333333"/>
        </w:rPr>
        <w:t>Ở nam giới khoẻ mạnh, số lượng tinh trùng trong mỗi lần phóng tinh nằm trong khoảng bao nhiêu ?</w:t>
      </w:r>
    </w:p>
    <w:p>
      <w:pPr>
        <w:pStyle w:val="BodyText"/>
        <w:tabs>
          <w:tab w:pos="3112" w:val="left" w:leader="none"/>
          <w:tab w:pos="5992" w:val="left" w:leader="none"/>
        </w:tabs>
        <w:spacing w:before="1"/>
        <w:jc w:val="both"/>
      </w:pPr>
      <w:r>
        <w:rPr>
          <w:color w:val="333333"/>
        </w:rPr>
        <w:t>A. 50 –</w:t>
      </w:r>
      <w:r>
        <w:rPr>
          <w:color w:val="333333"/>
          <w:spacing w:val="5"/>
        </w:rPr>
        <w:t> </w:t>
      </w:r>
      <w:r>
        <w:rPr>
          <w:color w:val="333333"/>
        </w:rPr>
        <w:t>80</w:t>
      </w:r>
      <w:r>
        <w:rPr>
          <w:color w:val="333333"/>
          <w:spacing w:val="-4"/>
        </w:rPr>
        <w:t> </w:t>
      </w:r>
      <w:r>
        <w:rPr>
          <w:color w:val="333333"/>
        </w:rPr>
        <w:t>triệu.</w:t>
        <w:tab/>
        <w:t>B. 500 –</w:t>
      </w:r>
      <w:r>
        <w:rPr>
          <w:color w:val="333333"/>
          <w:spacing w:val="4"/>
        </w:rPr>
        <w:t> </w:t>
      </w:r>
      <w:r>
        <w:rPr>
          <w:color w:val="333333"/>
        </w:rPr>
        <w:t>700</w:t>
      </w:r>
      <w:r>
        <w:rPr>
          <w:color w:val="333333"/>
          <w:spacing w:val="-4"/>
        </w:rPr>
        <w:t> </w:t>
      </w:r>
      <w:r>
        <w:rPr>
          <w:color w:val="333333"/>
        </w:rPr>
        <w:t>triệu.</w:t>
        <w:tab/>
        <w:t>C. 100 – 200 triệu. </w:t>
      </w:r>
      <w:r>
        <w:rPr>
          <w:color w:val="008000"/>
        </w:rPr>
        <w:t>D. 200 – 300</w:t>
      </w:r>
      <w:r>
        <w:rPr>
          <w:color w:val="008000"/>
          <w:spacing w:val="15"/>
        </w:rPr>
        <w:t> </w:t>
      </w:r>
      <w:r>
        <w:rPr>
          <w:color w:val="008000"/>
        </w:rPr>
        <w:t>triệu</w:t>
      </w:r>
    </w:p>
    <w:p>
      <w:pPr>
        <w:pStyle w:val="BodyText"/>
        <w:ind w:left="233"/>
        <w:jc w:val="both"/>
      </w:pPr>
      <w:r>
        <w:rPr>
          <w:b/>
          <w:color w:val="333333"/>
        </w:rPr>
        <w:t>Câu 14: </w:t>
      </w:r>
      <w:r>
        <w:rPr>
          <w:color w:val="333333"/>
        </w:rPr>
        <w:t>Hiện tượng kinh nguyệt là dấu hiệu chứng tỏ</w:t>
      </w:r>
    </w:p>
    <w:p>
      <w:pPr>
        <w:pStyle w:val="ListParagraph"/>
        <w:numPr>
          <w:ilvl w:val="0"/>
          <w:numId w:val="249"/>
        </w:numPr>
        <w:tabs>
          <w:tab w:pos="915" w:val="left" w:leader="none"/>
        </w:tabs>
        <w:spacing w:line="298" w:lineRule="exact" w:before="0" w:after="0"/>
        <w:ind w:left="914" w:right="0" w:hanging="322"/>
        <w:jc w:val="left"/>
        <w:rPr>
          <w:color w:val="333333"/>
          <w:sz w:val="26"/>
        </w:rPr>
      </w:pPr>
      <w:r>
        <w:rPr>
          <w:color w:val="333333"/>
          <w:sz w:val="26"/>
        </w:rPr>
        <w:t>trứng đã được thụ tinh nhưng không</w:t>
      </w:r>
      <w:r>
        <w:rPr>
          <w:color w:val="333333"/>
          <w:spacing w:val="7"/>
          <w:sz w:val="26"/>
        </w:rPr>
        <w:t> </w:t>
      </w:r>
      <w:r>
        <w:rPr>
          <w:color w:val="333333"/>
          <w:sz w:val="26"/>
        </w:rPr>
        <w:t>rụng.</w:t>
      </w:r>
    </w:p>
    <w:p>
      <w:pPr>
        <w:pStyle w:val="ListParagraph"/>
        <w:numPr>
          <w:ilvl w:val="0"/>
          <w:numId w:val="249"/>
        </w:numPr>
        <w:tabs>
          <w:tab w:pos="901" w:val="left" w:leader="none"/>
        </w:tabs>
        <w:spacing w:line="298" w:lineRule="exact" w:before="4" w:after="0"/>
        <w:ind w:left="900" w:right="0" w:hanging="308"/>
        <w:jc w:val="left"/>
        <w:rPr>
          <w:color w:val="333333"/>
          <w:sz w:val="26"/>
        </w:rPr>
      </w:pPr>
      <w:r>
        <w:rPr>
          <w:color w:val="333333"/>
          <w:sz w:val="26"/>
        </w:rPr>
        <w:t>hợp tử được tạo thành bị chết ở giai đoạn</w:t>
      </w:r>
      <w:r>
        <w:rPr>
          <w:color w:val="333333"/>
          <w:spacing w:val="4"/>
          <w:sz w:val="26"/>
        </w:rPr>
        <w:t> </w:t>
      </w:r>
      <w:r>
        <w:rPr>
          <w:color w:val="333333"/>
          <w:sz w:val="26"/>
        </w:rPr>
        <w:t>sớm.</w:t>
      </w:r>
    </w:p>
    <w:p>
      <w:pPr>
        <w:pStyle w:val="ListParagraph"/>
        <w:numPr>
          <w:ilvl w:val="0"/>
          <w:numId w:val="249"/>
        </w:numPr>
        <w:tabs>
          <w:tab w:pos="901" w:val="left" w:leader="none"/>
        </w:tabs>
        <w:spacing w:line="298" w:lineRule="exact" w:before="0" w:after="0"/>
        <w:ind w:left="900" w:right="0" w:hanging="308"/>
        <w:jc w:val="left"/>
        <w:rPr>
          <w:color w:val="333333"/>
          <w:sz w:val="26"/>
        </w:rPr>
      </w:pPr>
      <w:r>
        <w:rPr>
          <w:color w:val="333333"/>
          <w:sz w:val="26"/>
        </w:rPr>
        <w:t>trứng không có khả năng thụ</w:t>
      </w:r>
      <w:r>
        <w:rPr>
          <w:color w:val="333333"/>
          <w:spacing w:val="6"/>
          <w:sz w:val="26"/>
        </w:rPr>
        <w:t> </w:t>
      </w:r>
      <w:r>
        <w:rPr>
          <w:color w:val="333333"/>
          <w:sz w:val="26"/>
        </w:rPr>
        <w:t>tinh.</w:t>
      </w:r>
    </w:p>
    <w:p>
      <w:pPr>
        <w:pStyle w:val="ListParagraph"/>
        <w:numPr>
          <w:ilvl w:val="0"/>
          <w:numId w:val="249"/>
        </w:numPr>
        <w:tabs>
          <w:tab w:pos="915" w:val="left" w:leader="none"/>
        </w:tabs>
        <w:spacing w:line="298" w:lineRule="exact" w:before="0" w:after="0"/>
        <w:ind w:left="914" w:right="0" w:hanging="322"/>
        <w:jc w:val="left"/>
        <w:rPr>
          <w:color w:val="008000"/>
          <w:sz w:val="26"/>
        </w:rPr>
      </w:pPr>
      <w:r>
        <w:rPr>
          <w:color w:val="008000"/>
          <w:sz w:val="26"/>
        </w:rPr>
        <w:t>trứng chín và rụng nhưng không được thụ</w:t>
      </w:r>
      <w:r>
        <w:rPr>
          <w:color w:val="008000"/>
          <w:spacing w:val="8"/>
          <w:sz w:val="26"/>
        </w:rPr>
        <w:t> </w:t>
      </w:r>
      <w:r>
        <w:rPr>
          <w:color w:val="008000"/>
          <w:sz w:val="26"/>
        </w:rPr>
        <w:t>tinh.</w:t>
      </w:r>
    </w:p>
    <w:p>
      <w:pPr>
        <w:spacing w:after="0" w:line="298" w:lineRule="exact"/>
        <w:jc w:val="left"/>
        <w:rPr>
          <w:sz w:val="26"/>
        </w:rPr>
        <w:sectPr>
          <w:pgSz w:w="11900" w:h="16840"/>
          <w:pgMar w:header="0" w:footer="932" w:top="800" w:bottom="1160" w:left="780" w:right="760"/>
        </w:sectPr>
      </w:pPr>
    </w:p>
    <w:p>
      <w:pPr>
        <w:pStyle w:val="BodyText"/>
        <w:spacing w:before="66"/>
        <w:ind w:left="233"/>
      </w:pPr>
      <w:r>
        <w:rPr>
          <w:b/>
          <w:color w:val="333333"/>
        </w:rPr>
        <w:t>Câu 15: </w:t>
      </w:r>
      <w:r>
        <w:rPr>
          <w:color w:val="333333"/>
        </w:rPr>
        <w:t>Chu kì rụng trứng ở người bình thường nằm trong khoảng</w:t>
      </w:r>
    </w:p>
    <w:p>
      <w:pPr>
        <w:pStyle w:val="BodyText"/>
        <w:tabs>
          <w:tab w:pos="3112" w:val="left" w:leader="none"/>
          <w:tab w:pos="5272" w:val="left" w:leader="none"/>
          <w:tab w:pos="8152" w:val="left" w:leader="none"/>
        </w:tabs>
        <w:spacing w:line="240" w:lineRule="auto"/>
        <w:ind w:left="233" w:right="352" w:firstLine="360"/>
      </w:pPr>
      <w:r>
        <w:rPr>
          <w:color w:val="333333"/>
        </w:rPr>
        <w:t>A.14 –</w:t>
      </w:r>
      <w:r>
        <w:rPr>
          <w:color w:val="333333"/>
          <w:spacing w:val="1"/>
        </w:rPr>
        <w:t> </w:t>
      </w:r>
      <w:r>
        <w:rPr>
          <w:color w:val="333333"/>
        </w:rPr>
        <w:t>20 ngày.</w:t>
        <w:tab/>
        <w:t>B. 24 –</w:t>
      </w:r>
      <w:r>
        <w:rPr>
          <w:color w:val="333333"/>
          <w:spacing w:val="5"/>
        </w:rPr>
        <w:t> </w:t>
      </w:r>
      <w:r>
        <w:rPr>
          <w:color w:val="333333"/>
        </w:rPr>
        <w:t>28</w:t>
      </w:r>
      <w:r>
        <w:rPr>
          <w:color w:val="333333"/>
          <w:spacing w:val="-3"/>
        </w:rPr>
        <w:t> </w:t>
      </w:r>
      <w:r>
        <w:rPr>
          <w:color w:val="333333"/>
        </w:rPr>
        <w:t>ngày.</w:t>
        <w:tab/>
      </w:r>
      <w:r>
        <w:rPr>
          <w:color w:val="008000"/>
        </w:rPr>
        <w:t>C. 28 –</w:t>
      </w:r>
      <w:r>
        <w:rPr>
          <w:color w:val="008000"/>
          <w:spacing w:val="5"/>
        </w:rPr>
        <w:t> </w:t>
      </w:r>
      <w:r>
        <w:rPr>
          <w:color w:val="008000"/>
        </w:rPr>
        <w:t>32</w:t>
      </w:r>
      <w:r>
        <w:rPr>
          <w:color w:val="008000"/>
          <w:spacing w:val="-4"/>
        </w:rPr>
        <w:t> </w:t>
      </w:r>
      <w:r>
        <w:rPr>
          <w:color w:val="008000"/>
        </w:rPr>
        <w:t>ngày.</w:t>
        <w:tab/>
      </w:r>
      <w:r>
        <w:rPr>
          <w:color w:val="333333"/>
        </w:rPr>
        <w:t>D. 35 – 40 ngày. </w:t>
      </w:r>
      <w:r>
        <w:rPr>
          <w:b/>
          <w:color w:val="333333"/>
        </w:rPr>
        <w:t>Câu 16: </w:t>
      </w:r>
      <w:r>
        <w:rPr>
          <w:color w:val="333333"/>
        </w:rPr>
        <w:t>Ở nữ giới có chu kì kinh nguyệt đều đặn là 28 ngày thì trong các thời điểm sau,</w:t>
      </w:r>
      <w:r>
        <w:rPr>
          <w:color w:val="333333"/>
          <w:spacing w:val="-13"/>
        </w:rPr>
        <w:t> </w:t>
      </w:r>
      <w:r>
        <w:rPr>
          <w:color w:val="333333"/>
        </w:rPr>
        <w:t>nồng độ LH đạt giá trị cao nhất ở thời điểm nào</w:t>
      </w:r>
      <w:r>
        <w:rPr>
          <w:color w:val="333333"/>
          <w:spacing w:val="7"/>
        </w:rPr>
        <w:t> </w:t>
      </w:r>
      <w:r>
        <w:rPr>
          <w:color w:val="333333"/>
        </w:rPr>
        <w:t>?</w:t>
      </w:r>
    </w:p>
    <w:p>
      <w:pPr>
        <w:pStyle w:val="ListParagraph"/>
        <w:numPr>
          <w:ilvl w:val="0"/>
          <w:numId w:val="250"/>
        </w:numPr>
        <w:tabs>
          <w:tab w:pos="915" w:val="left" w:leader="none"/>
        </w:tabs>
        <w:spacing w:line="298" w:lineRule="exact" w:before="0" w:after="0"/>
        <w:ind w:left="914" w:right="0" w:hanging="322"/>
        <w:jc w:val="left"/>
        <w:rPr>
          <w:color w:val="333333"/>
          <w:sz w:val="26"/>
        </w:rPr>
      </w:pPr>
      <w:r>
        <w:rPr>
          <w:color w:val="333333"/>
          <w:sz w:val="26"/>
        </w:rPr>
        <w:t>Ngày thứ 28 tính từ ngày kinh đầu tiên của chu kì gần</w:t>
      </w:r>
      <w:r>
        <w:rPr>
          <w:color w:val="333333"/>
          <w:spacing w:val="-10"/>
          <w:sz w:val="26"/>
        </w:rPr>
        <w:t> </w:t>
      </w:r>
      <w:r>
        <w:rPr>
          <w:color w:val="333333"/>
          <w:sz w:val="26"/>
        </w:rPr>
        <w:t>nhất</w:t>
      </w:r>
    </w:p>
    <w:p>
      <w:pPr>
        <w:pStyle w:val="ListParagraph"/>
        <w:numPr>
          <w:ilvl w:val="0"/>
          <w:numId w:val="250"/>
        </w:numPr>
        <w:tabs>
          <w:tab w:pos="901" w:val="left" w:leader="none"/>
        </w:tabs>
        <w:spacing w:line="298" w:lineRule="exact" w:before="0" w:after="0"/>
        <w:ind w:left="900" w:right="0" w:hanging="308"/>
        <w:jc w:val="left"/>
        <w:rPr>
          <w:color w:val="008000"/>
          <w:sz w:val="26"/>
        </w:rPr>
      </w:pPr>
      <w:r>
        <w:rPr>
          <w:color w:val="008000"/>
          <w:sz w:val="26"/>
        </w:rPr>
        <w:t>Ngày thứ 14 tính từ ngày kinh đầu tiên của chu kì gần</w:t>
      </w:r>
      <w:r>
        <w:rPr>
          <w:color w:val="008000"/>
          <w:spacing w:val="-10"/>
          <w:sz w:val="26"/>
        </w:rPr>
        <w:t> </w:t>
      </w:r>
      <w:r>
        <w:rPr>
          <w:color w:val="008000"/>
          <w:sz w:val="26"/>
        </w:rPr>
        <w:t>nhất</w:t>
      </w:r>
    </w:p>
    <w:p>
      <w:pPr>
        <w:pStyle w:val="ListParagraph"/>
        <w:numPr>
          <w:ilvl w:val="0"/>
          <w:numId w:val="250"/>
        </w:numPr>
        <w:tabs>
          <w:tab w:pos="901" w:val="left" w:leader="none"/>
        </w:tabs>
        <w:spacing w:line="298" w:lineRule="exact" w:before="3" w:after="0"/>
        <w:ind w:left="900" w:right="0" w:hanging="308"/>
        <w:jc w:val="left"/>
        <w:rPr>
          <w:color w:val="333333"/>
          <w:sz w:val="26"/>
        </w:rPr>
      </w:pPr>
      <w:r>
        <w:rPr>
          <w:color w:val="333333"/>
          <w:sz w:val="26"/>
        </w:rPr>
        <w:t>Ngày kinh đầu tiên của mỗi chu</w:t>
      </w:r>
      <w:r>
        <w:rPr>
          <w:color w:val="333333"/>
          <w:spacing w:val="8"/>
          <w:sz w:val="26"/>
        </w:rPr>
        <w:t> </w:t>
      </w:r>
      <w:r>
        <w:rPr>
          <w:color w:val="333333"/>
          <w:sz w:val="26"/>
        </w:rPr>
        <w:t>kì</w:t>
      </w:r>
    </w:p>
    <w:p>
      <w:pPr>
        <w:pStyle w:val="ListParagraph"/>
        <w:numPr>
          <w:ilvl w:val="0"/>
          <w:numId w:val="250"/>
        </w:numPr>
        <w:tabs>
          <w:tab w:pos="915" w:val="left" w:leader="none"/>
        </w:tabs>
        <w:spacing w:line="298" w:lineRule="exact" w:before="0" w:after="0"/>
        <w:ind w:left="914" w:right="0" w:hanging="322"/>
        <w:jc w:val="left"/>
        <w:rPr>
          <w:color w:val="333333"/>
          <w:sz w:val="26"/>
        </w:rPr>
      </w:pPr>
      <w:r>
        <w:rPr>
          <w:color w:val="333333"/>
          <w:sz w:val="26"/>
        </w:rPr>
        <w:t>Ngày kinh cuối cùng của mỗi chu</w:t>
      </w:r>
      <w:r>
        <w:rPr>
          <w:color w:val="333333"/>
          <w:spacing w:val="8"/>
          <w:sz w:val="26"/>
        </w:rPr>
        <w:t> </w:t>
      </w:r>
      <w:r>
        <w:rPr>
          <w:color w:val="333333"/>
          <w:sz w:val="26"/>
        </w:rPr>
        <w:t>kì</w:t>
      </w:r>
    </w:p>
    <w:p>
      <w:pPr>
        <w:pStyle w:val="BodyText"/>
        <w:ind w:left="233"/>
      </w:pPr>
      <w:r>
        <w:rPr>
          <w:b/>
          <w:color w:val="333333"/>
        </w:rPr>
        <w:t>Câu 17: </w:t>
      </w:r>
      <w:r>
        <w:rPr>
          <w:color w:val="333333"/>
        </w:rPr>
        <w:t>Vì sao ở độ tuổi sơ sinh, tỉ lệ bé trai (XY) luôn lớn hơn tỉ lệ bé gái (XX) ?</w:t>
      </w:r>
    </w:p>
    <w:p>
      <w:pPr>
        <w:pStyle w:val="ListParagraph"/>
        <w:numPr>
          <w:ilvl w:val="0"/>
          <w:numId w:val="251"/>
        </w:numPr>
        <w:tabs>
          <w:tab w:pos="915" w:val="left" w:leader="none"/>
        </w:tabs>
        <w:spacing w:line="240" w:lineRule="auto" w:before="4" w:after="0"/>
        <w:ind w:left="593" w:right="376" w:firstLine="0"/>
        <w:jc w:val="left"/>
        <w:rPr>
          <w:color w:val="333333"/>
          <w:sz w:val="26"/>
        </w:rPr>
      </w:pPr>
      <w:r>
        <w:rPr>
          <w:color w:val="333333"/>
          <w:sz w:val="26"/>
        </w:rPr>
        <w:t>Vì các hợp tử mang cặp NST giới tính XX (quy định bé gái) dễ bị chết ở trạng thái hợp tử.</w:t>
      </w:r>
    </w:p>
    <w:p>
      <w:pPr>
        <w:pStyle w:val="ListParagraph"/>
        <w:numPr>
          <w:ilvl w:val="0"/>
          <w:numId w:val="251"/>
        </w:numPr>
        <w:tabs>
          <w:tab w:pos="901" w:val="left" w:leader="none"/>
        </w:tabs>
        <w:spacing w:line="240" w:lineRule="auto" w:before="0" w:after="0"/>
        <w:ind w:left="593" w:right="337" w:firstLine="0"/>
        <w:jc w:val="left"/>
        <w:rPr>
          <w:color w:val="333333"/>
          <w:sz w:val="26"/>
        </w:rPr>
      </w:pPr>
      <w:r>
        <w:rPr>
          <w:color w:val="333333"/>
          <w:sz w:val="26"/>
        </w:rPr>
        <w:t>Vì tinh trùng X có sức sống kém hơn nên </w:t>
      </w:r>
      <w:r>
        <w:rPr>
          <w:color w:val="333333"/>
          <w:spacing w:val="-3"/>
          <w:sz w:val="26"/>
        </w:rPr>
        <w:t>dễ </w:t>
      </w:r>
      <w:r>
        <w:rPr>
          <w:color w:val="333333"/>
          <w:sz w:val="26"/>
        </w:rPr>
        <w:t>khả năng tiếp cận trứng luôn kém hiệu quả hơn tinh trùng</w:t>
      </w:r>
      <w:r>
        <w:rPr>
          <w:color w:val="333333"/>
          <w:spacing w:val="5"/>
          <w:sz w:val="26"/>
        </w:rPr>
        <w:t> </w:t>
      </w:r>
      <w:r>
        <w:rPr>
          <w:color w:val="333333"/>
          <w:sz w:val="26"/>
        </w:rPr>
        <w:t>X.</w:t>
      </w:r>
    </w:p>
    <w:p>
      <w:pPr>
        <w:pStyle w:val="ListParagraph"/>
        <w:numPr>
          <w:ilvl w:val="0"/>
          <w:numId w:val="251"/>
        </w:numPr>
        <w:tabs>
          <w:tab w:pos="901" w:val="left" w:leader="none"/>
        </w:tabs>
        <w:spacing w:line="240" w:lineRule="auto" w:before="0" w:after="0"/>
        <w:ind w:left="593" w:right="549" w:firstLine="0"/>
        <w:jc w:val="left"/>
        <w:rPr>
          <w:color w:val="008000"/>
          <w:sz w:val="26"/>
        </w:rPr>
      </w:pPr>
      <w:r>
        <w:rPr>
          <w:color w:val="008000"/>
          <w:sz w:val="26"/>
        </w:rPr>
        <w:t>Vì tinh trùng Y nhỏ và nhẹ, bơi nhanh nên khả năng tiếp cận trứng (cơ sở để tạo ra bé trai) cao hơn tinh trùng X (cơ sở để tạo ra bé</w:t>
      </w:r>
      <w:r>
        <w:rPr>
          <w:color w:val="008000"/>
          <w:spacing w:val="5"/>
          <w:sz w:val="26"/>
        </w:rPr>
        <w:t> </w:t>
      </w:r>
      <w:r>
        <w:rPr>
          <w:color w:val="008000"/>
          <w:sz w:val="26"/>
        </w:rPr>
        <w:t>gái).</w:t>
      </w:r>
    </w:p>
    <w:p>
      <w:pPr>
        <w:pStyle w:val="ListParagraph"/>
        <w:numPr>
          <w:ilvl w:val="0"/>
          <w:numId w:val="251"/>
        </w:numPr>
        <w:tabs>
          <w:tab w:pos="915" w:val="left" w:leader="none"/>
        </w:tabs>
        <w:spacing w:line="296" w:lineRule="exact" w:before="0" w:after="0"/>
        <w:ind w:left="914" w:right="0" w:hanging="322"/>
        <w:jc w:val="left"/>
        <w:rPr>
          <w:color w:val="333333"/>
          <w:sz w:val="26"/>
        </w:rPr>
      </w:pPr>
      <w:r>
        <w:rPr>
          <w:color w:val="333333"/>
          <w:sz w:val="26"/>
        </w:rPr>
        <w:t>Tất cả các phương án còn</w:t>
      </w:r>
      <w:r>
        <w:rPr>
          <w:color w:val="333333"/>
          <w:spacing w:val="1"/>
          <w:sz w:val="26"/>
        </w:rPr>
        <w:t> </w:t>
      </w:r>
      <w:r>
        <w:rPr>
          <w:color w:val="333333"/>
          <w:sz w:val="26"/>
        </w:rPr>
        <w:t>lại.</w:t>
      </w:r>
    </w:p>
    <w:p>
      <w:pPr>
        <w:pStyle w:val="BodyText"/>
        <w:spacing w:before="3"/>
        <w:ind w:left="233"/>
      </w:pPr>
      <w:r>
        <w:rPr>
          <w:b/>
          <w:color w:val="333333"/>
        </w:rPr>
        <w:t>Câu 18: </w:t>
      </w:r>
      <w:r>
        <w:rPr>
          <w:color w:val="333333"/>
        </w:rPr>
        <w:t>Chọn từ thích hợp để điền vào chỗ chấm trong câu sau : Bệnh giang mai do một loại</w:t>
      </w:r>
    </w:p>
    <w:p>
      <w:pPr>
        <w:pStyle w:val="BodyText"/>
        <w:ind w:left="233"/>
      </w:pPr>
      <w:r>
        <w:rPr>
          <w:color w:val="333333"/>
        </w:rPr>
        <w:t>… gây ra.</w:t>
      </w:r>
    </w:p>
    <w:p>
      <w:pPr>
        <w:pStyle w:val="BodyText"/>
        <w:tabs>
          <w:tab w:pos="3112" w:val="left" w:leader="none"/>
          <w:tab w:pos="5272" w:val="left" w:leader="none"/>
          <w:tab w:pos="6712" w:val="left" w:leader="none"/>
        </w:tabs>
      </w:pPr>
      <w:r>
        <w:rPr>
          <w:color w:val="333333"/>
        </w:rPr>
        <w:t>A.</w:t>
      </w:r>
      <w:r>
        <w:rPr>
          <w:color w:val="333333"/>
          <w:spacing w:val="2"/>
        </w:rPr>
        <w:t> </w:t>
      </w:r>
      <w:r>
        <w:rPr>
          <w:color w:val="333333"/>
        </w:rPr>
        <w:t>phẩy</w:t>
      </w:r>
      <w:r>
        <w:rPr>
          <w:color w:val="333333"/>
          <w:spacing w:val="1"/>
        </w:rPr>
        <w:t> </w:t>
      </w:r>
      <w:r>
        <w:rPr>
          <w:color w:val="333333"/>
        </w:rPr>
        <w:t>khuẩn.</w:t>
        <w:tab/>
        <w:t>B.</w:t>
      </w:r>
      <w:r>
        <w:rPr>
          <w:color w:val="333333"/>
          <w:spacing w:val="3"/>
        </w:rPr>
        <w:t> </w:t>
      </w:r>
      <w:r>
        <w:rPr>
          <w:color w:val="333333"/>
        </w:rPr>
        <w:t>cầu</w:t>
      </w:r>
      <w:r>
        <w:rPr>
          <w:color w:val="333333"/>
          <w:spacing w:val="1"/>
        </w:rPr>
        <w:t> </w:t>
      </w:r>
      <w:r>
        <w:rPr>
          <w:color w:val="333333"/>
        </w:rPr>
        <w:t>khuẩn.</w:t>
        <w:tab/>
        <w:t>C.</w:t>
      </w:r>
      <w:r>
        <w:rPr>
          <w:color w:val="333333"/>
          <w:spacing w:val="2"/>
        </w:rPr>
        <w:t> </w:t>
      </w:r>
      <w:r>
        <w:rPr>
          <w:color w:val="333333"/>
        </w:rPr>
        <w:t>virus.</w:t>
        <w:tab/>
      </w:r>
      <w:r>
        <w:rPr>
          <w:color w:val="008000"/>
        </w:rPr>
        <w:t>D. xoắn</w:t>
      </w:r>
      <w:r>
        <w:rPr>
          <w:color w:val="008000"/>
          <w:spacing w:val="6"/>
        </w:rPr>
        <w:t> </w:t>
      </w:r>
      <w:r>
        <w:rPr>
          <w:color w:val="008000"/>
        </w:rPr>
        <w:t>khuẩn.</w:t>
      </w:r>
    </w:p>
    <w:p>
      <w:pPr>
        <w:pStyle w:val="BodyText"/>
        <w:ind w:left="233"/>
      </w:pPr>
      <w:r>
        <w:rPr>
          <w:b/>
          <w:color w:val="333333"/>
        </w:rPr>
        <w:t>Câu 19: </w:t>
      </w:r>
      <w:r>
        <w:rPr>
          <w:color w:val="333333"/>
        </w:rPr>
        <w:t>Ở nữ giới, trứng sau khi thụ tinh thường làm tổ ở đâu ?</w:t>
      </w:r>
    </w:p>
    <w:p>
      <w:pPr>
        <w:pStyle w:val="BodyText"/>
        <w:tabs>
          <w:tab w:pos="3112" w:val="left" w:leader="none"/>
          <w:tab w:pos="4552" w:val="left" w:leader="none"/>
          <w:tab w:pos="7432" w:val="left" w:leader="none"/>
        </w:tabs>
        <w:spacing w:before="3"/>
      </w:pPr>
      <w:r>
        <w:rPr>
          <w:color w:val="333333"/>
        </w:rPr>
        <w:t>A.</w:t>
      </w:r>
      <w:r>
        <w:rPr>
          <w:color w:val="333333"/>
          <w:spacing w:val="2"/>
        </w:rPr>
        <w:t> </w:t>
      </w:r>
      <w:r>
        <w:rPr>
          <w:color w:val="333333"/>
        </w:rPr>
        <w:t>Buồng trứng.</w:t>
        <w:tab/>
        <w:t>B.</w:t>
      </w:r>
      <w:r>
        <w:rPr>
          <w:color w:val="333333"/>
          <w:spacing w:val="3"/>
        </w:rPr>
        <w:t> </w:t>
      </w:r>
      <w:r>
        <w:rPr>
          <w:color w:val="333333"/>
        </w:rPr>
        <w:t>Âm đạo.</w:t>
        <w:tab/>
        <w:t>C. Ống</w:t>
      </w:r>
      <w:r>
        <w:rPr>
          <w:color w:val="333333"/>
          <w:spacing w:val="3"/>
        </w:rPr>
        <w:t> </w:t>
      </w:r>
      <w:r>
        <w:rPr>
          <w:color w:val="333333"/>
        </w:rPr>
        <w:t>dẫn trứng.</w:t>
        <w:tab/>
      </w:r>
      <w:r>
        <w:rPr>
          <w:color w:val="008000"/>
        </w:rPr>
        <w:t>D. Tử</w:t>
      </w:r>
      <w:r>
        <w:rPr>
          <w:color w:val="008000"/>
          <w:spacing w:val="4"/>
        </w:rPr>
        <w:t> </w:t>
      </w:r>
      <w:r>
        <w:rPr>
          <w:color w:val="008000"/>
        </w:rPr>
        <w:t>cung.</w:t>
      </w:r>
    </w:p>
    <w:p>
      <w:pPr>
        <w:pStyle w:val="BodyText"/>
        <w:ind w:left="233"/>
      </w:pPr>
      <w:r>
        <w:rPr>
          <w:b/>
          <w:color w:val="333333"/>
        </w:rPr>
        <w:t>Câu 20: </w:t>
      </w:r>
      <w:r>
        <w:rPr>
          <w:color w:val="333333"/>
        </w:rPr>
        <w:t>Chúng ta có thể lây nhiễm vi khuẩn giang mai qua con đường nào dưới đây ?</w:t>
      </w:r>
    </w:p>
    <w:p>
      <w:pPr>
        <w:pStyle w:val="BodyText"/>
        <w:tabs>
          <w:tab w:pos="5992" w:val="left" w:leader="none"/>
        </w:tabs>
      </w:pPr>
      <w:r>
        <w:rPr>
          <w:color w:val="333333"/>
        </w:rPr>
        <w:t>A. Qua quan hệ tình dục không</w:t>
      </w:r>
      <w:r>
        <w:rPr>
          <w:color w:val="333333"/>
          <w:spacing w:val="-1"/>
        </w:rPr>
        <w:t> </w:t>
      </w:r>
      <w:r>
        <w:rPr>
          <w:color w:val="333333"/>
        </w:rPr>
        <w:t>an</w:t>
      </w:r>
      <w:r>
        <w:rPr>
          <w:color w:val="333333"/>
          <w:spacing w:val="1"/>
        </w:rPr>
        <w:t> </w:t>
      </w:r>
      <w:r>
        <w:rPr>
          <w:color w:val="333333"/>
        </w:rPr>
        <w:t>toàn.</w:t>
        <w:tab/>
      </w:r>
      <w:r>
        <w:rPr>
          <w:color w:val="008000"/>
        </w:rPr>
        <w:t>B. Tất cả các phương án còn</w:t>
      </w:r>
      <w:r>
        <w:rPr>
          <w:color w:val="008000"/>
          <w:spacing w:val="3"/>
        </w:rPr>
        <w:t> </w:t>
      </w:r>
      <w:r>
        <w:rPr>
          <w:color w:val="008000"/>
        </w:rPr>
        <w:t>lại</w:t>
      </w:r>
    </w:p>
    <w:p>
      <w:pPr>
        <w:pStyle w:val="BodyText"/>
        <w:tabs>
          <w:tab w:pos="5992" w:val="left" w:leader="none"/>
        </w:tabs>
        <w:spacing w:before="3"/>
      </w:pPr>
      <w:r>
        <w:rPr>
          <w:color w:val="333333"/>
        </w:rPr>
        <w:t>C. Qua truyền máu hoặc các vết</w:t>
      </w:r>
      <w:r>
        <w:rPr>
          <w:color w:val="333333"/>
          <w:spacing w:val="-5"/>
        </w:rPr>
        <w:t> </w:t>
      </w:r>
      <w:r>
        <w:rPr>
          <w:color w:val="333333"/>
        </w:rPr>
        <w:t>xây xát.</w:t>
        <w:tab/>
        <w:t>D. Qua nhau thai từ mẹ sang</w:t>
      </w:r>
      <w:r>
        <w:rPr>
          <w:color w:val="333333"/>
          <w:spacing w:val="7"/>
        </w:rPr>
        <w:t> </w:t>
      </w:r>
      <w:r>
        <w:rPr>
          <w:color w:val="333333"/>
        </w:rPr>
        <w:t>con</w:t>
      </w:r>
    </w:p>
    <w:p>
      <w:pPr>
        <w:pStyle w:val="BodyText"/>
        <w:ind w:left="233"/>
      </w:pPr>
      <w:r>
        <w:rPr>
          <w:b/>
          <w:color w:val="333333"/>
        </w:rPr>
        <w:t>Câu 21: </w:t>
      </w:r>
      <w:r>
        <w:rPr>
          <w:color w:val="333333"/>
        </w:rPr>
        <w:t>Ở người, tinh trùng X và tinh trùng Y sai khác nhau ở phương diện nào ?</w:t>
      </w:r>
    </w:p>
    <w:p>
      <w:pPr>
        <w:pStyle w:val="BodyText"/>
        <w:tabs>
          <w:tab w:pos="5272" w:val="left" w:leader="none"/>
        </w:tabs>
      </w:pPr>
      <w:r>
        <w:rPr>
          <w:color w:val="008000"/>
        </w:rPr>
        <w:t>A. Tất cả các phương án</w:t>
      </w:r>
      <w:r>
        <w:rPr>
          <w:color w:val="008000"/>
          <w:spacing w:val="2"/>
        </w:rPr>
        <w:t> </w:t>
      </w:r>
      <w:r>
        <w:rPr>
          <w:color w:val="008000"/>
        </w:rPr>
        <w:t>còn</w:t>
      </w:r>
      <w:r>
        <w:rPr>
          <w:color w:val="008000"/>
          <w:spacing w:val="-4"/>
        </w:rPr>
        <w:t> </w:t>
      </w:r>
      <w:r>
        <w:rPr>
          <w:color w:val="008000"/>
        </w:rPr>
        <w:t>lại.</w:t>
        <w:tab/>
      </w:r>
      <w:r>
        <w:rPr>
          <w:color w:val="333333"/>
        </w:rPr>
        <w:t>B. Kích</w:t>
      </w:r>
      <w:r>
        <w:rPr>
          <w:color w:val="333333"/>
          <w:spacing w:val="6"/>
        </w:rPr>
        <w:t> </w:t>
      </w:r>
      <w:r>
        <w:rPr>
          <w:color w:val="333333"/>
        </w:rPr>
        <w:t>thước.</w:t>
      </w:r>
    </w:p>
    <w:p>
      <w:pPr>
        <w:pStyle w:val="BodyText"/>
        <w:tabs>
          <w:tab w:pos="5272" w:val="left" w:leader="none"/>
        </w:tabs>
      </w:pPr>
      <w:r>
        <w:rPr>
          <w:color w:val="333333"/>
        </w:rPr>
        <w:t>C.</w:t>
      </w:r>
      <w:r>
        <w:rPr>
          <w:color w:val="333333"/>
          <w:spacing w:val="2"/>
        </w:rPr>
        <w:t> </w:t>
      </w:r>
      <w:r>
        <w:rPr>
          <w:color w:val="333333"/>
        </w:rPr>
        <w:t>Khối</w:t>
      </w:r>
      <w:r>
        <w:rPr>
          <w:color w:val="333333"/>
          <w:spacing w:val="1"/>
        </w:rPr>
        <w:t> </w:t>
      </w:r>
      <w:r>
        <w:rPr>
          <w:color w:val="333333"/>
        </w:rPr>
        <w:t>lượng.</w:t>
        <w:tab/>
        <w:t>D. Khả năng hoạt động và sống</w:t>
      </w:r>
      <w:r>
        <w:rPr>
          <w:color w:val="333333"/>
          <w:spacing w:val="8"/>
        </w:rPr>
        <w:t> </w:t>
      </w:r>
      <w:r>
        <w:rPr>
          <w:color w:val="333333"/>
        </w:rPr>
        <w:t>sót.</w:t>
      </w:r>
    </w:p>
    <w:p>
      <w:pPr>
        <w:pStyle w:val="BodyText"/>
        <w:spacing w:before="4"/>
        <w:ind w:left="0" w:right="1717"/>
        <w:jc w:val="center"/>
      </w:pPr>
      <w:r>
        <w:rPr>
          <w:b/>
          <w:color w:val="333333"/>
        </w:rPr>
        <w:t>Câu 22: </w:t>
      </w:r>
      <w:r>
        <w:rPr>
          <w:color w:val="333333"/>
        </w:rPr>
        <w:t>Bệnh nào dưới đây thường gây tổn thương phủ tạng và hệ thần kinh ?</w:t>
      </w:r>
    </w:p>
    <w:p>
      <w:pPr>
        <w:pStyle w:val="BodyText"/>
        <w:tabs>
          <w:tab w:pos="2519" w:val="left" w:leader="none"/>
          <w:tab w:pos="3959" w:val="left" w:leader="none"/>
          <w:tab w:pos="6119" w:val="left" w:leader="none"/>
        </w:tabs>
        <w:ind w:left="0" w:right="1791"/>
        <w:jc w:val="center"/>
      </w:pPr>
      <w:r>
        <w:rPr>
          <w:color w:val="008000"/>
        </w:rPr>
        <w:t>A.</w:t>
      </w:r>
      <w:r>
        <w:rPr>
          <w:color w:val="008000"/>
          <w:spacing w:val="1"/>
        </w:rPr>
        <w:t> </w:t>
      </w:r>
      <w:r>
        <w:rPr>
          <w:color w:val="008000"/>
        </w:rPr>
        <w:t>Giang mai.</w:t>
        <w:tab/>
      </w:r>
      <w:r>
        <w:rPr>
          <w:color w:val="333333"/>
        </w:rPr>
        <w:t>B.</w:t>
      </w:r>
      <w:r>
        <w:rPr>
          <w:color w:val="333333"/>
          <w:spacing w:val="3"/>
        </w:rPr>
        <w:t> </w:t>
      </w:r>
      <w:r>
        <w:rPr>
          <w:color w:val="333333"/>
        </w:rPr>
        <w:t>Lậu.</w:t>
        <w:tab/>
        <w:t>C.</w:t>
      </w:r>
      <w:r>
        <w:rPr>
          <w:color w:val="333333"/>
          <w:spacing w:val="3"/>
        </w:rPr>
        <w:t> </w:t>
      </w:r>
      <w:r>
        <w:rPr>
          <w:color w:val="333333"/>
        </w:rPr>
        <w:t>Lang ben.</w:t>
        <w:tab/>
        <w:t>D. Vảy</w:t>
      </w:r>
      <w:r>
        <w:rPr>
          <w:color w:val="333333"/>
          <w:spacing w:val="6"/>
        </w:rPr>
        <w:t> </w:t>
      </w:r>
      <w:r>
        <w:rPr>
          <w:color w:val="333333"/>
        </w:rPr>
        <w:t>nến.</w:t>
      </w:r>
    </w:p>
    <w:p>
      <w:pPr>
        <w:pStyle w:val="BodyText"/>
        <w:ind w:left="0" w:right="3599"/>
        <w:jc w:val="center"/>
      </w:pPr>
      <w:r>
        <w:rPr>
          <w:b/>
          <w:color w:val="333333"/>
        </w:rPr>
        <w:t>Câu 23: </w:t>
      </w:r>
      <w:r>
        <w:rPr>
          <w:color w:val="333333"/>
        </w:rPr>
        <w:t>Bệnh nào dưới đây lây truyền qua đường tình dục ?</w:t>
      </w:r>
    </w:p>
    <w:p>
      <w:pPr>
        <w:pStyle w:val="BodyText"/>
        <w:tabs>
          <w:tab w:pos="3985" w:val="left" w:leader="none"/>
          <w:tab w:pos="6145" w:val="left" w:leader="none"/>
          <w:tab w:pos="7585" w:val="left" w:leader="none"/>
        </w:tabs>
        <w:spacing w:before="3"/>
        <w:ind w:left="25"/>
        <w:jc w:val="center"/>
      </w:pPr>
      <w:r>
        <w:rPr>
          <w:color w:val="008000"/>
        </w:rPr>
        <w:t>A. Tất cả các phương án</w:t>
      </w:r>
      <w:r>
        <w:rPr>
          <w:color w:val="008000"/>
          <w:spacing w:val="2"/>
        </w:rPr>
        <w:t> </w:t>
      </w:r>
      <w:r>
        <w:rPr>
          <w:color w:val="008000"/>
        </w:rPr>
        <w:t>còn</w:t>
      </w:r>
      <w:r>
        <w:rPr>
          <w:color w:val="008000"/>
          <w:spacing w:val="-4"/>
        </w:rPr>
        <w:t> </w:t>
      </w:r>
      <w:r>
        <w:rPr>
          <w:color w:val="008000"/>
        </w:rPr>
        <w:t>lại.</w:t>
        <w:tab/>
      </w:r>
      <w:r>
        <w:rPr>
          <w:color w:val="333333"/>
        </w:rPr>
        <w:t>B.</w:t>
      </w:r>
      <w:r>
        <w:rPr>
          <w:color w:val="333333"/>
          <w:spacing w:val="1"/>
        </w:rPr>
        <w:t> </w:t>
      </w:r>
      <w:r>
        <w:rPr>
          <w:color w:val="333333"/>
        </w:rPr>
        <w:t>Giang mai.</w:t>
        <w:tab/>
        <w:t>C.</w:t>
      </w:r>
      <w:r>
        <w:rPr>
          <w:color w:val="333333"/>
          <w:spacing w:val="3"/>
        </w:rPr>
        <w:t> </w:t>
      </w:r>
      <w:r>
        <w:rPr>
          <w:color w:val="333333"/>
        </w:rPr>
        <w:t>Lậu.</w:t>
        <w:tab/>
        <w:t>D. Viêm gan</w:t>
      </w:r>
      <w:r>
        <w:rPr>
          <w:color w:val="333333"/>
          <w:spacing w:val="7"/>
        </w:rPr>
        <w:t> </w:t>
      </w:r>
      <w:r>
        <w:rPr>
          <w:color w:val="333333"/>
          <w:spacing w:val="-3"/>
        </w:rPr>
        <w:t>B.</w:t>
      </w:r>
    </w:p>
    <w:p>
      <w:pPr>
        <w:pStyle w:val="BodyText"/>
        <w:ind w:left="0" w:right="4338"/>
        <w:jc w:val="center"/>
      </w:pPr>
      <w:r>
        <w:rPr>
          <w:b/>
          <w:color w:val="333333"/>
        </w:rPr>
        <w:t>Câu 24: </w:t>
      </w:r>
      <w:r>
        <w:rPr>
          <w:color w:val="333333"/>
        </w:rPr>
        <w:t>Tế bào trứng ở người có đường kính khoảng</w:t>
      </w:r>
    </w:p>
    <w:p>
      <w:pPr>
        <w:pStyle w:val="BodyText"/>
        <w:tabs>
          <w:tab w:pos="4552" w:val="left" w:leader="none"/>
        </w:tabs>
      </w:pPr>
      <w:r>
        <w:rPr>
          <w:color w:val="333333"/>
        </w:rPr>
        <w:t>A. 0,65 –</w:t>
      </w:r>
      <w:r>
        <w:rPr>
          <w:color w:val="333333"/>
          <w:spacing w:val="2"/>
        </w:rPr>
        <w:t> </w:t>
      </w:r>
      <w:r>
        <w:rPr>
          <w:color w:val="333333"/>
        </w:rPr>
        <w:t>0,7</w:t>
      </w:r>
      <w:r>
        <w:rPr>
          <w:color w:val="333333"/>
          <w:spacing w:val="-3"/>
        </w:rPr>
        <w:t> </w:t>
      </w:r>
      <w:r>
        <w:rPr>
          <w:color w:val="333333"/>
        </w:rPr>
        <w:t>mm.</w:t>
        <w:tab/>
        <w:t>B. 0,05 – 0,12 mm.</w:t>
      </w:r>
    </w:p>
    <w:p>
      <w:pPr>
        <w:pStyle w:val="BodyText"/>
        <w:tabs>
          <w:tab w:pos="4552" w:val="left" w:leader="none"/>
        </w:tabs>
      </w:pPr>
      <w:r>
        <w:rPr>
          <w:color w:val="008000"/>
        </w:rPr>
        <w:t>C. 0,15 –</w:t>
      </w:r>
      <w:r>
        <w:rPr>
          <w:color w:val="008000"/>
          <w:spacing w:val="1"/>
        </w:rPr>
        <w:t> </w:t>
      </w:r>
      <w:r>
        <w:rPr>
          <w:color w:val="008000"/>
        </w:rPr>
        <w:t>0,25</w:t>
      </w:r>
      <w:r>
        <w:rPr>
          <w:color w:val="008000"/>
          <w:spacing w:val="-3"/>
        </w:rPr>
        <w:t> </w:t>
      </w:r>
      <w:r>
        <w:rPr>
          <w:color w:val="008000"/>
        </w:rPr>
        <w:t>mm.</w:t>
        <w:tab/>
      </w:r>
      <w:r>
        <w:rPr>
          <w:color w:val="333333"/>
        </w:rPr>
        <w:t>D. 0,3 – 0,45 mm.</w:t>
      </w:r>
    </w:p>
    <w:p>
      <w:pPr>
        <w:pStyle w:val="BodyText"/>
        <w:spacing w:before="4"/>
        <w:ind w:left="233"/>
      </w:pPr>
      <w:r>
        <w:rPr>
          <w:b/>
          <w:color w:val="333333"/>
        </w:rPr>
        <w:t>Câu 25: </w:t>
      </w:r>
      <w:r>
        <w:rPr>
          <w:color w:val="333333"/>
        </w:rPr>
        <w:t>HIV có thể lây truyền qua con đường nào dưới đây ?</w:t>
      </w:r>
    </w:p>
    <w:p>
      <w:pPr>
        <w:pStyle w:val="BodyText"/>
        <w:tabs>
          <w:tab w:pos="4552" w:val="left" w:leader="none"/>
        </w:tabs>
      </w:pPr>
      <w:r>
        <w:rPr>
          <w:color w:val="333333"/>
        </w:rPr>
        <w:t>A.</w:t>
      </w:r>
      <w:r>
        <w:rPr>
          <w:color w:val="333333"/>
          <w:spacing w:val="2"/>
        </w:rPr>
        <w:t> </w:t>
      </w:r>
      <w:r>
        <w:rPr>
          <w:color w:val="333333"/>
        </w:rPr>
        <w:t>Đường</w:t>
      </w:r>
      <w:r>
        <w:rPr>
          <w:color w:val="333333"/>
          <w:spacing w:val="1"/>
        </w:rPr>
        <w:t> </w:t>
      </w:r>
      <w:r>
        <w:rPr>
          <w:color w:val="333333"/>
        </w:rPr>
        <w:t>máu.</w:t>
        <w:tab/>
        <w:t>B. Từ mẹ sang</w:t>
      </w:r>
      <w:r>
        <w:rPr>
          <w:color w:val="333333"/>
          <w:spacing w:val="7"/>
        </w:rPr>
        <w:t> </w:t>
      </w:r>
      <w:r>
        <w:rPr>
          <w:color w:val="333333"/>
        </w:rPr>
        <w:t>con</w:t>
      </w:r>
    </w:p>
    <w:p>
      <w:pPr>
        <w:pStyle w:val="BodyText"/>
        <w:tabs>
          <w:tab w:pos="4552" w:val="left" w:leader="none"/>
        </w:tabs>
      </w:pPr>
      <w:r>
        <w:rPr>
          <w:color w:val="008000"/>
        </w:rPr>
        <w:t>C. Tất cả các phương án</w:t>
      </w:r>
      <w:r>
        <w:rPr>
          <w:color w:val="008000"/>
          <w:spacing w:val="1"/>
        </w:rPr>
        <w:t> </w:t>
      </w:r>
      <w:r>
        <w:rPr>
          <w:color w:val="008000"/>
        </w:rPr>
        <w:t>còn</w:t>
      </w:r>
      <w:r>
        <w:rPr>
          <w:color w:val="008000"/>
          <w:spacing w:val="-4"/>
        </w:rPr>
        <w:t> </w:t>
      </w:r>
      <w:r>
        <w:rPr>
          <w:color w:val="008000"/>
        </w:rPr>
        <w:t>lại.</w:t>
        <w:tab/>
      </w:r>
      <w:r>
        <w:rPr>
          <w:color w:val="333333"/>
        </w:rPr>
        <w:t>D. Qua quan hệ tình dục không an</w:t>
      </w:r>
      <w:r>
        <w:rPr>
          <w:color w:val="333333"/>
          <w:spacing w:val="11"/>
        </w:rPr>
        <w:t> </w:t>
      </w:r>
      <w:r>
        <w:rPr>
          <w:color w:val="333333"/>
        </w:rPr>
        <w:t>toàn</w:t>
      </w:r>
    </w:p>
    <w:p>
      <w:pPr>
        <w:pStyle w:val="BodyText"/>
        <w:spacing w:before="3"/>
        <w:ind w:left="233"/>
      </w:pPr>
      <w:r>
        <w:rPr>
          <w:b/>
          <w:color w:val="333333"/>
        </w:rPr>
        <w:t>Câu 26: </w:t>
      </w:r>
      <w:r>
        <w:rPr>
          <w:color w:val="333333"/>
        </w:rPr>
        <w:t>Thai nhi thực hiện quá trình trao đổi chất với cơ thể mẹ thông qua bộ phận nào ?</w:t>
      </w:r>
    </w:p>
    <w:p>
      <w:pPr>
        <w:pStyle w:val="BodyText"/>
        <w:tabs>
          <w:tab w:pos="3112" w:val="left" w:leader="none"/>
          <w:tab w:pos="4552" w:val="left" w:leader="none"/>
          <w:tab w:pos="6712" w:val="left" w:leader="none"/>
        </w:tabs>
      </w:pPr>
      <w:r>
        <w:rPr>
          <w:color w:val="333333"/>
        </w:rPr>
        <w:t>A.</w:t>
      </w:r>
      <w:r>
        <w:rPr>
          <w:color w:val="333333"/>
          <w:spacing w:val="2"/>
        </w:rPr>
        <w:t> </w:t>
      </w:r>
      <w:r>
        <w:rPr>
          <w:color w:val="333333"/>
        </w:rPr>
        <w:t>Buồng trứng.</w:t>
        <w:tab/>
        <w:t>B.</w:t>
      </w:r>
      <w:r>
        <w:rPr>
          <w:color w:val="333333"/>
          <w:spacing w:val="2"/>
        </w:rPr>
        <w:t> </w:t>
      </w:r>
      <w:r>
        <w:rPr>
          <w:color w:val="333333"/>
        </w:rPr>
        <w:t>Ruột.</w:t>
        <w:tab/>
      </w:r>
      <w:r>
        <w:rPr>
          <w:color w:val="008000"/>
        </w:rPr>
        <w:t>C.</w:t>
      </w:r>
      <w:r>
        <w:rPr>
          <w:color w:val="008000"/>
          <w:spacing w:val="3"/>
        </w:rPr>
        <w:t> </w:t>
      </w:r>
      <w:r>
        <w:rPr>
          <w:color w:val="008000"/>
        </w:rPr>
        <w:t>Nhau</w:t>
      </w:r>
      <w:r>
        <w:rPr>
          <w:color w:val="008000"/>
          <w:spacing w:val="1"/>
        </w:rPr>
        <w:t> </w:t>
      </w:r>
      <w:r>
        <w:rPr>
          <w:color w:val="008000"/>
        </w:rPr>
        <w:t>thai.</w:t>
        <w:tab/>
      </w:r>
      <w:r>
        <w:rPr>
          <w:color w:val="333333"/>
        </w:rPr>
        <w:t>D. Ống dẫn</w:t>
      </w:r>
      <w:r>
        <w:rPr>
          <w:color w:val="333333"/>
          <w:spacing w:val="7"/>
        </w:rPr>
        <w:t> </w:t>
      </w:r>
      <w:r>
        <w:rPr>
          <w:color w:val="333333"/>
        </w:rPr>
        <w:t>trứng.</w:t>
      </w:r>
    </w:p>
    <w:p>
      <w:pPr>
        <w:pStyle w:val="BodyText"/>
        <w:ind w:left="233"/>
      </w:pPr>
      <w:r>
        <w:rPr>
          <w:b/>
          <w:color w:val="333333"/>
        </w:rPr>
        <w:t>Câu 27: </w:t>
      </w:r>
      <w:r>
        <w:rPr>
          <w:color w:val="333333"/>
        </w:rPr>
        <w:t>AIDS là chữ tắt của thuật ngữ quốc tế mà nghĩa tiếng Việt là</w:t>
      </w:r>
    </w:p>
    <w:p>
      <w:pPr>
        <w:pStyle w:val="ListParagraph"/>
        <w:numPr>
          <w:ilvl w:val="0"/>
          <w:numId w:val="252"/>
        </w:numPr>
        <w:tabs>
          <w:tab w:pos="915" w:val="left" w:leader="none"/>
        </w:tabs>
        <w:spacing w:line="298" w:lineRule="exact" w:before="0" w:after="0"/>
        <w:ind w:left="914" w:right="0" w:hanging="322"/>
        <w:jc w:val="left"/>
        <w:rPr>
          <w:color w:val="333333"/>
          <w:sz w:val="26"/>
        </w:rPr>
      </w:pPr>
      <w:r>
        <w:rPr>
          <w:color w:val="333333"/>
          <w:sz w:val="26"/>
        </w:rPr>
        <w:t>Hội chứng bệnh lây truyền qua đường</w:t>
      </w:r>
      <w:r>
        <w:rPr>
          <w:color w:val="333333"/>
          <w:spacing w:val="7"/>
          <w:sz w:val="26"/>
        </w:rPr>
        <w:t> </w:t>
      </w:r>
      <w:r>
        <w:rPr>
          <w:color w:val="333333"/>
          <w:sz w:val="26"/>
        </w:rPr>
        <w:t>máu.</w:t>
      </w:r>
    </w:p>
    <w:p>
      <w:pPr>
        <w:pStyle w:val="ListParagraph"/>
        <w:numPr>
          <w:ilvl w:val="0"/>
          <w:numId w:val="252"/>
        </w:numPr>
        <w:tabs>
          <w:tab w:pos="901" w:val="left" w:leader="none"/>
        </w:tabs>
        <w:spacing w:line="298" w:lineRule="exact" w:before="4" w:after="0"/>
        <w:ind w:left="900" w:right="0" w:hanging="308"/>
        <w:jc w:val="left"/>
        <w:rPr>
          <w:color w:val="333333"/>
          <w:sz w:val="26"/>
        </w:rPr>
      </w:pPr>
      <w:r>
        <w:rPr>
          <w:color w:val="333333"/>
          <w:sz w:val="26"/>
        </w:rPr>
        <w:t>Hội chứng bệnh lây truyền qua đường tình</w:t>
      </w:r>
      <w:r>
        <w:rPr>
          <w:color w:val="333333"/>
          <w:spacing w:val="4"/>
          <w:sz w:val="26"/>
        </w:rPr>
        <w:t> </w:t>
      </w:r>
      <w:r>
        <w:rPr>
          <w:color w:val="333333"/>
          <w:sz w:val="26"/>
        </w:rPr>
        <w:t>dục.</w:t>
      </w:r>
    </w:p>
    <w:p>
      <w:pPr>
        <w:pStyle w:val="ListParagraph"/>
        <w:numPr>
          <w:ilvl w:val="0"/>
          <w:numId w:val="252"/>
        </w:numPr>
        <w:tabs>
          <w:tab w:pos="901" w:val="left" w:leader="none"/>
        </w:tabs>
        <w:spacing w:line="298" w:lineRule="exact" w:before="0" w:after="0"/>
        <w:ind w:left="900" w:right="0" w:hanging="308"/>
        <w:jc w:val="left"/>
        <w:rPr>
          <w:color w:val="333333"/>
          <w:sz w:val="26"/>
        </w:rPr>
      </w:pPr>
      <w:r>
        <w:rPr>
          <w:color w:val="333333"/>
          <w:sz w:val="26"/>
        </w:rPr>
        <w:t>Hội chứng suy giảm miễn</w:t>
      </w:r>
      <w:r>
        <w:rPr>
          <w:color w:val="333333"/>
          <w:spacing w:val="9"/>
          <w:sz w:val="26"/>
        </w:rPr>
        <w:t> </w:t>
      </w:r>
      <w:r>
        <w:rPr>
          <w:color w:val="333333"/>
          <w:sz w:val="26"/>
        </w:rPr>
        <w:t>dịch.</w:t>
      </w:r>
    </w:p>
    <w:p>
      <w:pPr>
        <w:pStyle w:val="ListParagraph"/>
        <w:numPr>
          <w:ilvl w:val="0"/>
          <w:numId w:val="252"/>
        </w:numPr>
        <w:tabs>
          <w:tab w:pos="915" w:val="left" w:leader="none"/>
        </w:tabs>
        <w:spacing w:line="298" w:lineRule="exact" w:before="0" w:after="0"/>
        <w:ind w:left="914" w:right="0" w:hanging="322"/>
        <w:jc w:val="left"/>
        <w:rPr>
          <w:color w:val="008000"/>
          <w:sz w:val="26"/>
        </w:rPr>
      </w:pPr>
      <w:r>
        <w:rPr>
          <w:color w:val="008000"/>
          <w:sz w:val="26"/>
        </w:rPr>
        <w:t>Hội chứng suy giảm miễn dịch mắc</w:t>
      </w:r>
      <w:r>
        <w:rPr>
          <w:color w:val="008000"/>
          <w:spacing w:val="7"/>
          <w:sz w:val="26"/>
        </w:rPr>
        <w:t> </w:t>
      </w:r>
      <w:r>
        <w:rPr>
          <w:color w:val="008000"/>
          <w:sz w:val="26"/>
        </w:rPr>
        <w:t>phải.</w:t>
      </w:r>
    </w:p>
    <w:p>
      <w:pPr>
        <w:pStyle w:val="BodyText"/>
        <w:spacing w:before="3"/>
        <w:ind w:left="233"/>
      </w:pPr>
      <w:r>
        <w:rPr>
          <w:b/>
          <w:color w:val="333333"/>
        </w:rPr>
        <w:t>Câu 28: </w:t>
      </w:r>
      <w:r>
        <w:rPr>
          <w:color w:val="333333"/>
        </w:rPr>
        <w:t>Khi xâm nhập vào cơ thể người, HIV tấn công chủ yếu vào loại tế bào nào ?</w:t>
      </w:r>
    </w:p>
    <w:p>
      <w:pPr>
        <w:pStyle w:val="BodyText"/>
        <w:tabs>
          <w:tab w:pos="4552" w:val="left" w:leader="none"/>
        </w:tabs>
      </w:pPr>
      <w:r>
        <w:rPr>
          <w:color w:val="333333"/>
        </w:rPr>
        <w:t>A. Đại</w:t>
      </w:r>
      <w:r>
        <w:rPr>
          <w:color w:val="333333"/>
          <w:spacing w:val="3"/>
        </w:rPr>
        <w:t> </w:t>
      </w:r>
      <w:r>
        <w:rPr>
          <w:color w:val="333333"/>
        </w:rPr>
        <w:t>thực</w:t>
      </w:r>
      <w:r>
        <w:rPr>
          <w:color w:val="333333"/>
          <w:spacing w:val="1"/>
        </w:rPr>
        <w:t> </w:t>
      </w:r>
      <w:r>
        <w:rPr>
          <w:color w:val="333333"/>
        </w:rPr>
        <w:t>bào.</w:t>
        <w:tab/>
        <w:t>B. Tế bào limphô</w:t>
      </w:r>
      <w:r>
        <w:rPr>
          <w:color w:val="333333"/>
          <w:spacing w:val="3"/>
        </w:rPr>
        <w:t> </w:t>
      </w:r>
      <w:r>
        <w:rPr>
          <w:color w:val="333333"/>
          <w:spacing w:val="-3"/>
        </w:rPr>
        <w:t>B.</w:t>
      </w:r>
    </w:p>
    <w:p>
      <w:pPr>
        <w:pStyle w:val="BodyText"/>
        <w:tabs>
          <w:tab w:pos="4552" w:val="left" w:leader="none"/>
        </w:tabs>
      </w:pPr>
      <w:r>
        <w:rPr>
          <w:color w:val="008000"/>
        </w:rPr>
        <w:t>C. Tế bào</w:t>
      </w:r>
      <w:r>
        <w:rPr>
          <w:color w:val="008000"/>
          <w:spacing w:val="5"/>
        </w:rPr>
        <w:t> </w:t>
      </w:r>
      <w:r>
        <w:rPr>
          <w:color w:val="008000"/>
        </w:rPr>
        <w:t>limphô</w:t>
      </w:r>
      <w:r>
        <w:rPr>
          <w:color w:val="008000"/>
          <w:spacing w:val="1"/>
        </w:rPr>
        <w:t> </w:t>
      </w:r>
      <w:r>
        <w:rPr>
          <w:color w:val="008000"/>
          <w:spacing w:val="-3"/>
        </w:rPr>
        <w:t>T.</w:t>
        <w:tab/>
      </w:r>
      <w:r>
        <w:rPr>
          <w:color w:val="333333"/>
        </w:rPr>
        <w:t>D. Bạch cầu ưa</w:t>
      </w:r>
      <w:r>
        <w:rPr>
          <w:color w:val="333333"/>
          <w:spacing w:val="-5"/>
        </w:rPr>
        <w:t> </w:t>
      </w:r>
      <w:r>
        <w:rPr>
          <w:color w:val="333333"/>
        </w:rPr>
        <w:t>acid.</w:t>
      </w:r>
    </w:p>
    <w:p>
      <w:pPr>
        <w:pStyle w:val="BodyText"/>
        <w:ind w:left="233"/>
      </w:pPr>
      <w:r>
        <w:rPr>
          <w:b/>
          <w:color w:val="333333"/>
        </w:rPr>
        <w:t>Câu 29: </w:t>
      </w:r>
      <w:r>
        <w:rPr>
          <w:color w:val="333333"/>
        </w:rPr>
        <w:t>Hiện tượng chậm kinh có thể phát sinh do nguyên nhân nào dưới đây ?</w:t>
      </w:r>
    </w:p>
    <w:p>
      <w:pPr>
        <w:pStyle w:val="ListParagraph"/>
        <w:numPr>
          <w:ilvl w:val="0"/>
          <w:numId w:val="253"/>
        </w:numPr>
        <w:tabs>
          <w:tab w:pos="915" w:val="left" w:leader="none"/>
        </w:tabs>
        <w:spacing w:line="240" w:lineRule="auto" w:before="3" w:after="0"/>
        <w:ind w:left="914" w:right="0" w:hanging="322"/>
        <w:jc w:val="left"/>
        <w:rPr>
          <w:color w:val="333333"/>
          <w:sz w:val="26"/>
        </w:rPr>
      </w:pPr>
      <w:r>
        <w:rPr>
          <w:color w:val="333333"/>
          <w:sz w:val="26"/>
        </w:rPr>
        <w:t>Tác dụng phụ của các loại thuốc : thuốc tránh thai, thuốc chống trầm</w:t>
      </w:r>
      <w:r>
        <w:rPr>
          <w:color w:val="333333"/>
          <w:spacing w:val="8"/>
          <w:sz w:val="26"/>
        </w:rPr>
        <w:t> </w:t>
      </w:r>
      <w:r>
        <w:rPr>
          <w:color w:val="333333"/>
          <w:sz w:val="26"/>
        </w:rPr>
        <w:t>cảm,…</w:t>
      </w:r>
    </w:p>
    <w:p>
      <w:pPr>
        <w:spacing w:after="0" w:line="240" w:lineRule="auto"/>
        <w:jc w:val="left"/>
        <w:rPr>
          <w:sz w:val="26"/>
        </w:rPr>
        <w:sectPr>
          <w:pgSz w:w="11900" w:h="16840"/>
          <w:pgMar w:header="0" w:footer="932" w:top="800" w:bottom="1160" w:left="780" w:right="760"/>
        </w:sectPr>
      </w:pPr>
    </w:p>
    <w:p>
      <w:pPr>
        <w:pStyle w:val="ListParagraph"/>
        <w:numPr>
          <w:ilvl w:val="0"/>
          <w:numId w:val="253"/>
        </w:numPr>
        <w:tabs>
          <w:tab w:pos="901" w:val="left" w:leader="none"/>
        </w:tabs>
        <w:spacing w:line="298" w:lineRule="exact" w:before="66" w:after="0"/>
        <w:ind w:left="900" w:right="0" w:hanging="308"/>
        <w:jc w:val="left"/>
        <w:rPr>
          <w:color w:val="008000"/>
          <w:sz w:val="26"/>
        </w:rPr>
      </w:pPr>
      <w:r>
        <w:rPr>
          <w:color w:val="008000"/>
          <w:sz w:val="26"/>
        </w:rPr>
        <w:t>Tất cả các phương án còn</w:t>
      </w:r>
      <w:r>
        <w:rPr>
          <w:color w:val="008000"/>
          <w:spacing w:val="1"/>
          <w:sz w:val="26"/>
        </w:rPr>
        <w:t> </w:t>
      </w:r>
      <w:r>
        <w:rPr>
          <w:color w:val="008000"/>
          <w:sz w:val="26"/>
        </w:rPr>
        <w:t>lại</w:t>
      </w:r>
    </w:p>
    <w:p>
      <w:pPr>
        <w:pStyle w:val="ListParagraph"/>
        <w:numPr>
          <w:ilvl w:val="0"/>
          <w:numId w:val="253"/>
        </w:numPr>
        <w:tabs>
          <w:tab w:pos="901" w:val="left" w:leader="none"/>
        </w:tabs>
        <w:spacing w:line="298" w:lineRule="exact" w:before="0" w:after="0"/>
        <w:ind w:left="900" w:right="0" w:hanging="308"/>
        <w:jc w:val="left"/>
        <w:rPr>
          <w:color w:val="333333"/>
          <w:sz w:val="26"/>
        </w:rPr>
      </w:pPr>
      <w:r>
        <w:rPr>
          <w:color w:val="333333"/>
          <w:sz w:val="26"/>
        </w:rPr>
        <w:t>Mang</w:t>
      </w:r>
      <w:r>
        <w:rPr>
          <w:color w:val="333333"/>
          <w:spacing w:val="1"/>
          <w:sz w:val="26"/>
        </w:rPr>
        <w:t> </w:t>
      </w:r>
      <w:r>
        <w:rPr>
          <w:color w:val="333333"/>
          <w:sz w:val="26"/>
        </w:rPr>
        <w:t>thai</w:t>
      </w:r>
    </w:p>
    <w:p>
      <w:pPr>
        <w:pStyle w:val="ListParagraph"/>
        <w:numPr>
          <w:ilvl w:val="0"/>
          <w:numId w:val="253"/>
        </w:numPr>
        <w:tabs>
          <w:tab w:pos="915" w:val="left" w:leader="none"/>
        </w:tabs>
        <w:spacing w:line="298" w:lineRule="exact" w:before="3" w:after="0"/>
        <w:ind w:left="914" w:right="0" w:hanging="322"/>
        <w:jc w:val="left"/>
        <w:rPr>
          <w:color w:val="333333"/>
          <w:sz w:val="26"/>
        </w:rPr>
      </w:pPr>
      <w:r>
        <w:rPr>
          <w:color w:val="333333"/>
          <w:sz w:val="26"/>
        </w:rPr>
        <w:t>Rối loạn tâm lý : lo âu, căng</w:t>
      </w:r>
      <w:r>
        <w:rPr>
          <w:color w:val="333333"/>
          <w:spacing w:val="2"/>
          <w:sz w:val="26"/>
        </w:rPr>
        <w:t> </w:t>
      </w:r>
      <w:r>
        <w:rPr>
          <w:color w:val="333333"/>
          <w:sz w:val="26"/>
        </w:rPr>
        <w:t>thẳng,….</w:t>
      </w:r>
    </w:p>
    <w:p>
      <w:pPr>
        <w:pStyle w:val="BodyText"/>
        <w:spacing w:line="240" w:lineRule="auto"/>
        <w:ind w:left="233" w:right="408"/>
      </w:pPr>
      <w:r>
        <w:rPr>
          <w:b/>
          <w:color w:val="333333"/>
        </w:rPr>
        <w:t>Câu 30: </w:t>
      </w:r>
      <w:r>
        <w:rPr>
          <w:color w:val="333333"/>
        </w:rPr>
        <w:t>Ở những phụ nữ có chu kì kinh nguyệt đều đặn là 28 ngày thì nếu trứng không được thụ tinh, thể vàng sẽ được bong ra sau</w:t>
      </w:r>
    </w:p>
    <w:p>
      <w:pPr>
        <w:pStyle w:val="BodyText"/>
        <w:tabs>
          <w:tab w:pos="3112" w:val="left" w:leader="none"/>
          <w:tab w:pos="5272" w:val="left" w:leader="none"/>
          <w:tab w:pos="7432" w:val="left" w:leader="none"/>
        </w:tabs>
        <w:spacing w:line="296" w:lineRule="exact"/>
      </w:pPr>
      <w:r>
        <w:rPr>
          <w:color w:val="008000"/>
        </w:rPr>
        <w:t>A.</w:t>
      </w:r>
      <w:r>
        <w:rPr>
          <w:color w:val="008000"/>
          <w:spacing w:val="3"/>
        </w:rPr>
        <w:t> </w:t>
      </w:r>
      <w:r>
        <w:rPr>
          <w:color w:val="008000"/>
        </w:rPr>
        <w:t>14</w:t>
      </w:r>
      <w:r>
        <w:rPr>
          <w:color w:val="008000"/>
          <w:spacing w:val="1"/>
        </w:rPr>
        <w:t> </w:t>
      </w:r>
      <w:r>
        <w:rPr>
          <w:color w:val="008000"/>
        </w:rPr>
        <w:t>ngày.</w:t>
        <w:tab/>
      </w:r>
      <w:r>
        <w:rPr>
          <w:color w:val="333333"/>
        </w:rPr>
        <w:t>B.</w:t>
      </w:r>
      <w:r>
        <w:rPr>
          <w:color w:val="333333"/>
          <w:spacing w:val="3"/>
        </w:rPr>
        <w:t> </w:t>
      </w:r>
      <w:r>
        <w:rPr>
          <w:color w:val="333333"/>
        </w:rPr>
        <w:t>28</w:t>
      </w:r>
      <w:r>
        <w:rPr>
          <w:color w:val="333333"/>
          <w:spacing w:val="1"/>
        </w:rPr>
        <w:t> </w:t>
      </w:r>
      <w:r>
        <w:rPr>
          <w:color w:val="333333"/>
        </w:rPr>
        <w:t>ngày.</w:t>
        <w:tab/>
        <w:t>C.</w:t>
      </w:r>
      <w:r>
        <w:rPr>
          <w:color w:val="333333"/>
          <w:spacing w:val="3"/>
        </w:rPr>
        <w:t> </w:t>
      </w:r>
      <w:r>
        <w:rPr>
          <w:color w:val="333333"/>
        </w:rPr>
        <w:t>32</w:t>
      </w:r>
      <w:r>
        <w:rPr>
          <w:color w:val="333333"/>
          <w:spacing w:val="1"/>
        </w:rPr>
        <w:t> </w:t>
      </w:r>
      <w:r>
        <w:rPr>
          <w:color w:val="333333"/>
        </w:rPr>
        <w:t>ngày.</w:t>
        <w:tab/>
        <w:t>D. 20</w:t>
      </w:r>
      <w:r>
        <w:rPr>
          <w:color w:val="333333"/>
          <w:spacing w:val="6"/>
        </w:rPr>
        <w:t> </w:t>
      </w:r>
      <w:r>
        <w:rPr>
          <w:color w:val="333333"/>
        </w:rPr>
        <w:t>ngày.</w:t>
      </w:r>
    </w:p>
    <w:p>
      <w:pPr>
        <w:pStyle w:val="BodyText"/>
        <w:spacing w:line="240" w:lineRule="auto" w:before="4" w:after="1"/>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1.C</w:t>
            </w:r>
          </w:p>
        </w:tc>
        <w:tc>
          <w:tcPr>
            <w:tcW w:w="1008" w:type="dxa"/>
          </w:tcPr>
          <w:p>
            <w:pPr>
              <w:pStyle w:val="TableParagraph"/>
              <w:ind w:left="105"/>
              <w:rPr>
                <w:sz w:val="26"/>
              </w:rPr>
            </w:pPr>
            <w:r>
              <w:rPr>
                <w:color w:val="008000"/>
                <w:sz w:val="26"/>
              </w:rPr>
              <w:t>2.B</w:t>
            </w:r>
          </w:p>
        </w:tc>
        <w:tc>
          <w:tcPr>
            <w:tcW w:w="1013" w:type="dxa"/>
          </w:tcPr>
          <w:p>
            <w:pPr>
              <w:pStyle w:val="TableParagraph"/>
              <w:rPr>
                <w:sz w:val="26"/>
              </w:rPr>
            </w:pPr>
            <w:r>
              <w:rPr>
                <w:color w:val="008000"/>
                <w:sz w:val="26"/>
              </w:rPr>
              <w:t>3.B</w:t>
            </w:r>
          </w:p>
        </w:tc>
        <w:tc>
          <w:tcPr>
            <w:tcW w:w="1008" w:type="dxa"/>
          </w:tcPr>
          <w:p>
            <w:pPr>
              <w:pStyle w:val="TableParagraph"/>
              <w:ind w:left="104"/>
              <w:rPr>
                <w:sz w:val="26"/>
              </w:rPr>
            </w:pPr>
            <w:r>
              <w:rPr>
                <w:color w:val="008000"/>
                <w:sz w:val="26"/>
              </w:rPr>
              <w:t>4.A</w:t>
            </w:r>
          </w:p>
        </w:tc>
        <w:tc>
          <w:tcPr>
            <w:tcW w:w="1013" w:type="dxa"/>
          </w:tcPr>
          <w:p>
            <w:pPr>
              <w:pStyle w:val="TableParagraph"/>
              <w:rPr>
                <w:sz w:val="26"/>
              </w:rPr>
            </w:pPr>
            <w:r>
              <w:rPr>
                <w:color w:val="008000"/>
                <w:sz w:val="26"/>
              </w:rPr>
              <w:t>5.C</w:t>
            </w:r>
          </w:p>
        </w:tc>
        <w:tc>
          <w:tcPr>
            <w:tcW w:w="1008" w:type="dxa"/>
          </w:tcPr>
          <w:p>
            <w:pPr>
              <w:pStyle w:val="TableParagraph"/>
              <w:ind w:left="104"/>
              <w:rPr>
                <w:sz w:val="26"/>
              </w:rPr>
            </w:pPr>
            <w:r>
              <w:rPr>
                <w:color w:val="008000"/>
                <w:sz w:val="26"/>
              </w:rPr>
              <w:t>6.B</w:t>
            </w:r>
          </w:p>
        </w:tc>
        <w:tc>
          <w:tcPr>
            <w:tcW w:w="1013" w:type="dxa"/>
          </w:tcPr>
          <w:p>
            <w:pPr>
              <w:pStyle w:val="TableParagraph"/>
              <w:rPr>
                <w:sz w:val="26"/>
              </w:rPr>
            </w:pPr>
            <w:r>
              <w:rPr>
                <w:color w:val="008000"/>
                <w:sz w:val="26"/>
              </w:rPr>
              <w:t>7.C</w:t>
            </w:r>
          </w:p>
        </w:tc>
        <w:tc>
          <w:tcPr>
            <w:tcW w:w="1013" w:type="dxa"/>
          </w:tcPr>
          <w:p>
            <w:pPr>
              <w:pStyle w:val="TableParagraph"/>
              <w:rPr>
                <w:sz w:val="26"/>
              </w:rPr>
            </w:pPr>
            <w:r>
              <w:rPr>
                <w:color w:val="008000"/>
                <w:sz w:val="26"/>
              </w:rPr>
              <w:t>8.A</w:t>
            </w:r>
          </w:p>
        </w:tc>
        <w:tc>
          <w:tcPr>
            <w:tcW w:w="1008" w:type="dxa"/>
          </w:tcPr>
          <w:p>
            <w:pPr>
              <w:pStyle w:val="TableParagraph"/>
              <w:ind w:left="104"/>
              <w:rPr>
                <w:sz w:val="26"/>
              </w:rPr>
            </w:pPr>
            <w:r>
              <w:rPr>
                <w:color w:val="008000"/>
                <w:sz w:val="26"/>
              </w:rPr>
              <w:t>9.B</w:t>
            </w:r>
          </w:p>
        </w:tc>
        <w:tc>
          <w:tcPr>
            <w:tcW w:w="1013" w:type="dxa"/>
          </w:tcPr>
          <w:p>
            <w:pPr>
              <w:pStyle w:val="TableParagraph"/>
              <w:rPr>
                <w:sz w:val="26"/>
              </w:rPr>
            </w:pPr>
            <w:r>
              <w:rPr>
                <w:color w:val="008000"/>
                <w:sz w:val="26"/>
              </w:rPr>
              <w:t>10.B</w:t>
            </w:r>
          </w:p>
        </w:tc>
      </w:tr>
      <w:tr>
        <w:trPr>
          <w:trHeight w:val="302" w:hRule="atLeast"/>
        </w:trPr>
        <w:tc>
          <w:tcPr>
            <w:tcW w:w="1013" w:type="dxa"/>
          </w:tcPr>
          <w:p>
            <w:pPr>
              <w:pStyle w:val="TableParagraph"/>
              <w:spacing w:line="282" w:lineRule="exact"/>
              <w:ind w:left="110"/>
              <w:rPr>
                <w:sz w:val="26"/>
              </w:rPr>
            </w:pPr>
            <w:r>
              <w:rPr>
                <w:color w:val="008000"/>
                <w:sz w:val="26"/>
              </w:rPr>
              <w:t>11.D</w:t>
            </w:r>
          </w:p>
        </w:tc>
        <w:tc>
          <w:tcPr>
            <w:tcW w:w="1008" w:type="dxa"/>
          </w:tcPr>
          <w:p>
            <w:pPr>
              <w:pStyle w:val="TableParagraph"/>
              <w:spacing w:line="282" w:lineRule="exact"/>
              <w:ind w:left="105"/>
              <w:rPr>
                <w:sz w:val="26"/>
              </w:rPr>
            </w:pPr>
            <w:r>
              <w:rPr>
                <w:color w:val="008000"/>
                <w:sz w:val="26"/>
              </w:rPr>
              <w:t>12.A</w:t>
            </w:r>
          </w:p>
        </w:tc>
        <w:tc>
          <w:tcPr>
            <w:tcW w:w="1013" w:type="dxa"/>
          </w:tcPr>
          <w:p>
            <w:pPr>
              <w:pStyle w:val="TableParagraph"/>
              <w:spacing w:line="282" w:lineRule="exact"/>
              <w:rPr>
                <w:sz w:val="26"/>
              </w:rPr>
            </w:pPr>
            <w:r>
              <w:rPr>
                <w:color w:val="008000"/>
                <w:sz w:val="26"/>
              </w:rPr>
              <w:t>13.D</w:t>
            </w:r>
          </w:p>
        </w:tc>
        <w:tc>
          <w:tcPr>
            <w:tcW w:w="1008" w:type="dxa"/>
          </w:tcPr>
          <w:p>
            <w:pPr>
              <w:pStyle w:val="TableParagraph"/>
              <w:spacing w:line="282" w:lineRule="exact"/>
              <w:ind w:left="104"/>
              <w:rPr>
                <w:sz w:val="26"/>
              </w:rPr>
            </w:pPr>
            <w:r>
              <w:rPr>
                <w:color w:val="008000"/>
                <w:sz w:val="26"/>
              </w:rPr>
              <w:t>14.D</w:t>
            </w:r>
          </w:p>
        </w:tc>
        <w:tc>
          <w:tcPr>
            <w:tcW w:w="1013" w:type="dxa"/>
          </w:tcPr>
          <w:p>
            <w:pPr>
              <w:pStyle w:val="TableParagraph"/>
              <w:spacing w:line="282" w:lineRule="exact"/>
              <w:rPr>
                <w:sz w:val="26"/>
              </w:rPr>
            </w:pPr>
            <w:r>
              <w:rPr>
                <w:color w:val="008000"/>
                <w:sz w:val="26"/>
              </w:rPr>
              <w:t>15.C</w:t>
            </w:r>
          </w:p>
        </w:tc>
        <w:tc>
          <w:tcPr>
            <w:tcW w:w="1008" w:type="dxa"/>
          </w:tcPr>
          <w:p>
            <w:pPr>
              <w:pStyle w:val="TableParagraph"/>
              <w:spacing w:line="282" w:lineRule="exact"/>
              <w:ind w:left="104"/>
              <w:rPr>
                <w:sz w:val="26"/>
              </w:rPr>
            </w:pPr>
            <w:r>
              <w:rPr>
                <w:color w:val="008000"/>
                <w:sz w:val="26"/>
              </w:rPr>
              <w:t>16.B</w:t>
            </w:r>
          </w:p>
        </w:tc>
        <w:tc>
          <w:tcPr>
            <w:tcW w:w="1013" w:type="dxa"/>
          </w:tcPr>
          <w:p>
            <w:pPr>
              <w:pStyle w:val="TableParagraph"/>
              <w:spacing w:line="282" w:lineRule="exact"/>
              <w:rPr>
                <w:sz w:val="26"/>
              </w:rPr>
            </w:pPr>
            <w:r>
              <w:rPr>
                <w:color w:val="008000"/>
                <w:sz w:val="26"/>
              </w:rPr>
              <w:t>17.C</w:t>
            </w:r>
          </w:p>
        </w:tc>
        <w:tc>
          <w:tcPr>
            <w:tcW w:w="1013" w:type="dxa"/>
          </w:tcPr>
          <w:p>
            <w:pPr>
              <w:pStyle w:val="TableParagraph"/>
              <w:spacing w:line="282" w:lineRule="exact"/>
              <w:rPr>
                <w:sz w:val="26"/>
              </w:rPr>
            </w:pPr>
            <w:r>
              <w:rPr>
                <w:color w:val="008000"/>
                <w:sz w:val="26"/>
              </w:rPr>
              <w:t>18.D</w:t>
            </w:r>
          </w:p>
        </w:tc>
        <w:tc>
          <w:tcPr>
            <w:tcW w:w="1008" w:type="dxa"/>
          </w:tcPr>
          <w:p>
            <w:pPr>
              <w:pStyle w:val="TableParagraph"/>
              <w:spacing w:line="282" w:lineRule="exact"/>
              <w:ind w:left="104"/>
              <w:rPr>
                <w:sz w:val="26"/>
              </w:rPr>
            </w:pPr>
            <w:r>
              <w:rPr>
                <w:color w:val="008000"/>
                <w:sz w:val="26"/>
              </w:rPr>
              <w:t>19.D</w:t>
            </w:r>
          </w:p>
        </w:tc>
        <w:tc>
          <w:tcPr>
            <w:tcW w:w="1013" w:type="dxa"/>
          </w:tcPr>
          <w:p>
            <w:pPr>
              <w:pStyle w:val="TableParagraph"/>
              <w:spacing w:line="282" w:lineRule="exact"/>
              <w:rPr>
                <w:sz w:val="26"/>
              </w:rPr>
            </w:pPr>
            <w:r>
              <w:rPr>
                <w:color w:val="008000"/>
                <w:sz w:val="26"/>
              </w:rPr>
              <w:t>20.B</w:t>
            </w:r>
          </w:p>
        </w:tc>
      </w:tr>
      <w:tr>
        <w:trPr>
          <w:trHeight w:val="297" w:hRule="atLeast"/>
        </w:trPr>
        <w:tc>
          <w:tcPr>
            <w:tcW w:w="1013" w:type="dxa"/>
          </w:tcPr>
          <w:p>
            <w:pPr>
              <w:pStyle w:val="TableParagraph"/>
              <w:ind w:left="110"/>
              <w:rPr>
                <w:sz w:val="26"/>
              </w:rPr>
            </w:pPr>
            <w:r>
              <w:rPr>
                <w:color w:val="008000"/>
                <w:sz w:val="26"/>
              </w:rPr>
              <w:t>21.A</w:t>
            </w:r>
          </w:p>
        </w:tc>
        <w:tc>
          <w:tcPr>
            <w:tcW w:w="1008" w:type="dxa"/>
          </w:tcPr>
          <w:p>
            <w:pPr>
              <w:pStyle w:val="TableParagraph"/>
              <w:ind w:left="105"/>
              <w:rPr>
                <w:sz w:val="26"/>
              </w:rPr>
            </w:pPr>
            <w:r>
              <w:rPr>
                <w:color w:val="008000"/>
                <w:sz w:val="26"/>
              </w:rPr>
              <w:t>22.A</w:t>
            </w:r>
          </w:p>
        </w:tc>
        <w:tc>
          <w:tcPr>
            <w:tcW w:w="1013" w:type="dxa"/>
          </w:tcPr>
          <w:p>
            <w:pPr>
              <w:pStyle w:val="TableParagraph"/>
              <w:rPr>
                <w:sz w:val="26"/>
              </w:rPr>
            </w:pPr>
            <w:r>
              <w:rPr>
                <w:color w:val="008000"/>
                <w:sz w:val="26"/>
              </w:rPr>
              <w:t>23.A</w:t>
            </w:r>
          </w:p>
        </w:tc>
        <w:tc>
          <w:tcPr>
            <w:tcW w:w="1008" w:type="dxa"/>
          </w:tcPr>
          <w:p>
            <w:pPr>
              <w:pStyle w:val="TableParagraph"/>
              <w:ind w:left="104"/>
              <w:rPr>
                <w:sz w:val="26"/>
              </w:rPr>
            </w:pPr>
            <w:r>
              <w:rPr>
                <w:color w:val="008000"/>
                <w:sz w:val="26"/>
              </w:rPr>
              <w:t>24.C</w:t>
            </w:r>
          </w:p>
        </w:tc>
        <w:tc>
          <w:tcPr>
            <w:tcW w:w="1013" w:type="dxa"/>
          </w:tcPr>
          <w:p>
            <w:pPr>
              <w:pStyle w:val="TableParagraph"/>
              <w:rPr>
                <w:sz w:val="26"/>
              </w:rPr>
            </w:pPr>
            <w:r>
              <w:rPr>
                <w:color w:val="008000"/>
                <w:sz w:val="26"/>
              </w:rPr>
              <w:t>25.C</w:t>
            </w:r>
          </w:p>
        </w:tc>
        <w:tc>
          <w:tcPr>
            <w:tcW w:w="1008" w:type="dxa"/>
          </w:tcPr>
          <w:p>
            <w:pPr>
              <w:pStyle w:val="TableParagraph"/>
              <w:ind w:left="104"/>
              <w:rPr>
                <w:sz w:val="26"/>
              </w:rPr>
            </w:pPr>
            <w:r>
              <w:rPr>
                <w:color w:val="008000"/>
                <w:sz w:val="26"/>
              </w:rPr>
              <w:t>26.C</w:t>
            </w:r>
          </w:p>
        </w:tc>
        <w:tc>
          <w:tcPr>
            <w:tcW w:w="1013" w:type="dxa"/>
          </w:tcPr>
          <w:p>
            <w:pPr>
              <w:pStyle w:val="TableParagraph"/>
              <w:rPr>
                <w:sz w:val="26"/>
              </w:rPr>
            </w:pPr>
            <w:r>
              <w:rPr>
                <w:color w:val="008000"/>
                <w:sz w:val="26"/>
              </w:rPr>
              <w:t>27.D</w:t>
            </w:r>
          </w:p>
        </w:tc>
        <w:tc>
          <w:tcPr>
            <w:tcW w:w="1013" w:type="dxa"/>
          </w:tcPr>
          <w:p>
            <w:pPr>
              <w:pStyle w:val="TableParagraph"/>
              <w:rPr>
                <w:sz w:val="26"/>
              </w:rPr>
            </w:pPr>
            <w:r>
              <w:rPr>
                <w:color w:val="008000"/>
                <w:sz w:val="26"/>
              </w:rPr>
              <w:t>28.C</w:t>
            </w:r>
          </w:p>
        </w:tc>
        <w:tc>
          <w:tcPr>
            <w:tcW w:w="1008" w:type="dxa"/>
          </w:tcPr>
          <w:p>
            <w:pPr>
              <w:pStyle w:val="TableParagraph"/>
              <w:ind w:left="104"/>
              <w:rPr>
                <w:sz w:val="26"/>
              </w:rPr>
            </w:pPr>
            <w:r>
              <w:rPr>
                <w:color w:val="008000"/>
                <w:sz w:val="26"/>
              </w:rPr>
              <w:t>29.B</w:t>
            </w:r>
          </w:p>
        </w:tc>
        <w:tc>
          <w:tcPr>
            <w:tcW w:w="1013" w:type="dxa"/>
          </w:tcPr>
          <w:p>
            <w:pPr>
              <w:pStyle w:val="TableParagraph"/>
              <w:rPr>
                <w:sz w:val="26"/>
              </w:rPr>
            </w:pPr>
            <w:r>
              <w:rPr>
                <w:color w:val="008000"/>
                <w:sz w:val="26"/>
              </w:rPr>
              <w:t>30.A</w:t>
            </w:r>
          </w:p>
        </w:tc>
      </w:tr>
    </w:tbl>
    <w:p>
      <w:pPr>
        <w:pStyle w:val="BodyText"/>
        <w:spacing w:line="240" w:lineRule="auto" w:before="7"/>
        <w:ind w:left="0"/>
        <w:rPr>
          <w:sz w:val="25"/>
        </w:rPr>
      </w:pPr>
    </w:p>
    <w:p>
      <w:pPr>
        <w:pStyle w:val="Heading1"/>
        <w:spacing w:line="240" w:lineRule="auto"/>
        <w:ind w:right="11"/>
      </w:pPr>
      <w:r>
        <w:rPr/>
        <w:t>CHƯƠNG VIII. SINH VẬT VÀ MÔI TRƯỜNG.</w:t>
      </w:r>
    </w:p>
    <w:p>
      <w:pPr>
        <w:spacing w:before="4"/>
        <w:ind w:left="0" w:right="11" w:firstLine="0"/>
        <w:jc w:val="center"/>
        <w:rPr>
          <w:sz w:val="26"/>
        </w:rPr>
      </w:pPr>
      <w:r>
        <w:rPr>
          <w:b/>
          <w:sz w:val="26"/>
        </w:rPr>
        <w:t>BÀI 41: MÔI TRƯỜNG SỐNG VÀ CÁC NHÂN TỐ SINH THÁI</w:t>
      </w:r>
      <w:r>
        <w:rPr>
          <w:sz w:val="26"/>
        </w:rPr>
        <w:t>.</w:t>
      </w:r>
    </w:p>
    <w:p>
      <w:pPr>
        <w:pStyle w:val="BodyText"/>
        <w:spacing w:line="240" w:lineRule="auto" w:before="8"/>
        <w:ind w:left="0"/>
        <w:rPr>
          <w:sz w:val="25"/>
        </w:rPr>
      </w:pPr>
    </w:p>
    <w:p>
      <w:pPr>
        <w:pStyle w:val="BodyText"/>
        <w:spacing w:line="240" w:lineRule="auto"/>
        <w:ind w:left="233"/>
      </w:pPr>
      <w:r>
        <w:rPr>
          <w:b/>
          <w:color w:val="333333"/>
        </w:rPr>
        <w:t>Câu 1: </w:t>
      </w:r>
      <w:r>
        <w:rPr>
          <w:color w:val="333333"/>
        </w:rPr>
        <w:t>Yếu tố nào dưới đây là nhân tố hữu sinh?</w:t>
      </w:r>
    </w:p>
    <w:p>
      <w:pPr>
        <w:pStyle w:val="BodyText"/>
        <w:tabs>
          <w:tab w:pos="5272" w:val="left" w:leader="none"/>
        </w:tabs>
        <w:spacing w:before="4"/>
      </w:pPr>
      <w:r>
        <w:rPr>
          <w:color w:val="333333"/>
        </w:rPr>
        <w:t>A. Ánh sáng, nhiệt độ,</w:t>
      </w:r>
      <w:r>
        <w:rPr>
          <w:color w:val="333333"/>
          <w:spacing w:val="-1"/>
        </w:rPr>
        <w:t> </w:t>
      </w:r>
      <w:r>
        <w:rPr>
          <w:color w:val="333333"/>
        </w:rPr>
        <w:t>độ</w:t>
      </w:r>
      <w:r>
        <w:rPr>
          <w:color w:val="333333"/>
          <w:spacing w:val="1"/>
        </w:rPr>
        <w:t> </w:t>
      </w:r>
      <w:r>
        <w:rPr>
          <w:color w:val="333333"/>
        </w:rPr>
        <w:t>ẩm.</w:t>
        <w:tab/>
        <w:t>B. Chế độ khí hậu, nước, ánh</w:t>
      </w:r>
      <w:r>
        <w:rPr>
          <w:color w:val="333333"/>
          <w:spacing w:val="9"/>
        </w:rPr>
        <w:t> </w:t>
      </w:r>
      <w:r>
        <w:rPr>
          <w:color w:val="333333"/>
        </w:rPr>
        <w:t>sáng.</w:t>
      </w:r>
    </w:p>
    <w:p>
      <w:pPr>
        <w:pStyle w:val="BodyText"/>
        <w:tabs>
          <w:tab w:pos="5272" w:val="left" w:leader="none"/>
        </w:tabs>
      </w:pPr>
      <w:r>
        <w:rPr>
          <w:color w:val="008000"/>
        </w:rPr>
        <w:t>C. Con người và các sinh</w:t>
      </w:r>
      <w:r>
        <w:rPr>
          <w:color w:val="008000"/>
          <w:spacing w:val="-3"/>
        </w:rPr>
        <w:t> </w:t>
      </w:r>
      <w:r>
        <w:rPr>
          <w:color w:val="008000"/>
        </w:rPr>
        <w:t>vật khác.</w:t>
        <w:tab/>
      </w:r>
      <w:r>
        <w:rPr>
          <w:color w:val="333333"/>
        </w:rPr>
        <w:t>D. Các sinh vật khác và ánh</w:t>
      </w:r>
      <w:r>
        <w:rPr>
          <w:color w:val="333333"/>
          <w:spacing w:val="7"/>
        </w:rPr>
        <w:t> </w:t>
      </w:r>
      <w:r>
        <w:rPr>
          <w:color w:val="333333"/>
        </w:rPr>
        <w:t>sáng.</w:t>
      </w:r>
    </w:p>
    <w:p>
      <w:pPr>
        <w:pStyle w:val="BodyText"/>
        <w:ind w:left="233"/>
      </w:pPr>
      <w:r>
        <w:rPr>
          <w:b/>
          <w:color w:val="333333"/>
        </w:rPr>
        <w:t>Câu 2: </w:t>
      </w:r>
      <w:r>
        <w:rPr>
          <w:color w:val="333333"/>
        </w:rPr>
        <w:t>Môi trường sống là nơi sinh sống của sinh vật, bao gồm tất cả các nhân tố sinh thái</w:t>
      </w:r>
    </w:p>
    <w:p>
      <w:pPr>
        <w:pStyle w:val="ListParagraph"/>
        <w:numPr>
          <w:ilvl w:val="0"/>
          <w:numId w:val="254"/>
        </w:numPr>
        <w:tabs>
          <w:tab w:pos="915" w:val="left" w:leader="none"/>
        </w:tabs>
        <w:spacing w:line="298" w:lineRule="exact" w:before="0" w:after="0"/>
        <w:ind w:left="914" w:right="0" w:hanging="322"/>
        <w:jc w:val="left"/>
        <w:rPr>
          <w:color w:val="333333"/>
          <w:sz w:val="26"/>
        </w:rPr>
      </w:pPr>
      <w:r>
        <w:rPr>
          <w:color w:val="333333"/>
          <w:sz w:val="26"/>
        </w:rPr>
        <w:t>Vô sinh và hữu sinh ảnh hưởng trực tiếp đến đời sống của sinh</w:t>
      </w:r>
      <w:r>
        <w:rPr>
          <w:color w:val="333333"/>
          <w:spacing w:val="10"/>
          <w:sz w:val="26"/>
        </w:rPr>
        <w:t> </w:t>
      </w:r>
      <w:r>
        <w:rPr>
          <w:color w:val="333333"/>
          <w:sz w:val="26"/>
        </w:rPr>
        <w:t>vật</w:t>
      </w:r>
    </w:p>
    <w:p>
      <w:pPr>
        <w:pStyle w:val="ListParagraph"/>
        <w:numPr>
          <w:ilvl w:val="0"/>
          <w:numId w:val="254"/>
        </w:numPr>
        <w:tabs>
          <w:tab w:pos="901" w:val="left" w:leader="none"/>
        </w:tabs>
        <w:spacing w:line="298" w:lineRule="exact" w:before="3" w:after="0"/>
        <w:ind w:left="900" w:right="0" w:hanging="308"/>
        <w:jc w:val="left"/>
        <w:rPr>
          <w:color w:val="333333"/>
          <w:sz w:val="26"/>
        </w:rPr>
      </w:pPr>
      <w:r>
        <w:rPr>
          <w:color w:val="333333"/>
          <w:sz w:val="26"/>
        </w:rPr>
        <w:t>Hữu sinh ảnh hưởng trực tiếp đến đời sống của sinh</w:t>
      </w:r>
      <w:r>
        <w:rPr>
          <w:color w:val="333333"/>
          <w:spacing w:val="3"/>
          <w:sz w:val="26"/>
        </w:rPr>
        <w:t> </w:t>
      </w:r>
      <w:r>
        <w:rPr>
          <w:color w:val="333333"/>
          <w:sz w:val="26"/>
        </w:rPr>
        <w:t>vật</w:t>
      </w:r>
    </w:p>
    <w:p>
      <w:pPr>
        <w:pStyle w:val="ListParagraph"/>
        <w:numPr>
          <w:ilvl w:val="0"/>
          <w:numId w:val="254"/>
        </w:numPr>
        <w:tabs>
          <w:tab w:pos="901" w:val="left" w:leader="none"/>
        </w:tabs>
        <w:spacing w:line="298" w:lineRule="exact" w:before="0" w:after="0"/>
        <w:ind w:left="900" w:right="0" w:hanging="308"/>
        <w:jc w:val="left"/>
        <w:rPr>
          <w:color w:val="008000"/>
          <w:sz w:val="26"/>
        </w:rPr>
      </w:pPr>
      <w:r>
        <w:rPr>
          <w:color w:val="008000"/>
          <w:sz w:val="26"/>
        </w:rPr>
        <w:t>Vô sinh và hữu sinh ảnh hưởng trực tiếp hoặc gián tiếp đến đời sống của sinh</w:t>
      </w:r>
      <w:r>
        <w:rPr>
          <w:color w:val="008000"/>
          <w:spacing w:val="6"/>
          <w:sz w:val="26"/>
        </w:rPr>
        <w:t> </w:t>
      </w:r>
      <w:r>
        <w:rPr>
          <w:color w:val="008000"/>
          <w:sz w:val="26"/>
        </w:rPr>
        <w:t>vật</w:t>
      </w:r>
    </w:p>
    <w:p>
      <w:pPr>
        <w:pStyle w:val="ListParagraph"/>
        <w:numPr>
          <w:ilvl w:val="0"/>
          <w:numId w:val="254"/>
        </w:numPr>
        <w:tabs>
          <w:tab w:pos="915" w:val="left" w:leader="none"/>
        </w:tabs>
        <w:spacing w:line="298" w:lineRule="exact" w:before="0" w:after="0"/>
        <w:ind w:left="914" w:right="0" w:hanging="322"/>
        <w:jc w:val="left"/>
        <w:rPr>
          <w:color w:val="333333"/>
          <w:sz w:val="26"/>
        </w:rPr>
      </w:pPr>
      <w:r>
        <w:rPr>
          <w:color w:val="333333"/>
          <w:sz w:val="26"/>
        </w:rPr>
        <w:t>Hữu sinh ảnh hưởng trực tiếp hoặc gián tiếp đến đời sống của sinh</w:t>
      </w:r>
      <w:r>
        <w:rPr>
          <w:color w:val="333333"/>
          <w:spacing w:val="5"/>
          <w:sz w:val="26"/>
        </w:rPr>
        <w:t> </w:t>
      </w:r>
      <w:r>
        <w:rPr>
          <w:color w:val="333333"/>
          <w:sz w:val="26"/>
        </w:rPr>
        <w:t>vật</w:t>
      </w:r>
    </w:p>
    <w:p>
      <w:pPr>
        <w:spacing w:line="298" w:lineRule="exact" w:before="4"/>
        <w:ind w:left="233" w:right="0" w:firstLine="0"/>
        <w:jc w:val="left"/>
        <w:rPr>
          <w:sz w:val="26"/>
        </w:rPr>
      </w:pPr>
      <w:r>
        <w:rPr>
          <w:b/>
          <w:color w:val="333333"/>
          <w:sz w:val="26"/>
        </w:rPr>
        <w:t>Câu 3: </w:t>
      </w:r>
      <w:r>
        <w:rPr>
          <w:color w:val="333333"/>
          <w:sz w:val="26"/>
        </w:rPr>
        <w:t>Môi trường bao gồm</w:t>
      </w:r>
    </w:p>
    <w:p>
      <w:pPr>
        <w:pStyle w:val="ListParagraph"/>
        <w:numPr>
          <w:ilvl w:val="0"/>
          <w:numId w:val="255"/>
        </w:numPr>
        <w:tabs>
          <w:tab w:pos="915" w:val="left" w:leader="none"/>
        </w:tabs>
        <w:spacing w:line="298" w:lineRule="exact" w:before="0" w:after="0"/>
        <w:ind w:left="914" w:right="0" w:hanging="322"/>
        <w:jc w:val="left"/>
        <w:rPr>
          <w:color w:val="333333"/>
          <w:sz w:val="26"/>
        </w:rPr>
      </w:pPr>
      <w:r>
        <w:rPr>
          <w:color w:val="333333"/>
          <w:sz w:val="26"/>
        </w:rPr>
        <w:t>nguồn thức ăn cung cấp cho sinh</w:t>
      </w:r>
      <w:r>
        <w:rPr>
          <w:color w:val="333333"/>
          <w:spacing w:val="7"/>
          <w:sz w:val="26"/>
        </w:rPr>
        <w:t> </w:t>
      </w:r>
      <w:r>
        <w:rPr>
          <w:color w:val="333333"/>
          <w:sz w:val="26"/>
        </w:rPr>
        <w:t>vật.</w:t>
      </w:r>
    </w:p>
    <w:p>
      <w:pPr>
        <w:pStyle w:val="ListParagraph"/>
        <w:numPr>
          <w:ilvl w:val="0"/>
          <w:numId w:val="255"/>
        </w:numPr>
        <w:tabs>
          <w:tab w:pos="901" w:val="left" w:leader="none"/>
        </w:tabs>
        <w:spacing w:line="298" w:lineRule="exact" w:before="0" w:after="0"/>
        <w:ind w:left="900" w:right="0" w:hanging="308"/>
        <w:jc w:val="left"/>
        <w:rPr>
          <w:color w:val="333333"/>
          <w:sz w:val="26"/>
        </w:rPr>
      </w:pPr>
      <w:r>
        <w:rPr>
          <w:color w:val="333333"/>
          <w:sz w:val="26"/>
        </w:rPr>
        <w:t>các yếu tố của khí hậu tác động lên sinh</w:t>
      </w:r>
      <w:r>
        <w:rPr>
          <w:color w:val="333333"/>
          <w:spacing w:val="-10"/>
          <w:sz w:val="26"/>
        </w:rPr>
        <w:t> </w:t>
      </w:r>
      <w:r>
        <w:rPr>
          <w:color w:val="333333"/>
          <w:sz w:val="26"/>
        </w:rPr>
        <w:t>vật.</w:t>
      </w:r>
    </w:p>
    <w:p>
      <w:pPr>
        <w:pStyle w:val="ListParagraph"/>
        <w:numPr>
          <w:ilvl w:val="0"/>
          <w:numId w:val="255"/>
        </w:numPr>
        <w:tabs>
          <w:tab w:pos="901" w:val="left" w:leader="none"/>
        </w:tabs>
        <w:spacing w:line="298" w:lineRule="exact" w:before="0" w:after="0"/>
        <w:ind w:left="900" w:right="0" w:hanging="308"/>
        <w:jc w:val="left"/>
        <w:rPr>
          <w:color w:val="008000"/>
          <w:sz w:val="26"/>
        </w:rPr>
      </w:pPr>
      <w:r>
        <w:rPr>
          <w:color w:val="008000"/>
          <w:sz w:val="26"/>
        </w:rPr>
        <w:t>tập hợp tất cả các yếu tố bao quanh sinh</w:t>
      </w:r>
      <w:r>
        <w:rPr>
          <w:color w:val="008000"/>
          <w:spacing w:val="-7"/>
          <w:sz w:val="26"/>
        </w:rPr>
        <w:t> </w:t>
      </w:r>
      <w:r>
        <w:rPr>
          <w:color w:val="008000"/>
          <w:sz w:val="26"/>
        </w:rPr>
        <w:t>vật.</w:t>
      </w:r>
    </w:p>
    <w:p>
      <w:pPr>
        <w:pStyle w:val="ListParagraph"/>
        <w:numPr>
          <w:ilvl w:val="0"/>
          <w:numId w:val="255"/>
        </w:numPr>
        <w:tabs>
          <w:tab w:pos="915" w:val="left" w:leader="none"/>
        </w:tabs>
        <w:spacing w:line="298" w:lineRule="exact" w:before="3" w:after="0"/>
        <w:ind w:left="914" w:right="0" w:hanging="322"/>
        <w:jc w:val="left"/>
        <w:rPr>
          <w:color w:val="333333"/>
          <w:sz w:val="26"/>
        </w:rPr>
      </w:pPr>
      <w:r>
        <w:rPr>
          <w:color w:val="333333"/>
          <w:sz w:val="26"/>
        </w:rPr>
        <w:t>các yếu tố về nhiệt độ, độ</w:t>
      </w:r>
      <w:r>
        <w:rPr>
          <w:color w:val="333333"/>
          <w:spacing w:val="9"/>
          <w:sz w:val="26"/>
        </w:rPr>
        <w:t> </w:t>
      </w:r>
      <w:r>
        <w:rPr>
          <w:color w:val="333333"/>
          <w:sz w:val="26"/>
        </w:rPr>
        <w:t>ẩm.</w:t>
      </w:r>
    </w:p>
    <w:p>
      <w:pPr>
        <w:pStyle w:val="BodyText"/>
        <w:ind w:left="233"/>
      </w:pPr>
      <w:r>
        <w:rPr>
          <w:b/>
          <w:color w:val="333333"/>
        </w:rPr>
        <w:t>Câu 4: </w:t>
      </w:r>
      <w:r>
        <w:rPr>
          <w:color w:val="333333"/>
        </w:rPr>
        <w:t>Cơ thể sinh vật được coi là môi trường sống khi</w:t>
      </w:r>
    </w:p>
    <w:p>
      <w:pPr>
        <w:pStyle w:val="ListParagraph"/>
        <w:numPr>
          <w:ilvl w:val="0"/>
          <w:numId w:val="256"/>
        </w:numPr>
        <w:tabs>
          <w:tab w:pos="915" w:val="left" w:leader="none"/>
        </w:tabs>
        <w:spacing w:line="298" w:lineRule="exact" w:before="0" w:after="0"/>
        <w:ind w:left="914" w:right="0" w:hanging="322"/>
        <w:jc w:val="left"/>
        <w:rPr>
          <w:color w:val="333333"/>
          <w:sz w:val="26"/>
        </w:rPr>
      </w:pPr>
      <w:r>
        <w:rPr>
          <w:color w:val="333333"/>
          <w:sz w:val="26"/>
        </w:rPr>
        <w:t>Chúng là nơi ở của các sinh vật</w:t>
      </w:r>
      <w:r>
        <w:rPr>
          <w:color w:val="333333"/>
          <w:spacing w:val="2"/>
          <w:sz w:val="26"/>
        </w:rPr>
        <w:t> </w:t>
      </w:r>
      <w:r>
        <w:rPr>
          <w:color w:val="333333"/>
          <w:sz w:val="26"/>
        </w:rPr>
        <w:t>khác.</w:t>
      </w:r>
    </w:p>
    <w:p>
      <w:pPr>
        <w:pStyle w:val="ListParagraph"/>
        <w:numPr>
          <w:ilvl w:val="0"/>
          <w:numId w:val="256"/>
        </w:numPr>
        <w:tabs>
          <w:tab w:pos="901" w:val="left" w:leader="none"/>
        </w:tabs>
        <w:spacing w:line="298" w:lineRule="exact" w:before="3" w:after="0"/>
        <w:ind w:left="900" w:right="0" w:hanging="308"/>
        <w:jc w:val="left"/>
        <w:rPr>
          <w:color w:val="333333"/>
          <w:sz w:val="26"/>
        </w:rPr>
      </w:pPr>
      <w:r>
        <w:rPr>
          <w:color w:val="333333"/>
          <w:sz w:val="26"/>
        </w:rPr>
        <w:t>Các sinh vật khác có thể đến lấy chất dinh dưỡng từ cơ thể</w:t>
      </w:r>
      <w:r>
        <w:rPr>
          <w:color w:val="333333"/>
          <w:spacing w:val="9"/>
          <w:sz w:val="26"/>
        </w:rPr>
        <w:t> </w:t>
      </w:r>
      <w:r>
        <w:rPr>
          <w:color w:val="333333"/>
          <w:sz w:val="26"/>
        </w:rPr>
        <w:t>chúng.</w:t>
      </w:r>
    </w:p>
    <w:p>
      <w:pPr>
        <w:pStyle w:val="ListParagraph"/>
        <w:numPr>
          <w:ilvl w:val="0"/>
          <w:numId w:val="256"/>
        </w:numPr>
        <w:tabs>
          <w:tab w:pos="901" w:val="left" w:leader="none"/>
        </w:tabs>
        <w:spacing w:line="298" w:lineRule="exact" w:before="0" w:after="0"/>
        <w:ind w:left="900" w:right="0" w:hanging="308"/>
        <w:jc w:val="left"/>
        <w:rPr>
          <w:color w:val="008000"/>
          <w:sz w:val="26"/>
        </w:rPr>
      </w:pPr>
      <w:r>
        <w:rPr>
          <w:color w:val="008000"/>
          <w:sz w:val="26"/>
        </w:rPr>
        <w:t>Cơ thể chúng là nơi ở, nơi lấy thức ăn, nước uống của các sinh vật</w:t>
      </w:r>
      <w:r>
        <w:rPr>
          <w:color w:val="008000"/>
          <w:spacing w:val="9"/>
          <w:sz w:val="26"/>
        </w:rPr>
        <w:t> </w:t>
      </w:r>
      <w:r>
        <w:rPr>
          <w:color w:val="008000"/>
          <w:sz w:val="26"/>
        </w:rPr>
        <w:t>khác.</w:t>
      </w:r>
    </w:p>
    <w:p>
      <w:pPr>
        <w:pStyle w:val="ListParagraph"/>
        <w:numPr>
          <w:ilvl w:val="0"/>
          <w:numId w:val="256"/>
        </w:numPr>
        <w:tabs>
          <w:tab w:pos="915" w:val="left" w:leader="none"/>
        </w:tabs>
        <w:spacing w:line="298" w:lineRule="exact" w:before="0" w:after="0"/>
        <w:ind w:left="914" w:right="0" w:hanging="322"/>
        <w:jc w:val="left"/>
        <w:rPr>
          <w:color w:val="333333"/>
          <w:sz w:val="26"/>
        </w:rPr>
      </w:pPr>
      <w:r>
        <w:rPr>
          <w:color w:val="333333"/>
          <w:sz w:val="26"/>
        </w:rPr>
        <w:t>Cơ thể chúng là nơi sinh sản của các sinh vật</w:t>
      </w:r>
      <w:r>
        <w:rPr>
          <w:color w:val="333333"/>
          <w:spacing w:val="10"/>
          <w:sz w:val="26"/>
        </w:rPr>
        <w:t> </w:t>
      </w:r>
      <w:r>
        <w:rPr>
          <w:color w:val="333333"/>
          <w:sz w:val="26"/>
        </w:rPr>
        <w:t>khác.</w:t>
      </w:r>
    </w:p>
    <w:p>
      <w:pPr>
        <w:pStyle w:val="BodyText"/>
        <w:ind w:left="233"/>
      </w:pPr>
      <w:r>
        <w:rPr>
          <w:b/>
          <w:color w:val="333333"/>
        </w:rPr>
        <w:t>Câu 5: </w:t>
      </w:r>
      <w:r>
        <w:rPr>
          <w:color w:val="333333"/>
        </w:rPr>
        <w:t>Yếu tố ánh sáng thuộc nhóm nhân tố sinh thái nào?</w:t>
      </w:r>
    </w:p>
    <w:p>
      <w:pPr>
        <w:pStyle w:val="BodyText"/>
        <w:tabs>
          <w:tab w:pos="3112" w:val="left" w:leader="none"/>
          <w:tab w:pos="5272" w:val="left" w:leader="none"/>
          <w:tab w:pos="7432" w:val="left" w:leader="none"/>
        </w:tabs>
        <w:spacing w:before="4"/>
      </w:pPr>
      <w:r>
        <w:rPr>
          <w:color w:val="008000"/>
        </w:rPr>
        <w:t>A.</w:t>
      </w:r>
      <w:r>
        <w:rPr>
          <w:color w:val="008000"/>
          <w:spacing w:val="2"/>
        </w:rPr>
        <w:t> </w:t>
      </w:r>
      <w:r>
        <w:rPr>
          <w:color w:val="008000"/>
        </w:rPr>
        <w:t>Vô</w:t>
      </w:r>
      <w:r>
        <w:rPr>
          <w:color w:val="008000"/>
          <w:spacing w:val="1"/>
        </w:rPr>
        <w:t> </w:t>
      </w:r>
      <w:r>
        <w:rPr>
          <w:color w:val="008000"/>
        </w:rPr>
        <w:t>sinh.</w:t>
        <w:tab/>
      </w:r>
      <w:r>
        <w:rPr>
          <w:color w:val="333333"/>
        </w:rPr>
        <w:t>B.</w:t>
      </w:r>
      <w:r>
        <w:rPr>
          <w:color w:val="333333"/>
          <w:spacing w:val="3"/>
        </w:rPr>
        <w:t> </w:t>
      </w:r>
      <w:r>
        <w:rPr>
          <w:color w:val="333333"/>
        </w:rPr>
        <w:t>Hữu</w:t>
      </w:r>
      <w:r>
        <w:rPr>
          <w:color w:val="333333"/>
          <w:spacing w:val="-1"/>
        </w:rPr>
        <w:t> </w:t>
      </w:r>
      <w:r>
        <w:rPr>
          <w:color w:val="333333"/>
        </w:rPr>
        <w:t>sinh.</w:t>
        <w:tab/>
        <w:t>C.</w:t>
      </w:r>
      <w:r>
        <w:rPr>
          <w:color w:val="333333"/>
          <w:spacing w:val="2"/>
        </w:rPr>
        <w:t> </w:t>
      </w:r>
      <w:r>
        <w:rPr>
          <w:color w:val="333333"/>
        </w:rPr>
        <w:t>Vô</w:t>
      </w:r>
      <w:r>
        <w:rPr>
          <w:color w:val="333333"/>
          <w:spacing w:val="1"/>
        </w:rPr>
        <w:t> </w:t>
      </w:r>
      <w:r>
        <w:rPr>
          <w:color w:val="333333"/>
        </w:rPr>
        <w:t>cơ.</w:t>
        <w:tab/>
        <w:t>D. Chất hữu</w:t>
      </w:r>
      <w:r>
        <w:rPr>
          <w:color w:val="333333"/>
          <w:spacing w:val="6"/>
        </w:rPr>
        <w:t> </w:t>
      </w:r>
      <w:r>
        <w:rPr>
          <w:color w:val="333333"/>
        </w:rPr>
        <w:t>cơ.</w:t>
      </w:r>
    </w:p>
    <w:p>
      <w:pPr>
        <w:pStyle w:val="BodyText"/>
        <w:ind w:left="233"/>
      </w:pPr>
      <w:r>
        <w:rPr>
          <w:b/>
          <w:color w:val="333333"/>
        </w:rPr>
        <w:t>Câu 6: </w:t>
      </w:r>
      <w:r>
        <w:rPr>
          <w:color w:val="333333"/>
        </w:rPr>
        <w:t>Trong tự nhiên, nhân tố sinh thái tác động đến sinh vật</w:t>
      </w:r>
    </w:p>
    <w:p>
      <w:pPr>
        <w:pStyle w:val="ListParagraph"/>
        <w:numPr>
          <w:ilvl w:val="0"/>
          <w:numId w:val="257"/>
        </w:numPr>
        <w:tabs>
          <w:tab w:pos="915" w:val="left" w:leader="none"/>
        </w:tabs>
        <w:spacing w:line="298" w:lineRule="exact" w:before="0" w:after="0"/>
        <w:ind w:left="914" w:right="0" w:hanging="322"/>
        <w:jc w:val="left"/>
        <w:rPr>
          <w:color w:val="333333"/>
          <w:sz w:val="26"/>
        </w:rPr>
      </w:pPr>
      <w:r>
        <w:rPr>
          <w:color w:val="333333"/>
          <w:sz w:val="26"/>
        </w:rPr>
        <w:t>Một cách độc lập với tác động của các nhân tố sinh thái</w:t>
      </w:r>
      <w:r>
        <w:rPr>
          <w:color w:val="333333"/>
          <w:spacing w:val="7"/>
          <w:sz w:val="26"/>
        </w:rPr>
        <w:t> </w:t>
      </w:r>
      <w:r>
        <w:rPr>
          <w:color w:val="333333"/>
          <w:sz w:val="26"/>
        </w:rPr>
        <w:t>khác</w:t>
      </w:r>
    </w:p>
    <w:p>
      <w:pPr>
        <w:pStyle w:val="ListParagraph"/>
        <w:numPr>
          <w:ilvl w:val="0"/>
          <w:numId w:val="257"/>
        </w:numPr>
        <w:tabs>
          <w:tab w:pos="901" w:val="left" w:leader="none"/>
        </w:tabs>
        <w:spacing w:line="298" w:lineRule="exact" w:before="3" w:after="0"/>
        <w:ind w:left="900" w:right="0" w:hanging="308"/>
        <w:jc w:val="left"/>
        <w:rPr>
          <w:color w:val="008000"/>
          <w:sz w:val="26"/>
        </w:rPr>
      </w:pPr>
      <w:r>
        <w:rPr>
          <w:color w:val="008000"/>
          <w:sz w:val="26"/>
        </w:rPr>
        <w:t>Trong mối quan hệ với tác động của các nhân tố sinh thái</w:t>
      </w:r>
      <w:r>
        <w:rPr>
          <w:color w:val="008000"/>
          <w:spacing w:val="11"/>
          <w:sz w:val="26"/>
        </w:rPr>
        <w:t> </w:t>
      </w:r>
      <w:r>
        <w:rPr>
          <w:color w:val="008000"/>
          <w:sz w:val="26"/>
        </w:rPr>
        <w:t>khác</w:t>
      </w:r>
    </w:p>
    <w:p>
      <w:pPr>
        <w:pStyle w:val="ListParagraph"/>
        <w:numPr>
          <w:ilvl w:val="0"/>
          <w:numId w:val="257"/>
        </w:numPr>
        <w:tabs>
          <w:tab w:pos="901" w:val="left" w:leader="none"/>
        </w:tabs>
        <w:spacing w:line="298" w:lineRule="exact" w:before="0" w:after="0"/>
        <w:ind w:left="900" w:right="0" w:hanging="308"/>
        <w:jc w:val="left"/>
        <w:rPr>
          <w:color w:val="333333"/>
          <w:sz w:val="26"/>
        </w:rPr>
      </w:pPr>
      <w:r>
        <w:rPr>
          <w:color w:val="333333"/>
          <w:sz w:val="26"/>
        </w:rPr>
        <w:t>Trong mối quan hệ với tác động của các nhân tố vô</w:t>
      </w:r>
      <w:r>
        <w:rPr>
          <w:color w:val="333333"/>
          <w:spacing w:val="10"/>
          <w:sz w:val="26"/>
        </w:rPr>
        <w:t> </w:t>
      </w:r>
      <w:r>
        <w:rPr>
          <w:color w:val="333333"/>
          <w:sz w:val="26"/>
        </w:rPr>
        <w:t>sinh</w:t>
      </w:r>
    </w:p>
    <w:p>
      <w:pPr>
        <w:pStyle w:val="ListParagraph"/>
        <w:numPr>
          <w:ilvl w:val="0"/>
          <w:numId w:val="257"/>
        </w:numPr>
        <w:tabs>
          <w:tab w:pos="915" w:val="left" w:leader="none"/>
        </w:tabs>
        <w:spacing w:line="298" w:lineRule="exact" w:before="0" w:after="0"/>
        <w:ind w:left="914" w:right="0" w:hanging="322"/>
        <w:jc w:val="left"/>
        <w:rPr>
          <w:color w:val="333333"/>
          <w:sz w:val="26"/>
        </w:rPr>
      </w:pPr>
      <w:r>
        <w:rPr>
          <w:color w:val="333333"/>
          <w:sz w:val="26"/>
        </w:rPr>
        <w:t>Trong mối quan hệ với tác động của các nhân tố hữu</w:t>
      </w:r>
      <w:r>
        <w:rPr>
          <w:color w:val="333333"/>
          <w:spacing w:val="9"/>
          <w:sz w:val="26"/>
        </w:rPr>
        <w:t> </w:t>
      </w:r>
      <w:r>
        <w:rPr>
          <w:color w:val="333333"/>
          <w:sz w:val="26"/>
        </w:rPr>
        <w:t>sinh</w:t>
      </w:r>
    </w:p>
    <w:p>
      <w:pPr>
        <w:pStyle w:val="BodyText"/>
        <w:spacing w:line="240" w:lineRule="auto" w:before="4"/>
        <w:ind w:left="233" w:right="361"/>
      </w:pPr>
      <w:r>
        <w:rPr>
          <w:b/>
          <w:color w:val="333333"/>
        </w:rPr>
        <w:t>Câu 7: </w:t>
      </w:r>
      <w:r>
        <w:rPr>
          <w:color w:val="333333"/>
        </w:rPr>
        <w:t>Những nhân tố khi tác động đến sinh vật, ảnh hưởng của chúng thường phụ thuộc vào mật độ của quần thể bị tác động là</w:t>
      </w:r>
    </w:p>
    <w:p>
      <w:pPr>
        <w:pStyle w:val="BodyText"/>
        <w:tabs>
          <w:tab w:pos="4552" w:val="left" w:leader="none"/>
        </w:tabs>
        <w:spacing w:line="296" w:lineRule="exact"/>
      </w:pPr>
      <w:r>
        <w:rPr>
          <w:color w:val="333333"/>
        </w:rPr>
        <w:t>A. Nhân tố</w:t>
      </w:r>
      <w:r>
        <w:rPr>
          <w:color w:val="333333"/>
          <w:spacing w:val="3"/>
        </w:rPr>
        <w:t> </w:t>
      </w:r>
      <w:r>
        <w:rPr>
          <w:color w:val="333333"/>
        </w:rPr>
        <w:t>hữu</w:t>
      </w:r>
      <w:r>
        <w:rPr>
          <w:color w:val="333333"/>
          <w:spacing w:val="1"/>
        </w:rPr>
        <w:t> </w:t>
      </w:r>
      <w:r>
        <w:rPr>
          <w:color w:val="333333"/>
        </w:rPr>
        <w:t>sinh.</w:t>
        <w:tab/>
      </w:r>
      <w:r>
        <w:rPr>
          <w:color w:val="008000"/>
        </w:rPr>
        <w:t>B. Nhân tố vô</w:t>
      </w:r>
      <w:r>
        <w:rPr>
          <w:color w:val="008000"/>
          <w:spacing w:val="4"/>
        </w:rPr>
        <w:t> </w:t>
      </w:r>
      <w:r>
        <w:rPr>
          <w:color w:val="008000"/>
        </w:rPr>
        <w:t>sinh.</w:t>
      </w:r>
    </w:p>
    <w:p>
      <w:pPr>
        <w:pStyle w:val="BodyText"/>
        <w:tabs>
          <w:tab w:pos="4552" w:val="left" w:leader="none"/>
        </w:tabs>
      </w:pPr>
      <w:r>
        <w:rPr>
          <w:color w:val="333333"/>
        </w:rPr>
        <w:t>C. Các bệnh</w:t>
      </w:r>
      <w:r>
        <w:rPr>
          <w:color w:val="333333"/>
          <w:spacing w:val="2"/>
        </w:rPr>
        <w:t> </w:t>
      </w:r>
      <w:r>
        <w:rPr>
          <w:color w:val="333333"/>
        </w:rPr>
        <w:t>truyền</w:t>
      </w:r>
      <w:r>
        <w:rPr>
          <w:color w:val="333333"/>
          <w:spacing w:val="1"/>
        </w:rPr>
        <w:t> </w:t>
      </w:r>
      <w:r>
        <w:rPr>
          <w:color w:val="333333"/>
        </w:rPr>
        <w:t>nhiễm.</w:t>
        <w:tab/>
        <w:t>D. Nước, không khí, độ ẩm, thực vật ưa</w:t>
      </w:r>
      <w:r>
        <w:rPr>
          <w:color w:val="333333"/>
          <w:spacing w:val="4"/>
        </w:rPr>
        <w:t> </w:t>
      </w:r>
      <w:r>
        <w:rPr>
          <w:color w:val="333333"/>
        </w:rPr>
        <w:t>sáng.</w:t>
      </w:r>
    </w:p>
    <w:p>
      <w:pPr>
        <w:pStyle w:val="BodyText"/>
        <w:spacing w:before="3"/>
        <w:ind w:left="233"/>
      </w:pPr>
      <w:r>
        <w:rPr>
          <w:b/>
          <w:color w:val="333333"/>
        </w:rPr>
        <w:t>Câu 8: </w:t>
      </w:r>
      <w:r>
        <w:rPr>
          <w:color w:val="333333"/>
        </w:rPr>
        <w:t>Có thể xếp con người vào nhóm nhân tố sinh thái nào?</w:t>
      </w:r>
    </w:p>
    <w:p>
      <w:pPr>
        <w:pStyle w:val="BodyText"/>
        <w:tabs>
          <w:tab w:pos="2392" w:val="left" w:leader="none"/>
          <w:tab w:pos="4552" w:val="left" w:leader="none"/>
          <w:tab w:pos="8152" w:val="left" w:leader="none"/>
        </w:tabs>
        <w:spacing w:line="240" w:lineRule="auto"/>
        <w:ind w:left="233" w:right="597" w:firstLine="360"/>
      </w:pPr>
      <w:r>
        <w:rPr>
          <w:color w:val="333333"/>
        </w:rPr>
        <w:t>A.</w:t>
      </w:r>
      <w:r>
        <w:rPr>
          <w:color w:val="333333"/>
          <w:spacing w:val="2"/>
        </w:rPr>
        <w:t> </w:t>
      </w:r>
      <w:r>
        <w:rPr>
          <w:color w:val="333333"/>
        </w:rPr>
        <w:t>Vô</w:t>
      </w:r>
      <w:r>
        <w:rPr>
          <w:color w:val="333333"/>
          <w:spacing w:val="1"/>
        </w:rPr>
        <w:t> </w:t>
      </w:r>
      <w:r>
        <w:rPr>
          <w:color w:val="333333"/>
        </w:rPr>
        <w:t>sinh.</w:t>
        <w:tab/>
      </w:r>
      <w:r>
        <w:rPr>
          <w:color w:val="008000"/>
        </w:rPr>
        <w:t>B.</w:t>
      </w:r>
      <w:r>
        <w:rPr>
          <w:color w:val="008000"/>
          <w:spacing w:val="3"/>
        </w:rPr>
        <w:t> </w:t>
      </w:r>
      <w:r>
        <w:rPr>
          <w:color w:val="008000"/>
        </w:rPr>
        <w:t>Hữu sinh.</w:t>
        <w:tab/>
      </w:r>
      <w:r>
        <w:rPr>
          <w:color w:val="333333"/>
        </w:rPr>
        <w:t>C. Hữu sinh và</w:t>
      </w:r>
      <w:r>
        <w:rPr>
          <w:color w:val="333333"/>
          <w:spacing w:val="3"/>
        </w:rPr>
        <w:t> </w:t>
      </w:r>
      <w:r>
        <w:rPr>
          <w:color w:val="333333"/>
        </w:rPr>
        <w:t>vô</w:t>
      </w:r>
      <w:r>
        <w:rPr>
          <w:color w:val="333333"/>
          <w:spacing w:val="-4"/>
        </w:rPr>
        <w:t> </w:t>
      </w:r>
      <w:r>
        <w:rPr>
          <w:color w:val="333333"/>
        </w:rPr>
        <w:t>sinh.</w:t>
        <w:tab/>
        <w:t>D. Hữu cơ. </w:t>
      </w:r>
      <w:r>
        <w:rPr>
          <w:b/>
          <w:color w:val="333333"/>
        </w:rPr>
        <w:t>Câu 9: </w:t>
      </w:r>
      <w:r>
        <w:rPr>
          <w:color w:val="333333"/>
        </w:rPr>
        <w:t>Giới hạn chịu đựng của cơ thể sinh vật đối với một nhân tố sinh thái nhất định được gọi là</w:t>
      </w:r>
      <w:r>
        <w:rPr>
          <w:color w:val="333333"/>
          <w:spacing w:val="3"/>
        </w:rPr>
        <w:t> </w:t>
      </w:r>
      <w:r>
        <w:rPr>
          <w:color w:val="333333"/>
        </w:rPr>
        <w:t>gì?</w:t>
      </w:r>
    </w:p>
    <w:p>
      <w:pPr>
        <w:pStyle w:val="BodyText"/>
        <w:tabs>
          <w:tab w:pos="4552" w:val="left" w:leader="none"/>
        </w:tabs>
      </w:pPr>
      <w:r>
        <w:rPr>
          <w:color w:val="008000"/>
        </w:rPr>
        <w:t>A. Giới hạn</w:t>
      </w:r>
      <w:r>
        <w:rPr>
          <w:color w:val="008000"/>
          <w:spacing w:val="3"/>
        </w:rPr>
        <w:t> </w:t>
      </w:r>
      <w:r>
        <w:rPr>
          <w:color w:val="008000"/>
        </w:rPr>
        <w:t>sinh thái.</w:t>
        <w:tab/>
      </w:r>
      <w:r>
        <w:rPr>
          <w:color w:val="333333"/>
        </w:rPr>
        <w:t>B. Tác động sinh</w:t>
      </w:r>
      <w:r>
        <w:rPr>
          <w:color w:val="333333"/>
          <w:spacing w:val="9"/>
        </w:rPr>
        <w:t> </w:t>
      </w:r>
      <w:r>
        <w:rPr>
          <w:color w:val="333333"/>
        </w:rPr>
        <w:t>thái</w:t>
      </w:r>
    </w:p>
    <w:p>
      <w:pPr>
        <w:pStyle w:val="BodyText"/>
        <w:tabs>
          <w:tab w:pos="4552" w:val="left" w:leader="none"/>
        </w:tabs>
      </w:pPr>
      <w:r>
        <w:rPr>
          <w:color w:val="333333"/>
        </w:rPr>
        <w:t>C. Khả năng</w:t>
      </w:r>
      <w:r>
        <w:rPr>
          <w:color w:val="333333"/>
          <w:spacing w:val="5"/>
        </w:rPr>
        <w:t> </w:t>
      </w:r>
      <w:r>
        <w:rPr>
          <w:color w:val="333333"/>
          <w:spacing w:val="-3"/>
        </w:rPr>
        <w:t>cơ</w:t>
      </w:r>
      <w:r>
        <w:rPr>
          <w:color w:val="333333"/>
          <w:spacing w:val="3"/>
        </w:rPr>
        <w:t> </w:t>
      </w:r>
      <w:r>
        <w:rPr>
          <w:color w:val="333333"/>
        </w:rPr>
        <w:t>thể.</w:t>
        <w:tab/>
        <w:t>D. Sức bền của </w:t>
      </w:r>
      <w:r>
        <w:rPr>
          <w:color w:val="333333"/>
          <w:spacing w:val="-3"/>
        </w:rPr>
        <w:t>cơ</w:t>
      </w:r>
      <w:r>
        <w:rPr>
          <w:color w:val="333333"/>
          <w:spacing w:val="13"/>
        </w:rPr>
        <w:t> </w:t>
      </w:r>
      <w:r>
        <w:rPr>
          <w:color w:val="333333"/>
        </w:rPr>
        <w:t>thể.</w:t>
      </w:r>
    </w:p>
    <w:p>
      <w:pPr>
        <w:spacing w:after="0"/>
        <w:sectPr>
          <w:pgSz w:w="11900" w:h="16840"/>
          <w:pgMar w:header="0" w:footer="932" w:top="800" w:bottom="1160" w:left="780" w:right="760"/>
        </w:sectPr>
      </w:pPr>
    </w:p>
    <w:p>
      <w:pPr>
        <w:pStyle w:val="BodyText"/>
        <w:spacing w:before="66"/>
        <w:ind w:left="233"/>
      </w:pPr>
      <w:r>
        <w:rPr>
          <w:b/>
          <w:color w:val="333333"/>
        </w:rPr>
        <w:t>Câu 10: </w:t>
      </w:r>
      <w:r>
        <w:rPr>
          <w:color w:val="333333"/>
        </w:rPr>
        <w:t>Các loại môi trường chủ yếu của sinh vật là</w:t>
      </w:r>
    </w:p>
    <w:p>
      <w:pPr>
        <w:pStyle w:val="ListParagraph"/>
        <w:numPr>
          <w:ilvl w:val="0"/>
          <w:numId w:val="258"/>
        </w:numPr>
        <w:tabs>
          <w:tab w:pos="915" w:val="left" w:leader="none"/>
        </w:tabs>
        <w:spacing w:line="298" w:lineRule="exact" w:before="0" w:after="0"/>
        <w:ind w:left="914" w:right="0" w:hanging="322"/>
        <w:jc w:val="left"/>
        <w:rPr>
          <w:color w:val="333333"/>
          <w:sz w:val="26"/>
        </w:rPr>
      </w:pPr>
      <w:r>
        <w:rPr>
          <w:color w:val="333333"/>
          <w:sz w:val="26"/>
        </w:rPr>
        <w:t>đất, nước, trên mặt đất - không</w:t>
      </w:r>
      <w:r>
        <w:rPr>
          <w:color w:val="333333"/>
          <w:spacing w:val="2"/>
          <w:sz w:val="26"/>
        </w:rPr>
        <w:t> </w:t>
      </w:r>
      <w:r>
        <w:rPr>
          <w:color w:val="333333"/>
          <w:sz w:val="26"/>
        </w:rPr>
        <w:t>khí.</w:t>
      </w:r>
    </w:p>
    <w:p>
      <w:pPr>
        <w:pStyle w:val="ListParagraph"/>
        <w:numPr>
          <w:ilvl w:val="0"/>
          <w:numId w:val="258"/>
        </w:numPr>
        <w:tabs>
          <w:tab w:pos="901" w:val="left" w:leader="none"/>
        </w:tabs>
        <w:spacing w:line="298" w:lineRule="exact" w:before="3" w:after="0"/>
        <w:ind w:left="900" w:right="0" w:hanging="308"/>
        <w:jc w:val="left"/>
        <w:rPr>
          <w:color w:val="333333"/>
          <w:sz w:val="26"/>
        </w:rPr>
      </w:pPr>
      <w:r>
        <w:rPr>
          <w:color w:val="333333"/>
          <w:sz w:val="26"/>
        </w:rPr>
        <w:t>đất, trên mặt đất- không</w:t>
      </w:r>
      <w:r>
        <w:rPr>
          <w:color w:val="333333"/>
          <w:spacing w:val="6"/>
          <w:sz w:val="26"/>
        </w:rPr>
        <w:t> </w:t>
      </w:r>
      <w:r>
        <w:rPr>
          <w:color w:val="333333"/>
          <w:sz w:val="26"/>
        </w:rPr>
        <w:t>khí.</w:t>
      </w:r>
    </w:p>
    <w:p>
      <w:pPr>
        <w:pStyle w:val="ListParagraph"/>
        <w:numPr>
          <w:ilvl w:val="0"/>
          <w:numId w:val="258"/>
        </w:numPr>
        <w:tabs>
          <w:tab w:pos="901" w:val="left" w:leader="none"/>
        </w:tabs>
        <w:spacing w:line="298" w:lineRule="exact" w:before="0" w:after="0"/>
        <w:ind w:left="900" w:right="0" w:hanging="308"/>
        <w:jc w:val="left"/>
        <w:rPr>
          <w:color w:val="333333"/>
          <w:sz w:val="26"/>
        </w:rPr>
      </w:pPr>
      <w:r>
        <w:rPr>
          <w:color w:val="333333"/>
          <w:sz w:val="26"/>
        </w:rPr>
        <w:t>đất, nước và sinh</w:t>
      </w:r>
      <w:r>
        <w:rPr>
          <w:color w:val="333333"/>
          <w:spacing w:val="4"/>
          <w:sz w:val="26"/>
        </w:rPr>
        <w:t> </w:t>
      </w:r>
      <w:r>
        <w:rPr>
          <w:color w:val="333333"/>
          <w:sz w:val="26"/>
        </w:rPr>
        <w:t>vật.</w:t>
      </w:r>
    </w:p>
    <w:p>
      <w:pPr>
        <w:pStyle w:val="ListParagraph"/>
        <w:numPr>
          <w:ilvl w:val="0"/>
          <w:numId w:val="258"/>
        </w:numPr>
        <w:tabs>
          <w:tab w:pos="915" w:val="left" w:leader="none"/>
        </w:tabs>
        <w:spacing w:line="298" w:lineRule="exact" w:before="0" w:after="0"/>
        <w:ind w:left="914" w:right="0" w:hanging="322"/>
        <w:jc w:val="left"/>
        <w:rPr>
          <w:color w:val="008000"/>
          <w:sz w:val="26"/>
        </w:rPr>
      </w:pPr>
      <w:r>
        <w:rPr>
          <w:color w:val="008000"/>
          <w:sz w:val="26"/>
        </w:rPr>
        <w:t>đất, nước, trên mặt đất- không khí và sinh</w:t>
      </w:r>
      <w:r>
        <w:rPr>
          <w:color w:val="008000"/>
          <w:spacing w:val="4"/>
          <w:sz w:val="26"/>
        </w:rPr>
        <w:t> </w:t>
      </w:r>
      <w:r>
        <w:rPr>
          <w:color w:val="008000"/>
          <w:sz w:val="26"/>
        </w:rPr>
        <w:t>vật.</w:t>
      </w:r>
    </w:p>
    <w:p>
      <w:pPr>
        <w:pStyle w:val="BodyText"/>
        <w:ind w:left="233"/>
      </w:pPr>
      <w:r>
        <w:rPr>
          <w:b/>
          <w:color w:val="333333"/>
        </w:rPr>
        <w:t>Câu 11: </w:t>
      </w:r>
      <w:r>
        <w:rPr>
          <w:color w:val="333333"/>
        </w:rPr>
        <w:t>Nhân tố sinh thái vô sinh bao gồm</w:t>
      </w:r>
    </w:p>
    <w:p>
      <w:pPr>
        <w:pStyle w:val="ListParagraph"/>
        <w:numPr>
          <w:ilvl w:val="0"/>
          <w:numId w:val="259"/>
        </w:numPr>
        <w:tabs>
          <w:tab w:pos="915" w:val="left" w:leader="none"/>
        </w:tabs>
        <w:spacing w:line="298" w:lineRule="exact" w:before="4" w:after="0"/>
        <w:ind w:left="914" w:right="0" w:hanging="322"/>
        <w:jc w:val="left"/>
        <w:rPr>
          <w:color w:val="008000"/>
          <w:sz w:val="26"/>
        </w:rPr>
      </w:pPr>
      <w:r>
        <w:rPr>
          <w:color w:val="008000"/>
          <w:sz w:val="26"/>
        </w:rPr>
        <w:t>Tất cả các nhân tố vật lí, hóa học của môi trường xung quanh sinh</w:t>
      </w:r>
      <w:r>
        <w:rPr>
          <w:color w:val="008000"/>
          <w:spacing w:val="4"/>
          <w:sz w:val="26"/>
        </w:rPr>
        <w:t> </w:t>
      </w:r>
      <w:r>
        <w:rPr>
          <w:color w:val="008000"/>
          <w:sz w:val="26"/>
        </w:rPr>
        <w:t>vật</w:t>
      </w:r>
    </w:p>
    <w:p>
      <w:pPr>
        <w:pStyle w:val="ListParagraph"/>
        <w:numPr>
          <w:ilvl w:val="0"/>
          <w:numId w:val="259"/>
        </w:numPr>
        <w:tabs>
          <w:tab w:pos="901" w:val="left" w:leader="none"/>
        </w:tabs>
        <w:spacing w:line="298" w:lineRule="exact" w:before="0" w:after="0"/>
        <w:ind w:left="900" w:right="0" w:hanging="308"/>
        <w:jc w:val="left"/>
        <w:rPr>
          <w:color w:val="333333"/>
          <w:sz w:val="26"/>
        </w:rPr>
      </w:pPr>
      <w:r>
        <w:rPr>
          <w:color w:val="333333"/>
          <w:sz w:val="26"/>
        </w:rPr>
        <w:t>Đất, nước, không khí, độ ẩm, ánh sáng, các nhân tố vật lí bao quanh sinh</w:t>
      </w:r>
      <w:r>
        <w:rPr>
          <w:color w:val="333333"/>
          <w:spacing w:val="11"/>
          <w:sz w:val="26"/>
        </w:rPr>
        <w:t> </w:t>
      </w:r>
      <w:r>
        <w:rPr>
          <w:color w:val="333333"/>
          <w:sz w:val="26"/>
        </w:rPr>
        <w:t>vật</w:t>
      </w:r>
    </w:p>
    <w:p>
      <w:pPr>
        <w:pStyle w:val="ListParagraph"/>
        <w:numPr>
          <w:ilvl w:val="0"/>
          <w:numId w:val="259"/>
        </w:numPr>
        <w:tabs>
          <w:tab w:pos="901" w:val="left" w:leader="none"/>
        </w:tabs>
        <w:spacing w:line="242" w:lineRule="auto" w:before="0" w:after="0"/>
        <w:ind w:left="593" w:right="640" w:firstLine="0"/>
        <w:jc w:val="left"/>
        <w:rPr>
          <w:color w:val="333333"/>
          <w:sz w:val="26"/>
        </w:rPr>
      </w:pPr>
      <w:r>
        <w:rPr>
          <w:color w:val="333333"/>
          <w:sz w:val="26"/>
        </w:rPr>
        <w:t>Đất, nước, không khí, độ ẩm, ánh sáng, các chất hóa học của môi trường xung</w:t>
      </w:r>
      <w:r>
        <w:rPr>
          <w:color w:val="333333"/>
          <w:spacing w:val="-19"/>
          <w:sz w:val="26"/>
        </w:rPr>
        <w:t> </w:t>
      </w:r>
      <w:r>
        <w:rPr>
          <w:color w:val="333333"/>
          <w:sz w:val="26"/>
        </w:rPr>
        <w:t>quanh sinh</w:t>
      </w:r>
      <w:r>
        <w:rPr>
          <w:color w:val="333333"/>
          <w:spacing w:val="1"/>
          <w:sz w:val="26"/>
        </w:rPr>
        <w:t> </w:t>
      </w:r>
      <w:r>
        <w:rPr>
          <w:color w:val="333333"/>
          <w:sz w:val="26"/>
        </w:rPr>
        <w:t>vật</w:t>
      </w:r>
    </w:p>
    <w:p>
      <w:pPr>
        <w:pStyle w:val="ListParagraph"/>
        <w:numPr>
          <w:ilvl w:val="0"/>
          <w:numId w:val="259"/>
        </w:numPr>
        <w:tabs>
          <w:tab w:pos="915" w:val="left" w:leader="none"/>
        </w:tabs>
        <w:spacing w:line="294" w:lineRule="exact" w:before="0" w:after="0"/>
        <w:ind w:left="914" w:right="0" w:hanging="322"/>
        <w:jc w:val="left"/>
        <w:rPr>
          <w:color w:val="333333"/>
          <w:sz w:val="26"/>
        </w:rPr>
      </w:pPr>
      <w:r>
        <w:rPr>
          <w:color w:val="333333"/>
          <w:sz w:val="26"/>
        </w:rPr>
        <w:t>Đất, nước, không khí, độ ẩm, ánh sáng, nhiệt độ của môi trường xung quanh sinh</w:t>
      </w:r>
      <w:r>
        <w:rPr>
          <w:color w:val="333333"/>
          <w:spacing w:val="4"/>
          <w:sz w:val="26"/>
        </w:rPr>
        <w:t> </w:t>
      </w:r>
      <w:r>
        <w:rPr>
          <w:color w:val="333333"/>
          <w:sz w:val="26"/>
        </w:rPr>
        <w:t>vật</w:t>
      </w:r>
    </w:p>
    <w:p>
      <w:pPr>
        <w:pStyle w:val="BodyText"/>
        <w:ind w:left="233"/>
      </w:pPr>
      <w:r>
        <w:rPr>
          <w:b/>
          <w:color w:val="333333"/>
        </w:rPr>
        <w:t>Câu 12: </w:t>
      </w:r>
      <w:r>
        <w:rPr>
          <w:color w:val="333333"/>
        </w:rPr>
        <w:t>Sinh vật sinh trưởng và phát triển thuận lợi nhất ở vị trí nào trong giới hạn sinh thái?</w:t>
      </w:r>
    </w:p>
    <w:p>
      <w:pPr>
        <w:pStyle w:val="ListParagraph"/>
        <w:numPr>
          <w:ilvl w:val="0"/>
          <w:numId w:val="260"/>
        </w:numPr>
        <w:tabs>
          <w:tab w:pos="915" w:val="left" w:leader="none"/>
        </w:tabs>
        <w:spacing w:line="298" w:lineRule="exact" w:before="0" w:after="0"/>
        <w:ind w:left="914" w:right="0" w:hanging="322"/>
        <w:jc w:val="left"/>
        <w:rPr>
          <w:color w:val="333333"/>
          <w:sz w:val="26"/>
        </w:rPr>
      </w:pPr>
      <w:r>
        <w:rPr>
          <w:color w:val="333333"/>
          <w:sz w:val="26"/>
        </w:rPr>
        <w:t>Gần điểm gây chết</w:t>
      </w:r>
      <w:r>
        <w:rPr>
          <w:color w:val="333333"/>
          <w:spacing w:val="7"/>
          <w:sz w:val="26"/>
        </w:rPr>
        <w:t> </w:t>
      </w:r>
      <w:r>
        <w:rPr>
          <w:color w:val="333333"/>
          <w:sz w:val="26"/>
        </w:rPr>
        <w:t>dưới.</w:t>
      </w:r>
    </w:p>
    <w:p>
      <w:pPr>
        <w:pStyle w:val="ListParagraph"/>
        <w:numPr>
          <w:ilvl w:val="0"/>
          <w:numId w:val="260"/>
        </w:numPr>
        <w:tabs>
          <w:tab w:pos="901" w:val="left" w:leader="none"/>
        </w:tabs>
        <w:spacing w:line="298" w:lineRule="exact" w:before="3" w:after="0"/>
        <w:ind w:left="900" w:right="0" w:hanging="308"/>
        <w:jc w:val="left"/>
        <w:rPr>
          <w:color w:val="333333"/>
          <w:sz w:val="26"/>
        </w:rPr>
      </w:pPr>
      <w:r>
        <w:rPr>
          <w:color w:val="333333"/>
          <w:sz w:val="26"/>
        </w:rPr>
        <w:t>Gần điểm gây chết</w:t>
      </w:r>
      <w:r>
        <w:rPr>
          <w:color w:val="333333"/>
          <w:spacing w:val="7"/>
          <w:sz w:val="26"/>
        </w:rPr>
        <w:t> </w:t>
      </w:r>
      <w:r>
        <w:rPr>
          <w:color w:val="333333"/>
          <w:sz w:val="26"/>
        </w:rPr>
        <w:t>trên.</w:t>
      </w:r>
    </w:p>
    <w:p>
      <w:pPr>
        <w:pStyle w:val="ListParagraph"/>
        <w:numPr>
          <w:ilvl w:val="0"/>
          <w:numId w:val="260"/>
        </w:numPr>
        <w:tabs>
          <w:tab w:pos="901" w:val="left" w:leader="none"/>
        </w:tabs>
        <w:spacing w:line="298" w:lineRule="exact" w:before="0" w:after="0"/>
        <w:ind w:left="900" w:right="0" w:hanging="308"/>
        <w:jc w:val="left"/>
        <w:rPr>
          <w:color w:val="008000"/>
          <w:sz w:val="26"/>
        </w:rPr>
      </w:pPr>
      <w:r>
        <w:rPr>
          <w:color w:val="008000"/>
          <w:sz w:val="26"/>
        </w:rPr>
        <w:t>Ở điểm cực</w:t>
      </w:r>
      <w:r>
        <w:rPr>
          <w:color w:val="008000"/>
          <w:spacing w:val="5"/>
          <w:sz w:val="26"/>
        </w:rPr>
        <w:t> </w:t>
      </w:r>
      <w:r>
        <w:rPr>
          <w:color w:val="008000"/>
          <w:sz w:val="26"/>
        </w:rPr>
        <w:t>thuận.</w:t>
      </w:r>
    </w:p>
    <w:p>
      <w:pPr>
        <w:pStyle w:val="ListParagraph"/>
        <w:numPr>
          <w:ilvl w:val="0"/>
          <w:numId w:val="260"/>
        </w:numPr>
        <w:tabs>
          <w:tab w:pos="915" w:val="left" w:leader="none"/>
        </w:tabs>
        <w:spacing w:line="298" w:lineRule="exact" w:before="0" w:after="0"/>
        <w:ind w:left="914" w:right="0" w:hanging="322"/>
        <w:jc w:val="left"/>
        <w:rPr>
          <w:color w:val="333333"/>
          <w:sz w:val="26"/>
        </w:rPr>
      </w:pPr>
      <w:r>
        <w:rPr>
          <w:color w:val="333333"/>
          <w:sz w:val="26"/>
        </w:rPr>
        <w:t>Ở trung điểm của điểm gây chết dưới và điểm gây chết</w:t>
      </w:r>
      <w:r>
        <w:rPr>
          <w:color w:val="333333"/>
          <w:spacing w:val="9"/>
          <w:sz w:val="26"/>
        </w:rPr>
        <w:t> </w:t>
      </w:r>
      <w:r>
        <w:rPr>
          <w:color w:val="333333"/>
          <w:sz w:val="26"/>
        </w:rPr>
        <w:t>trên.</w:t>
      </w:r>
    </w:p>
    <w:p>
      <w:pPr>
        <w:pStyle w:val="BodyText"/>
        <w:spacing w:before="3"/>
        <w:ind w:left="233"/>
      </w:pPr>
      <w:r>
        <w:rPr>
          <w:b/>
          <w:color w:val="333333"/>
        </w:rPr>
        <w:t>Câu 13: </w:t>
      </w:r>
      <w:r>
        <w:rPr>
          <w:color w:val="333333"/>
        </w:rPr>
        <w:t>Cây xanh sống trong môi trường nào?</w:t>
      </w:r>
    </w:p>
    <w:p>
      <w:pPr>
        <w:pStyle w:val="BodyText"/>
        <w:tabs>
          <w:tab w:pos="5272" w:val="left" w:leader="none"/>
        </w:tabs>
      </w:pPr>
      <w:r>
        <w:rPr>
          <w:color w:val="333333"/>
        </w:rPr>
        <w:t>A. Đất và</w:t>
      </w:r>
      <w:r>
        <w:rPr>
          <w:color w:val="333333"/>
          <w:spacing w:val="2"/>
        </w:rPr>
        <w:t> </w:t>
      </w:r>
      <w:r>
        <w:rPr>
          <w:color w:val="333333"/>
        </w:rPr>
        <w:t>không khí.</w:t>
        <w:tab/>
      </w:r>
      <w:r>
        <w:rPr>
          <w:color w:val="008000"/>
        </w:rPr>
        <w:t>B. Đất và</w:t>
      </w:r>
      <w:r>
        <w:rPr>
          <w:color w:val="008000"/>
          <w:spacing w:val="8"/>
        </w:rPr>
        <w:t> </w:t>
      </w:r>
      <w:r>
        <w:rPr>
          <w:color w:val="008000"/>
        </w:rPr>
        <w:t>nước.</w:t>
      </w:r>
    </w:p>
    <w:p>
      <w:pPr>
        <w:pStyle w:val="BodyText"/>
        <w:tabs>
          <w:tab w:pos="5272" w:val="left" w:leader="none"/>
        </w:tabs>
      </w:pPr>
      <w:r>
        <w:rPr>
          <w:color w:val="333333"/>
        </w:rPr>
        <w:t>C. Không khí</w:t>
      </w:r>
      <w:r>
        <w:rPr>
          <w:color w:val="333333"/>
          <w:spacing w:val="1"/>
        </w:rPr>
        <w:t> </w:t>
      </w:r>
      <w:r>
        <w:rPr>
          <w:color w:val="333333"/>
        </w:rPr>
        <w:t>và nước.</w:t>
        <w:tab/>
        <w:t>D.</w:t>
      </w:r>
      <w:r>
        <w:rPr>
          <w:color w:val="333333"/>
          <w:spacing w:val="4"/>
        </w:rPr>
        <w:t> </w:t>
      </w:r>
      <w:r>
        <w:rPr>
          <w:color w:val="333333"/>
        </w:rPr>
        <w:t>Đất.</w:t>
      </w:r>
    </w:p>
    <w:p>
      <w:pPr>
        <w:pStyle w:val="BodyText"/>
        <w:spacing w:line="242" w:lineRule="auto"/>
        <w:ind w:left="233" w:right="621"/>
      </w:pPr>
      <w:r>
        <w:rPr>
          <w:b/>
          <w:color w:val="333333"/>
        </w:rPr>
        <w:t>Câu 14: </w:t>
      </w:r>
      <w:r>
        <w:rPr>
          <w:color w:val="333333"/>
        </w:rPr>
        <w:t>Những loài có giới hạn sinh thái rộng đối với nhiều nhân tố sinh thái, thì chúng có vùng phân bố như thế nào?</w:t>
      </w:r>
    </w:p>
    <w:p>
      <w:pPr>
        <w:pStyle w:val="BodyText"/>
        <w:tabs>
          <w:tab w:pos="5272" w:val="left" w:leader="none"/>
        </w:tabs>
        <w:spacing w:line="294" w:lineRule="exact"/>
      </w:pPr>
      <w:r>
        <w:rPr>
          <w:color w:val="008000"/>
        </w:rPr>
        <w:t>A. Có vùng phân</w:t>
      </w:r>
      <w:r>
        <w:rPr>
          <w:color w:val="008000"/>
          <w:spacing w:val="5"/>
        </w:rPr>
        <w:t> </w:t>
      </w:r>
      <w:r>
        <w:rPr>
          <w:color w:val="008000"/>
        </w:rPr>
        <w:t>bố</w:t>
      </w:r>
      <w:r>
        <w:rPr>
          <w:color w:val="008000"/>
          <w:spacing w:val="-4"/>
        </w:rPr>
        <w:t> </w:t>
      </w:r>
      <w:r>
        <w:rPr>
          <w:color w:val="008000"/>
        </w:rPr>
        <w:t>rộng.</w:t>
        <w:tab/>
      </w:r>
      <w:r>
        <w:rPr>
          <w:color w:val="333333"/>
        </w:rPr>
        <w:t>B. Có vùng phân bố hạn</w:t>
      </w:r>
      <w:r>
        <w:rPr>
          <w:color w:val="333333"/>
          <w:spacing w:val="7"/>
        </w:rPr>
        <w:t> </w:t>
      </w:r>
      <w:r>
        <w:rPr>
          <w:color w:val="333333"/>
        </w:rPr>
        <w:t>chế.</w:t>
      </w:r>
    </w:p>
    <w:p>
      <w:pPr>
        <w:pStyle w:val="BodyText"/>
        <w:tabs>
          <w:tab w:pos="5272" w:val="left" w:leader="none"/>
        </w:tabs>
      </w:pPr>
      <w:r>
        <w:rPr>
          <w:color w:val="333333"/>
        </w:rPr>
        <w:t>C. Có vùng phân</w:t>
      </w:r>
      <w:r>
        <w:rPr>
          <w:color w:val="333333"/>
          <w:spacing w:val="4"/>
        </w:rPr>
        <w:t> </w:t>
      </w:r>
      <w:r>
        <w:rPr>
          <w:color w:val="333333"/>
        </w:rPr>
        <w:t>bố</w:t>
      </w:r>
      <w:r>
        <w:rPr>
          <w:color w:val="333333"/>
          <w:spacing w:val="-4"/>
        </w:rPr>
        <w:t> </w:t>
      </w:r>
      <w:r>
        <w:rPr>
          <w:color w:val="333333"/>
        </w:rPr>
        <w:t>hẹp.</w:t>
        <w:tab/>
        <w:t>D. Không xác định được vùng phân</w:t>
      </w:r>
      <w:r>
        <w:rPr>
          <w:color w:val="333333"/>
          <w:spacing w:val="11"/>
        </w:rPr>
        <w:t> </w:t>
      </w:r>
      <w:r>
        <w:rPr>
          <w:color w:val="333333"/>
        </w:rPr>
        <w:t>bố.</w:t>
      </w:r>
    </w:p>
    <w:p>
      <w:pPr>
        <w:pStyle w:val="BodyText"/>
        <w:spacing w:before="3"/>
        <w:ind w:left="233"/>
      </w:pPr>
      <w:r>
        <w:rPr>
          <w:b/>
          <w:color w:val="333333"/>
        </w:rPr>
        <w:t>Câu 15: </w:t>
      </w:r>
      <w:r>
        <w:rPr>
          <w:color w:val="333333"/>
        </w:rPr>
        <w:t>Ảnh hưởng của các nhân tố sinh thái tới sinh vật</w:t>
      </w:r>
    </w:p>
    <w:p>
      <w:pPr>
        <w:pStyle w:val="ListParagraph"/>
        <w:numPr>
          <w:ilvl w:val="0"/>
          <w:numId w:val="261"/>
        </w:numPr>
        <w:tabs>
          <w:tab w:pos="915" w:val="left" w:leader="none"/>
        </w:tabs>
        <w:spacing w:line="298" w:lineRule="exact" w:before="0" w:after="0"/>
        <w:ind w:left="914" w:right="0" w:hanging="322"/>
        <w:jc w:val="left"/>
        <w:rPr>
          <w:color w:val="333333"/>
          <w:sz w:val="26"/>
        </w:rPr>
      </w:pPr>
      <w:r>
        <w:rPr>
          <w:color w:val="333333"/>
          <w:sz w:val="26"/>
        </w:rPr>
        <w:t>không phụ thuộc vào mức độ tác động của</w:t>
      </w:r>
      <w:r>
        <w:rPr>
          <w:color w:val="333333"/>
          <w:spacing w:val="1"/>
          <w:sz w:val="26"/>
        </w:rPr>
        <w:t> </w:t>
      </w:r>
      <w:r>
        <w:rPr>
          <w:color w:val="333333"/>
          <w:sz w:val="26"/>
        </w:rPr>
        <w:t>chúng.</w:t>
      </w:r>
    </w:p>
    <w:p>
      <w:pPr>
        <w:pStyle w:val="ListParagraph"/>
        <w:numPr>
          <w:ilvl w:val="0"/>
          <w:numId w:val="261"/>
        </w:numPr>
        <w:tabs>
          <w:tab w:pos="901" w:val="left" w:leader="none"/>
        </w:tabs>
        <w:spacing w:line="298" w:lineRule="exact" w:before="0" w:after="0"/>
        <w:ind w:left="900" w:right="0" w:hanging="308"/>
        <w:jc w:val="left"/>
        <w:rPr>
          <w:color w:val="333333"/>
          <w:sz w:val="26"/>
        </w:rPr>
      </w:pPr>
      <w:r>
        <w:rPr>
          <w:color w:val="333333"/>
          <w:sz w:val="26"/>
        </w:rPr>
        <w:t>tỉ lệ thuận vào mức độ tác động của</w:t>
      </w:r>
      <w:r>
        <w:rPr>
          <w:color w:val="333333"/>
          <w:spacing w:val="6"/>
          <w:sz w:val="26"/>
        </w:rPr>
        <w:t> </w:t>
      </w:r>
      <w:r>
        <w:rPr>
          <w:color w:val="333333"/>
          <w:sz w:val="26"/>
        </w:rPr>
        <w:t>chúng</w:t>
      </w:r>
    </w:p>
    <w:p>
      <w:pPr>
        <w:pStyle w:val="ListParagraph"/>
        <w:numPr>
          <w:ilvl w:val="0"/>
          <w:numId w:val="261"/>
        </w:numPr>
        <w:tabs>
          <w:tab w:pos="901" w:val="left" w:leader="none"/>
        </w:tabs>
        <w:spacing w:line="298" w:lineRule="exact" w:before="0" w:after="0"/>
        <w:ind w:left="900" w:right="0" w:hanging="308"/>
        <w:jc w:val="left"/>
        <w:rPr>
          <w:color w:val="333333"/>
          <w:sz w:val="26"/>
        </w:rPr>
      </w:pPr>
      <w:r>
        <w:rPr>
          <w:color w:val="333333"/>
          <w:sz w:val="26"/>
        </w:rPr>
        <w:t>tỉ lệ nghịch vào mức độ tác động của</w:t>
      </w:r>
      <w:r>
        <w:rPr>
          <w:color w:val="333333"/>
          <w:spacing w:val="6"/>
          <w:sz w:val="26"/>
        </w:rPr>
        <w:t> </w:t>
      </w:r>
      <w:r>
        <w:rPr>
          <w:color w:val="333333"/>
          <w:sz w:val="26"/>
        </w:rPr>
        <w:t>chúng</w:t>
      </w:r>
    </w:p>
    <w:p>
      <w:pPr>
        <w:pStyle w:val="ListParagraph"/>
        <w:numPr>
          <w:ilvl w:val="0"/>
          <w:numId w:val="261"/>
        </w:numPr>
        <w:tabs>
          <w:tab w:pos="915" w:val="left" w:leader="none"/>
        </w:tabs>
        <w:spacing w:line="298" w:lineRule="exact" w:before="3" w:after="0"/>
        <w:ind w:left="914" w:right="0" w:hanging="322"/>
        <w:jc w:val="left"/>
        <w:rPr>
          <w:color w:val="008000"/>
          <w:sz w:val="26"/>
        </w:rPr>
      </w:pPr>
      <w:r>
        <w:rPr>
          <w:color w:val="008000"/>
          <w:sz w:val="26"/>
        </w:rPr>
        <w:t>tùy thuộc vào mức độ tác động của</w:t>
      </w:r>
      <w:r>
        <w:rPr>
          <w:color w:val="008000"/>
          <w:spacing w:val="9"/>
          <w:sz w:val="26"/>
        </w:rPr>
        <w:t> </w:t>
      </w:r>
      <w:r>
        <w:rPr>
          <w:color w:val="008000"/>
          <w:sz w:val="26"/>
        </w:rPr>
        <w:t>chúng.</w:t>
      </w:r>
    </w:p>
    <w:p>
      <w:pPr>
        <w:pStyle w:val="BodyText"/>
        <w:ind w:left="233"/>
      </w:pPr>
      <w:r>
        <w:rPr>
          <w:b/>
          <w:color w:val="333333"/>
        </w:rPr>
        <w:t>Câu 16: </w:t>
      </w:r>
      <w:r>
        <w:rPr>
          <w:color w:val="333333"/>
        </w:rPr>
        <w:t>Cá rô phi nuôi ở nước ta có giới hạn sinh thái từ 5 - 42°C. Điều giải thích đúng là</w:t>
      </w:r>
    </w:p>
    <w:p>
      <w:pPr>
        <w:pStyle w:val="ListParagraph"/>
        <w:numPr>
          <w:ilvl w:val="0"/>
          <w:numId w:val="262"/>
        </w:numPr>
        <w:tabs>
          <w:tab w:pos="915" w:val="left" w:leader="none"/>
        </w:tabs>
        <w:spacing w:line="298" w:lineRule="exact" w:before="0" w:after="0"/>
        <w:ind w:left="914" w:right="0" w:hanging="322"/>
        <w:jc w:val="left"/>
        <w:rPr>
          <w:color w:val="333333"/>
          <w:sz w:val="26"/>
        </w:rPr>
      </w:pPr>
      <w:r>
        <w:rPr>
          <w:color w:val="333333"/>
          <w:sz w:val="26"/>
        </w:rPr>
        <w:t>nhiệt độ 5°C là giới hạn trên, 42°C là giới hạn</w:t>
      </w:r>
      <w:r>
        <w:rPr>
          <w:color w:val="333333"/>
          <w:spacing w:val="-11"/>
          <w:sz w:val="26"/>
        </w:rPr>
        <w:t> </w:t>
      </w:r>
      <w:r>
        <w:rPr>
          <w:color w:val="333333"/>
          <w:sz w:val="26"/>
        </w:rPr>
        <w:t>dưới.</w:t>
      </w:r>
    </w:p>
    <w:p>
      <w:pPr>
        <w:pStyle w:val="ListParagraph"/>
        <w:numPr>
          <w:ilvl w:val="0"/>
          <w:numId w:val="262"/>
        </w:numPr>
        <w:tabs>
          <w:tab w:pos="901" w:val="left" w:leader="none"/>
        </w:tabs>
        <w:spacing w:line="298" w:lineRule="exact" w:before="4" w:after="0"/>
        <w:ind w:left="900" w:right="0" w:hanging="308"/>
        <w:jc w:val="left"/>
        <w:rPr>
          <w:color w:val="008000"/>
          <w:sz w:val="26"/>
        </w:rPr>
      </w:pPr>
      <w:r>
        <w:rPr>
          <w:color w:val="008000"/>
          <w:sz w:val="26"/>
        </w:rPr>
        <w:t>nhiệt độ 5°C là giới hạn dưới, 42°C là giới hạn</w:t>
      </w:r>
      <w:r>
        <w:rPr>
          <w:color w:val="008000"/>
          <w:spacing w:val="-16"/>
          <w:sz w:val="26"/>
        </w:rPr>
        <w:t> </w:t>
      </w:r>
      <w:r>
        <w:rPr>
          <w:color w:val="008000"/>
          <w:sz w:val="26"/>
        </w:rPr>
        <w:t>trên.</w:t>
      </w:r>
    </w:p>
    <w:p>
      <w:pPr>
        <w:pStyle w:val="ListParagraph"/>
        <w:numPr>
          <w:ilvl w:val="0"/>
          <w:numId w:val="262"/>
        </w:numPr>
        <w:tabs>
          <w:tab w:pos="901" w:val="left" w:leader="none"/>
        </w:tabs>
        <w:spacing w:line="298" w:lineRule="exact" w:before="0" w:after="0"/>
        <w:ind w:left="900" w:right="0" w:hanging="308"/>
        <w:jc w:val="left"/>
        <w:rPr>
          <w:color w:val="333333"/>
          <w:sz w:val="26"/>
        </w:rPr>
      </w:pPr>
      <w:r>
        <w:rPr>
          <w:color w:val="333333"/>
          <w:sz w:val="26"/>
        </w:rPr>
        <w:t>nhiệt độ &lt; 5°C gọi là giới hạn dưới, &gt; 42°C là giới hạn</w:t>
      </w:r>
      <w:r>
        <w:rPr>
          <w:color w:val="333333"/>
          <w:spacing w:val="13"/>
          <w:sz w:val="26"/>
        </w:rPr>
        <w:t> </w:t>
      </w:r>
      <w:r>
        <w:rPr>
          <w:color w:val="333333"/>
          <w:sz w:val="26"/>
        </w:rPr>
        <w:t>trên.</w:t>
      </w:r>
    </w:p>
    <w:p>
      <w:pPr>
        <w:pStyle w:val="ListParagraph"/>
        <w:numPr>
          <w:ilvl w:val="0"/>
          <w:numId w:val="262"/>
        </w:numPr>
        <w:tabs>
          <w:tab w:pos="915" w:val="left" w:leader="none"/>
        </w:tabs>
        <w:spacing w:line="298" w:lineRule="exact" w:before="0" w:after="0"/>
        <w:ind w:left="914" w:right="0" w:hanging="322"/>
        <w:jc w:val="left"/>
        <w:rPr>
          <w:color w:val="333333"/>
          <w:sz w:val="26"/>
        </w:rPr>
      </w:pPr>
      <w:r>
        <w:rPr>
          <w:color w:val="333333"/>
          <w:sz w:val="26"/>
        </w:rPr>
        <w:t>nhiệt độ 5°C gọi là giới hạn dưới, &gt; 42°C là giới hạn</w:t>
      </w:r>
      <w:r>
        <w:rPr>
          <w:color w:val="333333"/>
          <w:spacing w:val="9"/>
          <w:sz w:val="26"/>
        </w:rPr>
        <w:t> </w:t>
      </w:r>
      <w:r>
        <w:rPr>
          <w:color w:val="333333"/>
          <w:sz w:val="26"/>
        </w:rPr>
        <w:t>trên.</w:t>
      </w:r>
    </w:p>
    <w:p>
      <w:pPr>
        <w:pStyle w:val="BodyText"/>
        <w:ind w:left="233"/>
      </w:pPr>
      <w:r>
        <w:rPr>
          <w:b/>
          <w:color w:val="333333"/>
        </w:rPr>
        <w:t>Câu 17: </w:t>
      </w:r>
      <w:r>
        <w:rPr>
          <w:color w:val="333333"/>
        </w:rPr>
        <w:t>Da người có thể là môi trường sống của những loài sinh vật nào?</w:t>
      </w:r>
    </w:p>
    <w:p>
      <w:pPr>
        <w:pStyle w:val="BodyText"/>
        <w:tabs>
          <w:tab w:pos="4552" w:val="left" w:leader="none"/>
        </w:tabs>
        <w:spacing w:before="3"/>
      </w:pPr>
      <w:r>
        <w:rPr>
          <w:color w:val="333333"/>
        </w:rPr>
        <w:t>A. Giun đũa</w:t>
      </w:r>
      <w:r>
        <w:rPr>
          <w:color w:val="333333"/>
          <w:spacing w:val="2"/>
        </w:rPr>
        <w:t> </w:t>
      </w:r>
      <w:r>
        <w:rPr>
          <w:color w:val="333333"/>
        </w:rPr>
        <w:t>kí sinh.</w:t>
        <w:tab/>
      </w:r>
      <w:r>
        <w:rPr>
          <w:color w:val="008000"/>
        </w:rPr>
        <w:t>B. Chấy, rận,</w:t>
      </w:r>
      <w:r>
        <w:rPr>
          <w:color w:val="008000"/>
          <w:spacing w:val="11"/>
        </w:rPr>
        <w:t> </w:t>
      </w:r>
      <w:r>
        <w:rPr>
          <w:color w:val="008000"/>
        </w:rPr>
        <w:t>nấm.</w:t>
      </w:r>
    </w:p>
    <w:p>
      <w:pPr>
        <w:pStyle w:val="BodyText"/>
        <w:tabs>
          <w:tab w:pos="4552" w:val="left" w:leader="none"/>
        </w:tabs>
      </w:pPr>
      <w:r>
        <w:rPr>
          <w:color w:val="333333"/>
        </w:rPr>
        <w:t>C.</w:t>
      </w:r>
      <w:r>
        <w:rPr>
          <w:color w:val="333333"/>
          <w:spacing w:val="2"/>
        </w:rPr>
        <w:t> </w:t>
      </w:r>
      <w:r>
        <w:rPr>
          <w:color w:val="333333"/>
        </w:rPr>
        <w:t>Sâu.</w:t>
        <w:tab/>
        <w:t>D. Thực vật bậc</w:t>
      </w:r>
      <w:r>
        <w:rPr>
          <w:color w:val="333333"/>
          <w:spacing w:val="9"/>
        </w:rPr>
        <w:t> </w:t>
      </w:r>
      <w:r>
        <w:rPr>
          <w:color w:val="333333"/>
        </w:rPr>
        <w:t>thấp.</w:t>
      </w:r>
    </w:p>
    <w:p>
      <w:pPr>
        <w:pStyle w:val="BodyText"/>
        <w:ind w:left="233"/>
      </w:pPr>
      <w:r>
        <w:rPr>
          <w:b/>
          <w:color w:val="333333"/>
        </w:rPr>
        <w:t>Câu 18: </w:t>
      </w:r>
      <w:r>
        <w:rPr>
          <w:color w:val="333333"/>
        </w:rPr>
        <w:t>Giới hạn sinh thái là giới hạn chịu đựng của cơ thể sinh vật đối với</w:t>
      </w:r>
    </w:p>
    <w:p>
      <w:pPr>
        <w:pStyle w:val="BodyText"/>
        <w:tabs>
          <w:tab w:pos="4552" w:val="left" w:leader="none"/>
        </w:tabs>
        <w:spacing w:before="3"/>
      </w:pPr>
      <w:r>
        <w:rPr>
          <w:color w:val="333333"/>
        </w:rPr>
        <w:t>A. tất cả các nhân tố</w:t>
      </w:r>
      <w:r>
        <w:rPr>
          <w:color w:val="333333"/>
          <w:spacing w:val="2"/>
        </w:rPr>
        <w:t> </w:t>
      </w:r>
      <w:r>
        <w:rPr>
          <w:color w:val="333333"/>
        </w:rPr>
        <w:t>sinh</w:t>
      </w:r>
      <w:r>
        <w:rPr>
          <w:color w:val="333333"/>
          <w:spacing w:val="-3"/>
        </w:rPr>
        <w:t> </w:t>
      </w:r>
      <w:r>
        <w:rPr>
          <w:color w:val="333333"/>
        </w:rPr>
        <w:t>thái.</w:t>
        <w:tab/>
        <w:t>B. nhân tố sinh thái hữu</w:t>
      </w:r>
      <w:r>
        <w:rPr>
          <w:color w:val="333333"/>
          <w:spacing w:val="7"/>
        </w:rPr>
        <w:t> </w:t>
      </w:r>
      <w:r>
        <w:rPr>
          <w:color w:val="333333"/>
        </w:rPr>
        <w:t>sinh.</w:t>
      </w:r>
    </w:p>
    <w:p>
      <w:pPr>
        <w:pStyle w:val="BodyText"/>
        <w:tabs>
          <w:tab w:pos="4552" w:val="left" w:leader="none"/>
        </w:tabs>
      </w:pPr>
      <w:r>
        <w:rPr>
          <w:color w:val="333333"/>
        </w:rPr>
        <w:t>C. nhân tố sinh thái vô</w:t>
      </w:r>
      <w:r>
        <w:rPr>
          <w:color w:val="333333"/>
          <w:spacing w:val="1"/>
        </w:rPr>
        <w:t> </w:t>
      </w:r>
      <w:r>
        <w:rPr>
          <w:color w:val="333333"/>
        </w:rPr>
        <w:t>sinh.</w:t>
        <w:tab/>
      </w:r>
      <w:r>
        <w:rPr>
          <w:color w:val="008000"/>
        </w:rPr>
        <w:t>D. một nhân tố sinh thái nhất</w:t>
      </w:r>
      <w:r>
        <w:rPr>
          <w:color w:val="008000"/>
          <w:spacing w:val="8"/>
        </w:rPr>
        <w:t> </w:t>
      </w:r>
      <w:r>
        <w:rPr>
          <w:color w:val="008000"/>
        </w:rPr>
        <w:t>định.</w:t>
      </w:r>
    </w:p>
    <w:p>
      <w:pPr>
        <w:pStyle w:val="BodyText"/>
        <w:spacing w:line="240" w:lineRule="auto"/>
        <w:ind w:left="233" w:right="329"/>
      </w:pPr>
      <w:r>
        <w:rPr>
          <w:b/>
          <w:color w:val="333333"/>
        </w:rPr>
        <w:t>Câu 19: </w:t>
      </w:r>
      <w:r>
        <w:rPr>
          <w:color w:val="333333"/>
        </w:rPr>
        <w:t>Cá chép có giới hạn chịu đựng về nhiệt độ là: 2˚C đến 44˚C, điểm cực thuận là 28˚C. Cá rô phi có giới hạn chịu đựng về nhiệt độ là: 5˚C đến 42˚C, điểm cực thuận là 30˚C. Nhận định nào sau đây là đúng?</w:t>
      </w:r>
    </w:p>
    <w:p>
      <w:pPr>
        <w:pStyle w:val="ListParagraph"/>
        <w:numPr>
          <w:ilvl w:val="0"/>
          <w:numId w:val="263"/>
        </w:numPr>
        <w:tabs>
          <w:tab w:pos="915" w:val="left" w:leader="none"/>
        </w:tabs>
        <w:spacing w:line="298" w:lineRule="exact" w:before="0" w:after="0"/>
        <w:ind w:left="914" w:right="0" w:hanging="322"/>
        <w:jc w:val="left"/>
        <w:rPr>
          <w:color w:val="333333"/>
          <w:sz w:val="26"/>
        </w:rPr>
      </w:pPr>
      <w:r>
        <w:rPr>
          <w:color w:val="333333"/>
          <w:sz w:val="26"/>
        </w:rPr>
        <w:t>Vùng phân bố cá chép hẹp hơn cá rô phi vì có điểm cực thuận thấp</w:t>
      </w:r>
      <w:r>
        <w:rPr>
          <w:color w:val="333333"/>
          <w:spacing w:val="7"/>
          <w:sz w:val="26"/>
        </w:rPr>
        <w:t> </w:t>
      </w:r>
      <w:r>
        <w:rPr>
          <w:color w:val="333333"/>
          <w:sz w:val="26"/>
        </w:rPr>
        <w:t>hơn.</w:t>
      </w:r>
    </w:p>
    <w:p>
      <w:pPr>
        <w:pStyle w:val="ListParagraph"/>
        <w:numPr>
          <w:ilvl w:val="0"/>
          <w:numId w:val="263"/>
        </w:numPr>
        <w:tabs>
          <w:tab w:pos="901" w:val="left" w:leader="none"/>
        </w:tabs>
        <w:spacing w:line="298" w:lineRule="exact" w:before="0" w:after="0"/>
        <w:ind w:left="900" w:right="0" w:hanging="308"/>
        <w:jc w:val="left"/>
        <w:rPr>
          <w:color w:val="333333"/>
          <w:sz w:val="26"/>
        </w:rPr>
      </w:pPr>
      <w:r>
        <w:rPr>
          <w:color w:val="333333"/>
          <w:sz w:val="26"/>
        </w:rPr>
        <w:t>Vùng phân bố cá rô phi rộng hơn cá chép vì có giới hạn dưới cao hơn.</w:t>
      </w:r>
    </w:p>
    <w:p>
      <w:pPr>
        <w:pStyle w:val="ListParagraph"/>
        <w:numPr>
          <w:ilvl w:val="0"/>
          <w:numId w:val="263"/>
        </w:numPr>
        <w:tabs>
          <w:tab w:pos="901" w:val="left" w:leader="none"/>
        </w:tabs>
        <w:spacing w:line="298" w:lineRule="exact" w:before="4" w:after="0"/>
        <w:ind w:left="900" w:right="0" w:hanging="308"/>
        <w:jc w:val="left"/>
        <w:rPr>
          <w:color w:val="008000"/>
          <w:sz w:val="26"/>
        </w:rPr>
      </w:pPr>
      <w:r>
        <w:rPr>
          <w:color w:val="008000"/>
          <w:sz w:val="26"/>
        </w:rPr>
        <w:t>Cá chép có vùng phân bố rộng hơn cá rô phi vì có giới hạn chịu nhiệt rộng</w:t>
      </w:r>
      <w:r>
        <w:rPr>
          <w:color w:val="008000"/>
          <w:spacing w:val="1"/>
          <w:sz w:val="26"/>
        </w:rPr>
        <w:t> </w:t>
      </w:r>
      <w:r>
        <w:rPr>
          <w:color w:val="008000"/>
          <w:sz w:val="26"/>
        </w:rPr>
        <w:t>hơn.</w:t>
      </w:r>
    </w:p>
    <w:p>
      <w:pPr>
        <w:pStyle w:val="ListParagraph"/>
        <w:numPr>
          <w:ilvl w:val="0"/>
          <w:numId w:val="263"/>
        </w:numPr>
        <w:tabs>
          <w:tab w:pos="915" w:val="left" w:leader="none"/>
        </w:tabs>
        <w:spacing w:line="298" w:lineRule="exact" w:before="0" w:after="0"/>
        <w:ind w:left="914" w:right="0" w:hanging="322"/>
        <w:jc w:val="left"/>
        <w:rPr>
          <w:color w:val="333333"/>
          <w:sz w:val="26"/>
        </w:rPr>
      </w:pPr>
      <w:r>
        <w:rPr>
          <w:color w:val="333333"/>
          <w:sz w:val="26"/>
        </w:rPr>
        <w:t>Cá chép có vùng phàn bố rộng hơn cá rô phi vì có giới hạn dưới thấp</w:t>
      </w:r>
      <w:r>
        <w:rPr>
          <w:color w:val="333333"/>
          <w:spacing w:val="3"/>
          <w:sz w:val="26"/>
        </w:rPr>
        <w:t> </w:t>
      </w:r>
      <w:r>
        <w:rPr>
          <w:color w:val="333333"/>
          <w:sz w:val="26"/>
        </w:rPr>
        <w:t>hơn.</w:t>
      </w:r>
    </w:p>
    <w:p>
      <w:pPr>
        <w:pStyle w:val="BodyText"/>
        <w:tabs>
          <w:tab w:pos="3602" w:val="left" w:leader="dot"/>
        </w:tabs>
        <w:ind w:left="233"/>
      </w:pPr>
      <w:r>
        <w:rPr>
          <w:b/>
          <w:color w:val="333333"/>
        </w:rPr>
        <w:t>Câu 20: </w:t>
      </w:r>
      <w:r>
        <w:rPr>
          <w:color w:val="333333"/>
        </w:rPr>
        <w:t>Nhân tố sinh</w:t>
      </w:r>
      <w:r>
        <w:rPr>
          <w:color w:val="333333"/>
          <w:spacing w:val="4"/>
        </w:rPr>
        <w:t> </w:t>
      </w:r>
      <w:r>
        <w:rPr>
          <w:color w:val="333333"/>
        </w:rPr>
        <w:t>thái</w:t>
      </w:r>
      <w:r>
        <w:rPr>
          <w:color w:val="333333"/>
          <w:spacing w:val="1"/>
        </w:rPr>
        <w:t> </w:t>
      </w:r>
      <w:r>
        <w:rPr>
          <w:color w:val="333333"/>
        </w:rPr>
        <w:t>là</w:t>
        <w:tab/>
        <w:t>tác động đến sinh</w:t>
      </w:r>
      <w:r>
        <w:rPr>
          <w:color w:val="333333"/>
          <w:spacing w:val="2"/>
        </w:rPr>
        <w:t> </w:t>
      </w:r>
      <w:r>
        <w:rPr>
          <w:color w:val="333333"/>
        </w:rPr>
        <w:t>vật.</w:t>
      </w:r>
    </w:p>
    <w:p>
      <w:pPr>
        <w:pStyle w:val="BodyText"/>
        <w:tabs>
          <w:tab w:pos="2392" w:val="left" w:leader="none"/>
          <w:tab w:pos="6712" w:val="left" w:leader="none"/>
          <w:tab w:pos="8152" w:val="left" w:leader="none"/>
        </w:tabs>
      </w:pPr>
      <w:r>
        <w:rPr>
          <w:color w:val="333333"/>
        </w:rPr>
        <w:t>A.</w:t>
      </w:r>
      <w:r>
        <w:rPr>
          <w:color w:val="333333"/>
          <w:spacing w:val="2"/>
        </w:rPr>
        <w:t> </w:t>
      </w:r>
      <w:r>
        <w:rPr>
          <w:color w:val="333333"/>
        </w:rPr>
        <w:t>nhiệt</w:t>
      </w:r>
      <w:r>
        <w:rPr>
          <w:color w:val="333333"/>
          <w:spacing w:val="1"/>
        </w:rPr>
        <w:t> </w:t>
      </w:r>
      <w:r>
        <w:rPr>
          <w:color w:val="333333"/>
        </w:rPr>
        <w:t>độ.</w:t>
        <w:tab/>
      </w:r>
      <w:r>
        <w:rPr>
          <w:color w:val="008000"/>
        </w:rPr>
        <w:t>B. các nhân tố của</w:t>
      </w:r>
      <w:r>
        <w:rPr>
          <w:color w:val="008000"/>
          <w:spacing w:val="2"/>
        </w:rPr>
        <w:t> </w:t>
      </w:r>
      <w:r>
        <w:rPr>
          <w:color w:val="008000"/>
        </w:rPr>
        <w:t>môi trường.</w:t>
        <w:tab/>
      </w:r>
      <w:r>
        <w:rPr>
          <w:color w:val="333333"/>
        </w:rPr>
        <w:t>C.</w:t>
      </w:r>
      <w:r>
        <w:rPr>
          <w:color w:val="333333"/>
          <w:spacing w:val="3"/>
        </w:rPr>
        <w:t> </w:t>
      </w:r>
      <w:r>
        <w:rPr>
          <w:color w:val="333333"/>
        </w:rPr>
        <w:t>nước.</w:t>
        <w:tab/>
        <w:t>D. ánh</w:t>
      </w:r>
      <w:r>
        <w:rPr>
          <w:color w:val="333333"/>
          <w:spacing w:val="6"/>
        </w:rPr>
        <w:t> </w:t>
      </w:r>
      <w:r>
        <w:rPr>
          <w:color w:val="333333"/>
        </w:rPr>
        <w:t>sáng.</w:t>
      </w:r>
    </w:p>
    <w:p>
      <w:pPr>
        <w:spacing w:before="3"/>
        <w:ind w:left="233" w:right="0" w:firstLine="0"/>
        <w:jc w:val="left"/>
        <w:rPr>
          <w:sz w:val="26"/>
        </w:rPr>
      </w:pPr>
      <w:r>
        <w:rPr>
          <w:b/>
          <w:color w:val="333333"/>
          <w:sz w:val="26"/>
        </w:rPr>
        <w:t>Câu 21: </w:t>
      </w:r>
      <w:r>
        <w:rPr>
          <w:color w:val="333333"/>
          <w:sz w:val="26"/>
        </w:rPr>
        <w:t>Cho các phát biểu sau:</w:t>
      </w:r>
    </w:p>
    <w:p>
      <w:pPr>
        <w:spacing w:after="0"/>
        <w:jc w:val="left"/>
        <w:rPr>
          <w:sz w:val="26"/>
        </w:rPr>
        <w:sectPr>
          <w:pgSz w:w="11900" w:h="16840"/>
          <w:pgMar w:header="0" w:footer="932" w:top="800" w:bottom="1160" w:left="780" w:right="760"/>
        </w:sectPr>
      </w:pPr>
    </w:p>
    <w:p>
      <w:pPr>
        <w:pStyle w:val="ListParagraph"/>
        <w:numPr>
          <w:ilvl w:val="0"/>
          <w:numId w:val="264"/>
        </w:numPr>
        <w:tabs>
          <w:tab w:pos="498" w:val="left" w:leader="none"/>
        </w:tabs>
        <w:spacing w:line="298" w:lineRule="exact" w:before="66" w:after="0"/>
        <w:ind w:left="497" w:right="0" w:hanging="265"/>
        <w:jc w:val="left"/>
        <w:rPr>
          <w:sz w:val="26"/>
        </w:rPr>
      </w:pPr>
      <w:r>
        <w:rPr>
          <w:color w:val="333333"/>
          <w:sz w:val="26"/>
        </w:rPr>
        <w:t>Các nhân tố sinh thái thay đổi theo từng mức độ và thời</w:t>
      </w:r>
      <w:r>
        <w:rPr>
          <w:color w:val="333333"/>
          <w:spacing w:val="6"/>
          <w:sz w:val="26"/>
        </w:rPr>
        <w:t> </w:t>
      </w:r>
      <w:r>
        <w:rPr>
          <w:color w:val="333333"/>
          <w:sz w:val="26"/>
        </w:rPr>
        <w:t>gian.</w:t>
      </w:r>
    </w:p>
    <w:p>
      <w:pPr>
        <w:pStyle w:val="ListParagraph"/>
        <w:numPr>
          <w:ilvl w:val="0"/>
          <w:numId w:val="264"/>
        </w:numPr>
        <w:tabs>
          <w:tab w:pos="498" w:val="left" w:leader="none"/>
        </w:tabs>
        <w:spacing w:line="242" w:lineRule="auto" w:before="0" w:after="0"/>
        <w:ind w:left="233" w:right="520" w:firstLine="0"/>
        <w:jc w:val="left"/>
        <w:rPr>
          <w:sz w:val="26"/>
        </w:rPr>
      </w:pPr>
      <w:r>
        <w:rPr>
          <w:color w:val="333333"/>
          <w:sz w:val="26"/>
        </w:rPr>
        <w:t>Nhân tố sinh thái được chia thành hai nhóm: nhân tố sinh thái vô sinh và nhân tố sinh thái hữu sinh, con người không phải là nhân tố sinh</w:t>
      </w:r>
      <w:r>
        <w:rPr>
          <w:color w:val="333333"/>
          <w:spacing w:val="9"/>
          <w:sz w:val="26"/>
        </w:rPr>
        <w:t> </w:t>
      </w:r>
      <w:r>
        <w:rPr>
          <w:color w:val="333333"/>
          <w:sz w:val="26"/>
        </w:rPr>
        <w:t>thái.</w:t>
      </w:r>
    </w:p>
    <w:p>
      <w:pPr>
        <w:pStyle w:val="ListParagraph"/>
        <w:numPr>
          <w:ilvl w:val="0"/>
          <w:numId w:val="264"/>
        </w:numPr>
        <w:tabs>
          <w:tab w:pos="498" w:val="left" w:leader="none"/>
        </w:tabs>
        <w:spacing w:line="294" w:lineRule="exact" w:before="0" w:after="0"/>
        <w:ind w:left="497" w:right="0" w:hanging="265"/>
        <w:jc w:val="left"/>
        <w:rPr>
          <w:sz w:val="26"/>
        </w:rPr>
      </w:pPr>
      <w:r>
        <w:rPr>
          <w:color w:val="333333"/>
          <w:sz w:val="26"/>
        </w:rPr>
        <w:t>Cây xanh là môi trường sống của vi sinh vật và nấm ký</w:t>
      </w:r>
      <w:r>
        <w:rPr>
          <w:color w:val="333333"/>
          <w:spacing w:val="9"/>
          <w:sz w:val="26"/>
        </w:rPr>
        <w:t> </w:t>
      </w:r>
      <w:r>
        <w:rPr>
          <w:color w:val="333333"/>
          <w:sz w:val="26"/>
        </w:rPr>
        <w:t>sinh.</w:t>
      </w:r>
    </w:p>
    <w:p>
      <w:pPr>
        <w:pStyle w:val="ListParagraph"/>
        <w:numPr>
          <w:ilvl w:val="0"/>
          <w:numId w:val="264"/>
        </w:numPr>
        <w:tabs>
          <w:tab w:pos="498" w:val="left" w:leader="none"/>
        </w:tabs>
        <w:spacing w:line="240" w:lineRule="auto" w:before="0" w:after="0"/>
        <w:ind w:left="233" w:right="5344" w:firstLine="0"/>
        <w:jc w:val="left"/>
        <w:rPr>
          <w:sz w:val="26"/>
        </w:rPr>
      </w:pPr>
      <w:r>
        <w:rPr>
          <w:color w:val="333333"/>
          <w:sz w:val="26"/>
        </w:rPr>
        <w:t>Con người là một nhân tố sinh thái riêng. Trong các phát biểu trên. Các phát biểu sai</w:t>
      </w:r>
      <w:r>
        <w:rPr>
          <w:color w:val="333333"/>
          <w:spacing w:val="-7"/>
          <w:sz w:val="26"/>
        </w:rPr>
        <w:t> </w:t>
      </w:r>
      <w:r>
        <w:rPr>
          <w:color w:val="333333"/>
          <w:sz w:val="26"/>
        </w:rPr>
        <w:t>là:</w:t>
      </w:r>
    </w:p>
    <w:p>
      <w:pPr>
        <w:pStyle w:val="BodyText"/>
        <w:tabs>
          <w:tab w:pos="2392" w:val="left" w:leader="none"/>
          <w:tab w:pos="3832" w:val="left" w:leader="none"/>
          <w:tab w:pos="5992" w:val="left" w:leader="none"/>
        </w:tabs>
        <w:spacing w:before="1"/>
      </w:pPr>
      <w:r>
        <w:rPr>
          <w:color w:val="008000"/>
        </w:rPr>
        <w:t>A.</w:t>
      </w:r>
      <w:r>
        <w:rPr>
          <w:color w:val="008000"/>
          <w:spacing w:val="3"/>
        </w:rPr>
        <w:t> </w:t>
      </w:r>
      <w:r>
        <w:rPr>
          <w:color w:val="008000"/>
        </w:rPr>
        <w:t>1</w:t>
        <w:tab/>
      </w:r>
      <w:r>
        <w:rPr>
          <w:color w:val="333333"/>
        </w:rPr>
        <w:t>B.</w:t>
      </w:r>
      <w:r>
        <w:rPr>
          <w:color w:val="333333"/>
          <w:spacing w:val="3"/>
        </w:rPr>
        <w:t> </w:t>
      </w:r>
      <w:r>
        <w:rPr>
          <w:color w:val="333333"/>
        </w:rPr>
        <w:t>2</w:t>
        <w:tab/>
        <w:t>C.</w:t>
      </w:r>
      <w:r>
        <w:rPr>
          <w:color w:val="333333"/>
          <w:spacing w:val="4"/>
        </w:rPr>
        <w:t> </w:t>
      </w:r>
      <w:r>
        <w:rPr>
          <w:color w:val="333333"/>
        </w:rPr>
        <w:t>3</w:t>
        <w:tab/>
        <w:t>D.4</w:t>
      </w:r>
    </w:p>
    <w:p>
      <w:pPr>
        <w:pStyle w:val="BodyText"/>
        <w:ind w:left="233"/>
      </w:pPr>
      <w:r>
        <w:rPr>
          <w:b/>
          <w:color w:val="333333"/>
        </w:rPr>
        <w:t>Câu 22: </w:t>
      </w:r>
      <w:r>
        <w:rPr>
          <w:color w:val="333333"/>
        </w:rPr>
        <w:t>Vì sao nhân tố con người có tác động mạnh mẽ tới môi trường thiên nhiên?</w:t>
      </w:r>
    </w:p>
    <w:p>
      <w:pPr>
        <w:pStyle w:val="ListParagraph"/>
        <w:numPr>
          <w:ilvl w:val="1"/>
          <w:numId w:val="264"/>
        </w:numPr>
        <w:tabs>
          <w:tab w:pos="915" w:val="left" w:leader="none"/>
        </w:tabs>
        <w:spacing w:line="298" w:lineRule="exact" w:before="0" w:after="0"/>
        <w:ind w:left="914" w:right="0" w:hanging="322"/>
        <w:jc w:val="left"/>
        <w:rPr>
          <w:color w:val="333333"/>
          <w:sz w:val="26"/>
        </w:rPr>
      </w:pPr>
      <w:r>
        <w:rPr>
          <w:color w:val="333333"/>
          <w:sz w:val="26"/>
        </w:rPr>
        <w:t>Vì con người có tư duy, có lao</w:t>
      </w:r>
      <w:r>
        <w:rPr>
          <w:color w:val="333333"/>
          <w:spacing w:val="4"/>
          <w:sz w:val="26"/>
        </w:rPr>
        <w:t> </w:t>
      </w:r>
      <w:r>
        <w:rPr>
          <w:color w:val="333333"/>
          <w:sz w:val="26"/>
        </w:rPr>
        <w:t>động.</w:t>
      </w:r>
    </w:p>
    <w:p>
      <w:pPr>
        <w:pStyle w:val="ListParagraph"/>
        <w:numPr>
          <w:ilvl w:val="1"/>
          <w:numId w:val="264"/>
        </w:numPr>
        <w:tabs>
          <w:tab w:pos="901" w:val="left" w:leader="none"/>
        </w:tabs>
        <w:spacing w:line="298" w:lineRule="exact" w:before="3" w:after="0"/>
        <w:ind w:left="900" w:right="0" w:hanging="308"/>
        <w:jc w:val="left"/>
        <w:rPr>
          <w:color w:val="333333"/>
          <w:sz w:val="26"/>
        </w:rPr>
      </w:pPr>
      <w:r>
        <w:rPr>
          <w:color w:val="333333"/>
          <w:sz w:val="26"/>
        </w:rPr>
        <w:t>Vì con người tiến hóa nhất so với các loài động vật</w:t>
      </w:r>
      <w:r>
        <w:rPr>
          <w:color w:val="333333"/>
          <w:spacing w:val="5"/>
          <w:sz w:val="26"/>
        </w:rPr>
        <w:t> </w:t>
      </w:r>
      <w:r>
        <w:rPr>
          <w:color w:val="333333"/>
          <w:sz w:val="26"/>
        </w:rPr>
        <w:t>khác.</w:t>
      </w:r>
    </w:p>
    <w:p>
      <w:pPr>
        <w:pStyle w:val="ListParagraph"/>
        <w:numPr>
          <w:ilvl w:val="1"/>
          <w:numId w:val="264"/>
        </w:numPr>
        <w:tabs>
          <w:tab w:pos="901" w:val="left" w:leader="none"/>
        </w:tabs>
        <w:spacing w:line="240" w:lineRule="auto" w:before="0" w:after="0"/>
        <w:ind w:left="593" w:right="688" w:firstLine="0"/>
        <w:jc w:val="left"/>
        <w:rPr>
          <w:color w:val="008000"/>
          <w:sz w:val="26"/>
        </w:rPr>
      </w:pPr>
      <w:r>
        <w:rPr>
          <w:color w:val="008000"/>
          <w:sz w:val="26"/>
        </w:rPr>
        <w:t>Vì hoạt động của con người khác với các sinh vật khác, con người có trí tuệ nên vừa khai thác tài nguyên thiên nhiên vừa cải tạo được thiên</w:t>
      </w:r>
      <w:r>
        <w:rPr>
          <w:color w:val="008000"/>
          <w:spacing w:val="11"/>
          <w:sz w:val="26"/>
        </w:rPr>
        <w:t> </w:t>
      </w:r>
      <w:r>
        <w:rPr>
          <w:color w:val="008000"/>
          <w:sz w:val="26"/>
        </w:rPr>
        <w:t>nhiên.</w:t>
      </w:r>
    </w:p>
    <w:p>
      <w:pPr>
        <w:pStyle w:val="ListParagraph"/>
        <w:numPr>
          <w:ilvl w:val="1"/>
          <w:numId w:val="264"/>
        </w:numPr>
        <w:tabs>
          <w:tab w:pos="915" w:val="left" w:leader="none"/>
        </w:tabs>
        <w:spacing w:line="296" w:lineRule="exact" w:before="0" w:after="0"/>
        <w:ind w:left="914" w:right="0" w:hanging="322"/>
        <w:jc w:val="left"/>
        <w:rPr>
          <w:color w:val="333333"/>
          <w:sz w:val="26"/>
        </w:rPr>
      </w:pPr>
      <w:r>
        <w:rPr>
          <w:color w:val="333333"/>
          <w:sz w:val="26"/>
        </w:rPr>
        <w:t>Vì con người có khả năng điều khiển thiên</w:t>
      </w:r>
      <w:r>
        <w:rPr>
          <w:color w:val="333333"/>
          <w:spacing w:val="1"/>
          <w:sz w:val="26"/>
        </w:rPr>
        <w:t> </w:t>
      </w:r>
      <w:r>
        <w:rPr>
          <w:color w:val="333333"/>
          <w:sz w:val="26"/>
        </w:rPr>
        <w:t>nhiên.</w:t>
      </w:r>
    </w:p>
    <w:p>
      <w:pPr>
        <w:pStyle w:val="BodyText"/>
        <w:spacing w:line="240" w:lineRule="auto" w:before="3"/>
        <w:ind w:left="233" w:right="292"/>
      </w:pPr>
      <w:r>
        <w:rPr>
          <w:b/>
          <w:color w:val="333333"/>
        </w:rPr>
        <w:t>Câu 23: </w:t>
      </w:r>
      <w:r>
        <w:rPr>
          <w:color w:val="333333"/>
        </w:rPr>
        <w:t>Chuột sống trong rừng mưa nhiệt đới có thể chịu ảnh hưởng của các nhân tố sinh thái sau: mức độ ngập nước (1), nhiệt độ không khí (2), kiến (3), ánh sáng (4), rắn hổ mang (5), cây gỗ (6), gỗ mục (7), sâu ăn lá cây (8). Những nhân tố nào thuộc nhóm nhân tố sinh thái vô sinh?</w:t>
      </w:r>
    </w:p>
    <w:p>
      <w:pPr>
        <w:pStyle w:val="BodyText"/>
        <w:tabs>
          <w:tab w:pos="4552" w:val="left" w:leader="none"/>
        </w:tabs>
      </w:pPr>
      <w:r>
        <w:rPr>
          <w:color w:val="008000"/>
        </w:rPr>
        <w:t>A. (1), (2),</w:t>
      </w:r>
      <w:r>
        <w:rPr>
          <w:color w:val="008000"/>
          <w:spacing w:val="2"/>
        </w:rPr>
        <w:t> </w:t>
      </w:r>
      <w:r>
        <w:rPr>
          <w:color w:val="008000"/>
        </w:rPr>
        <w:t>(4),</w:t>
      </w:r>
      <w:r>
        <w:rPr>
          <w:color w:val="008000"/>
          <w:spacing w:val="2"/>
        </w:rPr>
        <w:t> </w:t>
      </w:r>
      <w:r>
        <w:rPr>
          <w:color w:val="008000"/>
        </w:rPr>
        <w:t>(7)</w:t>
        <w:tab/>
      </w:r>
      <w:r>
        <w:rPr>
          <w:color w:val="333333"/>
        </w:rPr>
        <w:t>B. (1), (2), (4), (5),</w:t>
      </w:r>
      <w:r>
        <w:rPr>
          <w:color w:val="333333"/>
          <w:spacing w:val="9"/>
        </w:rPr>
        <w:t> </w:t>
      </w:r>
      <w:r>
        <w:rPr>
          <w:color w:val="333333"/>
        </w:rPr>
        <w:t>(6)</w:t>
      </w:r>
    </w:p>
    <w:p>
      <w:pPr>
        <w:pStyle w:val="BodyText"/>
        <w:tabs>
          <w:tab w:pos="4552" w:val="left" w:leader="none"/>
        </w:tabs>
      </w:pPr>
      <w:r>
        <w:rPr>
          <w:color w:val="333333"/>
        </w:rPr>
        <w:t>C. (1), (2),</w:t>
      </w:r>
      <w:r>
        <w:rPr>
          <w:color w:val="333333"/>
          <w:spacing w:val="1"/>
        </w:rPr>
        <w:t> </w:t>
      </w:r>
      <w:r>
        <w:rPr>
          <w:color w:val="333333"/>
        </w:rPr>
        <w:t>(5),</w:t>
      </w:r>
      <w:r>
        <w:rPr>
          <w:color w:val="333333"/>
          <w:spacing w:val="2"/>
        </w:rPr>
        <w:t> </w:t>
      </w:r>
      <w:r>
        <w:rPr>
          <w:color w:val="333333"/>
        </w:rPr>
        <w:t>(6)</w:t>
        <w:tab/>
        <w:t>D. (3), (5), (6),</w:t>
      </w:r>
      <w:r>
        <w:rPr>
          <w:color w:val="333333"/>
          <w:spacing w:val="11"/>
        </w:rPr>
        <w:t> </w:t>
      </w:r>
      <w:r>
        <w:rPr>
          <w:color w:val="333333"/>
        </w:rPr>
        <w:t>(8)</w:t>
      </w:r>
    </w:p>
    <w:p>
      <w:pPr>
        <w:pStyle w:val="BodyText"/>
        <w:ind w:left="233"/>
      </w:pPr>
      <w:r>
        <w:rPr>
          <w:b/>
          <w:color w:val="333333"/>
        </w:rPr>
        <w:t>Câu 24: </w:t>
      </w:r>
      <w:r>
        <w:rPr>
          <w:color w:val="333333"/>
        </w:rPr>
        <w:t>Khái niệm môi trường nào sau đây là đúng?</w:t>
      </w:r>
    </w:p>
    <w:p>
      <w:pPr>
        <w:pStyle w:val="ListParagraph"/>
        <w:numPr>
          <w:ilvl w:val="0"/>
          <w:numId w:val="265"/>
        </w:numPr>
        <w:tabs>
          <w:tab w:pos="915" w:val="left" w:leader="none"/>
        </w:tabs>
        <w:spacing w:line="240" w:lineRule="auto" w:before="3" w:after="0"/>
        <w:ind w:left="593" w:right="644" w:firstLine="0"/>
        <w:jc w:val="left"/>
        <w:rPr>
          <w:color w:val="333333"/>
          <w:sz w:val="26"/>
        </w:rPr>
      </w:pPr>
      <w:r>
        <w:rPr>
          <w:color w:val="333333"/>
          <w:sz w:val="26"/>
        </w:rPr>
        <w:t>Môi trường là nơi sinh sống của sinh vật bao gồm tất cả các nhân tố hữu sinh ở</w:t>
      </w:r>
      <w:r>
        <w:rPr>
          <w:color w:val="333333"/>
          <w:spacing w:val="-18"/>
          <w:sz w:val="26"/>
        </w:rPr>
        <w:t> </w:t>
      </w:r>
      <w:r>
        <w:rPr>
          <w:color w:val="333333"/>
          <w:sz w:val="26"/>
        </w:rPr>
        <w:t>xung quanh sinh</w:t>
      </w:r>
      <w:r>
        <w:rPr>
          <w:color w:val="333333"/>
          <w:spacing w:val="3"/>
          <w:sz w:val="26"/>
        </w:rPr>
        <w:t> </w:t>
      </w:r>
      <w:r>
        <w:rPr>
          <w:color w:val="333333"/>
          <w:sz w:val="26"/>
        </w:rPr>
        <w:t>vật.</w:t>
      </w:r>
    </w:p>
    <w:p>
      <w:pPr>
        <w:pStyle w:val="ListParagraph"/>
        <w:numPr>
          <w:ilvl w:val="0"/>
          <w:numId w:val="265"/>
        </w:numPr>
        <w:tabs>
          <w:tab w:pos="901" w:val="left" w:leader="none"/>
        </w:tabs>
        <w:spacing w:line="296" w:lineRule="exact" w:before="0" w:after="0"/>
        <w:ind w:left="900" w:right="0" w:hanging="308"/>
        <w:jc w:val="left"/>
        <w:rPr>
          <w:color w:val="333333"/>
          <w:sz w:val="26"/>
        </w:rPr>
      </w:pPr>
      <w:r>
        <w:rPr>
          <w:color w:val="333333"/>
          <w:sz w:val="26"/>
        </w:rPr>
        <w:t>Môi trường là nơi sinh sống của sinh vật bao gồm tất cả các nhân tố vô sinh và hữu</w:t>
      </w:r>
      <w:r>
        <w:rPr>
          <w:color w:val="333333"/>
          <w:spacing w:val="-9"/>
          <w:sz w:val="26"/>
        </w:rPr>
        <w:t> </w:t>
      </w:r>
      <w:r>
        <w:rPr>
          <w:color w:val="333333"/>
          <w:sz w:val="26"/>
        </w:rPr>
        <w:t>sinh</w:t>
      </w:r>
    </w:p>
    <w:p>
      <w:pPr>
        <w:pStyle w:val="BodyText"/>
        <w:spacing w:before="4"/>
      </w:pPr>
      <w:r>
        <w:rPr>
          <w:color w:val="333333"/>
        </w:rPr>
        <w:t>ở xung quanh sinh vật, trừ nhân tố con người.</w:t>
      </w:r>
    </w:p>
    <w:p>
      <w:pPr>
        <w:pStyle w:val="ListParagraph"/>
        <w:numPr>
          <w:ilvl w:val="0"/>
          <w:numId w:val="265"/>
        </w:numPr>
        <w:tabs>
          <w:tab w:pos="901" w:val="left" w:leader="none"/>
        </w:tabs>
        <w:spacing w:line="240" w:lineRule="auto" w:before="0" w:after="0"/>
        <w:ind w:left="593" w:right="304" w:firstLine="0"/>
        <w:jc w:val="both"/>
        <w:rPr>
          <w:color w:val="333333"/>
          <w:sz w:val="26"/>
        </w:rPr>
      </w:pPr>
      <w:r>
        <w:rPr>
          <w:color w:val="333333"/>
          <w:sz w:val="26"/>
        </w:rPr>
        <w:t>Môi trường là nơi sinh sống của sinh vật bao gồm tất cả các nhân tố vô sinh xung</w:t>
      </w:r>
      <w:r>
        <w:rPr>
          <w:color w:val="333333"/>
          <w:spacing w:val="-20"/>
          <w:sz w:val="26"/>
        </w:rPr>
        <w:t> </w:t>
      </w:r>
      <w:r>
        <w:rPr>
          <w:color w:val="333333"/>
          <w:sz w:val="26"/>
        </w:rPr>
        <w:t>quanh sinh</w:t>
      </w:r>
      <w:r>
        <w:rPr>
          <w:color w:val="333333"/>
          <w:spacing w:val="1"/>
          <w:sz w:val="26"/>
        </w:rPr>
        <w:t> </w:t>
      </w:r>
      <w:r>
        <w:rPr>
          <w:color w:val="333333"/>
          <w:sz w:val="26"/>
        </w:rPr>
        <w:t>vật.</w:t>
      </w:r>
    </w:p>
    <w:p>
      <w:pPr>
        <w:pStyle w:val="ListParagraph"/>
        <w:numPr>
          <w:ilvl w:val="0"/>
          <w:numId w:val="265"/>
        </w:numPr>
        <w:tabs>
          <w:tab w:pos="915" w:val="left" w:leader="none"/>
        </w:tabs>
        <w:spacing w:line="240" w:lineRule="auto" w:before="0" w:after="0"/>
        <w:ind w:left="593" w:right="352" w:firstLine="0"/>
        <w:jc w:val="both"/>
        <w:rPr>
          <w:color w:val="008000"/>
          <w:sz w:val="26"/>
        </w:rPr>
      </w:pPr>
      <w:r>
        <w:rPr>
          <w:color w:val="008000"/>
          <w:sz w:val="26"/>
        </w:rPr>
        <w:t>Môi trường gồm tất cả các nhân tố xung quanh sinh vật, có tác động trực tiếp hoặc gián tiếp tới sinh vật; làm ảnh hưởng đến sự tồn tại, sinh trưởng, phát triển và những hoạt động khác của sinh</w:t>
      </w:r>
      <w:r>
        <w:rPr>
          <w:color w:val="008000"/>
          <w:spacing w:val="5"/>
          <w:sz w:val="26"/>
        </w:rPr>
        <w:t> </w:t>
      </w:r>
      <w:r>
        <w:rPr>
          <w:color w:val="008000"/>
          <w:sz w:val="26"/>
        </w:rPr>
        <w:t>vật.</w:t>
      </w:r>
    </w:p>
    <w:p>
      <w:pPr>
        <w:pStyle w:val="BodyText"/>
        <w:spacing w:line="240" w:lineRule="auto"/>
        <w:ind w:left="233"/>
        <w:jc w:val="both"/>
      </w:pPr>
      <w:r>
        <w:rPr>
          <w:b/>
          <w:color w:val="333333"/>
        </w:rPr>
        <w:t>Câu 25: </w:t>
      </w:r>
      <w:r>
        <w:rPr>
          <w:color w:val="333333"/>
        </w:rPr>
        <w:t>Các nhân tố sinh thái được chia thành những nhóm nào sau đây?</w:t>
      </w:r>
    </w:p>
    <w:p>
      <w:pPr>
        <w:pStyle w:val="BodyText"/>
        <w:tabs>
          <w:tab w:pos="4552" w:val="left" w:leader="none"/>
        </w:tabs>
        <w:jc w:val="both"/>
      </w:pPr>
      <w:r>
        <w:rPr>
          <w:color w:val="333333"/>
        </w:rPr>
        <w:t>A. Vô sinh và con</w:t>
      </w:r>
      <w:r>
        <w:rPr>
          <w:color w:val="333333"/>
          <w:spacing w:val="1"/>
        </w:rPr>
        <w:t> </w:t>
      </w:r>
      <w:r>
        <w:rPr>
          <w:color w:val="333333"/>
        </w:rPr>
        <w:t>người.</w:t>
        <w:tab/>
        <w:t>B. Ánh sáng, nhiệt độ, độ ẩm và sinh</w:t>
      </w:r>
      <w:r>
        <w:rPr>
          <w:color w:val="333333"/>
          <w:spacing w:val="5"/>
        </w:rPr>
        <w:t> </w:t>
      </w:r>
      <w:r>
        <w:rPr>
          <w:color w:val="333333"/>
        </w:rPr>
        <w:t>vật.</w:t>
      </w:r>
    </w:p>
    <w:p>
      <w:pPr>
        <w:pStyle w:val="BodyText"/>
        <w:tabs>
          <w:tab w:pos="4552" w:val="left" w:leader="none"/>
        </w:tabs>
        <w:jc w:val="both"/>
      </w:pPr>
      <w:r>
        <w:rPr>
          <w:color w:val="008000"/>
        </w:rPr>
        <w:t>C. Vô sinh và</w:t>
      </w:r>
      <w:r>
        <w:rPr>
          <w:color w:val="008000"/>
          <w:spacing w:val="-2"/>
        </w:rPr>
        <w:t> </w:t>
      </w:r>
      <w:r>
        <w:rPr>
          <w:color w:val="008000"/>
        </w:rPr>
        <w:t>hữu</w:t>
      </w:r>
      <w:r>
        <w:rPr>
          <w:color w:val="008000"/>
          <w:spacing w:val="1"/>
        </w:rPr>
        <w:t> </w:t>
      </w:r>
      <w:r>
        <w:rPr>
          <w:color w:val="008000"/>
        </w:rPr>
        <w:t>sinh.</w:t>
        <w:tab/>
      </w:r>
      <w:r>
        <w:rPr>
          <w:color w:val="333333"/>
        </w:rPr>
        <w:t>D. Con người và các sinh vật</w:t>
      </w:r>
      <w:r>
        <w:rPr>
          <w:color w:val="333333"/>
          <w:spacing w:val="7"/>
        </w:rPr>
        <w:t> </w:t>
      </w:r>
      <w:r>
        <w:rPr>
          <w:color w:val="333333"/>
        </w:rPr>
        <w:t>khác.</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1" w:hRule="atLeast"/>
        </w:trPr>
        <w:tc>
          <w:tcPr>
            <w:tcW w:w="1013" w:type="dxa"/>
          </w:tcPr>
          <w:p>
            <w:pPr>
              <w:pStyle w:val="TableParagraph"/>
              <w:spacing w:line="280" w:lineRule="exact" w:before="2"/>
              <w:ind w:left="110"/>
              <w:rPr>
                <w:sz w:val="26"/>
              </w:rPr>
            </w:pPr>
            <w:r>
              <w:rPr>
                <w:color w:val="008000"/>
                <w:sz w:val="26"/>
              </w:rPr>
              <w:t>1.C</w:t>
            </w:r>
          </w:p>
        </w:tc>
        <w:tc>
          <w:tcPr>
            <w:tcW w:w="1008" w:type="dxa"/>
          </w:tcPr>
          <w:p>
            <w:pPr>
              <w:pStyle w:val="TableParagraph"/>
              <w:spacing w:line="280" w:lineRule="exact" w:before="2"/>
              <w:ind w:left="105"/>
              <w:rPr>
                <w:sz w:val="26"/>
              </w:rPr>
            </w:pPr>
            <w:r>
              <w:rPr>
                <w:color w:val="008000"/>
                <w:sz w:val="26"/>
              </w:rPr>
              <w:t>2.C</w:t>
            </w:r>
          </w:p>
        </w:tc>
        <w:tc>
          <w:tcPr>
            <w:tcW w:w="1013" w:type="dxa"/>
          </w:tcPr>
          <w:p>
            <w:pPr>
              <w:pStyle w:val="TableParagraph"/>
              <w:spacing w:line="280" w:lineRule="exact" w:before="2"/>
              <w:rPr>
                <w:sz w:val="26"/>
              </w:rPr>
            </w:pPr>
            <w:r>
              <w:rPr>
                <w:color w:val="008000"/>
                <w:sz w:val="26"/>
              </w:rPr>
              <w:t>3.C</w:t>
            </w:r>
          </w:p>
        </w:tc>
        <w:tc>
          <w:tcPr>
            <w:tcW w:w="1008" w:type="dxa"/>
          </w:tcPr>
          <w:p>
            <w:pPr>
              <w:pStyle w:val="TableParagraph"/>
              <w:spacing w:line="280" w:lineRule="exact" w:before="2"/>
              <w:ind w:left="104"/>
              <w:rPr>
                <w:sz w:val="26"/>
              </w:rPr>
            </w:pPr>
            <w:r>
              <w:rPr>
                <w:color w:val="008000"/>
                <w:sz w:val="26"/>
              </w:rPr>
              <w:t>4.C</w:t>
            </w:r>
          </w:p>
        </w:tc>
        <w:tc>
          <w:tcPr>
            <w:tcW w:w="1013" w:type="dxa"/>
          </w:tcPr>
          <w:p>
            <w:pPr>
              <w:pStyle w:val="TableParagraph"/>
              <w:spacing w:line="280" w:lineRule="exact" w:before="2"/>
              <w:rPr>
                <w:sz w:val="26"/>
              </w:rPr>
            </w:pPr>
            <w:r>
              <w:rPr>
                <w:color w:val="008000"/>
                <w:sz w:val="26"/>
              </w:rPr>
              <w:t>5.A</w:t>
            </w:r>
          </w:p>
        </w:tc>
        <w:tc>
          <w:tcPr>
            <w:tcW w:w="1008" w:type="dxa"/>
          </w:tcPr>
          <w:p>
            <w:pPr>
              <w:pStyle w:val="TableParagraph"/>
              <w:spacing w:line="280" w:lineRule="exact" w:before="2"/>
              <w:ind w:left="104"/>
              <w:rPr>
                <w:sz w:val="26"/>
              </w:rPr>
            </w:pPr>
            <w:r>
              <w:rPr>
                <w:color w:val="008000"/>
                <w:sz w:val="26"/>
              </w:rPr>
              <w:t>6.B</w:t>
            </w:r>
          </w:p>
        </w:tc>
        <w:tc>
          <w:tcPr>
            <w:tcW w:w="1013" w:type="dxa"/>
          </w:tcPr>
          <w:p>
            <w:pPr>
              <w:pStyle w:val="TableParagraph"/>
              <w:spacing w:line="280" w:lineRule="exact" w:before="2"/>
              <w:rPr>
                <w:sz w:val="26"/>
              </w:rPr>
            </w:pPr>
            <w:r>
              <w:rPr>
                <w:color w:val="008000"/>
                <w:sz w:val="26"/>
              </w:rPr>
              <w:t>7.B</w:t>
            </w:r>
          </w:p>
        </w:tc>
        <w:tc>
          <w:tcPr>
            <w:tcW w:w="1013" w:type="dxa"/>
          </w:tcPr>
          <w:p>
            <w:pPr>
              <w:pStyle w:val="TableParagraph"/>
              <w:spacing w:line="280" w:lineRule="exact" w:before="2"/>
              <w:rPr>
                <w:sz w:val="26"/>
              </w:rPr>
            </w:pPr>
            <w:r>
              <w:rPr>
                <w:color w:val="008000"/>
                <w:sz w:val="26"/>
              </w:rPr>
              <w:t>8.B</w:t>
            </w:r>
          </w:p>
        </w:tc>
        <w:tc>
          <w:tcPr>
            <w:tcW w:w="1008" w:type="dxa"/>
          </w:tcPr>
          <w:p>
            <w:pPr>
              <w:pStyle w:val="TableParagraph"/>
              <w:spacing w:line="280" w:lineRule="exact" w:before="2"/>
              <w:ind w:left="104"/>
              <w:rPr>
                <w:sz w:val="26"/>
              </w:rPr>
            </w:pPr>
            <w:r>
              <w:rPr>
                <w:color w:val="008000"/>
                <w:sz w:val="26"/>
              </w:rPr>
              <w:t>9.A</w:t>
            </w:r>
          </w:p>
        </w:tc>
        <w:tc>
          <w:tcPr>
            <w:tcW w:w="1013" w:type="dxa"/>
          </w:tcPr>
          <w:p>
            <w:pPr>
              <w:pStyle w:val="TableParagraph"/>
              <w:spacing w:line="280" w:lineRule="exact" w:before="2"/>
              <w:rPr>
                <w:sz w:val="26"/>
              </w:rPr>
            </w:pPr>
            <w:r>
              <w:rPr>
                <w:color w:val="008000"/>
                <w:sz w:val="26"/>
              </w:rPr>
              <w:t>10.D</w:t>
            </w:r>
          </w:p>
        </w:tc>
      </w:tr>
      <w:tr>
        <w:trPr>
          <w:trHeight w:val="297" w:hRule="atLeast"/>
        </w:trPr>
        <w:tc>
          <w:tcPr>
            <w:tcW w:w="1013" w:type="dxa"/>
          </w:tcPr>
          <w:p>
            <w:pPr>
              <w:pStyle w:val="TableParagraph"/>
              <w:ind w:left="110"/>
              <w:rPr>
                <w:sz w:val="26"/>
              </w:rPr>
            </w:pPr>
            <w:r>
              <w:rPr>
                <w:color w:val="008000"/>
                <w:sz w:val="26"/>
              </w:rPr>
              <w:t>11.A</w:t>
            </w:r>
          </w:p>
        </w:tc>
        <w:tc>
          <w:tcPr>
            <w:tcW w:w="1008" w:type="dxa"/>
          </w:tcPr>
          <w:p>
            <w:pPr>
              <w:pStyle w:val="TableParagraph"/>
              <w:ind w:left="105"/>
              <w:rPr>
                <w:sz w:val="26"/>
              </w:rPr>
            </w:pPr>
            <w:r>
              <w:rPr>
                <w:color w:val="008000"/>
                <w:sz w:val="26"/>
              </w:rPr>
              <w:t>12.C</w:t>
            </w:r>
          </w:p>
        </w:tc>
        <w:tc>
          <w:tcPr>
            <w:tcW w:w="1013" w:type="dxa"/>
          </w:tcPr>
          <w:p>
            <w:pPr>
              <w:pStyle w:val="TableParagraph"/>
              <w:rPr>
                <w:sz w:val="26"/>
              </w:rPr>
            </w:pPr>
            <w:r>
              <w:rPr>
                <w:color w:val="008000"/>
                <w:sz w:val="26"/>
              </w:rPr>
              <w:t>13.B</w:t>
            </w:r>
          </w:p>
        </w:tc>
        <w:tc>
          <w:tcPr>
            <w:tcW w:w="1008" w:type="dxa"/>
          </w:tcPr>
          <w:p>
            <w:pPr>
              <w:pStyle w:val="TableParagraph"/>
              <w:ind w:left="104"/>
              <w:rPr>
                <w:sz w:val="26"/>
              </w:rPr>
            </w:pPr>
            <w:r>
              <w:rPr>
                <w:color w:val="008000"/>
                <w:sz w:val="26"/>
              </w:rPr>
              <w:t>14.A</w:t>
            </w:r>
          </w:p>
        </w:tc>
        <w:tc>
          <w:tcPr>
            <w:tcW w:w="1013" w:type="dxa"/>
          </w:tcPr>
          <w:p>
            <w:pPr>
              <w:pStyle w:val="TableParagraph"/>
              <w:rPr>
                <w:sz w:val="26"/>
              </w:rPr>
            </w:pPr>
            <w:r>
              <w:rPr>
                <w:color w:val="008000"/>
                <w:sz w:val="26"/>
              </w:rPr>
              <w:t>15.D</w:t>
            </w:r>
          </w:p>
        </w:tc>
        <w:tc>
          <w:tcPr>
            <w:tcW w:w="1008" w:type="dxa"/>
          </w:tcPr>
          <w:p>
            <w:pPr>
              <w:pStyle w:val="TableParagraph"/>
              <w:ind w:left="104"/>
              <w:rPr>
                <w:sz w:val="26"/>
              </w:rPr>
            </w:pPr>
            <w:r>
              <w:rPr>
                <w:color w:val="008000"/>
                <w:sz w:val="26"/>
              </w:rPr>
              <w:t>16.B</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18.D</w:t>
            </w:r>
          </w:p>
        </w:tc>
        <w:tc>
          <w:tcPr>
            <w:tcW w:w="1008" w:type="dxa"/>
          </w:tcPr>
          <w:p>
            <w:pPr>
              <w:pStyle w:val="TableParagraph"/>
              <w:ind w:left="104"/>
              <w:rPr>
                <w:sz w:val="26"/>
              </w:rPr>
            </w:pPr>
            <w:r>
              <w:rPr>
                <w:color w:val="008000"/>
                <w:sz w:val="26"/>
              </w:rPr>
              <w:t>19.C</w:t>
            </w:r>
          </w:p>
        </w:tc>
        <w:tc>
          <w:tcPr>
            <w:tcW w:w="1013" w:type="dxa"/>
          </w:tcPr>
          <w:p>
            <w:pPr>
              <w:pStyle w:val="TableParagraph"/>
              <w:rPr>
                <w:sz w:val="26"/>
              </w:rPr>
            </w:pPr>
            <w:r>
              <w:rPr>
                <w:color w:val="008000"/>
                <w:sz w:val="26"/>
              </w:rPr>
              <w:t>20.B</w:t>
            </w:r>
          </w:p>
        </w:tc>
      </w:tr>
      <w:tr>
        <w:trPr>
          <w:trHeight w:val="301" w:hRule="atLeast"/>
        </w:trPr>
        <w:tc>
          <w:tcPr>
            <w:tcW w:w="1013" w:type="dxa"/>
          </w:tcPr>
          <w:p>
            <w:pPr>
              <w:pStyle w:val="TableParagraph"/>
              <w:spacing w:line="282" w:lineRule="exact"/>
              <w:ind w:left="110"/>
              <w:rPr>
                <w:sz w:val="26"/>
              </w:rPr>
            </w:pPr>
            <w:r>
              <w:rPr>
                <w:color w:val="008000"/>
                <w:sz w:val="26"/>
              </w:rPr>
              <w:t>21.A</w:t>
            </w:r>
          </w:p>
        </w:tc>
        <w:tc>
          <w:tcPr>
            <w:tcW w:w="1008" w:type="dxa"/>
          </w:tcPr>
          <w:p>
            <w:pPr>
              <w:pStyle w:val="TableParagraph"/>
              <w:spacing w:line="282" w:lineRule="exact"/>
              <w:ind w:left="105"/>
              <w:rPr>
                <w:sz w:val="26"/>
              </w:rPr>
            </w:pPr>
            <w:r>
              <w:rPr>
                <w:color w:val="008000"/>
                <w:sz w:val="26"/>
              </w:rPr>
              <w:t>22.C</w:t>
            </w:r>
          </w:p>
        </w:tc>
        <w:tc>
          <w:tcPr>
            <w:tcW w:w="1013" w:type="dxa"/>
          </w:tcPr>
          <w:p>
            <w:pPr>
              <w:pStyle w:val="TableParagraph"/>
              <w:spacing w:line="282" w:lineRule="exact"/>
              <w:rPr>
                <w:sz w:val="26"/>
              </w:rPr>
            </w:pPr>
            <w:r>
              <w:rPr>
                <w:color w:val="008000"/>
                <w:sz w:val="26"/>
              </w:rPr>
              <w:t>23.A</w:t>
            </w:r>
          </w:p>
        </w:tc>
        <w:tc>
          <w:tcPr>
            <w:tcW w:w="1008" w:type="dxa"/>
          </w:tcPr>
          <w:p>
            <w:pPr>
              <w:pStyle w:val="TableParagraph"/>
              <w:spacing w:line="282" w:lineRule="exact"/>
              <w:ind w:left="104"/>
              <w:rPr>
                <w:sz w:val="26"/>
              </w:rPr>
            </w:pPr>
            <w:r>
              <w:rPr>
                <w:color w:val="008000"/>
                <w:sz w:val="26"/>
              </w:rPr>
              <w:t>24.D</w:t>
            </w:r>
          </w:p>
        </w:tc>
        <w:tc>
          <w:tcPr>
            <w:tcW w:w="1013" w:type="dxa"/>
          </w:tcPr>
          <w:p>
            <w:pPr>
              <w:pStyle w:val="TableParagraph"/>
              <w:spacing w:line="282" w:lineRule="exact"/>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rPr>
          <w:b w:val="0"/>
        </w:rPr>
      </w:pPr>
      <w:r>
        <w:rPr/>
        <w:t>BÀI 42: QUẦN THỂ SINH VẬT</w:t>
      </w:r>
      <w:r>
        <w:rPr>
          <w:b w:val="0"/>
        </w:rPr>
        <w:t>.</w:t>
      </w:r>
    </w:p>
    <w:p>
      <w:pPr>
        <w:pStyle w:val="BodyText"/>
        <w:spacing w:line="240" w:lineRule="auto"/>
        <w:ind w:left="233" w:right="401"/>
      </w:pPr>
      <w:r>
        <w:rPr>
          <w:b/>
          <w:color w:val="333333"/>
        </w:rPr>
        <w:t>Câu 1: </w:t>
      </w:r>
      <w:r>
        <w:rPr>
          <w:color w:val="333333"/>
        </w:rPr>
        <w:t>Số lượng cá thể trong quần thể tăng cao khi môi trường sống có khí hậu phù hợp, nguồn thức ăn dồi dào và nơi ở rộng rãi… Tuy nhiên, nếu số lượng cá thể tăng lên quá cao sẽ dẫn đến</w:t>
      </w:r>
    </w:p>
    <w:p>
      <w:pPr>
        <w:pStyle w:val="ListParagraph"/>
        <w:numPr>
          <w:ilvl w:val="0"/>
          <w:numId w:val="266"/>
        </w:numPr>
        <w:tabs>
          <w:tab w:pos="915" w:val="left" w:leader="none"/>
        </w:tabs>
        <w:spacing w:line="298" w:lineRule="exact" w:before="0" w:after="0"/>
        <w:ind w:left="914" w:right="0" w:hanging="322"/>
        <w:jc w:val="left"/>
        <w:rPr>
          <w:color w:val="333333"/>
          <w:sz w:val="26"/>
        </w:rPr>
      </w:pPr>
      <w:r>
        <w:rPr>
          <w:color w:val="333333"/>
          <w:sz w:val="26"/>
        </w:rPr>
        <w:t>nguồn thức ăn trở nên khan</w:t>
      </w:r>
      <w:r>
        <w:rPr>
          <w:color w:val="333333"/>
          <w:spacing w:val="7"/>
          <w:sz w:val="26"/>
        </w:rPr>
        <w:t> </w:t>
      </w:r>
      <w:r>
        <w:rPr>
          <w:color w:val="333333"/>
          <w:sz w:val="26"/>
        </w:rPr>
        <w:t>hiếm.</w:t>
      </w:r>
    </w:p>
    <w:p>
      <w:pPr>
        <w:pStyle w:val="ListParagraph"/>
        <w:numPr>
          <w:ilvl w:val="0"/>
          <w:numId w:val="266"/>
        </w:numPr>
        <w:tabs>
          <w:tab w:pos="901" w:val="left" w:leader="none"/>
        </w:tabs>
        <w:spacing w:line="298" w:lineRule="exact" w:before="0" w:after="0"/>
        <w:ind w:left="900" w:right="0" w:hanging="308"/>
        <w:jc w:val="left"/>
        <w:rPr>
          <w:color w:val="333333"/>
          <w:sz w:val="26"/>
        </w:rPr>
      </w:pPr>
      <w:r>
        <w:rPr>
          <w:color w:val="333333"/>
          <w:sz w:val="26"/>
        </w:rPr>
        <w:t>nơi ở và nơi sinh sản chật chội thì nhiều cá thể sẽ bị</w:t>
      </w:r>
      <w:r>
        <w:rPr>
          <w:color w:val="333333"/>
          <w:spacing w:val="5"/>
          <w:sz w:val="26"/>
        </w:rPr>
        <w:t> </w:t>
      </w:r>
      <w:r>
        <w:rPr>
          <w:color w:val="333333"/>
          <w:sz w:val="26"/>
        </w:rPr>
        <w:t>chết.</w:t>
      </w:r>
    </w:p>
    <w:p>
      <w:pPr>
        <w:pStyle w:val="ListParagraph"/>
        <w:numPr>
          <w:ilvl w:val="0"/>
          <w:numId w:val="266"/>
        </w:numPr>
        <w:tabs>
          <w:tab w:pos="901" w:val="left" w:leader="none"/>
        </w:tabs>
        <w:spacing w:line="298" w:lineRule="exact" w:before="4" w:after="0"/>
        <w:ind w:left="900" w:right="0" w:hanging="308"/>
        <w:jc w:val="left"/>
        <w:rPr>
          <w:color w:val="333333"/>
          <w:sz w:val="26"/>
        </w:rPr>
      </w:pPr>
      <w:r>
        <w:rPr>
          <w:color w:val="333333"/>
          <w:sz w:val="26"/>
        </w:rPr>
        <w:t>mật độ quần thể được điều chỉnh trở về mức cân</w:t>
      </w:r>
      <w:r>
        <w:rPr>
          <w:color w:val="333333"/>
          <w:spacing w:val="6"/>
          <w:sz w:val="26"/>
        </w:rPr>
        <w:t> </w:t>
      </w:r>
      <w:r>
        <w:rPr>
          <w:color w:val="333333"/>
          <w:sz w:val="26"/>
        </w:rPr>
        <w:t>bằng.</w:t>
      </w:r>
    </w:p>
    <w:p>
      <w:pPr>
        <w:pStyle w:val="ListParagraph"/>
        <w:numPr>
          <w:ilvl w:val="0"/>
          <w:numId w:val="266"/>
        </w:numPr>
        <w:tabs>
          <w:tab w:pos="915" w:val="left" w:leader="none"/>
        </w:tabs>
        <w:spacing w:line="298" w:lineRule="exact" w:before="0" w:after="0"/>
        <w:ind w:left="914" w:right="0" w:hanging="322"/>
        <w:jc w:val="left"/>
        <w:rPr>
          <w:color w:val="008000"/>
          <w:sz w:val="26"/>
        </w:rPr>
      </w:pPr>
      <w:r>
        <w:rPr>
          <w:color w:val="008000"/>
          <w:sz w:val="26"/>
        </w:rPr>
        <w:t>cả </w:t>
      </w:r>
      <w:r>
        <w:rPr>
          <w:color w:val="008000"/>
          <w:spacing w:val="-3"/>
          <w:sz w:val="26"/>
        </w:rPr>
        <w:t>A, </w:t>
      </w:r>
      <w:r>
        <w:rPr>
          <w:color w:val="008000"/>
          <w:sz w:val="26"/>
        </w:rPr>
        <w:t>B, C đều</w:t>
      </w:r>
      <w:r>
        <w:rPr>
          <w:color w:val="008000"/>
          <w:spacing w:val="11"/>
          <w:sz w:val="26"/>
        </w:rPr>
        <w:t> </w:t>
      </w:r>
      <w:r>
        <w:rPr>
          <w:color w:val="008000"/>
          <w:sz w:val="26"/>
        </w:rPr>
        <w:t>đúng.</w:t>
      </w:r>
    </w:p>
    <w:p>
      <w:pPr>
        <w:pStyle w:val="BodyText"/>
        <w:ind w:left="233"/>
      </w:pPr>
      <w:r>
        <w:rPr>
          <w:b/>
          <w:color w:val="333333"/>
        </w:rPr>
        <w:t>Câu 2: </w:t>
      </w:r>
      <w:r>
        <w:rPr>
          <w:color w:val="333333"/>
        </w:rPr>
        <w:t>Phát biểu đúng về mật độ quần thể là</w:t>
      </w:r>
    </w:p>
    <w:p>
      <w:pPr>
        <w:pStyle w:val="ListParagraph"/>
        <w:numPr>
          <w:ilvl w:val="0"/>
          <w:numId w:val="267"/>
        </w:numPr>
        <w:tabs>
          <w:tab w:pos="915" w:val="left" w:leader="none"/>
        </w:tabs>
        <w:spacing w:line="298" w:lineRule="exact" w:before="3" w:after="0"/>
        <w:ind w:left="914" w:right="0" w:hanging="322"/>
        <w:jc w:val="left"/>
        <w:rPr>
          <w:color w:val="333333"/>
          <w:sz w:val="26"/>
        </w:rPr>
      </w:pPr>
      <w:r>
        <w:rPr>
          <w:color w:val="333333"/>
          <w:sz w:val="26"/>
        </w:rPr>
        <w:t>Mật độ quần thể luôn cố</w:t>
      </w:r>
      <w:r>
        <w:rPr>
          <w:color w:val="333333"/>
          <w:spacing w:val="6"/>
          <w:sz w:val="26"/>
        </w:rPr>
        <w:t> </w:t>
      </w:r>
      <w:r>
        <w:rPr>
          <w:color w:val="333333"/>
          <w:sz w:val="26"/>
        </w:rPr>
        <w:t>định.</w:t>
      </w:r>
    </w:p>
    <w:p>
      <w:pPr>
        <w:pStyle w:val="ListParagraph"/>
        <w:numPr>
          <w:ilvl w:val="0"/>
          <w:numId w:val="267"/>
        </w:numPr>
        <w:tabs>
          <w:tab w:pos="901" w:val="left" w:leader="none"/>
        </w:tabs>
        <w:spacing w:line="240" w:lineRule="auto" w:before="0" w:after="0"/>
        <w:ind w:left="593" w:right="308" w:firstLine="0"/>
        <w:jc w:val="left"/>
        <w:rPr>
          <w:color w:val="008000"/>
          <w:sz w:val="26"/>
        </w:rPr>
      </w:pPr>
      <w:r>
        <w:rPr>
          <w:color w:val="008000"/>
          <w:sz w:val="26"/>
        </w:rPr>
        <w:t>Mật độ quần thể giảm mạnh do những biến động thất thường của điều kiện sống như lụt lội, cháy rừng hoặc dịch</w:t>
      </w:r>
      <w:r>
        <w:rPr>
          <w:color w:val="008000"/>
          <w:spacing w:val="11"/>
          <w:sz w:val="26"/>
        </w:rPr>
        <w:t> </w:t>
      </w:r>
      <w:r>
        <w:rPr>
          <w:color w:val="008000"/>
          <w:sz w:val="26"/>
        </w:rPr>
        <w:t>bệnh.</w:t>
      </w:r>
    </w:p>
    <w:p>
      <w:pPr>
        <w:spacing w:after="0" w:line="240" w:lineRule="auto"/>
        <w:jc w:val="left"/>
        <w:rPr>
          <w:sz w:val="26"/>
        </w:rPr>
        <w:sectPr>
          <w:pgSz w:w="11900" w:h="16840"/>
          <w:pgMar w:header="0" w:footer="932" w:top="800" w:bottom="1160" w:left="780" w:right="760"/>
        </w:sectPr>
      </w:pPr>
    </w:p>
    <w:p>
      <w:pPr>
        <w:pStyle w:val="ListParagraph"/>
        <w:numPr>
          <w:ilvl w:val="0"/>
          <w:numId w:val="267"/>
        </w:numPr>
        <w:tabs>
          <w:tab w:pos="901" w:val="left" w:leader="none"/>
        </w:tabs>
        <w:spacing w:line="298" w:lineRule="exact" w:before="66" w:after="0"/>
        <w:ind w:left="900" w:right="0" w:hanging="308"/>
        <w:jc w:val="left"/>
        <w:rPr>
          <w:color w:val="333333"/>
          <w:sz w:val="26"/>
        </w:rPr>
      </w:pPr>
      <w:r>
        <w:rPr>
          <w:color w:val="333333"/>
          <w:sz w:val="26"/>
        </w:rPr>
        <w:t>Mật độ quần thể không ảnh hưởng tới sự phát triển của quần</w:t>
      </w:r>
      <w:r>
        <w:rPr>
          <w:color w:val="333333"/>
          <w:spacing w:val="12"/>
          <w:sz w:val="26"/>
        </w:rPr>
        <w:t> </w:t>
      </w:r>
      <w:r>
        <w:rPr>
          <w:color w:val="333333"/>
          <w:sz w:val="26"/>
        </w:rPr>
        <w:t>thể.</w:t>
      </w:r>
    </w:p>
    <w:p>
      <w:pPr>
        <w:pStyle w:val="ListParagraph"/>
        <w:numPr>
          <w:ilvl w:val="0"/>
          <w:numId w:val="267"/>
        </w:numPr>
        <w:tabs>
          <w:tab w:pos="915" w:val="left" w:leader="none"/>
        </w:tabs>
        <w:spacing w:line="298" w:lineRule="exact" w:before="0" w:after="0"/>
        <w:ind w:left="914" w:right="0" w:hanging="322"/>
        <w:jc w:val="left"/>
        <w:rPr>
          <w:color w:val="333333"/>
          <w:sz w:val="26"/>
        </w:rPr>
      </w:pPr>
      <w:r>
        <w:rPr>
          <w:color w:val="333333"/>
          <w:sz w:val="26"/>
        </w:rPr>
        <w:t>Quần thể sinh vật không thể tự điều chỉnh về mức cân</w:t>
      </w:r>
      <w:r>
        <w:rPr>
          <w:color w:val="333333"/>
          <w:spacing w:val="7"/>
          <w:sz w:val="26"/>
        </w:rPr>
        <w:t> </w:t>
      </w:r>
      <w:r>
        <w:rPr>
          <w:color w:val="333333"/>
          <w:sz w:val="26"/>
        </w:rPr>
        <w:t>bằng.</w:t>
      </w:r>
    </w:p>
    <w:p>
      <w:pPr>
        <w:spacing w:line="298" w:lineRule="exact" w:before="3"/>
        <w:ind w:left="233" w:right="0" w:firstLine="0"/>
        <w:jc w:val="left"/>
        <w:rPr>
          <w:sz w:val="26"/>
        </w:rPr>
      </w:pPr>
      <w:r>
        <w:rPr>
          <w:b/>
          <w:color w:val="333333"/>
          <w:sz w:val="26"/>
        </w:rPr>
        <w:t>Câu 3: </w:t>
      </w:r>
      <w:r>
        <w:rPr>
          <w:color w:val="333333"/>
          <w:sz w:val="26"/>
        </w:rPr>
        <w:t>Quần thể là</w:t>
      </w:r>
    </w:p>
    <w:p>
      <w:pPr>
        <w:pStyle w:val="ListParagraph"/>
        <w:numPr>
          <w:ilvl w:val="0"/>
          <w:numId w:val="268"/>
        </w:numPr>
        <w:tabs>
          <w:tab w:pos="915" w:val="left" w:leader="none"/>
        </w:tabs>
        <w:spacing w:line="240" w:lineRule="auto" w:before="0" w:after="0"/>
        <w:ind w:left="593" w:right="366" w:firstLine="0"/>
        <w:jc w:val="left"/>
        <w:rPr>
          <w:color w:val="333333"/>
          <w:sz w:val="26"/>
        </w:rPr>
      </w:pPr>
      <w:r>
        <w:rPr>
          <w:color w:val="333333"/>
          <w:sz w:val="26"/>
        </w:rPr>
        <w:t>tập hợp những cá thể cùng loài, giống nhau về hình thái, cấu tạo; có thể giao phối tự do với</w:t>
      </w:r>
      <w:r>
        <w:rPr>
          <w:color w:val="333333"/>
          <w:spacing w:val="2"/>
          <w:sz w:val="26"/>
        </w:rPr>
        <w:t> </w:t>
      </w:r>
      <w:r>
        <w:rPr>
          <w:color w:val="333333"/>
          <w:sz w:val="26"/>
        </w:rPr>
        <w:t>nhau.</w:t>
      </w:r>
    </w:p>
    <w:p>
      <w:pPr>
        <w:pStyle w:val="ListParagraph"/>
        <w:numPr>
          <w:ilvl w:val="0"/>
          <w:numId w:val="268"/>
        </w:numPr>
        <w:tabs>
          <w:tab w:pos="901" w:val="left" w:leader="none"/>
        </w:tabs>
        <w:spacing w:line="296" w:lineRule="exact" w:before="0" w:after="0"/>
        <w:ind w:left="900" w:right="0" w:hanging="308"/>
        <w:jc w:val="left"/>
        <w:rPr>
          <w:color w:val="333333"/>
          <w:sz w:val="26"/>
        </w:rPr>
      </w:pPr>
      <w:r>
        <w:rPr>
          <w:color w:val="333333"/>
          <w:sz w:val="26"/>
        </w:rPr>
        <w:t>tập hợp những cá thể khác loài nhưng có cùng khu phân</w:t>
      </w:r>
      <w:r>
        <w:rPr>
          <w:color w:val="333333"/>
          <w:spacing w:val="9"/>
          <w:sz w:val="26"/>
        </w:rPr>
        <w:t> </w:t>
      </w:r>
      <w:r>
        <w:rPr>
          <w:color w:val="333333"/>
          <w:sz w:val="26"/>
        </w:rPr>
        <w:t>bố.</w:t>
      </w:r>
    </w:p>
    <w:p>
      <w:pPr>
        <w:pStyle w:val="ListParagraph"/>
        <w:numPr>
          <w:ilvl w:val="0"/>
          <w:numId w:val="268"/>
        </w:numPr>
        <w:tabs>
          <w:tab w:pos="901" w:val="left" w:leader="none"/>
        </w:tabs>
        <w:spacing w:line="298" w:lineRule="exact" w:before="3" w:after="0"/>
        <w:ind w:left="900" w:right="0" w:hanging="308"/>
        <w:jc w:val="left"/>
        <w:rPr>
          <w:color w:val="333333"/>
          <w:sz w:val="26"/>
        </w:rPr>
      </w:pPr>
      <w:r>
        <w:rPr>
          <w:color w:val="333333"/>
          <w:sz w:val="26"/>
        </w:rPr>
        <w:t>tập hợp những cá thể cùng loài, có mật độ, thành phần kiểu gen đặc</w:t>
      </w:r>
      <w:r>
        <w:rPr>
          <w:color w:val="333333"/>
          <w:spacing w:val="11"/>
          <w:sz w:val="26"/>
        </w:rPr>
        <w:t> </w:t>
      </w:r>
      <w:r>
        <w:rPr>
          <w:color w:val="333333"/>
          <w:sz w:val="26"/>
        </w:rPr>
        <w:t>trưng.</w:t>
      </w:r>
    </w:p>
    <w:p>
      <w:pPr>
        <w:pStyle w:val="ListParagraph"/>
        <w:numPr>
          <w:ilvl w:val="0"/>
          <w:numId w:val="268"/>
        </w:numPr>
        <w:tabs>
          <w:tab w:pos="915" w:val="left" w:leader="none"/>
        </w:tabs>
        <w:spacing w:line="298" w:lineRule="exact" w:before="0" w:after="0"/>
        <w:ind w:left="914" w:right="0" w:hanging="322"/>
        <w:jc w:val="left"/>
        <w:rPr>
          <w:color w:val="008000"/>
          <w:sz w:val="26"/>
        </w:rPr>
      </w:pPr>
      <w:r>
        <w:rPr>
          <w:color w:val="008000"/>
          <w:sz w:val="26"/>
        </w:rPr>
        <w:t>tập hợp những cá thể cùng loài, sống trong một ổ sinh thái, tại một thời điểm nhất</w:t>
      </w:r>
      <w:r>
        <w:rPr>
          <w:color w:val="008000"/>
          <w:spacing w:val="-4"/>
          <w:sz w:val="26"/>
        </w:rPr>
        <w:t> </w:t>
      </w:r>
      <w:r>
        <w:rPr>
          <w:color w:val="008000"/>
          <w:sz w:val="26"/>
        </w:rPr>
        <w:t>định.</w:t>
      </w:r>
    </w:p>
    <w:p>
      <w:pPr>
        <w:pStyle w:val="BodyText"/>
        <w:ind w:left="233"/>
      </w:pPr>
      <w:r>
        <w:rPr>
          <w:b/>
          <w:color w:val="333333"/>
        </w:rPr>
        <w:t>Câu 4: </w:t>
      </w:r>
      <w:r>
        <w:rPr>
          <w:color w:val="333333"/>
        </w:rPr>
        <w:t>Phát biểu nào sai trong các phát biểu sau?</w:t>
      </w:r>
    </w:p>
    <w:p>
      <w:pPr>
        <w:pStyle w:val="ListParagraph"/>
        <w:numPr>
          <w:ilvl w:val="0"/>
          <w:numId w:val="269"/>
        </w:numPr>
        <w:tabs>
          <w:tab w:pos="915" w:val="left" w:leader="none"/>
        </w:tabs>
        <w:spacing w:line="298" w:lineRule="exact" w:before="4" w:after="0"/>
        <w:ind w:left="914" w:right="0" w:hanging="322"/>
        <w:jc w:val="left"/>
        <w:rPr>
          <w:color w:val="008000"/>
          <w:sz w:val="26"/>
        </w:rPr>
      </w:pPr>
      <w:r>
        <w:rPr>
          <w:color w:val="008000"/>
          <w:sz w:val="26"/>
        </w:rPr>
        <w:t>Vào các tháng mùa mưa trong năm số lượng muỗi giảm</w:t>
      </w:r>
      <w:r>
        <w:rPr>
          <w:color w:val="008000"/>
          <w:spacing w:val="12"/>
          <w:sz w:val="26"/>
        </w:rPr>
        <w:t> </w:t>
      </w:r>
      <w:r>
        <w:rPr>
          <w:color w:val="008000"/>
          <w:sz w:val="26"/>
        </w:rPr>
        <w:t>đi.</w:t>
      </w:r>
    </w:p>
    <w:p>
      <w:pPr>
        <w:pStyle w:val="ListParagraph"/>
        <w:numPr>
          <w:ilvl w:val="0"/>
          <w:numId w:val="269"/>
        </w:numPr>
        <w:tabs>
          <w:tab w:pos="901" w:val="left" w:leader="none"/>
        </w:tabs>
        <w:spacing w:line="298" w:lineRule="exact" w:before="0" w:after="0"/>
        <w:ind w:left="900" w:right="0" w:hanging="308"/>
        <w:jc w:val="left"/>
        <w:rPr>
          <w:color w:val="333333"/>
          <w:sz w:val="26"/>
        </w:rPr>
      </w:pPr>
      <w:r>
        <w:rPr>
          <w:color w:val="333333"/>
          <w:sz w:val="26"/>
        </w:rPr>
        <w:t>Số lượng ếch nhái tăng cao vào mùa</w:t>
      </w:r>
      <w:r>
        <w:rPr>
          <w:color w:val="333333"/>
          <w:spacing w:val="4"/>
          <w:sz w:val="26"/>
        </w:rPr>
        <w:t> </w:t>
      </w:r>
      <w:r>
        <w:rPr>
          <w:color w:val="333333"/>
          <w:sz w:val="26"/>
        </w:rPr>
        <w:t>mưa.</w:t>
      </w:r>
    </w:p>
    <w:p>
      <w:pPr>
        <w:pStyle w:val="ListParagraph"/>
        <w:numPr>
          <w:ilvl w:val="0"/>
          <w:numId w:val="269"/>
        </w:numPr>
        <w:tabs>
          <w:tab w:pos="901" w:val="left" w:leader="none"/>
        </w:tabs>
        <w:spacing w:line="298" w:lineRule="exact" w:before="0" w:after="0"/>
        <w:ind w:left="900" w:right="0" w:hanging="308"/>
        <w:jc w:val="left"/>
        <w:rPr>
          <w:color w:val="333333"/>
          <w:sz w:val="26"/>
        </w:rPr>
      </w:pPr>
      <w:r>
        <w:rPr>
          <w:color w:val="333333"/>
          <w:sz w:val="26"/>
        </w:rPr>
        <w:t>Số lượng cá thể trong quần thể biến động theo mùa, theo năm, phụ thuộc và nguồn</w:t>
      </w:r>
      <w:r>
        <w:rPr>
          <w:color w:val="333333"/>
          <w:spacing w:val="-9"/>
          <w:sz w:val="26"/>
        </w:rPr>
        <w:t> </w:t>
      </w:r>
      <w:r>
        <w:rPr>
          <w:color w:val="333333"/>
          <w:sz w:val="26"/>
        </w:rPr>
        <w:t>thức</w:t>
      </w:r>
    </w:p>
    <w:p>
      <w:pPr>
        <w:pStyle w:val="BodyText"/>
      </w:pPr>
      <w:r>
        <w:rPr>
          <w:color w:val="333333"/>
        </w:rPr>
        <w:t>ăn, nơi ở và các điều kiện sống của môi trường.</w:t>
      </w:r>
    </w:p>
    <w:p>
      <w:pPr>
        <w:pStyle w:val="ListParagraph"/>
        <w:numPr>
          <w:ilvl w:val="0"/>
          <w:numId w:val="269"/>
        </w:numPr>
        <w:tabs>
          <w:tab w:pos="915" w:val="left" w:leader="none"/>
        </w:tabs>
        <w:spacing w:line="298" w:lineRule="exact" w:before="3" w:after="0"/>
        <w:ind w:left="914" w:right="0" w:hanging="322"/>
        <w:jc w:val="left"/>
        <w:rPr>
          <w:color w:val="333333"/>
          <w:sz w:val="26"/>
        </w:rPr>
      </w:pPr>
      <w:r>
        <w:rPr>
          <w:color w:val="333333"/>
          <w:sz w:val="26"/>
        </w:rPr>
        <w:t>Mật độ quần thể tăng mạnh khi nguồn thức ăn có trong quần thể dồi</w:t>
      </w:r>
      <w:r>
        <w:rPr>
          <w:color w:val="333333"/>
          <w:spacing w:val="6"/>
          <w:sz w:val="26"/>
        </w:rPr>
        <w:t> </w:t>
      </w:r>
      <w:r>
        <w:rPr>
          <w:color w:val="333333"/>
          <w:sz w:val="26"/>
        </w:rPr>
        <w:t>dào.</w:t>
      </w:r>
    </w:p>
    <w:p>
      <w:pPr>
        <w:pStyle w:val="BodyText"/>
        <w:ind w:left="233"/>
      </w:pPr>
      <w:r>
        <w:rPr>
          <w:b/>
          <w:color w:val="333333"/>
        </w:rPr>
        <w:t>Câu 5: </w:t>
      </w:r>
      <w:r>
        <w:rPr>
          <w:color w:val="333333"/>
        </w:rPr>
        <w:t>Nhóm tuổi sinh sản có ý nghĩa</w:t>
      </w:r>
    </w:p>
    <w:p>
      <w:pPr>
        <w:pStyle w:val="ListParagraph"/>
        <w:numPr>
          <w:ilvl w:val="0"/>
          <w:numId w:val="270"/>
        </w:numPr>
        <w:tabs>
          <w:tab w:pos="915" w:val="left" w:leader="none"/>
        </w:tabs>
        <w:spacing w:line="298" w:lineRule="exact" w:before="0" w:after="0"/>
        <w:ind w:left="914" w:right="0" w:hanging="322"/>
        <w:jc w:val="left"/>
        <w:rPr>
          <w:color w:val="333333"/>
          <w:sz w:val="26"/>
        </w:rPr>
      </w:pPr>
      <w:r>
        <w:rPr>
          <w:color w:val="333333"/>
          <w:sz w:val="26"/>
        </w:rPr>
        <w:t>làm tăng trưởng khối lượng và kích thước của quần</w:t>
      </w:r>
      <w:r>
        <w:rPr>
          <w:color w:val="333333"/>
          <w:spacing w:val="6"/>
          <w:sz w:val="26"/>
        </w:rPr>
        <w:t> </w:t>
      </w:r>
      <w:r>
        <w:rPr>
          <w:color w:val="333333"/>
          <w:sz w:val="26"/>
        </w:rPr>
        <w:t>thể.</w:t>
      </w:r>
    </w:p>
    <w:p>
      <w:pPr>
        <w:pStyle w:val="ListParagraph"/>
        <w:numPr>
          <w:ilvl w:val="0"/>
          <w:numId w:val="270"/>
        </w:numPr>
        <w:tabs>
          <w:tab w:pos="901" w:val="left" w:leader="none"/>
        </w:tabs>
        <w:spacing w:line="298" w:lineRule="exact" w:before="3" w:after="0"/>
        <w:ind w:left="900" w:right="0" w:hanging="308"/>
        <w:jc w:val="left"/>
        <w:rPr>
          <w:color w:val="008000"/>
          <w:sz w:val="26"/>
        </w:rPr>
      </w:pPr>
      <w:r>
        <w:rPr>
          <w:color w:val="008000"/>
          <w:sz w:val="26"/>
        </w:rPr>
        <w:t>quyết định mức sinh sản của quần</w:t>
      </w:r>
      <w:r>
        <w:rPr>
          <w:color w:val="008000"/>
          <w:spacing w:val="7"/>
          <w:sz w:val="26"/>
        </w:rPr>
        <w:t> </w:t>
      </w:r>
      <w:r>
        <w:rPr>
          <w:color w:val="008000"/>
          <w:sz w:val="26"/>
        </w:rPr>
        <w:t>thể.</w:t>
      </w:r>
    </w:p>
    <w:p>
      <w:pPr>
        <w:pStyle w:val="ListParagraph"/>
        <w:numPr>
          <w:ilvl w:val="0"/>
          <w:numId w:val="270"/>
        </w:numPr>
        <w:tabs>
          <w:tab w:pos="901" w:val="left" w:leader="none"/>
        </w:tabs>
        <w:spacing w:line="298" w:lineRule="exact" w:before="0" w:after="0"/>
        <w:ind w:left="900" w:right="0" w:hanging="308"/>
        <w:jc w:val="left"/>
        <w:rPr>
          <w:color w:val="333333"/>
          <w:sz w:val="26"/>
        </w:rPr>
      </w:pPr>
      <w:r>
        <w:rPr>
          <w:color w:val="333333"/>
          <w:sz w:val="26"/>
        </w:rPr>
        <w:t>không ảnh hưởng đến sự phát triển của quần</w:t>
      </w:r>
      <w:r>
        <w:rPr>
          <w:color w:val="333333"/>
          <w:spacing w:val="8"/>
          <w:sz w:val="26"/>
        </w:rPr>
        <w:t> </w:t>
      </w:r>
      <w:r>
        <w:rPr>
          <w:color w:val="333333"/>
          <w:sz w:val="26"/>
        </w:rPr>
        <w:t>thể.</w:t>
      </w:r>
    </w:p>
    <w:p>
      <w:pPr>
        <w:pStyle w:val="ListParagraph"/>
        <w:numPr>
          <w:ilvl w:val="0"/>
          <w:numId w:val="270"/>
        </w:numPr>
        <w:tabs>
          <w:tab w:pos="915" w:val="left" w:leader="none"/>
        </w:tabs>
        <w:spacing w:line="298" w:lineRule="exact" w:before="0" w:after="0"/>
        <w:ind w:left="914" w:right="0" w:hanging="322"/>
        <w:jc w:val="left"/>
        <w:rPr>
          <w:color w:val="333333"/>
          <w:sz w:val="26"/>
        </w:rPr>
      </w:pPr>
      <w:r>
        <w:rPr>
          <w:color w:val="333333"/>
          <w:sz w:val="26"/>
        </w:rPr>
        <w:t>làm cho kích thước quần thể giảm</w:t>
      </w:r>
      <w:r>
        <w:rPr>
          <w:color w:val="333333"/>
          <w:spacing w:val="7"/>
          <w:sz w:val="26"/>
        </w:rPr>
        <w:t> </w:t>
      </w:r>
      <w:r>
        <w:rPr>
          <w:color w:val="333333"/>
          <w:sz w:val="26"/>
        </w:rPr>
        <w:t>sút.</w:t>
      </w:r>
    </w:p>
    <w:p>
      <w:pPr>
        <w:pStyle w:val="BodyText"/>
        <w:ind w:left="233"/>
      </w:pPr>
      <w:r>
        <w:rPr>
          <w:b/>
          <w:color w:val="333333"/>
        </w:rPr>
        <w:t>Câu 6: </w:t>
      </w:r>
      <w:r>
        <w:rPr>
          <w:color w:val="333333"/>
        </w:rPr>
        <w:t>Quần thể không có đặc điểm là</w:t>
      </w:r>
    </w:p>
    <w:p>
      <w:pPr>
        <w:pStyle w:val="ListParagraph"/>
        <w:numPr>
          <w:ilvl w:val="0"/>
          <w:numId w:val="271"/>
        </w:numPr>
        <w:tabs>
          <w:tab w:pos="915" w:val="left" w:leader="none"/>
        </w:tabs>
        <w:spacing w:line="298" w:lineRule="exact" w:before="4" w:after="0"/>
        <w:ind w:left="914" w:right="0" w:hanging="322"/>
        <w:jc w:val="left"/>
        <w:rPr>
          <w:color w:val="333333"/>
          <w:sz w:val="26"/>
        </w:rPr>
      </w:pPr>
      <w:r>
        <w:rPr>
          <w:color w:val="333333"/>
          <w:sz w:val="26"/>
        </w:rPr>
        <w:t>tồn tại trong một giai đoạn lịch sử xác</w:t>
      </w:r>
      <w:r>
        <w:rPr>
          <w:color w:val="333333"/>
          <w:spacing w:val="8"/>
          <w:sz w:val="26"/>
        </w:rPr>
        <w:t> </w:t>
      </w:r>
      <w:r>
        <w:rPr>
          <w:color w:val="333333"/>
          <w:sz w:val="26"/>
        </w:rPr>
        <w:t>định.</w:t>
      </w:r>
    </w:p>
    <w:p>
      <w:pPr>
        <w:pStyle w:val="ListParagraph"/>
        <w:numPr>
          <w:ilvl w:val="0"/>
          <w:numId w:val="271"/>
        </w:numPr>
        <w:tabs>
          <w:tab w:pos="901" w:val="left" w:leader="none"/>
        </w:tabs>
        <w:spacing w:line="298" w:lineRule="exact" w:before="0" w:after="0"/>
        <w:ind w:left="900" w:right="0" w:hanging="308"/>
        <w:jc w:val="left"/>
        <w:rPr>
          <w:color w:val="333333"/>
          <w:sz w:val="26"/>
        </w:rPr>
      </w:pPr>
      <w:r>
        <w:rPr>
          <w:color w:val="333333"/>
          <w:sz w:val="26"/>
        </w:rPr>
        <w:t>mỗi quần thể có khu phân bố xác</w:t>
      </w:r>
      <w:r>
        <w:rPr>
          <w:color w:val="333333"/>
          <w:spacing w:val="4"/>
          <w:sz w:val="26"/>
        </w:rPr>
        <w:t> </w:t>
      </w:r>
      <w:r>
        <w:rPr>
          <w:color w:val="333333"/>
          <w:sz w:val="26"/>
        </w:rPr>
        <w:t>định.</w:t>
      </w:r>
    </w:p>
    <w:p>
      <w:pPr>
        <w:pStyle w:val="ListParagraph"/>
        <w:numPr>
          <w:ilvl w:val="0"/>
          <w:numId w:val="271"/>
        </w:numPr>
        <w:tabs>
          <w:tab w:pos="901" w:val="left" w:leader="none"/>
        </w:tabs>
        <w:spacing w:line="298" w:lineRule="exact" w:before="0" w:after="0"/>
        <w:ind w:left="900" w:right="0" w:hanging="308"/>
        <w:jc w:val="left"/>
        <w:rPr>
          <w:color w:val="333333"/>
          <w:sz w:val="26"/>
        </w:rPr>
      </w:pPr>
      <w:r>
        <w:rPr>
          <w:color w:val="333333"/>
          <w:sz w:val="26"/>
        </w:rPr>
        <w:t>có thể không có sự giao phối với quần thể khác dù cùng</w:t>
      </w:r>
      <w:r>
        <w:rPr>
          <w:color w:val="333333"/>
          <w:spacing w:val="13"/>
          <w:sz w:val="26"/>
        </w:rPr>
        <w:t> </w:t>
      </w:r>
      <w:r>
        <w:rPr>
          <w:color w:val="333333"/>
          <w:sz w:val="26"/>
        </w:rPr>
        <w:t>loài.</w:t>
      </w:r>
    </w:p>
    <w:p>
      <w:pPr>
        <w:pStyle w:val="ListParagraph"/>
        <w:numPr>
          <w:ilvl w:val="0"/>
          <w:numId w:val="271"/>
        </w:numPr>
        <w:tabs>
          <w:tab w:pos="915" w:val="left" w:leader="none"/>
        </w:tabs>
        <w:spacing w:line="298" w:lineRule="exact" w:before="3" w:after="0"/>
        <w:ind w:left="914" w:right="0" w:hanging="322"/>
        <w:jc w:val="left"/>
        <w:rPr>
          <w:color w:val="008000"/>
          <w:sz w:val="26"/>
        </w:rPr>
      </w:pPr>
      <w:r>
        <w:rPr>
          <w:color w:val="008000"/>
          <w:sz w:val="26"/>
        </w:rPr>
        <w:t>luôn luôn xảy ra giao phối tự</w:t>
      </w:r>
      <w:r>
        <w:rPr>
          <w:color w:val="008000"/>
          <w:spacing w:val="10"/>
          <w:sz w:val="26"/>
        </w:rPr>
        <w:t> </w:t>
      </w:r>
      <w:r>
        <w:rPr>
          <w:color w:val="008000"/>
          <w:sz w:val="26"/>
        </w:rPr>
        <w:t>do.</w:t>
      </w:r>
    </w:p>
    <w:p>
      <w:pPr>
        <w:spacing w:line="298" w:lineRule="exact" w:before="0"/>
        <w:ind w:left="233" w:right="0" w:firstLine="0"/>
        <w:jc w:val="left"/>
        <w:rPr>
          <w:sz w:val="26"/>
        </w:rPr>
      </w:pPr>
      <w:r>
        <w:rPr>
          <w:b/>
          <w:color w:val="333333"/>
          <w:sz w:val="26"/>
        </w:rPr>
        <w:t>Câu 7: </w:t>
      </w:r>
      <w:r>
        <w:rPr>
          <w:color w:val="333333"/>
          <w:sz w:val="26"/>
        </w:rPr>
        <w:t>Cho các phát biểu sau:</w:t>
      </w:r>
    </w:p>
    <w:p>
      <w:pPr>
        <w:pStyle w:val="ListParagraph"/>
        <w:numPr>
          <w:ilvl w:val="0"/>
          <w:numId w:val="272"/>
        </w:numPr>
        <w:tabs>
          <w:tab w:pos="498" w:val="left" w:leader="none"/>
        </w:tabs>
        <w:spacing w:line="298" w:lineRule="exact" w:before="0" w:after="0"/>
        <w:ind w:left="497" w:right="0" w:hanging="265"/>
        <w:jc w:val="left"/>
        <w:rPr>
          <w:sz w:val="26"/>
        </w:rPr>
      </w:pPr>
      <w:r>
        <w:rPr>
          <w:color w:val="333333"/>
          <w:sz w:val="26"/>
        </w:rPr>
        <w:t>Ngỗng và vịt có tỉ lệ đực/cái là</w:t>
      </w:r>
      <w:r>
        <w:rPr>
          <w:color w:val="333333"/>
          <w:spacing w:val="4"/>
          <w:sz w:val="26"/>
        </w:rPr>
        <w:t> </w:t>
      </w:r>
      <w:r>
        <w:rPr>
          <w:color w:val="333333"/>
          <w:sz w:val="26"/>
        </w:rPr>
        <w:t>40/60.</w:t>
      </w:r>
    </w:p>
    <w:p>
      <w:pPr>
        <w:pStyle w:val="ListParagraph"/>
        <w:numPr>
          <w:ilvl w:val="0"/>
          <w:numId w:val="272"/>
        </w:numPr>
        <w:tabs>
          <w:tab w:pos="498" w:val="left" w:leader="none"/>
        </w:tabs>
        <w:spacing w:line="298" w:lineRule="exact" w:before="0" w:after="0"/>
        <w:ind w:left="497" w:right="0" w:hanging="265"/>
        <w:jc w:val="left"/>
        <w:rPr>
          <w:sz w:val="26"/>
        </w:rPr>
      </w:pPr>
      <w:r>
        <w:rPr>
          <w:color w:val="333333"/>
          <w:sz w:val="26"/>
        </w:rPr>
        <w:t>Quần thể được đặc trưng bởi: tỉ lệ giới tính, thành phần nhóm tuổi và mật độ quần</w:t>
      </w:r>
      <w:r>
        <w:rPr>
          <w:color w:val="333333"/>
          <w:spacing w:val="-6"/>
          <w:sz w:val="26"/>
        </w:rPr>
        <w:t> </w:t>
      </w:r>
      <w:r>
        <w:rPr>
          <w:color w:val="333333"/>
          <w:sz w:val="26"/>
        </w:rPr>
        <w:t>thể.</w:t>
      </w:r>
    </w:p>
    <w:p>
      <w:pPr>
        <w:pStyle w:val="ListParagraph"/>
        <w:numPr>
          <w:ilvl w:val="0"/>
          <w:numId w:val="272"/>
        </w:numPr>
        <w:tabs>
          <w:tab w:pos="498" w:val="left" w:leader="none"/>
        </w:tabs>
        <w:spacing w:line="298" w:lineRule="exact" w:before="4" w:after="0"/>
        <w:ind w:left="497" w:right="0" w:hanging="265"/>
        <w:jc w:val="left"/>
        <w:rPr>
          <w:sz w:val="26"/>
        </w:rPr>
      </w:pPr>
      <w:r>
        <w:rPr>
          <w:color w:val="333333"/>
          <w:sz w:val="26"/>
        </w:rPr>
        <w:t>Số lượng cá thể trong quần thể không bị thay đổi trước các điều kiện của môi trường.</w:t>
      </w:r>
    </w:p>
    <w:p>
      <w:pPr>
        <w:pStyle w:val="ListParagraph"/>
        <w:numPr>
          <w:ilvl w:val="0"/>
          <w:numId w:val="272"/>
        </w:numPr>
        <w:tabs>
          <w:tab w:pos="498" w:val="left" w:leader="none"/>
        </w:tabs>
        <w:spacing w:line="240" w:lineRule="auto" w:before="0" w:after="0"/>
        <w:ind w:left="233" w:right="443" w:firstLine="0"/>
        <w:jc w:val="left"/>
        <w:rPr>
          <w:sz w:val="26"/>
        </w:rPr>
      </w:pPr>
      <w:r>
        <w:rPr>
          <w:color w:val="333333"/>
          <w:sz w:val="26"/>
        </w:rPr>
        <w:t>Nhóm tuổi trước sinh sản có vai trò chủ yếu làm tăng trưởng khối lượng và kích thước của quần</w:t>
      </w:r>
      <w:r>
        <w:rPr>
          <w:color w:val="333333"/>
          <w:spacing w:val="1"/>
          <w:sz w:val="26"/>
        </w:rPr>
        <w:t> </w:t>
      </w:r>
      <w:r>
        <w:rPr>
          <w:color w:val="333333"/>
          <w:sz w:val="26"/>
        </w:rPr>
        <w:t>thể.</w:t>
      </w:r>
    </w:p>
    <w:p>
      <w:pPr>
        <w:pStyle w:val="BodyText"/>
        <w:spacing w:before="1"/>
        <w:ind w:left="233"/>
      </w:pPr>
      <w:r>
        <w:rPr>
          <w:color w:val="333333"/>
        </w:rPr>
        <w:t>Trong các phát biểu trên, số phát biểu đúng là</w:t>
      </w:r>
    </w:p>
    <w:p>
      <w:pPr>
        <w:pStyle w:val="BodyText"/>
        <w:tabs>
          <w:tab w:pos="2392" w:val="left" w:leader="none"/>
          <w:tab w:pos="3832" w:val="left" w:leader="none"/>
          <w:tab w:pos="5272" w:val="left" w:leader="none"/>
        </w:tabs>
      </w:pPr>
      <w:r>
        <w:rPr>
          <w:color w:val="333333"/>
        </w:rPr>
        <w:t>A.</w:t>
      </w:r>
      <w:r>
        <w:rPr>
          <w:color w:val="333333"/>
          <w:spacing w:val="3"/>
        </w:rPr>
        <w:t> </w:t>
      </w:r>
      <w:r>
        <w:rPr>
          <w:color w:val="333333"/>
        </w:rPr>
        <w:t>1</w:t>
        <w:tab/>
      </w:r>
      <w:r>
        <w:rPr>
          <w:color w:val="008000"/>
        </w:rPr>
        <w:t>B.</w:t>
      </w:r>
      <w:r>
        <w:rPr>
          <w:color w:val="008000"/>
          <w:spacing w:val="3"/>
        </w:rPr>
        <w:t> </w:t>
      </w:r>
      <w:r>
        <w:rPr>
          <w:color w:val="008000"/>
        </w:rPr>
        <w:t>2</w:t>
        <w:tab/>
      </w:r>
      <w:r>
        <w:rPr>
          <w:color w:val="333333"/>
        </w:rPr>
        <w:t>C.</w:t>
      </w:r>
      <w:r>
        <w:rPr>
          <w:color w:val="333333"/>
          <w:spacing w:val="4"/>
        </w:rPr>
        <w:t> </w:t>
      </w:r>
      <w:r>
        <w:rPr>
          <w:color w:val="333333"/>
        </w:rPr>
        <w:t>3</w:t>
        <w:tab/>
        <w:t>D.4</w:t>
      </w:r>
    </w:p>
    <w:p>
      <w:pPr>
        <w:pStyle w:val="BodyText"/>
        <w:ind w:left="233"/>
      </w:pPr>
      <w:r>
        <w:rPr>
          <w:b/>
          <w:color w:val="333333"/>
        </w:rPr>
        <w:t>Câu 8: </w:t>
      </w:r>
      <w:r>
        <w:rPr>
          <w:color w:val="333333"/>
        </w:rPr>
        <w:t>Ví dụ nào sau đây không phải là quần thể sinh vật?</w:t>
      </w:r>
    </w:p>
    <w:p>
      <w:pPr>
        <w:pStyle w:val="ListParagraph"/>
        <w:numPr>
          <w:ilvl w:val="1"/>
          <w:numId w:val="272"/>
        </w:numPr>
        <w:tabs>
          <w:tab w:pos="915" w:val="left" w:leader="none"/>
        </w:tabs>
        <w:spacing w:line="298" w:lineRule="exact" w:before="0" w:after="0"/>
        <w:ind w:left="914" w:right="0" w:hanging="322"/>
        <w:jc w:val="left"/>
        <w:rPr>
          <w:color w:val="333333"/>
          <w:sz w:val="26"/>
        </w:rPr>
      </w:pPr>
      <w:r>
        <w:rPr>
          <w:color w:val="333333"/>
          <w:sz w:val="26"/>
        </w:rPr>
        <w:t>Rừng tre phân bố tại Vườn Quốc gia Cúc Phương, Ninh</w:t>
      </w:r>
      <w:r>
        <w:rPr>
          <w:color w:val="333333"/>
          <w:spacing w:val="8"/>
          <w:sz w:val="26"/>
        </w:rPr>
        <w:t> </w:t>
      </w:r>
      <w:r>
        <w:rPr>
          <w:color w:val="333333"/>
          <w:sz w:val="26"/>
        </w:rPr>
        <w:t>Bình.</w:t>
      </w:r>
    </w:p>
    <w:p>
      <w:pPr>
        <w:pStyle w:val="ListParagraph"/>
        <w:numPr>
          <w:ilvl w:val="1"/>
          <w:numId w:val="272"/>
        </w:numPr>
        <w:tabs>
          <w:tab w:pos="901" w:val="left" w:leader="none"/>
        </w:tabs>
        <w:spacing w:line="298" w:lineRule="exact" w:before="4" w:after="0"/>
        <w:ind w:left="900" w:right="0" w:hanging="308"/>
        <w:jc w:val="left"/>
        <w:rPr>
          <w:color w:val="333333"/>
          <w:sz w:val="26"/>
        </w:rPr>
      </w:pPr>
      <w:r>
        <w:rPr>
          <w:color w:val="333333"/>
          <w:sz w:val="26"/>
        </w:rPr>
        <w:t>Tập hợp cá rô phi sống trong một cái</w:t>
      </w:r>
      <w:r>
        <w:rPr>
          <w:color w:val="333333"/>
          <w:spacing w:val="1"/>
          <w:sz w:val="26"/>
        </w:rPr>
        <w:t> </w:t>
      </w:r>
      <w:r>
        <w:rPr>
          <w:color w:val="333333"/>
          <w:sz w:val="26"/>
        </w:rPr>
        <w:t>ao.</w:t>
      </w:r>
    </w:p>
    <w:p>
      <w:pPr>
        <w:pStyle w:val="ListParagraph"/>
        <w:numPr>
          <w:ilvl w:val="1"/>
          <w:numId w:val="272"/>
        </w:numPr>
        <w:tabs>
          <w:tab w:pos="901" w:val="left" w:leader="none"/>
        </w:tabs>
        <w:spacing w:line="240" w:lineRule="auto" w:before="0" w:after="0"/>
        <w:ind w:left="593" w:right="380" w:firstLine="0"/>
        <w:jc w:val="left"/>
        <w:rPr>
          <w:color w:val="333333"/>
          <w:sz w:val="26"/>
        </w:rPr>
      </w:pPr>
      <w:r>
        <w:rPr>
          <w:color w:val="333333"/>
          <w:sz w:val="26"/>
        </w:rPr>
        <w:t>Các cá thể chuột đồng sống trên một đồng lúa. Các cá thể chuột đực và cái có khả</w:t>
      </w:r>
      <w:r>
        <w:rPr>
          <w:color w:val="333333"/>
          <w:spacing w:val="-15"/>
          <w:sz w:val="26"/>
        </w:rPr>
        <w:t> </w:t>
      </w:r>
      <w:r>
        <w:rPr>
          <w:color w:val="333333"/>
          <w:sz w:val="26"/>
        </w:rPr>
        <w:t>năng giao phối với nhau sinh ra chuột</w:t>
      </w:r>
      <w:r>
        <w:rPr>
          <w:color w:val="333333"/>
          <w:spacing w:val="8"/>
          <w:sz w:val="26"/>
        </w:rPr>
        <w:t> </w:t>
      </w:r>
      <w:r>
        <w:rPr>
          <w:color w:val="333333"/>
          <w:sz w:val="26"/>
        </w:rPr>
        <w:t>con.</w:t>
      </w:r>
    </w:p>
    <w:p>
      <w:pPr>
        <w:pStyle w:val="ListParagraph"/>
        <w:numPr>
          <w:ilvl w:val="1"/>
          <w:numId w:val="272"/>
        </w:numPr>
        <w:tabs>
          <w:tab w:pos="915" w:val="left" w:leader="none"/>
        </w:tabs>
        <w:spacing w:line="298" w:lineRule="exact" w:before="1" w:after="0"/>
        <w:ind w:left="914" w:right="0" w:hanging="322"/>
        <w:jc w:val="left"/>
        <w:rPr>
          <w:color w:val="008000"/>
          <w:sz w:val="26"/>
        </w:rPr>
      </w:pPr>
      <w:r>
        <w:rPr>
          <w:color w:val="008000"/>
          <w:sz w:val="26"/>
        </w:rPr>
        <w:t>Cá chép, cá mè cùng sống chung trong một bể</w:t>
      </w:r>
      <w:r>
        <w:rPr>
          <w:color w:val="008000"/>
          <w:spacing w:val="4"/>
          <w:sz w:val="26"/>
        </w:rPr>
        <w:t> </w:t>
      </w:r>
      <w:r>
        <w:rPr>
          <w:color w:val="008000"/>
          <w:sz w:val="26"/>
        </w:rPr>
        <w:t>cá.</w:t>
      </w:r>
    </w:p>
    <w:p>
      <w:pPr>
        <w:pStyle w:val="BodyText"/>
        <w:ind w:left="233"/>
      </w:pPr>
      <w:r>
        <w:rPr>
          <w:b/>
          <w:color w:val="333333"/>
        </w:rPr>
        <w:t>Câu 9: </w:t>
      </w:r>
      <w:r>
        <w:rPr>
          <w:color w:val="333333"/>
        </w:rPr>
        <w:t>Mật độ của quần thể được xác định bằng số lượng cá thể sinh vật có ở</w:t>
      </w:r>
    </w:p>
    <w:p>
      <w:pPr>
        <w:pStyle w:val="BodyText"/>
        <w:tabs>
          <w:tab w:pos="5272" w:val="left" w:leader="none"/>
        </w:tabs>
      </w:pPr>
      <w:r>
        <w:rPr>
          <w:color w:val="333333"/>
        </w:rPr>
        <w:t>A. một khu vực</w:t>
      </w:r>
      <w:r>
        <w:rPr>
          <w:color w:val="333333"/>
          <w:spacing w:val="1"/>
        </w:rPr>
        <w:t> </w:t>
      </w:r>
      <w:r>
        <w:rPr>
          <w:color w:val="333333"/>
        </w:rPr>
        <w:t>nhất định.</w:t>
        <w:tab/>
        <w:t>B. một khoảng không gian rộng</w:t>
      </w:r>
      <w:r>
        <w:rPr>
          <w:color w:val="333333"/>
          <w:spacing w:val="-3"/>
        </w:rPr>
        <w:t> </w:t>
      </w:r>
      <w:r>
        <w:rPr>
          <w:color w:val="333333"/>
        </w:rPr>
        <w:t>lớn.</w:t>
      </w:r>
    </w:p>
    <w:p>
      <w:pPr>
        <w:pStyle w:val="BodyText"/>
        <w:tabs>
          <w:tab w:pos="5272" w:val="left" w:leader="none"/>
        </w:tabs>
      </w:pPr>
      <w:r>
        <w:rPr>
          <w:color w:val="333333"/>
        </w:rPr>
        <w:t>C. một đơn vị</w:t>
      </w:r>
      <w:r>
        <w:rPr>
          <w:color w:val="333333"/>
          <w:spacing w:val="1"/>
        </w:rPr>
        <w:t> </w:t>
      </w:r>
      <w:r>
        <w:rPr>
          <w:color w:val="333333"/>
        </w:rPr>
        <w:t>diện</w:t>
      </w:r>
      <w:r>
        <w:rPr>
          <w:color w:val="333333"/>
          <w:spacing w:val="1"/>
        </w:rPr>
        <w:t> </w:t>
      </w:r>
      <w:r>
        <w:rPr>
          <w:color w:val="333333"/>
        </w:rPr>
        <w:t>tích.</w:t>
        <w:tab/>
      </w:r>
      <w:r>
        <w:rPr>
          <w:color w:val="008000"/>
        </w:rPr>
        <w:t>D. một đơn vị diện tích hay thể</w:t>
      </w:r>
      <w:r>
        <w:rPr>
          <w:color w:val="008000"/>
          <w:spacing w:val="-1"/>
        </w:rPr>
        <w:t> </w:t>
      </w:r>
      <w:r>
        <w:rPr>
          <w:color w:val="008000"/>
        </w:rPr>
        <w:t>tích.</w:t>
      </w:r>
    </w:p>
    <w:p>
      <w:pPr>
        <w:pStyle w:val="BodyText"/>
        <w:spacing w:before="3"/>
        <w:ind w:left="233"/>
      </w:pPr>
      <w:r>
        <w:rPr>
          <w:b/>
          <w:color w:val="333333"/>
        </w:rPr>
        <w:t>Câu 10: </w:t>
      </w:r>
      <w:r>
        <w:rPr>
          <w:color w:val="333333"/>
        </w:rPr>
        <w:t>Tập hợp sinh vật dưới đây không phải là quần thể sinh vật tự nhiên?</w:t>
      </w:r>
    </w:p>
    <w:p>
      <w:pPr>
        <w:pStyle w:val="ListParagraph"/>
        <w:numPr>
          <w:ilvl w:val="0"/>
          <w:numId w:val="273"/>
        </w:numPr>
        <w:tabs>
          <w:tab w:pos="915" w:val="left" w:leader="none"/>
        </w:tabs>
        <w:spacing w:line="298" w:lineRule="exact" w:before="0" w:after="0"/>
        <w:ind w:left="914" w:right="0" w:hanging="322"/>
        <w:jc w:val="left"/>
        <w:rPr>
          <w:color w:val="333333"/>
          <w:sz w:val="26"/>
        </w:rPr>
      </w:pPr>
      <w:r>
        <w:rPr>
          <w:color w:val="333333"/>
          <w:sz w:val="26"/>
        </w:rPr>
        <w:t>Các cây thông mọc tự nhiên trên một đồi</w:t>
      </w:r>
      <w:r>
        <w:rPr>
          <w:color w:val="333333"/>
          <w:spacing w:val="4"/>
          <w:sz w:val="26"/>
        </w:rPr>
        <w:t> </w:t>
      </w:r>
      <w:r>
        <w:rPr>
          <w:color w:val="333333"/>
          <w:sz w:val="26"/>
        </w:rPr>
        <w:t>thông.</w:t>
      </w:r>
    </w:p>
    <w:p>
      <w:pPr>
        <w:pStyle w:val="ListParagraph"/>
        <w:numPr>
          <w:ilvl w:val="0"/>
          <w:numId w:val="273"/>
        </w:numPr>
        <w:tabs>
          <w:tab w:pos="901" w:val="left" w:leader="none"/>
        </w:tabs>
        <w:spacing w:line="298" w:lineRule="exact" w:before="0" w:after="0"/>
        <w:ind w:left="900" w:right="0" w:hanging="308"/>
        <w:jc w:val="left"/>
        <w:rPr>
          <w:color w:val="008000"/>
          <w:sz w:val="26"/>
        </w:rPr>
      </w:pPr>
      <w:r>
        <w:rPr>
          <w:color w:val="008000"/>
          <w:sz w:val="26"/>
        </w:rPr>
        <w:t>Các con lợn nuôi trong một trại chăn</w:t>
      </w:r>
      <w:r>
        <w:rPr>
          <w:color w:val="008000"/>
          <w:spacing w:val="9"/>
          <w:sz w:val="26"/>
        </w:rPr>
        <w:t> </w:t>
      </w:r>
      <w:r>
        <w:rPr>
          <w:color w:val="008000"/>
          <w:sz w:val="26"/>
        </w:rPr>
        <w:t>nuôi.</w:t>
      </w:r>
    </w:p>
    <w:p>
      <w:pPr>
        <w:pStyle w:val="ListParagraph"/>
        <w:numPr>
          <w:ilvl w:val="0"/>
          <w:numId w:val="273"/>
        </w:numPr>
        <w:tabs>
          <w:tab w:pos="901" w:val="left" w:leader="none"/>
        </w:tabs>
        <w:spacing w:line="298" w:lineRule="exact" w:before="4" w:after="0"/>
        <w:ind w:left="900" w:right="0" w:hanging="308"/>
        <w:jc w:val="left"/>
        <w:rPr>
          <w:color w:val="333333"/>
          <w:sz w:val="26"/>
        </w:rPr>
      </w:pPr>
      <w:r>
        <w:rPr>
          <w:color w:val="333333"/>
          <w:sz w:val="26"/>
        </w:rPr>
        <w:t>Các con sói trong một khu</w:t>
      </w:r>
      <w:r>
        <w:rPr>
          <w:color w:val="333333"/>
          <w:spacing w:val="6"/>
          <w:sz w:val="26"/>
        </w:rPr>
        <w:t> </w:t>
      </w:r>
      <w:r>
        <w:rPr>
          <w:color w:val="333333"/>
          <w:sz w:val="26"/>
        </w:rPr>
        <w:t>rừng.</w:t>
      </w:r>
    </w:p>
    <w:p>
      <w:pPr>
        <w:pStyle w:val="ListParagraph"/>
        <w:numPr>
          <w:ilvl w:val="0"/>
          <w:numId w:val="273"/>
        </w:numPr>
        <w:tabs>
          <w:tab w:pos="915" w:val="left" w:leader="none"/>
        </w:tabs>
        <w:spacing w:line="298" w:lineRule="exact" w:before="0" w:after="0"/>
        <w:ind w:left="914" w:right="0" w:hanging="322"/>
        <w:jc w:val="left"/>
        <w:rPr>
          <w:color w:val="333333"/>
          <w:sz w:val="26"/>
        </w:rPr>
      </w:pPr>
      <w:r>
        <w:rPr>
          <w:color w:val="333333"/>
          <w:sz w:val="26"/>
        </w:rPr>
        <w:t>Các con ong mật trong</w:t>
      </w:r>
      <w:r>
        <w:rPr>
          <w:color w:val="333333"/>
          <w:spacing w:val="4"/>
          <w:sz w:val="26"/>
        </w:rPr>
        <w:t> </w:t>
      </w:r>
      <w:r>
        <w:rPr>
          <w:color w:val="333333"/>
          <w:sz w:val="26"/>
        </w:rPr>
        <w:t>tổ.</w:t>
      </w:r>
    </w:p>
    <w:p>
      <w:pPr>
        <w:pStyle w:val="BodyText"/>
        <w:ind w:left="233"/>
      </w:pPr>
      <w:r>
        <w:rPr>
          <w:b/>
          <w:color w:val="333333"/>
        </w:rPr>
        <w:t>Câu 11: </w:t>
      </w:r>
      <w:r>
        <w:rPr>
          <w:color w:val="333333"/>
        </w:rPr>
        <w:t>Ví dụ nào sau đây là quần thể sinh vật?</w:t>
      </w:r>
    </w:p>
    <w:p>
      <w:pPr>
        <w:pStyle w:val="ListParagraph"/>
        <w:numPr>
          <w:ilvl w:val="0"/>
          <w:numId w:val="274"/>
        </w:numPr>
        <w:tabs>
          <w:tab w:pos="915" w:val="left" w:leader="none"/>
        </w:tabs>
        <w:spacing w:line="298" w:lineRule="exact" w:before="0" w:after="0"/>
        <w:ind w:left="914" w:right="0" w:hanging="322"/>
        <w:jc w:val="left"/>
        <w:rPr>
          <w:color w:val="333333"/>
          <w:sz w:val="26"/>
        </w:rPr>
      </w:pPr>
      <w:r>
        <w:rPr>
          <w:color w:val="333333"/>
          <w:sz w:val="26"/>
        </w:rPr>
        <w:t>Tập hơp các cá thể chim sẻ sống ở 3 hòn đảo khác</w:t>
      </w:r>
      <w:r>
        <w:rPr>
          <w:color w:val="333333"/>
          <w:spacing w:val="3"/>
          <w:sz w:val="26"/>
        </w:rPr>
        <w:t> </w:t>
      </w:r>
      <w:r>
        <w:rPr>
          <w:color w:val="333333"/>
          <w:sz w:val="26"/>
        </w:rPr>
        <w:t>nhau.</w:t>
      </w:r>
    </w:p>
    <w:p>
      <w:pPr>
        <w:pStyle w:val="ListParagraph"/>
        <w:numPr>
          <w:ilvl w:val="0"/>
          <w:numId w:val="274"/>
        </w:numPr>
        <w:tabs>
          <w:tab w:pos="901" w:val="left" w:leader="none"/>
        </w:tabs>
        <w:spacing w:line="240" w:lineRule="auto" w:before="3" w:after="0"/>
        <w:ind w:left="900" w:right="0" w:hanging="308"/>
        <w:jc w:val="left"/>
        <w:rPr>
          <w:color w:val="333333"/>
          <w:sz w:val="26"/>
        </w:rPr>
      </w:pPr>
      <w:r>
        <w:rPr>
          <w:color w:val="333333"/>
          <w:sz w:val="26"/>
        </w:rPr>
        <w:t>Tập hợp cá rô phi đực cùng sống trong một</w:t>
      </w:r>
      <w:r>
        <w:rPr>
          <w:color w:val="333333"/>
          <w:spacing w:val="3"/>
          <w:sz w:val="26"/>
        </w:rPr>
        <w:t> </w:t>
      </w:r>
      <w:r>
        <w:rPr>
          <w:color w:val="333333"/>
          <w:sz w:val="26"/>
        </w:rPr>
        <w:t>ao.</w:t>
      </w:r>
    </w:p>
    <w:p>
      <w:pPr>
        <w:spacing w:after="0" w:line="240" w:lineRule="auto"/>
        <w:jc w:val="left"/>
        <w:rPr>
          <w:sz w:val="26"/>
        </w:rPr>
        <w:sectPr>
          <w:pgSz w:w="11900" w:h="16840"/>
          <w:pgMar w:header="0" w:footer="932" w:top="800" w:bottom="1160" w:left="780" w:right="760"/>
        </w:sectPr>
      </w:pPr>
    </w:p>
    <w:p>
      <w:pPr>
        <w:pStyle w:val="ListParagraph"/>
        <w:numPr>
          <w:ilvl w:val="0"/>
          <w:numId w:val="274"/>
        </w:numPr>
        <w:tabs>
          <w:tab w:pos="901" w:val="left" w:leader="none"/>
        </w:tabs>
        <w:spacing w:line="298" w:lineRule="exact" w:before="66" w:after="0"/>
        <w:ind w:left="900" w:right="0" w:hanging="308"/>
        <w:jc w:val="left"/>
        <w:rPr>
          <w:color w:val="008000"/>
          <w:sz w:val="26"/>
        </w:rPr>
      </w:pPr>
      <w:r>
        <w:rPr>
          <w:color w:val="008000"/>
          <w:sz w:val="26"/>
        </w:rPr>
        <w:t>Rừng cây thông nhựa phân bố tại vùng núi Đông Bắc Việt</w:t>
      </w:r>
      <w:r>
        <w:rPr>
          <w:color w:val="008000"/>
          <w:spacing w:val="8"/>
          <w:sz w:val="26"/>
        </w:rPr>
        <w:t> </w:t>
      </w:r>
      <w:r>
        <w:rPr>
          <w:color w:val="008000"/>
          <w:sz w:val="26"/>
        </w:rPr>
        <w:t>Nam.</w:t>
      </w:r>
    </w:p>
    <w:p>
      <w:pPr>
        <w:pStyle w:val="ListParagraph"/>
        <w:numPr>
          <w:ilvl w:val="0"/>
          <w:numId w:val="274"/>
        </w:numPr>
        <w:tabs>
          <w:tab w:pos="915" w:val="left" w:leader="none"/>
        </w:tabs>
        <w:spacing w:line="298" w:lineRule="exact" w:before="0" w:after="0"/>
        <w:ind w:left="914" w:right="0" w:hanging="322"/>
        <w:jc w:val="left"/>
        <w:rPr>
          <w:color w:val="333333"/>
          <w:sz w:val="26"/>
        </w:rPr>
      </w:pPr>
      <w:r>
        <w:rPr>
          <w:color w:val="333333"/>
          <w:sz w:val="26"/>
        </w:rPr>
        <w:t>Tập hợp các cá thể cá chép, cá mè sống chung trong một</w:t>
      </w:r>
      <w:r>
        <w:rPr>
          <w:color w:val="333333"/>
          <w:spacing w:val="4"/>
          <w:sz w:val="26"/>
        </w:rPr>
        <w:t> </w:t>
      </w:r>
      <w:r>
        <w:rPr>
          <w:color w:val="333333"/>
          <w:sz w:val="26"/>
        </w:rPr>
        <w:t>ao.</w:t>
      </w:r>
    </w:p>
    <w:p>
      <w:pPr>
        <w:pStyle w:val="BodyText"/>
        <w:spacing w:before="3"/>
        <w:ind w:left="233"/>
      </w:pPr>
      <w:r>
        <w:rPr>
          <w:b/>
          <w:color w:val="333333"/>
        </w:rPr>
        <w:t>Câu 12: </w:t>
      </w:r>
      <w:r>
        <w:rPr>
          <w:color w:val="333333"/>
        </w:rPr>
        <w:t>Mật độ của quần thể được xác định bằng số lượng cá thể sinh vật có ở</w:t>
      </w:r>
    </w:p>
    <w:p>
      <w:pPr>
        <w:pStyle w:val="BodyText"/>
        <w:tabs>
          <w:tab w:pos="4552" w:val="left" w:leader="none"/>
        </w:tabs>
      </w:pPr>
      <w:r>
        <w:rPr>
          <w:color w:val="333333"/>
        </w:rPr>
        <w:t>A. một khu vực</w:t>
      </w:r>
      <w:r>
        <w:rPr>
          <w:color w:val="333333"/>
          <w:spacing w:val="1"/>
        </w:rPr>
        <w:t> </w:t>
      </w:r>
      <w:r>
        <w:rPr>
          <w:color w:val="333333"/>
        </w:rPr>
        <w:t>nhất định.</w:t>
        <w:tab/>
        <w:t>B. một khoảng không gian rộng</w:t>
      </w:r>
      <w:r>
        <w:rPr>
          <w:color w:val="333333"/>
          <w:spacing w:val="-2"/>
        </w:rPr>
        <w:t> </w:t>
      </w:r>
      <w:r>
        <w:rPr>
          <w:color w:val="333333"/>
        </w:rPr>
        <w:t>lớn.</w:t>
      </w:r>
    </w:p>
    <w:p>
      <w:pPr>
        <w:pStyle w:val="BodyText"/>
        <w:tabs>
          <w:tab w:pos="4552" w:val="left" w:leader="none"/>
        </w:tabs>
      </w:pPr>
      <w:r>
        <w:rPr>
          <w:color w:val="333333"/>
        </w:rPr>
        <w:t>C. một đơn vị</w:t>
      </w:r>
      <w:r>
        <w:rPr>
          <w:color w:val="333333"/>
          <w:spacing w:val="1"/>
        </w:rPr>
        <w:t> </w:t>
      </w:r>
      <w:r>
        <w:rPr>
          <w:color w:val="333333"/>
        </w:rPr>
        <w:t>diện</w:t>
      </w:r>
      <w:r>
        <w:rPr>
          <w:color w:val="333333"/>
          <w:spacing w:val="1"/>
        </w:rPr>
        <w:t> </w:t>
      </w:r>
      <w:r>
        <w:rPr>
          <w:color w:val="333333"/>
        </w:rPr>
        <w:t>tích.</w:t>
        <w:tab/>
      </w:r>
      <w:r>
        <w:rPr>
          <w:color w:val="008000"/>
        </w:rPr>
        <w:t>D. một đơn vị diện tích hay thể</w:t>
      </w:r>
      <w:r>
        <w:rPr>
          <w:color w:val="008000"/>
          <w:spacing w:val="-1"/>
        </w:rPr>
        <w:t> </w:t>
      </w:r>
      <w:r>
        <w:rPr>
          <w:color w:val="008000"/>
        </w:rPr>
        <w:t>tích.</w:t>
      </w:r>
    </w:p>
    <w:p>
      <w:pPr>
        <w:pStyle w:val="BodyText"/>
        <w:ind w:left="233"/>
      </w:pPr>
      <w:r>
        <w:rPr>
          <w:b/>
          <w:color w:val="333333"/>
        </w:rPr>
        <w:t>Câu 13: </w:t>
      </w:r>
      <w:r>
        <w:rPr>
          <w:color w:val="333333"/>
        </w:rPr>
        <w:t>Tập hợp sinh vật dưới đây không phải là quần thể sinh vật tự nhiên:</w:t>
      </w:r>
    </w:p>
    <w:p>
      <w:pPr>
        <w:pStyle w:val="ListParagraph"/>
        <w:numPr>
          <w:ilvl w:val="0"/>
          <w:numId w:val="275"/>
        </w:numPr>
        <w:tabs>
          <w:tab w:pos="915" w:val="left" w:leader="none"/>
        </w:tabs>
        <w:spacing w:line="298" w:lineRule="exact" w:before="4" w:after="0"/>
        <w:ind w:left="914" w:right="0" w:hanging="322"/>
        <w:jc w:val="left"/>
        <w:rPr>
          <w:color w:val="333333"/>
          <w:sz w:val="26"/>
        </w:rPr>
      </w:pPr>
      <w:r>
        <w:rPr>
          <w:color w:val="333333"/>
          <w:sz w:val="26"/>
        </w:rPr>
        <w:t>Các cây thông mọc tự nhiên trên một đồi</w:t>
      </w:r>
      <w:r>
        <w:rPr>
          <w:color w:val="333333"/>
          <w:spacing w:val="4"/>
          <w:sz w:val="26"/>
        </w:rPr>
        <w:t> </w:t>
      </w:r>
      <w:r>
        <w:rPr>
          <w:color w:val="333333"/>
          <w:sz w:val="26"/>
        </w:rPr>
        <w:t>thông</w:t>
      </w:r>
    </w:p>
    <w:p>
      <w:pPr>
        <w:pStyle w:val="ListParagraph"/>
        <w:numPr>
          <w:ilvl w:val="0"/>
          <w:numId w:val="275"/>
        </w:numPr>
        <w:tabs>
          <w:tab w:pos="901" w:val="left" w:leader="none"/>
        </w:tabs>
        <w:spacing w:line="298" w:lineRule="exact" w:before="0" w:after="0"/>
        <w:ind w:left="900" w:right="0" w:hanging="308"/>
        <w:jc w:val="left"/>
        <w:rPr>
          <w:color w:val="008000"/>
          <w:sz w:val="26"/>
        </w:rPr>
      </w:pPr>
      <w:r>
        <w:rPr>
          <w:color w:val="008000"/>
          <w:sz w:val="26"/>
        </w:rPr>
        <w:t>Các con lợn nuôi trong một trại chăn</w:t>
      </w:r>
      <w:r>
        <w:rPr>
          <w:color w:val="008000"/>
          <w:spacing w:val="9"/>
          <w:sz w:val="26"/>
        </w:rPr>
        <w:t> </w:t>
      </w:r>
      <w:r>
        <w:rPr>
          <w:color w:val="008000"/>
          <w:sz w:val="26"/>
        </w:rPr>
        <w:t>nuôi</w:t>
      </w:r>
    </w:p>
    <w:p>
      <w:pPr>
        <w:pStyle w:val="ListParagraph"/>
        <w:numPr>
          <w:ilvl w:val="0"/>
          <w:numId w:val="275"/>
        </w:numPr>
        <w:tabs>
          <w:tab w:pos="901" w:val="left" w:leader="none"/>
        </w:tabs>
        <w:spacing w:line="298" w:lineRule="exact" w:before="0" w:after="0"/>
        <w:ind w:left="900" w:right="0" w:hanging="308"/>
        <w:jc w:val="left"/>
        <w:rPr>
          <w:color w:val="333333"/>
          <w:sz w:val="26"/>
        </w:rPr>
      </w:pPr>
      <w:r>
        <w:rPr>
          <w:color w:val="333333"/>
          <w:sz w:val="26"/>
        </w:rPr>
        <w:t>Các con sói trong một khu</w:t>
      </w:r>
      <w:r>
        <w:rPr>
          <w:color w:val="333333"/>
          <w:spacing w:val="6"/>
          <w:sz w:val="26"/>
        </w:rPr>
        <w:t> </w:t>
      </w:r>
      <w:r>
        <w:rPr>
          <w:color w:val="333333"/>
          <w:sz w:val="26"/>
        </w:rPr>
        <w:t>rừng</w:t>
      </w:r>
    </w:p>
    <w:p>
      <w:pPr>
        <w:pStyle w:val="ListParagraph"/>
        <w:numPr>
          <w:ilvl w:val="0"/>
          <w:numId w:val="275"/>
        </w:numPr>
        <w:tabs>
          <w:tab w:pos="915" w:val="left" w:leader="none"/>
        </w:tabs>
        <w:spacing w:line="298" w:lineRule="exact" w:before="3" w:after="0"/>
        <w:ind w:left="914" w:right="0" w:hanging="322"/>
        <w:jc w:val="left"/>
        <w:rPr>
          <w:color w:val="333333"/>
          <w:sz w:val="26"/>
        </w:rPr>
      </w:pPr>
      <w:r>
        <w:rPr>
          <w:color w:val="333333"/>
          <w:sz w:val="26"/>
        </w:rPr>
        <w:t>Các con ong mật trong</w:t>
      </w:r>
      <w:r>
        <w:rPr>
          <w:color w:val="333333"/>
          <w:spacing w:val="4"/>
          <w:sz w:val="26"/>
        </w:rPr>
        <w:t> </w:t>
      </w:r>
      <w:r>
        <w:rPr>
          <w:color w:val="333333"/>
          <w:sz w:val="26"/>
        </w:rPr>
        <w:t>tổ</w:t>
      </w:r>
    </w:p>
    <w:p>
      <w:pPr>
        <w:pStyle w:val="BodyText"/>
        <w:ind w:left="233"/>
      </w:pPr>
      <w:r>
        <w:rPr>
          <w:b/>
          <w:color w:val="333333"/>
        </w:rPr>
        <w:t>Câu 14: </w:t>
      </w:r>
      <w:r>
        <w:rPr>
          <w:color w:val="333333"/>
        </w:rPr>
        <w:t>Dấu hiệu không phải là đặc trưng của quần thể là</w:t>
      </w:r>
    </w:p>
    <w:p>
      <w:pPr>
        <w:pStyle w:val="BodyText"/>
        <w:tabs>
          <w:tab w:pos="3832" w:val="left" w:leader="none"/>
        </w:tabs>
      </w:pPr>
      <w:r>
        <w:rPr>
          <w:color w:val="333333"/>
        </w:rPr>
        <w:t>A.</w:t>
      </w:r>
      <w:r>
        <w:rPr>
          <w:color w:val="333333"/>
          <w:spacing w:val="3"/>
        </w:rPr>
        <w:t> </w:t>
      </w:r>
      <w:r>
        <w:rPr>
          <w:color w:val="333333"/>
        </w:rPr>
        <w:t>mật</w:t>
      </w:r>
      <w:r>
        <w:rPr>
          <w:color w:val="333333"/>
          <w:spacing w:val="1"/>
        </w:rPr>
        <w:t> </w:t>
      </w:r>
      <w:r>
        <w:rPr>
          <w:color w:val="333333"/>
        </w:rPr>
        <w:t>độ.</w:t>
        <w:tab/>
        <w:t>B. tỉ lệ giới</w:t>
      </w:r>
      <w:r>
        <w:rPr>
          <w:color w:val="333333"/>
          <w:spacing w:val="5"/>
        </w:rPr>
        <w:t> </w:t>
      </w:r>
      <w:r>
        <w:rPr>
          <w:color w:val="333333"/>
        </w:rPr>
        <w:t>tính.</w:t>
      </w:r>
    </w:p>
    <w:p>
      <w:pPr>
        <w:pStyle w:val="BodyText"/>
        <w:tabs>
          <w:tab w:pos="3832" w:val="left" w:leader="none"/>
        </w:tabs>
      </w:pPr>
      <w:r>
        <w:rPr>
          <w:color w:val="333333"/>
        </w:rPr>
        <w:t>C. cấu</w:t>
      </w:r>
      <w:r>
        <w:rPr>
          <w:color w:val="333333"/>
          <w:spacing w:val="1"/>
        </w:rPr>
        <w:t> </w:t>
      </w:r>
      <w:r>
        <w:rPr>
          <w:color w:val="333333"/>
        </w:rPr>
        <w:t>trúc tuổi.</w:t>
        <w:tab/>
      </w:r>
      <w:r>
        <w:rPr>
          <w:color w:val="008000"/>
        </w:rPr>
        <w:t>D. độ đa dạng</w:t>
      </w:r>
      <w:r>
        <w:rPr>
          <w:color w:val="008000"/>
          <w:spacing w:val="5"/>
        </w:rPr>
        <w:t> </w:t>
      </w:r>
      <w:r>
        <w:rPr>
          <w:color w:val="008000"/>
        </w:rPr>
        <w:t>loài.</w:t>
      </w:r>
    </w:p>
    <w:p>
      <w:pPr>
        <w:pStyle w:val="BodyText"/>
        <w:spacing w:before="4"/>
        <w:ind w:left="233"/>
      </w:pPr>
      <w:r>
        <w:rPr>
          <w:b/>
          <w:color w:val="333333"/>
        </w:rPr>
        <w:t>Câu 15: </w:t>
      </w:r>
      <w:r>
        <w:rPr>
          <w:color w:val="333333"/>
        </w:rPr>
        <w:t>Tập hợp sinh vật nào sau đây là quần thể sinh vật:</w:t>
      </w:r>
    </w:p>
    <w:p>
      <w:pPr>
        <w:pStyle w:val="ListParagraph"/>
        <w:numPr>
          <w:ilvl w:val="0"/>
          <w:numId w:val="276"/>
        </w:numPr>
        <w:tabs>
          <w:tab w:pos="915" w:val="left" w:leader="none"/>
        </w:tabs>
        <w:spacing w:line="298" w:lineRule="exact" w:before="0" w:after="0"/>
        <w:ind w:left="914" w:right="0" w:hanging="322"/>
        <w:jc w:val="left"/>
        <w:rPr>
          <w:color w:val="333333"/>
          <w:sz w:val="26"/>
        </w:rPr>
      </w:pPr>
      <w:r>
        <w:rPr>
          <w:color w:val="333333"/>
          <w:sz w:val="26"/>
        </w:rPr>
        <w:t>Các cây xanh trong một khu</w:t>
      </w:r>
      <w:r>
        <w:rPr>
          <w:color w:val="333333"/>
          <w:spacing w:val="10"/>
          <w:sz w:val="26"/>
        </w:rPr>
        <w:t> </w:t>
      </w:r>
      <w:r>
        <w:rPr>
          <w:color w:val="333333"/>
          <w:sz w:val="26"/>
        </w:rPr>
        <w:t>rừng</w:t>
      </w:r>
    </w:p>
    <w:p>
      <w:pPr>
        <w:pStyle w:val="ListParagraph"/>
        <w:numPr>
          <w:ilvl w:val="0"/>
          <w:numId w:val="276"/>
        </w:numPr>
        <w:tabs>
          <w:tab w:pos="901" w:val="left" w:leader="none"/>
        </w:tabs>
        <w:spacing w:line="298" w:lineRule="exact" w:before="0" w:after="0"/>
        <w:ind w:left="900" w:right="0" w:hanging="308"/>
        <w:jc w:val="left"/>
        <w:rPr>
          <w:color w:val="333333"/>
          <w:sz w:val="26"/>
        </w:rPr>
      </w:pPr>
      <w:r>
        <w:rPr>
          <w:color w:val="333333"/>
          <w:sz w:val="26"/>
        </w:rPr>
        <w:t>Các động vật cùng sống trên một đồng</w:t>
      </w:r>
      <w:r>
        <w:rPr>
          <w:color w:val="333333"/>
          <w:spacing w:val="9"/>
          <w:sz w:val="26"/>
        </w:rPr>
        <w:t> </w:t>
      </w:r>
      <w:r>
        <w:rPr>
          <w:color w:val="333333"/>
          <w:sz w:val="26"/>
        </w:rPr>
        <w:t>cỏ</w:t>
      </w:r>
    </w:p>
    <w:p>
      <w:pPr>
        <w:pStyle w:val="ListParagraph"/>
        <w:numPr>
          <w:ilvl w:val="0"/>
          <w:numId w:val="276"/>
        </w:numPr>
        <w:tabs>
          <w:tab w:pos="901" w:val="left" w:leader="none"/>
        </w:tabs>
        <w:spacing w:line="298" w:lineRule="exact" w:before="3" w:after="0"/>
        <w:ind w:left="900" w:right="0" w:hanging="308"/>
        <w:jc w:val="left"/>
        <w:rPr>
          <w:color w:val="008000"/>
          <w:sz w:val="26"/>
        </w:rPr>
      </w:pPr>
      <w:r>
        <w:rPr>
          <w:color w:val="008000"/>
          <w:sz w:val="26"/>
        </w:rPr>
        <w:t>Các cá thể chuột cùng sống trên một đồng</w:t>
      </w:r>
      <w:r>
        <w:rPr>
          <w:color w:val="008000"/>
          <w:spacing w:val="5"/>
          <w:sz w:val="26"/>
        </w:rPr>
        <w:t> </w:t>
      </w:r>
      <w:r>
        <w:rPr>
          <w:color w:val="008000"/>
          <w:sz w:val="26"/>
        </w:rPr>
        <w:t>lúa</w:t>
      </w:r>
    </w:p>
    <w:p>
      <w:pPr>
        <w:pStyle w:val="ListParagraph"/>
        <w:numPr>
          <w:ilvl w:val="0"/>
          <w:numId w:val="276"/>
        </w:numPr>
        <w:tabs>
          <w:tab w:pos="915" w:val="left" w:leader="none"/>
        </w:tabs>
        <w:spacing w:line="298" w:lineRule="exact" w:before="0" w:after="0"/>
        <w:ind w:left="914" w:right="0" w:hanging="322"/>
        <w:jc w:val="left"/>
        <w:rPr>
          <w:color w:val="333333"/>
          <w:sz w:val="26"/>
        </w:rPr>
      </w:pPr>
      <w:r>
        <w:rPr>
          <w:color w:val="333333"/>
          <w:sz w:val="26"/>
        </w:rPr>
        <w:t>Cả A, B và đều</w:t>
      </w:r>
      <w:r>
        <w:rPr>
          <w:color w:val="333333"/>
          <w:spacing w:val="-5"/>
          <w:sz w:val="26"/>
        </w:rPr>
        <w:t> </w:t>
      </w:r>
      <w:r>
        <w:rPr>
          <w:color w:val="333333"/>
          <w:sz w:val="26"/>
        </w:rPr>
        <w:t>đúng</w:t>
      </w:r>
    </w:p>
    <w:p>
      <w:pPr>
        <w:pStyle w:val="BodyText"/>
        <w:spacing w:line="240" w:lineRule="auto"/>
        <w:ind w:left="233" w:right="2264"/>
      </w:pPr>
      <w:r>
        <w:rPr>
          <w:b/>
          <w:color w:val="333333"/>
        </w:rPr>
        <w:t>Câu 16: </w:t>
      </w:r>
      <w:r>
        <w:rPr>
          <w:color w:val="333333"/>
        </w:rPr>
        <w:t>Một quần thể chim sẻ có số lượng cá thề ở các nhóm tuổi như sau: Nhóm tuổi trước sinh sản: 53</w:t>
      </w:r>
      <w:r>
        <w:rPr>
          <w:color w:val="333333"/>
          <w:spacing w:val="10"/>
        </w:rPr>
        <w:t> </w:t>
      </w:r>
      <w:r>
        <w:rPr>
          <w:color w:val="333333"/>
        </w:rPr>
        <w:t>con/ha</w:t>
      </w:r>
    </w:p>
    <w:p>
      <w:pPr>
        <w:pStyle w:val="BodyText"/>
        <w:spacing w:line="240" w:lineRule="auto" w:before="2"/>
        <w:ind w:left="233" w:right="6510"/>
      </w:pPr>
      <w:r>
        <w:rPr>
          <w:color w:val="333333"/>
        </w:rPr>
        <w:t>Nhóm tuổi sinh sản: 29 con/ha Nhóm tuổi sau sinh sản: 17 con/ha</w:t>
      </w:r>
    </w:p>
    <w:p>
      <w:pPr>
        <w:pStyle w:val="BodyText"/>
        <w:spacing w:line="296" w:lineRule="exact"/>
        <w:ind w:left="233"/>
      </w:pPr>
      <w:r>
        <w:rPr>
          <w:color w:val="333333"/>
        </w:rPr>
        <w:t>Biểu đồ tháp tuổi của quần thể này đang ở dạng nào?</w:t>
      </w:r>
    </w:p>
    <w:p>
      <w:pPr>
        <w:pStyle w:val="BodyText"/>
        <w:tabs>
          <w:tab w:pos="6712" w:val="left" w:leader="none"/>
        </w:tabs>
        <w:spacing w:before="3"/>
      </w:pPr>
      <w:r>
        <w:rPr>
          <w:color w:val="333333"/>
        </w:rPr>
        <w:t>A. Vừa ở dạng ổn định vừa ở dạng</w:t>
      </w:r>
      <w:r>
        <w:rPr>
          <w:color w:val="333333"/>
          <w:spacing w:val="-3"/>
        </w:rPr>
        <w:t> </w:t>
      </w:r>
      <w:r>
        <w:rPr>
          <w:color w:val="333333"/>
        </w:rPr>
        <w:t>phát triển.</w:t>
        <w:tab/>
      </w:r>
      <w:r>
        <w:rPr>
          <w:color w:val="008000"/>
        </w:rPr>
        <w:t>B. Dạng phát</w:t>
      </w:r>
      <w:r>
        <w:rPr>
          <w:color w:val="008000"/>
          <w:spacing w:val="7"/>
        </w:rPr>
        <w:t> </w:t>
      </w:r>
      <w:r>
        <w:rPr>
          <w:color w:val="008000"/>
        </w:rPr>
        <w:t>triển.</w:t>
      </w:r>
    </w:p>
    <w:p>
      <w:pPr>
        <w:pStyle w:val="BodyText"/>
        <w:tabs>
          <w:tab w:pos="6712" w:val="left" w:leader="none"/>
        </w:tabs>
      </w:pPr>
      <w:r>
        <w:rPr>
          <w:color w:val="333333"/>
        </w:rPr>
        <w:t>C. Dạng</w:t>
      </w:r>
      <w:r>
        <w:rPr>
          <w:color w:val="333333"/>
          <w:spacing w:val="2"/>
        </w:rPr>
        <w:t> </w:t>
      </w:r>
      <w:r>
        <w:rPr>
          <w:color w:val="333333"/>
        </w:rPr>
        <w:t>giảm sút.</w:t>
        <w:tab/>
        <w:t>D. Dạng ổn</w:t>
      </w:r>
      <w:r>
        <w:rPr>
          <w:color w:val="333333"/>
          <w:spacing w:val="8"/>
        </w:rPr>
        <w:t> </w:t>
      </w:r>
      <w:r>
        <w:rPr>
          <w:color w:val="333333"/>
        </w:rPr>
        <w:t>định.</w:t>
      </w:r>
    </w:p>
    <w:p>
      <w:pPr>
        <w:pStyle w:val="BodyText"/>
        <w:tabs>
          <w:tab w:pos="2392" w:val="left" w:leader="none"/>
          <w:tab w:pos="4552" w:val="left" w:leader="none"/>
          <w:tab w:pos="6712" w:val="left" w:leader="none"/>
        </w:tabs>
        <w:spacing w:line="240" w:lineRule="auto"/>
        <w:ind w:right="894" w:hanging="360"/>
      </w:pPr>
      <w:r>
        <w:rPr>
          <w:b/>
          <w:color w:val="333333"/>
        </w:rPr>
        <w:t>Câu 17: </w:t>
      </w:r>
      <w:r>
        <w:rPr>
          <w:color w:val="333333"/>
        </w:rPr>
        <w:t>Ở đa số động vật, tỉ lệ đực/cái ở giai đoạn trứng hoặc con non mới </w:t>
      </w:r>
      <w:r>
        <w:rPr>
          <w:color w:val="333333"/>
          <w:spacing w:val="-3"/>
        </w:rPr>
        <w:t>nở </w:t>
      </w:r>
      <w:r>
        <w:rPr>
          <w:color w:val="333333"/>
        </w:rPr>
        <w:t>thường là </w:t>
      </w:r>
      <w:r>
        <w:rPr>
          <w:color w:val="008000"/>
        </w:rPr>
        <w:t>A.</w:t>
      </w:r>
      <w:r>
        <w:rPr>
          <w:color w:val="008000"/>
          <w:spacing w:val="2"/>
        </w:rPr>
        <w:t> </w:t>
      </w:r>
      <w:r>
        <w:rPr>
          <w:color w:val="008000"/>
        </w:rPr>
        <w:t>50/50.</w:t>
        <w:tab/>
      </w:r>
      <w:r>
        <w:rPr>
          <w:color w:val="333333"/>
        </w:rPr>
        <w:t>B.</w:t>
      </w:r>
      <w:r>
        <w:rPr>
          <w:color w:val="333333"/>
          <w:spacing w:val="3"/>
        </w:rPr>
        <w:t> </w:t>
      </w:r>
      <w:r>
        <w:rPr>
          <w:color w:val="333333"/>
        </w:rPr>
        <w:t>70/30.</w:t>
        <w:tab/>
        <w:t>C.</w:t>
      </w:r>
      <w:r>
        <w:rPr>
          <w:color w:val="333333"/>
          <w:spacing w:val="2"/>
        </w:rPr>
        <w:t> </w:t>
      </w:r>
      <w:r>
        <w:rPr>
          <w:color w:val="333333"/>
        </w:rPr>
        <w:t>75/25.</w:t>
        <w:tab/>
        <w:t>D.</w:t>
      </w:r>
      <w:r>
        <w:rPr>
          <w:color w:val="333333"/>
          <w:spacing w:val="4"/>
        </w:rPr>
        <w:t> </w:t>
      </w:r>
      <w:r>
        <w:rPr>
          <w:color w:val="333333"/>
        </w:rPr>
        <w:t>40/60.</w:t>
      </w:r>
    </w:p>
    <w:p>
      <w:pPr>
        <w:pStyle w:val="BodyText"/>
        <w:spacing w:before="1"/>
        <w:ind w:left="233"/>
      </w:pPr>
      <w:r>
        <w:rPr>
          <w:b/>
          <w:color w:val="333333"/>
        </w:rPr>
        <w:t>Câu 18: </w:t>
      </w:r>
      <w:r>
        <w:rPr>
          <w:color w:val="333333"/>
        </w:rPr>
        <w:t>Phát biểu nào sau đây là không đúng với tháp tuổi dạng phát triển?</w:t>
      </w:r>
    </w:p>
    <w:p>
      <w:pPr>
        <w:pStyle w:val="ListParagraph"/>
        <w:numPr>
          <w:ilvl w:val="0"/>
          <w:numId w:val="277"/>
        </w:numPr>
        <w:tabs>
          <w:tab w:pos="915" w:val="left" w:leader="none"/>
        </w:tabs>
        <w:spacing w:line="298" w:lineRule="exact" w:before="0" w:after="0"/>
        <w:ind w:left="914" w:right="0" w:hanging="322"/>
        <w:jc w:val="left"/>
        <w:rPr>
          <w:color w:val="333333"/>
          <w:sz w:val="26"/>
        </w:rPr>
      </w:pPr>
      <w:r>
        <w:rPr>
          <w:color w:val="333333"/>
          <w:sz w:val="26"/>
        </w:rPr>
        <w:t>Đáy tháp</w:t>
      </w:r>
      <w:r>
        <w:rPr>
          <w:color w:val="333333"/>
          <w:spacing w:val="3"/>
          <w:sz w:val="26"/>
        </w:rPr>
        <w:t> </w:t>
      </w:r>
      <w:r>
        <w:rPr>
          <w:color w:val="333333"/>
          <w:sz w:val="26"/>
        </w:rPr>
        <w:t>rộng.</w:t>
      </w:r>
    </w:p>
    <w:p>
      <w:pPr>
        <w:pStyle w:val="ListParagraph"/>
        <w:numPr>
          <w:ilvl w:val="0"/>
          <w:numId w:val="277"/>
        </w:numPr>
        <w:tabs>
          <w:tab w:pos="901" w:val="left" w:leader="none"/>
        </w:tabs>
        <w:spacing w:line="298" w:lineRule="exact" w:before="0" w:after="0"/>
        <w:ind w:left="900" w:right="0" w:hanging="308"/>
        <w:jc w:val="left"/>
        <w:rPr>
          <w:color w:val="008000"/>
          <w:sz w:val="26"/>
        </w:rPr>
      </w:pPr>
      <w:r>
        <w:rPr>
          <w:color w:val="008000"/>
          <w:sz w:val="26"/>
        </w:rPr>
        <w:t>Số lượng cá thể trong quần thể ổn</w:t>
      </w:r>
      <w:r>
        <w:rPr>
          <w:color w:val="008000"/>
          <w:spacing w:val="4"/>
          <w:sz w:val="26"/>
        </w:rPr>
        <w:t> </w:t>
      </w:r>
      <w:r>
        <w:rPr>
          <w:color w:val="008000"/>
          <w:sz w:val="26"/>
        </w:rPr>
        <w:t>định.</w:t>
      </w:r>
    </w:p>
    <w:p>
      <w:pPr>
        <w:pStyle w:val="ListParagraph"/>
        <w:numPr>
          <w:ilvl w:val="0"/>
          <w:numId w:val="277"/>
        </w:numPr>
        <w:tabs>
          <w:tab w:pos="901" w:val="left" w:leader="none"/>
        </w:tabs>
        <w:spacing w:line="298" w:lineRule="exact" w:before="4" w:after="0"/>
        <w:ind w:left="900" w:right="0" w:hanging="308"/>
        <w:jc w:val="left"/>
        <w:rPr>
          <w:color w:val="333333"/>
          <w:sz w:val="26"/>
        </w:rPr>
      </w:pPr>
      <w:r>
        <w:rPr>
          <w:color w:val="333333"/>
          <w:sz w:val="26"/>
        </w:rPr>
        <w:t>Số lượng cá thể trong quần thể tăng</w:t>
      </w:r>
      <w:r>
        <w:rPr>
          <w:color w:val="333333"/>
          <w:spacing w:val="4"/>
          <w:sz w:val="26"/>
        </w:rPr>
        <w:t> </w:t>
      </w:r>
      <w:r>
        <w:rPr>
          <w:color w:val="333333"/>
          <w:sz w:val="26"/>
        </w:rPr>
        <w:t>mạnh.</w:t>
      </w:r>
    </w:p>
    <w:p>
      <w:pPr>
        <w:pStyle w:val="ListParagraph"/>
        <w:numPr>
          <w:ilvl w:val="0"/>
          <w:numId w:val="277"/>
        </w:numPr>
        <w:tabs>
          <w:tab w:pos="915" w:val="left" w:leader="none"/>
        </w:tabs>
        <w:spacing w:line="298" w:lineRule="exact" w:before="0" w:after="0"/>
        <w:ind w:left="914" w:right="0" w:hanging="322"/>
        <w:jc w:val="left"/>
        <w:rPr>
          <w:color w:val="333333"/>
          <w:sz w:val="26"/>
        </w:rPr>
      </w:pPr>
      <w:r>
        <w:rPr>
          <w:color w:val="333333"/>
          <w:sz w:val="26"/>
        </w:rPr>
        <w:t>Tỉ lệ sinh cao.</w:t>
      </w:r>
    </w:p>
    <w:p>
      <w:pPr>
        <w:pStyle w:val="BodyText"/>
        <w:spacing w:line="240" w:lineRule="auto"/>
        <w:ind w:left="233" w:right="2264"/>
      </w:pPr>
      <w:r>
        <w:rPr>
          <w:b/>
          <w:color w:val="333333"/>
        </w:rPr>
        <w:t>Câu 19: </w:t>
      </w:r>
      <w:r>
        <w:rPr>
          <w:color w:val="333333"/>
        </w:rPr>
        <w:t>Một quần thể chim sẻ có số lượng cá thề ở các nhóm tuổi như sau: Nhóm tuổi trước sinh sản: 53 con/ha</w:t>
      </w:r>
    </w:p>
    <w:p>
      <w:pPr>
        <w:pStyle w:val="BodyText"/>
        <w:spacing w:line="240" w:lineRule="auto" w:before="1"/>
        <w:ind w:left="233" w:right="6510"/>
      </w:pPr>
      <w:r>
        <w:rPr>
          <w:color w:val="333333"/>
        </w:rPr>
        <w:t>Nhóm tuổi sinh sản: 29 con/ha Nhóm tuổi sau sinh sản: 17 con/ha</w:t>
      </w:r>
    </w:p>
    <w:p>
      <w:pPr>
        <w:pStyle w:val="BodyText"/>
        <w:spacing w:line="296" w:lineRule="exact"/>
        <w:ind w:left="233"/>
      </w:pPr>
      <w:r>
        <w:rPr>
          <w:color w:val="333333"/>
        </w:rPr>
        <w:t>Biểu đồ tháp tuổi của quần thể này đang ở dạng nào?</w:t>
      </w:r>
    </w:p>
    <w:p>
      <w:pPr>
        <w:pStyle w:val="BodyText"/>
        <w:tabs>
          <w:tab w:pos="6712" w:val="left" w:leader="none"/>
        </w:tabs>
        <w:spacing w:before="4"/>
      </w:pPr>
      <w:r>
        <w:rPr>
          <w:color w:val="333333"/>
        </w:rPr>
        <w:t>A. Vừa ở dạng ổn định vừa ở dạng</w:t>
      </w:r>
      <w:r>
        <w:rPr>
          <w:color w:val="333333"/>
          <w:spacing w:val="-5"/>
        </w:rPr>
        <w:t> </w:t>
      </w:r>
      <w:r>
        <w:rPr>
          <w:color w:val="333333"/>
        </w:rPr>
        <w:t>phát triển.</w:t>
        <w:tab/>
      </w:r>
      <w:r>
        <w:rPr>
          <w:color w:val="008000"/>
        </w:rPr>
        <w:t>B. Dạng phát</w:t>
      </w:r>
      <w:r>
        <w:rPr>
          <w:color w:val="008000"/>
          <w:spacing w:val="8"/>
        </w:rPr>
        <w:t> </w:t>
      </w:r>
      <w:r>
        <w:rPr>
          <w:color w:val="008000"/>
        </w:rPr>
        <w:t>triển.</w:t>
      </w:r>
    </w:p>
    <w:p>
      <w:pPr>
        <w:pStyle w:val="BodyText"/>
        <w:tabs>
          <w:tab w:pos="6712" w:val="left" w:leader="none"/>
        </w:tabs>
      </w:pPr>
      <w:r>
        <w:rPr>
          <w:color w:val="333333"/>
        </w:rPr>
        <w:t>C. Dạng</w:t>
      </w:r>
      <w:r>
        <w:rPr>
          <w:color w:val="333333"/>
          <w:spacing w:val="2"/>
        </w:rPr>
        <w:t> </w:t>
      </w:r>
      <w:r>
        <w:rPr>
          <w:color w:val="333333"/>
        </w:rPr>
        <w:t>giảm sút.</w:t>
        <w:tab/>
        <w:t>D. Dạng ổn</w:t>
      </w:r>
      <w:r>
        <w:rPr>
          <w:color w:val="333333"/>
          <w:spacing w:val="8"/>
        </w:rPr>
        <w:t> </w:t>
      </w:r>
      <w:r>
        <w:rPr>
          <w:color w:val="333333"/>
        </w:rPr>
        <w:t>định.</w:t>
      </w:r>
    </w:p>
    <w:p>
      <w:pPr>
        <w:pStyle w:val="BodyText"/>
        <w:ind w:left="233"/>
      </w:pPr>
      <w:r>
        <w:rPr>
          <w:b/>
          <w:color w:val="333333"/>
        </w:rPr>
        <w:t>Câu 20: </w:t>
      </w:r>
      <w:r>
        <w:rPr>
          <w:color w:val="333333"/>
        </w:rPr>
        <w:t>Trong quần thể, tỉ lệ giới tính cho ta biết điều gì?</w:t>
      </w:r>
    </w:p>
    <w:p>
      <w:pPr>
        <w:pStyle w:val="BodyText"/>
        <w:tabs>
          <w:tab w:pos="5272" w:val="left" w:leader="none"/>
        </w:tabs>
      </w:pPr>
      <w:r>
        <w:rPr>
          <w:color w:val="008000"/>
        </w:rPr>
        <w:t>A. Tiềm năng sinh sản của</w:t>
      </w:r>
      <w:r>
        <w:rPr>
          <w:color w:val="008000"/>
          <w:spacing w:val="1"/>
        </w:rPr>
        <w:t> </w:t>
      </w:r>
      <w:r>
        <w:rPr>
          <w:color w:val="008000"/>
        </w:rPr>
        <w:t>loài.</w:t>
        <w:tab/>
      </w:r>
      <w:r>
        <w:rPr>
          <w:color w:val="333333"/>
        </w:rPr>
        <w:t>B. Giới tính nào được sinh ra nhiều</w:t>
      </w:r>
      <w:r>
        <w:rPr>
          <w:color w:val="333333"/>
          <w:spacing w:val="5"/>
        </w:rPr>
        <w:t> </w:t>
      </w:r>
      <w:r>
        <w:rPr>
          <w:color w:val="333333"/>
        </w:rPr>
        <w:t>hơn.</w:t>
      </w:r>
    </w:p>
    <w:p>
      <w:pPr>
        <w:pStyle w:val="BodyText"/>
        <w:tabs>
          <w:tab w:pos="5272" w:val="left" w:leader="none"/>
        </w:tabs>
        <w:spacing w:before="3"/>
      </w:pPr>
      <w:r>
        <w:rPr>
          <w:color w:val="333333"/>
        </w:rPr>
        <w:t>C. Giới tính nào có tuổi thọ</w:t>
      </w:r>
      <w:r>
        <w:rPr>
          <w:color w:val="333333"/>
          <w:spacing w:val="-3"/>
        </w:rPr>
        <w:t> </w:t>
      </w:r>
      <w:r>
        <w:rPr>
          <w:color w:val="333333"/>
        </w:rPr>
        <w:t>cao</w:t>
      </w:r>
      <w:r>
        <w:rPr>
          <w:color w:val="333333"/>
          <w:spacing w:val="1"/>
        </w:rPr>
        <w:t> </w:t>
      </w:r>
      <w:r>
        <w:rPr>
          <w:color w:val="333333"/>
        </w:rPr>
        <w:t>hơn.</w:t>
        <w:tab/>
        <w:t>D. Giới tính nào có tuổi thọ thấp</w:t>
      </w:r>
      <w:r>
        <w:rPr>
          <w:color w:val="333333"/>
          <w:spacing w:val="7"/>
        </w:rPr>
        <w:t> </w:t>
      </w:r>
      <w:r>
        <w:rPr>
          <w:color w:val="333333"/>
        </w:rPr>
        <w:t>hơn.</w:t>
      </w:r>
    </w:p>
    <w:p>
      <w:pPr>
        <w:pStyle w:val="BodyText"/>
        <w:ind w:left="233"/>
      </w:pPr>
      <w:r>
        <w:rPr>
          <w:b/>
          <w:color w:val="333333"/>
        </w:rPr>
        <w:t>Câu 21: </w:t>
      </w:r>
      <w:r>
        <w:rPr>
          <w:color w:val="333333"/>
        </w:rPr>
        <w:t>Ý nghĩa của nhóm tuổi trước sinh sản trong quần thể</w:t>
      </w:r>
      <w:r>
        <w:rPr>
          <w:color w:val="333333"/>
          <w:spacing w:val="-5"/>
        </w:rPr>
        <w:t> </w:t>
      </w:r>
      <w:r>
        <w:rPr>
          <w:color w:val="333333"/>
        </w:rPr>
        <w:t>là</w:t>
      </w:r>
    </w:p>
    <w:p>
      <w:pPr>
        <w:pStyle w:val="ListParagraph"/>
        <w:numPr>
          <w:ilvl w:val="0"/>
          <w:numId w:val="278"/>
        </w:numPr>
        <w:tabs>
          <w:tab w:pos="915" w:val="left" w:leader="none"/>
        </w:tabs>
        <w:spacing w:line="298" w:lineRule="exact" w:before="0" w:after="0"/>
        <w:ind w:left="914" w:right="0" w:hanging="322"/>
        <w:jc w:val="left"/>
        <w:rPr>
          <w:color w:val="333333"/>
          <w:sz w:val="26"/>
        </w:rPr>
      </w:pPr>
      <w:r>
        <w:rPr>
          <w:color w:val="333333"/>
          <w:sz w:val="26"/>
        </w:rPr>
        <w:t>không làm giảm khả năng sinh sản của quần</w:t>
      </w:r>
      <w:r>
        <w:rPr>
          <w:color w:val="333333"/>
          <w:spacing w:val="-10"/>
          <w:sz w:val="26"/>
        </w:rPr>
        <w:t> </w:t>
      </w:r>
      <w:r>
        <w:rPr>
          <w:color w:val="333333"/>
          <w:sz w:val="26"/>
        </w:rPr>
        <w:t>thể.</w:t>
      </w:r>
    </w:p>
    <w:p>
      <w:pPr>
        <w:pStyle w:val="ListParagraph"/>
        <w:numPr>
          <w:ilvl w:val="0"/>
          <w:numId w:val="278"/>
        </w:numPr>
        <w:tabs>
          <w:tab w:pos="901" w:val="left" w:leader="none"/>
        </w:tabs>
        <w:spacing w:line="298" w:lineRule="exact" w:before="3" w:after="0"/>
        <w:ind w:left="900" w:right="0" w:hanging="308"/>
        <w:jc w:val="left"/>
        <w:rPr>
          <w:color w:val="008000"/>
          <w:sz w:val="26"/>
        </w:rPr>
      </w:pPr>
      <w:r>
        <w:rPr>
          <w:color w:val="008000"/>
          <w:sz w:val="26"/>
        </w:rPr>
        <w:t>có vai trò chủ yếu làm tăng trưởng khối lượng và kích thước của quần</w:t>
      </w:r>
      <w:r>
        <w:rPr>
          <w:color w:val="008000"/>
          <w:spacing w:val="5"/>
          <w:sz w:val="26"/>
        </w:rPr>
        <w:t> </w:t>
      </w:r>
      <w:r>
        <w:rPr>
          <w:color w:val="008000"/>
          <w:sz w:val="26"/>
        </w:rPr>
        <w:t>thể.</w:t>
      </w:r>
    </w:p>
    <w:p>
      <w:pPr>
        <w:pStyle w:val="ListParagraph"/>
        <w:numPr>
          <w:ilvl w:val="0"/>
          <w:numId w:val="278"/>
        </w:numPr>
        <w:tabs>
          <w:tab w:pos="901" w:val="left" w:leader="none"/>
        </w:tabs>
        <w:spacing w:line="298" w:lineRule="exact" w:before="0" w:after="0"/>
        <w:ind w:left="900" w:right="0" w:hanging="308"/>
        <w:jc w:val="left"/>
        <w:rPr>
          <w:color w:val="333333"/>
          <w:sz w:val="26"/>
        </w:rPr>
      </w:pPr>
      <w:r>
        <w:rPr>
          <w:color w:val="333333"/>
          <w:sz w:val="26"/>
        </w:rPr>
        <w:t>làm giảm mật độ trong tương lai của quần</w:t>
      </w:r>
      <w:r>
        <w:rPr>
          <w:color w:val="333333"/>
          <w:spacing w:val="5"/>
          <w:sz w:val="26"/>
        </w:rPr>
        <w:t> </w:t>
      </w:r>
      <w:r>
        <w:rPr>
          <w:color w:val="333333"/>
          <w:sz w:val="26"/>
        </w:rPr>
        <w:t>thể.</w:t>
      </w:r>
    </w:p>
    <w:p>
      <w:pPr>
        <w:pStyle w:val="ListParagraph"/>
        <w:numPr>
          <w:ilvl w:val="0"/>
          <w:numId w:val="278"/>
        </w:numPr>
        <w:tabs>
          <w:tab w:pos="915" w:val="left" w:leader="none"/>
        </w:tabs>
        <w:spacing w:line="298" w:lineRule="exact" w:before="0" w:after="0"/>
        <w:ind w:left="914" w:right="0" w:hanging="322"/>
        <w:jc w:val="left"/>
        <w:rPr>
          <w:color w:val="333333"/>
          <w:sz w:val="26"/>
        </w:rPr>
      </w:pPr>
      <w:r>
        <w:rPr>
          <w:color w:val="333333"/>
          <w:sz w:val="26"/>
        </w:rPr>
        <w:t>không ảnh hưởng đến sự phát triển của quần</w:t>
      </w:r>
      <w:r>
        <w:rPr>
          <w:color w:val="333333"/>
          <w:spacing w:val="8"/>
          <w:sz w:val="26"/>
        </w:rPr>
        <w:t> </w:t>
      </w:r>
      <w:r>
        <w:rPr>
          <w:color w:val="333333"/>
          <w:sz w:val="26"/>
        </w:rPr>
        <w:t>thể.</w:t>
      </w:r>
    </w:p>
    <w:p>
      <w:pPr>
        <w:pStyle w:val="BodyText"/>
        <w:ind w:left="233"/>
      </w:pPr>
      <w:r>
        <w:rPr>
          <w:b/>
          <w:color w:val="333333"/>
        </w:rPr>
        <w:t>Câu 22: </w:t>
      </w:r>
      <w:r>
        <w:rPr>
          <w:color w:val="333333"/>
        </w:rPr>
        <w:t>Tỉ lệ giới tính trong quần thể thay đổi chủ yếu theo yếu tố nào?</w:t>
      </w:r>
    </w:p>
    <w:p>
      <w:pPr>
        <w:pStyle w:val="ListParagraph"/>
        <w:numPr>
          <w:ilvl w:val="0"/>
          <w:numId w:val="279"/>
        </w:numPr>
        <w:tabs>
          <w:tab w:pos="915" w:val="left" w:leader="none"/>
        </w:tabs>
        <w:spacing w:line="240" w:lineRule="auto" w:before="4" w:after="0"/>
        <w:ind w:left="914" w:right="0" w:hanging="322"/>
        <w:jc w:val="left"/>
        <w:rPr>
          <w:color w:val="008000"/>
          <w:sz w:val="26"/>
        </w:rPr>
      </w:pPr>
      <w:r>
        <w:rPr>
          <w:color w:val="008000"/>
          <w:sz w:val="26"/>
        </w:rPr>
        <w:t>Lứa tuổi của cá thể và sự tử vong không đồng đều giữa cá thể đực và</w:t>
      </w:r>
      <w:r>
        <w:rPr>
          <w:color w:val="008000"/>
          <w:spacing w:val="4"/>
          <w:sz w:val="26"/>
        </w:rPr>
        <w:t> </w:t>
      </w:r>
      <w:r>
        <w:rPr>
          <w:color w:val="008000"/>
          <w:sz w:val="26"/>
        </w:rPr>
        <w:t>cái.</w:t>
      </w:r>
    </w:p>
    <w:p>
      <w:pPr>
        <w:spacing w:after="0" w:line="240" w:lineRule="auto"/>
        <w:jc w:val="left"/>
        <w:rPr>
          <w:sz w:val="26"/>
        </w:rPr>
        <w:sectPr>
          <w:pgSz w:w="11900" w:h="16840"/>
          <w:pgMar w:header="0" w:footer="932" w:top="800" w:bottom="1160" w:left="780" w:right="760"/>
        </w:sectPr>
      </w:pPr>
    </w:p>
    <w:p>
      <w:pPr>
        <w:pStyle w:val="ListParagraph"/>
        <w:numPr>
          <w:ilvl w:val="0"/>
          <w:numId w:val="279"/>
        </w:numPr>
        <w:tabs>
          <w:tab w:pos="901" w:val="left" w:leader="none"/>
        </w:tabs>
        <w:spacing w:line="298" w:lineRule="exact" w:before="66" w:after="0"/>
        <w:ind w:left="900" w:right="0" w:hanging="308"/>
        <w:jc w:val="left"/>
        <w:rPr>
          <w:color w:val="333333"/>
          <w:sz w:val="26"/>
        </w:rPr>
      </w:pPr>
      <w:r>
        <w:rPr>
          <w:color w:val="333333"/>
          <w:sz w:val="26"/>
        </w:rPr>
        <w:t>Nguồn thức ăn của quần</w:t>
      </w:r>
      <w:r>
        <w:rPr>
          <w:color w:val="333333"/>
          <w:spacing w:val="4"/>
          <w:sz w:val="26"/>
        </w:rPr>
        <w:t> </w:t>
      </w:r>
      <w:r>
        <w:rPr>
          <w:color w:val="333333"/>
          <w:sz w:val="26"/>
        </w:rPr>
        <w:t>thể.</w:t>
      </w:r>
    </w:p>
    <w:p>
      <w:pPr>
        <w:pStyle w:val="ListParagraph"/>
        <w:numPr>
          <w:ilvl w:val="0"/>
          <w:numId w:val="279"/>
        </w:numPr>
        <w:tabs>
          <w:tab w:pos="901" w:val="left" w:leader="none"/>
        </w:tabs>
        <w:spacing w:line="298" w:lineRule="exact" w:before="0" w:after="0"/>
        <w:ind w:left="900" w:right="0" w:hanging="308"/>
        <w:jc w:val="left"/>
        <w:rPr>
          <w:color w:val="333333"/>
          <w:sz w:val="26"/>
        </w:rPr>
      </w:pPr>
      <w:r>
        <w:rPr>
          <w:color w:val="333333"/>
          <w:sz w:val="26"/>
        </w:rPr>
        <w:t>Khu vực sinh</w:t>
      </w:r>
      <w:r>
        <w:rPr>
          <w:color w:val="333333"/>
          <w:spacing w:val="5"/>
          <w:sz w:val="26"/>
        </w:rPr>
        <w:t> </w:t>
      </w:r>
      <w:r>
        <w:rPr>
          <w:color w:val="333333"/>
          <w:sz w:val="26"/>
        </w:rPr>
        <w:t>sống.</w:t>
      </w:r>
    </w:p>
    <w:p>
      <w:pPr>
        <w:pStyle w:val="ListParagraph"/>
        <w:numPr>
          <w:ilvl w:val="0"/>
          <w:numId w:val="279"/>
        </w:numPr>
        <w:tabs>
          <w:tab w:pos="915" w:val="left" w:leader="none"/>
        </w:tabs>
        <w:spacing w:line="298" w:lineRule="exact" w:before="3" w:after="0"/>
        <w:ind w:left="914" w:right="0" w:hanging="322"/>
        <w:jc w:val="left"/>
        <w:rPr>
          <w:color w:val="333333"/>
          <w:sz w:val="26"/>
        </w:rPr>
      </w:pPr>
      <w:r>
        <w:rPr>
          <w:color w:val="333333"/>
          <w:sz w:val="26"/>
        </w:rPr>
        <w:t>Cường độ chiếu</w:t>
      </w:r>
      <w:r>
        <w:rPr>
          <w:color w:val="333333"/>
          <w:spacing w:val="5"/>
          <w:sz w:val="26"/>
        </w:rPr>
        <w:t> </w:t>
      </w:r>
      <w:r>
        <w:rPr>
          <w:color w:val="333333"/>
          <w:sz w:val="26"/>
        </w:rPr>
        <w:t>sáng.</w:t>
      </w:r>
    </w:p>
    <w:p>
      <w:pPr>
        <w:pStyle w:val="BodyText"/>
        <w:spacing w:line="240" w:lineRule="auto"/>
        <w:ind w:left="233" w:right="618"/>
      </w:pPr>
      <w:r>
        <w:rPr>
          <w:b/>
          <w:color w:val="333333"/>
        </w:rPr>
        <w:t>Câu 23: </w:t>
      </w:r>
      <w:r>
        <w:rPr>
          <w:color w:val="333333"/>
        </w:rPr>
        <w:t>Nhóm tuổi nào của các cá thể không còn khả năng ảnh hưởng tới sự phát triển của quần thể?</w:t>
      </w:r>
    </w:p>
    <w:p>
      <w:pPr>
        <w:pStyle w:val="ListParagraph"/>
        <w:numPr>
          <w:ilvl w:val="0"/>
          <w:numId w:val="280"/>
        </w:numPr>
        <w:tabs>
          <w:tab w:pos="915" w:val="left" w:leader="none"/>
        </w:tabs>
        <w:spacing w:line="296" w:lineRule="exact" w:before="0" w:after="0"/>
        <w:ind w:left="914" w:right="0" w:hanging="322"/>
        <w:jc w:val="left"/>
        <w:rPr>
          <w:color w:val="008000"/>
          <w:sz w:val="26"/>
        </w:rPr>
      </w:pPr>
      <w:r>
        <w:rPr>
          <w:color w:val="008000"/>
          <w:sz w:val="26"/>
        </w:rPr>
        <w:t>Nhóm tuổi sau sinh</w:t>
      </w:r>
      <w:r>
        <w:rPr>
          <w:color w:val="008000"/>
          <w:spacing w:val="2"/>
          <w:sz w:val="26"/>
        </w:rPr>
        <w:t> </w:t>
      </w:r>
      <w:r>
        <w:rPr>
          <w:color w:val="008000"/>
          <w:sz w:val="26"/>
        </w:rPr>
        <w:t>sản.</w:t>
      </w:r>
    </w:p>
    <w:p>
      <w:pPr>
        <w:pStyle w:val="ListParagraph"/>
        <w:numPr>
          <w:ilvl w:val="0"/>
          <w:numId w:val="280"/>
        </w:numPr>
        <w:tabs>
          <w:tab w:pos="901" w:val="left" w:leader="none"/>
        </w:tabs>
        <w:spacing w:line="298" w:lineRule="exact" w:before="3" w:after="0"/>
        <w:ind w:left="900" w:right="0" w:hanging="308"/>
        <w:jc w:val="left"/>
        <w:rPr>
          <w:color w:val="333333"/>
          <w:sz w:val="26"/>
        </w:rPr>
      </w:pPr>
      <w:r>
        <w:rPr>
          <w:color w:val="333333"/>
          <w:sz w:val="26"/>
        </w:rPr>
        <w:t>Nhóm tuổi còn non và nhóm sau sinh</w:t>
      </w:r>
      <w:r>
        <w:rPr>
          <w:color w:val="333333"/>
          <w:spacing w:val="9"/>
          <w:sz w:val="26"/>
        </w:rPr>
        <w:t> </w:t>
      </w:r>
      <w:r>
        <w:rPr>
          <w:color w:val="333333"/>
          <w:sz w:val="26"/>
        </w:rPr>
        <w:t>sản.</w:t>
      </w:r>
    </w:p>
    <w:p>
      <w:pPr>
        <w:pStyle w:val="ListParagraph"/>
        <w:numPr>
          <w:ilvl w:val="0"/>
          <w:numId w:val="280"/>
        </w:numPr>
        <w:tabs>
          <w:tab w:pos="901" w:val="left" w:leader="none"/>
        </w:tabs>
        <w:spacing w:line="298" w:lineRule="exact" w:before="0" w:after="0"/>
        <w:ind w:left="900" w:right="0" w:hanging="308"/>
        <w:jc w:val="left"/>
        <w:rPr>
          <w:color w:val="333333"/>
          <w:sz w:val="26"/>
        </w:rPr>
      </w:pPr>
      <w:r>
        <w:rPr>
          <w:color w:val="333333"/>
          <w:sz w:val="26"/>
        </w:rPr>
        <w:t>Nhóm trước sinh sản và nhóm sau sinh</w:t>
      </w:r>
      <w:r>
        <w:rPr>
          <w:color w:val="333333"/>
          <w:spacing w:val="4"/>
          <w:sz w:val="26"/>
        </w:rPr>
        <w:t> </w:t>
      </w:r>
      <w:r>
        <w:rPr>
          <w:color w:val="333333"/>
          <w:sz w:val="26"/>
        </w:rPr>
        <w:t>sản.</w:t>
      </w:r>
    </w:p>
    <w:p>
      <w:pPr>
        <w:pStyle w:val="ListParagraph"/>
        <w:numPr>
          <w:ilvl w:val="0"/>
          <w:numId w:val="280"/>
        </w:numPr>
        <w:tabs>
          <w:tab w:pos="915" w:val="left" w:leader="none"/>
        </w:tabs>
        <w:spacing w:line="298" w:lineRule="exact" w:before="0" w:after="0"/>
        <w:ind w:left="914" w:right="0" w:hanging="322"/>
        <w:jc w:val="left"/>
        <w:rPr>
          <w:color w:val="333333"/>
          <w:sz w:val="26"/>
        </w:rPr>
      </w:pPr>
      <w:r>
        <w:rPr>
          <w:color w:val="333333"/>
          <w:sz w:val="26"/>
        </w:rPr>
        <w:t>Nhóm trước sinh sản và nhóm sinh</w:t>
      </w:r>
      <w:r>
        <w:rPr>
          <w:color w:val="333333"/>
          <w:spacing w:val="7"/>
          <w:sz w:val="26"/>
        </w:rPr>
        <w:t> </w:t>
      </w:r>
      <w:r>
        <w:rPr>
          <w:color w:val="333333"/>
          <w:sz w:val="26"/>
        </w:rPr>
        <w:t>sản.</w:t>
      </w:r>
    </w:p>
    <w:p>
      <w:pPr>
        <w:pStyle w:val="BodyText"/>
        <w:spacing w:before="4"/>
        <w:ind w:left="233"/>
      </w:pPr>
      <w:r>
        <w:rPr>
          <w:b/>
          <w:color w:val="333333"/>
        </w:rPr>
        <w:t>Câu 24: </w:t>
      </w:r>
      <w:r>
        <w:rPr>
          <w:color w:val="333333"/>
        </w:rPr>
        <w:t>Các cá thể trong quần thể được phân chia làm các nhóm tuổi là:</w:t>
      </w:r>
    </w:p>
    <w:p>
      <w:pPr>
        <w:pStyle w:val="ListParagraph"/>
        <w:numPr>
          <w:ilvl w:val="0"/>
          <w:numId w:val="281"/>
        </w:numPr>
        <w:tabs>
          <w:tab w:pos="915" w:val="left" w:leader="none"/>
        </w:tabs>
        <w:spacing w:line="298" w:lineRule="exact" w:before="0" w:after="0"/>
        <w:ind w:left="914" w:right="0" w:hanging="322"/>
        <w:jc w:val="left"/>
        <w:rPr>
          <w:color w:val="333333"/>
          <w:sz w:val="26"/>
        </w:rPr>
      </w:pPr>
      <w:r>
        <w:rPr>
          <w:color w:val="333333"/>
          <w:sz w:val="26"/>
        </w:rPr>
        <w:t>Ấu trùng, giai đoạn sinh trưởng và trưởng</w:t>
      </w:r>
      <w:r>
        <w:rPr>
          <w:color w:val="333333"/>
          <w:spacing w:val="5"/>
          <w:sz w:val="26"/>
        </w:rPr>
        <w:t> </w:t>
      </w:r>
      <w:r>
        <w:rPr>
          <w:color w:val="333333"/>
          <w:sz w:val="26"/>
        </w:rPr>
        <w:t>thành</w:t>
      </w:r>
    </w:p>
    <w:p>
      <w:pPr>
        <w:pStyle w:val="ListParagraph"/>
        <w:numPr>
          <w:ilvl w:val="0"/>
          <w:numId w:val="281"/>
        </w:numPr>
        <w:tabs>
          <w:tab w:pos="901" w:val="left" w:leader="none"/>
        </w:tabs>
        <w:spacing w:line="298" w:lineRule="exact" w:before="0" w:after="0"/>
        <w:ind w:left="900" w:right="0" w:hanging="308"/>
        <w:jc w:val="left"/>
        <w:rPr>
          <w:color w:val="333333"/>
          <w:sz w:val="26"/>
        </w:rPr>
      </w:pPr>
      <w:r>
        <w:rPr>
          <w:color w:val="333333"/>
          <w:sz w:val="26"/>
        </w:rPr>
        <w:t>Trẻ, trưởng thành và</w:t>
      </w:r>
      <w:r>
        <w:rPr>
          <w:color w:val="333333"/>
          <w:spacing w:val="4"/>
          <w:sz w:val="26"/>
        </w:rPr>
        <w:t> </w:t>
      </w:r>
      <w:r>
        <w:rPr>
          <w:color w:val="333333"/>
          <w:sz w:val="26"/>
        </w:rPr>
        <w:t>già</w:t>
      </w:r>
    </w:p>
    <w:p>
      <w:pPr>
        <w:pStyle w:val="ListParagraph"/>
        <w:numPr>
          <w:ilvl w:val="0"/>
          <w:numId w:val="281"/>
        </w:numPr>
        <w:tabs>
          <w:tab w:pos="901" w:val="left" w:leader="none"/>
        </w:tabs>
        <w:spacing w:line="298" w:lineRule="exact" w:before="0" w:after="0"/>
        <w:ind w:left="900" w:right="0" w:hanging="308"/>
        <w:jc w:val="left"/>
        <w:rPr>
          <w:color w:val="008000"/>
          <w:sz w:val="26"/>
        </w:rPr>
      </w:pPr>
      <w:r>
        <w:rPr>
          <w:color w:val="008000"/>
          <w:sz w:val="26"/>
        </w:rPr>
        <w:t>Trước sinh sản, sinh sản và sau sinh</w:t>
      </w:r>
      <w:r>
        <w:rPr>
          <w:color w:val="008000"/>
          <w:spacing w:val="10"/>
          <w:sz w:val="26"/>
        </w:rPr>
        <w:t> </w:t>
      </w:r>
      <w:r>
        <w:rPr>
          <w:color w:val="008000"/>
          <w:sz w:val="26"/>
        </w:rPr>
        <w:t>sản.</w:t>
      </w:r>
    </w:p>
    <w:p>
      <w:pPr>
        <w:pStyle w:val="ListParagraph"/>
        <w:numPr>
          <w:ilvl w:val="0"/>
          <w:numId w:val="281"/>
        </w:numPr>
        <w:tabs>
          <w:tab w:pos="915" w:val="left" w:leader="none"/>
        </w:tabs>
        <w:spacing w:line="298" w:lineRule="exact" w:before="3" w:after="0"/>
        <w:ind w:left="914" w:right="0" w:hanging="322"/>
        <w:jc w:val="left"/>
        <w:rPr>
          <w:color w:val="333333"/>
          <w:sz w:val="26"/>
        </w:rPr>
      </w:pPr>
      <w:r>
        <w:rPr>
          <w:color w:val="333333"/>
          <w:sz w:val="26"/>
        </w:rPr>
        <w:t>Trước giao phối và sau giao</w:t>
      </w:r>
      <w:r>
        <w:rPr>
          <w:color w:val="333333"/>
          <w:spacing w:val="6"/>
          <w:sz w:val="26"/>
        </w:rPr>
        <w:t> </w:t>
      </w:r>
      <w:r>
        <w:rPr>
          <w:color w:val="333333"/>
          <w:sz w:val="26"/>
        </w:rPr>
        <w:t>phối</w:t>
      </w:r>
    </w:p>
    <w:p>
      <w:pPr>
        <w:pStyle w:val="BodyText"/>
        <w:ind w:left="233"/>
      </w:pPr>
      <w:r>
        <w:rPr>
          <w:b/>
          <w:color w:val="333333"/>
        </w:rPr>
        <w:t>Câu 25: </w:t>
      </w:r>
      <w:r>
        <w:rPr>
          <w:color w:val="333333"/>
        </w:rPr>
        <w:t>Các cá thể trong quần thể được phân chia làm các nhóm tuổi là</w:t>
      </w:r>
    </w:p>
    <w:p>
      <w:pPr>
        <w:pStyle w:val="ListParagraph"/>
        <w:numPr>
          <w:ilvl w:val="0"/>
          <w:numId w:val="282"/>
        </w:numPr>
        <w:tabs>
          <w:tab w:pos="915" w:val="left" w:leader="none"/>
        </w:tabs>
        <w:spacing w:line="298" w:lineRule="exact" w:before="0" w:after="0"/>
        <w:ind w:left="914" w:right="0" w:hanging="322"/>
        <w:jc w:val="left"/>
        <w:rPr>
          <w:color w:val="333333"/>
          <w:sz w:val="26"/>
        </w:rPr>
      </w:pPr>
      <w:r>
        <w:rPr>
          <w:color w:val="333333"/>
          <w:sz w:val="26"/>
        </w:rPr>
        <w:t>ấu trùng, giai đoạn sinh trưởng và trưởng</w:t>
      </w:r>
      <w:r>
        <w:rPr>
          <w:color w:val="333333"/>
          <w:spacing w:val="5"/>
          <w:sz w:val="26"/>
        </w:rPr>
        <w:t> </w:t>
      </w:r>
      <w:r>
        <w:rPr>
          <w:color w:val="333333"/>
          <w:sz w:val="26"/>
        </w:rPr>
        <w:t>thành.</w:t>
      </w:r>
    </w:p>
    <w:p>
      <w:pPr>
        <w:pStyle w:val="ListParagraph"/>
        <w:numPr>
          <w:ilvl w:val="0"/>
          <w:numId w:val="282"/>
        </w:numPr>
        <w:tabs>
          <w:tab w:pos="901" w:val="left" w:leader="none"/>
        </w:tabs>
        <w:spacing w:line="298" w:lineRule="exact" w:before="3" w:after="0"/>
        <w:ind w:left="900" w:right="0" w:hanging="308"/>
        <w:jc w:val="left"/>
        <w:rPr>
          <w:color w:val="333333"/>
          <w:sz w:val="26"/>
        </w:rPr>
      </w:pPr>
      <w:r>
        <w:rPr>
          <w:color w:val="333333"/>
          <w:sz w:val="26"/>
        </w:rPr>
        <w:t>trẻ, trưởng thành và</w:t>
      </w:r>
      <w:r>
        <w:rPr>
          <w:color w:val="333333"/>
          <w:spacing w:val="4"/>
          <w:sz w:val="26"/>
        </w:rPr>
        <w:t> </w:t>
      </w:r>
      <w:r>
        <w:rPr>
          <w:color w:val="333333"/>
          <w:sz w:val="26"/>
        </w:rPr>
        <w:t>già.</w:t>
      </w:r>
    </w:p>
    <w:p>
      <w:pPr>
        <w:pStyle w:val="ListParagraph"/>
        <w:numPr>
          <w:ilvl w:val="0"/>
          <w:numId w:val="282"/>
        </w:numPr>
        <w:tabs>
          <w:tab w:pos="901" w:val="left" w:leader="none"/>
        </w:tabs>
        <w:spacing w:line="298" w:lineRule="exact" w:before="0" w:after="0"/>
        <w:ind w:left="900" w:right="0" w:hanging="308"/>
        <w:jc w:val="left"/>
        <w:rPr>
          <w:color w:val="008000"/>
          <w:sz w:val="26"/>
        </w:rPr>
      </w:pPr>
      <w:r>
        <w:rPr>
          <w:color w:val="008000"/>
          <w:sz w:val="26"/>
        </w:rPr>
        <w:t>trước sinh sản, sinh sản và sau sinh</w:t>
      </w:r>
      <w:r>
        <w:rPr>
          <w:color w:val="008000"/>
          <w:spacing w:val="10"/>
          <w:sz w:val="26"/>
        </w:rPr>
        <w:t> </w:t>
      </w:r>
      <w:r>
        <w:rPr>
          <w:color w:val="008000"/>
          <w:sz w:val="26"/>
        </w:rPr>
        <w:t>sản.</w:t>
      </w:r>
    </w:p>
    <w:p>
      <w:pPr>
        <w:pStyle w:val="ListParagraph"/>
        <w:numPr>
          <w:ilvl w:val="0"/>
          <w:numId w:val="282"/>
        </w:numPr>
        <w:tabs>
          <w:tab w:pos="915" w:val="left" w:leader="none"/>
        </w:tabs>
        <w:spacing w:line="298" w:lineRule="exact" w:before="0" w:after="0"/>
        <w:ind w:left="914" w:right="0" w:hanging="322"/>
        <w:jc w:val="left"/>
        <w:rPr>
          <w:color w:val="333333"/>
          <w:sz w:val="26"/>
        </w:rPr>
      </w:pPr>
      <w:r>
        <w:rPr>
          <w:color w:val="333333"/>
          <w:sz w:val="26"/>
        </w:rPr>
        <w:t>trước giao phối và sau giao</w:t>
      </w:r>
      <w:r>
        <w:rPr>
          <w:color w:val="333333"/>
          <w:spacing w:val="5"/>
          <w:sz w:val="26"/>
        </w:rPr>
        <w:t> </w:t>
      </w:r>
      <w:r>
        <w:rPr>
          <w:color w:val="333333"/>
          <w:sz w:val="26"/>
        </w:rPr>
        <w:t>phối.</w:t>
      </w:r>
    </w:p>
    <w:p>
      <w:pPr>
        <w:pStyle w:val="BodyText"/>
        <w:spacing w:line="240" w:lineRule="auto" w:before="5"/>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1.D</w:t>
            </w:r>
          </w:p>
        </w:tc>
        <w:tc>
          <w:tcPr>
            <w:tcW w:w="1008" w:type="dxa"/>
          </w:tcPr>
          <w:p>
            <w:pPr>
              <w:pStyle w:val="TableParagraph"/>
              <w:ind w:left="105"/>
              <w:rPr>
                <w:sz w:val="26"/>
              </w:rPr>
            </w:pPr>
            <w:r>
              <w:rPr>
                <w:color w:val="008000"/>
                <w:sz w:val="26"/>
              </w:rPr>
              <w:t>2.B</w:t>
            </w:r>
          </w:p>
        </w:tc>
        <w:tc>
          <w:tcPr>
            <w:tcW w:w="1013" w:type="dxa"/>
          </w:tcPr>
          <w:p>
            <w:pPr>
              <w:pStyle w:val="TableParagraph"/>
              <w:rPr>
                <w:sz w:val="26"/>
              </w:rPr>
            </w:pPr>
            <w:r>
              <w:rPr>
                <w:color w:val="008000"/>
                <w:sz w:val="26"/>
              </w:rPr>
              <w:t>3.D</w:t>
            </w:r>
          </w:p>
        </w:tc>
        <w:tc>
          <w:tcPr>
            <w:tcW w:w="1008" w:type="dxa"/>
          </w:tcPr>
          <w:p>
            <w:pPr>
              <w:pStyle w:val="TableParagraph"/>
              <w:ind w:left="104"/>
              <w:rPr>
                <w:sz w:val="26"/>
              </w:rPr>
            </w:pPr>
            <w:r>
              <w:rPr>
                <w:color w:val="008000"/>
                <w:sz w:val="26"/>
              </w:rPr>
              <w:t>4.A</w:t>
            </w:r>
          </w:p>
        </w:tc>
        <w:tc>
          <w:tcPr>
            <w:tcW w:w="1013" w:type="dxa"/>
          </w:tcPr>
          <w:p>
            <w:pPr>
              <w:pStyle w:val="TableParagraph"/>
              <w:rPr>
                <w:sz w:val="26"/>
              </w:rPr>
            </w:pPr>
            <w:r>
              <w:rPr>
                <w:color w:val="008000"/>
                <w:sz w:val="26"/>
              </w:rPr>
              <w:t>5.B</w:t>
            </w:r>
          </w:p>
        </w:tc>
        <w:tc>
          <w:tcPr>
            <w:tcW w:w="1008" w:type="dxa"/>
          </w:tcPr>
          <w:p>
            <w:pPr>
              <w:pStyle w:val="TableParagraph"/>
              <w:ind w:left="104"/>
              <w:rPr>
                <w:sz w:val="26"/>
              </w:rPr>
            </w:pPr>
            <w:r>
              <w:rPr>
                <w:color w:val="008000"/>
                <w:sz w:val="26"/>
              </w:rPr>
              <w:t>6.D</w:t>
            </w:r>
          </w:p>
        </w:tc>
        <w:tc>
          <w:tcPr>
            <w:tcW w:w="1013" w:type="dxa"/>
          </w:tcPr>
          <w:p>
            <w:pPr>
              <w:pStyle w:val="TableParagraph"/>
              <w:rPr>
                <w:sz w:val="26"/>
              </w:rPr>
            </w:pPr>
            <w:r>
              <w:rPr>
                <w:color w:val="008000"/>
                <w:sz w:val="26"/>
              </w:rPr>
              <w:t>7.B</w:t>
            </w:r>
          </w:p>
        </w:tc>
        <w:tc>
          <w:tcPr>
            <w:tcW w:w="1013" w:type="dxa"/>
          </w:tcPr>
          <w:p>
            <w:pPr>
              <w:pStyle w:val="TableParagraph"/>
              <w:rPr>
                <w:sz w:val="26"/>
              </w:rPr>
            </w:pPr>
            <w:r>
              <w:rPr>
                <w:color w:val="008000"/>
                <w:sz w:val="26"/>
              </w:rPr>
              <w:t>8.D</w:t>
            </w:r>
          </w:p>
        </w:tc>
        <w:tc>
          <w:tcPr>
            <w:tcW w:w="1008" w:type="dxa"/>
          </w:tcPr>
          <w:p>
            <w:pPr>
              <w:pStyle w:val="TableParagraph"/>
              <w:ind w:left="104"/>
              <w:rPr>
                <w:sz w:val="26"/>
              </w:rPr>
            </w:pPr>
            <w:r>
              <w:rPr>
                <w:color w:val="008000"/>
                <w:sz w:val="26"/>
              </w:rPr>
              <w:t>9.D</w:t>
            </w:r>
          </w:p>
        </w:tc>
        <w:tc>
          <w:tcPr>
            <w:tcW w:w="1013" w:type="dxa"/>
          </w:tcPr>
          <w:p>
            <w:pPr>
              <w:pStyle w:val="TableParagraph"/>
              <w:rPr>
                <w:sz w:val="26"/>
              </w:rPr>
            </w:pPr>
            <w:r>
              <w:rPr>
                <w:color w:val="008000"/>
                <w:sz w:val="26"/>
              </w:rPr>
              <w:t>10.B</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12.D</w:t>
            </w:r>
          </w:p>
        </w:tc>
        <w:tc>
          <w:tcPr>
            <w:tcW w:w="1013" w:type="dxa"/>
          </w:tcPr>
          <w:p>
            <w:pPr>
              <w:pStyle w:val="TableParagraph"/>
              <w:rPr>
                <w:sz w:val="26"/>
              </w:rPr>
            </w:pPr>
            <w:r>
              <w:rPr>
                <w:color w:val="008000"/>
                <w:sz w:val="26"/>
              </w:rPr>
              <w:t>13.B</w:t>
            </w:r>
          </w:p>
        </w:tc>
        <w:tc>
          <w:tcPr>
            <w:tcW w:w="1008" w:type="dxa"/>
          </w:tcPr>
          <w:p>
            <w:pPr>
              <w:pStyle w:val="TableParagraph"/>
              <w:ind w:left="104"/>
              <w:rPr>
                <w:sz w:val="26"/>
              </w:rPr>
            </w:pPr>
            <w:r>
              <w:rPr>
                <w:color w:val="008000"/>
                <w:sz w:val="26"/>
              </w:rPr>
              <w:t>14.D</w:t>
            </w:r>
          </w:p>
        </w:tc>
        <w:tc>
          <w:tcPr>
            <w:tcW w:w="1013" w:type="dxa"/>
          </w:tcPr>
          <w:p>
            <w:pPr>
              <w:pStyle w:val="TableParagraph"/>
              <w:rPr>
                <w:sz w:val="26"/>
              </w:rPr>
            </w:pPr>
            <w:r>
              <w:rPr>
                <w:color w:val="008000"/>
                <w:sz w:val="26"/>
              </w:rPr>
              <w:t>15.C</w:t>
            </w:r>
          </w:p>
        </w:tc>
        <w:tc>
          <w:tcPr>
            <w:tcW w:w="1008" w:type="dxa"/>
          </w:tcPr>
          <w:p>
            <w:pPr>
              <w:pStyle w:val="TableParagraph"/>
              <w:ind w:left="104"/>
              <w:rPr>
                <w:sz w:val="26"/>
              </w:rPr>
            </w:pPr>
            <w:r>
              <w:rPr>
                <w:color w:val="008000"/>
                <w:sz w:val="26"/>
              </w:rPr>
              <w:t>16.B</w:t>
            </w:r>
          </w:p>
        </w:tc>
        <w:tc>
          <w:tcPr>
            <w:tcW w:w="1013" w:type="dxa"/>
          </w:tcPr>
          <w:p>
            <w:pPr>
              <w:pStyle w:val="TableParagraph"/>
              <w:rPr>
                <w:sz w:val="26"/>
              </w:rPr>
            </w:pPr>
            <w:r>
              <w:rPr>
                <w:color w:val="008000"/>
                <w:sz w:val="26"/>
              </w:rPr>
              <w:t>17.A</w:t>
            </w:r>
          </w:p>
        </w:tc>
        <w:tc>
          <w:tcPr>
            <w:tcW w:w="1013" w:type="dxa"/>
          </w:tcPr>
          <w:p>
            <w:pPr>
              <w:pStyle w:val="TableParagraph"/>
              <w:rPr>
                <w:sz w:val="26"/>
              </w:rPr>
            </w:pPr>
            <w:r>
              <w:rPr>
                <w:color w:val="008000"/>
                <w:sz w:val="26"/>
              </w:rPr>
              <w:t>18.B</w:t>
            </w:r>
          </w:p>
        </w:tc>
        <w:tc>
          <w:tcPr>
            <w:tcW w:w="1008" w:type="dxa"/>
          </w:tcPr>
          <w:p>
            <w:pPr>
              <w:pStyle w:val="TableParagraph"/>
              <w:ind w:left="104"/>
              <w:rPr>
                <w:sz w:val="26"/>
              </w:rPr>
            </w:pPr>
            <w:r>
              <w:rPr>
                <w:color w:val="008000"/>
                <w:sz w:val="26"/>
              </w:rPr>
              <w:t>19.B</w:t>
            </w:r>
          </w:p>
        </w:tc>
        <w:tc>
          <w:tcPr>
            <w:tcW w:w="1013" w:type="dxa"/>
          </w:tcPr>
          <w:p>
            <w:pPr>
              <w:pStyle w:val="TableParagraph"/>
              <w:rPr>
                <w:sz w:val="26"/>
              </w:rPr>
            </w:pPr>
            <w:r>
              <w:rPr>
                <w:color w:val="008000"/>
                <w:sz w:val="26"/>
              </w:rPr>
              <w:t>20.A</w:t>
            </w:r>
          </w:p>
        </w:tc>
      </w:tr>
      <w:tr>
        <w:trPr>
          <w:trHeight w:val="302" w:hRule="atLeast"/>
        </w:trPr>
        <w:tc>
          <w:tcPr>
            <w:tcW w:w="1013" w:type="dxa"/>
          </w:tcPr>
          <w:p>
            <w:pPr>
              <w:pStyle w:val="TableParagraph"/>
              <w:spacing w:line="280" w:lineRule="exact" w:before="2"/>
              <w:ind w:left="110"/>
              <w:rPr>
                <w:sz w:val="26"/>
              </w:rPr>
            </w:pPr>
            <w:r>
              <w:rPr>
                <w:color w:val="008000"/>
                <w:sz w:val="26"/>
              </w:rPr>
              <w:t>21.B</w:t>
            </w:r>
          </w:p>
        </w:tc>
        <w:tc>
          <w:tcPr>
            <w:tcW w:w="1008" w:type="dxa"/>
          </w:tcPr>
          <w:p>
            <w:pPr>
              <w:pStyle w:val="TableParagraph"/>
              <w:spacing w:line="280" w:lineRule="exact" w:before="2"/>
              <w:ind w:left="105"/>
              <w:rPr>
                <w:sz w:val="26"/>
              </w:rPr>
            </w:pPr>
            <w:r>
              <w:rPr>
                <w:color w:val="008000"/>
                <w:sz w:val="26"/>
              </w:rPr>
              <w:t>22.A</w:t>
            </w:r>
          </w:p>
        </w:tc>
        <w:tc>
          <w:tcPr>
            <w:tcW w:w="1013" w:type="dxa"/>
          </w:tcPr>
          <w:p>
            <w:pPr>
              <w:pStyle w:val="TableParagraph"/>
              <w:spacing w:line="280" w:lineRule="exact" w:before="2"/>
              <w:rPr>
                <w:sz w:val="26"/>
              </w:rPr>
            </w:pPr>
            <w:r>
              <w:rPr>
                <w:color w:val="008000"/>
                <w:sz w:val="26"/>
              </w:rPr>
              <w:t>23.A</w:t>
            </w:r>
          </w:p>
        </w:tc>
        <w:tc>
          <w:tcPr>
            <w:tcW w:w="1008" w:type="dxa"/>
          </w:tcPr>
          <w:p>
            <w:pPr>
              <w:pStyle w:val="TableParagraph"/>
              <w:spacing w:line="280" w:lineRule="exact" w:before="2"/>
              <w:ind w:left="104"/>
              <w:rPr>
                <w:sz w:val="26"/>
              </w:rPr>
            </w:pPr>
            <w:r>
              <w:rPr>
                <w:color w:val="008000"/>
                <w:sz w:val="26"/>
              </w:rPr>
              <w:t>24.C</w:t>
            </w:r>
          </w:p>
        </w:tc>
        <w:tc>
          <w:tcPr>
            <w:tcW w:w="1013" w:type="dxa"/>
          </w:tcPr>
          <w:p>
            <w:pPr>
              <w:pStyle w:val="TableParagraph"/>
              <w:spacing w:line="280" w:lineRule="exact" w:before="2"/>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ind w:right="6"/>
        <w:rPr>
          <w:b w:val="0"/>
        </w:rPr>
      </w:pPr>
      <w:r>
        <w:rPr/>
        <w:t>BÀI 43: QUẦN XÃ SINH VẬT</w:t>
      </w:r>
      <w:r>
        <w:rPr>
          <w:b w:val="0"/>
        </w:rPr>
        <w:t>.</w:t>
      </w:r>
    </w:p>
    <w:p>
      <w:pPr>
        <w:pStyle w:val="BodyText"/>
        <w:spacing w:line="240" w:lineRule="auto"/>
        <w:ind w:left="233" w:right="251"/>
      </w:pPr>
      <w:r>
        <w:rPr>
          <w:b/>
          <w:color w:val="333333"/>
        </w:rPr>
        <w:t>Câu 1: </w:t>
      </w:r>
      <w:r>
        <w:rPr>
          <w:color w:val="333333"/>
        </w:rPr>
        <w:t>Khi sâu bọ phát triển mạnh, số lượng chim sâu cũng tăng theo. Khi số lượng chim sâu tăng quá nhiều, sâu bọ bị quần thể chim sâu tiêu diệt mạnh mẽ hơn nên số lượng sâu bọ lại giảm mạnh đi. Sự hạn chế số lượng sâu là hiện tượng</w:t>
      </w:r>
    </w:p>
    <w:p>
      <w:pPr>
        <w:pStyle w:val="BodyText"/>
        <w:tabs>
          <w:tab w:pos="5272" w:val="left" w:leader="none"/>
        </w:tabs>
        <w:spacing w:line="240" w:lineRule="auto"/>
      </w:pPr>
      <w:r>
        <w:rPr>
          <w:color w:val="333333"/>
        </w:rPr>
        <w:t>A. cơ chế điều hòa</w:t>
      </w:r>
      <w:r>
        <w:rPr>
          <w:color w:val="333333"/>
          <w:spacing w:val="4"/>
        </w:rPr>
        <w:t> </w:t>
      </w:r>
      <w:r>
        <w:rPr>
          <w:color w:val="333333"/>
        </w:rPr>
        <w:t>mật</w:t>
      </w:r>
      <w:r>
        <w:rPr>
          <w:color w:val="333333"/>
          <w:spacing w:val="-4"/>
        </w:rPr>
        <w:t> </w:t>
      </w:r>
      <w:r>
        <w:rPr>
          <w:color w:val="333333"/>
        </w:rPr>
        <w:t>độ.</w:t>
        <w:tab/>
        <w:t>B. sự cân bằng sinh</w:t>
      </w:r>
      <w:r>
        <w:rPr>
          <w:color w:val="333333"/>
          <w:spacing w:val="8"/>
        </w:rPr>
        <w:t> </w:t>
      </w:r>
      <w:r>
        <w:rPr>
          <w:color w:val="333333"/>
        </w:rPr>
        <w:t>học.</w:t>
      </w:r>
    </w:p>
    <w:p>
      <w:pPr>
        <w:pStyle w:val="BodyText"/>
        <w:tabs>
          <w:tab w:pos="5272" w:val="left" w:leader="none"/>
        </w:tabs>
        <w:spacing w:before="4"/>
      </w:pPr>
      <w:r>
        <w:rPr>
          <w:color w:val="333333"/>
        </w:rPr>
        <w:t>C. trạng thái</w:t>
      </w:r>
      <w:r>
        <w:rPr>
          <w:color w:val="333333"/>
          <w:spacing w:val="4"/>
        </w:rPr>
        <w:t> </w:t>
      </w:r>
      <w:r>
        <w:rPr>
          <w:color w:val="333333"/>
        </w:rPr>
        <w:t>cân</w:t>
      </w:r>
      <w:r>
        <w:rPr>
          <w:color w:val="333333"/>
          <w:spacing w:val="-4"/>
        </w:rPr>
        <w:t> </w:t>
      </w:r>
      <w:r>
        <w:rPr>
          <w:color w:val="333333"/>
        </w:rPr>
        <w:t>bằng.</w:t>
        <w:tab/>
      </w:r>
      <w:r>
        <w:rPr>
          <w:color w:val="008000"/>
        </w:rPr>
        <w:t>D. khống chế sinh</w:t>
      </w:r>
      <w:r>
        <w:rPr>
          <w:color w:val="008000"/>
          <w:spacing w:val="9"/>
        </w:rPr>
        <w:t> </w:t>
      </w:r>
      <w:r>
        <w:rPr>
          <w:color w:val="008000"/>
        </w:rPr>
        <w:t>học.</w:t>
      </w:r>
    </w:p>
    <w:p>
      <w:pPr>
        <w:spacing w:line="298" w:lineRule="exact" w:before="0"/>
        <w:ind w:left="233" w:right="0" w:firstLine="0"/>
        <w:jc w:val="left"/>
        <w:rPr>
          <w:sz w:val="26"/>
        </w:rPr>
      </w:pPr>
      <w:r>
        <w:rPr>
          <w:b/>
          <w:color w:val="333333"/>
          <w:sz w:val="26"/>
        </w:rPr>
        <w:t>Câu 2: </w:t>
      </w:r>
      <w:r>
        <w:rPr>
          <w:color w:val="333333"/>
          <w:sz w:val="26"/>
        </w:rPr>
        <w:t>Quần xã sinh vật là</w:t>
      </w:r>
    </w:p>
    <w:p>
      <w:pPr>
        <w:pStyle w:val="BodyText"/>
        <w:tabs>
          <w:tab w:pos="5272" w:val="left" w:leader="none"/>
        </w:tabs>
      </w:pPr>
      <w:r>
        <w:rPr>
          <w:color w:val="333333"/>
        </w:rPr>
        <w:t>A. tập hợp các sinh vật</w:t>
      </w:r>
      <w:r>
        <w:rPr>
          <w:color w:val="333333"/>
          <w:spacing w:val="-2"/>
        </w:rPr>
        <w:t> </w:t>
      </w:r>
      <w:r>
        <w:rPr>
          <w:color w:val="333333"/>
        </w:rPr>
        <w:t>cùng</w:t>
      </w:r>
      <w:r>
        <w:rPr>
          <w:color w:val="333333"/>
          <w:spacing w:val="1"/>
        </w:rPr>
        <w:t> </w:t>
      </w:r>
      <w:r>
        <w:rPr>
          <w:color w:val="333333"/>
        </w:rPr>
        <w:t>loài.</w:t>
        <w:tab/>
        <w:t>B. tập hợp các cá thể sinh vật khác</w:t>
      </w:r>
      <w:r>
        <w:rPr>
          <w:color w:val="333333"/>
          <w:spacing w:val="4"/>
        </w:rPr>
        <w:t> </w:t>
      </w:r>
      <w:r>
        <w:rPr>
          <w:color w:val="333333"/>
        </w:rPr>
        <w:t>loài.</w:t>
      </w:r>
    </w:p>
    <w:p>
      <w:pPr>
        <w:pStyle w:val="BodyText"/>
        <w:tabs>
          <w:tab w:pos="5272" w:val="left" w:leader="none"/>
        </w:tabs>
      </w:pPr>
      <w:r>
        <w:rPr>
          <w:color w:val="008000"/>
        </w:rPr>
        <w:t>C. tập hợp các quần thể sinh vật</w:t>
      </w:r>
      <w:r>
        <w:rPr>
          <w:color w:val="008000"/>
          <w:spacing w:val="-4"/>
        </w:rPr>
        <w:t> </w:t>
      </w:r>
      <w:r>
        <w:rPr>
          <w:color w:val="008000"/>
        </w:rPr>
        <w:t>khác loài.</w:t>
        <w:tab/>
      </w:r>
      <w:r>
        <w:rPr>
          <w:color w:val="333333"/>
        </w:rPr>
        <w:t>D. tập hợp toàn bộ các sinh vật trong tự</w:t>
      </w:r>
      <w:r>
        <w:rPr>
          <w:color w:val="333333"/>
          <w:spacing w:val="1"/>
        </w:rPr>
        <w:t> </w:t>
      </w:r>
      <w:r>
        <w:rPr>
          <w:color w:val="333333"/>
        </w:rPr>
        <w:t>nhiên.</w:t>
      </w:r>
    </w:p>
    <w:p>
      <w:pPr>
        <w:pStyle w:val="BodyText"/>
        <w:spacing w:before="3"/>
        <w:ind w:left="233"/>
      </w:pPr>
      <w:r>
        <w:rPr>
          <w:b/>
          <w:color w:val="333333"/>
        </w:rPr>
        <w:t>Câu 3: </w:t>
      </w:r>
      <w:r>
        <w:rPr>
          <w:color w:val="333333"/>
        </w:rPr>
        <w:t>Hiện tượng khống chế sinh học trong quần xã dẫn đến hệ quả nào sau đây?</w:t>
      </w:r>
    </w:p>
    <w:p>
      <w:pPr>
        <w:pStyle w:val="BodyText"/>
        <w:tabs>
          <w:tab w:pos="5272" w:val="left" w:leader="none"/>
        </w:tabs>
      </w:pPr>
      <w:r>
        <w:rPr>
          <w:color w:val="008000"/>
        </w:rPr>
        <w:t>A. Đảm bảo cân bằng</w:t>
      </w:r>
      <w:r>
        <w:rPr>
          <w:color w:val="008000"/>
          <w:spacing w:val="1"/>
        </w:rPr>
        <w:t> </w:t>
      </w:r>
      <w:r>
        <w:rPr>
          <w:color w:val="008000"/>
        </w:rPr>
        <w:t>sinh thái.</w:t>
        <w:tab/>
      </w:r>
      <w:r>
        <w:rPr>
          <w:color w:val="333333"/>
        </w:rPr>
        <w:t>B. Làm cho quần </w:t>
      </w:r>
      <w:r>
        <w:rPr>
          <w:color w:val="333333"/>
          <w:spacing w:val="-3"/>
        </w:rPr>
        <w:t>xã </w:t>
      </w:r>
      <w:r>
        <w:rPr>
          <w:color w:val="333333"/>
        </w:rPr>
        <w:t>không phát triển</w:t>
      </w:r>
      <w:r>
        <w:rPr>
          <w:color w:val="333333"/>
          <w:spacing w:val="13"/>
        </w:rPr>
        <w:t> </w:t>
      </w:r>
      <w:r>
        <w:rPr>
          <w:color w:val="333333"/>
        </w:rPr>
        <w:t>được.</w:t>
      </w:r>
    </w:p>
    <w:p>
      <w:pPr>
        <w:pStyle w:val="BodyText"/>
        <w:tabs>
          <w:tab w:pos="5272" w:val="left" w:leader="none"/>
        </w:tabs>
        <w:spacing w:line="240" w:lineRule="auto"/>
        <w:ind w:left="233" w:right="719" w:firstLine="360"/>
        <w:jc w:val="both"/>
      </w:pPr>
      <w:r>
        <w:rPr>
          <w:color w:val="333333"/>
        </w:rPr>
        <w:t>C. Làm mất cân bằng</w:t>
      </w:r>
      <w:r>
        <w:rPr>
          <w:color w:val="333333"/>
          <w:spacing w:val="-2"/>
        </w:rPr>
        <w:t> </w:t>
      </w:r>
      <w:r>
        <w:rPr>
          <w:color w:val="333333"/>
        </w:rPr>
        <w:t>sinh thái.</w:t>
        <w:tab/>
        <w:t>D. Đảm bảo khả năng tồn tại của quần </w:t>
      </w:r>
      <w:r>
        <w:rPr>
          <w:color w:val="333333"/>
          <w:spacing w:val="-7"/>
        </w:rPr>
        <w:t>xã. </w:t>
      </w:r>
      <w:r>
        <w:rPr>
          <w:b/>
          <w:color w:val="333333"/>
        </w:rPr>
        <w:t>Câu 4: </w:t>
      </w:r>
      <w:r>
        <w:rPr>
          <w:color w:val="333333"/>
        </w:rPr>
        <w:t>Hiện tượng số lượng cá thể của một quần thể bị số lượng cá thể của quần thể khác trong quần </w:t>
      </w:r>
      <w:r>
        <w:rPr>
          <w:color w:val="333333"/>
          <w:spacing w:val="-3"/>
        </w:rPr>
        <w:t>xã </w:t>
      </w:r>
      <w:r>
        <w:rPr>
          <w:color w:val="333333"/>
        </w:rPr>
        <w:t>kìm hãm là hiện tượng nào sau</w:t>
      </w:r>
      <w:r>
        <w:rPr>
          <w:color w:val="333333"/>
          <w:spacing w:val="20"/>
        </w:rPr>
        <w:t> </w:t>
      </w:r>
      <w:r>
        <w:rPr>
          <w:color w:val="333333"/>
        </w:rPr>
        <w:t>đây?</w:t>
      </w:r>
    </w:p>
    <w:p>
      <w:pPr>
        <w:pStyle w:val="BodyText"/>
        <w:tabs>
          <w:tab w:pos="4552" w:val="left" w:leader="none"/>
        </w:tabs>
        <w:spacing w:line="240" w:lineRule="auto"/>
        <w:jc w:val="both"/>
      </w:pPr>
      <w:r>
        <w:rPr>
          <w:color w:val="008000"/>
        </w:rPr>
        <w:t>A. Khống chế</w:t>
      </w:r>
      <w:r>
        <w:rPr>
          <w:color w:val="008000"/>
          <w:spacing w:val="1"/>
        </w:rPr>
        <w:t> </w:t>
      </w:r>
      <w:r>
        <w:rPr>
          <w:color w:val="008000"/>
        </w:rPr>
        <w:t>sinh học.</w:t>
        <w:tab/>
      </w:r>
      <w:r>
        <w:rPr>
          <w:color w:val="333333"/>
        </w:rPr>
        <w:t>B. Cạnh tranh giữa các</w:t>
      </w:r>
      <w:r>
        <w:rPr>
          <w:color w:val="333333"/>
          <w:spacing w:val="10"/>
        </w:rPr>
        <w:t> </w:t>
      </w:r>
      <w:r>
        <w:rPr>
          <w:color w:val="333333"/>
        </w:rPr>
        <w:t>loài.</w:t>
      </w:r>
    </w:p>
    <w:p>
      <w:pPr>
        <w:pStyle w:val="BodyText"/>
        <w:tabs>
          <w:tab w:pos="4552" w:val="left" w:leader="none"/>
        </w:tabs>
        <w:spacing w:before="3"/>
        <w:jc w:val="both"/>
      </w:pPr>
      <w:r>
        <w:rPr>
          <w:color w:val="333333"/>
        </w:rPr>
        <w:t>C. Hỗ trợ giữa</w:t>
      </w:r>
      <w:r>
        <w:rPr>
          <w:color w:val="333333"/>
          <w:spacing w:val="1"/>
        </w:rPr>
        <w:t> </w:t>
      </w:r>
      <w:r>
        <w:rPr>
          <w:color w:val="333333"/>
        </w:rPr>
        <w:t>các loài.</w:t>
        <w:tab/>
        <w:t>D. Hội sinh giữa các</w:t>
      </w:r>
      <w:r>
        <w:rPr>
          <w:color w:val="333333"/>
          <w:spacing w:val="6"/>
        </w:rPr>
        <w:t> </w:t>
      </w:r>
      <w:r>
        <w:rPr>
          <w:color w:val="333333"/>
        </w:rPr>
        <w:t>loài.</w:t>
      </w:r>
    </w:p>
    <w:p>
      <w:pPr>
        <w:pStyle w:val="BodyText"/>
        <w:ind w:left="233"/>
        <w:jc w:val="both"/>
      </w:pPr>
      <w:r>
        <w:rPr>
          <w:b/>
          <w:color w:val="333333"/>
        </w:rPr>
        <w:t>Câu 5: </w:t>
      </w:r>
      <w:r>
        <w:rPr>
          <w:color w:val="333333"/>
        </w:rPr>
        <w:t>Tập hợp nào sau đây không phải là quần xã sinh vật?</w:t>
      </w:r>
    </w:p>
    <w:p>
      <w:pPr>
        <w:pStyle w:val="ListParagraph"/>
        <w:numPr>
          <w:ilvl w:val="0"/>
          <w:numId w:val="283"/>
        </w:numPr>
        <w:tabs>
          <w:tab w:pos="915" w:val="left" w:leader="none"/>
        </w:tabs>
        <w:spacing w:line="298" w:lineRule="exact" w:before="0" w:after="0"/>
        <w:ind w:left="914" w:right="0" w:hanging="322"/>
        <w:jc w:val="left"/>
        <w:rPr>
          <w:color w:val="333333"/>
          <w:sz w:val="26"/>
        </w:rPr>
      </w:pPr>
      <w:r>
        <w:rPr>
          <w:color w:val="333333"/>
          <w:sz w:val="26"/>
        </w:rPr>
        <w:t>Tập hợp những loài sinh vật sống trong một khu</w:t>
      </w:r>
      <w:r>
        <w:rPr>
          <w:color w:val="333333"/>
          <w:spacing w:val="7"/>
          <w:sz w:val="26"/>
        </w:rPr>
        <w:t> </w:t>
      </w:r>
      <w:r>
        <w:rPr>
          <w:color w:val="333333"/>
          <w:sz w:val="26"/>
        </w:rPr>
        <w:t>rừng.</w:t>
      </w:r>
    </w:p>
    <w:p>
      <w:pPr>
        <w:pStyle w:val="ListParagraph"/>
        <w:numPr>
          <w:ilvl w:val="0"/>
          <w:numId w:val="283"/>
        </w:numPr>
        <w:tabs>
          <w:tab w:pos="901" w:val="left" w:leader="none"/>
        </w:tabs>
        <w:spacing w:line="298" w:lineRule="exact" w:before="0" w:after="0"/>
        <w:ind w:left="900" w:right="0" w:hanging="308"/>
        <w:jc w:val="left"/>
        <w:rPr>
          <w:color w:val="333333"/>
          <w:sz w:val="26"/>
        </w:rPr>
      </w:pPr>
      <w:r>
        <w:rPr>
          <w:color w:val="333333"/>
          <w:sz w:val="26"/>
        </w:rPr>
        <w:t>Tập hợp những loài sinh vật sống trong một hồ tự</w:t>
      </w:r>
      <w:r>
        <w:rPr>
          <w:color w:val="333333"/>
          <w:spacing w:val="6"/>
          <w:sz w:val="26"/>
        </w:rPr>
        <w:t> </w:t>
      </w:r>
      <w:r>
        <w:rPr>
          <w:color w:val="333333"/>
          <w:sz w:val="26"/>
        </w:rPr>
        <w:t>nhiên.</w:t>
      </w:r>
    </w:p>
    <w:p>
      <w:pPr>
        <w:pStyle w:val="ListParagraph"/>
        <w:numPr>
          <w:ilvl w:val="0"/>
          <w:numId w:val="283"/>
        </w:numPr>
        <w:tabs>
          <w:tab w:pos="901" w:val="left" w:leader="none"/>
        </w:tabs>
        <w:spacing w:line="298" w:lineRule="exact" w:before="4" w:after="0"/>
        <w:ind w:left="900" w:right="0" w:hanging="308"/>
        <w:jc w:val="left"/>
        <w:rPr>
          <w:color w:val="008000"/>
          <w:sz w:val="26"/>
        </w:rPr>
      </w:pPr>
      <w:r>
        <w:rPr>
          <w:color w:val="008000"/>
          <w:sz w:val="26"/>
        </w:rPr>
        <w:t>Tập hợp những con chuột trong một đàn chuột</w:t>
      </w:r>
      <w:r>
        <w:rPr>
          <w:color w:val="008000"/>
          <w:spacing w:val="5"/>
          <w:sz w:val="26"/>
        </w:rPr>
        <w:t> </w:t>
      </w:r>
      <w:r>
        <w:rPr>
          <w:color w:val="008000"/>
          <w:sz w:val="26"/>
        </w:rPr>
        <w:t>đồng.</w:t>
      </w:r>
    </w:p>
    <w:p>
      <w:pPr>
        <w:pStyle w:val="ListParagraph"/>
        <w:numPr>
          <w:ilvl w:val="0"/>
          <w:numId w:val="283"/>
        </w:numPr>
        <w:tabs>
          <w:tab w:pos="915" w:val="left" w:leader="none"/>
        </w:tabs>
        <w:spacing w:line="298" w:lineRule="exact" w:before="0" w:after="0"/>
        <w:ind w:left="914" w:right="0" w:hanging="322"/>
        <w:jc w:val="left"/>
        <w:rPr>
          <w:color w:val="333333"/>
          <w:sz w:val="26"/>
        </w:rPr>
      </w:pPr>
      <w:r>
        <w:rPr>
          <w:color w:val="333333"/>
          <w:sz w:val="26"/>
        </w:rPr>
        <w:t>Tập hợp những con cá sống trong một ao</w:t>
      </w:r>
      <w:r>
        <w:rPr>
          <w:color w:val="333333"/>
          <w:spacing w:val="5"/>
          <w:sz w:val="26"/>
        </w:rPr>
        <w:t> </w:t>
      </w:r>
      <w:r>
        <w:rPr>
          <w:color w:val="333333"/>
          <w:sz w:val="26"/>
        </w:rPr>
        <w:t>cá.</w:t>
      </w:r>
    </w:p>
    <w:p>
      <w:pPr>
        <w:pStyle w:val="BodyText"/>
        <w:spacing w:line="242" w:lineRule="auto"/>
        <w:ind w:left="233" w:right="504"/>
      </w:pPr>
      <w:r>
        <w:rPr>
          <w:b/>
          <w:color w:val="333333"/>
        </w:rPr>
        <w:t>Câu 6: </w:t>
      </w:r>
      <w:r>
        <w:rPr>
          <w:color w:val="333333"/>
        </w:rPr>
        <w:t>Số lượng cá thể trong quần xã luôn được khống chế ở mức độ nhất định phù hợp với khả năng của môi trường. Hiện tượng này gọi là</w:t>
      </w:r>
    </w:p>
    <w:p>
      <w:pPr>
        <w:pStyle w:val="BodyText"/>
        <w:tabs>
          <w:tab w:pos="5992" w:val="left" w:leader="none"/>
        </w:tabs>
        <w:spacing w:line="294" w:lineRule="exact"/>
      </w:pPr>
      <w:r>
        <w:rPr>
          <w:color w:val="008000"/>
        </w:rPr>
        <w:t>A. sự cân bằng sinh học trong</w:t>
      </w:r>
      <w:r>
        <w:rPr>
          <w:color w:val="008000"/>
          <w:spacing w:val="-4"/>
        </w:rPr>
        <w:t> </w:t>
      </w:r>
      <w:r>
        <w:rPr>
          <w:color w:val="008000"/>
        </w:rPr>
        <w:t>quần xã.</w:t>
        <w:tab/>
      </w:r>
      <w:r>
        <w:rPr>
          <w:color w:val="333333"/>
        </w:rPr>
        <w:t>B. sự phát triển của quần</w:t>
      </w:r>
      <w:r>
        <w:rPr>
          <w:color w:val="333333"/>
          <w:spacing w:val="3"/>
        </w:rPr>
        <w:t> </w:t>
      </w:r>
      <w:r>
        <w:rPr>
          <w:color w:val="333333"/>
        </w:rPr>
        <w:t>xã.</w:t>
      </w:r>
    </w:p>
    <w:p>
      <w:pPr>
        <w:pStyle w:val="BodyText"/>
        <w:tabs>
          <w:tab w:pos="5992" w:val="left" w:leader="none"/>
        </w:tabs>
      </w:pPr>
      <w:r>
        <w:rPr>
          <w:color w:val="333333"/>
        </w:rPr>
        <w:t>C. sự giảm sút của</w:t>
      </w:r>
      <w:r>
        <w:rPr>
          <w:color w:val="333333"/>
          <w:spacing w:val="-6"/>
        </w:rPr>
        <w:t> </w:t>
      </w:r>
      <w:r>
        <w:rPr>
          <w:color w:val="333333"/>
        </w:rPr>
        <w:t>quần xã.</w:t>
        <w:tab/>
        <w:t>D. sự bất biến của quần</w:t>
      </w:r>
      <w:r>
        <w:rPr>
          <w:color w:val="333333"/>
          <w:spacing w:val="4"/>
        </w:rPr>
        <w:t> </w:t>
      </w:r>
      <w:r>
        <w:rPr>
          <w:color w:val="333333"/>
        </w:rPr>
        <w:t>xã.</w:t>
      </w:r>
    </w:p>
    <w:p>
      <w:pPr>
        <w:spacing w:after="0"/>
        <w:sectPr>
          <w:pgSz w:w="11900" w:h="16840"/>
          <w:pgMar w:header="0" w:footer="932" w:top="800" w:bottom="1160" w:left="780" w:right="760"/>
        </w:sectPr>
      </w:pPr>
    </w:p>
    <w:p>
      <w:pPr>
        <w:pStyle w:val="BodyText"/>
        <w:spacing w:before="66"/>
        <w:ind w:left="233"/>
      </w:pPr>
      <w:r>
        <w:rPr>
          <w:b/>
          <w:color w:val="333333"/>
        </w:rPr>
        <w:t>Câu 7: </w:t>
      </w:r>
      <w:r>
        <w:rPr>
          <w:color w:val="333333"/>
        </w:rPr>
        <w:t>Điểm giống nhau giữa quần thể sinh vật và quần xã sinh vật là</w:t>
      </w:r>
    </w:p>
    <w:p>
      <w:pPr>
        <w:pStyle w:val="BodyText"/>
        <w:tabs>
          <w:tab w:pos="5992" w:val="left" w:leader="none"/>
        </w:tabs>
      </w:pPr>
      <w:r>
        <w:rPr>
          <w:color w:val="333333"/>
        </w:rPr>
        <w:t>A. tập hợp nhiều quần thể</w:t>
      </w:r>
      <w:r>
        <w:rPr>
          <w:color w:val="333333"/>
          <w:spacing w:val="2"/>
        </w:rPr>
        <w:t> </w:t>
      </w:r>
      <w:r>
        <w:rPr>
          <w:color w:val="333333"/>
        </w:rPr>
        <w:t>sinh</w:t>
      </w:r>
      <w:r>
        <w:rPr>
          <w:color w:val="333333"/>
          <w:spacing w:val="-4"/>
        </w:rPr>
        <w:t> </w:t>
      </w:r>
      <w:r>
        <w:rPr>
          <w:color w:val="333333"/>
        </w:rPr>
        <w:t>vật.</w:t>
        <w:tab/>
      </w:r>
      <w:r>
        <w:rPr>
          <w:color w:val="008000"/>
        </w:rPr>
        <w:t>B. tập hợp nhiều cá thể sinh</w:t>
      </w:r>
      <w:r>
        <w:rPr>
          <w:color w:val="008000"/>
          <w:spacing w:val="3"/>
        </w:rPr>
        <w:t> </w:t>
      </w:r>
      <w:r>
        <w:rPr>
          <w:color w:val="008000"/>
        </w:rPr>
        <w:t>vật.</w:t>
      </w:r>
    </w:p>
    <w:p>
      <w:pPr>
        <w:pStyle w:val="BodyText"/>
        <w:tabs>
          <w:tab w:pos="5992" w:val="left" w:leader="none"/>
        </w:tabs>
        <w:spacing w:before="3"/>
      </w:pPr>
      <w:r>
        <w:rPr>
          <w:color w:val="333333"/>
        </w:rPr>
        <w:t>C. gồm các sinh vật trong cùng</w:t>
      </w:r>
      <w:r>
        <w:rPr>
          <w:color w:val="333333"/>
          <w:spacing w:val="-3"/>
        </w:rPr>
        <w:t> </w:t>
      </w:r>
      <w:r>
        <w:rPr>
          <w:color w:val="333333"/>
        </w:rPr>
        <w:t>một loài.</w:t>
        <w:tab/>
        <w:t>D. gồm các sinh vật khác</w:t>
      </w:r>
      <w:r>
        <w:rPr>
          <w:color w:val="333333"/>
          <w:spacing w:val="7"/>
        </w:rPr>
        <w:t> </w:t>
      </w:r>
      <w:r>
        <w:rPr>
          <w:color w:val="333333"/>
        </w:rPr>
        <w:t>loài.</w:t>
      </w:r>
    </w:p>
    <w:p>
      <w:pPr>
        <w:pStyle w:val="BodyText"/>
        <w:ind w:left="233"/>
      </w:pPr>
      <w:r>
        <w:rPr>
          <w:b/>
          <w:color w:val="333333"/>
        </w:rPr>
        <w:t>Câu 8: </w:t>
      </w:r>
      <w:r>
        <w:rPr>
          <w:color w:val="333333"/>
        </w:rPr>
        <w:t>Trong quần xã ao nuôi cá, người ta thường thả nhiều loài cá trong ao nhằm</w:t>
      </w:r>
    </w:p>
    <w:p>
      <w:pPr>
        <w:pStyle w:val="ListParagraph"/>
        <w:numPr>
          <w:ilvl w:val="0"/>
          <w:numId w:val="284"/>
        </w:numPr>
        <w:tabs>
          <w:tab w:pos="915" w:val="left" w:leader="none"/>
        </w:tabs>
        <w:spacing w:line="298" w:lineRule="exact" w:before="0" w:after="0"/>
        <w:ind w:left="914" w:right="0" w:hanging="322"/>
        <w:jc w:val="left"/>
        <w:rPr>
          <w:color w:val="008000"/>
          <w:sz w:val="26"/>
        </w:rPr>
      </w:pPr>
      <w:r>
        <w:rPr>
          <w:color w:val="008000"/>
          <w:sz w:val="26"/>
        </w:rPr>
        <w:t>tận dụng diện tích ao hồ và tận dụng triệt để nguồn thức ăn trong</w:t>
      </w:r>
      <w:r>
        <w:rPr>
          <w:color w:val="008000"/>
          <w:spacing w:val="8"/>
          <w:sz w:val="26"/>
        </w:rPr>
        <w:t> </w:t>
      </w:r>
      <w:r>
        <w:rPr>
          <w:color w:val="008000"/>
          <w:sz w:val="26"/>
        </w:rPr>
        <w:t>ao.</w:t>
      </w:r>
    </w:p>
    <w:p>
      <w:pPr>
        <w:pStyle w:val="ListParagraph"/>
        <w:numPr>
          <w:ilvl w:val="0"/>
          <w:numId w:val="284"/>
        </w:numPr>
        <w:tabs>
          <w:tab w:pos="901" w:val="left" w:leader="none"/>
        </w:tabs>
        <w:spacing w:line="298" w:lineRule="exact" w:before="0" w:after="0"/>
        <w:ind w:left="900" w:right="0" w:hanging="308"/>
        <w:jc w:val="left"/>
        <w:rPr>
          <w:color w:val="333333"/>
          <w:sz w:val="26"/>
        </w:rPr>
      </w:pPr>
      <w:r>
        <w:rPr>
          <w:color w:val="333333"/>
          <w:sz w:val="26"/>
        </w:rPr>
        <w:t>để dễ quan sát và tiện việc chăm</w:t>
      </w:r>
      <w:r>
        <w:rPr>
          <w:color w:val="333333"/>
          <w:spacing w:val="4"/>
          <w:sz w:val="26"/>
        </w:rPr>
        <w:t> </w:t>
      </w:r>
      <w:r>
        <w:rPr>
          <w:color w:val="333333"/>
          <w:sz w:val="26"/>
        </w:rPr>
        <w:t>sóc.</w:t>
      </w:r>
    </w:p>
    <w:p>
      <w:pPr>
        <w:pStyle w:val="ListParagraph"/>
        <w:numPr>
          <w:ilvl w:val="0"/>
          <w:numId w:val="284"/>
        </w:numPr>
        <w:tabs>
          <w:tab w:pos="901" w:val="left" w:leader="none"/>
        </w:tabs>
        <w:spacing w:line="298" w:lineRule="exact" w:before="4" w:after="0"/>
        <w:ind w:left="900" w:right="0" w:hanging="308"/>
        <w:jc w:val="left"/>
        <w:rPr>
          <w:color w:val="333333"/>
          <w:sz w:val="26"/>
        </w:rPr>
      </w:pPr>
      <w:r>
        <w:rPr>
          <w:color w:val="333333"/>
          <w:sz w:val="26"/>
        </w:rPr>
        <w:t>để tránh sự cạnh tranh về thức ăn trong</w:t>
      </w:r>
      <w:r>
        <w:rPr>
          <w:color w:val="333333"/>
          <w:spacing w:val="4"/>
          <w:sz w:val="26"/>
        </w:rPr>
        <w:t> </w:t>
      </w:r>
      <w:r>
        <w:rPr>
          <w:color w:val="333333"/>
          <w:sz w:val="26"/>
        </w:rPr>
        <w:t>ao.</w:t>
      </w:r>
    </w:p>
    <w:p>
      <w:pPr>
        <w:pStyle w:val="ListParagraph"/>
        <w:numPr>
          <w:ilvl w:val="0"/>
          <w:numId w:val="284"/>
        </w:numPr>
        <w:tabs>
          <w:tab w:pos="915" w:val="left" w:leader="none"/>
        </w:tabs>
        <w:spacing w:line="298" w:lineRule="exact" w:before="0" w:after="0"/>
        <w:ind w:left="914" w:right="0" w:hanging="322"/>
        <w:jc w:val="left"/>
        <w:rPr>
          <w:color w:val="333333"/>
          <w:sz w:val="26"/>
        </w:rPr>
      </w:pPr>
      <w:r>
        <w:rPr>
          <w:color w:val="333333"/>
          <w:sz w:val="26"/>
        </w:rPr>
        <w:t>để chúng cùng hỗ trợ nhau trong cuộc sống</w:t>
      </w:r>
      <w:r>
        <w:rPr>
          <w:color w:val="333333"/>
          <w:spacing w:val="3"/>
          <w:sz w:val="26"/>
        </w:rPr>
        <w:t> </w:t>
      </w:r>
      <w:r>
        <w:rPr>
          <w:color w:val="333333"/>
          <w:sz w:val="26"/>
        </w:rPr>
        <w:t>chung.</w:t>
      </w:r>
    </w:p>
    <w:p>
      <w:pPr>
        <w:pStyle w:val="BodyText"/>
        <w:spacing w:line="240" w:lineRule="auto"/>
        <w:ind w:left="233" w:right="502"/>
      </w:pPr>
      <w:r>
        <w:rPr>
          <w:b/>
          <w:color w:val="333333"/>
        </w:rPr>
        <w:t>Câu 9: </w:t>
      </w:r>
      <w:r>
        <w:rPr>
          <w:color w:val="333333"/>
        </w:rPr>
        <w:t>“Gặp khí hậu thuận lợi, cây cối xanh tốt, sâu ăn lá cây sinh sản mạnh, số lượng sâu tăng khiến cho số lượng chim sâu cũng tăng theo.Tuy nhiên, khi số lượng chim sâu tăng quá nhiều, chim ăn nhiều sâu dẫn tới số lượng sâu lại giảm” Đây là ví dụ minh họa về</w:t>
      </w:r>
    </w:p>
    <w:p>
      <w:pPr>
        <w:pStyle w:val="BodyText"/>
        <w:tabs>
          <w:tab w:pos="3832" w:val="left" w:leader="none"/>
        </w:tabs>
      </w:pPr>
      <w:r>
        <w:rPr>
          <w:color w:val="333333"/>
        </w:rPr>
        <w:t>A. diễn thế</w:t>
      </w:r>
      <w:r>
        <w:rPr>
          <w:color w:val="333333"/>
          <w:spacing w:val="4"/>
        </w:rPr>
        <w:t> </w:t>
      </w:r>
      <w:r>
        <w:rPr>
          <w:color w:val="333333"/>
        </w:rPr>
        <w:t>sinh</w:t>
      </w:r>
      <w:r>
        <w:rPr>
          <w:color w:val="333333"/>
          <w:spacing w:val="-5"/>
        </w:rPr>
        <w:t> </w:t>
      </w:r>
      <w:r>
        <w:rPr>
          <w:color w:val="333333"/>
        </w:rPr>
        <w:t>thái.</w:t>
        <w:tab/>
        <w:t>B. cân bằng quần</w:t>
      </w:r>
      <w:r>
        <w:rPr>
          <w:color w:val="333333"/>
          <w:spacing w:val="10"/>
        </w:rPr>
        <w:t> </w:t>
      </w:r>
      <w:r>
        <w:rPr>
          <w:color w:val="333333"/>
        </w:rPr>
        <w:t>thể.</w:t>
      </w:r>
    </w:p>
    <w:p>
      <w:pPr>
        <w:pStyle w:val="BodyText"/>
        <w:tabs>
          <w:tab w:pos="3832" w:val="left" w:leader="none"/>
        </w:tabs>
      </w:pPr>
      <w:r>
        <w:rPr>
          <w:color w:val="333333"/>
        </w:rPr>
        <w:t>C. giới hạn</w:t>
      </w:r>
      <w:r>
        <w:rPr>
          <w:color w:val="333333"/>
          <w:spacing w:val="-1"/>
        </w:rPr>
        <w:t> </w:t>
      </w:r>
      <w:r>
        <w:rPr>
          <w:color w:val="333333"/>
        </w:rPr>
        <w:t>sinh</w:t>
      </w:r>
      <w:r>
        <w:rPr>
          <w:color w:val="333333"/>
          <w:spacing w:val="1"/>
        </w:rPr>
        <w:t> </w:t>
      </w:r>
      <w:r>
        <w:rPr>
          <w:color w:val="333333"/>
        </w:rPr>
        <w:t>thái.</w:t>
        <w:tab/>
      </w:r>
      <w:r>
        <w:rPr>
          <w:color w:val="008000"/>
        </w:rPr>
        <w:t>D. cân bằng sinh</w:t>
      </w:r>
      <w:r>
        <w:rPr>
          <w:color w:val="008000"/>
          <w:spacing w:val="10"/>
        </w:rPr>
        <w:t> </w:t>
      </w:r>
      <w:r>
        <w:rPr>
          <w:color w:val="008000"/>
        </w:rPr>
        <w:t>học</w:t>
      </w:r>
    </w:p>
    <w:p>
      <w:pPr>
        <w:pStyle w:val="BodyText"/>
        <w:spacing w:before="3"/>
        <w:ind w:left="233"/>
      </w:pPr>
      <w:r>
        <w:rPr>
          <w:b/>
          <w:color w:val="333333"/>
        </w:rPr>
        <w:t>Câu 10: </w:t>
      </w:r>
      <w:r>
        <w:rPr>
          <w:color w:val="333333"/>
        </w:rPr>
        <w:t>Trong các hệ sinh thái trên cạn, loài ưu thế thường thuộc về</w:t>
      </w:r>
    </w:p>
    <w:p>
      <w:pPr>
        <w:pStyle w:val="BodyText"/>
        <w:tabs>
          <w:tab w:pos="3832" w:val="left" w:leader="none"/>
        </w:tabs>
      </w:pPr>
      <w:r>
        <w:rPr>
          <w:color w:val="333333"/>
        </w:rPr>
        <w:t>A. giới</w:t>
      </w:r>
      <w:r>
        <w:rPr>
          <w:color w:val="333333"/>
          <w:spacing w:val="4"/>
        </w:rPr>
        <w:t> </w:t>
      </w:r>
      <w:r>
        <w:rPr>
          <w:color w:val="333333"/>
        </w:rPr>
        <w:t>động</w:t>
      </w:r>
      <w:r>
        <w:rPr>
          <w:color w:val="333333"/>
          <w:spacing w:val="-4"/>
        </w:rPr>
        <w:t> </w:t>
      </w:r>
      <w:r>
        <w:rPr>
          <w:color w:val="333333"/>
        </w:rPr>
        <w:t>vật.</w:t>
        <w:tab/>
      </w:r>
      <w:r>
        <w:rPr>
          <w:color w:val="008000"/>
        </w:rPr>
        <w:t>B. giới thực</w:t>
      </w:r>
      <w:r>
        <w:rPr>
          <w:color w:val="008000"/>
          <w:spacing w:val="8"/>
        </w:rPr>
        <w:t> </w:t>
      </w:r>
      <w:r>
        <w:rPr>
          <w:color w:val="008000"/>
        </w:rPr>
        <w:t>vật.</w:t>
      </w:r>
    </w:p>
    <w:p>
      <w:pPr>
        <w:pStyle w:val="BodyText"/>
        <w:tabs>
          <w:tab w:pos="3832" w:val="left" w:leader="none"/>
        </w:tabs>
      </w:pPr>
      <w:r>
        <w:rPr>
          <w:color w:val="333333"/>
        </w:rPr>
        <w:t>C.</w:t>
      </w:r>
      <w:r>
        <w:rPr>
          <w:color w:val="333333"/>
          <w:spacing w:val="1"/>
        </w:rPr>
        <w:t> </w:t>
      </w:r>
      <w:r>
        <w:rPr>
          <w:color w:val="333333"/>
        </w:rPr>
        <w:t>giới nấm.</w:t>
        <w:tab/>
        <w:t>D. giới nhân sơ (vi</w:t>
      </w:r>
      <w:r>
        <w:rPr>
          <w:color w:val="333333"/>
          <w:spacing w:val="4"/>
        </w:rPr>
        <w:t> </w:t>
      </w:r>
      <w:r>
        <w:rPr>
          <w:color w:val="333333"/>
        </w:rPr>
        <w:t>khuẩn).</w:t>
      </w:r>
    </w:p>
    <w:p>
      <w:pPr>
        <w:pStyle w:val="BodyText"/>
        <w:spacing w:before="4"/>
        <w:ind w:left="233"/>
      </w:pPr>
      <w:r>
        <w:rPr>
          <w:b/>
          <w:color w:val="333333"/>
        </w:rPr>
        <w:t>Câu 11: </w:t>
      </w:r>
      <w:r>
        <w:rPr>
          <w:color w:val="333333"/>
        </w:rPr>
        <w:t>Đặc điểm nào có ở quần xã mà không có ở quần thể sinh vật?</w:t>
      </w:r>
    </w:p>
    <w:p>
      <w:pPr>
        <w:pStyle w:val="ListParagraph"/>
        <w:numPr>
          <w:ilvl w:val="0"/>
          <w:numId w:val="285"/>
        </w:numPr>
        <w:tabs>
          <w:tab w:pos="915" w:val="left" w:leader="none"/>
        </w:tabs>
        <w:spacing w:line="298" w:lineRule="exact" w:before="0" w:after="0"/>
        <w:ind w:left="914" w:right="0" w:hanging="322"/>
        <w:jc w:val="left"/>
        <w:rPr>
          <w:color w:val="333333"/>
          <w:sz w:val="26"/>
        </w:rPr>
      </w:pPr>
      <w:r>
        <w:rPr>
          <w:color w:val="333333"/>
          <w:sz w:val="26"/>
        </w:rPr>
        <w:t>Có số cá thể cùng một</w:t>
      </w:r>
      <w:r>
        <w:rPr>
          <w:color w:val="333333"/>
          <w:spacing w:val="6"/>
          <w:sz w:val="26"/>
        </w:rPr>
        <w:t> </w:t>
      </w:r>
      <w:r>
        <w:rPr>
          <w:color w:val="333333"/>
          <w:sz w:val="26"/>
        </w:rPr>
        <w:t>loài.</w:t>
      </w:r>
    </w:p>
    <w:p>
      <w:pPr>
        <w:pStyle w:val="ListParagraph"/>
        <w:numPr>
          <w:ilvl w:val="0"/>
          <w:numId w:val="285"/>
        </w:numPr>
        <w:tabs>
          <w:tab w:pos="901" w:val="left" w:leader="none"/>
        </w:tabs>
        <w:spacing w:line="298" w:lineRule="exact" w:before="0" w:after="0"/>
        <w:ind w:left="900" w:right="0" w:hanging="308"/>
        <w:jc w:val="left"/>
        <w:rPr>
          <w:color w:val="333333"/>
          <w:sz w:val="26"/>
        </w:rPr>
      </w:pPr>
      <w:r>
        <w:rPr>
          <w:color w:val="333333"/>
          <w:sz w:val="26"/>
        </w:rPr>
        <w:t>Cùng phân bố trong một khoảng không gian xác</w:t>
      </w:r>
      <w:r>
        <w:rPr>
          <w:color w:val="333333"/>
          <w:spacing w:val="4"/>
          <w:sz w:val="26"/>
        </w:rPr>
        <w:t> </w:t>
      </w:r>
      <w:r>
        <w:rPr>
          <w:color w:val="333333"/>
          <w:sz w:val="26"/>
        </w:rPr>
        <w:t>định.</w:t>
      </w:r>
    </w:p>
    <w:p>
      <w:pPr>
        <w:pStyle w:val="ListParagraph"/>
        <w:numPr>
          <w:ilvl w:val="0"/>
          <w:numId w:val="285"/>
        </w:numPr>
        <w:tabs>
          <w:tab w:pos="901" w:val="left" w:leader="none"/>
        </w:tabs>
        <w:spacing w:line="298" w:lineRule="exact" w:before="0" w:after="0"/>
        <w:ind w:left="900" w:right="0" w:hanging="308"/>
        <w:jc w:val="left"/>
        <w:rPr>
          <w:color w:val="008000"/>
          <w:sz w:val="26"/>
        </w:rPr>
      </w:pPr>
      <w:r>
        <w:rPr>
          <w:color w:val="008000"/>
          <w:sz w:val="26"/>
        </w:rPr>
        <w:t>Tập hợp các quần thể thuộc nhiều loài sinh</w:t>
      </w:r>
      <w:r>
        <w:rPr>
          <w:color w:val="008000"/>
          <w:spacing w:val="1"/>
          <w:sz w:val="26"/>
        </w:rPr>
        <w:t> </w:t>
      </w:r>
      <w:r>
        <w:rPr>
          <w:color w:val="008000"/>
          <w:sz w:val="26"/>
        </w:rPr>
        <w:t>vật.</w:t>
      </w:r>
    </w:p>
    <w:p>
      <w:pPr>
        <w:pStyle w:val="ListParagraph"/>
        <w:numPr>
          <w:ilvl w:val="0"/>
          <w:numId w:val="285"/>
        </w:numPr>
        <w:tabs>
          <w:tab w:pos="915" w:val="left" w:leader="none"/>
        </w:tabs>
        <w:spacing w:line="298" w:lineRule="exact" w:before="3" w:after="0"/>
        <w:ind w:left="914" w:right="0" w:hanging="322"/>
        <w:jc w:val="left"/>
        <w:rPr>
          <w:color w:val="333333"/>
          <w:sz w:val="26"/>
        </w:rPr>
      </w:pPr>
      <w:r>
        <w:rPr>
          <w:color w:val="333333"/>
          <w:sz w:val="26"/>
        </w:rPr>
        <w:t>Xảy ra hiện tượng giao phối và sinh</w:t>
      </w:r>
      <w:r>
        <w:rPr>
          <w:color w:val="333333"/>
          <w:spacing w:val="4"/>
          <w:sz w:val="26"/>
        </w:rPr>
        <w:t> </w:t>
      </w:r>
      <w:r>
        <w:rPr>
          <w:color w:val="333333"/>
          <w:sz w:val="26"/>
        </w:rPr>
        <w:t>sản.</w:t>
      </w:r>
    </w:p>
    <w:p>
      <w:pPr>
        <w:pStyle w:val="BodyText"/>
        <w:ind w:left="233"/>
      </w:pPr>
      <w:r>
        <w:rPr>
          <w:b/>
          <w:color w:val="333333"/>
        </w:rPr>
        <w:t>Câu 12: </w:t>
      </w:r>
      <w:r>
        <w:rPr>
          <w:color w:val="333333"/>
        </w:rPr>
        <w:t>Hãy lựa chọn phát biểu sai trong các phát biểu sau</w:t>
      </w:r>
    </w:p>
    <w:p>
      <w:pPr>
        <w:pStyle w:val="ListParagraph"/>
        <w:numPr>
          <w:ilvl w:val="0"/>
          <w:numId w:val="286"/>
        </w:numPr>
        <w:tabs>
          <w:tab w:pos="915" w:val="left" w:leader="none"/>
        </w:tabs>
        <w:spacing w:line="298" w:lineRule="exact" w:before="0" w:after="0"/>
        <w:ind w:left="914" w:right="0" w:hanging="322"/>
        <w:jc w:val="left"/>
        <w:rPr>
          <w:color w:val="333333"/>
          <w:sz w:val="26"/>
        </w:rPr>
      </w:pPr>
      <w:r>
        <w:rPr>
          <w:color w:val="333333"/>
          <w:sz w:val="26"/>
        </w:rPr>
        <w:t>Độ đa dạng của quần </w:t>
      </w:r>
      <w:r>
        <w:rPr>
          <w:color w:val="333333"/>
          <w:spacing w:val="-3"/>
          <w:sz w:val="26"/>
        </w:rPr>
        <w:t>xã </w:t>
      </w:r>
      <w:r>
        <w:rPr>
          <w:color w:val="333333"/>
          <w:sz w:val="26"/>
        </w:rPr>
        <w:t>thể hiện bởi mức </w:t>
      </w:r>
      <w:r>
        <w:rPr>
          <w:color w:val="333333"/>
          <w:spacing w:val="-3"/>
          <w:sz w:val="26"/>
        </w:rPr>
        <w:t>độ </w:t>
      </w:r>
      <w:r>
        <w:rPr>
          <w:color w:val="333333"/>
          <w:sz w:val="26"/>
        </w:rPr>
        <w:t>phong phú về số lượng loài trong quần</w:t>
      </w:r>
      <w:r>
        <w:rPr>
          <w:color w:val="333333"/>
          <w:spacing w:val="6"/>
          <w:sz w:val="26"/>
        </w:rPr>
        <w:t> </w:t>
      </w:r>
      <w:r>
        <w:rPr>
          <w:color w:val="333333"/>
          <w:sz w:val="26"/>
        </w:rPr>
        <w:t>xã.</w:t>
      </w:r>
    </w:p>
    <w:p>
      <w:pPr>
        <w:pStyle w:val="ListParagraph"/>
        <w:numPr>
          <w:ilvl w:val="0"/>
          <w:numId w:val="286"/>
        </w:numPr>
        <w:tabs>
          <w:tab w:pos="901" w:val="left" w:leader="none"/>
        </w:tabs>
        <w:spacing w:line="298" w:lineRule="exact" w:before="4" w:after="0"/>
        <w:ind w:left="900" w:right="0" w:hanging="308"/>
        <w:jc w:val="left"/>
        <w:rPr>
          <w:color w:val="333333"/>
          <w:sz w:val="26"/>
        </w:rPr>
      </w:pPr>
      <w:r>
        <w:rPr>
          <w:color w:val="333333"/>
          <w:sz w:val="26"/>
        </w:rPr>
        <w:t>Số lượng cá thể trong quần </w:t>
      </w:r>
      <w:r>
        <w:rPr>
          <w:color w:val="333333"/>
          <w:spacing w:val="-3"/>
          <w:sz w:val="26"/>
        </w:rPr>
        <w:t>xã </w:t>
      </w:r>
      <w:r>
        <w:rPr>
          <w:color w:val="333333"/>
          <w:sz w:val="26"/>
        </w:rPr>
        <w:t>thay đổi theo những thay đổi của ngoại</w:t>
      </w:r>
      <w:r>
        <w:rPr>
          <w:color w:val="333333"/>
          <w:spacing w:val="14"/>
          <w:sz w:val="26"/>
        </w:rPr>
        <w:t> </w:t>
      </w:r>
      <w:r>
        <w:rPr>
          <w:color w:val="333333"/>
          <w:sz w:val="26"/>
        </w:rPr>
        <w:t>cảnh.</w:t>
      </w:r>
    </w:p>
    <w:p>
      <w:pPr>
        <w:pStyle w:val="ListParagraph"/>
        <w:numPr>
          <w:ilvl w:val="0"/>
          <w:numId w:val="286"/>
        </w:numPr>
        <w:tabs>
          <w:tab w:pos="901" w:val="left" w:leader="none"/>
        </w:tabs>
        <w:spacing w:line="298" w:lineRule="exact" w:before="0" w:after="0"/>
        <w:ind w:left="900" w:right="0" w:hanging="308"/>
        <w:jc w:val="left"/>
        <w:rPr>
          <w:color w:val="333333"/>
          <w:sz w:val="26"/>
        </w:rPr>
      </w:pPr>
      <w:r>
        <w:rPr>
          <w:color w:val="333333"/>
          <w:sz w:val="26"/>
        </w:rPr>
        <w:t>Số lượng loài trong quần </w:t>
      </w:r>
      <w:r>
        <w:rPr>
          <w:color w:val="333333"/>
          <w:spacing w:val="-3"/>
          <w:sz w:val="26"/>
        </w:rPr>
        <w:t>xã </w:t>
      </w:r>
      <w:r>
        <w:rPr>
          <w:color w:val="333333"/>
          <w:sz w:val="26"/>
        </w:rPr>
        <w:t>được đánh giá qua những chỉ số về độ đa dang, độ nhiều,</w:t>
      </w:r>
      <w:r>
        <w:rPr>
          <w:color w:val="333333"/>
          <w:spacing w:val="-5"/>
          <w:sz w:val="26"/>
        </w:rPr>
        <w:t> </w:t>
      </w:r>
      <w:r>
        <w:rPr>
          <w:color w:val="333333"/>
          <w:sz w:val="26"/>
        </w:rPr>
        <w:t>độ</w:t>
      </w:r>
    </w:p>
    <w:p>
      <w:pPr>
        <w:pStyle w:val="BodyText"/>
      </w:pPr>
      <w:r>
        <w:rPr>
          <w:color w:val="333333"/>
        </w:rPr>
        <w:t>thường</w:t>
      </w:r>
      <w:r>
        <w:rPr>
          <w:color w:val="333333"/>
          <w:spacing w:val="-2"/>
        </w:rPr>
        <w:t> </w:t>
      </w:r>
      <w:r>
        <w:rPr>
          <w:color w:val="333333"/>
        </w:rPr>
        <w:t>gặp.</w:t>
      </w:r>
    </w:p>
    <w:p>
      <w:pPr>
        <w:pStyle w:val="ListParagraph"/>
        <w:numPr>
          <w:ilvl w:val="0"/>
          <w:numId w:val="286"/>
        </w:numPr>
        <w:tabs>
          <w:tab w:pos="915" w:val="left" w:leader="none"/>
        </w:tabs>
        <w:spacing w:line="298" w:lineRule="exact" w:before="0" w:after="0"/>
        <w:ind w:left="914" w:right="0" w:hanging="322"/>
        <w:jc w:val="left"/>
        <w:rPr>
          <w:color w:val="008000"/>
          <w:sz w:val="26"/>
        </w:rPr>
      </w:pPr>
      <w:r>
        <w:rPr>
          <w:color w:val="008000"/>
          <w:sz w:val="26"/>
        </w:rPr>
        <w:t>Quần </w:t>
      </w:r>
      <w:r>
        <w:rPr>
          <w:color w:val="008000"/>
          <w:spacing w:val="-3"/>
          <w:sz w:val="26"/>
        </w:rPr>
        <w:t>xã </w:t>
      </w:r>
      <w:r>
        <w:rPr>
          <w:color w:val="008000"/>
          <w:sz w:val="26"/>
        </w:rPr>
        <w:t>có cấu trúc không ổn định, luôn thay</w:t>
      </w:r>
      <w:r>
        <w:rPr>
          <w:color w:val="008000"/>
          <w:spacing w:val="17"/>
          <w:sz w:val="26"/>
        </w:rPr>
        <w:t> </w:t>
      </w:r>
      <w:r>
        <w:rPr>
          <w:color w:val="008000"/>
          <w:sz w:val="26"/>
        </w:rPr>
        <w:t>đổi.</w:t>
      </w:r>
    </w:p>
    <w:p>
      <w:pPr>
        <w:pStyle w:val="BodyText"/>
        <w:spacing w:before="3"/>
        <w:ind w:left="233"/>
      </w:pPr>
      <w:r>
        <w:rPr>
          <w:b/>
          <w:color w:val="333333"/>
        </w:rPr>
        <w:t>Câu 13: </w:t>
      </w:r>
      <w:r>
        <w:rPr>
          <w:color w:val="333333"/>
        </w:rPr>
        <w:t>Quần xã nào sau đây có độ đa dạng cao nhất?</w:t>
      </w:r>
    </w:p>
    <w:p>
      <w:pPr>
        <w:pStyle w:val="ListParagraph"/>
        <w:numPr>
          <w:ilvl w:val="0"/>
          <w:numId w:val="287"/>
        </w:numPr>
        <w:tabs>
          <w:tab w:pos="915" w:val="left" w:leader="none"/>
        </w:tabs>
        <w:spacing w:line="298" w:lineRule="exact" w:before="0" w:after="0"/>
        <w:ind w:left="914" w:right="0" w:hanging="322"/>
        <w:jc w:val="left"/>
        <w:rPr>
          <w:color w:val="333333"/>
          <w:sz w:val="26"/>
        </w:rPr>
      </w:pPr>
      <w:r>
        <w:rPr>
          <w:color w:val="333333"/>
          <w:sz w:val="26"/>
        </w:rPr>
        <w:t>Quần </w:t>
      </w:r>
      <w:r>
        <w:rPr>
          <w:color w:val="333333"/>
          <w:spacing w:val="-3"/>
          <w:sz w:val="26"/>
        </w:rPr>
        <w:t>xã </w:t>
      </w:r>
      <w:r>
        <w:rPr>
          <w:color w:val="333333"/>
          <w:sz w:val="26"/>
        </w:rPr>
        <w:t>sinh vật rừng thông phương</w:t>
      </w:r>
      <w:r>
        <w:rPr>
          <w:color w:val="333333"/>
          <w:spacing w:val="15"/>
          <w:sz w:val="26"/>
        </w:rPr>
        <w:t> </w:t>
      </w:r>
      <w:r>
        <w:rPr>
          <w:color w:val="333333"/>
          <w:sz w:val="26"/>
        </w:rPr>
        <w:t>Bắc.</w:t>
      </w:r>
    </w:p>
    <w:p>
      <w:pPr>
        <w:pStyle w:val="ListParagraph"/>
        <w:numPr>
          <w:ilvl w:val="0"/>
          <w:numId w:val="287"/>
        </w:numPr>
        <w:tabs>
          <w:tab w:pos="901" w:val="left" w:leader="none"/>
        </w:tabs>
        <w:spacing w:line="298" w:lineRule="exact" w:before="0" w:after="0"/>
        <w:ind w:left="900" w:right="0" w:hanging="308"/>
        <w:jc w:val="left"/>
        <w:rPr>
          <w:color w:val="008000"/>
          <w:sz w:val="26"/>
        </w:rPr>
      </w:pPr>
      <w:r>
        <w:rPr>
          <w:color w:val="008000"/>
          <w:sz w:val="26"/>
        </w:rPr>
        <w:t>Quần </w:t>
      </w:r>
      <w:r>
        <w:rPr>
          <w:color w:val="008000"/>
          <w:spacing w:val="-3"/>
          <w:sz w:val="26"/>
        </w:rPr>
        <w:t>xã </w:t>
      </w:r>
      <w:r>
        <w:rPr>
          <w:color w:val="008000"/>
          <w:sz w:val="26"/>
        </w:rPr>
        <w:t>sinh vật rừng mưa nhiệt</w:t>
      </w:r>
      <w:r>
        <w:rPr>
          <w:color w:val="008000"/>
          <w:spacing w:val="15"/>
          <w:sz w:val="26"/>
        </w:rPr>
        <w:t> </w:t>
      </w:r>
      <w:r>
        <w:rPr>
          <w:color w:val="008000"/>
          <w:sz w:val="26"/>
        </w:rPr>
        <w:t>đới.</w:t>
      </w:r>
    </w:p>
    <w:p>
      <w:pPr>
        <w:pStyle w:val="ListParagraph"/>
        <w:numPr>
          <w:ilvl w:val="0"/>
          <w:numId w:val="287"/>
        </w:numPr>
        <w:tabs>
          <w:tab w:pos="901" w:val="left" w:leader="none"/>
        </w:tabs>
        <w:spacing w:line="298" w:lineRule="exact" w:before="3" w:after="0"/>
        <w:ind w:left="900" w:right="0" w:hanging="308"/>
        <w:jc w:val="left"/>
        <w:rPr>
          <w:color w:val="333333"/>
          <w:sz w:val="26"/>
        </w:rPr>
      </w:pPr>
      <w:r>
        <w:rPr>
          <w:color w:val="333333"/>
          <w:sz w:val="26"/>
        </w:rPr>
        <w:t>Quần </w:t>
      </w:r>
      <w:r>
        <w:rPr>
          <w:color w:val="333333"/>
          <w:spacing w:val="-3"/>
          <w:sz w:val="26"/>
        </w:rPr>
        <w:t>xã </w:t>
      </w:r>
      <w:r>
        <w:rPr>
          <w:color w:val="333333"/>
          <w:sz w:val="26"/>
        </w:rPr>
        <w:t>sinh vật</w:t>
      </w:r>
      <w:r>
        <w:rPr>
          <w:color w:val="333333"/>
          <w:spacing w:val="10"/>
          <w:sz w:val="26"/>
        </w:rPr>
        <w:t> </w:t>
      </w:r>
      <w:r>
        <w:rPr>
          <w:color w:val="333333"/>
          <w:sz w:val="26"/>
        </w:rPr>
        <w:t>savan.</w:t>
      </w:r>
    </w:p>
    <w:p>
      <w:pPr>
        <w:pStyle w:val="ListParagraph"/>
        <w:numPr>
          <w:ilvl w:val="0"/>
          <w:numId w:val="287"/>
        </w:numPr>
        <w:tabs>
          <w:tab w:pos="915" w:val="left" w:leader="none"/>
        </w:tabs>
        <w:spacing w:line="298" w:lineRule="exact" w:before="0" w:after="0"/>
        <w:ind w:left="914" w:right="0" w:hanging="322"/>
        <w:jc w:val="left"/>
        <w:rPr>
          <w:color w:val="333333"/>
          <w:sz w:val="26"/>
        </w:rPr>
      </w:pPr>
      <w:r>
        <w:rPr>
          <w:color w:val="333333"/>
          <w:sz w:val="26"/>
        </w:rPr>
        <w:t>Quần </w:t>
      </w:r>
      <w:r>
        <w:rPr>
          <w:color w:val="333333"/>
          <w:spacing w:val="-3"/>
          <w:sz w:val="26"/>
        </w:rPr>
        <w:t>xã </w:t>
      </w:r>
      <w:r>
        <w:rPr>
          <w:color w:val="333333"/>
          <w:sz w:val="26"/>
        </w:rPr>
        <w:t>sinh vật rừng lá rộng ôn</w:t>
      </w:r>
      <w:r>
        <w:rPr>
          <w:color w:val="333333"/>
          <w:spacing w:val="13"/>
          <w:sz w:val="26"/>
        </w:rPr>
        <w:t> </w:t>
      </w:r>
      <w:r>
        <w:rPr>
          <w:color w:val="333333"/>
          <w:sz w:val="26"/>
        </w:rPr>
        <w:t>đới.</w:t>
      </w:r>
    </w:p>
    <w:p>
      <w:pPr>
        <w:pStyle w:val="BodyText"/>
        <w:ind w:left="233"/>
      </w:pPr>
      <w:r>
        <w:rPr>
          <w:b/>
          <w:color w:val="333333"/>
        </w:rPr>
        <w:t>Câu 14: </w:t>
      </w:r>
      <w:r>
        <w:rPr>
          <w:color w:val="333333"/>
        </w:rPr>
        <w:t>Những nhân tố sinh thái nào ảnh hưởng tới quần xã, tạo nên sự thay đổi?</w:t>
      </w:r>
    </w:p>
    <w:p>
      <w:pPr>
        <w:pStyle w:val="BodyText"/>
        <w:tabs>
          <w:tab w:pos="5272" w:val="left" w:leader="none"/>
        </w:tabs>
      </w:pPr>
      <w:r>
        <w:rPr>
          <w:color w:val="333333"/>
        </w:rPr>
        <w:t>A. Nhân tố sinh thái vô</w:t>
      </w:r>
      <w:r>
        <w:rPr>
          <w:color w:val="333333"/>
          <w:spacing w:val="1"/>
        </w:rPr>
        <w:t> </w:t>
      </w:r>
      <w:r>
        <w:rPr>
          <w:color w:val="333333"/>
        </w:rPr>
        <w:t>sinh.</w:t>
        <w:tab/>
        <w:t>B. Nhân tố sinh thái hữu</w:t>
      </w:r>
      <w:r>
        <w:rPr>
          <w:color w:val="333333"/>
          <w:spacing w:val="7"/>
        </w:rPr>
        <w:t> </w:t>
      </w:r>
      <w:r>
        <w:rPr>
          <w:color w:val="333333"/>
        </w:rPr>
        <w:t>sinh.</w:t>
      </w:r>
    </w:p>
    <w:p>
      <w:pPr>
        <w:pStyle w:val="BodyText"/>
        <w:tabs>
          <w:tab w:pos="5272" w:val="left" w:leader="none"/>
        </w:tabs>
        <w:spacing w:before="4"/>
      </w:pPr>
      <w:r>
        <w:rPr>
          <w:color w:val="008000"/>
        </w:rPr>
        <w:t>C. Nhân tố sinh thái vô sinh và</w:t>
      </w:r>
      <w:r>
        <w:rPr>
          <w:color w:val="008000"/>
          <w:spacing w:val="-5"/>
        </w:rPr>
        <w:t> </w:t>
      </w:r>
      <w:r>
        <w:rPr>
          <w:color w:val="008000"/>
        </w:rPr>
        <w:t>hữu</w:t>
      </w:r>
      <w:r>
        <w:rPr>
          <w:color w:val="008000"/>
          <w:spacing w:val="1"/>
        </w:rPr>
        <w:t> </w:t>
      </w:r>
      <w:r>
        <w:rPr>
          <w:color w:val="008000"/>
        </w:rPr>
        <w:t>sinh.</w:t>
        <w:tab/>
      </w:r>
      <w:r>
        <w:rPr>
          <w:color w:val="333333"/>
        </w:rPr>
        <w:t>D. Nhân tố ánh sáng, nhiệt độ, con</w:t>
      </w:r>
      <w:r>
        <w:rPr>
          <w:color w:val="333333"/>
          <w:spacing w:val="7"/>
        </w:rPr>
        <w:t> </w:t>
      </w:r>
      <w:r>
        <w:rPr>
          <w:color w:val="333333"/>
        </w:rPr>
        <w:t>người.</w:t>
      </w:r>
    </w:p>
    <w:p>
      <w:pPr>
        <w:pStyle w:val="BodyText"/>
        <w:ind w:left="233"/>
      </w:pPr>
      <w:r>
        <w:rPr>
          <w:b/>
          <w:color w:val="333333"/>
        </w:rPr>
        <w:t>Câu 15: </w:t>
      </w:r>
      <w:r>
        <w:rPr>
          <w:color w:val="333333"/>
        </w:rPr>
        <w:t>Quần xã sinh vật có những dấu hiệu điển hình nào?</w:t>
      </w:r>
    </w:p>
    <w:p>
      <w:pPr>
        <w:pStyle w:val="ListParagraph"/>
        <w:numPr>
          <w:ilvl w:val="0"/>
          <w:numId w:val="288"/>
        </w:numPr>
        <w:tabs>
          <w:tab w:pos="915" w:val="left" w:leader="none"/>
        </w:tabs>
        <w:spacing w:line="298" w:lineRule="exact" w:before="0" w:after="0"/>
        <w:ind w:left="914" w:right="0" w:hanging="322"/>
        <w:jc w:val="left"/>
        <w:rPr>
          <w:color w:val="333333"/>
          <w:sz w:val="26"/>
        </w:rPr>
      </w:pPr>
      <w:r>
        <w:rPr>
          <w:color w:val="333333"/>
          <w:sz w:val="26"/>
        </w:rPr>
        <w:t>Số lượng các loài trong quần</w:t>
      </w:r>
      <w:r>
        <w:rPr>
          <w:color w:val="333333"/>
          <w:spacing w:val="6"/>
          <w:sz w:val="26"/>
        </w:rPr>
        <w:t> </w:t>
      </w:r>
      <w:r>
        <w:rPr>
          <w:color w:val="333333"/>
          <w:sz w:val="26"/>
        </w:rPr>
        <w:t>xã.</w:t>
      </w:r>
    </w:p>
    <w:p>
      <w:pPr>
        <w:pStyle w:val="ListParagraph"/>
        <w:numPr>
          <w:ilvl w:val="0"/>
          <w:numId w:val="288"/>
        </w:numPr>
        <w:tabs>
          <w:tab w:pos="901" w:val="left" w:leader="none"/>
        </w:tabs>
        <w:spacing w:line="298" w:lineRule="exact" w:before="3" w:after="0"/>
        <w:ind w:left="900" w:right="0" w:hanging="308"/>
        <w:jc w:val="left"/>
        <w:rPr>
          <w:color w:val="333333"/>
          <w:sz w:val="26"/>
        </w:rPr>
      </w:pPr>
      <w:r>
        <w:rPr>
          <w:color w:val="333333"/>
          <w:sz w:val="26"/>
        </w:rPr>
        <w:t>Thành phần loài trong quần</w:t>
      </w:r>
      <w:r>
        <w:rPr>
          <w:color w:val="333333"/>
          <w:spacing w:val="4"/>
          <w:sz w:val="26"/>
        </w:rPr>
        <w:t> </w:t>
      </w:r>
      <w:r>
        <w:rPr>
          <w:color w:val="333333"/>
          <w:sz w:val="26"/>
        </w:rPr>
        <w:t>xã.</w:t>
      </w:r>
    </w:p>
    <w:p>
      <w:pPr>
        <w:pStyle w:val="ListParagraph"/>
        <w:numPr>
          <w:ilvl w:val="0"/>
          <w:numId w:val="288"/>
        </w:numPr>
        <w:tabs>
          <w:tab w:pos="901" w:val="left" w:leader="none"/>
        </w:tabs>
        <w:spacing w:line="298" w:lineRule="exact" w:before="0" w:after="0"/>
        <w:ind w:left="900" w:right="0" w:hanging="308"/>
        <w:jc w:val="left"/>
        <w:rPr>
          <w:color w:val="333333"/>
          <w:sz w:val="26"/>
        </w:rPr>
      </w:pPr>
      <w:r>
        <w:rPr>
          <w:color w:val="333333"/>
          <w:sz w:val="26"/>
        </w:rPr>
        <w:t>Số lượng các cá thể của từng loài trong quần</w:t>
      </w:r>
      <w:r>
        <w:rPr>
          <w:color w:val="333333"/>
          <w:spacing w:val="6"/>
          <w:sz w:val="26"/>
        </w:rPr>
        <w:t> </w:t>
      </w:r>
      <w:r>
        <w:rPr>
          <w:color w:val="333333"/>
          <w:sz w:val="26"/>
        </w:rPr>
        <w:t>xã.</w:t>
      </w:r>
    </w:p>
    <w:p>
      <w:pPr>
        <w:pStyle w:val="ListParagraph"/>
        <w:numPr>
          <w:ilvl w:val="0"/>
          <w:numId w:val="288"/>
        </w:numPr>
        <w:tabs>
          <w:tab w:pos="915" w:val="left" w:leader="none"/>
        </w:tabs>
        <w:spacing w:line="298" w:lineRule="exact" w:before="0" w:after="0"/>
        <w:ind w:left="914" w:right="0" w:hanging="322"/>
        <w:jc w:val="left"/>
        <w:rPr>
          <w:color w:val="008000"/>
          <w:sz w:val="26"/>
        </w:rPr>
      </w:pPr>
      <w:r>
        <w:rPr>
          <w:color w:val="008000"/>
          <w:sz w:val="26"/>
        </w:rPr>
        <w:t>Số lượng và thành phần loài trong quần</w:t>
      </w:r>
      <w:r>
        <w:rPr>
          <w:color w:val="008000"/>
          <w:spacing w:val="4"/>
          <w:sz w:val="26"/>
        </w:rPr>
        <w:t> </w:t>
      </w:r>
      <w:r>
        <w:rPr>
          <w:color w:val="008000"/>
          <w:sz w:val="26"/>
        </w:rPr>
        <w:t>xã.</w:t>
      </w:r>
    </w:p>
    <w:p>
      <w:pPr>
        <w:spacing w:line="298" w:lineRule="exact" w:before="0"/>
        <w:ind w:left="233" w:right="0" w:firstLine="0"/>
        <w:jc w:val="left"/>
        <w:rPr>
          <w:sz w:val="26"/>
        </w:rPr>
      </w:pPr>
      <w:r>
        <w:rPr>
          <w:b/>
          <w:color w:val="333333"/>
          <w:sz w:val="26"/>
        </w:rPr>
        <w:t>Câu 16: </w:t>
      </w:r>
      <w:r>
        <w:rPr>
          <w:color w:val="333333"/>
          <w:sz w:val="26"/>
        </w:rPr>
        <w:t>Cho các hoạt động sau:</w:t>
      </w:r>
    </w:p>
    <w:p>
      <w:pPr>
        <w:pStyle w:val="ListParagraph"/>
        <w:numPr>
          <w:ilvl w:val="0"/>
          <w:numId w:val="289"/>
        </w:numPr>
        <w:tabs>
          <w:tab w:pos="498" w:val="left" w:leader="none"/>
        </w:tabs>
        <w:spacing w:line="298" w:lineRule="exact" w:before="4" w:after="0"/>
        <w:ind w:left="497" w:right="0" w:hanging="265"/>
        <w:jc w:val="left"/>
        <w:rPr>
          <w:sz w:val="26"/>
        </w:rPr>
      </w:pPr>
      <w:r>
        <w:rPr>
          <w:color w:val="333333"/>
          <w:sz w:val="26"/>
        </w:rPr>
        <w:t>Cây rụng lá vào mùa</w:t>
      </w:r>
      <w:r>
        <w:rPr>
          <w:color w:val="333333"/>
          <w:spacing w:val="4"/>
          <w:sz w:val="26"/>
        </w:rPr>
        <w:t> </w:t>
      </w:r>
      <w:r>
        <w:rPr>
          <w:color w:val="333333"/>
          <w:sz w:val="26"/>
        </w:rPr>
        <w:t>đông.</w:t>
      </w:r>
    </w:p>
    <w:p>
      <w:pPr>
        <w:pStyle w:val="ListParagraph"/>
        <w:numPr>
          <w:ilvl w:val="0"/>
          <w:numId w:val="289"/>
        </w:numPr>
        <w:tabs>
          <w:tab w:pos="498" w:val="left" w:leader="none"/>
        </w:tabs>
        <w:spacing w:line="298" w:lineRule="exact" w:before="0" w:after="0"/>
        <w:ind w:left="497" w:right="0" w:hanging="265"/>
        <w:jc w:val="left"/>
        <w:rPr>
          <w:sz w:val="26"/>
        </w:rPr>
      </w:pPr>
      <w:r>
        <w:rPr>
          <w:color w:val="333333"/>
          <w:sz w:val="26"/>
        </w:rPr>
        <w:t>Chim di cư về phía Nam vào mùa</w:t>
      </w:r>
      <w:r>
        <w:rPr>
          <w:color w:val="333333"/>
          <w:spacing w:val="2"/>
          <w:sz w:val="26"/>
        </w:rPr>
        <w:t> </w:t>
      </w:r>
      <w:r>
        <w:rPr>
          <w:color w:val="333333"/>
          <w:sz w:val="26"/>
        </w:rPr>
        <w:t>đông.</w:t>
      </w:r>
    </w:p>
    <w:p>
      <w:pPr>
        <w:pStyle w:val="ListParagraph"/>
        <w:numPr>
          <w:ilvl w:val="0"/>
          <w:numId w:val="289"/>
        </w:numPr>
        <w:tabs>
          <w:tab w:pos="498" w:val="left" w:leader="none"/>
        </w:tabs>
        <w:spacing w:line="298" w:lineRule="exact" w:before="0" w:after="0"/>
        <w:ind w:left="497" w:right="0" w:hanging="265"/>
        <w:jc w:val="left"/>
        <w:rPr>
          <w:sz w:val="26"/>
        </w:rPr>
      </w:pPr>
      <w:r>
        <w:rPr>
          <w:color w:val="333333"/>
          <w:sz w:val="26"/>
        </w:rPr>
        <w:t>Cú mèo hoạt động ít hoạt động vào ban ngày, hoạt động nhiều vào ban</w:t>
      </w:r>
      <w:r>
        <w:rPr>
          <w:color w:val="333333"/>
          <w:spacing w:val="7"/>
          <w:sz w:val="26"/>
        </w:rPr>
        <w:t> </w:t>
      </w:r>
      <w:r>
        <w:rPr>
          <w:color w:val="333333"/>
          <w:sz w:val="26"/>
        </w:rPr>
        <w:t>đêm.</w:t>
      </w:r>
    </w:p>
    <w:p>
      <w:pPr>
        <w:pStyle w:val="ListParagraph"/>
        <w:numPr>
          <w:ilvl w:val="0"/>
          <w:numId w:val="289"/>
        </w:numPr>
        <w:tabs>
          <w:tab w:pos="498" w:val="left" w:leader="none"/>
        </w:tabs>
        <w:spacing w:line="298" w:lineRule="exact" w:before="3" w:after="0"/>
        <w:ind w:left="497" w:right="0" w:hanging="265"/>
        <w:jc w:val="left"/>
        <w:rPr>
          <w:sz w:val="26"/>
        </w:rPr>
      </w:pPr>
      <w:r>
        <w:rPr>
          <w:color w:val="333333"/>
          <w:sz w:val="26"/>
        </w:rPr>
        <w:t>Hoa Quỳnh nở vào buổi</w:t>
      </w:r>
      <w:r>
        <w:rPr>
          <w:color w:val="333333"/>
          <w:spacing w:val="6"/>
          <w:sz w:val="26"/>
        </w:rPr>
        <w:t> </w:t>
      </w:r>
      <w:r>
        <w:rPr>
          <w:color w:val="333333"/>
          <w:sz w:val="26"/>
        </w:rPr>
        <w:t>tối.</w:t>
      </w:r>
    </w:p>
    <w:p>
      <w:pPr>
        <w:pStyle w:val="BodyText"/>
        <w:ind w:left="233"/>
      </w:pPr>
      <w:r>
        <w:rPr>
          <w:color w:val="333333"/>
        </w:rPr>
        <w:t>Trong các hoạt động trên, những hoạt động có chu kỳ mùa là</w:t>
      </w:r>
    </w:p>
    <w:p>
      <w:pPr>
        <w:pStyle w:val="BodyText"/>
        <w:tabs>
          <w:tab w:pos="2392" w:val="left" w:leader="none"/>
          <w:tab w:pos="4552" w:val="left" w:leader="none"/>
          <w:tab w:pos="7432" w:val="left" w:leader="none"/>
        </w:tabs>
      </w:pPr>
      <w:r>
        <w:rPr>
          <w:color w:val="008000"/>
        </w:rPr>
        <w:t>A.</w:t>
      </w:r>
      <w:r>
        <w:rPr>
          <w:color w:val="008000"/>
          <w:spacing w:val="3"/>
        </w:rPr>
        <w:t> </w:t>
      </w:r>
      <w:r>
        <w:rPr>
          <w:color w:val="008000"/>
        </w:rPr>
        <w:t>1,</w:t>
      </w:r>
      <w:r>
        <w:rPr>
          <w:color w:val="008000"/>
          <w:spacing w:val="-1"/>
        </w:rPr>
        <w:t> </w:t>
      </w:r>
      <w:r>
        <w:rPr>
          <w:color w:val="008000"/>
        </w:rPr>
        <w:t>2</w:t>
        <w:tab/>
      </w:r>
      <w:r>
        <w:rPr>
          <w:color w:val="333333"/>
        </w:rPr>
        <w:t>B.</w:t>
      </w:r>
      <w:r>
        <w:rPr>
          <w:color w:val="333333"/>
          <w:spacing w:val="3"/>
        </w:rPr>
        <w:t> </w:t>
      </w:r>
      <w:r>
        <w:rPr>
          <w:color w:val="333333"/>
        </w:rPr>
        <w:t>3,</w:t>
      </w:r>
      <w:r>
        <w:rPr>
          <w:color w:val="333333"/>
          <w:spacing w:val="-2"/>
        </w:rPr>
        <w:t> </w:t>
      </w:r>
      <w:r>
        <w:rPr>
          <w:color w:val="333333"/>
        </w:rPr>
        <w:t>4</w:t>
        <w:tab/>
        <w:t>C. 1, 2,</w:t>
      </w:r>
      <w:r>
        <w:rPr>
          <w:color w:val="333333"/>
          <w:spacing w:val="6"/>
        </w:rPr>
        <w:t> </w:t>
      </w:r>
      <w:r>
        <w:rPr>
          <w:color w:val="333333"/>
          <w:spacing w:val="-3"/>
        </w:rPr>
        <w:t>3,</w:t>
      </w:r>
      <w:r>
        <w:rPr>
          <w:color w:val="333333"/>
          <w:spacing w:val="3"/>
        </w:rPr>
        <w:t> </w:t>
      </w:r>
      <w:r>
        <w:rPr>
          <w:color w:val="333333"/>
        </w:rPr>
        <w:t>4</w:t>
        <w:tab/>
        <w:t>D. 1, 2,</w:t>
      </w:r>
      <w:r>
        <w:rPr>
          <w:color w:val="333333"/>
          <w:spacing w:val="7"/>
        </w:rPr>
        <w:t> </w:t>
      </w:r>
      <w:r>
        <w:rPr>
          <w:color w:val="333333"/>
        </w:rPr>
        <w:t>4</w:t>
      </w:r>
    </w:p>
    <w:p>
      <w:pPr>
        <w:pStyle w:val="BodyText"/>
        <w:ind w:left="233"/>
      </w:pPr>
      <w:r>
        <w:rPr>
          <w:b/>
          <w:color w:val="333333"/>
        </w:rPr>
        <w:t>Câu 17: </w:t>
      </w:r>
      <w:r>
        <w:rPr>
          <w:color w:val="333333"/>
        </w:rPr>
        <w:t>Trong quần xã rừng U Minh, cây tràm được coi là loài</w:t>
      </w:r>
    </w:p>
    <w:p>
      <w:pPr>
        <w:pStyle w:val="BodyText"/>
        <w:tabs>
          <w:tab w:pos="2392" w:val="left" w:leader="none"/>
          <w:tab w:pos="4552" w:val="left" w:leader="none"/>
          <w:tab w:pos="6712" w:val="left" w:leader="none"/>
        </w:tabs>
        <w:spacing w:line="240" w:lineRule="auto" w:before="4"/>
      </w:pPr>
      <w:r>
        <w:rPr>
          <w:color w:val="333333"/>
        </w:rPr>
        <w:t>A.</w:t>
      </w:r>
      <w:r>
        <w:rPr>
          <w:color w:val="333333"/>
          <w:spacing w:val="2"/>
        </w:rPr>
        <w:t> </w:t>
      </w:r>
      <w:r>
        <w:rPr>
          <w:color w:val="333333"/>
        </w:rPr>
        <w:t>ưu</w:t>
      </w:r>
      <w:r>
        <w:rPr>
          <w:color w:val="333333"/>
          <w:spacing w:val="1"/>
        </w:rPr>
        <w:t> </w:t>
      </w:r>
      <w:r>
        <w:rPr>
          <w:color w:val="333333"/>
        </w:rPr>
        <w:t>thế.</w:t>
        <w:tab/>
      </w:r>
      <w:r>
        <w:rPr>
          <w:color w:val="008000"/>
        </w:rPr>
        <w:t>B.</w:t>
      </w:r>
      <w:r>
        <w:rPr>
          <w:color w:val="008000"/>
          <w:spacing w:val="3"/>
        </w:rPr>
        <w:t> </w:t>
      </w:r>
      <w:r>
        <w:rPr>
          <w:color w:val="008000"/>
        </w:rPr>
        <w:t>đặc trưng.</w:t>
        <w:tab/>
      </w:r>
      <w:r>
        <w:rPr>
          <w:color w:val="333333"/>
        </w:rPr>
        <w:t>C.</w:t>
      </w:r>
      <w:r>
        <w:rPr>
          <w:color w:val="333333"/>
          <w:spacing w:val="3"/>
        </w:rPr>
        <w:t> </w:t>
      </w:r>
      <w:r>
        <w:rPr>
          <w:color w:val="333333"/>
        </w:rPr>
        <w:t>tiên phong.</w:t>
        <w:tab/>
        <w:t>D. ổn</w:t>
      </w:r>
      <w:r>
        <w:rPr>
          <w:color w:val="333333"/>
          <w:spacing w:val="6"/>
        </w:rPr>
        <w:t> </w:t>
      </w:r>
      <w:r>
        <w:rPr>
          <w:color w:val="333333"/>
        </w:rPr>
        <w:t>định.</w:t>
      </w:r>
    </w:p>
    <w:p>
      <w:pPr>
        <w:spacing w:after="0" w:line="240" w:lineRule="auto"/>
        <w:sectPr>
          <w:pgSz w:w="11900" w:h="16840"/>
          <w:pgMar w:header="0" w:footer="932" w:top="800" w:bottom="1160" w:left="780" w:right="760"/>
        </w:sectPr>
      </w:pPr>
    </w:p>
    <w:p>
      <w:pPr>
        <w:spacing w:line="298" w:lineRule="exact" w:before="66"/>
        <w:ind w:left="233" w:right="0" w:firstLine="0"/>
        <w:jc w:val="left"/>
        <w:rPr>
          <w:sz w:val="26"/>
        </w:rPr>
      </w:pPr>
      <w:r>
        <w:rPr>
          <w:b/>
          <w:color w:val="333333"/>
          <w:sz w:val="26"/>
        </w:rPr>
        <w:t>Câu 18: </w:t>
      </w:r>
      <w:r>
        <w:rPr>
          <w:color w:val="333333"/>
          <w:sz w:val="26"/>
        </w:rPr>
        <w:t>Loài đặc trưng là</w:t>
      </w:r>
    </w:p>
    <w:p>
      <w:pPr>
        <w:pStyle w:val="ListParagraph"/>
        <w:numPr>
          <w:ilvl w:val="0"/>
          <w:numId w:val="290"/>
        </w:numPr>
        <w:tabs>
          <w:tab w:pos="915" w:val="left" w:leader="none"/>
        </w:tabs>
        <w:spacing w:line="298" w:lineRule="exact" w:before="0" w:after="0"/>
        <w:ind w:left="914" w:right="0" w:hanging="322"/>
        <w:jc w:val="left"/>
        <w:rPr>
          <w:color w:val="333333"/>
          <w:sz w:val="26"/>
        </w:rPr>
      </w:pPr>
      <w:r>
        <w:rPr>
          <w:color w:val="333333"/>
          <w:sz w:val="26"/>
        </w:rPr>
        <w:t>loài có số lượng ít nhất trong quần</w:t>
      </w:r>
      <w:r>
        <w:rPr>
          <w:color w:val="333333"/>
          <w:spacing w:val="4"/>
          <w:sz w:val="26"/>
        </w:rPr>
        <w:t> </w:t>
      </w:r>
      <w:r>
        <w:rPr>
          <w:color w:val="333333"/>
          <w:sz w:val="26"/>
        </w:rPr>
        <w:t>xã.</w:t>
      </w:r>
    </w:p>
    <w:p>
      <w:pPr>
        <w:pStyle w:val="ListParagraph"/>
        <w:numPr>
          <w:ilvl w:val="0"/>
          <w:numId w:val="290"/>
        </w:numPr>
        <w:tabs>
          <w:tab w:pos="901" w:val="left" w:leader="none"/>
        </w:tabs>
        <w:spacing w:line="298" w:lineRule="exact" w:before="3" w:after="0"/>
        <w:ind w:left="900" w:right="0" w:hanging="308"/>
        <w:jc w:val="left"/>
        <w:rPr>
          <w:color w:val="333333"/>
          <w:sz w:val="26"/>
        </w:rPr>
      </w:pPr>
      <w:r>
        <w:rPr>
          <w:color w:val="333333"/>
          <w:sz w:val="26"/>
        </w:rPr>
        <w:t>loài có số lượng nhiều trong quần</w:t>
      </w:r>
      <w:r>
        <w:rPr>
          <w:color w:val="333333"/>
          <w:spacing w:val="7"/>
          <w:sz w:val="26"/>
        </w:rPr>
        <w:t> </w:t>
      </w:r>
      <w:r>
        <w:rPr>
          <w:color w:val="333333"/>
          <w:sz w:val="26"/>
        </w:rPr>
        <w:t>xã.</w:t>
      </w:r>
    </w:p>
    <w:p>
      <w:pPr>
        <w:pStyle w:val="ListParagraph"/>
        <w:numPr>
          <w:ilvl w:val="0"/>
          <w:numId w:val="290"/>
        </w:numPr>
        <w:tabs>
          <w:tab w:pos="901" w:val="left" w:leader="none"/>
        </w:tabs>
        <w:spacing w:line="298" w:lineRule="exact" w:before="0" w:after="0"/>
        <w:ind w:left="900" w:right="0" w:hanging="308"/>
        <w:jc w:val="left"/>
        <w:rPr>
          <w:color w:val="008000"/>
          <w:sz w:val="26"/>
        </w:rPr>
      </w:pPr>
      <w:r>
        <w:rPr>
          <w:color w:val="008000"/>
          <w:sz w:val="26"/>
        </w:rPr>
        <w:t>loài chỉ có ở một quần </w:t>
      </w:r>
      <w:r>
        <w:rPr>
          <w:color w:val="008000"/>
          <w:spacing w:val="-3"/>
          <w:sz w:val="26"/>
        </w:rPr>
        <w:t>xã </w:t>
      </w:r>
      <w:r>
        <w:rPr>
          <w:color w:val="008000"/>
          <w:sz w:val="26"/>
        </w:rPr>
        <w:t>hoặc có nhiều hơn hẳn các loài</w:t>
      </w:r>
      <w:r>
        <w:rPr>
          <w:color w:val="008000"/>
          <w:spacing w:val="13"/>
          <w:sz w:val="26"/>
        </w:rPr>
        <w:t> </w:t>
      </w:r>
      <w:r>
        <w:rPr>
          <w:color w:val="008000"/>
          <w:sz w:val="26"/>
        </w:rPr>
        <w:t>khác.</w:t>
      </w:r>
    </w:p>
    <w:p>
      <w:pPr>
        <w:pStyle w:val="ListParagraph"/>
        <w:numPr>
          <w:ilvl w:val="0"/>
          <w:numId w:val="290"/>
        </w:numPr>
        <w:tabs>
          <w:tab w:pos="915" w:val="left" w:leader="none"/>
        </w:tabs>
        <w:spacing w:line="298" w:lineRule="exact" w:before="0" w:after="0"/>
        <w:ind w:left="914" w:right="0" w:hanging="322"/>
        <w:jc w:val="left"/>
        <w:rPr>
          <w:color w:val="333333"/>
          <w:sz w:val="26"/>
        </w:rPr>
      </w:pPr>
      <w:r>
        <w:rPr>
          <w:color w:val="333333"/>
          <w:sz w:val="26"/>
        </w:rPr>
        <w:t>loài có vai trò quan trọng trong quần</w:t>
      </w:r>
      <w:r>
        <w:rPr>
          <w:color w:val="333333"/>
          <w:spacing w:val="4"/>
          <w:sz w:val="26"/>
        </w:rPr>
        <w:t> </w:t>
      </w:r>
      <w:r>
        <w:rPr>
          <w:color w:val="333333"/>
          <w:sz w:val="26"/>
        </w:rPr>
        <w:t>xã.</w:t>
      </w:r>
    </w:p>
    <w:p>
      <w:pPr>
        <w:pStyle w:val="BodyText"/>
        <w:ind w:left="233"/>
      </w:pPr>
      <w:r>
        <w:rPr>
          <w:b/>
          <w:color w:val="333333"/>
        </w:rPr>
        <w:t>Câu 19: </w:t>
      </w:r>
      <w:r>
        <w:rPr>
          <w:color w:val="333333"/>
        </w:rPr>
        <w:t>Ví dụ nào sau đây được coi là một quần xã sinh vật?</w:t>
      </w:r>
    </w:p>
    <w:p>
      <w:pPr>
        <w:pStyle w:val="ListParagraph"/>
        <w:numPr>
          <w:ilvl w:val="0"/>
          <w:numId w:val="291"/>
        </w:numPr>
        <w:tabs>
          <w:tab w:pos="915" w:val="left" w:leader="none"/>
        </w:tabs>
        <w:spacing w:line="298" w:lineRule="exact" w:before="4" w:after="0"/>
        <w:ind w:left="914" w:right="0" w:hanging="322"/>
        <w:jc w:val="left"/>
        <w:rPr>
          <w:color w:val="008000"/>
          <w:sz w:val="26"/>
        </w:rPr>
      </w:pPr>
      <w:r>
        <w:rPr>
          <w:color w:val="008000"/>
          <w:sz w:val="26"/>
        </w:rPr>
        <w:t>Cây sống trong một khu</w:t>
      </w:r>
      <w:r>
        <w:rPr>
          <w:color w:val="008000"/>
          <w:spacing w:val="4"/>
          <w:sz w:val="26"/>
        </w:rPr>
        <w:t> </w:t>
      </w:r>
      <w:r>
        <w:rPr>
          <w:color w:val="008000"/>
          <w:sz w:val="26"/>
        </w:rPr>
        <w:t>vườn.</w:t>
      </w:r>
    </w:p>
    <w:p>
      <w:pPr>
        <w:pStyle w:val="ListParagraph"/>
        <w:numPr>
          <w:ilvl w:val="0"/>
          <w:numId w:val="291"/>
        </w:numPr>
        <w:tabs>
          <w:tab w:pos="901" w:val="left" w:leader="none"/>
        </w:tabs>
        <w:spacing w:line="298" w:lineRule="exact" w:before="0" w:after="0"/>
        <w:ind w:left="900" w:right="0" w:hanging="308"/>
        <w:jc w:val="left"/>
        <w:rPr>
          <w:color w:val="333333"/>
          <w:sz w:val="26"/>
        </w:rPr>
      </w:pPr>
      <w:r>
        <w:rPr>
          <w:color w:val="333333"/>
          <w:sz w:val="26"/>
        </w:rPr>
        <w:t>Cá rô phi sống trong một cái</w:t>
      </w:r>
      <w:r>
        <w:rPr>
          <w:color w:val="333333"/>
          <w:spacing w:val="3"/>
          <w:sz w:val="26"/>
        </w:rPr>
        <w:t> </w:t>
      </w:r>
      <w:r>
        <w:rPr>
          <w:color w:val="333333"/>
          <w:sz w:val="26"/>
        </w:rPr>
        <w:t>ao.</w:t>
      </w:r>
    </w:p>
    <w:p>
      <w:pPr>
        <w:pStyle w:val="ListParagraph"/>
        <w:numPr>
          <w:ilvl w:val="0"/>
          <w:numId w:val="291"/>
        </w:numPr>
        <w:tabs>
          <w:tab w:pos="901" w:val="left" w:leader="none"/>
        </w:tabs>
        <w:spacing w:line="298" w:lineRule="exact" w:before="0" w:after="0"/>
        <w:ind w:left="900" w:right="0" w:hanging="308"/>
        <w:jc w:val="left"/>
        <w:rPr>
          <w:color w:val="333333"/>
          <w:sz w:val="26"/>
        </w:rPr>
      </w:pPr>
      <w:r>
        <w:rPr>
          <w:color w:val="333333"/>
          <w:sz w:val="26"/>
        </w:rPr>
        <w:t>Rắn hổ mang sống trên 3 hòn đảo khác</w:t>
      </w:r>
      <w:r>
        <w:rPr>
          <w:color w:val="333333"/>
          <w:spacing w:val="5"/>
          <w:sz w:val="26"/>
        </w:rPr>
        <w:t> </w:t>
      </w:r>
      <w:r>
        <w:rPr>
          <w:color w:val="333333"/>
          <w:sz w:val="26"/>
        </w:rPr>
        <w:t>nhau.</w:t>
      </w:r>
    </w:p>
    <w:p>
      <w:pPr>
        <w:pStyle w:val="ListParagraph"/>
        <w:numPr>
          <w:ilvl w:val="0"/>
          <w:numId w:val="291"/>
        </w:numPr>
        <w:tabs>
          <w:tab w:pos="915" w:val="left" w:leader="none"/>
        </w:tabs>
        <w:spacing w:line="298" w:lineRule="exact" w:before="3" w:after="0"/>
        <w:ind w:left="914" w:right="0" w:hanging="322"/>
        <w:jc w:val="left"/>
        <w:rPr>
          <w:color w:val="333333"/>
          <w:sz w:val="26"/>
        </w:rPr>
      </w:pPr>
      <w:r>
        <w:rPr>
          <w:color w:val="333333"/>
          <w:sz w:val="26"/>
        </w:rPr>
        <w:t>Rừng cây thông nhựa phân bố tại vùng núi Đông Bắc Việt</w:t>
      </w:r>
      <w:r>
        <w:rPr>
          <w:color w:val="333333"/>
          <w:spacing w:val="8"/>
          <w:sz w:val="26"/>
        </w:rPr>
        <w:t> </w:t>
      </w:r>
      <w:r>
        <w:rPr>
          <w:color w:val="333333"/>
          <w:sz w:val="26"/>
        </w:rPr>
        <w:t>Nam.</w:t>
      </w:r>
    </w:p>
    <w:p>
      <w:pPr>
        <w:pStyle w:val="BodyText"/>
        <w:ind w:left="233"/>
      </w:pPr>
      <w:r>
        <w:rPr>
          <w:b/>
          <w:color w:val="333333"/>
        </w:rPr>
        <w:t>Câu 20: </w:t>
      </w:r>
      <w:r>
        <w:rPr>
          <w:color w:val="333333"/>
        </w:rPr>
        <w:t>Số lượng các loài trong quần xã thể hiện ở chỉ số nào sau đây?</w:t>
      </w:r>
    </w:p>
    <w:p>
      <w:pPr>
        <w:pStyle w:val="BodyText"/>
        <w:tabs>
          <w:tab w:pos="5272" w:val="left" w:leader="none"/>
        </w:tabs>
      </w:pPr>
      <w:r>
        <w:rPr>
          <w:color w:val="333333"/>
        </w:rPr>
        <w:t>A. Độ nhiều, độ đa dạng, độ</w:t>
      </w:r>
      <w:r>
        <w:rPr>
          <w:color w:val="333333"/>
          <w:spacing w:val="3"/>
        </w:rPr>
        <w:t> </w:t>
      </w:r>
      <w:r>
        <w:rPr>
          <w:color w:val="333333"/>
        </w:rPr>
        <w:t>tập</w:t>
      </w:r>
      <w:r>
        <w:rPr>
          <w:color w:val="333333"/>
          <w:spacing w:val="-5"/>
        </w:rPr>
        <w:t> </w:t>
      </w:r>
      <w:r>
        <w:rPr>
          <w:color w:val="333333"/>
        </w:rPr>
        <w:t>trung.</w:t>
        <w:tab/>
        <w:t>B. Độ đa dạng, độ thường gặp, độ tập</w:t>
      </w:r>
      <w:r>
        <w:rPr>
          <w:color w:val="333333"/>
          <w:spacing w:val="4"/>
        </w:rPr>
        <w:t> </w:t>
      </w:r>
      <w:r>
        <w:rPr>
          <w:color w:val="333333"/>
        </w:rPr>
        <w:t>trung.</w:t>
      </w:r>
    </w:p>
    <w:p>
      <w:pPr>
        <w:pStyle w:val="BodyText"/>
        <w:tabs>
          <w:tab w:pos="5272" w:val="left" w:leader="none"/>
        </w:tabs>
      </w:pPr>
      <w:r>
        <w:rPr>
          <w:color w:val="333333"/>
        </w:rPr>
        <w:t>C. Độ thường gặp, độ nhiều, độ</w:t>
      </w:r>
      <w:r>
        <w:rPr>
          <w:color w:val="333333"/>
          <w:spacing w:val="-2"/>
        </w:rPr>
        <w:t> </w:t>
      </w:r>
      <w:r>
        <w:rPr>
          <w:color w:val="333333"/>
        </w:rPr>
        <w:t>tập</w:t>
      </w:r>
      <w:r>
        <w:rPr>
          <w:color w:val="333333"/>
          <w:spacing w:val="-1"/>
        </w:rPr>
        <w:t> </w:t>
      </w:r>
      <w:r>
        <w:rPr>
          <w:color w:val="333333"/>
        </w:rPr>
        <w:t>trung.</w:t>
        <w:tab/>
      </w:r>
      <w:r>
        <w:rPr>
          <w:color w:val="008000"/>
        </w:rPr>
        <w:t>D. Độ đa dạng, độ thường gặp, độ</w:t>
      </w:r>
      <w:r>
        <w:rPr>
          <w:color w:val="008000"/>
          <w:spacing w:val="5"/>
        </w:rPr>
        <w:t> </w:t>
      </w:r>
      <w:r>
        <w:rPr>
          <w:color w:val="008000"/>
        </w:rPr>
        <w:t>nhiều.</w:t>
      </w:r>
    </w:p>
    <w:p>
      <w:pPr>
        <w:pStyle w:val="BodyText"/>
        <w:spacing w:before="4"/>
        <w:ind w:left="233"/>
      </w:pPr>
      <w:r>
        <w:rPr>
          <w:b/>
          <w:color w:val="333333"/>
        </w:rPr>
        <w:t>Câu 21: </w:t>
      </w:r>
      <w:r>
        <w:rPr>
          <w:color w:val="333333"/>
        </w:rPr>
        <w:t>Trong quần xã loài ưu thế là loài</w:t>
      </w:r>
    </w:p>
    <w:p>
      <w:pPr>
        <w:pStyle w:val="BodyText"/>
        <w:tabs>
          <w:tab w:pos="5272" w:val="left" w:leader="none"/>
        </w:tabs>
      </w:pPr>
      <w:r>
        <w:rPr>
          <w:color w:val="333333"/>
        </w:rPr>
        <w:t>A. có số lượng ít nhất trong</w:t>
      </w:r>
      <w:r>
        <w:rPr>
          <w:color w:val="333333"/>
          <w:spacing w:val="-1"/>
        </w:rPr>
        <w:t> </w:t>
      </w:r>
      <w:r>
        <w:rPr>
          <w:color w:val="333333"/>
        </w:rPr>
        <w:t>quần</w:t>
      </w:r>
      <w:r>
        <w:rPr>
          <w:color w:val="333333"/>
          <w:spacing w:val="-4"/>
        </w:rPr>
        <w:t> </w:t>
      </w:r>
      <w:r>
        <w:rPr>
          <w:color w:val="333333"/>
        </w:rPr>
        <w:t>xã.</w:t>
        <w:tab/>
        <w:t>B. có số lượng nhiều trong quần</w:t>
      </w:r>
      <w:r>
        <w:rPr>
          <w:color w:val="333333"/>
          <w:spacing w:val="6"/>
        </w:rPr>
        <w:t> </w:t>
      </w:r>
      <w:r>
        <w:rPr>
          <w:color w:val="333333"/>
        </w:rPr>
        <w:t>xã.</w:t>
      </w:r>
    </w:p>
    <w:p>
      <w:pPr>
        <w:pStyle w:val="BodyText"/>
        <w:tabs>
          <w:tab w:pos="5272" w:val="left" w:leader="none"/>
        </w:tabs>
      </w:pPr>
      <w:r>
        <w:rPr>
          <w:color w:val="333333"/>
        </w:rPr>
        <w:t>C. phân bố nhiều nơi trong quần xã.</w:t>
        <w:tab/>
      </w:r>
      <w:r>
        <w:rPr>
          <w:color w:val="008000"/>
        </w:rPr>
        <w:t>D. có vai trò quan trọng trong quần</w:t>
      </w:r>
      <w:r>
        <w:rPr>
          <w:color w:val="008000"/>
          <w:spacing w:val="8"/>
        </w:rPr>
        <w:t> </w:t>
      </w:r>
      <w:r>
        <w:rPr>
          <w:color w:val="008000"/>
        </w:rPr>
        <w:t>xã.</w:t>
      </w:r>
    </w:p>
    <w:p>
      <w:pPr>
        <w:pStyle w:val="BodyText"/>
        <w:spacing w:before="3"/>
        <w:ind w:left="233"/>
      </w:pPr>
      <w:r>
        <w:rPr>
          <w:b/>
          <w:color w:val="333333"/>
        </w:rPr>
        <w:t>Câu 22: </w:t>
      </w:r>
      <w:r>
        <w:rPr>
          <w:color w:val="333333"/>
        </w:rPr>
        <w:t>Độ đa dạng của quần </w:t>
      </w:r>
      <w:r>
        <w:rPr>
          <w:color w:val="333333"/>
          <w:spacing w:val="-3"/>
        </w:rPr>
        <w:t>xã </w:t>
      </w:r>
      <w:r>
        <w:rPr>
          <w:color w:val="333333"/>
        </w:rPr>
        <w:t>sinh vật được thể hiện</w:t>
      </w:r>
      <w:r>
        <w:rPr>
          <w:color w:val="333333"/>
          <w:spacing w:val="7"/>
        </w:rPr>
        <w:t> </w:t>
      </w:r>
      <w:r>
        <w:rPr>
          <w:color w:val="333333"/>
        </w:rPr>
        <w:t>ở</w:t>
      </w:r>
    </w:p>
    <w:p>
      <w:pPr>
        <w:pStyle w:val="ListParagraph"/>
        <w:numPr>
          <w:ilvl w:val="0"/>
          <w:numId w:val="292"/>
        </w:numPr>
        <w:tabs>
          <w:tab w:pos="915" w:val="left" w:leader="none"/>
        </w:tabs>
        <w:spacing w:line="298" w:lineRule="exact" w:before="0" w:after="0"/>
        <w:ind w:left="914" w:right="0" w:hanging="322"/>
        <w:jc w:val="left"/>
        <w:rPr>
          <w:color w:val="333333"/>
          <w:sz w:val="26"/>
        </w:rPr>
      </w:pPr>
      <w:r>
        <w:rPr>
          <w:color w:val="333333"/>
          <w:sz w:val="26"/>
        </w:rPr>
        <w:t>mật độ của các nhóm cá thể trong quần</w:t>
      </w:r>
      <w:r>
        <w:rPr>
          <w:color w:val="333333"/>
          <w:spacing w:val="-9"/>
          <w:sz w:val="26"/>
        </w:rPr>
        <w:t> </w:t>
      </w:r>
      <w:r>
        <w:rPr>
          <w:color w:val="333333"/>
          <w:sz w:val="26"/>
        </w:rPr>
        <w:t>xã.</w:t>
      </w:r>
    </w:p>
    <w:p>
      <w:pPr>
        <w:pStyle w:val="ListParagraph"/>
        <w:numPr>
          <w:ilvl w:val="0"/>
          <w:numId w:val="292"/>
        </w:numPr>
        <w:tabs>
          <w:tab w:pos="901" w:val="left" w:leader="none"/>
        </w:tabs>
        <w:spacing w:line="298" w:lineRule="exact" w:before="0" w:after="0"/>
        <w:ind w:left="900" w:right="0" w:hanging="308"/>
        <w:jc w:val="left"/>
        <w:rPr>
          <w:color w:val="008000"/>
          <w:sz w:val="26"/>
        </w:rPr>
      </w:pPr>
      <w:r>
        <w:rPr>
          <w:color w:val="008000"/>
          <w:sz w:val="26"/>
        </w:rPr>
        <w:t>mức độ phong phú về số lượng loài trong quần</w:t>
      </w:r>
      <w:r>
        <w:rPr>
          <w:color w:val="008000"/>
          <w:spacing w:val="6"/>
          <w:sz w:val="26"/>
        </w:rPr>
        <w:t> </w:t>
      </w:r>
      <w:r>
        <w:rPr>
          <w:color w:val="008000"/>
          <w:sz w:val="26"/>
        </w:rPr>
        <w:t>xã.</w:t>
      </w:r>
    </w:p>
    <w:p>
      <w:pPr>
        <w:pStyle w:val="ListParagraph"/>
        <w:numPr>
          <w:ilvl w:val="0"/>
          <w:numId w:val="292"/>
        </w:numPr>
        <w:tabs>
          <w:tab w:pos="901" w:val="left" w:leader="none"/>
        </w:tabs>
        <w:spacing w:line="298" w:lineRule="exact" w:before="0" w:after="0"/>
        <w:ind w:left="900" w:right="0" w:hanging="308"/>
        <w:jc w:val="left"/>
        <w:rPr>
          <w:color w:val="333333"/>
          <w:sz w:val="26"/>
        </w:rPr>
      </w:pPr>
      <w:r>
        <w:rPr>
          <w:color w:val="333333"/>
          <w:sz w:val="26"/>
        </w:rPr>
        <w:t>sự khác nhau về lứa tuổi của các cá thể trong quần</w:t>
      </w:r>
      <w:r>
        <w:rPr>
          <w:color w:val="333333"/>
          <w:spacing w:val="7"/>
          <w:sz w:val="26"/>
        </w:rPr>
        <w:t> </w:t>
      </w:r>
      <w:r>
        <w:rPr>
          <w:color w:val="333333"/>
          <w:sz w:val="26"/>
        </w:rPr>
        <w:t>xã.</w:t>
      </w:r>
    </w:p>
    <w:p>
      <w:pPr>
        <w:pStyle w:val="ListParagraph"/>
        <w:numPr>
          <w:ilvl w:val="0"/>
          <w:numId w:val="292"/>
        </w:numPr>
        <w:tabs>
          <w:tab w:pos="915" w:val="left" w:leader="none"/>
        </w:tabs>
        <w:spacing w:line="298" w:lineRule="exact" w:before="4" w:after="0"/>
        <w:ind w:left="914" w:right="0" w:hanging="322"/>
        <w:jc w:val="left"/>
        <w:rPr>
          <w:color w:val="333333"/>
          <w:sz w:val="26"/>
        </w:rPr>
      </w:pPr>
      <w:r>
        <w:rPr>
          <w:color w:val="333333"/>
          <w:sz w:val="26"/>
        </w:rPr>
        <w:t>biến động về mật độ cá thể trong quần</w:t>
      </w:r>
      <w:r>
        <w:rPr>
          <w:color w:val="333333"/>
          <w:spacing w:val="6"/>
          <w:sz w:val="26"/>
        </w:rPr>
        <w:t> </w:t>
      </w:r>
      <w:r>
        <w:rPr>
          <w:color w:val="333333"/>
          <w:sz w:val="26"/>
        </w:rPr>
        <w:t>xã.</w:t>
      </w:r>
    </w:p>
    <w:p>
      <w:pPr>
        <w:pStyle w:val="BodyText"/>
        <w:ind w:left="233"/>
      </w:pPr>
      <w:r>
        <w:rPr>
          <w:b/>
          <w:color w:val="333333"/>
        </w:rPr>
        <w:t>Câu 23: </w:t>
      </w:r>
      <w:r>
        <w:rPr>
          <w:color w:val="333333"/>
        </w:rPr>
        <w:t>Chỉ số thể hiện tỉ lệ % số địa điểm bắt gặp một loài trong tổng số địa điểm quan sát ở</w:t>
      </w:r>
    </w:p>
    <w:p>
      <w:pPr>
        <w:pStyle w:val="BodyText"/>
        <w:ind w:left="233"/>
      </w:pPr>
      <w:r>
        <w:rPr>
          <w:color w:val="333333"/>
        </w:rPr>
        <w:t>quần xã là</w:t>
      </w:r>
    </w:p>
    <w:p>
      <w:pPr>
        <w:pStyle w:val="BodyText"/>
        <w:tabs>
          <w:tab w:pos="3112" w:val="left" w:leader="none"/>
          <w:tab w:pos="5272" w:val="left" w:leader="none"/>
          <w:tab w:pos="8152" w:val="left" w:leader="none"/>
        </w:tabs>
        <w:spacing w:before="3"/>
      </w:pPr>
      <w:r>
        <w:rPr>
          <w:color w:val="333333"/>
        </w:rPr>
        <w:t>A. độ</w:t>
      </w:r>
      <w:r>
        <w:rPr>
          <w:color w:val="333333"/>
          <w:spacing w:val="2"/>
        </w:rPr>
        <w:t> </w:t>
      </w:r>
      <w:r>
        <w:rPr>
          <w:color w:val="333333"/>
        </w:rPr>
        <w:t>đa dạng.</w:t>
        <w:tab/>
        <w:t>B.</w:t>
      </w:r>
      <w:r>
        <w:rPr>
          <w:color w:val="333333"/>
          <w:spacing w:val="3"/>
        </w:rPr>
        <w:t> </w:t>
      </w:r>
      <w:r>
        <w:rPr>
          <w:color w:val="333333"/>
        </w:rPr>
        <w:t>độ</w:t>
      </w:r>
      <w:r>
        <w:rPr>
          <w:color w:val="333333"/>
          <w:spacing w:val="1"/>
        </w:rPr>
        <w:t> </w:t>
      </w:r>
      <w:r>
        <w:rPr>
          <w:color w:val="333333"/>
        </w:rPr>
        <w:t>nhiều.</w:t>
        <w:tab/>
      </w:r>
      <w:r>
        <w:rPr>
          <w:color w:val="008000"/>
        </w:rPr>
        <w:t>C. độ</w:t>
      </w:r>
      <w:r>
        <w:rPr>
          <w:color w:val="008000"/>
          <w:spacing w:val="1"/>
        </w:rPr>
        <w:t> </w:t>
      </w:r>
      <w:r>
        <w:rPr>
          <w:color w:val="008000"/>
        </w:rPr>
        <w:t>thường gặp.</w:t>
        <w:tab/>
      </w:r>
      <w:r>
        <w:rPr>
          <w:color w:val="333333"/>
        </w:rPr>
        <w:t>D. độ tập</w:t>
      </w:r>
      <w:r>
        <w:rPr>
          <w:color w:val="333333"/>
          <w:spacing w:val="6"/>
        </w:rPr>
        <w:t> </w:t>
      </w:r>
      <w:r>
        <w:rPr>
          <w:color w:val="333333"/>
        </w:rPr>
        <w:t>trung.</w:t>
      </w:r>
    </w:p>
    <w:p>
      <w:pPr>
        <w:pStyle w:val="BodyText"/>
        <w:ind w:left="233"/>
      </w:pPr>
      <w:r>
        <w:rPr>
          <w:b/>
          <w:color w:val="333333"/>
        </w:rPr>
        <w:t>Câu 24: </w:t>
      </w:r>
      <w:r>
        <w:rPr>
          <w:color w:val="333333"/>
        </w:rPr>
        <w:t>Số lượng các loài trong quần xã được đặc trưng bởi các chỉ số</w:t>
      </w:r>
    </w:p>
    <w:p>
      <w:pPr>
        <w:pStyle w:val="BodyText"/>
        <w:tabs>
          <w:tab w:pos="3832" w:val="left" w:leader="none"/>
        </w:tabs>
      </w:pPr>
      <w:r>
        <w:rPr>
          <w:color w:val="333333"/>
        </w:rPr>
        <w:t>A. độ</w:t>
      </w:r>
      <w:r>
        <w:rPr>
          <w:color w:val="333333"/>
          <w:spacing w:val="2"/>
        </w:rPr>
        <w:t> </w:t>
      </w:r>
      <w:r>
        <w:rPr>
          <w:color w:val="333333"/>
        </w:rPr>
        <w:t>đa dạng.</w:t>
        <w:tab/>
        <w:t>B. độ</w:t>
      </w:r>
      <w:r>
        <w:rPr>
          <w:color w:val="333333"/>
          <w:spacing w:val="6"/>
        </w:rPr>
        <w:t> </w:t>
      </w:r>
      <w:r>
        <w:rPr>
          <w:color w:val="333333"/>
        </w:rPr>
        <w:t>nhiều.</w:t>
      </w:r>
    </w:p>
    <w:p>
      <w:pPr>
        <w:pStyle w:val="BodyText"/>
        <w:tabs>
          <w:tab w:pos="3832" w:val="left" w:leader="none"/>
        </w:tabs>
      </w:pPr>
      <w:r>
        <w:rPr>
          <w:color w:val="333333"/>
        </w:rPr>
        <w:t>C. độ</w:t>
      </w:r>
      <w:r>
        <w:rPr>
          <w:color w:val="333333"/>
          <w:spacing w:val="1"/>
        </w:rPr>
        <w:t> </w:t>
      </w:r>
      <w:r>
        <w:rPr>
          <w:color w:val="333333"/>
        </w:rPr>
        <w:t>thường gặp.</w:t>
        <w:tab/>
      </w:r>
      <w:r>
        <w:rPr>
          <w:color w:val="008000"/>
        </w:rPr>
        <w:t>D. cả </w:t>
      </w:r>
      <w:r>
        <w:rPr>
          <w:color w:val="008000"/>
          <w:spacing w:val="-3"/>
        </w:rPr>
        <w:t>A, </w:t>
      </w:r>
      <w:r>
        <w:rPr>
          <w:color w:val="008000"/>
        </w:rPr>
        <w:t>B, C đều</w:t>
      </w:r>
      <w:r>
        <w:rPr>
          <w:color w:val="008000"/>
          <w:spacing w:val="15"/>
        </w:rPr>
        <w:t> </w:t>
      </w:r>
      <w:r>
        <w:rPr>
          <w:color w:val="008000"/>
        </w:rPr>
        <w:t>đúng.</w:t>
      </w:r>
    </w:p>
    <w:p>
      <w:pPr>
        <w:spacing w:line="298" w:lineRule="exact" w:before="3"/>
        <w:ind w:left="233" w:right="0" w:firstLine="0"/>
        <w:jc w:val="left"/>
        <w:rPr>
          <w:sz w:val="26"/>
        </w:rPr>
      </w:pPr>
      <w:r>
        <w:rPr>
          <w:b/>
          <w:color w:val="333333"/>
          <w:sz w:val="26"/>
        </w:rPr>
        <w:t>Câu 25: </w:t>
      </w:r>
      <w:r>
        <w:rPr>
          <w:color w:val="333333"/>
          <w:sz w:val="26"/>
        </w:rPr>
        <w:t>Độ nhiều của quần xã thể hiện ở</w:t>
      </w:r>
    </w:p>
    <w:p>
      <w:pPr>
        <w:pStyle w:val="ListParagraph"/>
        <w:numPr>
          <w:ilvl w:val="0"/>
          <w:numId w:val="293"/>
        </w:numPr>
        <w:tabs>
          <w:tab w:pos="915" w:val="left" w:leader="none"/>
        </w:tabs>
        <w:spacing w:line="298" w:lineRule="exact" w:before="0" w:after="0"/>
        <w:ind w:left="914" w:right="0" w:hanging="322"/>
        <w:jc w:val="left"/>
        <w:rPr>
          <w:color w:val="333333"/>
          <w:sz w:val="26"/>
        </w:rPr>
      </w:pPr>
      <w:r>
        <w:rPr>
          <w:color w:val="333333"/>
          <w:sz w:val="26"/>
        </w:rPr>
        <w:t>khả năng sinh sản của các cá thể trong một quần thể nào đó tăng</w:t>
      </w:r>
      <w:r>
        <w:rPr>
          <w:color w:val="333333"/>
          <w:spacing w:val="7"/>
          <w:sz w:val="26"/>
        </w:rPr>
        <w:t> </w:t>
      </w:r>
      <w:r>
        <w:rPr>
          <w:color w:val="333333"/>
          <w:sz w:val="26"/>
        </w:rPr>
        <w:t>lên.</w:t>
      </w:r>
    </w:p>
    <w:p>
      <w:pPr>
        <w:pStyle w:val="ListParagraph"/>
        <w:numPr>
          <w:ilvl w:val="0"/>
          <w:numId w:val="293"/>
        </w:numPr>
        <w:tabs>
          <w:tab w:pos="901" w:val="left" w:leader="none"/>
        </w:tabs>
        <w:spacing w:line="298" w:lineRule="exact" w:before="0" w:after="0"/>
        <w:ind w:left="900" w:right="0" w:hanging="308"/>
        <w:jc w:val="left"/>
        <w:rPr>
          <w:color w:val="333333"/>
          <w:sz w:val="26"/>
        </w:rPr>
      </w:pPr>
      <w:r>
        <w:rPr>
          <w:color w:val="333333"/>
          <w:sz w:val="26"/>
        </w:rPr>
        <w:t>tỉ lệ tử vong của một quần thể nào đó giảm</w:t>
      </w:r>
      <w:r>
        <w:rPr>
          <w:color w:val="333333"/>
          <w:spacing w:val="1"/>
          <w:sz w:val="26"/>
        </w:rPr>
        <w:t> </w:t>
      </w:r>
      <w:r>
        <w:rPr>
          <w:color w:val="333333"/>
          <w:sz w:val="26"/>
        </w:rPr>
        <w:t>xuống.</w:t>
      </w:r>
    </w:p>
    <w:p>
      <w:pPr>
        <w:pStyle w:val="ListParagraph"/>
        <w:numPr>
          <w:ilvl w:val="0"/>
          <w:numId w:val="293"/>
        </w:numPr>
        <w:tabs>
          <w:tab w:pos="901" w:val="left" w:leader="none"/>
        </w:tabs>
        <w:spacing w:line="298" w:lineRule="exact" w:before="4" w:after="0"/>
        <w:ind w:left="900" w:right="0" w:hanging="308"/>
        <w:jc w:val="left"/>
        <w:rPr>
          <w:color w:val="008000"/>
          <w:sz w:val="26"/>
        </w:rPr>
      </w:pPr>
      <w:r>
        <w:rPr>
          <w:color w:val="008000"/>
          <w:sz w:val="26"/>
        </w:rPr>
        <w:t>mật độ các cá thể của từng quần thể trong quần</w:t>
      </w:r>
      <w:r>
        <w:rPr>
          <w:color w:val="008000"/>
          <w:spacing w:val="8"/>
          <w:sz w:val="26"/>
        </w:rPr>
        <w:t> </w:t>
      </w:r>
      <w:r>
        <w:rPr>
          <w:color w:val="008000"/>
          <w:sz w:val="26"/>
        </w:rPr>
        <w:t>xã.</w:t>
      </w:r>
    </w:p>
    <w:p>
      <w:pPr>
        <w:pStyle w:val="ListParagraph"/>
        <w:numPr>
          <w:ilvl w:val="0"/>
          <w:numId w:val="293"/>
        </w:numPr>
        <w:tabs>
          <w:tab w:pos="915" w:val="left" w:leader="none"/>
        </w:tabs>
        <w:spacing w:line="298" w:lineRule="exact" w:before="0" w:after="0"/>
        <w:ind w:left="914" w:right="0" w:hanging="322"/>
        <w:jc w:val="left"/>
        <w:rPr>
          <w:color w:val="333333"/>
          <w:sz w:val="26"/>
        </w:rPr>
      </w:pPr>
      <w:r>
        <w:rPr>
          <w:color w:val="333333"/>
          <w:sz w:val="26"/>
        </w:rPr>
        <w:t>mức độ di cư của các cá thể trong quần</w:t>
      </w:r>
      <w:r>
        <w:rPr>
          <w:color w:val="333333"/>
          <w:spacing w:val="5"/>
          <w:sz w:val="26"/>
        </w:rPr>
        <w:t> </w:t>
      </w:r>
      <w:r>
        <w:rPr>
          <w:color w:val="333333"/>
          <w:sz w:val="26"/>
        </w:rPr>
        <w:t>xã.</w:t>
      </w:r>
    </w:p>
    <w:p>
      <w:pPr>
        <w:pStyle w:val="BodyText"/>
        <w:spacing w:line="240" w:lineRule="auto"/>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1" w:hRule="atLeast"/>
        </w:trPr>
        <w:tc>
          <w:tcPr>
            <w:tcW w:w="1013" w:type="dxa"/>
          </w:tcPr>
          <w:p>
            <w:pPr>
              <w:pStyle w:val="TableParagraph"/>
              <w:spacing w:line="280" w:lineRule="exact" w:before="2"/>
              <w:ind w:left="110"/>
              <w:rPr>
                <w:sz w:val="26"/>
              </w:rPr>
            </w:pPr>
            <w:r>
              <w:rPr>
                <w:color w:val="008000"/>
                <w:sz w:val="26"/>
              </w:rPr>
              <w:t>1.D</w:t>
            </w:r>
          </w:p>
        </w:tc>
        <w:tc>
          <w:tcPr>
            <w:tcW w:w="1008" w:type="dxa"/>
          </w:tcPr>
          <w:p>
            <w:pPr>
              <w:pStyle w:val="TableParagraph"/>
              <w:spacing w:line="280" w:lineRule="exact" w:before="2"/>
              <w:ind w:left="105"/>
              <w:rPr>
                <w:sz w:val="26"/>
              </w:rPr>
            </w:pPr>
            <w:r>
              <w:rPr>
                <w:color w:val="008000"/>
                <w:sz w:val="26"/>
              </w:rPr>
              <w:t>2.C</w:t>
            </w:r>
          </w:p>
        </w:tc>
        <w:tc>
          <w:tcPr>
            <w:tcW w:w="1013" w:type="dxa"/>
          </w:tcPr>
          <w:p>
            <w:pPr>
              <w:pStyle w:val="TableParagraph"/>
              <w:spacing w:line="280" w:lineRule="exact" w:before="2"/>
              <w:rPr>
                <w:sz w:val="26"/>
              </w:rPr>
            </w:pPr>
            <w:r>
              <w:rPr>
                <w:color w:val="008000"/>
                <w:sz w:val="26"/>
              </w:rPr>
              <w:t>3.A</w:t>
            </w:r>
          </w:p>
        </w:tc>
        <w:tc>
          <w:tcPr>
            <w:tcW w:w="1008" w:type="dxa"/>
          </w:tcPr>
          <w:p>
            <w:pPr>
              <w:pStyle w:val="TableParagraph"/>
              <w:spacing w:line="280" w:lineRule="exact" w:before="2"/>
              <w:ind w:left="104"/>
              <w:rPr>
                <w:sz w:val="26"/>
              </w:rPr>
            </w:pPr>
            <w:r>
              <w:rPr>
                <w:color w:val="008000"/>
                <w:sz w:val="26"/>
              </w:rPr>
              <w:t>4.A</w:t>
            </w:r>
          </w:p>
        </w:tc>
        <w:tc>
          <w:tcPr>
            <w:tcW w:w="1013" w:type="dxa"/>
          </w:tcPr>
          <w:p>
            <w:pPr>
              <w:pStyle w:val="TableParagraph"/>
              <w:spacing w:line="280" w:lineRule="exact" w:before="2"/>
              <w:rPr>
                <w:sz w:val="26"/>
              </w:rPr>
            </w:pPr>
            <w:r>
              <w:rPr>
                <w:color w:val="008000"/>
                <w:sz w:val="26"/>
              </w:rPr>
              <w:t>5.C</w:t>
            </w:r>
          </w:p>
        </w:tc>
        <w:tc>
          <w:tcPr>
            <w:tcW w:w="1008" w:type="dxa"/>
          </w:tcPr>
          <w:p>
            <w:pPr>
              <w:pStyle w:val="TableParagraph"/>
              <w:spacing w:line="280" w:lineRule="exact" w:before="2"/>
              <w:ind w:left="104"/>
              <w:rPr>
                <w:sz w:val="26"/>
              </w:rPr>
            </w:pPr>
            <w:r>
              <w:rPr>
                <w:color w:val="008000"/>
                <w:sz w:val="26"/>
              </w:rPr>
              <w:t>6.A</w:t>
            </w:r>
          </w:p>
        </w:tc>
        <w:tc>
          <w:tcPr>
            <w:tcW w:w="1013" w:type="dxa"/>
          </w:tcPr>
          <w:p>
            <w:pPr>
              <w:pStyle w:val="TableParagraph"/>
              <w:spacing w:line="280" w:lineRule="exact" w:before="2"/>
              <w:rPr>
                <w:sz w:val="26"/>
              </w:rPr>
            </w:pPr>
            <w:r>
              <w:rPr>
                <w:color w:val="008000"/>
                <w:sz w:val="26"/>
              </w:rPr>
              <w:t>7.B</w:t>
            </w:r>
          </w:p>
        </w:tc>
        <w:tc>
          <w:tcPr>
            <w:tcW w:w="1013" w:type="dxa"/>
          </w:tcPr>
          <w:p>
            <w:pPr>
              <w:pStyle w:val="TableParagraph"/>
              <w:spacing w:line="280" w:lineRule="exact" w:before="2"/>
              <w:rPr>
                <w:sz w:val="26"/>
              </w:rPr>
            </w:pPr>
            <w:r>
              <w:rPr>
                <w:color w:val="008000"/>
                <w:sz w:val="26"/>
              </w:rPr>
              <w:t>8.A</w:t>
            </w:r>
          </w:p>
        </w:tc>
        <w:tc>
          <w:tcPr>
            <w:tcW w:w="1008" w:type="dxa"/>
          </w:tcPr>
          <w:p>
            <w:pPr>
              <w:pStyle w:val="TableParagraph"/>
              <w:spacing w:line="280" w:lineRule="exact" w:before="2"/>
              <w:ind w:left="104"/>
              <w:rPr>
                <w:sz w:val="26"/>
              </w:rPr>
            </w:pPr>
            <w:r>
              <w:rPr>
                <w:color w:val="008000"/>
                <w:sz w:val="26"/>
              </w:rPr>
              <w:t>9.D</w:t>
            </w:r>
          </w:p>
        </w:tc>
        <w:tc>
          <w:tcPr>
            <w:tcW w:w="1013" w:type="dxa"/>
          </w:tcPr>
          <w:p>
            <w:pPr>
              <w:pStyle w:val="TableParagraph"/>
              <w:spacing w:line="280" w:lineRule="exact" w:before="2"/>
              <w:rPr>
                <w:sz w:val="26"/>
              </w:rPr>
            </w:pPr>
            <w:r>
              <w:rPr>
                <w:color w:val="008000"/>
                <w:sz w:val="26"/>
              </w:rPr>
              <w:t>10.B</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12.D</w:t>
            </w:r>
          </w:p>
        </w:tc>
        <w:tc>
          <w:tcPr>
            <w:tcW w:w="1013" w:type="dxa"/>
          </w:tcPr>
          <w:p>
            <w:pPr>
              <w:pStyle w:val="TableParagraph"/>
              <w:rPr>
                <w:sz w:val="26"/>
              </w:rPr>
            </w:pPr>
            <w:r>
              <w:rPr>
                <w:color w:val="008000"/>
                <w:sz w:val="26"/>
              </w:rPr>
              <w:t>13.B</w:t>
            </w:r>
          </w:p>
        </w:tc>
        <w:tc>
          <w:tcPr>
            <w:tcW w:w="1008" w:type="dxa"/>
          </w:tcPr>
          <w:p>
            <w:pPr>
              <w:pStyle w:val="TableParagraph"/>
              <w:ind w:left="104"/>
              <w:rPr>
                <w:sz w:val="26"/>
              </w:rPr>
            </w:pPr>
            <w:r>
              <w:rPr>
                <w:color w:val="008000"/>
                <w:sz w:val="26"/>
              </w:rPr>
              <w:t>14.C</w:t>
            </w:r>
          </w:p>
        </w:tc>
        <w:tc>
          <w:tcPr>
            <w:tcW w:w="1013" w:type="dxa"/>
          </w:tcPr>
          <w:p>
            <w:pPr>
              <w:pStyle w:val="TableParagraph"/>
              <w:rPr>
                <w:sz w:val="26"/>
              </w:rPr>
            </w:pPr>
            <w:r>
              <w:rPr>
                <w:color w:val="008000"/>
                <w:sz w:val="26"/>
              </w:rPr>
              <w:t>15.D</w:t>
            </w:r>
          </w:p>
        </w:tc>
        <w:tc>
          <w:tcPr>
            <w:tcW w:w="1008" w:type="dxa"/>
          </w:tcPr>
          <w:p>
            <w:pPr>
              <w:pStyle w:val="TableParagraph"/>
              <w:ind w:left="104"/>
              <w:rPr>
                <w:sz w:val="26"/>
              </w:rPr>
            </w:pPr>
            <w:r>
              <w:rPr>
                <w:color w:val="008000"/>
                <w:sz w:val="26"/>
              </w:rPr>
              <w:t>16.A</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18.C</w:t>
            </w:r>
          </w:p>
        </w:tc>
        <w:tc>
          <w:tcPr>
            <w:tcW w:w="1008" w:type="dxa"/>
          </w:tcPr>
          <w:p>
            <w:pPr>
              <w:pStyle w:val="TableParagraph"/>
              <w:ind w:left="104"/>
              <w:rPr>
                <w:sz w:val="26"/>
              </w:rPr>
            </w:pPr>
            <w:r>
              <w:rPr>
                <w:color w:val="008000"/>
                <w:sz w:val="26"/>
              </w:rPr>
              <w:t>19.A</w:t>
            </w:r>
          </w:p>
        </w:tc>
        <w:tc>
          <w:tcPr>
            <w:tcW w:w="1013" w:type="dxa"/>
          </w:tcPr>
          <w:p>
            <w:pPr>
              <w:pStyle w:val="TableParagraph"/>
              <w:rPr>
                <w:sz w:val="26"/>
              </w:rPr>
            </w:pPr>
            <w:r>
              <w:rPr>
                <w:color w:val="008000"/>
                <w:sz w:val="26"/>
              </w:rPr>
              <w:t>20.D</w:t>
            </w:r>
          </w:p>
        </w:tc>
      </w:tr>
      <w:tr>
        <w:trPr>
          <w:trHeight w:val="301" w:hRule="atLeast"/>
        </w:trPr>
        <w:tc>
          <w:tcPr>
            <w:tcW w:w="1013" w:type="dxa"/>
          </w:tcPr>
          <w:p>
            <w:pPr>
              <w:pStyle w:val="TableParagraph"/>
              <w:spacing w:line="282" w:lineRule="exact"/>
              <w:ind w:left="110"/>
              <w:rPr>
                <w:sz w:val="26"/>
              </w:rPr>
            </w:pPr>
            <w:r>
              <w:rPr>
                <w:color w:val="008000"/>
                <w:sz w:val="26"/>
              </w:rPr>
              <w:t>21.D</w:t>
            </w:r>
          </w:p>
        </w:tc>
        <w:tc>
          <w:tcPr>
            <w:tcW w:w="1008" w:type="dxa"/>
          </w:tcPr>
          <w:p>
            <w:pPr>
              <w:pStyle w:val="TableParagraph"/>
              <w:spacing w:line="282" w:lineRule="exact"/>
              <w:ind w:left="105"/>
              <w:rPr>
                <w:sz w:val="26"/>
              </w:rPr>
            </w:pPr>
            <w:r>
              <w:rPr>
                <w:color w:val="008000"/>
                <w:sz w:val="26"/>
              </w:rPr>
              <w:t>22.B</w:t>
            </w:r>
          </w:p>
        </w:tc>
        <w:tc>
          <w:tcPr>
            <w:tcW w:w="1013" w:type="dxa"/>
          </w:tcPr>
          <w:p>
            <w:pPr>
              <w:pStyle w:val="TableParagraph"/>
              <w:spacing w:line="282" w:lineRule="exact"/>
              <w:rPr>
                <w:sz w:val="26"/>
              </w:rPr>
            </w:pPr>
            <w:r>
              <w:rPr>
                <w:color w:val="008000"/>
                <w:sz w:val="26"/>
              </w:rPr>
              <w:t>23.C</w:t>
            </w:r>
          </w:p>
        </w:tc>
        <w:tc>
          <w:tcPr>
            <w:tcW w:w="1008" w:type="dxa"/>
          </w:tcPr>
          <w:p>
            <w:pPr>
              <w:pStyle w:val="TableParagraph"/>
              <w:spacing w:line="282" w:lineRule="exact"/>
              <w:ind w:left="104"/>
              <w:rPr>
                <w:sz w:val="26"/>
              </w:rPr>
            </w:pPr>
            <w:r>
              <w:rPr>
                <w:color w:val="008000"/>
                <w:sz w:val="26"/>
              </w:rPr>
              <w:t>24.D</w:t>
            </w:r>
          </w:p>
        </w:tc>
        <w:tc>
          <w:tcPr>
            <w:tcW w:w="1013" w:type="dxa"/>
          </w:tcPr>
          <w:p>
            <w:pPr>
              <w:pStyle w:val="TableParagraph"/>
              <w:spacing w:line="282" w:lineRule="exact"/>
              <w:rPr>
                <w:sz w:val="26"/>
              </w:rPr>
            </w:pPr>
            <w:r>
              <w:rPr>
                <w:color w:val="008000"/>
                <w:sz w:val="26"/>
              </w:rPr>
              <w:t>25.C</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rPr>
          <w:b w:val="0"/>
        </w:rPr>
      </w:pPr>
      <w:r>
        <w:rPr/>
        <w:t>BÀI 44: HỆ SINH THÁI</w:t>
      </w:r>
      <w:r>
        <w:rPr>
          <w:b w:val="0"/>
        </w:rPr>
        <w:t>.</w:t>
      </w:r>
    </w:p>
    <w:p>
      <w:pPr>
        <w:pStyle w:val="BodyText"/>
        <w:ind w:left="233"/>
      </w:pPr>
      <w:r>
        <w:rPr>
          <w:b/>
          <w:color w:val="333333"/>
        </w:rPr>
        <w:t>Câu 1: </w:t>
      </w:r>
      <w:r>
        <w:rPr>
          <w:color w:val="333333"/>
        </w:rPr>
        <w:t>Năng lượng khởi đầu trong sinh giới được lấy từ đâu?</w:t>
      </w:r>
    </w:p>
    <w:p>
      <w:pPr>
        <w:pStyle w:val="BodyText"/>
        <w:tabs>
          <w:tab w:pos="5272" w:val="left" w:leader="none"/>
        </w:tabs>
        <w:spacing w:before="4"/>
      </w:pPr>
      <w:r>
        <w:rPr>
          <w:color w:val="333333"/>
        </w:rPr>
        <w:t>A. Từ môi trường không khí.</w:t>
        <w:tab/>
        <w:t>B. Từ</w:t>
      </w:r>
      <w:r>
        <w:rPr>
          <w:color w:val="333333"/>
          <w:spacing w:val="4"/>
        </w:rPr>
        <w:t> </w:t>
      </w:r>
      <w:r>
        <w:rPr>
          <w:color w:val="333333"/>
        </w:rPr>
        <w:t>nước.</w:t>
      </w:r>
    </w:p>
    <w:p>
      <w:pPr>
        <w:pStyle w:val="BodyText"/>
        <w:tabs>
          <w:tab w:pos="5272" w:val="left" w:leader="none"/>
        </w:tabs>
      </w:pPr>
      <w:r>
        <w:rPr>
          <w:color w:val="333333"/>
        </w:rPr>
        <w:t>C. Từ chất dinh dưỡng</w:t>
      </w:r>
      <w:r>
        <w:rPr>
          <w:color w:val="333333"/>
          <w:spacing w:val="3"/>
        </w:rPr>
        <w:t> </w:t>
      </w:r>
      <w:r>
        <w:rPr>
          <w:color w:val="333333"/>
        </w:rPr>
        <w:t>trong</w:t>
      </w:r>
      <w:r>
        <w:rPr>
          <w:color w:val="333333"/>
          <w:spacing w:val="-5"/>
        </w:rPr>
        <w:t> </w:t>
      </w:r>
      <w:r>
        <w:rPr>
          <w:color w:val="333333"/>
        </w:rPr>
        <w:t>đất.</w:t>
        <w:tab/>
      </w:r>
      <w:r>
        <w:rPr>
          <w:color w:val="008000"/>
        </w:rPr>
        <w:t>D. Từ năng lượng mặt</w:t>
      </w:r>
      <w:r>
        <w:rPr>
          <w:color w:val="008000"/>
          <w:spacing w:val="5"/>
        </w:rPr>
        <w:t> </w:t>
      </w:r>
      <w:r>
        <w:rPr>
          <w:color w:val="008000"/>
        </w:rPr>
        <w:t>trời.</w:t>
      </w:r>
    </w:p>
    <w:p>
      <w:pPr>
        <w:pStyle w:val="BodyText"/>
        <w:ind w:left="233"/>
      </w:pPr>
      <w:r>
        <w:rPr>
          <w:b/>
          <w:color w:val="333333"/>
        </w:rPr>
        <w:t>Câu 2: </w:t>
      </w:r>
      <w:r>
        <w:rPr>
          <w:color w:val="333333"/>
        </w:rPr>
        <w:t>Hãy chọn câu có nội dung đúng trong các câu sau đây.</w:t>
      </w:r>
    </w:p>
    <w:p>
      <w:pPr>
        <w:pStyle w:val="ListParagraph"/>
        <w:numPr>
          <w:ilvl w:val="0"/>
          <w:numId w:val="294"/>
        </w:numPr>
        <w:tabs>
          <w:tab w:pos="915" w:val="left" w:leader="none"/>
        </w:tabs>
        <w:spacing w:line="298" w:lineRule="exact" w:before="0" w:after="0"/>
        <w:ind w:left="914" w:right="0" w:hanging="322"/>
        <w:jc w:val="left"/>
        <w:rPr>
          <w:color w:val="333333"/>
          <w:sz w:val="26"/>
        </w:rPr>
      </w:pPr>
      <w:r>
        <w:rPr>
          <w:color w:val="333333"/>
          <w:sz w:val="26"/>
        </w:rPr>
        <w:t>Sinh vật sản xuất luôn sử dụng sinh tiêu thụ làm thức</w:t>
      </w:r>
      <w:r>
        <w:rPr>
          <w:color w:val="333333"/>
          <w:spacing w:val="12"/>
          <w:sz w:val="26"/>
        </w:rPr>
        <w:t> </w:t>
      </w:r>
      <w:r>
        <w:rPr>
          <w:color w:val="333333"/>
          <w:sz w:val="26"/>
        </w:rPr>
        <w:t>ăn.</w:t>
      </w:r>
    </w:p>
    <w:p>
      <w:pPr>
        <w:pStyle w:val="ListParagraph"/>
        <w:numPr>
          <w:ilvl w:val="0"/>
          <w:numId w:val="294"/>
        </w:numPr>
        <w:tabs>
          <w:tab w:pos="901" w:val="left" w:leader="none"/>
        </w:tabs>
        <w:spacing w:line="298" w:lineRule="exact" w:before="3" w:after="0"/>
        <w:ind w:left="900" w:right="0" w:hanging="308"/>
        <w:jc w:val="left"/>
        <w:rPr>
          <w:color w:val="333333"/>
          <w:sz w:val="26"/>
        </w:rPr>
      </w:pPr>
      <w:r>
        <w:rPr>
          <w:color w:val="333333"/>
          <w:sz w:val="26"/>
        </w:rPr>
        <w:t>Sinh vật phân giải luôn là nguồn thức ăn của sinh vật tiêu</w:t>
      </w:r>
      <w:r>
        <w:rPr>
          <w:color w:val="333333"/>
          <w:spacing w:val="11"/>
          <w:sz w:val="26"/>
        </w:rPr>
        <w:t> </w:t>
      </w:r>
      <w:r>
        <w:rPr>
          <w:color w:val="333333"/>
          <w:sz w:val="26"/>
        </w:rPr>
        <w:t>thụ.</w:t>
      </w:r>
    </w:p>
    <w:p>
      <w:pPr>
        <w:pStyle w:val="ListParagraph"/>
        <w:numPr>
          <w:ilvl w:val="0"/>
          <w:numId w:val="294"/>
        </w:numPr>
        <w:tabs>
          <w:tab w:pos="901" w:val="left" w:leader="none"/>
        </w:tabs>
        <w:spacing w:line="240" w:lineRule="auto" w:before="0" w:after="0"/>
        <w:ind w:left="593" w:right="371" w:firstLine="0"/>
        <w:jc w:val="left"/>
        <w:rPr>
          <w:color w:val="008000"/>
          <w:sz w:val="26"/>
        </w:rPr>
      </w:pPr>
      <w:r>
        <w:rPr>
          <w:color w:val="008000"/>
          <w:sz w:val="26"/>
        </w:rPr>
        <w:t>Chất hữu cơ do sinh vật sản xuất tổng hợp được là nguồn thức ăn cho các dạng sinh</w:t>
      </w:r>
      <w:r>
        <w:rPr>
          <w:color w:val="008000"/>
          <w:spacing w:val="-15"/>
          <w:sz w:val="26"/>
        </w:rPr>
        <w:t> </w:t>
      </w:r>
      <w:r>
        <w:rPr>
          <w:color w:val="008000"/>
          <w:sz w:val="26"/>
        </w:rPr>
        <w:t>vật trong hệ sinh</w:t>
      </w:r>
      <w:r>
        <w:rPr>
          <w:color w:val="008000"/>
          <w:spacing w:val="5"/>
          <w:sz w:val="26"/>
        </w:rPr>
        <w:t> </w:t>
      </w:r>
      <w:r>
        <w:rPr>
          <w:color w:val="008000"/>
          <w:sz w:val="26"/>
        </w:rPr>
        <w:t>thái.</w:t>
      </w:r>
    </w:p>
    <w:p>
      <w:pPr>
        <w:pStyle w:val="ListParagraph"/>
        <w:numPr>
          <w:ilvl w:val="0"/>
          <w:numId w:val="294"/>
        </w:numPr>
        <w:tabs>
          <w:tab w:pos="915" w:val="left" w:leader="none"/>
        </w:tabs>
        <w:spacing w:line="298" w:lineRule="exact" w:before="1" w:after="0"/>
        <w:ind w:left="914" w:right="0" w:hanging="322"/>
        <w:jc w:val="left"/>
        <w:rPr>
          <w:color w:val="333333"/>
          <w:sz w:val="26"/>
        </w:rPr>
      </w:pPr>
      <w:r>
        <w:rPr>
          <w:color w:val="333333"/>
          <w:sz w:val="26"/>
        </w:rPr>
        <w:t>Vi khuẩn và nấm không phải là sinh vật phân</w:t>
      </w:r>
      <w:r>
        <w:rPr>
          <w:color w:val="333333"/>
          <w:spacing w:val="7"/>
          <w:sz w:val="26"/>
        </w:rPr>
        <w:t> </w:t>
      </w:r>
      <w:r>
        <w:rPr>
          <w:color w:val="333333"/>
          <w:sz w:val="26"/>
        </w:rPr>
        <w:t>giải.</w:t>
      </w:r>
    </w:p>
    <w:p>
      <w:pPr>
        <w:pStyle w:val="BodyText"/>
        <w:spacing w:line="240" w:lineRule="auto"/>
        <w:ind w:left="233" w:right="617"/>
      </w:pPr>
      <w:r>
        <w:rPr>
          <w:b/>
          <w:color w:val="333333"/>
        </w:rPr>
        <w:t>Câu 3: </w:t>
      </w:r>
      <w:r>
        <w:rPr>
          <w:color w:val="333333"/>
        </w:rPr>
        <w:t>Hệ thống gồm quần xã và môi trường vô sinh của nó tương tác thành một thể thống nhất được gọi là</w:t>
      </w:r>
    </w:p>
    <w:p>
      <w:pPr>
        <w:spacing w:after="0" w:line="240" w:lineRule="auto"/>
        <w:sectPr>
          <w:pgSz w:w="11900" w:h="16840"/>
          <w:pgMar w:header="0" w:footer="932" w:top="800" w:bottom="1160" w:left="780" w:right="760"/>
        </w:sectPr>
      </w:pPr>
    </w:p>
    <w:p>
      <w:pPr>
        <w:pStyle w:val="BodyText"/>
        <w:tabs>
          <w:tab w:pos="3832" w:val="left" w:leader="none"/>
          <w:tab w:pos="5992" w:val="left" w:leader="none"/>
          <w:tab w:pos="8152" w:val="left" w:leader="none"/>
        </w:tabs>
        <w:spacing w:before="66"/>
      </w:pPr>
      <w:r>
        <w:rPr>
          <w:color w:val="333333"/>
        </w:rPr>
        <w:t>A. tập hợp</w:t>
      </w:r>
      <w:r>
        <w:rPr>
          <w:color w:val="333333"/>
          <w:spacing w:val="-2"/>
        </w:rPr>
        <w:t> </w:t>
      </w:r>
      <w:r>
        <w:rPr>
          <w:color w:val="333333"/>
        </w:rPr>
        <w:t>quần</w:t>
      </w:r>
      <w:r>
        <w:rPr>
          <w:color w:val="333333"/>
          <w:spacing w:val="1"/>
        </w:rPr>
        <w:t> </w:t>
      </w:r>
      <w:r>
        <w:rPr>
          <w:color w:val="333333"/>
        </w:rPr>
        <w:t>xã.</w:t>
        <w:tab/>
        <w:t>B. hệ</w:t>
      </w:r>
      <w:r>
        <w:rPr>
          <w:color w:val="333333"/>
          <w:spacing w:val="2"/>
        </w:rPr>
        <w:t> </w:t>
      </w:r>
      <w:r>
        <w:rPr>
          <w:color w:val="333333"/>
        </w:rPr>
        <w:t>quần thể.</w:t>
        <w:tab/>
      </w:r>
      <w:r>
        <w:rPr>
          <w:color w:val="008000"/>
        </w:rPr>
        <w:t>C. hệ</w:t>
      </w:r>
      <w:r>
        <w:rPr>
          <w:color w:val="008000"/>
          <w:spacing w:val="2"/>
        </w:rPr>
        <w:t> </w:t>
      </w:r>
      <w:r>
        <w:rPr>
          <w:color w:val="008000"/>
        </w:rPr>
        <w:t>sinh thái.</w:t>
        <w:tab/>
      </w:r>
      <w:r>
        <w:rPr>
          <w:color w:val="333333"/>
        </w:rPr>
        <w:t>D. sinh</w:t>
      </w:r>
      <w:r>
        <w:rPr>
          <w:color w:val="333333"/>
          <w:spacing w:val="5"/>
        </w:rPr>
        <w:t> </w:t>
      </w:r>
      <w:r>
        <w:rPr>
          <w:color w:val="333333"/>
        </w:rPr>
        <w:t>cảnh.</w:t>
      </w:r>
    </w:p>
    <w:p>
      <w:pPr>
        <w:pStyle w:val="BodyText"/>
        <w:ind w:left="233"/>
      </w:pPr>
      <w:r>
        <w:rPr>
          <w:b/>
          <w:color w:val="333333"/>
        </w:rPr>
        <w:t>Câu 4: </w:t>
      </w:r>
      <w:r>
        <w:rPr>
          <w:color w:val="333333"/>
        </w:rPr>
        <w:t>Các chuỗi thức ăn trong hệ sinh thái đều bắt đầu từ</w:t>
      </w:r>
    </w:p>
    <w:p>
      <w:pPr>
        <w:pStyle w:val="BodyText"/>
        <w:tabs>
          <w:tab w:pos="4552" w:val="left" w:leader="none"/>
        </w:tabs>
        <w:spacing w:before="3"/>
      </w:pPr>
      <w:r>
        <w:rPr>
          <w:color w:val="008000"/>
        </w:rPr>
        <w:t>A. sinh vật</w:t>
      </w:r>
      <w:r>
        <w:rPr>
          <w:color w:val="008000"/>
          <w:spacing w:val="1"/>
        </w:rPr>
        <w:t> </w:t>
      </w:r>
      <w:r>
        <w:rPr>
          <w:color w:val="008000"/>
        </w:rPr>
        <w:t>sản</w:t>
      </w:r>
      <w:r>
        <w:rPr>
          <w:color w:val="008000"/>
          <w:spacing w:val="-5"/>
        </w:rPr>
        <w:t> </w:t>
      </w:r>
      <w:r>
        <w:rPr>
          <w:color w:val="008000"/>
        </w:rPr>
        <w:t>xuất.</w:t>
        <w:tab/>
      </w:r>
      <w:r>
        <w:rPr>
          <w:color w:val="333333"/>
        </w:rPr>
        <w:t>B. sinh vật tiêu</w:t>
      </w:r>
      <w:r>
        <w:rPr>
          <w:color w:val="333333"/>
          <w:spacing w:val="5"/>
        </w:rPr>
        <w:t> </w:t>
      </w:r>
      <w:r>
        <w:rPr>
          <w:color w:val="333333"/>
        </w:rPr>
        <w:t>thụ.</w:t>
      </w:r>
    </w:p>
    <w:p>
      <w:pPr>
        <w:pStyle w:val="BodyText"/>
        <w:tabs>
          <w:tab w:pos="4552" w:val="left" w:leader="none"/>
        </w:tabs>
      </w:pPr>
      <w:r>
        <w:rPr>
          <w:color w:val="333333"/>
        </w:rPr>
        <w:t>C. sinh vật</w:t>
      </w:r>
      <w:r>
        <w:rPr>
          <w:color w:val="333333"/>
          <w:spacing w:val="1"/>
        </w:rPr>
        <w:t> </w:t>
      </w:r>
      <w:r>
        <w:rPr>
          <w:color w:val="333333"/>
        </w:rPr>
        <w:t>phân</w:t>
      </w:r>
      <w:r>
        <w:rPr>
          <w:color w:val="333333"/>
          <w:spacing w:val="-1"/>
        </w:rPr>
        <w:t> </w:t>
      </w:r>
      <w:r>
        <w:rPr>
          <w:color w:val="333333"/>
        </w:rPr>
        <w:t>giải.</w:t>
        <w:tab/>
        <w:t>D. con</w:t>
      </w:r>
      <w:r>
        <w:rPr>
          <w:color w:val="333333"/>
          <w:spacing w:val="6"/>
        </w:rPr>
        <w:t> </w:t>
      </w:r>
      <w:r>
        <w:rPr>
          <w:color w:val="333333"/>
        </w:rPr>
        <w:t>người.</w:t>
      </w:r>
    </w:p>
    <w:p>
      <w:pPr>
        <w:pStyle w:val="BodyText"/>
        <w:ind w:left="233"/>
      </w:pPr>
      <w:r>
        <w:rPr>
          <w:b/>
          <w:color w:val="333333"/>
        </w:rPr>
        <w:t>Câu 5: </w:t>
      </w:r>
      <w:r>
        <w:rPr>
          <w:color w:val="333333"/>
        </w:rPr>
        <w:t>Sinh vật nào sau đây luôn luôn là mắt xích chung trong các chuỗi thức ăn?</w:t>
      </w:r>
    </w:p>
    <w:p>
      <w:pPr>
        <w:pStyle w:val="BodyText"/>
        <w:tabs>
          <w:tab w:pos="5992" w:val="left" w:leader="none"/>
        </w:tabs>
      </w:pPr>
      <w:r>
        <w:rPr>
          <w:color w:val="333333"/>
        </w:rPr>
        <w:t>A. Cây xanh và động vật ăn thịt.</w:t>
        <w:tab/>
        <w:t>B. Cây xanh và sinh vật tiêu</w:t>
      </w:r>
      <w:r>
        <w:rPr>
          <w:color w:val="333333"/>
          <w:spacing w:val="9"/>
        </w:rPr>
        <w:t> </w:t>
      </w:r>
      <w:r>
        <w:rPr>
          <w:color w:val="333333"/>
        </w:rPr>
        <w:t>thụ.</w:t>
      </w:r>
    </w:p>
    <w:p>
      <w:pPr>
        <w:pStyle w:val="BodyText"/>
        <w:tabs>
          <w:tab w:pos="5992" w:val="left" w:leader="none"/>
        </w:tabs>
        <w:spacing w:before="4"/>
      </w:pPr>
      <w:r>
        <w:rPr>
          <w:color w:val="333333"/>
        </w:rPr>
        <w:t>C. Động vật ăn thịt, vi khuẩn và</w:t>
      </w:r>
      <w:r>
        <w:rPr>
          <w:color w:val="333333"/>
          <w:spacing w:val="1"/>
        </w:rPr>
        <w:t> </w:t>
      </w:r>
      <w:r>
        <w:rPr>
          <w:color w:val="333333"/>
        </w:rPr>
        <w:t>nấm.</w:t>
        <w:tab/>
      </w:r>
      <w:r>
        <w:rPr>
          <w:color w:val="008000"/>
        </w:rPr>
        <w:t>D. Cây xanh, vi khuẩn và</w:t>
      </w:r>
      <w:r>
        <w:rPr>
          <w:color w:val="008000"/>
          <w:spacing w:val="10"/>
        </w:rPr>
        <w:t> </w:t>
      </w:r>
      <w:r>
        <w:rPr>
          <w:color w:val="008000"/>
        </w:rPr>
        <w:t>nấm.</w:t>
      </w:r>
    </w:p>
    <w:p>
      <w:pPr>
        <w:pStyle w:val="BodyText"/>
        <w:ind w:left="233"/>
      </w:pPr>
      <w:r>
        <w:rPr>
          <w:b/>
          <w:color w:val="333333"/>
        </w:rPr>
        <w:t>Câu 6: </w:t>
      </w:r>
      <w:r>
        <w:rPr>
          <w:color w:val="333333"/>
        </w:rPr>
        <w:t>Ví dụ nào sau đây có thể minh họa cho một hệ sinh thái?</w:t>
      </w:r>
    </w:p>
    <w:p>
      <w:pPr>
        <w:pStyle w:val="ListParagraph"/>
        <w:numPr>
          <w:ilvl w:val="0"/>
          <w:numId w:val="295"/>
        </w:numPr>
        <w:tabs>
          <w:tab w:pos="915" w:val="left" w:leader="none"/>
        </w:tabs>
        <w:spacing w:line="242" w:lineRule="auto" w:before="0" w:after="0"/>
        <w:ind w:left="593" w:right="736" w:firstLine="0"/>
        <w:jc w:val="left"/>
        <w:rPr>
          <w:color w:val="008000"/>
          <w:sz w:val="26"/>
        </w:rPr>
      </w:pPr>
      <w:r>
        <w:rPr>
          <w:color w:val="008000"/>
          <w:sz w:val="26"/>
        </w:rPr>
        <w:t>Một hồ với rong, tảo, động vật, vi khuẩn,... cùng mọi vật chất và yếu tố khí hậu</w:t>
      </w:r>
      <w:r>
        <w:rPr>
          <w:color w:val="008000"/>
          <w:spacing w:val="-12"/>
          <w:sz w:val="26"/>
        </w:rPr>
        <w:t> </w:t>
      </w:r>
      <w:r>
        <w:rPr>
          <w:color w:val="008000"/>
          <w:sz w:val="26"/>
        </w:rPr>
        <w:t>liên quan.</w:t>
      </w:r>
    </w:p>
    <w:p>
      <w:pPr>
        <w:pStyle w:val="ListParagraph"/>
        <w:numPr>
          <w:ilvl w:val="0"/>
          <w:numId w:val="295"/>
        </w:numPr>
        <w:tabs>
          <w:tab w:pos="901" w:val="left" w:leader="none"/>
        </w:tabs>
        <w:spacing w:line="294" w:lineRule="exact" w:before="0" w:after="0"/>
        <w:ind w:left="900" w:right="0" w:hanging="308"/>
        <w:jc w:val="left"/>
        <w:rPr>
          <w:color w:val="333333"/>
          <w:sz w:val="26"/>
        </w:rPr>
      </w:pPr>
      <w:r>
        <w:rPr>
          <w:color w:val="333333"/>
          <w:sz w:val="26"/>
        </w:rPr>
        <w:t>Một khu rừng có thảm cỏ, cây, sâu bọ, chim chóc và thú, nấm, vi sinh vật,... ở</w:t>
      </w:r>
      <w:r>
        <w:rPr>
          <w:color w:val="333333"/>
          <w:spacing w:val="1"/>
          <w:sz w:val="26"/>
        </w:rPr>
        <w:t> </w:t>
      </w:r>
      <w:r>
        <w:rPr>
          <w:color w:val="333333"/>
          <w:sz w:val="26"/>
        </w:rPr>
        <w:t>đó.</w:t>
      </w:r>
    </w:p>
    <w:p>
      <w:pPr>
        <w:pStyle w:val="ListParagraph"/>
        <w:numPr>
          <w:ilvl w:val="0"/>
          <w:numId w:val="295"/>
        </w:numPr>
        <w:tabs>
          <w:tab w:pos="901" w:val="left" w:leader="none"/>
        </w:tabs>
        <w:spacing w:line="240" w:lineRule="auto" w:before="0" w:after="0"/>
        <w:ind w:left="593" w:right="383" w:firstLine="0"/>
        <w:jc w:val="left"/>
        <w:rPr>
          <w:color w:val="333333"/>
          <w:sz w:val="26"/>
        </w:rPr>
      </w:pPr>
      <w:r>
        <w:rPr>
          <w:color w:val="333333"/>
          <w:sz w:val="26"/>
        </w:rPr>
        <w:t>Một cái hồ nhưng không tính các sinh vật, chỉ kể các nhân tố vô cơ (nước, khoáng,</w:t>
      </w:r>
      <w:r>
        <w:rPr>
          <w:color w:val="333333"/>
          <w:spacing w:val="-15"/>
          <w:sz w:val="26"/>
        </w:rPr>
        <w:t> </w:t>
      </w:r>
      <w:r>
        <w:rPr>
          <w:color w:val="333333"/>
          <w:sz w:val="26"/>
        </w:rPr>
        <w:t>khí, nhiệt</w:t>
      </w:r>
      <w:r>
        <w:rPr>
          <w:color w:val="333333"/>
          <w:spacing w:val="1"/>
          <w:sz w:val="26"/>
        </w:rPr>
        <w:t> </w:t>
      </w:r>
      <w:r>
        <w:rPr>
          <w:color w:val="333333"/>
          <w:sz w:val="26"/>
        </w:rPr>
        <w:t>độ,...).</w:t>
      </w:r>
    </w:p>
    <w:p>
      <w:pPr>
        <w:pStyle w:val="ListParagraph"/>
        <w:numPr>
          <w:ilvl w:val="0"/>
          <w:numId w:val="295"/>
        </w:numPr>
        <w:tabs>
          <w:tab w:pos="915" w:val="left" w:leader="none"/>
        </w:tabs>
        <w:spacing w:line="298" w:lineRule="exact" w:before="1" w:after="0"/>
        <w:ind w:left="914" w:right="0" w:hanging="322"/>
        <w:jc w:val="left"/>
        <w:rPr>
          <w:color w:val="333333"/>
          <w:sz w:val="26"/>
        </w:rPr>
      </w:pPr>
      <w:r>
        <w:rPr>
          <w:color w:val="333333"/>
          <w:sz w:val="26"/>
        </w:rPr>
        <w:t>Sinh vật và môi trường sống, miễn là chúng tạo thành một thể thống</w:t>
      </w:r>
      <w:r>
        <w:rPr>
          <w:color w:val="333333"/>
          <w:spacing w:val="5"/>
          <w:sz w:val="26"/>
        </w:rPr>
        <w:t> </w:t>
      </w:r>
      <w:r>
        <w:rPr>
          <w:color w:val="333333"/>
          <w:sz w:val="26"/>
        </w:rPr>
        <w:t>nhất.</w:t>
      </w:r>
    </w:p>
    <w:p>
      <w:pPr>
        <w:pStyle w:val="BodyText"/>
        <w:ind w:left="233"/>
      </w:pPr>
      <w:r>
        <w:rPr>
          <w:b/>
          <w:color w:val="333333"/>
        </w:rPr>
        <w:t>Câu 7: </w:t>
      </w:r>
      <w:r>
        <w:rPr>
          <w:color w:val="333333"/>
        </w:rPr>
        <w:t>Nhận định nào sau đây sai về hệ sinh thái?</w:t>
      </w:r>
    </w:p>
    <w:p>
      <w:pPr>
        <w:pStyle w:val="ListParagraph"/>
        <w:numPr>
          <w:ilvl w:val="0"/>
          <w:numId w:val="296"/>
        </w:numPr>
        <w:tabs>
          <w:tab w:pos="915" w:val="left" w:leader="none"/>
        </w:tabs>
        <w:spacing w:line="242" w:lineRule="auto" w:before="0" w:after="0"/>
        <w:ind w:left="593" w:right="356" w:firstLine="0"/>
        <w:jc w:val="left"/>
        <w:rPr>
          <w:color w:val="008000"/>
          <w:sz w:val="26"/>
        </w:rPr>
      </w:pPr>
      <w:r>
        <w:rPr>
          <w:color w:val="008000"/>
          <w:sz w:val="26"/>
        </w:rPr>
        <w:t>Một hệ sinh thái hoàn chỉnh chỉ có các thành phần gồm sinh vật tiêu thụ và sinh vật</w:t>
      </w:r>
      <w:r>
        <w:rPr>
          <w:color w:val="008000"/>
          <w:spacing w:val="-16"/>
          <w:sz w:val="26"/>
        </w:rPr>
        <w:t> </w:t>
      </w:r>
      <w:r>
        <w:rPr>
          <w:color w:val="008000"/>
          <w:sz w:val="26"/>
        </w:rPr>
        <w:t>sản xuất.</w:t>
      </w:r>
    </w:p>
    <w:p>
      <w:pPr>
        <w:pStyle w:val="ListParagraph"/>
        <w:numPr>
          <w:ilvl w:val="0"/>
          <w:numId w:val="296"/>
        </w:numPr>
        <w:tabs>
          <w:tab w:pos="901" w:val="left" w:leader="none"/>
        </w:tabs>
        <w:spacing w:line="294" w:lineRule="exact" w:before="0" w:after="0"/>
        <w:ind w:left="900" w:right="0" w:hanging="308"/>
        <w:jc w:val="left"/>
        <w:rPr>
          <w:color w:val="333333"/>
          <w:sz w:val="26"/>
        </w:rPr>
      </w:pPr>
      <w:r>
        <w:rPr>
          <w:color w:val="333333"/>
          <w:sz w:val="26"/>
        </w:rPr>
        <w:t>Hệ sinh thái là một hệ thống hoàn chỉnh và tương đối ổn</w:t>
      </w:r>
      <w:r>
        <w:rPr>
          <w:color w:val="333333"/>
          <w:spacing w:val="10"/>
          <w:sz w:val="26"/>
        </w:rPr>
        <w:t> </w:t>
      </w:r>
      <w:r>
        <w:rPr>
          <w:color w:val="333333"/>
          <w:sz w:val="26"/>
        </w:rPr>
        <w:t>định.</w:t>
      </w:r>
    </w:p>
    <w:p>
      <w:pPr>
        <w:pStyle w:val="ListParagraph"/>
        <w:numPr>
          <w:ilvl w:val="0"/>
          <w:numId w:val="296"/>
        </w:numPr>
        <w:tabs>
          <w:tab w:pos="901" w:val="left" w:leader="none"/>
        </w:tabs>
        <w:spacing w:line="240" w:lineRule="auto" w:before="0" w:after="0"/>
        <w:ind w:left="593" w:right="654" w:firstLine="0"/>
        <w:jc w:val="left"/>
        <w:rPr>
          <w:color w:val="333333"/>
          <w:sz w:val="26"/>
        </w:rPr>
      </w:pPr>
      <w:r>
        <w:rPr>
          <w:color w:val="333333"/>
          <w:sz w:val="26"/>
        </w:rPr>
        <w:t>Hệ sinh thái trên cạn, hệ sinh thái nước mặn và hệ sinh thái nước ngọt là ba nhóm hệ sinh thái</w:t>
      </w:r>
      <w:r>
        <w:rPr>
          <w:color w:val="333333"/>
          <w:spacing w:val="3"/>
          <w:sz w:val="26"/>
        </w:rPr>
        <w:t> </w:t>
      </w:r>
      <w:r>
        <w:rPr>
          <w:color w:val="333333"/>
          <w:sz w:val="26"/>
        </w:rPr>
        <w:t>chính.</w:t>
      </w:r>
    </w:p>
    <w:p>
      <w:pPr>
        <w:pStyle w:val="ListParagraph"/>
        <w:numPr>
          <w:ilvl w:val="0"/>
          <w:numId w:val="296"/>
        </w:numPr>
        <w:tabs>
          <w:tab w:pos="915" w:val="left" w:leader="none"/>
        </w:tabs>
        <w:spacing w:line="298" w:lineRule="exact" w:before="0" w:after="0"/>
        <w:ind w:left="914" w:right="0" w:hanging="322"/>
        <w:jc w:val="left"/>
        <w:rPr>
          <w:color w:val="333333"/>
          <w:sz w:val="26"/>
        </w:rPr>
      </w:pPr>
      <w:r>
        <w:rPr>
          <w:color w:val="333333"/>
          <w:sz w:val="26"/>
        </w:rPr>
        <w:t>Hoang mạc là một hệ sinh thái trên</w:t>
      </w:r>
      <w:r>
        <w:rPr>
          <w:color w:val="333333"/>
          <w:spacing w:val="4"/>
          <w:sz w:val="26"/>
        </w:rPr>
        <w:t> </w:t>
      </w:r>
      <w:r>
        <w:rPr>
          <w:color w:val="333333"/>
          <w:sz w:val="26"/>
        </w:rPr>
        <w:t>cạn.</w:t>
      </w:r>
    </w:p>
    <w:p>
      <w:pPr>
        <w:spacing w:line="298" w:lineRule="exact" w:before="0"/>
        <w:ind w:left="233" w:right="0" w:firstLine="0"/>
        <w:jc w:val="left"/>
        <w:rPr>
          <w:sz w:val="26"/>
        </w:rPr>
      </w:pPr>
      <w:r>
        <w:rPr>
          <w:b/>
          <w:color w:val="333333"/>
          <w:sz w:val="26"/>
        </w:rPr>
        <w:t>Câu 8: </w:t>
      </w:r>
      <w:r>
        <w:rPr>
          <w:color w:val="333333"/>
          <w:sz w:val="26"/>
        </w:rPr>
        <w:t>Lưới thức ăn gồm</w:t>
      </w:r>
    </w:p>
    <w:p>
      <w:pPr>
        <w:pStyle w:val="ListParagraph"/>
        <w:numPr>
          <w:ilvl w:val="0"/>
          <w:numId w:val="297"/>
        </w:numPr>
        <w:tabs>
          <w:tab w:pos="915" w:val="left" w:leader="none"/>
        </w:tabs>
        <w:spacing w:line="298" w:lineRule="exact" w:before="0" w:after="0"/>
        <w:ind w:left="914" w:right="0" w:hanging="322"/>
        <w:jc w:val="left"/>
        <w:rPr>
          <w:color w:val="333333"/>
          <w:sz w:val="26"/>
        </w:rPr>
      </w:pPr>
      <w:r>
        <w:rPr>
          <w:color w:val="333333"/>
          <w:sz w:val="26"/>
        </w:rPr>
        <w:t>một chuỗi thức</w:t>
      </w:r>
      <w:r>
        <w:rPr>
          <w:color w:val="333333"/>
          <w:spacing w:val="5"/>
          <w:sz w:val="26"/>
        </w:rPr>
        <w:t> </w:t>
      </w:r>
      <w:r>
        <w:rPr>
          <w:color w:val="333333"/>
          <w:sz w:val="26"/>
        </w:rPr>
        <w:t>ăn.</w:t>
      </w:r>
    </w:p>
    <w:p>
      <w:pPr>
        <w:pStyle w:val="ListParagraph"/>
        <w:numPr>
          <w:ilvl w:val="0"/>
          <w:numId w:val="297"/>
        </w:numPr>
        <w:tabs>
          <w:tab w:pos="901" w:val="left" w:leader="none"/>
        </w:tabs>
        <w:spacing w:line="298" w:lineRule="exact" w:before="4" w:after="0"/>
        <w:ind w:left="900" w:right="0" w:hanging="308"/>
        <w:jc w:val="left"/>
        <w:rPr>
          <w:color w:val="333333"/>
          <w:sz w:val="26"/>
        </w:rPr>
      </w:pPr>
      <w:r>
        <w:rPr>
          <w:color w:val="333333"/>
          <w:sz w:val="26"/>
        </w:rPr>
        <w:t>nhiều loài sinh vật có quan hệ dinh dưỡng với</w:t>
      </w:r>
      <w:r>
        <w:rPr>
          <w:color w:val="333333"/>
          <w:spacing w:val="7"/>
          <w:sz w:val="26"/>
        </w:rPr>
        <w:t> </w:t>
      </w:r>
      <w:r>
        <w:rPr>
          <w:color w:val="333333"/>
          <w:sz w:val="26"/>
        </w:rPr>
        <w:t>nhau.</w:t>
      </w:r>
    </w:p>
    <w:p>
      <w:pPr>
        <w:pStyle w:val="ListParagraph"/>
        <w:numPr>
          <w:ilvl w:val="0"/>
          <w:numId w:val="297"/>
        </w:numPr>
        <w:tabs>
          <w:tab w:pos="901" w:val="left" w:leader="none"/>
        </w:tabs>
        <w:spacing w:line="298" w:lineRule="exact" w:before="0" w:after="0"/>
        <w:ind w:left="900" w:right="0" w:hanging="308"/>
        <w:jc w:val="left"/>
        <w:rPr>
          <w:color w:val="008000"/>
          <w:sz w:val="26"/>
        </w:rPr>
      </w:pPr>
      <w:r>
        <w:rPr>
          <w:color w:val="008000"/>
          <w:sz w:val="26"/>
        </w:rPr>
        <w:t>các chuỗi thức ăn có nhiều mắt xích</w:t>
      </w:r>
      <w:r>
        <w:rPr>
          <w:color w:val="008000"/>
          <w:spacing w:val="7"/>
          <w:sz w:val="26"/>
        </w:rPr>
        <w:t> </w:t>
      </w:r>
      <w:r>
        <w:rPr>
          <w:color w:val="008000"/>
          <w:sz w:val="26"/>
        </w:rPr>
        <w:t>chung.</w:t>
      </w:r>
    </w:p>
    <w:p>
      <w:pPr>
        <w:pStyle w:val="ListParagraph"/>
        <w:numPr>
          <w:ilvl w:val="0"/>
          <w:numId w:val="297"/>
        </w:numPr>
        <w:tabs>
          <w:tab w:pos="915" w:val="left" w:leader="none"/>
        </w:tabs>
        <w:spacing w:line="298" w:lineRule="exact" w:before="0" w:after="0"/>
        <w:ind w:left="914" w:right="0" w:hanging="322"/>
        <w:jc w:val="left"/>
        <w:rPr>
          <w:color w:val="333333"/>
          <w:sz w:val="26"/>
        </w:rPr>
      </w:pPr>
      <w:r>
        <w:rPr>
          <w:color w:val="333333"/>
          <w:sz w:val="26"/>
        </w:rPr>
        <w:t>ít nhất là 1 chuỗi thức ăn trở</w:t>
      </w:r>
      <w:r>
        <w:rPr>
          <w:color w:val="333333"/>
          <w:spacing w:val="6"/>
          <w:sz w:val="26"/>
        </w:rPr>
        <w:t> </w:t>
      </w:r>
      <w:r>
        <w:rPr>
          <w:color w:val="333333"/>
          <w:sz w:val="26"/>
        </w:rPr>
        <w:t>lên.</w:t>
      </w:r>
    </w:p>
    <w:p>
      <w:pPr>
        <w:pStyle w:val="BodyText"/>
        <w:ind w:left="233"/>
      </w:pPr>
      <w:r>
        <w:rPr>
          <w:b/>
          <w:color w:val="333333"/>
        </w:rPr>
        <w:t>Câu 9: </w:t>
      </w:r>
      <w:r>
        <w:rPr>
          <w:color w:val="333333"/>
        </w:rPr>
        <w:t>Hệ sinh thái cạn có độ đa dạng cao nhất là</w:t>
      </w:r>
    </w:p>
    <w:p>
      <w:pPr>
        <w:pStyle w:val="BodyText"/>
        <w:tabs>
          <w:tab w:pos="2392" w:val="left" w:leader="none"/>
          <w:tab w:pos="3832" w:val="left" w:leader="none"/>
          <w:tab w:pos="6712" w:val="left" w:leader="none"/>
        </w:tabs>
        <w:spacing w:before="3"/>
      </w:pPr>
      <w:r>
        <w:rPr>
          <w:color w:val="333333"/>
        </w:rPr>
        <w:t>A.</w:t>
      </w:r>
      <w:r>
        <w:rPr>
          <w:color w:val="333333"/>
          <w:spacing w:val="2"/>
        </w:rPr>
        <w:t> </w:t>
      </w:r>
      <w:r>
        <w:rPr>
          <w:color w:val="333333"/>
        </w:rPr>
        <w:t>savan.</w:t>
        <w:tab/>
        <w:t>B.</w:t>
      </w:r>
      <w:r>
        <w:rPr>
          <w:color w:val="333333"/>
          <w:spacing w:val="3"/>
        </w:rPr>
        <w:t> </w:t>
      </w:r>
      <w:r>
        <w:rPr>
          <w:color w:val="333333"/>
        </w:rPr>
        <w:t>taiga.</w:t>
        <w:tab/>
      </w:r>
      <w:r>
        <w:rPr>
          <w:color w:val="008000"/>
        </w:rPr>
        <w:t>C. rừng</w:t>
      </w:r>
      <w:r>
        <w:rPr>
          <w:color w:val="008000"/>
          <w:spacing w:val="2"/>
        </w:rPr>
        <w:t> </w:t>
      </w:r>
      <w:r>
        <w:rPr>
          <w:color w:val="008000"/>
        </w:rPr>
        <w:t>nhiệt</w:t>
      </w:r>
      <w:r>
        <w:rPr>
          <w:color w:val="008000"/>
          <w:spacing w:val="-1"/>
        </w:rPr>
        <w:t> </w:t>
      </w:r>
      <w:r>
        <w:rPr>
          <w:color w:val="008000"/>
        </w:rPr>
        <w:t>đới.</w:t>
        <w:tab/>
      </w:r>
      <w:r>
        <w:rPr>
          <w:color w:val="333333"/>
        </w:rPr>
        <w:t>D. rừng ngập</w:t>
      </w:r>
      <w:r>
        <w:rPr>
          <w:color w:val="333333"/>
          <w:spacing w:val="7"/>
        </w:rPr>
        <w:t> </w:t>
      </w:r>
      <w:r>
        <w:rPr>
          <w:color w:val="333333"/>
        </w:rPr>
        <w:t>mặn.</w:t>
      </w:r>
    </w:p>
    <w:p>
      <w:pPr>
        <w:spacing w:line="298" w:lineRule="exact" w:before="0"/>
        <w:ind w:left="233" w:right="0" w:firstLine="0"/>
        <w:jc w:val="left"/>
        <w:rPr>
          <w:sz w:val="26"/>
        </w:rPr>
      </w:pPr>
      <w:r>
        <w:rPr>
          <w:b/>
          <w:color w:val="333333"/>
          <w:sz w:val="26"/>
        </w:rPr>
        <w:t>Câu 10: </w:t>
      </w:r>
      <w:r>
        <w:rPr>
          <w:color w:val="333333"/>
          <w:sz w:val="26"/>
        </w:rPr>
        <w:t>Một lưới thức ăn hoàn chỉnh gồm</w:t>
      </w:r>
    </w:p>
    <w:p>
      <w:pPr>
        <w:pStyle w:val="BodyText"/>
        <w:tabs>
          <w:tab w:pos="4552" w:val="left" w:leader="none"/>
        </w:tabs>
      </w:pPr>
      <w:r>
        <w:rPr>
          <w:color w:val="333333"/>
        </w:rPr>
        <w:t>A. sinh vật</w:t>
      </w:r>
      <w:r>
        <w:rPr>
          <w:color w:val="333333"/>
          <w:spacing w:val="1"/>
        </w:rPr>
        <w:t> </w:t>
      </w:r>
      <w:r>
        <w:rPr>
          <w:color w:val="333333"/>
        </w:rPr>
        <w:t>sản</w:t>
      </w:r>
      <w:r>
        <w:rPr>
          <w:color w:val="333333"/>
          <w:spacing w:val="-5"/>
        </w:rPr>
        <w:t> </w:t>
      </w:r>
      <w:r>
        <w:rPr>
          <w:color w:val="333333"/>
        </w:rPr>
        <w:t>xuất.</w:t>
        <w:tab/>
        <w:t>B. sinh vật tiêu</w:t>
      </w:r>
      <w:r>
        <w:rPr>
          <w:color w:val="333333"/>
          <w:spacing w:val="5"/>
        </w:rPr>
        <w:t> </w:t>
      </w:r>
      <w:r>
        <w:rPr>
          <w:color w:val="333333"/>
        </w:rPr>
        <w:t>thụ.</w:t>
      </w:r>
    </w:p>
    <w:p>
      <w:pPr>
        <w:pStyle w:val="BodyText"/>
        <w:tabs>
          <w:tab w:pos="4552" w:val="left" w:leader="none"/>
        </w:tabs>
        <w:spacing w:before="4"/>
      </w:pPr>
      <w:r>
        <w:rPr>
          <w:color w:val="333333"/>
        </w:rPr>
        <w:t>C. sinh vật</w:t>
      </w:r>
      <w:r>
        <w:rPr>
          <w:color w:val="333333"/>
          <w:spacing w:val="1"/>
        </w:rPr>
        <w:t> </w:t>
      </w:r>
      <w:r>
        <w:rPr>
          <w:color w:val="333333"/>
        </w:rPr>
        <w:t>phân</w:t>
      </w:r>
      <w:r>
        <w:rPr>
          <w:color w:val="333333"/>
          <w:spacing w:val="-1"/>
        </w:rPr>
        <w:t> </w:t>
      </w:r>
      <w:r>
        <w:rPr>
          <w:color w:val="333333"/>
        </w:rPr>
        <w:t>giải.</w:t>
        <w:tab/>
      </w:r>
      <w:r>
        <w:rPr>
          <w:color w:val="008000"/>
        </w:rPr>
        <w:t>D. tất cả 3 đáp án</w:t>
      </w:r>
      <w:r>
        <w:rPr>
          <w:color w:val="008000"/>
          <w:spacing w:val="4"/>
        </w:rPr>
        <w:t> </w:t>
      </w:r>
      <w:r>
        <w:rPr>
          <w:color w:val="008000"/>
        </w:rPr>
        <w:t>trên.</w:t>
      </w:r>
    </w:p>
    <w:p>
      <w:pPr>
        <w:pStyle w:val="BodyText"/>
        <w:spacing w:line="240" w:lineRule="auto"/>
        <w:ind w:left="233" w:right="426"/>
      </w:pPr>
      <w:r>
        <w:rPr>
          <w:b/>
          <w:color w:val="333333"/>
        </w:rPr>
        <w:t>Câu 11: </w:t>
      </w:r>
      <w:r>
        <w:rPr>
          <w:color w:val="333333"/>
        </w:rPr>
        <w:t>Một dãy các loài sinh vật có mối quan hệ với nhau về mặt dinh dưỡng, trong đó loài này ăn loài khác phía trước và là thức ăn của loài tiếp theo phía sau là</w:t>
      </w:r>
    </w:p>
    <w:p>
      <w:pPr>
        <w:pStyle w:val="BodyText"/>
        <w:tabs>
          <w:tab w:pos="3832" w:val="left" w:leader="none"/>
        </w:tabs>
        <w:spacing w:line="296" w:lineRule="exact"/>
      </w:pPr>
      <w:r>
        <w:rPr>
          <w:color w:val="333333"/>
        </w:rPr>
        <w:t>A. lưới</w:t>
      </w:r>
      <w:r>
        <w:rPr>
          <w:color w:val="333333"/>
          <w:spacing w:val="3"/>
        </w:rPr>
        <w:t> </w:t>
      </w:r>
      <w:r>
        <w:rPr>
          <w:color w:val="333333"/>
        </w:rPr>
        <w:t>thức</w:t>
      </w:r>
      <w:r>
        <w:rPr>
          <w:color w:val="333333"/>
          <w:spacing w:val="1"/>
        </w:rPr>
        <w:t> </w:t>
      </w:r>
      <w:r>
        <w:rPr>
          <w:color w:val="333333"/>
        </w:rPr>
        <w:t>ăn.</w:t>
        <w:tab/>
        <w:t>B. bậc dinh</w:t>
      </w:r>
      <w:r>
        <w:rPr>
          <w:color w:val="333333"/>
          <w:spacing w:val="7"/>
        </w:rPr>
        <w:t> </w:t>
      </w:r>
      <w:r>
        <w:rPr>
          <w:color w:val="333333"/>
        </w:rPr>
        <w:t>dưỡng.</w:t>
      </w:r>
    </w:p>
    <w:p>
      <w:pPr>
        <w:pStyle w:val="BodyText"/>
        <w:tabs>
          <w:tab w:pos="3832" w:val="left" w:leader="none"/>
        </w:tabs>
        <w:spacing w:before="2"/>
      </w:pPr>
      <w:r>
        <w:rPr>
          <w:color w:val="008000"/>
        </w:rPr>
        <w:t>C. chuỗi</w:t>
      </w:r>
      <w:r>
        <w:rPr>
          <w:color w:val="008000"/>
          <w:spacing w:val="2"/>
        </w:rPr>
        <w:t> </w:t>
      </w:r>
      <w:r>
        <w:rPr>
          <w:color w:val="008000"/>
        </w:rPr>
        <w:t>thức</w:t>
      </w:r>
      <w:r>
        <w:rPr>
          <w:color w:val="008000"/>
          <w:spacing w:val="1"/>
        </w:rPr>
        <w:t> </w:t>
      </w:r>
      <w:r>
        <w:rPr>
          <w:color w:val="008000"/>
        </w:rPr>
        <w:t>ăn.</w:t>
        <w:tab/>
      </w:r>
      <w:r>
        <w:rPr>
          <w:color w:val="333333"/>
        </w:rPr>
        <w:t>D. mắt</w:t>
      </w:r>
      <w:r>
        <w:rPr>
          <w:color w:val="333333"/>
          <w:spacing w:val="6"/>
        </w:rPr>
        <w:t> </w:t>
      </w:r>
      <w:r>
        <w:rPr>
          <w:color w:val="333333"/>
        </w:rPr>
        <w:t>xích.</w:t>
      </w:r>
    </w:p>
    <w:p>
      <w:pPr>
        <w:pStyle w:val="BodyText"/>
        <w:ind w:left="233"/>
      </w:pPr>
      <w:r>
        <w:rPr>
          <w:b/>
          <w:color w:val="333333"/>
        </w:rPr>
        <w:t>Câu 12: </w:t>
      </w:r>
      <w:r>
        <w:rPr>
          <w:color w:val="333333"/>
        </w:rPr>
        <w:t>Trong chuỗi thức ăn: Cỏ → Hươu → Hổ, thì cỏ là</w:t>
      </w:r>
    </w:p>
    <w:p>
      <w:pPr>
        <w:pStyle w:val="BodyText"/>
        <w:tabs>
          <w:tab w:pos="3832" w:val="left" w:leader="none"/>
        </w:tabs>
      </w:pPr>
      <w:r>
        <w:rPr>
          <w:color w:val="008000"/>
        </w:rPr>
        <w:t>A. sinh vật</w:t>
      </w:r>
      <w:r>
        <w:rPr>
          <w:color w:val="008000"/>
          <w:spacing w:val="1"/>
        </w:rPr>
        <w:t> </w:t>
      </w:r>
      <w:r>
        <w:rPr>
          <w:color w:val="008000"/>
        </w:rPr>
        <w:t>sản</w:t>
      </w:r>
      <w:r>
        <w:rPr>
          <w:color w:val="008000"/>
          <w:spacing w:val="-5"/>
        </w:rPr>
        <w:t> </w:t>
      </w:r>
      <w:r>
        <w:rPr>
          <w:color w:val="008000"/>
        </w:rPr>
        <w:t>xuất.</w:t>
        <w:tab/>
      </w:r>
      <w:r>
        <w:rPr>
          <w:color w:val="333333"/>
        </w:rPr>
        <w:t>B. sinh vật ăn</w:t>
      </w:r>
      <w:r>
        <w:rPr>
          <w:color w:val="333333"/>
          <w:spacing w:val="5"/>
        </w:rPr>
        <w:t> </w:t>
      </w:r>
      <w:r>
        <w:rPr>
          <w:color w:val="333333"/>
        </w:rPr>
        <w:t>cỏ.</w:t>
      </w:r>
    </w:p>
    <w:p>
      <w:pPr>
        <w:pStyle w:val="BodyText"/>
        <w:tabs>
          <w:tab w:pos="3832" w:val="left" w:leader="none"/>
        </w:tabs>
        <w:spacing w:before="4"/>
      </w:pPr>
      <w:r>
        <w:rPr>
          <w:color w:val="333333"/>
        </w:rPr>
        <w:t>C. sinh vật</w:t>
      </w:r>
      <w:r>
        <w:rPr>
          <w:color w:val="333333"/>
          <w:spacing w:val="4"/>
        </w:rPr>
        <w:t> </w:t>
      </w:r>
      <w:r>
        <w:rPr>
          <w:color w:val="333333"/>
        </w:rPr>
        <w:t>tiêu</w:t>
      </w:r>
      <w:r>
        <w:rPr>
          <w:color w:val="333333"/>
          <w:spacing w:val="-4"/>
        </w:rPr>
        <w:t> </w:t>
      </w:r>
      <w:r>
        <w:rPr>
          <w:color w:val="333333"/>
        </w:rPr>
        <w:t>thụ.</w:t>
        <w:tab/>
        <w:t>D. sinh vật phân</w:t>
      </w:r>
      <w:r>
        <w:rPr>
          <w:color w:val="333333"/>
          <w:spacing w:val="9"/>
        </w:rPr>
        <w:t> </w:t>
      </w:r>
      <w:r>
        <w:rPr>
          <w:color w:val="333333"/>
        </w:rPr>
        <w:t>giải.</w:t>
      </w:r>
    </w:p>
    <w:p>
      <w:pPr>
        <w:pStyle w:val="BodyText"/>
        <w:ind w:left="233"/>
      </w:pPr>
      <w:r>
        <w:rPr>
          <w:b/>
          <w:color w:val="333333"/>
        </w:rPr>
        <w:t>Câu 13: </w:t>
      </w:r>
      <w:r>
        <w:rPr>
          <w:color w:val="333333"/>
        </w:rPr>
        <w:t>Hệ sinh thái bao gồm các thành phần là</w:t>
      </w:r>
    </w:p>
    <w:p>
      <w:pPr>
        <w:pStyle w:val="BodyText"/>
        <w:tabs>
          <w:tab w:pos="5272" w:val="left" w:leader="none"/>
        </w:tabs>
      </w:pPr>
      <w:r>
        <w:rPr>
          <w:color w:val="008000"/>
        </w:rPr>
        <w:t>A. thành phần vô sinh và hữu sinh.</w:t>
        <w:tab/>
      </w:r>
      <w:r>
        <w:rPr>
          <w:color w:val="333333"/>
        </w:rPr>
        <w:t>B. sinh vật sản xuất, sinh vật tiêu</w:t>
      </w:r>
      <w:r>
        <w:rPr>
          <w:color w:val="333333"/>
          <w:spacing w:val="9"/>
        </w:rPr>
        <w:t> </w:t>
      </w:r>
      <w:r>
        <w:rPr>
          <w:color w:val="333333"/>
        </w:rPr>
        <w:t>thụ.</w:t>
      </w:r>
    </w:p>
    <w:p>
      <w:pPr>
        <w:pStyle w:val="BodyText"/>
        <w:tabs>
          <w:tab w:pos="5272" w:val="left" w:leader="none"/>
        </w:tabs>
      </w:pPr>
      <w:r>
        <w:rPr>
          <w:color w:val="333333"/>
        </w:rPr>
        <w:t>C. thành phần vô </w:t>
      </w:r>
      <w:r>
        <w:rPr>
          <w:color w:val="333333"/>
          <w:spacing w:val="-3"/>
        </w:rPr>
        <w:t>cơ </w:t>
      </w:r>
      <w:r>
        <w:rPr>
          <w:color w:val="333333"/>
        </w:rPr>
        <w:t>và</w:t>
      </w:r>
      <w:r>
        <w:rPr>
          <w:color w:val="333333"/>
          <w:spacing w:val="8"/>
        </w:rPr>
        <w:t> </w:t>
      </w:r>
      <w:r>
        <w:rPr>
          <w:color w:val="333333"/>
        </w:rPr>
        <w:t>hữu</w:t>
      </w:r>
      <w:r>
        <w:rPr>
          <w:color w:val="333333"/>
          <w:spacing w:val="1"/>
        </w:rPr>
        <w:t> </w:t>
      </w:r>
      <w:r>
        <w:rPr>
          <w:color w:val="333333"/>
        </w:rPr>
        <w:t>cơ.</w:t>
        <w:tab/>
        <w:t>D. sinh vật sản xuất, sinh vật phân</w:t>
      </w:r>
      <w:r>
        <w:rPr>
          <w:color w:val="333333"/>
          <w:spacing w:val="8"/>
        </w:rPr>
        <w:t> </w:t>
      </w:r>
      <w:r>
        <w:rPr>
          <w:color w:val="333333"/>
        </w:rPr>
        <w:t>giải.</w:t>
      </w:r>
    </w:p>
    <w:p>
      <w:pPr>
        <w:pStyle w:val="BodyText"/>
        <w:spacing w:before="3"/>
        <w:ind w:left="233"/>
      </w:pPr>
      <w:r>
        <w:rPr>
          <w:b/>
          <w:color w:val="333333"/>
        </w:rPr>
        <w:t>Câu 14: </w:t>
      </w:r>
      <w:r>
        <w:rPr>
          <w:color w:val="333333"/>
        </w:rPr>
        <w:t>Hệ sinh thái nào sau đây là hệ sinh thái tự nhiên?</w:t>
      </w:r>
    </w:p>
    <w:p>
      <w:pPr>
        <w:pStyle w:val="BodyText"/>
        <w:tabs>
          <w:tab w:pos="3112" w:val="left" w:leader="none"/>
          <w:tab w:pos="5272" w:val="left" w:leader="none"/>
          <w:tab w:pos="8152" w:val="left" w:leader="none"/>
        </w:tabs>
      </w:pPr>
      <w:r>
        <w:rPr>
          <w:color w:val="333333"/>
        </w:rPr>
        <w:t>A. Bể</w:t>
      </w:r>
      <w:r>
        <w:rPr>
          <w:color w:val="333333"/>
          <w:spacing w:val="2"/>
        </w:rPr>
        <w:t> </w:t>
      </w:r>
      <w:r>
        <w:rPr>
          <w:color w:val="333333"/>
        </w:rPr>
        <w:t>cá cảnh.</w:t>
        <w:tab/>
        <w:t>B.</w:t>
      </w:r>
      <w:r>
        <w:rPr>
          <w:color w:val="333333"/>
          <w:spacing w:val="2"/>
        </w:rPr>
        <w:t> </w:t>
      </w:r>
      <w:r>
        <w:rPr>
          <w:color w:val="333333"/>
        </w:rPr>
        <w:t>Cánh</w:t>
      </w:r>
      <w:r>
        <w:rPr>
          <w:color w:val="333333"/>
          <w:spacing w:val="1"/>
        </w:rPr>
        <w:t> </w:t>
      </w:r>
      <w:r>
        <w:rPr>
          <w:color w:val="333333"/>
        </w:rPr>
        <w:t>đồng.</w:t>
        <w:tab/>
      </w:r>
      <w:r>
        <w:rPr>
          <w:color w:val="008000"/>
        </w:rPr>
        <w:t>C. Rừng</w:t>
      </w:r>
      <w:r>
        <w:rPr>
          <w:color w:val="008000"/>
          <w:spacing w:val="3"/>
        </w:rPr>
        <w:t> </w:t>
      </w:r>
      <w:r>
        <w:rPr>
          <w:color w:val="008000"/>
        </w:rPr>
        <w:t>nhiệt đới.</w:t>
        <w:tab/>
      </w:r>
      <w:r>
        <w:rPr>
          <w:color w:val="333333"/>
        </w:rPr>
        <w:t>D. Công</w:t>
      </w:r>
      <w:r>
        <w:rPr>
          <w:color w:val="333333"/>
          <w:spacing w:val="5"/>
        </w:rPr>
        <w:t> </w:t>
      </w:r>
      <w:r>
        <w:rPr>
          <w:color w:val="333333"/>
        </w:rPr>
        <w:t>viên</w:t>
      </w:r>
    </w:p>
    <w:p>
      <w:pPr>
        <w:pStyle w:val="BodyText"/>
        <w:ind w:left="233"/>
      </w:pPr>
      <w:r>
        <w:rPr>
          <w:b/>
          <w:color w:val="333333"/>
        </w:rPr>
        <w:t>Câu 15: </w:t>
      </w:r>
      <w:r>
        <w:rPr>
          <w:color w:val="333333"/>
        </w:rPr>
        <w:t>Thành phần vô sinh của hệ sinh thái bao gồm những yếu tố nào sau đây?</w:t>
      </w:r>
    </w:p>
    <w:p>
      <w:pPr>
        <w:pStyle w:val="ListParagraph"/>
        <w:numPr>
          <w:ilvl w:val="0"/>
          <w:numId w:val="298"/>
        </w:numPr>
        <w:tabs>
          <w:tab w:pos="915" w:val="left" w:leader="none"/>
        </w:tabs>
        <w:spacing w:line="298" w:lineRule="exact" w:before="4" w:after="0"/>
        <w:ind w:left="914" w:right="0" w:hanging="322"/>
        <w:jc w:val="left"/>
        <w:rPr>
          <w:color w:val="333333"/>
          <w:sz w:val="26"/>
        </w:rPr>
      </w:pPr>
      <w:r>
        <w:rPr>
          <w:color w:val="333333"/>
          <w:sz w:val="26"/>
        </w:rPr>
        <w:t>Các chất vô cơ: Nước, khí cacbonic, khí oxi,..., các loài virut, vi</w:t>
      </w:r>
      <w:r>
        <w:rPr>
          <w:color w:val="333333"/>
          <w:spacing w:val="6"/>
          <w:sz w:val="26"/>
        </w:rPr>
        <w:t> </w:t>
      </w:r>
      <w:r>
        <w:rPr>
          <w:color w:val="333333"/>
          <w:sz w:val="26"/>
        </w:rPr>
        <w:t>khuẩn,...</w:t>
      </w:r>
    </w:p>
    <w:p>
      <w:pPr>
        <w:pStyle w:val="ListParagraph"/>
        <w:numPr>
          <w:ilvl w:val="0"/>
          <w:numId w:val="298"/>
        </w:numPr>
        <w:tabs>
          <w:tab w:pos="901" w:val="left" w:leader="none"/>
        </w:tabs>
        <w:spacing w:line="298" w:lineRule="exact" w:before="0" w:after="0"/>
        <w:ind w:left="900" w:right="0" w:hanging="308"/>
        <w:jc w:val="left"/>
        <w:rPr>
          <w:color w:val="333333"/>
          <w:sz w:val="26"/>
        </w:rPr>
      </w:pPr>
      <w:r>
        <w:rPr>
          <w:color w:val="333333"/>
          <w:sz w:val="26"/>
        </w:rPr>
        <w:t>Các chất mùn, bã, các loài rêu, địa</w:t>
      </w:r>
      <w:r>
        <w:rPr>
          <w:color w:val="333333"/>
          <w:spacing w:val="10"/>
          <w:sz w:val="26"/>
        </w:rPr>
        <w:t> </w:t>
      </w:r>
      <w:r>
        <w:rPr>
          <w:color w:val="333333"/>
          <w:spacing w:val="-3"/>
          <w:sz w:val="26"/>
        </w:rPr>
        <w:t>y.</w:t>
      </w:r>
    </w:p>
    <w:p>
      <w:pPr>
        <w:pStyle w:val="ListParagraph"/>
        <w:numPr>
          <w:ilvl w:val="0"/>
          <w:numId w:val="298"/>
        </w:numPr>
        <w:tabs>
          <w:tab w:pos="901" w:val="left" w:leader="none"/>
        </w:tabs>
        <w:spacing w:line="298" w:lineRule="exact" w:before="0" w:after="0"/>
        <w:ind w:left="900" w:right="0" w:hanging="308"/>
        <w:jc w:val="left"/>
        <w:rPr>
          <w:color w:val="333333"/>
          <w:sz w:val="26"/>
        </w:rPr>
      </w:pPr>
      <w:r>
        <w:rPr>
          <w:color w:val="333333"/>
          <w:sz w:val="26"/>
        </w:rPr>
        <w:t>Các nhân tố khí hậu như: Nhiệt độ, ánh sáng, độ ẩm,..., các loại nấm,</w:t>
      </w:r>
      <w:r>
        <w:rPr>
          <w:color w:val="333333"/>
          <w:spacing w:val="9"/>
          <w:sz w:val="26"/>
        </w:rPr>
        <w:t> </w:t>
      </w:r>
      <w:r>
        <w:rPr>
          <w:color w:val="333333"/>
          <w:sz w:val="26"/>
        </w:rPr>
        <w:t>mốc.</w:t>
      </w:r>
    </w:p>
    <w:p>
      <w:pPr>
        <w:pStyle w:val="ListParagraph"/>
        <w:numPr>
          <w:ilvl w:val="0"/>
          <w:numId w:val="298"/>
        </w:numPr>
        <w:tabs>
          <w:tab w:pos="915" w:val="left" w:leader="none"/>
        </w:tabs>
        <w:spacing w:line="298" w:lineRule="exact" w:before="0" w:after="0"/>
        <w:ind w:left="914" w:right="0" w:hanging="322"/>
        <w:jc w:val="left"/>
        <w:rPr>
          <w:color w:val="008000"/>
          <w:sz w:val="26"/>
        </w:rPr>
      </w:pPr>
      <w:r>
        <w:rPr>
          <w:color w:val="008000"/>
          <w:sz w:val="26"/>
        </w:rPr>
        <w:t>Đất, đá, nước, khí cacbonic, khí oxi, mùn </w:t>
      </w:r>
      <w:r>
        <w:rPr>
          <w:color w:val="008000"/>
          <w:spacing w:val="-3"/>
          <w:sz w:val="26"/>
        </w:rPr>
        <w:t>hữu </w:t>
      </w:r>
      <w:r>
        <w:rPr>
          <w:color w:val="008000"/>
          <w:sz w:val="26"/>
        </w:rPr>
        <w:t>cơ, nhiệt độ, ánh sáng, độ</w:t>
      </w:r>
      <w:r>
        <w:rPr>
          <w:color w:val="008000"/>
          <w:spacing w:val="20"/>
          <w:sz w:val="26"/>
        </w:rPr>
        <w:t> </w:t>
      </w:r>
      <w:r>
        <w:rPr>
          <w:color w:val="008000"/>
          <w:sz w:val="26"/>
        </w:rPr>
        <w:t>ẩm.</w:t>
      </w:r>
    </w:p>
    <w:p>
      <w:pPr>
        <w:spacing w:before="3"/>
        <w:ind w:left="233" w:right="0" w:firstLine="0"/>
        <w:jc w:val="left"/>
        <w:rPr>
          <w:sz w:val="26"/>
        </w:rPr>
      </w:pPr>
      <w:r>
        <w:rPr>
          <w:b/>
          <w:color w:val="333333"/>
          <w:sz w:val="26"/>
        </w:rPr>
        <w:t>Câu 16: </w:t>
      </w:r>
      <w:r>
        <w:rPr>
          <w:color w:val="333333"/>
          <w:sz w:val="26"/>
        </w:rPr>
        <w:t>Sinh vật tiêu thụ bao gồm:</w:t>
      </w:r>
    </w:p>
    <w:p>
      <w:pPr>
        <w:spacing w:after="0"/>
        <w:jc w:val="left"/>
        <w:rPr>
          <w:sz w:val="26"/>
        </w:rPr>
        <w:sectPr>
          <w:pgSz w:w="11900" w:h="16840"/>
          <w:pgMar w:header="0" w:footer="932" w:top="800" w:bottom="1160" w:left="780" w:right="760"/>
        </w:sectPr>
      </w:pPr>
    </w:p>
    <w:p>
      <w:pPr>
        <w:pStyle w:val="BodyText"/>
        <w:tabs>
          <w:tab w:pos="5272" w:val="left" w:leader="none"/>
        </w:tabs>
        <w:spacing w:before="66"/>
      </w:pPr>
      <w:r>
        <w:rPr>
          <w:color w:val="333333"/>
        </w:rPr>
        <w:t>A. Vi khuẩn, nấm và động vật</w:t>
      </w:r>
      <w:r>
        <w:rPr>
          <w:color w:val="333333"/>
          <w:spacing w:val="1"/>
        </w:rPr>
        <w:t> </w:t>
      </w:r>
      <w:r>
        <w:rPr>
          <w:color w:val="333333"/>
        </w:rPr>
        <w:t>ăn</w:t>
      </w:r>
      <w:r>
        <w:rPr>
          <w:color w:val="333333"/>
          <w:spacing w:val="1"/>
        </w:rPr>
        <w:t> </w:t>
      </w:r>
      <w:r>
        <w:rPr>
          <w:color w:val="333333"/>
        </w:rPr>
        <w:t>cỏ.</w:t>
        <w:tab/>
      </w:r>
      <w:r>
        <w:rPr>
          <w:color w:val="008000"/>
        </w:rPr>
        <w:t>B. Động vật ăn cỏ và động vật ăn</w:t>
      </w:r>
      <w:r>
        <w:rPr>
          <w:color w:val="008000"/>
          <w:spacing w:val="5"/>
        </w:rPr>
        <w:t> </w:t>
      </w:r>
      <w:r>
        <w:rPr>
          <w:color w:val="008000"/>
        </w:rPr>
        <w:t>thịt.</w:t>
      </w:r>
    </w:p>
    <w:p>
      <w:pPr>
        <w:pStyle w:val="BodyText"/>
        <w:tabs>
          <w:tab w:pos="5272" w:val="left" w:leader="none"/>
        </w:tabs>
      </w:pPr>
      <w:r>
        <w:rPr>
          <w:color w:val="333333"/>
        </w:rPr>
        <w:t>C. Động vật ăn thịt và</w:t>
      </w:r>
      <w:r>
        <w:rPr>
          <w:color w:val="333333"/>
          <w:spacing w:val="-1"/>
        </w:rPr>
        <w:t> </w:t>
      </w:r>
      <w:r>
        <w:rPr>
          <w:color w:val="333333"/>
        </w:rPr>
        <w:t>cây xanh.</w:t>
        <w:tab/>
        <w:t>D. Vi khuẩn và cây</w:t>
      </w:r>
      <w:r>
        <w:rPr>
          <w:color w:val="333333"/>
          <w:spacing w:val="6"/>
        </w:rPr>
        <w:t> </w:t>
      </w:r>
      <w:r>
        <w:rPr>
          <w:color w:val="333333"/>
        </w:rPr>
        <w:t>xanh.</w:t>
      </w:r>
    </w:p>
    <w:p>
      <w:pPr>
        <w:pStyle w:val="BodyText"/>
        <w:spacing w:before="3"/>
        <w:ind w:left="233"/>
      </w:pPr>
      <w:r>
        <w:rPr>
          <w:b/>
          <w:color w:val="333333"/>
        </w:rPr>
        <w:t>Câu 17: </w:t>
      </w:r>
      <w:r>
        <w:rPr>
          <w:color w:val="333333"/>
        </w:rPr>
        <w:t>Sơ đồ chuỗi thức ăn nào sau đây đúng?</w:t>
      </w:r>
    </w:p>
    <w:p>
      <w:pPr>
        <w:pStyle w:val="ListParagraph"/>
        <w:numPr>
          <w:ilvl w:val="0"/>
          <w:numId w:val="299"/>
        </w:numPr>
        <w:tabs>
          <w:tab w:pos="915" w:val="left" w:leader="none"/>
        </w:tabs>
        <w:spacing w:line="298" w:lineRule="exact" w:before="0" w:after="0"/>
        <w:ind w:left="914" w:right="0" w:hanging="322"/>
        <w:jc w:val="left"/>
        <w:rPr>
          <w:color w:val="333333"/>
          <w:sz w:val="26"/>
        </w:rPr>
      </w:pPr>
      <w:r>
        <w:rPr>
          <w:color w:val="333333"/>
          <w:sz w:val="26"/>
        </w:rPr>
        <w:t>Diều hâu → Rắn → Cóc → Châu chấu →</w:t>
      </w:r>
      <w:r>
        <w:rPr>
          <w:color w:val="333333"/>
          <w:spacing w:val="-12"/>
          <w:sz w:val="26"/>
        </w:rPr>
        <w:t> </w:t>
      </w:r>
      <w:r>
        <w:rPr>
          <w:color w:val="333333"/>
          <w:sz w:val="26"/>
        </w:rPr>
        <w:t>Lúa.</w:t>
      </w:r>
    </w:p>
    <w:p>
      <w:pPr>
        <w:pStyle w:val="ListParagraph"/>
        <w:numPr>
          <w:ilvl w:val="0"/>
          <w:numId w:val="299"/>
        </w:numPr>
        <w:tabs>
          <w:tab w:pos="901" w:val="left" w:leader="none"/>
        </w:tabs>
        <w:spacing w:line="298" w:lineRule="exact" w:before="0" w:after="0"/>
        <w:ind w:left="900" w:right="0" w:hanging="308"/>
        <w:jc w:val="left"/>
        <w:rPr>
          <w:color w:val="008000"/>
          <w:sz w:val="26"/>
        </w:rPr>
      </w:pPr>
      <w:r>
        <w:rPr>
          <w:color w:val="008000"/>
          <w:sz w:val="26"/>
        </w:rPr>
        <w:t>Lúa → Châu chấu → Cóc → Rắn → Diều</w:t>
      </w:r>
      <w:r>
        <w:rPr>
          <w:color w:val="008000"/>
          <w:spacing w:val="-12"/>
          <w:sz w:val="26"/>
        </w:rPr>
        <w:t> </w:t>
      </w:r>
      <w:r>
        <w:rPr>
          <w:color w:val="008000"/>
          <w:sz w:val="26"/>
        </w:rPr>
        <w:t>hâu.</w:t>
      </w:r>
    </w:p>
    <w:p>
      <w:pPr>
        <w:pStyle w:val="ListParagraph"/>
        <w:numPr>
          <w:ilvl w:val="0"/>
          <w:numId w:val="299"/>
        </w:numPr>
        <w:tabs>
          <w:tab w:pos="901" w:val="left" w:leader="none"/>
        </w:tabs>
        <w:spacing w:line="298" w:lineRule="exact" w:before="0" w:after="0"/>
        <w:ind w:left="900" w:right="0" w:hanging="308"/>
        <w:jc w:val="left"/>
        <w:rPr>
          <w:color w:val="333333"/>
          <w:sz w:val="26"/>
        </w:rPr>
      </w:pPr>
      <w:r>
        <w:rPr>
          <w:color w:val="333333"/>
          <w:sz w:val="26"/>
        </w:rPr>
        <w:t>Châu chấu → Cóc → Rắn → Diều hâu →</w:t>
      </w:r>
      <w:r>
        <w:rPr>
          <w:color w:val="333333"/>
          <w:spacing w:val="-12"/>
          <w:sz w:val="26"/>
        </w:rPr>
        <w:t> </w:t>
      </w:r>
      <w:r>
        <w:rPr>
          <w:color w:val="333333"/>
          <w:sz w:val="26"/>
        </w:rPr>
        <w:t>Lúa.</w:t>
      </w:r>
    </w:p>
    <w:p>
      <w:pPr>
        <w:pStyle w:val="ListParagraph"/>
        <w:numPr>
          <w:ilvl w:val="0"/>
          <w:numId w:val="299"/>
        </w:numPr>
        <w:tabs>
          <w:tab w:pos="915" w:val="left" w:leader="none"/>
        </w:tabs>
        <w:spacing w:line="298" w:lineRule="exact" w:before="4" w:after="0"/>
        <w:ind w:left="914" w:right="0" w:hanging="322"/>
        <w:jc w:val="left"/>
        <w:rPr>
          <w:color w:val="333333"/>
          <w:sz w:val="26"/>
        </w:rPr>
      </w:pPr>
      <w:r>
        <w:rPr>
          <w:color w:val="333333"/>
          <w:sz w:val="26"/>
        </w:rPr>
        <w:t>Cóc → Châu chấu → Lúa → Rắn → Diều</w:t>
      </w:r>
      <w:r>
        <w:rPr>
          <w:color w:val="333333"/>
          <w:spacing w:val="-12"/>
          <w:sz w:val="26"/>
        </w:rPr>
        <w:t> </w:t>
      </w:r>
      <w:r>
        <w:rPr>
          <w:color w:val="333333"/>
          <w:sz w:val="26"/>
        </w:rPr>
        <w:t>hâu.</w:t>
      </w:r>
    </w:p>
    <w:p>
      <w:pPr>
        <w:pStyle w:val="BodyText"/>
        <w:ind w:left="233"/>
      </w:pPr>
      <w:r>
        <w:rPr>
          <w:b/>
          <w:color w:val="333333"/>
        </w:rPr>
        <w:t>Câu 18: </w:t>
      </w:r>
      <w:r>
        <w:rPr>
          <w:color w:val="333333"/>
        </w:rPr>
        <w:t>Khi nói về thành phần cấu trúc của hệ sinh thái, kết luận nào sau đây không đúng?</w:t>
      </w:r>
    </w:p>
    <w:p>
      <w:pPr>
        <w:pStyle w:val="ListParagraph"/>
        <w:numPr>
          <w:ilvl w:val="0"/>
          <w:numId w:val="300"/>
        </w:numPr>
        <w:tabs>
          <w:tab w:pos="915" w:val="left" w:leader="none"/>
        </w:tabs>
        <w:spacing w:line="298" w:lineRule="exact" w:before="0" w:after="0"/>
        <w:ind w:left="914" w:right="0" w:hanging="322"/>
        <w:jc w:val="left"/>
        <w:rPr>
          <w:color w:val="333333"/>
          <w:sz w:val="26"/>
        </w:rPr>
      </w:pPr>
      <w:r>
        <w:rPr>
          <w:color w:val="333333"/>
          <w:sz w:val="26"/>
        </w:rPr>
        <w:t>Sinh vật phân giải có vai trò phân giải các chất hữu cơ thành chất vô</w:t>
      </w:r>
      <w:r>
        <w:rPr>
          <w:color w:val="333333"/>
          <w:spacing w:val="7"/>
          <w:sz w:val="26"/>
        </w:rPr>
        <w:t> </w:t>
      </w:r>
      <w:r>
        <w:rPr>
          <w:color w:val="333333"/>
          <w:sz w:val="26"/>
        </w:rPr>
        <w:t>cơ.</w:t>
      </w:r>
    </w:p>
    <w:p>
      <w:pPr>
        <w:pStyle w:val="ListParagraph"/>
        <w:numPr>
          <w:ilvl w:val="0"/>
          <w:numId w:val="300"/>
        </w:numPr>
        <w:tabs>
          <w:tab w:pos="901" w:val="left" w:leader="none"/>
        </w:tabs>
        <w:spacing w:line="298" w:lineRule="exact" w:before="3" w:after="0"/>
        <w:ind w:left="900" w:right="0" w:hanging="308"/>
        <w:jc w:val="left"/>
        <w:rPr>
          <w:color w:val="008000"/>
          <w:sz w:val="26"/>
        </w:rPr>
      </w:pPr>
      <w:r>
        <w:rPr>
          <w:color w:val="008000"/>
          <w:sz w:val="26"/>
        </w:rPr>
        <w:t>Tất cả các loài vi sinh vật đều được xếp vào nhóm sinh vật phân</w:t>
      </w:r>
      <w:r>
        <w:rPr>
          <w:color w:val="008000"/>
          <w:spacing w:val="6"/>
          <w:sz w:val="26"/>
        </w:rPr>
        <w:t> </w:t>
      </w:r>
      <w:r>
        <w:rPr>
          <w:color w:val="008000"/>
          <w:sz w:val="26"/>
        </w:rPr>
        <w:t>giải.</w:t>
      </w:r>
    </w:p>
    <w:p>
      <w:pPr>
        <w:pStyle w:val="ListParagraph"/>
        <w:numPr>
          <w:ilvl w:val="0"/>
          <w:numId w:val="300"/>
        </w:numPr>
        <w:tabs>
          <w:tab w:pos="901" w:val="left" w:leader="none"/>
        </w:tabs>
        <w:spacing w:line="298" w:lineRule="exact" w:before="0" w:after="0"/>
        <w:ind w:left="900" w:right="0" w:hanging="308"/>
        <w:jc w:val="left"/>
        <w:rPr>
          <w:color w:val="333333"/>
          <w:sz w:val="26"/>
        </w:rPr>
      </w:pPr>
      <w:r>
        <w:rPr>
          <w:color w:val="333333"/>
          <w:sz w:val="26"/>
        </w:rPr>
        <w:t>Các loài động vật ăn thực vật được xếp vào nhóm sinh vật tiêu</w:t>
      </w:r>
      <w:r>
        <w:rPr>
          <w:color w:val="333333"/>
          <w:spacing w:val="-10"/>
          <w:sz w:val="26"/>
        </w:rPr>
        <w:t> </w:t>
      </w:r>
      <w:r>
        <w:rPr>
          <w:color w:val="333333"/>
          <w:sz w:val="26"/>
        </w:rPr>
        <w:t>thụ.</w:t>
      </w:r>
    </w:p>
    <w:p>
      <w:pPr>
        <w:pStyle w:val="ListParagraph"/>
        <w:numPr>
          <w:ilvl w:val="0"/>
          <w:numId w:val="300"/>
        </w:numPr>
        <w:tabs>
          <w:tab w:pos="915" w:val="left" w:leader="none"/>
        </w:tabs>
        <w:spacing w:line="298" w:lineRule="exact" w:before="0" w:after="0"/>
        <w:ind w:left="914" w:right="0" w:hanging="322"/>
        <w:jc w:val="left"/>
        <w:rPr>
          <w:color w:val="333333"/>
          <w:sz w:val="26"/>
        </w:rPr>
      </w:pPr>
      <w:r>
        <w:rPr>
          <w:color w:val="333333"/>
          <w:sz w:val="26"/>
        </w:rPr>
        <w:t>Các loài thực vật quang hợp được xếp vào nhóm sinh vật sản</w:t>
      </w:r>
      <w:r>
        <w:rPr>
          <w:color w:val="333333"/>
          <w:spacing w:val="-16"/>
          <w:sz w:val="26"/>
        </w:rPr>
        <w:t> </w:t>
      </w:r>
      <w:r>
        <w:rPr>
          <w:color w:val="333333"/>
          <w:sz w:val="26"/>
        </w:rPr>
        <w:t>xuất.</w:t>
      </w:r>
    </w:p>
    <w:p>
      <w:pPr>
        <w:pStyle w:val="BodyText"/>
        <w:spacing w:line="242" w:lineRule="auto"/>
        <w:ind w:left="233" w:right="778"/>
      </w:pPr>
      <w:r>
        <w:rPr>
          <w:b/>
          <w:color w:val="333333"/>
        </w:rPr>
        <w:t>Câu 19: </w:t>
      </w:r>
      <w:r>
        <w:rPr>
          <w:color w:val="333333"/>
        </w:rPr>
        <w:t>Hãy chọn đáp án đúng trong các đáp án dưới đây về trật tự của các dạng sinh vật trong một chuỗi thức ăn.</w:t>
      </w:r>
    </w:p>
    <w:p>
      <w:pPr>
        <w:pStyle w:val="ListParagraph"/>
        <w:numPr>
          <w:ilvl w:val="0"/>
          <w:numId w:val="301"/>
        </w:numPr>
        <w:tabs>
          <w:tab w:pos="915" w:val="left" w:leader="none"/>
        </w:tabs>
        <w:spacing w:line="294" w:lineRule="exact" w:before="0" w:after="0"/>
        <w:ind w:left="914" w:right="0" w:hanging="322"/>
        <w:jc w:val="left"/>
        <w:rPr>
          <w:color w:val="333333"/>
          <w:sz w:val="26"/>
        </w:rPr>
      </w:pPr>
      <w:r>
        <w:rPr>
          <w:color w:val="333333"/>
          <w:sz w:val="26"/>
        </w:rPr>
        <w:t>Sinh vật phân giải → Sinh vật tiêu thụ → Sinh vật sản</w:t>
      </w:r>
      <w:r>
        <w:rPr>
          <w:color w:val="333333"/>
          <w:spacing w:val="9"/>
          <w:sz w:val="26"/>
        </w:rPr>
        <w:t> </w:t>
      </w:r>
      <w:r>
        <w:rPr>
          <w:color w:val="333333"/>
          <w:sz w:val="26"/>
        </w:rPr>
        <w:t>xuất.</w:t>
      </w:r>
    </w:p>
    <w:p>
      <w:pPr>
        <w:pStyle w:val="ListParagraph"/>
        <w:numPr>
          <w:ilvl w:val="0"/>
          <w:numId w:val="301"/>
        </w:numPr>
        <w:tabs>
          <w:tab w:pos="901" w:val="left" w:leader="none"/>
        </w:tabs>
        <w:spacing w:line="298" w:lineRule="exact" w:before="0" w:after="0"/>
        <w:ind w:left="900" w:right="0" w:hanging="308"/>
        <w:jc w:val="left"/>
        <w:rPr>
          <w:color w:val="333333"/>
          <w:sz w:val="26"/>
        </w:rPr>
      </w:pPr>
      <w:r>
        <w:rPr>
          <w:color w:val="333333"/>
          <w:sz w:val="26"/>
        </w:rPr>
        <w:t>Sinh vật tiêu thụ → Sinh vật sản xuất→ Sinh vật phân</w:t>
      </w:r>
      <w:r>
        <w:rPr>
          <w:color w:val="333333"/>
          <w:spacing w:val="8"/>
          <w:sz w:val="26"/>
        </w:rPr>
        <w:t> </w:t>
      </w:r>
      <w:r>
        <w:rPr>
          <w:color w:val="333333"/>
          <w:sz w:val="26"/>
        </w:rPr>
        <w:t>giải.</w:t>
      </w:r>
    </w:p>
    <w:p>
      <w:pPr>
        <w:pStyle w:val="ListParagraph"/>
        <w:numPr>
          <w:ilvl w:val="0"/>
          <w:numId w:val="301"/>
        </w:numPr>
        <w:tabs>
          <w:tab w:pos="901" w:val="left" w:leader="none"/>
        </w:tabs>
        <w:spacing w:line="298" w:lineRule="exact" w:before="3" w:after="0"/>
        <w:ind w:left="900" w:right="0" w:hanging="308"/>
        <w:jc w:val="left"/>
        <w:rPr>
          <w:color w:val="008000"/>
          <w:sz w:val="26"/>
        </w:rPr>
      </w:pPr>
      <w:r>
        <w:rPr>
          <w:color w:val="008000"/>
          <w:sz w:val="26"/>
        </w:rPr>
        <w:t>Sinh vật sản xuất → Sinh vật tiêu thụ → Sinh vật phân</w:t>
      </w:r>
      <w:r>
        <w:rPr>
          <w:color w:val="008000"/>
          <w:spacing w:val="-11"/>
          <w:sz w:val="26"/>
        </w:rPr>
        <w:t> </w:t>
      </w:r>
      <w:r>
        <w:rPr>
          <w:color w:val="008000"/>
          <w:sz w:val="26"/>
        </w:rPr>
        <w:t>giải.</w:t>
      </w:r>
    </w:p>
    <w:p>
      <w:pPr>
        <w:pStyle w:val="ListParagraph"/>
        <w:numPr>
          <w:ilvl w:val="0"/>
          <w:numId w:val="301"/>
        </w:numPr>
        <w:tabs>
          <w:tab w:pos="915" w:val="left" w:leader="none"/>
        </w:tabs>
        <w:spacing w:line="298" w:lineRule="exact" w:before="0" w:after="0"/>
        <w:ind w:left="914" w:right="0" w:hanging="322"/>
        <w:jc w:val="left"/>
        <w:rPr>
          <w:color w:val="333333"/>
          <w:sz w:val="26"/>
        </w:rPr>
      </w:pPr>
      <w:r>
        <w:rPr>
          <w:color w:val="333333"/>
          <w:sz w:val="26"/>
        </w:rPr>
        <w:t>Sinh vật phân giải → Sinh vật sản xuất → Sinh vật tiêu</w:t>
      </w:r>
      <w:r>
        <w:rPr>
          <w:color w:val="333333"/>
          <w:spacing w:val="-11"/>
          <w:sz w:val="26"/>
        </w:rPr>
        <w:t> </w:t>
      </w:r>
      <w:r>
        <w:rPr>
          <w:color w:val="333333"/>
          <w:sz w:val="26"/>
        </w:rPr>
        <w:t>thụ.</w:t>
      </w:r>
    </w:p>
    <w:p>
      <w:pPr>
        <w:pStyle w:val="BodyText"/>
        <w:ind w:left="233"/>
      </w:pPr>
      <w:r>
        <w:rPr>
          <w:b/>
          <w:color w:val="333333"/>
        </w:rPr>
        <w:t>Câu 20: </w:t>
      </w:r>
      <w:r>
        <w:rPr>
          <w:color w:val="333333"/>
        </w:rPr>
        <w:t>Thành phần vô sinh của hệ sinh thái bao gồm những yếu tố nào sau đây:</w:t>
      </w:r>
    </w:p>
    <w:p>
      <w:pPr>
        <w:pStyle w:val="ListParagraph"/>
        <w:numPr>
          <w:ilvl w:val="0"/>
          <w:numId w:val="302"/>
        </w:numPr>
        <w:tabs>
          <w:tab w:pos="915" w:val="left" w:leader="none"/>
        </w:tabs>
        <w:spacing w:line="298" w:lineRule="exact" w:before="0" w:after="0"/>
        <w:ind w:left="914" w:right="0" w:hanging="322"/>
        <w:jc w:val="left"/>
        <w:rPr>
          <w:color w:val="333333"/>
          <w:sz w:val="26"/>
        </w:rPr>
      </w:pPr>
      <w:r>
        <w:rPr>
          <w:color w:val="333333"/>
          <w:sz w:val="26"/>
        </w:rPr>
        <w:t>Các chất vô cơ: Nước, khí cacbonic, khí oxi...., các loài virut, vi</w:t>
      </w:r>
      <w:r>
        <w:rPr>
          <w:color w:val="333333"/>
          <w:spacing w:val="8"/>
          <w:sz w:val="26"/>
        </w:rPr>
        <w:t> </w:t>
      </w:r>
      <w:r>
        <w:rPr>
          <w:color w:val="333333"/>
          <w:sz w:val="26"/>
        </w:rPr>
        <w:t>khuẩn...</w:t>
      </w:r>
    </w:p>
    <w:p>
      <w:pPr>
        <w:pStyle w:val="ListParagraph"/>
        <w:numPr>
          <w:ilvl w:val="0"/>
          <w:numId w:val="302"/>
        </w:numPr>
        <w:tabs>
          <w:tab w:pos="901" w:val="left" w:leader="none"/>
        </w:tabs>
        <w:spacing w:line="298" w:lineRule="exact" w:before="3" w:after="0"/>
        <w:ind w:left="900" w:right="0" w:hanging="308"/>
        <w:jc w:val="left"/>
        <w:rPr>
          <w:color w:val="333333"/>
          <w:sz w:val="26"/>
        </w:rPr>
      </w:pPr>
      <w:r>
        <w:rPr>
          <w:color w:val="333333"/>
          <w:sz w:val="26"/>
        </w:rPr>
        <w:t>Các chất mùn, bã, các loài rêu, địa</w:t>
      </w:r>
      <w:r>
        <w:rPr>
          <w:color w:val="333333"/>
          <w:spacing w:val="10"/>
          <w:sz w:val="26"/>
        </w:rPr>
        <w:t> </w:t>
      </w:r>
      <w:r>
        <w:rPr>
          <w:color w:val="333333"/>
          <w:spacing w:val="-3"/>
          <w:sz w:val="26"/>
        </w:rPr>
        <w:t>y.</w:t>
      </w:r>
    </w:p>
    <w:p>
      <w:pPr>
        <w:pStyle w:val="ListParagraph"/>
        <w:numPr>
          <w:ilvl w:val="0"/>
          <w:numId w:val="302"/>
        </w:numPr>
        <w:tabs>
          <w:tab w:pos="901" w:val="left" w:leader="none"/>
        </w:tabs>
        <w:spacing w:line="298" w:lineRule="exact" w:before="0" w:after="0"/>
        <w:ind w:left="900" w:right="0" w:hanging="308"/>
        <w:jc w:val="left"/>
        <w:rPr>
          <w:color w:val="333333"/>
          <w:sz w:val="26"/>
        </w:rPr>
      </w:pPr>
      <w:r>
        <w:rPr>
          <w:color w:val="333333"/>
          <w:sz w:val="26"/>
        </w:rPr>
        <w:t>Các nhân tố khí hậu như: Nhiệt độ, ánh sáng, độ ẩm...các loại nấm,</w:t>
      </w:r>
      <w:r>
        <w:rPr>
          <w:color w:val="333333"/>
          <w:spacing w:val="4"/>
          <w:sz w:val="26"/>
        </w:rPr>
        <w:t> </w:t>
      </w:r>
      <w:r>
        <w:rPr>
          <w:color w:val="333333"/>
          <w:sz w:val="26"/>
        </w:rPr>
        <w:t>mốc.</w:t>
      </w:r>
    </w:p>
    <w:p>
      <w:pPr>
        <w:pStyle w:val="ListParagraph"/>
        <w:numPr>
          <w:ilvl w:val="0"/>
          <w:numId w:val="302"/>
        </w:numPr>
        <w:tabs>
          <w:tab w:pos="915" w:val="left" w:leader="none"/>
        </w:tabs>
        <w:spacing w:line="298" w:lineRule="exact" w:before="0" w:after="0"/>
        <w:ind w:left="914" w:right="0" w:hanging="322"/>
        <w:jc w:val="left"/>
        <w:rPr>
          <w:color w:val="008000"/>
          <w:sz w:val="26"/>
        </w:rPr>
      </w:pPr>
      <w:r>
        <w:rPr>
          <w:color w:val="008000"/>
          <w:sz w:val="26"/>
        </w:rPr>
        <w:t>Đất, đá, nước, khí cacbonic, khí oxi, mùn </w:t>
      </w:r>
      <w:r>
        <w:rPr>
          <w:color w:val="008000"/>
          <w:spacing w:val="-3"/>
          <w:sz w:val="26"/>
        </w:rPr>
        <w:t>hữu </w:t>
      </w:r>
      <w:r>
        <w:rPr>
          <w:color w:val="008000"/>
          <w:sz w:val="26"/>
        </w:rPr>
        <w:t>cơ, nhiệt độ, ánh sáng, độ</w:t>
      </w:r>
      <w:r>
        <w:rPr>
          <w:color w:val="008000"/>
          <w:spacing w:val="20"/>
          <w:sz w:val="26"/>
        </w:rPr>
        <w:t> </w:t>
      </w:r>
      <w:r>
        <w:rPr>
          <w:color w:val="008000"/>
          <w:sz w:val="26"/>
        </w:rPr>
        <w:t>ẩm.</w:t>
      </w:r>
    </w:p>
    <w:p>
      <w:pPr>
        <w:pStyle w:val="BodyText"/>
        <w:spacing w:before="4"/>
        <w:ind w:left="233"/>
      </w:pPr>
      <w:r>
        <w:rPr>
          <w:b/>
          <w:color w:val="333333"/>
        </w:rPr>
        <w:t>Câu 21: </w:t>
      </w:r>
      <w:r>
        <w:rPr>
          <w:color w:val="333333"/>
        </w:rPr>
        <w:t>Trong một hệ sinh thái, cây xanh đóng vai trò là</w:t>
      </w:r>
    </w:p>
    <w:p>
      <w:pPr>
        <w:pStyle w:val="BodyText"/>
        <w:tabs>
          <w:tab w:pos="4552" w:val="left" w:leader="none"/>
        </w:tabs>
      </w:pPr>
      <w:r>
        <w:rPr>
          <w:color w:val="333333"/>
        </w:rPr>
        <w:t>A. sinh vật</w:t>
      </w:r>
      <w:r>
        <w:rPr>
          <w:color w:val="333333"/>
          <w:spacing w:val="1"/>
        </w:rPr>
        <w:t> </w:t>
      </w:r>
      <w:r>
        <w:rPr>
          <w:color w:val="333333"/>
        </w:rPr>
        <w:t>phân giải.</w:t>
        <w:tab/>
        <w:t>B. sinh vật phân giải và sinh vật tiêu</w:t>
      </w:r>
      <w:r>
        <w:rPr>
          <w:color w:val="333333"/>
          <w:spacing w:val="6"/>
        </w:rPr>
        <w:t> </w:t>
      </w:r>
      <w:r>
        <w:rPr>
          <w:color w:val="333333"/>
        </w:rPr>
        <w:t>thụ.</w:t>
      </w:r>
    </w:p>
    <w:p>
      <w:pPr>
        <w:pStyle w:val="BodyText"/>
        <w:tabs>
          <w:tab w:pos="4552" w:val="left" w:leader="none"/>
        </w:tabs>
      </w:pPr>
      <w:r>
        <w:rPr>
          <w:color w:val="008000"/>
        </w:rPr>
        <w:t>C. sinh vật</w:t>
      </w:r>
      <w:r>
        <w:rPr>
          <w:color w:val="008000"/>
          <w:spacing w:val="1"/>
        </w:rPr>
        <w:t> </w:t>
      </w:r>
      <w:r>
        <w:rPr>
          <w:color w:val="008000"/>
        </w:rPr>
        <w:t>sản</w:t>
      </w:r>
      <w:r>
        <w:rPr>
          <w:color w:val="008000"/>
          <w:spacing w:val="-5"/>
        </w:rPr>
        <w:t> </w:t>
      </w:r>
      <w:r>
        <w:rPr>
          <w:color w:val="008000"/>
        </w:rPr>
        <w:t>xuất.</w:t>
        <w:tab/>
      </w:r>
      <w:r>
        <w:rPr>
          <w:color w:val="333333"/>
        </w:rPr>
        <w:t>D. sinh vật phân giải và sinh vật sản</w:t>
      </w:r>
      <w:r>
        <w:rPr>
          <w:color w:val="333333"/>
          <w:spacing w:val="4"/>
        </w:rPr>
        <w:t> </w:t>
      </w:r>
      <w:r>
        <w:rPr>
          <w:color w:val="333333"/>
        </w:rPr>
        <w:t>xuất.</w:t>
      </w:r>
    </w:p>
    <w:p>
      <w:pPr>
        <w:pStyle w:val="BodyText"/>
        <w:ind w:left="233"/>
      </w:pPr>
      <w:r>
        <w:rPr>
          <w:b/>
          <w:color w:val="333333"/>
        </w:rPr>
        <w:t>Câu 22: </w:t>
      </w:r>
      <w:r>
        <w:rPr>
          <w:color w:val="333333"/>
        </w:rPr>
        <w:t>Phát biểu nào sau đây đúng khi nói về lưới thức ăn nói trên?</w:t>
      </w:r>
    </w:p>
    <w:p>
      <w:pPr>
        <w:pStyle w:val="BodyText"/>
        <w:tabs>
          <w:tab w:pos="5272" w:val="left" w:leader="none"/>
        </w:tabs>
        <w:spacing w:before="3"/>
      </w:pPr>
      <w:r>
        <w:rPr>
          <w:color w:val="333333"/>
        </w:rPr>
        <w:t>A. Cây xanh và động vật ăn thịt.</w:t>
        <w:tab/>
        <w:t>B. Cây xanh và sinh vật tiêu</w:t>
      </w:r>
      <w:r>
        <w:rPr>
          <w:color w:val="333333"/>
          <w:spacing w:val="13"/>
        </w:rPr>
        <w:t> </w:t>
      </w:r>
      <w:r>
        <w:rPr>
          <w:color w:val="333333"/>
        </w:rPr>
        <w:t>thụ</w:t>
      </w:r>
    </w:p>
    <w:p>
      <w:pPr>
        <w:pStyle w:val="BodyText"/>
        <w:tabs>
          <w:tab w:pos="5272" w:val="left" w:leader="none"/>
        </w:tabs>
      </w:pPr>
      <w:r>
        <w:rPr>
          <w:color w:val="333333"/>
        </w:rPr>
        <w:t>C. Động vật ăn thịt, vi khuẩn và</w:t>
      </w:r>
      <w:r>
        <w:rPr>
          <w:color w:val="333333"/>
          <w:spacing w:val="1"/>
        </w:rPr>
        <w:t> </w:t>
      </w:r>
      <w:r>
        <w:rPr>
          <w:color w:val="333333"/>
        </w:rPr>
        <w:t>nấm.</w:t>
        <w:tab/>
      </w:r>
      <w:r>
        <w:rPr>
          <w:color w:val="008000"/>
        </w:rPr>
        <w:t>D. Cây xanh, vi khuẩn và</w:t>
      </w:r>
      <w:r>
        <w:rPr>
          <w:color w:val="008000"/>
          <w:spacing w:val="13"/>
        </w:rPr>
        <w:t> </w:t>
      </w:r>
      <w:r>
        <w:rPr>
          <w:color w:val="008000"/>
        </w:rPr>
        <w:t>nấm</w:t>
      </w:r>
    </w:p>
    <w:p>
      <w:pPr>
        <w:pStyle w:val="BodyText"/>
        <w:ind w:left="233"/>
      </w:pPr>
      <w:r>
        <w:rPr>
          <w:b/>
          <w:color w:val="333333"/>
        </w:rPr>
        <w:t>Câu 23: </w:t>
      </w:r>
      <w:r>
        <w:rPr>
          <w:color w:val="333333"/>
        </w:rPr>
        <w:t>Sinh vật tiêu thụ chủ yếu bao gồm</w:t>
      </w:r>
    </w:p>
    <w:p>
      <w:pPr>
        <w:pStyle w:val="BodyText"/>
        <w:tabs>
          <w:tab w:pos="5272" w:val="left" w:leader="none"/>
        </w:tabs>
        <w:spacing w:before="4"/>
      </w:pPr>
      <w:r>
        <w:rPr>
          <w:color w:val="333333"/>
        </w:rPr>
        <w:t>A. vi khuẩn, nấm và động vật</w:t>
      </w:r>
      <w:r>
        <w:rPr>
          <w:color w:val="333333"/>
          <w:spacing w:val="1"/>
        </w:rPr>
        <w:t> </w:t>
      </w:r>
      <w:r>
        <w:rPr>
          <w:color w:val="333333"/>
        </w:rPr>
        <w:t>ăn</w:t>
      </w:r>
      <w:r>
        <w:rPr>
          <w:color w:val="333333"/>
          <w:spacing w:val="1"/>
        </w:rPr>
        <w:t> </w:t>
      </w:r>
      <w:r>
        <w:rPr>
          <w:color w:val="333333"/>
        </w:rPr>
        <w:t>cỏ.</w:t>
        <w:tab/>
      </w:r>
      <w:r>
        <w:rPr>
          <w:color w:val="008000"/>
        </w:rPr>
        <w:t>B. động vật ăn cỏ và động vật ăn</w:t>
      </w:r>
      <w:r>
        <w:rPr>
          <w:color w:val="008000"/>
          <w:spacing w:val="6"/>
        </w:rPr>
        <w:t> </w:t>
      </w:r>
      <w:r>
        <w:rPr>
          <w:color w:val="008000"/>
        </w:rPr>
        <w:t>thịt.</w:t>
      </w:r>
    </w:p>
    <w:p>
      <w:pPr>
        <w:pStyle w:val="BodyText"/>
        <w:tabs>
          <w:tab w:pos="5272" w:val="left" w:leader="none"/>
        </w:tabs>
      </w:pPr>
      <w:r>
        <w:rPr>
          <w:color w:val="333333"/>
        </w:rPr>
        <w:t>C. động vật ăn thịt và</w:t>
      </w:r>
      <w:r>
        <w:rPr>
          <w:color w:val="333333"/>
          <w:spacing w:val="-1"/>
        </w:rPr>
        <w:t> </w:t>
      </w:r>
      <w:r>
        <w:rPr>
          <w:color w:val="333333"/>
        </w:rPr>
        <w:t>cây xanh.</w:t>
        <w:tab/>
        <w:t>D. vi khuẩn và cây</w:t>
      </w:r>
      <w:r>
        <w:rPr>
          <w:color w:val="333333"/>
          <w:spacing w:val="6"/>
        </w:rPr>
        <w:t> </w:t>
      </w:r>
      <w:r>
        <w:rPr>
          <w:color w:val="333333"/>
        </w:rPr>
        <w:t>xanh.</w:t>
      </w:r>
    </w:p>
    <w:p>
      <w:pPr>
        <w:pStyle w:val="BodyText"/>
        <w:ind w:left="233"/>
      </w:pPr>
      <w:r>
        <w:rPr>
          <w:b/>
          <w:color w:val="333333"/>
        </w:rPr>
        <w:t>Câu 24: </w:t>
      </w:r>
      <w:r>
        <w:rPr>
          <w:color w:val="333333"/>
        </w:rPr>
        <w:t>Hoạt động nào sau đây là của sinh vật sản xuất?</w:t>
      </w:r>
    </w:p>
    <w:p>
      <w:pPr>
        <w:pStyle w:val="ListParagraph"/>
        <w:numPr>
          <w:ilvl w:val="0"/>
          <w:numId w:val="303"/>
        </w:numPr>
        <w:tabs>
          <w:tab w:pos="915" w:val="left" w:leader="none"/>
        </w:tabs>
        <w:spacing w:line="298" w:lineRule="exact" w:before="0" w:after="0"/>
        <w:ind w:left="914" w:right="0" w:hanging="322"/>
        <w:jc w:val="left"/>
        <w:rPr>
          <w:color w:val="008000"/>
          <w:sz w:val="26"/>
        </w:rPr>
      </w:pPr>
      <w:r>
        <w:rPr>
          <w:color w:val="008000"/>
          <w:sz w:val="26"/>
        </w:rPr>
        <w:t>Tổng hợp chất hữu cơ thông qua quá trình quang</w:t>
      </w:r>
      <w:r>
        <w:rPr>
          <w:color w:val="008000"/>
          <w:spacing w:val="9"/>
          <w:sz w:val="26"/>
        </w:rPr>
        <w:t> </w:t>
      </w:r>
      <w:r>
        <w:rPr>
          <w:color w:val="008000"/>
          <w:sz w:val="26"/>
        </w:rPr>
        <w:t>hợp.</w:t>
      </w:r>
    </w:p>
    <w:p>
      <w:pPr>
        <w:pStyle w:val="ListParagraph"/>
        <w:numPr>
          <w:ilvl w:val="0"/>
          <w:numId w:val="303"/>
        </w:numPr>
        <w:tabs>
          <w:tab w:pos="901" w:val="left" w:leader="none"/>
        </w:tabs>
        <w:spacing w:line="298" w:lineRule="exact" w:before="3" w:after="0"/>
        <w:ind w:left="900" w:right="0" w:hanging="308"/>
        <w:jc w:val="left"/>
        <w:rPr>
          <w:color w:val="333333"/>
          <w:sz w:val="26"/>
        </w:rPr>
      </w:pPr>
      <w:r>
        <w:rPr>
          <w:color w:val="333333"/>
          <w:sz w:val="26"/>
        </w:rPr>
        <w:t>Phân giải chất hữu </w:t>
      </w:r>
      <w:r>
        <w:rPr>
          <w:color w:val="333333"/>
          <w:spacing w:val="-3"/>
          <w:sz w:val="26"/>
        </w:rPr>
        <w:t>cơ </w:t>
      </w:r>
      <w:r>
        <w:rPr>
          <w:color w:val="333333"/>
          <w:sz w:val="26"/>
        </w:rPr>
        <w:t>thành chất vô</w:t>
      </w:r>
      <w:r>
        <w:rPr>
          <w:color w:val="333333"/>
          <w:spacing w:val="14"/>
          <w:sz w:val="26"/>
        </w:rPr>
        <w:t> </w:t>
      </w:r>
      <w:r>
        <w:rPr>
          <w:color w:val="333333"/>
          <w:sz w:val="26"/>
        </w:rPr>
        <w:t>cơ.</w:t>
      </w:r>
    </w:p>
    <w:p>
      <w:pPr>
        <w:pStyle w:val="ListParagraph"/>
        <w:numPr>
          <w:ilvl w:val="0"/>
          <w:numId w:val="303"/>
        </w:numPr>
        <w:tabs>
          <w:tab w:pos="901" w:val="left" w:leader="none"/>
        </w:tabs>
        <w:spacing w:line="298" w:lineRule="exact" w:before="0" w:after="0"/>
        <w:ind w:left="900" w:right="0" w:hanging="308"/>
        <w:jc w:val="left"/>
        <w:rPr>
          <w:color w:val="333333"/>
          <w:sz w:val="26"/>
        </w:rPr>
      </w:pPr>
      <w:r>
        <w:rPr>
          <w:color w:val="333333"/>
          <w:sz w:val="26"/>
        </w:rPr>
        <w:t>Phân giải xác động vật và thực</w:t>
      </w:r>
      <w:r>
        <w:rPr>
          <w:color w:val="333333"/>
          <w:spacing w:val="12"/>
          <w:sz w:val="26"/>
        </w:rPr>
        <w:t> </w:t>
      </w:r>
      <w:r>
        <w:rPr>
          <w:color w:val="333333"/>
          <w:sz w:val="26"/>
        </w:rPr>
        <w:t>vật.</w:t>
      </w:r>
    </w:p>
    <w:p>
      <w:pPr>
        <w:pStyle w:val="ListParagraph"/>
        <w:numPr>
          <w:ilvl w:val="0"/>
          <w:numId w:val="303"/>
        </w:numPr>
        <w:tabs>
          <w:tab w:pos="915" w:val="left" w:leader="none"/>
        </w:tabs>
        <w:spacing w:line="298" w:lineRule="exact" w:before="0" w:after="0"/>
        <w:ind w:left="914" w:right="0" w:hanging="322"/>
        <w:jc w:val="left"/>
        <w:rPr>
          <w:color w:val="333333"/>
          <w:sz w:val="26"/>
        </w:rPr>
      </w:pPr>
      <w:r>
        <w:rPr>
          <w:color w:val="333333"/>
          <w:sz w:val="26"/>
        </w:rPr>
        <w:t>Không tự tổng hợp chất hữu</w:t>
      </w:r>
      <w:r>
        <w:rPr>
          <w:color w:val="333333"/>
          <w:spacing w:val="4"/>
          <w:sz w:val="26"/>
        </w:rPr>
        <w:t> </w:t>
      </w:r>
      <w:r>
        <w:rPr>
          <w:color w:val="333333"/>
          <w:sz w:val="26"/>
        </w:rPr>
        <w:t>cơ.</w:t>
      </w:r>
    </w:p>
    <w:p>
      <w:pPr>
        <w:pStyle w:val="BodyText"/>
        <w:spacing w:before="4"/>
        <w:ind w:left="233"/>
      </w:pPr>
      <w:r>
        <w:rPr>
          <w:b/>
          <w:color w:val="333333"/>
        </w:rPr>
        <w:t>Câu 25: </w:t>
      </w:r>
      <w:r>
        <w:rPr>
          <w:color w:val="333333"/>
        </w:rPr>
        <w:t>Trong chuỗi thức ăn, sinh vật sản xuất là loài sinh vật nào sau đây?</w:t>
      </w:r>
    </w:p>
    <w:p>
      <w:pPr>
        <w:pStyle w:val="BodyText"/>
        <w:tabs>
          <w:tab w:pos="4552" w:val="left" w:leader="none"/>
        </w:tabs>
      </w:pPr>
      <w:r>
        <w:rPr>
          <w:color w:val="333333"/>
        </w:rPr>
        <w:t>A. Nấm và</w:t>
      </w:r>
      <w:r>
        <w:rPr>
          <w:color w:val="333333"/>
          <w:spacing w:val="5"/>
        </w:rPr>
        <w:t> </w:t>
      </w:r>
      <w:r>
        <w:rPr>
          <w:color w:val="333333"/>
        </w:rPr>
        <w:t>vi</w:t>
      </w:r>
      <w:r>
        <w:rPr>
          <w:color w:val="333333"/>
          <w:spacing w:val="-4"/>
        </w:rPr>
        <w:t> </w:t>
      </w:r>
      <w:r>
        <w:rPr>
          <w:color w:val="333333"/>
        </w:rPr>
        <w:t>khuẩn.</w:t>
        <w:tab/>
      </w:r>
      <w:r>
        <w:rPr>
          <w:color w:val="008000"/>
        </w:rPr>
        <w:t>B. Thực</w:t>
      </w:r>
      <w:r>
        <w:rPr>
          <w:color w:val="008000"/>
          <w:spacing w:val="6"/>
        </w:rPr>
        <w:t> </w:t>
      </w:r>
      <w:r>
        <w:rPr>
          <w:color w:val="008000"/>
        </w:rPr>
        <w:t>vật.</w:t>
      </w:r>
    </w:p>
    <w:p>
      <w:pPr>
        <w:pStyle w:val="BodyText"/>
        <w:tabs>
          <w:tab w:pos="4552" w:val="left" w:leader="none"/>
        </w:tabs>
      </w:pPr>
      <w:r>
        <w:rPr>
          <w:color w:val="333333"/>
        </w:rPr>
        <w:t>C. Động vật ăn</w:t>
      </w:r>
      <w:r>
        <w:rPr>
          <w:color w:val="333333"/>
          <w:spacing w:val="-1"/>
        </w:rPr>
        <w:t> </w:t>
      </w:r>
      <w:r>
        <w:rPr>
          <w:color w:val="333333"/>
        </w:rPr>
        <w:t>thực</w:t>
      </w:r>
      <w:r>
        <w:rPr>
          <w:color w:val="333333"/>
          <w:spacing w:val="1"/>
        </w:rPr>
        <w:t> </w:t>
      </w:r>
      <w:r>
        <w:rPr>
          <w:color w:val="333333"/>
        </w:rPr>
        <w:t>vật.</w:t>
        <w:tab/>
        <w:t>D. Các động vật kí</w:t>
      </w:r>
      <w:r>
        <w:rPr>
          <w:color w:val="333333"/>
          <w:spacing w:val="6"/>
        </w:rPr>
        <w:t> </w:t>
      </w:r>
      <w:r>
        <w:rPr>
          <w:color w:val="333333"/>
        </w:rPr>
        <w:t>sinh.</w:t>
      </w:r>
    </w:p>
    <w:p>
      <w:pPr>
        <w:pStyle w:val="BodyText"/>
        <w:spacing w:line="240" w:lineRule="auto" w:before="4"/>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1.D</w:t>
            </w:r>
          </w:p>
        </w:tc>
        <w:tc>
          <w:tcPr>
            <w:tcW w:w="1008" w:type="dxa"/>
          </w:tcPr>
          <w:p>
            <w:pPr>
              <w:pStyle w:val="TableParagraph"/>
              <w:ind w:left="105"/>
              <w:rPr>
                <w:sz w:val="26"/>
              </w:rPr>
            </w:pPr>
            <w:r>
              <w:rPr>
                <w:color w:val="008000"/>
                <w:sz w:val="26"/>
              </w:rPr>
              <w:t>2.C</w:t>
            </w:r>
          </w:p>
        </w:tc>
        <w:tc>
          <w:tcPr>
            <w:tcW w:w="1013" w:type="dxa"/>
          </w:tcPr>
          <w:p>
            <w:pPr>
              <w:pStyle w:val="TableParagraph"/>
              <w:rPr>
                <w:sz w:val="26"/>
              </w:rPr>
            </w:pPr>
            <w:r>
              <w:rPr>
                <w:color w:val="008000"/>
                <w:sz w:val="26"/>
              </w:rPr>
              <w:t>3.C</w:t>
            </w:r>
          </w:p>
        </w:tc>
        <w:tc>
          <w:tcPr>
            <w:tcW w:w="1008" w:type="dxa"/>
          </w:tcPr>
          <w:p>
            <w:pPr>
              <w:pStyle w:val="TableParagraph"/>
              <w:ind w:left="104"/>
              <w:rPr>
                <w:sz w:val="26"/>
              </w:rPr>
            </w:pPr>
            <w:r>
              <w:rPr>
                <w:color w:val="008000"/>
                <w:sz w:val="26"/>
              </w:rPr>
              <w:t>4.A</w:t>
            </w:r>
          </w:p>
        </w:tc>
        <w:tc>
          <w:tcPr>
            <w:tcW w:w="1013" w:type="dxa"/>
          </w:tcPr>
          <w:p>
            <w:pPr>
              <w:pStyle w:val="TableParagraph"/>
              <w:rPr>
                <w:sz w:val="26"/>
              </w:rPr>
            </w:pPr>
            <w:r>
              <w:rPr>
                <w:color w:val="008000"/>
                <w:sz w:val="26"/>
              </w:rPr>
              <w:t>5.D</w:t>
            </w:r>
          </w:p>
        </w:tc>
        <w:tc>
          <w:tcPr>
            <w:tcW w:w="1008" w:type="dxa"/>
          </w:tcPr>
          <w:p>
            <w:pPr>
              <w:pStyle w:val="TableParagraph"/>
              <w:ind w:left="104"/>
              <w:rPr>
                <w:sz w:val="26"/>
              </w:rPr>
            </w:pPr>
            <w:r>
              <w:rPr>
                <w:color w:val="008000"/>
                <w:sz w:val="26"/>
              </w:rPr>
              <w:t>6.A</w:t>
            </w:r>
          </w:p>
        </w:tc>
        <w:tc>
          <w:tcPr>
            <w:tcW w:w="1013" w:type="dxa"/>
          </w:tcPr>
          <w:p>
            <w:pPr>
              <w:pStyle w:val="TableParagraph"/>
              <w:rPr>
                <w:sz w:val="26"/>
              </w:rPr>
            </w:pPr>
            <w:r>
              <w:rPr>
                <w:color w:val="008000"/>
                <w:sz w:val="26"/>
              </w:rPr>
              <w:t>7.A</w:t>
            </w:r>
          </w:p>
        </w:tc>
        <w:tc>
          <w:tcPr>
            <w:tcW w:w="1013" w:type="dxa"/>
          </w:tcPr>
          <w:p>
            <w:pPr>
              <w:pStyle w:val="TableParagraph"/>
              <w:rPr>
                <w:sz w:val="26"/>
              </w:rPr>
            </w:pPr>
            <w:r>
              <w:rPr>
                <w:color w:val="008000"/>
                <w:sz w:val="26"/>
              </w:rPr>
              <w:t>8.C</w:t>
            </w:r>
          </w:p>
        </w:tc>
        <w:tc>
          <w:tcPr>
            <w:tcW w:w="1008" w:type="dxa"/>
          </w:tcPr>
          <w:p>
            <w:pPr>
              <w:pStyle w:val="TableParagraph"/>
              <w:ind w:left="104"/>
              <w:rPr>
                <w:sz w:val="26"/>
              </w:rPr>
            </w:pPr>
            <w:r>
              <w:rPr>
                <w:color w:val="008000"/>
                <w:sz w:val="26"/>
              </w:rPr>
              <w:t>9.C</w:t>
            </w:r>
          </w:p>
        </w:tc>
        <w:tc>
          <w:tcPr>
            <w:tcW w:w="1013" w:type="dxa"/>
          </w:tcPr>
          <w:p>
            <w:pPr>
              <w:pStyle w:val="TableParagraph"/>
              <w:rPr>
                <w:sz w:val="26"/>
              </w:rPr>
            </w:pPr>
            <w:r>
              <w:rPr>
                <w:color w:val="008000"/>
                <w:sz w:val="26"/>
              </w:rPr>
              <w:t>10.D</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12.A</w:t>
            </w:r>
          </w:p>
        </w:tc>
        <w:tc>
          <w:tcPr>
            <w:tcW w:w="1013" w:type="dxa"/>
          </w:tcPr>
          <w:p>
            <w:pPr>
              <w:pStyle w:val="TableParagraph"/>
              <w:rPr>
                <w:sz w:val="26"/>
              </w:rPr>
            </w:pPr>
            <w:r>
              <w:rPr>
                <w:color w:val="008000"/>
                <w:sz w:val="26"/>
              </w:rPr>
              <w:t>13.A</w:t>
            </w:r>
          </w:p>
        </w:tc>
        <w:tc>
          <w:tcPr>
            <w:tcW w:w="1008" w:type="dxa"/>
          </w:tcPr>
          <w:p>
            <w:pPr>
              <w:pStyle w:val="TableParagraph"/>
              <w:ind w:left="104"/>
              <w:rPr>
                <w:sz w:val="26"/>
              </w:rPr>
            </w:pPr>
            <w:r>
              <w:rPr>
                <w:color w:val="008000"/>
                <w:sz w:val="26"/>
              </w:rPr>
              <w:t>14.C</w:t>
            </w:r>
          </w:p>
        </w:tc>
        <w:tc>
          <w:tcPr>
            <w:tcW w:w="1013" w:type="dxa"/>
          </w:tcPr>
          <w:p>
            <w:pPr>
              <w:pStyle w:val="TableParagraph"/>
              <w:rPr>
                <w:sz w:val="26"/>
              </w:rPr>
            </w:pPr>
            <w:r>
              <w:rPr>
                <w:color w:val="008000"/>
                <w:sz w:val="26"/>
              </w:rPr>
              <w:t>15.D</w:t>
            </w:r>
          </w:p>
        </w:tc>
        <w:tc>
          <w:tcPr>
            <w:tcW w:w="1008" w:type="dxa"/>
          </w:tcPr>
          <w:p>
            <w:pPr>
              <w:pStyle w:val="TableParagraph"/>
              <w:ind w:left="104"/>
              <w:rPr>
                <w:sz w:val="26"/>
              </w:rPr>
            </w:pPr>
            <w:r>
              <w:rPr>
                <w:color w:val="008000"/>
                <w:sz w:val="26"/>
              </w:rPr>
              <w:t>16.B</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18.B</w:t>
            </w:r>
          </w:p>
        </w:tc>
        <w:tc>
          <w:tcPr>
            <w:tcW w:w="1008" w:type="dxa"/>
          </w:tcPr>
          <w:p>
            <w:pPr>
              <w:pStyle w:val="TableParagraph"/>
              <w:ind w:left="104"/>
              <w:rPr>
                <w:sz w:val="26"/>
              </w:rPr>
            </w:pPr>
            <w:r>
              <w:rPr>
                <w:color w:val="008000"/>
                <w:sz w:val="26"/>
              </w:rPr>
              <w:t>19.C</w:t>
            </w:r>
          </w:p>
        </w:tc>
        <w:tc>
          <w:tcPr>
            <w:tcW w:w="1013" w:type="dxa"/>
          </w:tcPr>
          <w:p>
            <w:pPr>
              <w:pStyle w:val="TableParagraph"/>
              <w:rPr>
                <w:sz w:val="26"/>
              </w:rPr>
            </w:pPr>
            <w:r>
              <w:rPr>
                <w:color w:val="008000"/>
                <w:sz w:val="26"/>
              </w:rPr>
              <w:t>20.D</w:t>
            </w:r>
          </w:p>
        </w:tc>
      </w:tr>
      <w:tr>
        <w:trPr>
          <w:trHeight w:val="302" w:hRule="atLeast"/>
        </w:trPr>
        <w:tc>
          <w:tcPr>
            <w:tcW w:w="1013" w:type="dxa"/>
          </w:tcPr>
          <w:p>
            <w:pPr>
              <w:pStyle w:val="TableParagraph"/>
              <w:spacing w:line="280" w:lineRule="exact" w:before="2"/>
              <w:ind w:left="110"/>
              <w:rPr>
                <w:sz w:val="26"/>
              </w:rPr>
            </w:pPr>
            <w:r>
              <w:rPr>
                <w:color w:val="008000"/>
                <w:sz w:val="26"/>
              </w:rPr>
              <w:t>21.C</w:t>
            </w:r>
          </w:p>
        </w:tc>
        <w:tc>
          <w:tcPr>
            <w:tcW w:w="1008" w:type="dxa"/>
          </w:tcPr>
          <w:p>
            <w:pPr>
              <w:pStyle w:val="TableParagraph"/>
              <w:spacing w:line="280" w:lineRule="exact" w:before="2"/>
              <w:ind w:left="105"/>
              <w:rPr>
                <w:sz w:val="26"/>
              </w:rPr>
            </w:pPr>
            <w:r>
              <w:rPr>
                <w:color w:val="008000"/>
                <w:sz w:val="26"/>
              </w:rPr>
              <w:t>22.D</w:t>
            </w:r>
          </w:p>
        </w:tc>
        <w:tc>
          <w:tcPr>
            <w:tcW w:w="1013" w:type="dxa"/>
          </w:tcPr>
          <w:p>
            <w:pPr>
              <w:pStyle w:val="TableParagraph"/>
              <w:spacing w:line="280" w:lineRule="exact" w:before="2"/>
              <w:rPr>
                <w:sz w:val="26"/>
              </w:rPr>
            </w:pPr>
            <w:r>
              <w:rPr>
                <w:color w:val="008000"/>
                <w:sz w:val="26"/>
              </w:rPr>
              <w:t>23.B</w:t>
            </w:r>
          </w:p>
        </w:tc>
        <w:tc>
          <w:tcPr>
            <w:tcW w:w="1008" w:type="dxa"/>
          </w:tcPr>
          <w:p>
            <w:pPr>
              <w:pStyle w:val="TableParagraph"/>
              <w:spacing w:line="280" w:lineRule="exact" w:before="2"/>
              <w:ind w:left="104"/>
              <w:rPr>
                <w:sz w:val="26"/>
              </w:rPr>
            </w:pPr>
            <w:r>
              <w:rPr>
                <w:color w:val="008000"/>
                <w:sz w:val="26"/>
              </w:rPr>
              <w:t>24.A</w:t>
            </w:r>
          </w:p>
        </w:tc>
        <w:tc>
          <w:tcPr>
            <w:tcW w:w="1013" w:type="dxa"/>
          </w:tcPr>
          <w:p>
            <w:pPr>
              <w:pStyle w:val="TableParagraph"/>
              <w:spacing w:line="280" w:lineRule="exact" w:before="2"/>
              <w:rPr>
                <w:sz w:val="26"/>
              </w:rPr>
            </w:pPr>
            <w:r>
              <w:rPr>
                <w:color w:val="008000"/>
                <w:sz w:val="26"/>
              </w:rPr>
              <w:t>25.B</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spacing w:line="240" w:lineRule="auto"/>
        <w:ind w:right="11"/>
        <w:rPr>
          <w:b w:val="0"/>
        </w:rPr>
      </w:pPr>
      <w:r>
        <w:rPr/>
        <w:t>BÀI 45: SINH QUYỂN</w:t>
      </w:r>
      <w:r>
        <w:rPr>
          <w:b w:val="0"/>
        </w:rPr>
        <w:t>.</w:t>
      </w:r>
    </w:p>
    <w:p>
      <w:pPr>
        <w:pStyle w:val="BodyText"/>
        <w:spacing w:before="4"/>
        <w:ind w:left="233"/>
      </w:pPr>
      <w:r>
        <w:rPr>
          <w:b/>
          <w:color w:val="333333"/>
        </w:rPr>
        <w:t>Câu 1: </w:t>
      </w:r>
      <w:r>
        <w:rPr>
          <w:color w:val="333333"/>
        </w:rPr>
        <w:t>Nhân tố nào là nguồn dinh dưỡng cho nhiều loài sinh vật?</w:t>
      </w:r>
    </w:p>
    <w:p>
      <w:pPr>
        <w:pStyle w:val="BodyText"/>
        <w:tabs>
          <w:tab w:pos="3112" w:val="left" w:leader="none"/>
          <w:tab w:pos="4552" w:val="left" w:leader="none"/>
          <w:tab w:pos="6712" w:val="left" w:leader="none"/>
        </w:tabs>
      </w:pPr>
      <w:r>
        <w:rPr>
          <w:color w:val="333333"/>
        </w:rPr>
        <w:t>A.</w:t>
      </w:r>
      <w:r>
        <w:rPr>
          <w:color w:val="333333"/>
          <w:spacing w:val="3"/>
        </w:rPr>
        <w:t> </w:t>
      </w:r>
      <w:r>
        <w:rPr>
          <w:color w:val="333333"/>
        </w:rPr>
        <w:t>Khí</w:t>
      </w:r>
      <w:r>
        <w:rPr>
          <w:color w:val="333333"/>
          <w:spacing w:val="1"/>
        </w:rPr>
        <w:t> </w:t>
      </w:r>
      <w:r>
        <w:rPr>
          <w:color w:val="333333"/>
        </w:rPr>
        <w:t>hậu.</w:t>
        <w:tab/>
      </w:r>
      <w:r>
        <w:rPr>
          <w:color w:val="008000"/>
        </w:rPr>
        <w:t>B.</w:t>
      </w:r>
      <w:r>
        <w:rPr>
          <w:color w:val="008000"/>
          <w:spacing w:val="3"/>
        </w:rPr>
        <w:t> </w:t>
      </w:r>
      <w:r>
        <w:rPr>
          <w:color w:val="008000"/>
        </w:rPr>
        <w:t>Đất.</w:t>
        <w:tab/>
      </w:r>
      <w:r>
        <w:rPr>
          <w:color w:val="333333"/>
        </w:rPr>
        <w:t>C.</w:t>
      </w:r>
      <w:r>
        <w:rPr>
          <w:color w:val="333333"/>
          <w:spacing w:val="2"/>
        </w:rPr>
        <w:t> </w:t>
      </w:r>
      <w:r>
        <w:rPr>
          <w:color w:val="333333"/>
        </w:rPr>
        <w:t>Nước.</w:t>
        <w:tab/>
        <w:t>D. Con</w:t>
      </w:r>
      <w:r>
        <w:rPr>
          <w:color w:val="333333"/>
          <w:spacing w:val="6"/>
        </w:rPr>
        <w:t> </w:t>
      </w:r>
      <w:r>
        <w:rPr>
          <w:color w:val="333333"/>
        </w:rPr>
        <w:t>người.</w:t>
      </w:r>
    </w:p>
    <w:p>
      <w:pPr>
        <w:pStyle w:val="BodyText"/>
        <w:ind w:left="233"/>
      </w:pPr>
      <w:r>
        <w:rPr>
          <w:b/>
          <w:color w:val="333333"/>
        </w:rPr>
        <w:t>Câu 2: </w:t>
      </w:r>
      <w:r>
        <w:rPr>
          <w:color w:val="333333"/>
        </w:rPr>
        <w:t>Phát biểu nào sau đây không đúng với sinh quyển?</w:t>
      </w:r>
    </w:p>
    <w:p>
      <w:pPr>
        <w:spacing w:after="0"/>
        <w:sectPr>
          <w:pgSz w:w="11900" w:h="16840"/>
          <w:pgMar w:header="0" w:footer="932" w:top="800" w:bottom="1160" w:left="780" w:right="760"/>
        </w:sectPr>
      </w:pPr>
    </w:p>
    <w:p>
      <w:pPr>
        <w:pStyle w:val="ListParagraph"/>
        <w:numPr>
          <w:ilvl w:val="0"/>
          <w:numId w:val="304"/>
        </w:numPr>
        <w:tabs>
          <w:tab w:pos="915" w:val="left" w:leader="none"/>
        </w:tabs>
        <w:spacing w:line="298" w:lineRule="exact" w:before="66" w:after="0"/>
        <w:ind w:left="914" w:right="0" w:hanging="322"/>
        <w:jc w:val="left"/>
        <w:rPr>
          <w:color w:val="333333"/>
          <w:sz w:val="26"/>
        </w:rPr>
      </w:pPr>
      <w:r>
        <w:rPr>
          <w:color w:val="333333"/>
          <w:sz w:val="26"/>
        </w:rPr>
        <w:t>Giới hạn ở trên là nơi tiếp giáp với tầng ô</w:t>
      </w:r>
      <w:r>
        <w:rPr>
          <w:color w:val="333333"/>
          <w:spacing w:val="-14"/>
          <w:sz w:val="26"/>
        </w:rPr>
        <w:t> </w:t>
      </w:r>
      <w:r>
        <w:rPr>
          <w:color w:val="333333"/>
          <w:sz w:val="26"/>
        </w:rPr>
        <w:t>dôn.</w:t>
      </w:r>
    </w:p>
    <w:p>
      <w:pPr>
        <w:pStyle w:val="ListParagraph"/>
        <w:numPr>
          <w:ilvl w:val="0"/>
          <w:numId w:val="304"/>
        </w:numPr>
        <w:tabs>
          <w:tab w:pos="901" w:val="left" w:leader="none"/>
        </w:tabs>
        <w:spacing w:line="298" w:lineRule="exact" w:before="0" w:after="0"/>
        <w:ind w:left="900" w:right="0" w:hanging="308"/>
        <w:jc w:val="left"/>
        <w:rPr>
          <w:color w:val="333333"/>
          <w:sz w:val="26"/>
        </w:rPr>
      </w:pPr>
      <w:r>
        <w:rPr>
          <w:color w:val="333333"/>
          <w:sz w:val="26"/>
        </w:rPr>
        <w:t>Giới hạn dưới của đại dương đến nơi sâu</w:t>
      </w:r>
      <w:r>
        <w:rPr>
          <w:color w:val="333333"/>
          <w:spacing w:val="-13"/>
          <w:sz w:val="26"/>
        </w:rPr>
        <w:t> </w:t>
      </w:r>
      <w:r>
        <w:rPr>
          <w:color w:val="333333"/>
          <w:sz w:val="26"/>
        </w:rPr>
        <w:t>nhất.</w:t>
      </w:r>
    </w:p>
    <w:p>
      <w:pPr>
        <w:pStyle w:val="ListParagraph"/>
        <w:numPr>
          <w:ilvl w:val="0"/>
          <w:numId w:val="304"/>
        </w:numPr>
        <w:tabs>
          <w:tab w:pos="901" w:val="left" w:leader="none"/>
        </w:tabs>
        <w:spacing w:line="298" w:lineRule="exact" w:before="3" w:after="0"/>
        <w:ind w:left="900" w:right="0" w:hanging="308"/>
        <w:jc w:val="left"/>
        <w:rPr>
          <w:color w:val="008000"/>
          <w:sz w:val="26"/>
        </w:rPr>
      </w:pPr>
      <w:r>
        <w:rPr>
          <w:color w:val="008000"/>
          <w:sz w:val="26"/>
        </w:rPr>
        <w:t>Ranh giới trùng hoàn toàn với lớp vỏ Trái</w:t>
      </w:r>
      <w:r>
        <w:rPr>
          <w:color w:val="008000"/>
          <w:spacing w:val="-12"/>
          <w:sz w:val="26"/>
        </w:rPr>
        <w:t> </w:t>
      </w:r>
      <w:r>
        <w:rPr>
          <w:color w:val="008000"/>
          <w:sz w:val="26"/>
        </w:rPr>
        <w:t>Đất.</w:t>
      </w:r>
    </w:p>
    <w:p>
      <w:pPr>
        <w:pStyle w:val="ListParagraph"/>
        <w:numPr>
          <w:ilvl w:val="0"/>
          <w:numId w:val="304"/>
        </w:numPr>
        <w:tabs>
          <w:tab w:pos="915" w:val="left" w:leader="none"/>
        </w:tabs>
        <w:spacing w:line="298" w:lineRule="exact" w:before="0" w:after="0"/>
        <w:ind w:left="914" w:right="0" w:hanging="322"/>
        <w:jc w:val="left"/>
        <w:rPr>
          <w:color w:val="333333"/>
          <w:sz w:val="26"/>
        </w:rPr>
      </w:pPr>
      <w:r>
        <w:rPr>
          <w:color w:val="333333"/>
          <w:sz w:val="26"/>
        </w:rPr>
        <w:t>Ranh giới trùng hợp với toàn bộ lớp vỏ địa</w:t>
      </w:r>
      <w:r>
        <w:rPr>
          <w:color w:val="333333"/>
          <w:spacing w:val="2"/>
          <w:sz w:val="26"/>
        </w:rPr>
        <w:t> </w:t>
      </w:r>
      <w:r>
        <w:rPr>
          <w:color w:val="333333"/>
          <w:sz w:val="26"/>
        </w:rPr>
        <w:t>lí.</w:t>
      </w:r>
    </w:p>
    <w:p>
      <w:pPr>
        <w:pStyle w:val="BodyText"/>
        <w:tabs>
          <w:tab w:pos="9664" w:val="left" w:leader="dot"/>
        </w:tabs>
        <w:ind w:left="233"/>
      </w:pPr>
      <w:r>
        <w:rPr>
          <w:b/>
          <w:color w:val="333333"/>
        </w:rPr>
        <w:t>Câu 3: </w:t>
      </w:r>
      <w:r>
        <w:rPr>
          <w:color w:val="333333"/>
        </w:rPr>
        <w:t>Nước là thành phần tham gia vào hầu hết các hoạt động sống của sinh</w:t>
      </w:r>
      <w:r>
        <w:rPr>
          <w:color w:val="333333"/>
          <w:spacing w:val="-4"/>
        </w:rPr>
        <w:t> </w:t>
      </w:r>
      <w:r>
        <w:rPr>
          <w:color w:val="333333"/>
        </w:rPr>
        <w:t>vật,</w:t>
      </w:r>
      <w:r>
        <w:rPr>
          <w:color w:val="333333"/>
          <w:spacing w:val="3"/>
        </w:rPr>
        <w:t> </w:t>
      </w:r>
      <w:r>
        <w:rPr>
          <w:color w:val="333333"/>
        </w:rPr>
        <w:t>là</w:t>
        <w:tab/>
        <w:t>của</w:t>
      </w:r>
    </w:p>
    <w:p>
      <w:pPr>
        <w:pStyle w:val="BodyText"/>
        <w:ind w:left="233"/>
      </w:pPr>
      <w:r>
        <w:rPr>
          <w:color w:val="333333"/>
        </w:rPr>
        <w:t>nhiều loài sinh vật.</w:t>
      </w:r>
    </w:p>
    <w:p>
      <w:pPr>
        <w:pStyle w:val="BodyText"/>
        <w:tabs>
          <w:tab w:pos="3112" w:val="left" w:leader="none"/>
          <w:tab w:pos="5992" w:val="left" w:leader="none"/>
          <w:tab w:pos="8872" w:val="left" w:leader="none"/>
        </w:tabs>
        <w:spacing w:before="4"/>
      </w:pPr>
      <w:r>
        <w:rPr>
          <w:color w:val="333333"/>
        </w:rPr>
        <w:t>A.</w:t>
      </w:r>
      <w:r>
        <w:rPr>
          <w:color w:val="333333"/>
          <w:spacing w:val="2"/>
        </w:rPr>
        <w:t> </w:t>
      </w:r>
      <w:r>
        <w:rPr>
          <w:color w:val="333333"/>
        </w:rPr>
        <w:t>thành</w:t>
      </w:r>
      <w:r>
        <w:rPr>
          <w:color w:val="333333"/>
          <w:spacing w:val="1"/>
        </w:rPr>
        <w:t> </w:t>
      </w:r>
      <w:r>
        <w:rPr>
          <w:color w:val="333333"/>
        </w:rPr>
        <w:t>phần.</w:t>
        <w:tab/>
        <w:t>B. điều</w:t>
      </w:r>
      <w:r>
        <w:rPr>
          <w:color w:val="333333"/>
          <w:spacing w:val="3"/>
        </w:rPr>
        <w:t> </w:t>
      </w:r>
      <w:r>
        <w:rPr>
          <w:color w:val="333333"/>
        </w:rPr>
        <w:t>kiện</w:t>
      </w:r>
      <w:r>
        <w:rPr>
          <w:color w:val="333333"/>
          <w:spacing w:val="1"/>
        </w:rPr>
        <w:t> </w:t>
      </w:r>
      <w:r>
        <w:rPr>
          <w:color w:val="333333"/>
        </w:rPr>
        <w:t>sống.</w:t>
        <w:tab/>
      </w:r>
      <w:r>
        <w:rPr>
          <w:color w:val="008000"/>
        </w:rPr>
        <w:t>C. môi</w:t>
      </w:r>
      <w:r>
        <w:rPr>
          <w:color w:val="008000"/>
          <w:spacing w:val="3"/>
        </w:rPr>
        <w:t> </w:t>
      </w:r>
      <w:r>
        <w:rPr>
          <w:color w:val="008000"/>
        </w:rPr>
        <w:t>trường sống.</w:t>
        <w:tab/>
      </w:r>
      <w:r>
        <w:rPr>
          <w:color w:val="333333"/>
        </w:rPr>
        <w:t>D. thức</w:t>
      </w:r>
      <w:r>
        <w:rPr>
          <w:color w:val="333333"/>
          <w:spacing w:val="5"/>
        </w:rPr>
        <w:t> </w:t>
      </w:r>
      <w:r>
        <w:rPr>
          <w:color w:val="333333"/>
        </w:rPr>
        <w:t>ăn.</w:t>
      </w:r>
    </w:p>
    <w:p>
      <w:pPr>
        <w:pStyle w:val="BodyText"/>
        <w:ind w:left="233"/>
      </w:pPr>
      <w:r>
        <w:rPr>
          <w:b/>
          <w:color w:val="333333"/>
        </w:rPr>
        <w:t>Câu 4: </w:t>
      </w:r>
      <w:r>
        <w:rPr>
          <w:color w:val="333333"/>
        </w:rPr>
        <w:t>Nhân tố sinh học quyết định đối với sự phát triển và phân bố của động vật là</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độ</w:t>
      </w:r>
      <w:r>
        <w:rPr>
          <w:color w:val="333333"/>
          <w:spacing w:val="1"/>
        </w:rPr>
        <w:t> </w:t>
      </w:r>
      <w:r>
        <w:rPr>
          <w:color w:val="333333"/>
        </w:rPr>
        <w:t>ẩm.</w:t>
        <w:tab/>
        <w:t>B.</w:t>
      </w:r>
      <w:r>
        <w:rPr>
          <w:color w:val="333333"/>
          <w:spacing w:val="2"/>
        </w:rPr>
        <w:t> </w:t>
      </w:r>
      <w:r>
        <w:rPr>
          <w:color w:val="333333"/>
        </w:rPr>
        <w:t>nơi sống.</w:t>
        <w:tab/>
      </w:r>
      <w:r>
        <w:rPr>
          <w:color w:val="008000"/>
        </w:rPr>
        <w:t>C.</w:t>
      </w:r>
      <w:r>
        <w:rPr>
          <w:color w:val="008000"/>
          <w:spacing w:val="3"/>
        </w:rPr>
        <w:t> </w:t>
      </w:r>
      <w:r>
        <w:rPr>
          <w:color w:val="008000"/>
        </w:rPr>
        <w:t>thức ăn.</w:t>
        <w:tab/>
      </w:r>
      <w:r>
        <w:rPr>
          <w:color w:val="333333"/>
        </w:rPr>
        <w:t>D. nhiệt</w:t>
      </w:r>
      <w:r>
        <w:rPr>
          <w:color w:val="333333"/>
          <w:spacing w:val="6"/>
        </w:rPr>
        <w:t> </w:t>
      </w:r>
      <w:r>
        <w:rPr>
          <w:color w:val="333333"/>
        </w:rPr>
        <w:t>độ.</w:t>
      </w:r>
    </w:p>
    <w:p>
      <w:pPr>
        <w:pStyle w:val="BodyText"/>
        <w:spacing w:before="3"/>
        <w:ind w:left="233"/>
      </w:pPr>
      <w:r>
        <w:rPr>
          <w:b/>
          <w:color w:val="333333"/>
        </w:rPr>
        <w:t>Câu 5: </w:t>
      </w:r>
      <w:r>
        <w:rPr>
          <w:color w:val="333333"/>
        </w:rPr>
        <w:t>Kiểu thảm thực vật nào sau đây không thuộc vào môi trường đới nóng?</w:t>
      </w:r>
    </w:p>
    <w:p>
      <w:pPr>
        <w:pStyle w:val="BodyText"/>
        <w:tabs>
          <w:tab w:pos="4552" w:val="left" w:leader="none"/>
        </w:tabs>
      </w:pPr>
      <w:r>
        <w:rPr>
          <w:color w:val="333333"/>
        </w:rPr>
        <w:t>A.</w:t>
      </w:r>
      <w:r>
        <w:rPr>
          <w:color w:val="333333"/>
          <w:spacing w:val="3"/>
        </w:rPr>
        <w:t> </w:t>
      </w:r>
      <w:r>
        <w:rPr>
          <w:color w:val="333333"/>
        </w:rPr>
        <w:t>Xavan.</w:t>
        <w:tab/>
        <w:t>B. Rừng xích</w:t>
      </w:r>
      <w:r>
        <w:rPr>
          <w:color w:val="333333"/>
          <w:spacing w:val="7"/>
        </w:rPr>
        <w:t> </w:t>
      </w:r>
      <w:r>
        <w:rPr>
          <w:color w:val="333333"/>
        </w:rPr>
        <w:t>đạo.</w:t>
      </w:r>
    </w:p>
    <w:p>
      <w:pPr>
        <w:pStyle w:val="BodyText"/>
        <w:tabs>
          <w:tab w:pos="4552" w:val="left" w:leader="none"/>
        </w:tabs>
      </w:pPr>
      <w:r>
        <w:rPr>
          <w:color w:val="333333"/>
        </w:rPr>
        <w:t>C. Rừng nhiệt</w:t>
      </w:r>
      <w:r>
        <w:rPr>
          <w:color w:val="333333"/>
          <w:spacing w:val="1"/>
        </w:rPr>
        <w:t> </w:t>
      </w:r>
      <w:r>
        <w:rPr>
          <w:color w:val="333333"/>
        </w:rPr>
        <w:t>đới</w:t>
      </w:r>
      <w:r>
        <w:rPr>
          <w:color w:val="333333"/>
          <w:spacing w:val="-1"/>
        </w:rPr>
        <w:t> </w:t>
      </w:r>
      <w:r>
        <w:rPr>
          <w:color w:val="333333"/>
        </w:rPr>
        <w:t>ẩm.</w:t>
        <w:tab/>
      </w:r>
      <w:r>
        <w:rPr>
          <w:color w:val="008000"/>
        </w:rPr>
        <w:t>D. Rừng cận nhiệt</w:t>
      </w:r>
      <w:r>
        <w:rPr>
          <w:color w:val="008000"/>
          <w:spacing w:val="10"/>
        </w:rPr>
        <w:t> </w:t>
      </w:r>
      <w:r>
        <w:rPr>
          <w:color w:val="008000"/>
        </w:rPr>
        <w:t>ẩm.</w:t>
      </w:r>
    </w:p>
    <w:p>
      <w:pPr>
        <w:pStyle w:val="BodyText"/>
        <w:ind w:left="233"/>
      </w:pPr>
      <w:r>
        <w:rPr>
          <w:b/>
          <w:color w:val="333333"/>
        </w:rPr>
        <w:t>Câu 6: </w:t>
      </w:r>
      <w:r>
        <w:rPr>
          <w:color w:val="333333"/>
        </w:rPr>
        <w:t>Nhận định nào sau đây không đúng về đặc điểm của sinh quyển?</w:t>
      </w:r>
    </w:p>
    <w:p>
      <w:pPr>
        <w:pStyle w:val="ListParagraph"/>
        <w:numPr>
          <w:ilvl w:val="0"/>
          <w:numId w:val="305"/>
        </w:numPr>
        <w:tabs>
          <w:tab w:pos="915" w:val="left" w:leader="none"/>
        </w:tabs>
        <w:spacing w:line="298" w:lineRule="exact" w:before="4" w:after="0"/>
        <w:ind w:left="914" w:right="0" w:hanging="322"/>
        <w:jc w:val="left"/>
        <w:rPr>
          <w:color w:val="333333"/>
          <w:sz w:val="26"/>
        </w:rPr>
      </w:pPr>
      <w:r>
        <w:rPr>
          <w:color w:val="333333"/>
          <w:sz w:val="26"/>
        </w:rPr>
        <w:t>Sinh vật phân bố không đều trong toàn bộ chiều dày của sinh</w:t>
      </w:r>
      <w:r>
        <w:rPr>
          <w:color w:val="333333"/>
          <w:spacing w:val="8"/>
          <w:sz w:val="26"/>
        </w:rPr>
        <w:t> </w:t>
      </w:r>
      <w:r>
        <w:rPr>
          <w:color w:val="333333"/>
          <w:sz w:val="26"/>
        </w:rPr>
        <w:t>quyển.</w:t>
      </w:r>
    </w:p>
    <w:p>
      <w:pPr>
        <w:pStyle w:val="ListParagraph"/>
        <w:numPr>
          <w:ilvl w:val="0"/>
          <w:numId w:val="305"/>
        </w:numPr>
        <w:tabs>
          <w:tab w:pos="901" w:val="left" w:leader="none"/>
        </w:tabs>
        <w:spacing w:line="298" w:lineRule="exact" w:before="0" w:after="0"/>
        <w:ind w:left="900" w:right="0" w:hanging="308"/>
        <w:jc w:val="left"/>
        <w:rPr>
          <w:color w:val="008000"/>
          <w:sz w:val="26"/>
        </w:rPr>
      </w:pPr>
      <w:r>
        <w:rPr>
          <w:color w:val="008000"/>
          <w:sz w:val="26"/>
        </w:rPr>
        <w:t>Giới hạn của sinh quyển bao gồm toàn bộ thuỷ quyển và khí</w:t>
      </w:r>
      <w:r>
        <w:rPr>
          <w:color w:val="008000"/>
          <w:spacing w:val="13"/>
          <w:sz w:val="26"/>
        </w:rPr>
        <w:t> </w:t>
      </w:r>
      <w:r>
        <w:rPr>
          <w:color w:val="008000"/>
          <w:sz w:val="26"/>
        </w:rPr>
        <w:t>quyển.</w:t>
      </w:r>
    </w:p>
    <w:p>
      <w:pPr>
        <w:pStyle w:val="ListParagraph"/>
        <w:numPr>
          <w:ilvl w:val="0"/>
          <w:numId w:val="305"/>
        </w:numPr>
        <w:tabs>
          <w:tab w:pos="901" w:val="left" w:leader="none"/>
        </w:tabs>
        <w:spacing w:line="298" w:lineRule="exact" w:before="0" w:after="0"/>
        <w:ind w:left="900" w:right="0" w:hanging="308"/>
        <w:jc w:val="left"/>
        <w:rPr>
          <w:color w:val="333333"/>
          <w:sz w:val="26"/>
        </w:rPr>
      </w:pPr>
      <w:r>
        <w:rPr>
          <w:color w:val="333333"/>
          <w:sz w:val="26"/>
        </w:rPr>
        <w:t>Chiều dày của sinh quyển tuỳ thuộc vào giới hạn phân bố của sinh</w:t>
      </w:r>
      <w:r>
        <w:rPr>
          <w:color w:val="333333"/>
          <w:spacing w:val="8"/>
          <w:sz w:val="26"/>
        </w:rPr>
        <w:t> </w:t>
      </w:r>
      <w:r>
        <w:rPr>
          <w:color w:val="333333"/>
          <w:sz w:val="26"/>
        </w:rPr>
        <w:t>vật.</w:t>
      </w:r>
    </w:p>
    <w:p>
      <w:pPr>
        <w:pStyle w:val="ListParagraph"/>
        <w:numPr>
          <w:ilvl w:val="0"/>
          <w:numId w:val="305"/>
        </w:numPr>
        <w:tabs>
          <w:tab w:pos="915" w:val="left" w:leader="none"/>
        </w:tabs>
        <w:spacing w:line="298" w:lineRule="exact" w:before="3" w:after="0"/>
        <w:ind w:left="914" w:right="0" w:hanging="322"/>
        <w:jc w:val="left"/>
        <w:rPr>
          <w:color w:val="333333"/>
          <w:sz w:val="26"/>
        </w:rPr>
      </w:pPr>
      <w:r>
        <w:rPr>
          <w:color w:val="333333"/>
          <w:sz w:val="26"/>
        </w:rPr>
        <w:t>Sinh vật tập trung vào nơi có thực vật mọc, dày khoảng vài chục</w:t>
      </w:r>
      <w:r>
        <w:rPr>
          <w:color w:val="333333"/>
          <w:spacing w:val="4"/>
          <w:sz w:val="26"/>
        </w:rPr>
        <w:t> </w:t>
      </w:r>
      <w:r>
        <w:rPr>
          <w:color w:val="333333"/>
          <w:sz w:val="26"/>
        </w:rPr>
        <w:t>mét.</w:t>
      </w:r>
    </w:p>
    <w:p>
      <w:pPr>
        <w:pStyle w:val="BodyText"/>
        <w:ind w:left="233"/>
      </w:pPr>
      <w:r>
        <w:rPr>
          <w:b/>
          <w:color w:val="333333"/>
        </w:rPr>
        <w:t>Câu 7: </w:t>
      </w:r>
      <w:r>
        <w:rPr>
          <w:color w:val="333333"/>
        </w:rPr>
        <w:t>Giới hạn của sinh quyển bao gồm</w:t>
      </w:r>
    </w:p>
    <w:p>
      <w:pPr>
        <w:pStyle w:val="ListParagraph"/>
        <w:numPr>
          <w:ilvl w:val="0"/>
          <w:numId w:val="306"/>
        </w:numPr>
        <w:tabs>
          <w:tab w:pos="915" w:val="left" w:leader="none"/>
        </w:tabs>
        <w:spacing w:line="298" w:lineRule="exact" w:before="0" w:after="0"/>
        <w:ind w:left="914" w:right="0" w:hanging="322"/>
        <w:jc w:val="left"/>
        <w:rPr>
          <w:color w:val="008000"/>
          <w:sz w:val="26"/>
        </w:rPr>
      </w:pPr>
      <w:r>
        <w:rPr>
          <w:color w:val="008000"/>
          <w:sz w:val="26"/>
        </w:rPr>
        <w:t>phần thấp của khí quyển, toàn bộ thuỷ quyển và phần trên của thạch</w:t>
      </w:r>
      <w:r>
        <w:rPr>
          <w:color w:val="008000"/>
          <w:spacing w:val="5"/>
          <w:sz w:val="26"/>
        </w:rPr>
        <w:t> </w:t>
      </w:r>
      <w:r>
        <w:rPr>
          <w:color w:val="008000"/>
          <w:sz w:val="26"/>
        </w:rPr>
        <w:t>quyển.</w:t>
      </w:r>
    </w:p>
    <w:p>
      <w:pPr>
        <w:pStyle w:val="ListParagraph"/>
        <w:numPr>
          <w:ilvl w:val="0"/>
          <w:numId w:val="306"/>
        </w:numPr>
        <w:tabs>
          <w:tab w:pos="901" w:val="left" w:leader="none"/>
        </w:tabs>
        <w:spacing w:line="298" w:lineRule="exact" w:before="0" w:after="0"/>
        <w:ind w:left="900" w:right="0" w:hanging="308"/>
        <w:jc w:val="left"/>
        <w:rPr>
          <w:color w:val="333333"/>
          <w:sz w:val="26"/>
        </w:rPr>
      </w:pPr>
      <w:r>
        <w:rPr>
          <w:color w:val="333333"/>
          <w:sz w:val="26"/>
        </w:rPr>
        <w:t>phần thấp tầng đối lưu, toàn bộ thuỷ quyển và thổ nhưỡng</w:t>
      </w:r>
      <w:r>
        <w:rPr>
          <w:color w:val="333333"/>
          <w:spacing w:val="6"/>
          <w:sz w:val="26"/>
        </w:rPr>
        <w:t> </w:t>
      </w:r>
      <w:r>
        <w:rPr>
          <w:color w:val="333333"/>
          <w:sz w:val="26"/>
        </w:rPr>
        <w:t>quyển.</w:t>
      </w:r>
    </w:p>
    <w:p>
      <w:pPr>
        <w:pStyle w:val="ListParagraph"/>
        <w:numPr>
          <w:ilvl w:val="0"/>
          <w:numId w:val="306"/>
        </w:numPr>
        <w:tabs>
          <w:tab w:pos="901" w:val="left" w:leader="none"/>
        </w:tabs>
        <w:spacing w:line="298" w:lineRule="exact" w:before="4" w:after="0"/>
        <w:ind w:left="900" w:right="0" w:hanging="308"/>
        <w:jc w:val="left"/>
        <w:rPr>
          <w:color w:val="333333"/>
          <w:sz w:val="26"/>
        </w:rPr>
      </w:pPr>
      <w:r>
        <w:rPr>
          <w:color w:val="333333"/>
          <w:sz w:val="26"/>
        </w:rPr>
        <w:t>phần trên tầng đối lưu, phần dưới của tầng bình lưu và toàn bộ thuỷ</w:t>
      </w:r>
      <w:r>
        <w:rPr>
          <w:color w:val="333333"/>
          <w:spacing w:val="10"/>
          <w:sz w:val="26"/>
        </w:rPr>
        <w:t> </w:t>
      </w:r>
      <w:r>
        <w:rPr>
          <w:color w:val="333333"/>
          <w:sz w:val="26"/>
        </w:rPr>
        <w:t>quyển.</w:t>
      </w:r>
    </w:p>
    <w:p>
      <w:pPr>
        <w:pStyle w:val="ListParagraph"/>
        <w:numPr>
          <w:ilvl w:val="0"/>
          <w:numId w:val="306"/>
        </w:numPr>
        <w:tabs>
          <w:tab w:pos="915" w:val="left" w:leader="none"/>
        </w:tabs>
        <w:spacing w:line="298" w:lineRule="exact" w:before="0" w:after="0"/>
        <w:ind w:left="914" w:right="0" w:hanging="322"/>
        <w:jc w:val="left"/>
        <w:rPr>
          <w:color w:val="333333"/>
          <w:sz w:val="26"/>
        </w:rPr>
      </w:pPr>
      <w:r>
        <w:rPr>
          <w:color w:val="333333"/>
          <w:sz w:val="26"/>
        </w:rPr>
        <w:t>phần thấp tầng đối lưu, phần trên tầng bình lưu, đại dương và đất</w:t>
      </w:r>
      <w:r>
        <w:rPr>
          <w:color w:val="333333"/>
          <w:spacing w:val="4"/>
          <w:sz w:val="26"/>
        </w:rPr>
        <w:t> </w:t>
      </w:r>
      <w:r>
        <w:rPr>
          <w:color w:val="333333"/>
          <w:sz w:val="26"/>
        </w:rPr>
        <w:t>liền.</w:t>
      </w:r>
    </w:p>
    <w:p>
      <w:pPr>
        <w:pStyle w:val="BodyText"/>
        <w:ind w:left="233"/>
      </w:pPr>
      <w:r>
        <w:rPr>
          <w:b/>
          <w:color w:val="333333"/>
        </w:rPr>
        <w:t>Câu 8: </w:t>
      </w:r>
      <w:r>
        <w:rPr>
          <w:color w:val="333333"/>
        </w:rPr>
        <w:t>Kiểu thảm thực vật nào sau đây thuộc môi trường đới nóng?</w:t>
      </w:r>
    </w:p>
    <w:p>
      <w:pPr>
        <w:pStyle w:val="BodyText"/>
        <w:tabs>
          <w:tab w:pos="3832" w:val="left" w:leader="none"/>
        </w:tabs>
        <w:spacing w:before="3"/>
      </w:pPr>
      <w:r>
        <w:rPr>
          <w:color w:val="333333"/>
        </w:rPr>
        <w:t>A.</w:t>
      </w:r>
      <w:r>
        <w:rPr>
          <w:color w:val="333333"/>
          <w:spacing w:val="2"/>
        </w:rPr>
        <w:t> </w:t>
      </w:r>
      <w:r>
        <w:rPr>
          <w:color w:val="333333"/>
        </w:rPr>
        <w:t>Đài</w:t>
      </w:r>
      <w:r>
        <w:rPr>
          <w:color w:val="333333"/>
          <w:spacing w:val="1"/>
        </w:rPr>
        <w:t> </w:t>
      </w:r>
      <w:r>
        <w:rPr>
          <w:color w:val="333333"/>
        </w:rPr>
        <w:t>nguyên.</w:t>
        <w:tab/>
        <w:t>B. Bán hoang</w:t>
      </w:r>
      <w:r>
        <w:rPr>
          <w:color w:val="333333"/>
          <w:spacing w:val="8"/>
        </w:rPr>
        <w:t> </w:t>
      </w:r>
      <w:r>
        <w:rPr>
          <w:color w:val="333333"/>
        </w:rPr>
        <w:t>mạc.</w:t>
      </w:r>
    </w:p>
    <w:p>
      <w:pPr>
        <w:pStyle w:val="BodyText"/>
        <w:tabs>
          <w:tab w:pos="3832" w:val="left" w:leader="none"/>
        </w:tabs>
      </w:pPr>
      <w:r>
        <w:rPr>
          <w:color w:val="008000"/>
        </w:rPr>
        <w:t>C. Rừng nhiệt</w:t>
      </w:r>
      <w:r>
        <w:rPr>
          <w:color w:val="008000"/>
          <w:spacing w:val="1"/>
        </w:rPr>
        <w:t> </w:t>
      </w:r>
      <w:r>
        <w:rPr>
          <w:color w:val="008000"/>
        </w:rPr>
        <w:t>đới</w:t>
      </w:r>
      <w:r>
        <w:rPr>
          <w:color w:val="008000"/>
          <w:spacing w:val="-1"/>
        </w:rPr>
        <w:t> </w:t>
      </w:r>
      <w:r>
        <w:rPr>
          <w:color w:val="008000"/>
        </w:rPr>
        <w:t>ẩm.</w:t>
        <w:tab/>
      </w:r>
      <w:r>
        <w:rPr>
          <w:color w:val="333333"/>
        </w:rPr>
        <w:t>D. Rừng hỗn</w:t>
      </w:r>
      <w:r>
        <w:rPr>
          <w:color w:val="333333"/>
          <w:spacing w:val="8"/>
        </w:rPr>
        <w:t> </w:t>
      </w:r>
      <w:r>
        <w:rPr>
          <w:color w:val="333333"/>
        </w:rPr>
        <w:t>hợp.</w:t>
      </w:r>
    </w:p>
    <w:p>
      <w:pPr>
        <w:pStyle w:val="BodyText"/>
        <w:spacing w:line="240" w:lineRule="auto"/>
        <w:ind w:left="233" w:right="304"/>
      </w:pPr>
      <w:r>
        <w:rPr>
          <w:b/>
          <w:color w:val="333333"/>
        </w:rPr>
        <w:t>Câu 9: </w:t>
      </w:r>
      <w:r>
        <w:rPr>
          <w:color w:val="333333"/>
        </w:rPr>
        <w:t>Yếu tố khí hậu nào sau đây không ảnh hưởng trực tiếp tới sự phát triển và phân bố của sinh vật?</w:t>
      </w:r>
    </w:p>
    <w:p>
      <w:pPr>
        <w:pStyle w:val="BodyText"/>
        <w:tabs>
          <w:tab w:pos="3112" w:val="left" w:leader="none"/>
          <w:tab w:pos="5992" w:val="left" w:leader="none"/>
          <w:tab w:pos="8152" w:val="left" w:leader="none"/>
        </w:tabs>
        <w:spacing w:before="1"/>
      </w:pPr>
      <w:r>
        <w:rPr>
          <w:color w:val="333333"/>
        </w:rPr>
        <w:t>A.</w:t>
      </w:r>
      <w:r>
        <w:rPr>
          <w:color w:val="333333"/>
          <w:spacing w:val="2"/>
        </w:rPr>
        <w:t> </w:t>
      </w:r>
      <w:r>
        <w:rPr>
          <w:color w:val="333333"/>
        </w:rPr>
        <w:t>Nhiệt</w:t>
      </w:r>
      <w:r>
        <w:rPr>
          <w:color w:val="333333"/>
          <w:spacing w:val="1"/>
        </w:rPr>
        <w:t> </w:t>
      </w:r>
      <w:r>
        <w:rPr>
          <w:color w:val="333333"/>
        </w:rPr>
        <w:t>độ.</w:t>
        <w:tab/>
        <w:t>B.</w:t>
      </w:r>
      <w:r>
        <w:rPr>
          <w:color w:val="333333"/>
          <w:spacing w:val="3"/>
        </w:rPr>
        <w:t> </w:t>
      </w:r>
      <w:r>
        <w:rPr>
          <w:color w:val="333333"/>
        </w:rPr>
        <w:t>Ánh</w:t>
      </w:r>
      <w:r>
        <w:rPr>
          <w:color w:val="333333"/>
          <w:spacing w:val="1"/>
        </w:rPr>
        <w:t> </w:t>
      </w:r>
      <w:r>
        <w:rPr>
          <w:color w:val="333333"/>
        </w:rPr>
        <w:t>sáng.</w:t>
        <w:tab/>
        <w:t>C.</w:t>
      </w:r>
      <w:r>
        <w:rPr>
          <w:color w:val="333333"/>
          <w:spacing w:val="3"/>
        </w:rPr>
        <w:t> </w:t>
      </w:r>
      <w:r>
        <w:rPr>
          <w:color w:val="333333"/>
        </w:rPr>
        <w:t>Độ</w:t>
      </w:r>
      <w:r>
        <w:rPr>
          <w:color w:val="333333"/>
          <w:spacing w:val="1"/>
        </w:rPr>
        <w:t> </w:t>
      </w:r>
      <w:r>
        <w:rPr>
          <w:color w:val="333333"/>
        </w:rPr>
        <w:t>ẩm.</w:t>
        <w:tab/>
      </w:r>
      <w:r>
        <w:rPr>
          <w:color w:val="008000"/>
        </w:rPr>
        <w:t>D.</w:t>
      </w:r>
      <w:r>
        <w:rPr>
          <w:color w:val="008000"/>
          <w:spacing w:val="4"/>
        </w:rPr>
        <w:t> </w:t>
      </w:r>
      <w:r>
        <w:rPr>
          <w:color w:val="008000"/>
        </w:rPr>
        <w:t>Nước.</w:t>
      </w:r>
    </w:p>
    <w:p>
      <w:pPr>
        <w:pStyle w:val="BodyText"/>
        <w:ind w:left="233"/>
      </w:pPr>
      <w:r>
        <w:rPr>
          <w:b/>
          <w:color w:val="333333"/>
        </w:rPr>
        <w:t>Câu 10: </w:t>
      </w:r>
      <w:r>
        <w:rPr>
          <w:color w:val="333333"/>
        </w:rPr>
        <w:t>Kiểu thảm thực vật nào sau đây thuộc vào môi trường đới ôn hoà?</w:t>
      </w:r>
    </w:p>
    <w:p>
      <w:pPr>
        <w:pStyle w:val="BodyText"/>
        <w:tabs>
          <w:tab w:pos="3832" w:val="left" w:leader="none"/>
        </w:tabs>
      </w:pPr>
      <w:r>
        <w:rPr>
          <w:color w:val="333333"/>
        </w:rPr>
        <w:t>A. Rừng xích đạo.</w:t>
        <w:tab/>
        <w:t>B.</w:t>
      </w:r>
      <w:r>
        <w:rPr>
          <w:color w:val="333333"/>
          <w:spacing w:val="4"/>
        </w:rPr>
        <w:t> </w:t>
      </w:r>
      <w:r>
        <w:rPr>
          <w:color w:val="333333"/>
        </w:rPr>
        <w:t>Xavan.</w:t>
      </w:r>
    </w:p>
    <w:p>
      <w:pPr>
        <w:pStyle w:val="BodyText"/>
        <w:tabs>
          <w:tab w:pos="3832" w:val="left" w:leader="none"/>
        </w:tabs>
        <w:spacing w:before="4"/>
      </w:pPr>
      <w:r>
        <w:rPr>
          <w:color w:val="333333"/>
        </w:rPr>
        <w:t>C. Rừng nhiệt</w:t>
      </w:r>
      <w:r>
        <w:rPr>
          <w:color w:val="333333"/>
          <w:spacing w:val="1"/>
        </w:rPr>
        <w:t> </w:t>
      </w:r>
      <w:r>
        <w:rPr>
          <w:color w:val="333333"/>
        </w:rPr>
        <w:t>đới</w:t>
      </w:r>
      <w:r>
        <w:rPr>
          <w:color w:val="333333"/>
          <w:spacing w:val="-1"/>
        </w:rPr>
        <w:t> </w:t>
      </w:r>
      <w:r>
        <w:rPr>
          <w:color w:val="333333"/>
        </w:rPr>
        <w:t>ẩm.</w:t>
        <w:tab/>
      </w:r>
      <w:r>
        <w:rPr>
          <w:color w:val="008000"/>
        </w:rPr>
        <w:t>D. Rừng cận nhiệt</w:t>
      </w:r>
      <w:r>
        <w:rPr>
          <w:color w:val="008000"/>
          <w:spacing w:val="10"/>
        </w:rPr>
        <w:t> </w:t>
      </w:r>
      <w:r>
        <w:rPr>
          <w:color w:val="008000"/>
        </w:rPr>
        <w:t>ẩm.</w:t>
      </w:r>
    </w:p>
    <w:p>
      <w:pPr>
        <w:pStyle w:val="BodyText"/>
        <w:ind w:left="233"/>
      </w:pPr>
      <w:r>
        <w:rPr>
          <w:b/>
          <w:color w:val="333333"/>
        </w:rPr>
        <w:t>Câu 11: </w:t>
      </w:r>
      <w:r>
        <w:rPr>
          <w:color w:val="333333"/>
        </w:rPr>
        <w:t>Sinh quyển là một quyển của Trái Đất có</w:t>
      </w:r>
    </w:p>
    <w:p>
      <w:pPr>
        <w:pStyle w:val="BodyText"/>
        <w:tabs>
          <w:tab w:pos="4552" w:val="left" w:leader="none"/>
        </w:tabs>
      </w:pPr>
      <w:r>
        <w:rPr>
          <w:color w:val="333333"/>
        </w:rPr>
        <w:t>A. toàn bộ thực vật</w:t>
      </w:r>
      <w:r>
        <w:rPr>
          <w:color w:val="333333"/>
          <w:spacing w:val="-1"/>
        </w:rPr>
        <w:t> </w:t>
      </w:r>
      <w:r>
        <w:rPr>
          <w:color w:val="333333"/>
        </w:rPr>
        <w:t>sinh sống.</w:t>
        <w:tab/>
        <w:t>B. tất cả sinh vật, thổ</w:t>
      </w:r>
      <w:r>
        <w:rPr>
          <w:color w:val="333333"/>
          <w:spacing w:val="-4"/>
        </w:rPr>
        <w:t> </w:t>
      </w:r>
      <w:r>
        <w:rPr>
          <w:color w:val="333333"/>
        </w:rPr>
        <w:t>nhưỡng.</w:t>
      </w:r>
    </w:p>
    <w:p>
      <w:pPr>
        <w:pStyle w:val="BodyText"/>
        <w:tabs>
          <w:tab w:pos="4552" w:val="left" w:leader="none"/>
        </w:tabs>
      </w:pPr>
      <w:r>
        <w:rPr>
          <w:color w:val="008000"/>
        </w:rPr>
        <w:t>C. toàn bộ sinh vật</w:t>
      </w:r>
      <w:r>
        <w:rPr>
          <w:color w:val="008000"/>
          <w:spacing w:val="-1"/>
        </w:rPr>
        <w:t> </w:t>
      </w:r>
      <w:r>
        <w:rPr>
          <w:color w:val="008000"/>
        </w:rPr>
        <w:t>sinh</w:t>
      </w:r>
      <w:r>
        <w:rPr>
          <w:color w:val="008000"/>
          <w:spacing w:val="1"/>
        </w:rPr>
        <w:t> </w:t>
      </w:r>
      <w:r>
        <w:rPr>
          <w:color w:val="008000"/>
        </w:rPr>
        <w:t>sống.</w:t>
        <w:tab/>
      </w:r>
      <w:r>
        <w:rPr>
          <w:color w:val="333333"/>
        </w:rPr>
        <w:t>D. thực, động vật; vi sinh</w:t>
      </w:r>
      <w:r>
        <w:rPr>
          <w:color w:val="333333"/>
          <w:spacing w:val="-2"/>
        </w:rPr>
        <w:t> </w:t>
      </w:r>
      <w:r>
        <w:rPr>
          <w:color w:val="333333"/>
        </w:rPr>
        <w:t>vật.</w:t>
      </w:r>
    </w:p>
    <w:p>
      <w:pPr>
        <w:pStyle w:val="BodyText"/>
        <w:spacing w:before="3"/>
        <w:ind w:left="233"/>
      </w:pPr>
      <w:r>
        <w:rPr>
          <w:b/>
          <w:color w:val="333333"/>
        </w:rPr>
        <w:t>Câu 12: </w:t>
      </w:r>
      <w:r>
        <w:rPr>
          <w:color w:val="333333"/>
        </w:rPr>
        <w:t>Độ cao ảnh hưởng tới sự phân bố các vành đai thực vật thông qua</w:t>
      </w:r>
    </w:p>
    <w:p>
      <w:pPr>
        <w:pStyle w:val="BodyText"/>
        <w:tabs>
          <w:tab w:pos="4552" w:val="left" w:leader="none"/>
        </w:tabs>
      </w:pPr>
      <w:r>
        <w:rPr>
          <w:color w:val="333333"/>
        </w:rPr>
        <w:t>A. độ ẩm và lượng mưa.</w:t>
        <w:tab/>
        <w:t>B. lượng mưa và</w:t>
      </w:r>
      <w:r>
        <w:rPr>
          <w:color w:val="333333"/>
          <w:spacing w:val="9"/>
        </w:rPr>
        <w:t> </w:t>
      </w:r>
      <w:r>
        <w:rPr>
          <w:color w:val="333333"/>
        </w:rPr>
        <w:t>gió.</w:t>
      </w:r>
    </w:p>
    <w:p>
      <w:pPr>
        <w:pStyle w:val="BodyText"/>
        <w:tabs>
          <w:tab w:pos="4552" w:val="left" w:leader="none"/>
        </w:tabs>
      </w:pPr>
      <w:r>
        <w:rPr>
          <w:color w:val="333333"/>
        </w:rPr>
        <w:t>C. độ ẩm và</w:t>
      </w:r>
      <w:r>
        <w:rPr>
          <w:color w:val="333333"/>
          <w:spacing w:val="1"/>
        </w:rPr>
        <w:t> </w:t>
      </w:r>
      <w:r>
        <w:rPr>
          <w:color w:val="333333"/>
        </w:rPr>
        <w:t>khí</w:t>
      </w:r>
      <w:r>
        <w:rPr>
          <w:color w:val="333333"/>
          <w:spacing w:val="1"/>
        </w:rPr>
        <w:t> </w:t>
      </w:r>
      <w:r>
        <w:rPr>
          <w:color w:val="333333"/>
        </w:rPr>
        <w:t>áp.</w:t>
        <w:tab/>
      </w:r>
      <w:r>
        <w:rPr>
          <w:color w:val="008000"/>
        </w:rPr>
        <w:t>D. nhiệt độ và độ</w:t>
      </w:r>
      <w:r>
        <w:rPr>
          <w:color w:val="008000"/>
          <w:spacing w:val="7"/>
        </w:rPr>
        <w:t> </w:t>
      </w:r>
      <w:r>
        <w:rPr>
          <w:color w:val="008000"/>
        </w:rPr>
        <w:t>ẩm.</w:t>
      </w:r>
    </w:p>
    <w:p>
      <w:pPr>
        <w:pStyle w:val="BodyText"/>
        <w:spacing w:before="4"/>
        <w:ind w:left="233"/>
      </w:pPr>
      <w:r>
        <w:rPr>
          <w:b/>
          <w:color w:val="333333"/>
        </w:rPr>
        <w:t>Câu 13: </w:t>
      </w:r>
      <w:r>
        <w:rPr>
          <w:color w:val="333333"/>
        </w:rPr>
        <w:t>Nhận định nào sau đây đúng nhất với sinh quyển?</w:t>
      </w:r>
    </w:p>
    <w:p>
      <w:pPr>
        <w:pStyle w:val="ListParagraph"/>
        <w:numPr>
          <w:ilvl w:val="0"/>
          <w:numId w:val="307"/>
        </w:numPr>
        <w:tabs>
          <w:tab w:pos="915" w:val="left" w:leader="none"/>
        </w:tabs>
        <w:spacing w:line="298" w:lineRule="exact" w:before="0" w:after="0"/>
        <w:ind w:left="914" w:right="0" w:hanging="322"/>
        <w:jc w:val="left"/>
        <w:rPr>
          <w:color w:val="008000"/>
          <w:sz w:val="26"/>
        </w:rPr>
      </w:pPr>
      <w:r>
        <w:rPr>
          <w:color w:val="008000"/>
          <w:sz w:val="26"/>
        </w:rPr>
        <w:t>Sinh vật không phân bố đều trong toàn bộ chiều dày của sinh</w:t>
      </w:r>
      <w:r>
        <w:rPr>
          <w:color w:val="008000"/>
          <w:spacing w:val="8"/>
          <w:sz w:val="26"/>
        </w:rPr>
        <w:t> </w:t>
      </w:r>
      <w:r>
        <w:rPr>
          <w:color w:val="008000"/>
          <w:sz w:val="26"/>
        </w:rPr>
        <w:t>quyển.</w:t>
      </w:r>
    </w:p>
    <w:p>
      <w:pPr>
        <w:pStyle w:val="ListParagraph"/>
        <w:numPr>
          <w:ilvl w:val="0"/>
          <w:numId w:val="307"/>
        </w:numPr>
        <w:tabs>
          <w:tab w:pos="901" w:val="left" w:leader="none"/>
        </w:tabs>
        <w:spacing w:line="298" w:lineRule="exact" w:before="0" w:after="0"/>
        <w:ind w:left="900" w:right="0" w:hanging="308"/>
        <w:jc w:val="left"/>
        <w:rPr>
          <w:color w:val="333333"/>
          <w:sz w:val="26"/>
        </w:rPr>
      </w:pPr>
      <w:r>
        <w:rPr>
          <w:color w:val="333333"/>
          <w:sz w:val="26"/>
        </w:rPr>
        <w:t>Thực vật không phân bố đều trong toàn bộ chiều dày của sinh</w:t>
      </w:r>
      <w:r>
        <w:rPr>
          <w:color w:val="333333"/>
          <w:spacing w:val="-8"/>
          <w:sz w:val="26"/>
        </w:rPr>
        <w:t> </w:t>
      </w:r>
      <w:r>
        <w:rPr>
          <w:color w:val="333333"/>
          <w:sz w:val="26"/>
        </w:rPr>
        <w:t>quyển.</w:t>
      </w:r>
    </w:p>
    <w:p>
      <w:pPr>
        <w:pStyle w:val="ListParagraph"/>
        <w:numPr>
          <w:ilvl w:val="0"/>
          <w:numId w:val="307"/>
        </w:numPr>
        <w:tabs>
          <w:tab w:pos="901" w:val="left" w:leader="none"/>
        </w:tabs>
        <w:spacing w:line="298" w:lineRule="exact" w:before="0" w:after="0"/>
        <w:ind w:left="900" w:right="0" w:hanging="308"/>
        <w:jc w:val="left"/>
        <w:rPr>
          <w:color w:val="333333"/>
          <w:sz w:val="26"/>
        </w:rPr>
      </w:pPr>
      <w:r>
        <w:rPr>
          <w:color w:val="333333"/>
          <w:sz w:val="26"/>
        </w:rPr>
        <w:t>Động vật không phân bố đều trong toàn bộ chiều dày của sinh</w:t>
      </w:r>
      <w:r>
        <w:rPr>
          <w:color w:val="333333"/>
          <w:spacing w:val="-11"/>
          <w:sz w:val="26"/>
        </w:rPr>
        <w:t> </w:t>
      </w:r>
      <w:r>
        <w:rPr>
          <w:color w:val="333333"/>
          <w:sz w:val="26"/>
        </w:rPr>
        <w:t>quyển.</w:t>
      </w:r>
    </w:p>
    <w:p>
      <w:pPr>
        <w:pStyle w:val="ListParagraph"/>
        <w:numPr>
          <w:ilvl w:val="0"/>
          <w:numId w:val="307"/>
        </w:numPr>
        <w:tabs>
          <w:tab w:pos="915" w:val="left" w:leader="none"/>
        </w:tabs>
        <w:spacing w:line="298" w:lineRule="exact" w:before="3" w:after="0"/>
        <w:ind w:left="914" w:right="0" w:hanging="322"/>
        <w:jc w:val="left"/>
        <w:rPr>
          <w:color w:val="333333"/>
          <w:sz w:val="26"/>
        </w:rPr>
      </w:pPr>
      <w:r>
        <w:rPr>
          <w:color w:val="333333"/>
          <w:sz w:val="26"/>
        </w:rPr>
        <w:t>Vi sinh vật không phân bố đều trong toàn </w:t>
      </w:r>
      <w:r>
        <w:rPr>
          <w:color w:val="333333"/>
          <w:spacing w:val="-3"/>
          <w:sz w:val="26"/>
        </w:rPr>
        <w:t>bộ </w:t>
      </w:r>
      <w:r>
        <w:rPr>
          <w:color w:val="333333"/>
          <w:sz w:val="26"/>
        </w:rPr>
        <w:t>chiều dày của sinh</w:t>
      </w:r>
      <w:r>
        <w:rPr>
          <w:color w:val="333333"/>
          <w:spacing w:val="14"/>
          <w:sz w:val="26"/>
        </w:rPr>
        <w:t> </w:t>
      </w:r>
      <w:r>
        <w:rPr>
          <w:color w:val="333333"/>
          <w:sz w:val="26"/>
        </w:rPr>
        <w:t>quyển.</w:t>
      </w:r>
    </w:p>
    <w:p>
      <w:pPr>
        <w:pStyle w:val="BodyText"/>
        <w:ind w:left="233"/>
      </w:pPr>
      <w:r>
        <w:rPr>
          <w:b/>
          <w:color w:val="333333"/>
        </w:rPr>
        <w:t>Câu 14: </w:t>
      </w:r>
      <w:r>
        <w:rPr>
          <w:color w:val="333333"/>
        </w:rPr>
        <w:t>Nhận định nào sau đây không đúng về đặc điểm của sinh quyển?</w:t>
      </w:r>
    </w:p>
    <w:p>
      <w:pPr>
        <w:pStyle w:val="ListParagraph"/>
        <w:numPr>
          <w:ilvl w:val="0"/>
          <w:numId w:val="308"/>
        </w:numPr>
        <w:tabs>
          <w:tab w:pos="915" w:val="left" w:leader="none"/>
        </w:tabs>
        <w:spacing w:line="298" w:lineRule="exact" w:before="0" w:after="0"/>
        <w:ind w:left="914" w:right="0" w:hanging="322"/>
        <w:jc w:val="left"/>
        <w:rPr>
          <w:color w:val="333333"/>
          <w:sz w:val="26"/>
        </w:rPr>
      </w:pPr>
      <w:r>
        <w:rPr>
          <w:color w:val="333333"/>
          <w:sz w:val="26"/>
        </w:rPr>
        <w:t>Sinh vật phân bố không đều trong toàn bộ chiều dày của sinh</w:t>
      </w:r>
      <w:r>
        <w:rPr>
          <w:color w:val="333333"/>
          <w:spacing w:val="8"/>
          <w:sz w:val="26"/>
        </w:rPr>
        <w:t> </w:t>
      </w:r>
      <w:r>
        <w:rPr>
          <w:color w:val="333333"/>
          <w:sz w:val="26"/>
        </w:rPr>
        <w:t>quyển.</w:t>
      </w:r>
    </w:p>
    <w:p>
      <w:pPr>
        <w:pStyle w:val="ListParagraph"/>
        <w:numPr>
          <w:ilvl w:val="0"/>
          <w:numId w:val="308"/>
        </w:numPr>
        <w:tabs>
          <w:tab w:pos="901" w:val="left" w:leader="none"/>
        </w:tabs>
        <w:spacing w:line="298" w:lineRule="exact" w:before="3" w:after="0"/>
        <w:ind w:left="900" w:right="0" w:hanging="308"/>
        <w:jc w:val="left"/>
        <w:rPr>
          <w:color w:val="008000"/>
          <w:sz w:val="26"/>
        </w:rPr>
      </w:pPr>
      <w:r>
        <w:rPr>
          <w:color w:val="008000"/>
          <w:sz w:val="26"/>
        </w:rPr>
        <w:t>Giới hạn của sinh quyển bao gồm toàn bộ thuỷ quyển và khí</w:t>
      </w:r>
      <w:r>
        <w:rPr>
          <w:color w:val="008000"/>
          <w:spacing w:val="13"/>
          <w:sz w:val="26"/>
        </w:rPr>
        <w:t> </w:t>
      </w:r>
      <w:r>
        <w:rPr>
          <w:color w:val="008000"/>
          <w:sz w:val="26"/>
        </w:rPr>
        <w:t>quyển.</w:t>
      </w:r>
    </w:p>
    <w:p>
      <w:pPr>
        <w:pStyle w:val="ListParagraph"/>
        <w:numPr>
          <w:ilvl w:val="0"/>
          <w:numId w:val="308"/>
        </w:numPr>
        <w:tabs>
          <w:tab w:pos="901" w:val="left" w:leader="none"/>
        </w:tabs>
        <w:spacing w:line="298" w:lineRule="exact" w:before="0" w:after="0"/>
        <w:ind w:left="900" w:right="0" w:hanging="308"/>
        <w:jc w:val="left"/>
        <w:rPr>
          <w:color w:val="333333"/>
          <w:sz w:val="26"/>
        </w:rPr>
      </w:pPr>
      <w:r>
        <w:rPr>
          <w:color w:val="333333"/>
          <w:sz w:val="26"/>
        </w:rPr>
        <w:t>Chiều dày của sinh quyển tuỳ thuộc vào giới hạn phân bố của sinh</w:t>
      </w:r>
      <w:r>
        <w:rPr>
          <w:color w:val="333333"/>
          <w:spacing w:val="8"/>
          <w:sz w:val="26"/>
        </w:rPr>
        <w:t> </w:t>
      </w:r>
      <w:r>
        <w:rPr>
          <w:color w:val="333333"/>
          <w:sz w:val="26"/>
        </w:rPr>
        <w:t>vật.</w:t>
      </w:r>
    </w:p>
    <w:p>
      <w:pPr>
        <w:pStyle w:val="ListParagraph"/>
        <w:numPr>
          <w:ilvl w:val="0"/>
          <w:numId w:val="308"/>
        </w:numPr>
        <w:tabs>
          <w:tab w:pos="915" w:val="left" w:leader="none"/>
        </w:tabs>
        <w:spacing w:line="298" w:lineRule="exact" w:before="0" w:after="0"/>
        <w:ind w:left="914" w:right="0" w:hanging="322"/>
        <w:jc w:val="left"/>
        <w:rPr>
          <w:color w:val="333333"/>
          <w:sz w:val="26"/>
        </w:rPr>
      </w:pPr>
      <w:r>
        <w:rPr>
          <w:color w:val="333333"/>
          <w:sz w:val="26"/>
        </w:rPr>
        <w:t>Sinh vật tập trung vào nơi có thực vật mọc, dày khoảng vài chục</w:t>
      </w:r>
      <w:r>
        <w:rPr>
          <w:color w:val="333333"/>
          <w:spacing w:val="4"/>
          <w:sz w:val="26"/>
        </w:rPr>
        <w:t> </w:t>
      </w:r>
      <w:r>
        <w:rPr>
          <w:color w:val="333333"/>
          <w:sz w:val="26"/>
        </w:rPr>
        <w:t>mét.</w:t>
      </w:r>
    </w:p>
    <w:p>
      <w:pPr>
        <w:spacing w:line="298" w:lineRule="exact" w:before="0"/>
        <w:ind w:left="233" w:right="0" w:firstLine="0"/>
        <w:jc w:val="left"/>
        <w:rPr>
          <w:sz w:val="26"/>
        </w:rPr>
      </w:pPr>
      <w:r>
        <w:rPr>
          <w:b/>
          <w:color w:val="333333"/>
          <w:sz w:val="26"/>
        </w:rPr>
        <w:t>Câu 15: </w:t>
      </w:r>
      <w:r>
        <w:rPr>
          <w:color w:val="333333"/>
          <w:sz w:val="26"/>
        </w:rPr>
        <w:t>Ý nào sau đây không đúng?</w:t>
      </w:r>
    </w:p>
    <w:p>
      <w:pPr>
        <w:pStyle w:val="ListParagraph"/>
        <w:numPr>
          <w:ilvl w:val="0"/>
          <w:numId w:val="309"/>
        </w:numPr>
        <w:tabs>
          <w:tab w:pos="915" w:val="left" w:leader="none"/>
        </w:tabs>
        <w:spacing w:line="240" w:lineRule="auto" w:before="4" w:after="0"/>
        <w:ind w:left="914" w:right="0" w:hanging="322"/>
        <w:jc w:val="left"/>
        <w:rPr>
          <w:color w:val="333333"/>
          <w:sz w:val="26"/>
        </w:rPr>
      </w:pPr>
      <w:r>
        <w:rPr>
          <w:color w:val="333333"/>
          <w:sz w:val="26"/>
        </w:rPr>
        <w:t>Sinh vật tập trung với mật độ cao nhất ở nơi có thực vật sinh</w:t>
      </w:r>
      <w:r>
        <w:rPr>
          <w:color w:val="333333"/>
          <w:spacing w:val="4"/>
          <w:sz w:val="26"/>
        </w:rPr>
        <w:t> </w:t>
      </w:r>
      <w:r>
        <w:rPr>
          <w:color w:val="333333"/>
          <w:sz w:val="26"/>
        </w:rPr>
        <w:t>sống.</w:t>
      </w:r>
    </w:p>
    <w:p>
      <w:pPr>
        <w:spacing w:after="0" w:line="240" w:lineRule="auto"/>
        <w:jc w:val="left"/>
        <w:rPr>
          <w:sz w:val="26"/>
        </w:rPr>
        <w:sectPr>
          <w:pgSz w:w="11900" w:h="16840"/>
          <w:pgMar w:header="0" w:footer="932" w:top="800" w:bottom="1160" w:left="780" w:right="760"/>
        </w:sectPr>
      </w:pPr>
    </w:p>
    <w:p>
      <w:pPr>
        <w:pStyle w:val="ListParagraph"/>
        <w:numPr>
          <w:ilvl w:val="0"/>
          <w:numId w:val="309"/>
        </w:numPr>
        <w:tabs>
          <w:tab w:pos="901" w:val="left" w:leader="none"/>
        </w:tabs>
        <w:spacing w:line="298" w:lineRule="exact" w:before="66" w:after="0"/>
        <w:ind w:left="900" w:right="0" w:hanging="308"/>
        <w:jc w:val="left"/>
        <w:rPr>
          <w:color w:val="333333"/>
          <w:sz w:val="26"/>
        </w:rPr>
      </w:pPr>
      <w:r>
        <w:rPr>
          <w:color w:val="333333"/>
          <w:sz w:val="26"/>
        </w:rPr>
        <w:t>Sinh vật phân bố không đều trong toàn bộ </w:t>
      </w:r>
      <w:r>
        <w:rPr>
          <w:color w:val="333333"/>
          <w:spacing w:val="-3"/>
          <w:sz w:val="26"/>
        </w:rPr>
        <w:t>bề </w:t>
      </w:r>
      <w:r>
        <w:rPr>
          <w:color w:val="333333"/>
          <w:sz w:val="26"/>
        </w:rPr>
        <w:t>dày của sinh</w:t>
      </w:r>
      <w:r>
        <w:rPr>
          <w:color w:val="333333"/>
          <w:spacing w:val="14"/>
          <w:sz w:val="26"/>
        </w:rPr>
        <w:t> </w:t>
      </w:r>
      <w:r>
        <w:rPr>
          <w:color w:val="333333"/>
          <w:sz w:val="26"/>
        </w:rPr>
        <w:t>quyển.</w:t>
      </w:r>
    </w:p>
    <w:p>
      <w:pPr>
        <w:pStyle w:val="ListParagraph"/>
        <w:numPr>
          <w:ilvl w:val="0"/>
          <w:numId w:val="309"/>
        </w:numPr>
        <w:tabs>
          <w:tab w:pos="901" w:val="left" w:leader="none"/>
        </w:tabs>
        <w:spacing w:line="298" w:lineRule="exact" w:before="0" w:after="0"/>
        <w:ind w:left="900" w:right="0" w:hanging="308"/>
        <w:jc w:val="left"/>
        <w:rPr>
          <w:color w:val="333333"/>
          <w:sz w:val="26"/>
        </w:rPr>
      </w:pPr>
      <w:r>
        <w:rPr>
          <w:color w:val="333333"/>
          <w:sz w:val="26"/>
        </w:rPr>
        <w:t>Cấu trúc sinh quyển được xác định bởi hoạt động của cơ thể</w:t>
      </w:r>
      <w:r>
        <w:rPr>
          <w:color w:val="333333"/>
          <w:spacing w:val="6"/>
          <w:sz w:val="26"/>
        </w:rPr>
        <w:t> </w:t>
      </w:r>
      <w:r>
        <w:rPr>
          <w:color w:val="333333"/>
          <w:sz w:val="26"/>
        </w:rPr>
        <w:t>sống.</w:t>
      </w:r>
    </w:p>
    <w:p>
      <w:pPr>
        <w:pStyle w:val="ListParagraph"/>
        <w:numPr>
          <w:ilvl w:val="0"/>
          <w:numId w:val="309"/>
        </w:numPr>
        <w:tabs>
          <w:tab w:pos="915" w:val="left" w:leader="none"/>
        </w:tabs>
        <w:spacing w:line="298" w:lineRule="exact" w:before="3" w:after="0"/>
        <w:ind w:left="914" w:right="0" w:hanging="322"/>
        <w:jc w:val="left"/>
        <w:rPr>
          <w:color w:val="008000"/>
          <w:sz w:val="26"/>
        </w:rPr>
      </w:pPr>
      <w:r>
        <w:rPr>
          <w:color w:val="008000"/>
          <w:sz w:val="26"/>
        </w:rPr>
        <w:t>Khối lượng vật chất của sinh quyển nhiều hơn so với các quyển</w:t>
      </w:r>
      <w:r>
        <w:rPr>
          <w:color w:val="008000"/>
          <w:spacing w:val="5"/>
          <w:sz w:val="26"/>
        </w:rPr>
        <w:t> </w:t>
      </w:r>
      <w:r>
        <w:rPr>
          <w:color w:val="008000"/>
          <w:sz w:val="26"/>
        </w:rPr>
        <w:t>khác.</w:t>
      </w:r>
    </w:p>
    <w:p>
      <w:pPr>
        <w:pStyle w:val="BodyText"/>
        <w:spacing w:line="240" w:lineRule="auto"/>
        <w:ind w:left="233" w:right="359"/>
      </w:pPr>
      <w:r>
        <w:rPr>
          <w:b/>
          <w:color w:val="333333"/>
        </w:rPr>
        <w:t>Câu 16: </w:t>
      </w:r>
      <w:r>
        <w:rPr>
          <w:color w:val="333333"/>
        </w:rPr>
        <w:t>Yếu tố nào sau đây ảnh hưởng tới độ cao xuất hiện và kết thúc của các vành đai thực vật?</w:t>
      </w:r>
    </w:p>
    <w:p>
      <w:pPr>
        <w:pStyle w:val="BodyText"/>
        <w:tabs>
          <w:tab w:pos="3112" w:val="left" w:leader="none"/>
          <w:tab w:pos="5272" w:val="left" w:leader="none"/>
          <w:tab w:pos="6712" w:val="left" w:leader="none"/>
        </w:tabs>
        <w:spacing w:line="296" w:lineRule="exact"/>
      </w:pPr>
      <w:r>
        <w:rPr>
          <w:color w:val="333333"/>
        </w:rPr>
        <w:t>A.</w:t>
      </w:r>
      <w:r>
        <w:rPr>
          <w:color w:val="333333"/>
          <w:spacing w:val="2"/>
        </w:rPr>
        <w:t> </w:t>
      </w:r>
      <w:r>
        <w:rPr>
          <w:color w:val="333333"/>
        </w:rPr>
        <w:t>Hướng nghiêng.</w:t>
        <w:tab/>
      </w:r>
      <w:r>
        <w:rPr>
          <w:color w:val="008000"/>
        </w:rPr>
        <w:t>B.</w:t>
      </w:r>
      <w:r>
        <w:rPr>
          <w:color w:val="008000"/>
          <w:spacing w:val="3"/>
        </w:rPr>
        <w:t> </w:t>
      </w:r>
      <w:r>
        <w:rPr>
          <w:color w:val="008000"/>
        </w:rPr>
        <w:t>Hướng sườn.</w:t>
        <w:tab/>
      </w:r>
      <w:r>
        <w:rPr>
          <w:color w:val="333333"/>
        </w:rPr>
        <w:t>C.</w:t>
      </w:r>
      <w:r>
        <w:rPr>
          <w:color w:val="333333"/>
          <w:spacing w:val="3"/>
        </w:rPr>
        <w:t> </w:t>
      </w:r>
      <w:r>
        <w:rPr>
          <w:color w:val="333333"/>
        </w:rPr>
        <w:t>Độ</w:t>
      </w:r>
      <w:r>
        <w:rPr>
          <w:color w:val="333333"/>
          <w:spacing w:val="1"/>
        </w:rPr>
        <w:t> </w:t>
      </w:r>
      <w:r>
        <w:rPr>
          <w:color w:val="333333"/>
        </w:rPr>
        <w:t>dốc.</w:t>
        <w:tab/>
        <w:t>D. Độ</w:t>
      </w:r>
      <w:r>
        <w:rPr>
          <w:color w:val="333333"/>
          <w:spacing w:val="6"/>
        </w:rPr>
        <w:t> </w:t>
      </w:r>
      <w:r>
        <w:rPr>
          <w:color w:val="333333"/>
        </w:rPr>
        <w:t>cao.</w:t>
      </w:r>
    </w:p>
    <w:p>
      <w:pPr>
        <w:pStyle w:val="BodyText"/>
        <w:spacing w:line="240" w:lineRule="auto" w:before="3"/>
        <w:ind w:left="233" w:right="474"/>
      </w:pPr>
      <w:r>
        <w:rPr>
          <w:b/>
          <w:color w:val="333333"/>
        </w:rPr>
        <w:t>Câu 17: </w:t>
      </w:r>
      <w:r>
        <w:rPr>
          <w:color w:val="333333"/>
        </w:rPr>
        <w:t>Các nhân tố nào sau đây của địa hình có ảnh hưởng tới sự phát triển và phân bố của sinh vật?</w:t>
      </w:r>
    </w:p>
    <w:p>
      <w:pPr>
        <w:pStyle w:val="BodyText"/>
        <w:tabs>
          <w:tab w:pos="4552" w:val="left" w:leader="none"/>
        </w:tabs>
        <w:spacing w:line="296" w:lineRule="exact"/>
      </w:pPr>
      <w:r>
        <w:rPr>
          <w:color w:val="333333"/>
        </w:rPr>
        <w:t>A. Hướng nghiêng và</w:t>
      </w:r>
      <w:r>
        <w:rPr>
          <w:color w:val="333333"/>
          <w:spacing w:val="4"/>
        </w:rPr>
        <w:t> </w:t>
      </w:r>
      <w:r>
        <w:rPr>
          <w:color w:val="333333"/>
        </w:rPr>
        <w:t>độ</w:t>
      </w:r>
      <w:r>
        <w:rPr>
          <w:color w:val="333333"/>
          <w:spacing w:val="-4"/>
        </w:rPr>
        <w:t> </w:t>
      </w:r>
      <w:r>
        <w:rPr>
          <w:color w:val="333333"/>
        </w:rPr>
        <w:t>dốc.</w:t>
        <w:tab/>
      </w:r>
      <w:r>
        <w:rPr>
          <w:color w:val="008000"/>
        </w:rPr>
        <w:t>B. Hướng sườn và độ</w:t>
      </w:r>
      <w:r>
        <w:rPr>
          <w:color w:val="008000"/>
          <w:spacing w:val="6"/>
        </w:rPr>
        <w:t> </w:t>
      </w:r>
      <w:r>
        <w:rPr>
          <w:color w:val="008000"/>
        </w:rPr>
        <w:t>cao.</w:t>
      </w:r>
    </w:p>
    <w:p>
      <w:pPr>
        <w:pStyle w:val="BodyText"/>
        <w:tabs>
          <w:tab w:pos="4552" w:val="left" w:leader="none"/>
        </w:tabs>
        <w:spacing w:before="4"/>
      </w:pPr>
      <w:r>
        <w:rPr>
          <w:color w:val="333333"/>
        </w:rPr>
        <w:t>C. Độ dốc và</w:t>
      </w:r>
      <w:r>
        <w:rPr>
          <w:color w:val="333333"/>
          <w:spacing w:val="-1"/>
        </w:rPr>
        <w:t> </w:t>
      </w:r>
      <w:r>
        <w:rPr>
          <w:color w:val="333333"/>
        </w:rPr>
        <w:t>hướng</w:t>
      </w:r>
      <w:r>
        <w:rPr>
          <w:color w:val="333333"/>
          <w:spacing w:val="1"/>
        </w:rPr>
        <w:t> </w:t>
      </w:r>
      <w:r>
        <w:rPr>
          <w:color w:val="333333"/>
        </w:rPr>
        <w:t>sườn.</w:t>
        <w:tab/>
        <w:t>D. Độ cao và hướng</w:t>
      </w:r>
      <w:r>
        <w:rPr>
          <w:color w:val="333333"/>
          <w:spacing w:val="6"/>
        </w:rPr>
        <w:t> </w:t>
      </w:r>
      <w:r>
        <w:rPr>
          <w:color w:val="333333"/>
        </w:rPr>
        <w:t>nghiêng.</w:t>
      </w:r>
    </w:p>
    <w:p>
      <w:pPr>
        <w:pStyle w:val="BodyText"/>
        <w:ind w:left="233"/>
      </w:pPr>
      <w:r>
        <w:rPr>
          <w:b/>
          <w:color w:val="333333"/>
        </w:rPr>
        <w:t>Câu 18: </w:t>
      </w:r>
      <w:r>
        <w:rPr>
          <w:color w:val="333333"/>
        </w:rPr>
        <w:t>Kiểu thảm thực vật nào sau đây không thuộc môi trường đới ôn hoà?</w:t>
      </w:r>
    </w:p>
    <w:p>
      <w:pPr>
        <w:pStyle w:val="BodyText"/>
        <w:tabs>
          <w:tab w:pos="3112" w:val="left" w:leader="none"/>
          <w:tab w:pos="5272" w:val="left" w:leader="none"/>
          <w:tab w:pos="6712" w:val="left" w:leader="none"/>
        </w:tabs>
      </w:pPr>
      <w:r>
        <w:rPr>
          <w:color w:val="333333"/>
        </w:rPr>
        <w:t>A. Rừng</w:t>
      </w:r>
      <w:r>
        <w:rPr>
          <w:color w:val="333333"/>
          <w:spacing w:val="3"/>
        </w:rPr>
        <w:t> </w:t>
      </w:r>
      <w:r>
        <w:rPr>
          <w:color w:val="333333"/>
        </w:rPr>
        <w:t>lá rộng.</w:t>
        <w:tab/>
        <w:t>B. Rừng</w:t>
      </w:r>
      <w:r>
        <w:rPr>
          <w:color w:val="333333"/>
          <w:spacing w:val="2"/>
        </w:rPr>
        <w:t> </w:t>
      </w:r>
      <w:r>
        <w:rPr>
          <w:color w:val="333333"/>
        </w:rPr>
        <w:t>lá</w:t>
      </w:r>
      <w:r>
        <w:rPr>
          <w:color w:val="333333"/>
          <w:spacing w:val="1"/>
        </w:rPr>
        <w:t> </w:t>
      </w:r>
      <w:r>
        <w:rPr>
          <w:color w:val="333333"/>
        </w:rPr>
        <w:t>kim.</w:t>
        <w:tab/>
      </w:r>
      <w:r>
        <w:rPr>
          <w:color w:val="008000"/>
        </w:rPr>
        <w:t>C.</w:t>
      </w:r>
      <w:r>
        <w:rPr>
          <w:color w:val="008000"/>
          <w:spacing w:val="2"/>
        </w:rPr>
        <w:t> </w:t>
      </w:r>
      <w:r>
        <w:rPr>
          <w:color w:val="008000"/>
        </w:rPr>
        <w:t>Xavan.</w:t>
        <w:tab/>
      </w:r>
      <w:r>
        <w:rPr>
          <w:color w:val="333333"/>
        </w:rPr>
        <w:t>D. Thảo</w:t>
      </w:r>
      <w:r>
        <w:rPr>
          <w:color w:val="333333"/>
          <w:spacing w:val="6"/>
        </w:rPr>
        <w:t> </w:t>
      </w:r>
      <w:r>
        <w:rPr>
          <w:color w:val="333333"/>
        </w:rPr>
        <w:t>nguyên.</w:t>
      </w:r>
    </w:p>
    <w:p>
      <w:pPr>
        <w:pStyle w:val="BodyText"/>
        <w:ind w:left="233"/>
      </w:pPr>
      <w:r>
        <w:rPr>
          <w:b/>
          <w:color w:val="333333"/>
        </w:rPr>
        <w:t>Câu 19: </w:t>
      </w:r>
      <w:r>
        <w:rPr>
          <w:color w:val="333333"/>
        </w:rPr>
        <w:t>Kiểu thảm thực vật nào sau đây thuộc môi trường đới nóng?</w:t>
      </w:r>
    </w:p>
    <w:p>
      <w:pPr>
        <w:pStyle w:val="BodyText"/>
        <w:tabs>
          <w:tab w:pos="3112" w:val="left" w:leader="none"/>
          <w:tab w:pos="5272" w:val="left" w:leader="none"/>
          <w:tab w:pos="6712" w:val="left" w:leader="none"/>
        </w:tabs>
        <w:spacing w:before="3"/>
      </w:pPr>
      <w:r>
        <w:rPr>
          <w:color w:val="333333"/>
        </w:rPr>
        <w:t>A. Rừng</w:t>
      </w:r>
      <w:r>
        <w:rPr>
          <w:color w:val="333333"/>
          <w:spacing w:val="3"/>
        </w:rPr>
        <w:t> </w:t>
      </w:r>
      <w:r>
        <w:rPr>
          <w:color w:val="333333"/>
        </w:rPr>
        <w:t>lá rộng.</w:t>
        <w:tab/>
        <w:t>B. Rừng</w:t>
      </w:r>
      <w:r>
        <w:rPr>
          <w:color w:val="333333"/>
          <w:spacing w:val="2"/>
        </w:rPr>
        <w:t> </w:t>
      </w:r>
      <w:r>
        <w:rPr>
          <w:color w:val="333333"/>
        </w:rPr>
        <w:t>lá</w:t>
      </w:r>
      <w:r>
        <w:rPr>
          <w:color w:val="333333"/>
          <w:spacing w:val="1"/>
        </w:rPr>
        <w:t> </w:t>
      </w:r>
      <w:r>
        <w:rPr>
          <w:color w:val="333333"/>
        </w:rPr>
        <w:t>kim.</w:t>
        <w:tab/>
      </w:r>
      <w:r>
        <w:rPr>
          <w:color w:val="008000"/>
        </w:rPr>
        <w:t>C.</w:t>
      </w:r>
      <w:r>
        <w:rPr>
          <w:color w:val="008000"/>
          <w:spacing w:val="2"/>
        </w:rPr>
        <w:t> </w:t>
      </w:r>
      <w:r>
        <w:rPr>
          <w:color w:val="008000"/>
        </w:rPr>
        <w:t>Xavan.</w:t>
        <w:tab/>
      </w:r>
      <w:r>
        <w:rPr>
          <w:color w:val="333333"/>
        </w:rPr>
        <w:t>D. Thảo</w:t>
      </w:r>
      <w:r>
        <w:rPr>
          <w:color w:val="333333"/>
          <w:spacing w:val="6"/>
        </w:rPr>
        <w:t> </w:t>
      </w:r>
      <w:r>
        <w:rPr>
          <w:color w:val="333333"/>
        </w:rPr>
        <w:t>nguyên.</w:t>
      </w:r>
    </w:p>
    <w:p>
      <w:pPr>
        <w:pStyle w:val="BodyText"/>
        <w:spacing w:line="240" w:lineRule="auto"/>
        <w:ind w:left="233" w:right="473"/>
      </w:pPr>
      <w:r>
        <w:rPr>
          <w:b/>
          <w:color w:val="333333"/>
        </w:rPr>
        <w:t>Câu 20: </w:t>
      </w:r>
      <w:r>
        <w:rPr>
          <w:color w:val="333333"/>
        </w:rPr>
        <w:t>Nhận định nào sau đây đúng với ảnh hưởng của đất tới sự phát triển và phân bố của sinh vật?</w:t>
      </w:r>
    </w:p>
    <w:p>
      <w:pPr>
        <w:pStyle w:val="ListParagraph"/>
        <w:numPr>
          <w:ilvl w:val="0"/>
          <w:numId w:val="310"/>
        </w:numPr>
        <w:tabs>
          <w:tab w:pos="915" w:val="left" w:leader="none"/>
        </w:tabs>
        <w:spacing w:line="298" w:lineRule="exact" w:before="1" w:after="0"/>
        <w:ind w:left="914" w:right="0" w:hanging="322"/>
        <w:jc w:val="left"/>
        <w:rPr>
          <w:color w:val="008000"/>
          <w:sz w:val="26"/>
        </w:rPr>
      </w:pPr>
      <w:r>
        <w:rPr>
          <w:color w:val="008000"/>
          <w:sz w:val="26"/>
        </w:rPr>
        <w:t>Thực vật sinh trưởng nhờ đặc tính lí, hoá, </w:t>
      </w:r>
      <w:r>
        <w:rPr>
          <w:color w:val="008000"/>
          <w:spacing w:val="-3"/>
          <w:sz w:val="26"/>
        </w:rPr>
        <w:t>độ </w:t>
      </w:r>
      <w:r>
        <w:rPr>
          <w:color w:val="008000"/>
          <w:sz w:val="26"/>
        </w:rPr>
        <w:t>phì của</w:t>
      </w:r>
      <w:r>
        <w:rPr>
          <w:color w:val="008000"/>
          <w:spacing w:val="22"/>
          <w:sz w:val="26"/>
        </w:rPr>
        <w:t> </w:t>
      </w:r>
      <w:r>
        <w:rPr>
          <w:color w:val="008000"/>
          <w:sz w:val="26"/>
        </w:rPr>
        <w:t>đất.</w:t>
      </w:r>
    </w:p>
    <w:p>
      <w:pPr>
        <w:pStyle w:val="ListParagraph"/>
        <w:numPr>
          <w:ilvl w:val="0"/>
          <w:numId w:val="310"/>
        </w:numPr>
        <w:tabs>
          <w:tab w:pos="901" w:val="left" w:leader="none"/>
        </w:tabs>
        <w:spacing w:line="298" w:lineRule="exact" w:before="0" w:after="0"/>
        <w:ind w:left="900" w:right="0" w:hanging="308"/>
        <w:jc w:val="left"/>
        <w:rPr>
          <w:color w:val="333333"/>
          <w:sz w:val="26"/>
        </w:rPr>
      </w:pPr>
      <w:r>
        <w:rPr>
          <w:color w:val="333333"/>
          <w:sz w:val="26"/>
        </w:rPr>
        <w:t>Cây xanh nhờ ánh sáng để thực hiện quá trình quang</w:t>
      </w:r>
      <w:r>
        <w:rPr>
          <w:color w:val="333333"/>
          <w:spacing w:val="13"/>
          <w:sz w:val="26"/>
        </w:rPr>
        <w:t> </w:t>
      </w:r>
      <w:r>
        <w:rPr>
          <w:color w:val="333333"/>
          <w:sz w:val="26"/>
        </w:rPr>
        <w:t>hợp.</w:t>
      </w:r>
    </w:p>
    <w:p>
      <w:pPr>
        <w:pStyle w:val="ListParagraph"/>
        <w:numPr>
          <w:ilvl w:val="0"/>
          <w:numId w:val="310"/>
        </w:numPr>
        <w:tabs>
          <w:tab w:pos="901" w:val="left" w:leader="none"/>
        </w:tabs>
        <w:spacing w:line="298" w:lineRule="exact" w:before="0" w:after="0"/>
        <w:ind w:left="900" w:right="0" w:hanging="308"/>
        <w:jc w:val="left"/>
        <w:rPr>
          <w:color w:val="333333"/>
          <w:sz w:val="26"/>
        </w:rPr>
      </w:pPr>
      <w:r>
        <w:rPr>
          <w:color w:val="333333"/>
          <w:sz w:val="26"/>
        </w:rPr>
        <w:t>Sinh vật phát triển tốt trong môi trường tốt về nhiệt,</w:t>
      </w:r>
      <w:r>
        <w:rPr>
          <w:color w:val="333333"/>
          <w:spacing w:val="6"/>
          <w:sz w:val="26"/>
        </w:rPr>
        <w:t> </w:t>
      </w:r>
      <w:r>
        <w:rPr>
          <w:color w:val="333333"/>
          <w:sz w:val="26"/>
        </w:rPr>
        <w:t>ẩm.</w:t>
      </w:r>
    </w:p>
    <w:p>
      <w:pPr>
        <w:pStyle w:val="ListParagraph"/>
        <w:numPr>
          <w:ilvl w:val="0"/>
          <w:numId w:val="310"/>
        </w:numPr>
        <w:tabs>
          <w:tab w:pos="915" w:val="left" w:leader="none"/>
        </w:tabs>
        <w:spacing w:line="298" w:lineRule="exact" w:before="0" w:after="0"/>
        <w:ind w:left="914" w:right="0" w:hanging="322"/>
        <w:jc w:val="left"/>
        <w:rPr>
          <w:color w:val="333333"/>
          <w:sz w:val="26"/>
        </w:rPr>
      </w:pPr>
      <w:r>
        <w:rPr>
          <w:color w:val="333333"/>
          <w:sz w:val="26"/>
        </w:rPr>
        <w:t>Mỗi loài cây thích nghi với một giới hạn nhiệt nhất</w:t>
      </w:r>
      <w:r>
        <w:rPr>
          <w:color w:val="333333"/>
          <w:spacing w:val="3"/>
          <w:sz w:val="26"/>
        </w:rPr>
        <w:t> </w:t>
      </w:r>
      <w:r>
        <w:rPr>
          <w:color w:val="333333"/>
          <w:sz w:val="26"/>
        </w:rPr>
        <w:t>định.</w:t>
      </w:r>
    </w:p>
    <w:p>
      <w:pPr>
        <w:pStyle w:val="BodyText"/>
        <w:spacing w:line="240" w:lineRule="auto" w:before="4"/>
        <w:ind w:left="233" w:right="629"/>
      </w:pPr>
      <w:r>
        <w:rPr>
          <w:b/>
          <w:color w:val="333333"/>
        </w:rPr>
        <w:t>Câu 21: </w:t>
      </w:r>
      <w:r>
        <w:rPr>
          <w:color w:val="333333"/>
        </w:rPr>
        <w:t>Nhân tố nào sau đây có ảnh hưởng lớn nhất đến sự phân bố các thảm thực vật trên Trái Đất?</w:t>
      </w:r>
    </w:p>
    <w:p>
      <w:pPr>
        <w:pStyle w:val="BodyText"/>
        <w:tabs>
          <w:tab w:pos="2392" w:val="left" w:leader="none"/>
          <w:tab w:pos="4552" w:val="left" w:leader="none"/>
          <w:tab w:pos="6712" w:val="left" w:leader="none"/>
        </w:tabs>
        <w:spacing w:line="296" w:lineRule="exact"/>
      </w:pPr>
      <w:r>
        <w:rPr>
          <w:color w:val="333333"/>
        </w:rPr>
        <w:t>A.</w:t>
      </w:r>
      <w:r>
        <w:rPr>
          <w:color w:val="333333"/>
          <w:spacing w:val="2"/>
        </w:rPr>
        <w:t> </w:t>
      </w:r>
      <w:r>
        <w:rPr>
          <w:color w:val="333333"/>
        </w:rPr>
        <w:t>Sinh</w:t>
      </w:r>
      <w:r>
        <w:rPr>
          <w:color w:val="333333"/>
          <w:spacing w:val="1"/>
        </w:rPr>
        <w:t> </w:t>
      </w:r>
      <w:r>
        <w:rPr>
          <w:color w:val="333333"/>
        </w:rPr>
        <w:t>vật.</w:t>
        <w:tab/>
        <w:t>B.</w:t>
      </w:r>
      <w:r>
        <w:rPr>
          <w:color w:val="333333"/>
          <w:spacing w:val="3"/>
        </w:rPr>
        <w:t> </w:t>
      </w:r>
      <w:r>
        <w:rPr>
          <w:color w:val="333333"/>
        </w:rPr>
        <w:t>Địa</w:t>
      </w:r>
      <w:r>
        <w:rPr>
          <w:color w:val="333333"/>
          <w:spacing w:val="1"/>
        </w:rPr>
        <w:t> </w:t>
      </w:r>
      <w:r>
        <w:rPr>
          <w:color w:val="333333"/>
        </w:rPr>
        <w:t>hình.</w:t>
        <w:tab/>
      </w:r>
      <w:r>
        <w:rPr>
          <w:color w:val="008000"/>
        </w:rPr>
        <w:t>C.</w:t>
      </w:r>
      <w:r>
        <w:rPr>
          <w:color w:val="008000"/>
          <w:spacing w:val="3"/>
        </w:rPr>
        <w:t> </w:t>
      </w:r>
      <w:r>
        <w:rPr>
          <w:color w:val="008000"/>
        </w:rPr>
        <w:t>Khí</w:t>
      </w:r>
      <w:r>
        <w:rPr>
          <w:color w:val="008000"/>
          <w:spacing w:val="1"/>
        </w:rPr>
        <w:t> </w:t>
      </w:r>
      <w:r>
        <w:rPr>
          <w:color w:val="008000"/>
        </w:rPr>
        <w:t>hậu.</w:t>
        <w:tab/>
      </w:r>
      <w:r>
        <w:rPr>
          <w:color w:val="333333"/>
        </w:rPr>
        <w:t>D. Thổ</w:t>
      </w:r>
      <w:r>
        <w:rPr>
          <w:color w:val="333333"/>
          <w:spacing w:val="5"/>
        </w:rPr>
        <w:t> </w:t>
      </w:r>
      <w:r>
        <w:rPr>
          <w:color w:val="333333"/>
        </w:rPr>
        <w:t>nhưỡng.</w:t>
      </w:r>
    </w:p>
    <w:p>
      <w:pPr>
        <w:pStyle w:val="BodyText"/>
        <w:spacing w:before="3"/>
        <w:ind w:left="233"/>
      </w:pPr>
      <w:r>
        <w:rPr>
          <w:b/>
          <w:color w:val="333333"/>
        </w:rPr>
        <w:t>Câu 22: </w:t>
      </w:r>
      <w:r>
        <w:rPr>
          <w:color w:val="333333"/>
        </w:rPr>
        <w:t>Nguyên nhân chính dẫn đến giới sinh vật ở hoang mạc kém phát triển là do đâu?</w:t>
      </w:r>
    </w:p>
    <w:p>
      <w:pPr>
        <w:pStyle w:val="BodyText"/>
        <w:tabs>
          <w:tab w:pos="3832" w:val="left" w:leader="none"/>
        </w:tabs>
      </w:pPr>
      <w:r>
        <w:rPr>
          <w:color w:val="008000"/>
        </w:rPr>
        <w:t>A.</w:t>
      </w:r>
      <w:r>
        <w:rPr>
          <w:color w:val="008000"/>
          <w:spacing w:val="2"/>
        </w:rPr>
        <w:t> </w:t>
      </w:r>
      <w:r>
        <w:rPr>
          <w:color w:val="008000"/>
        </w:rPr>
        <w:t>Thiếu</w:t>
      </w:r>
      <w:r>
        <w:rPr>
          <w:color w:val="008000"/>
          <w:spacing w:val="1"/>
        </w:rPr>
        <w:t> </w:t>
      </w:r>
      <w:r>
        <w:rPr>
          <w:color w:val="008000"/>
        </w:rPr>
        <w:t>nước.</w:t>
        <w:tab/>
      </w:r>
      <w:r>
        <w:rPr>
          <w:color w:val="333333"/>
        </w:rPr>
        <w:t>B. Biên độ nhiệt</w:t>
      </w:r>
      <w:r>
        <w:rPr>
          <w:color w:val="333333"/>
          <w:spacing w:val="9"/>
        </w:rPr>
        <w:t> </w:t>
      </w:r>
      <w:r>
        <w:rPr>
          <w:color w:val="333333"/>
        </w:rPr>
        <w:t>lớn.</w:t>
      </w:r>
    </w:p>
    <w:p>
      <w:pPr>
        <w:pStyle w:val="BodyText"/>
        <w:tabs>
          <w:tab w:pos="3832" w:val="left" w:leader="none"/>
        </w:tabs>
      </w:pPr>
      <w:r>
        <w:rPr>
          <w:color w:val="333333"/>
        </w:rPr>
        <w:t>C. Nhiệt</w:t>
      </w:r>
      <w:r>
        <w:rPr>
          <w:color w:val="333333"/>
          <w:spacing w:val="1"/>
        </w:rPr>
        <w:t> </w:t>
      </w:r>
      <w:r>
        <w:rPr>
          <w:color w:val="333333"/>
        </w:rPr>
        <w:t>độ cao.</w:t>
        <w:tab/>
        <w:t>D. Nhiều lóc</w:t>
      </w:r>
      <w:r>
        <w:rPr>
          <w:color w:val="333333"/>
          <w:spacing w:val="7"/>
        </w:rPr>
        <w:t> </w:t>
      </w:r>
      <w:r>
        <w:rPr>
          <w:color w:val="333333"/>
        </w:rPr>
        <w:t>xoáy.</w:t>
      </w:r>
    </w:p>
    <w:p>
      <w:pPr>
        <w:pStyle w:val="BodyText"/>
        <w:ind w:left="233"/>
      </w:pPr>
      <w:r>
        <w:rPr>
          <w:b/>
          <w:color w:val="333333"/>
        </w:rPr>
        <w:t>Câu 23: </w:t>
      </w:r>
      <w:r>
        <w:rPr>
          <w:color w:val="333333"/>
        </w:rPr>
        <w:t>Kiểu thảm thực vật nào sau đây thuộc vào môi trường đới lạnh?</w:t>
      </w:r>
    </w:p>
    <w:p>
      <w:pPr>
        <w:pStyle w:val="BodyText"/>
        <w:tabs>
          <w:tab w:pos="3112" w:val="left" w:leader="none"/>
          <w:tab w:pos="5272" w:val="left" w:leader="none"/>
          <w:tab w:pos="7432" w:val="left" w:leader="none"/>
        </w:tabs>
        <w:spacing w:before="4"/>
      </w:pPr>
      <w:r>
        <w:rPr>
          <w:color w:val="333333"/>
        </w:rPr>
        <w:t>A.</w:t>
      </w:r>
      <w:r>
        <w:rPr>
          <w:color w:val="333333"/>
          <w:spacing w:val="2"/>
        </w:rPr>
        <w:t> </w:t>
      </w:r>
      <w:r>
        <w:rPr>
          <w:color w:val="333333"/>
        </w:rPr>
        <w:t>Thảo</w:t>
      </w:r>
      <w:r>
        <w:rPr>
          <w:color w:val="333333"/>
          <w:spacing w:val="1"/>
        </w:rPr>
        <w:t> </w:t>
      </w:r>
      <w:r>
        <w:rPr>
          <w:color w:val="333333"/>
        </w:rPr>
        <w:t>nguyên.</w:t>
        <w:tab/>
      </w:r>
      <w:r>
        <w:rPr>
          <w:color w:val="008000"/>
        </w:rPr>
        <w:t>B.</w:t>
      </w:r>
      <w:r>
        <w:rPr>
          <w:color w:val="008000"/>
          <w:spacing w:val="3"/>
        </w:rPr>
        <w:t> </w:t>
      </w:r>
      <w:r>
        <w:rPr>
          <w:color w:val="008000"/>
        </w:rPr>
        <w:t>Đài</w:t>
      </w:r>
      <w:r>
        <w:rPr>
          <w:color w:val="008000"/>
          <w:spacing w:val="1"/>
        </w:rPr>
        <w:t> </w:t>
      </w:r>
      <w:r>
        <w:rPr>
          <w:color w:val="008000"/>
        </w:rPr>
        <w:t>nguyên.</w:t>
        <w:tab/>
      </w:r>
      <w:r>
        <w:rPr>
          <w:color w:val="333333"/>
        </w:rPr>
        <w:t>C. Rừng</w:t>
      </w:r>
      <w:r>
        <w:rPr>
          <w:color w:val="333333"/>
          <w:spacing w:val="2"/>
        </w:rPr>
        <w:t> </w:t>
      </w:r>
      <w:r>
        <w:rPr>
          <w:color w:val="333333"/>
        </w:rPr>
        <w:t>lá</w:t>
      </w:r>
      <w:r>
        <w:rPr>
          <w:color w:val="333333"/>
          <w:spacing w:val="1"/>
        </w:rPr>
        <w:t> </w:t>
      </w:r>
      <w:r>
        <w:rPr>
          <w:color w:val="333333"/>
        </w:rPr>
        <w:t>rộng.</w:t>
        <w:tab/>
        <w:t>D. Rừng lá</w:t>
      </w:r>
      <w:r>
        <w:rPr>
          <w:color w:val="333333"/>
          <w:spacing w:val="6"/>
        </w:rPr>
        <w:t> </w:t>
      </w:r>
      <w:r>
        <w:rPr>
          <w:color w:val="333333"/>
        </w:rPr>
        <w:t>kim.</w:t>
      </w:r>
    </w:p>
    <w:p>
      <w:pPr>
        <w:pStyle w:val="BodyText"/>
        <w:ind w:left="233"/>
      </w:pPr>
      <w:r>
        <w:rPr>
          <w:b/>
          <w:color w:val="333333"/>
        </w:rPr>
        <w:t>Câu 24: </w:t>
      </w:r>
      <w:r>
        <w:rPr>
          <w:color w:val="333333"/>
        </w:rPr>
        <w:t>Nhân tố nào là nguồn dinh dưỡng cho nhiều loài sinh vật?</w:t>
      </w:r>
    </w:p>
    <w:p>
      <w:pPr>
        <w:pStyle w:val="BodyText"/>
        <w:tabs>
          <w:tab w:pos="2392" w:val="left" w:leader="none"/>
          <w:tab w:pos="4552" w:val="left" w:leader="none"/>
          <w:tab w:pos="6712" w:val="left" w:leader="none"/>
        </w:tabs>
      </w:pPr>
      <w:r>
        <w:rPr>
          <w:color w:val="333333"/>
        </w:rPr>
        <w:t>A.</w:t>
      </w:r>
      <w:r>
        <w:rPr>
          <w:color w:val="333333"/>
          <w:spacing w:val="3"/>
        </w:rPr>
        <w:t> </w:t>
      </w:r>
      <w:r>
        <w:rPr>
          <w:color w:val="333333"/>
        </w:rPr>
        <w:t>Khí</w:t>
      </w:r>
      <w:r>
        <w:rPr>
          <w:color w:val="333333"/>
          <w:spacing w:val="1"/>
        </w:rPr>
        <w:t> </w:t>
      </w:r>
      <w:r>
        <w:rPr>
          <w:color w:val="333333"/>
        </w:rPr>
        <w:t>hậu.</w:t>
        <w:tab/>
      </w:r>
      <w:r>
        <w:rPr>
          <w:color w:val="008000"/>
        </w:rPr>
        <w:t>B.</w:t>
      </w:r>
      <w:r>
        <w:rPr>
          <w:color w:val="008000"/>
          <w:spacing w:val="3"/>
        </w:rPr>
        <w:t> </w:t>
      </w:r>
      <w:r>
        <w:rPr>
          <w:color w:val="008000"/>
        </w:rPr>
        <w:t>Đất.</w:t>
        <w:tab/>
      </w:r>
      <w:r>
        <w:rPr>
          <w:color w:val="333333"/>
        </w:rPr>
        <w:t>C.</w:t>
      </w:r>
      <w:r>
        <w:rPr>
          <w:color w:val="333333"/>
          <w:spacing w:val="2"/>
        </w:rPr>
        <w:t> </w:t>
      </w:r>
      <w:r>
        <w:rPr>
          <w:color w:val="333333"/>
        </w:rPr>
        <w:t>Nước.</w:t>
        <w:tab/>
        <w:t>D. Con</w:t>
      </w:r>
      <w:r>
        <w:rPr>
          <w:color w:val="333333"/>
          <w:spacing w:val="6"/>
        </w:rPr>
        <w:t> </w:t>
      </w:r>
      <w:r>
        <w:rPr>
          <w:color w:val="333333"/>
        </w:rPr>
        <w:t>người.</w:t>
      </w:r>
    </w:p>
    <w:p>
      <w:pPr>
        <w:pStyle w:val="BodyText"/>
        <w:spacing w:before="3"/>
        <w:ind w:left="233"/>
      </w:pPr>
      <w:r>
        <w:rPr>
          <w:b/>
          <w:color w:val="333333"/>
        </w:rPr>
        <w:t>Câu 25: </w:t>
      </w:r>
      <w:r>
        <w:rPr>
          <w:color w:val="333333"/>
        </w:rPr>
        <w:t>Các sinh vật cùng sống trong môi trường có mối quan hệ với nhau thể hiện qua</w:t>
      </w:r>
    </w:p>
    <w:p>
      <w:pPr>
        <w:pStyle w:val="ListParagraph"/>
        <w:numPr>
          <w:ilvl w:val="0"/>
          <w:numId w:val="311"/>
        </w:numPr>
        <w:tabs>
          <w:tab w:pos="915" w:val="left" w:leader="none"/>
        </w:tabs>
        <w:spacing w:line="298" w:lineRule="exact" w:before="0" w:after="0"/>
        <w:ind w:left="914" w:right="0" w:hanging="322"/>
        <w:jc w:val="left"/>
        <w:rPr>
          <w:color w:val="008000"/>
          <w:sz w:val="26"/>
        </w:rPr>
      </w:pPr>
      <w:r>
        <w:rPr>
          <w:color w:val="008000"/>
          <w:sz w:val="26"/>
        </w:rPr>
        <w:t>chuỗi thức ăn - lưới thức ăn và nơi cư</w:t>
      </w:r>
      <w:r>
        <w:rPr>
          <w:color w:val="008000"/>
          <w:spacing w:val="5"/>
          <w:sz w:val="26"/>
        </w:rPr>
        <w:t> </w:t>
      </w:r>
      <w:r>
        <w:rPr>
          <w:color w:val="008000"/>
          <w:sz w:val="26"/>
        </w:rPr>
        <w:t>trú.</w:t>
      </w:r>
    </w:p>
    <w:p>
      <w:pPr>
        <w:pStyle w:val="ListParagraph"/>
        <w:numPr>
          <w:ilvl w:val="0"/>
          <w:numId w:val="311"/>
        </w:numPr>
        <w:tabs>
          <w:tab w:pos="901" w:val="left" w:leader="none"/>
        </w:tabs>
        <w:spacing w:line="298" w:lineRule="exact" w:before="0" w:after="0"/>
        <w:ind w:left="900" w:right="0" w:hanging="308"/>
        <w:jc w:val="left"/>
        <w:rPr>
          <w:color w:val="333333"/>
          <w:sz w:val="26"/>
        </w:rPr>
      </w:pPr>
      <w:r>
        <w:rPr>
          <w:color w:val="333333"/>
          <w:sz w:val="26"/>
        </w:rPr>
        <w:t>lưới thức ăn, nơi ở và điều kiện sinh</w:t>
      </w:r>
      <w:r>
        <w:rPr>
          <w:color w:val="333333"/>
          <w:spacing w:val="5"/>
          <w:sz w:val="26"/>
        </w:rPr>
        <w:t> </w:t>
      </w:r>
      <w:r>
        <w:rPr>
          <w:color w:val="333333"/>
          <w:sz w:val="26"/>
        </w:rPr>
        <w:t>thái.</w:t>
      </w:r>
    </w:p>
    <w:p>
      <w:pPr>
        <w:pStyle w:val="ListParagraph"/>
        <w:numPr>
          <w:ilvl w:val="0"/>
          <w:numId w:val="311"/>
        </w:numPr>
        <w:tabs>
          <w:tab w:pos="901" w:val="left" w:leader="none"/>
        </w:tabs>
        <w:spacing w:line="298" w:lineRule="exact" w:before="0" w:after="0"/>
        <w:ind w:left="900" w:right="0" w:hanging="308"/>
        <w:jc w:val="left"/>
        <w:rPr>
          <w:color w:val="333333"/>
          <w:sz w:val="26"/>
        </w:rPr>
      </w:pPr>
      <w:r>
        <w:rPr>
          <w:color w:val="333333"/>
          <w:sz w:val="26"/>
        </w:rPr>
        <w:t>nơi ở, môi trường sinh thái và nguồn dinh</w:t>
      </w:r>
      <w:r>
        <w:rPr>
          <w:color w:val="333333"/>
          <w:spacing w:val="2"/>
          <w:sz w:val="26"/>
        </w:rPr>
        <w:t> </w:t>
      </w:r>
      <w:r>
        <w:rPr>
          <w:color w:val="333333"/>
          <w:sz w:val="26"/>
        </w:rPr>
        <w:t>dưỡng.</w:t>
      </w:r>
    </w:p>
    <w:p>
      <w:pPr>
        <w:pStyle w:val="ListParagraph"/>
        <w:numPr>
          <w:ilvl w:val="0"/>
          <w:numId w:val="311"/>
        </w:numPr>
        <w:tabs>
          <w:tab w:pos="915" w:val="left" w:leader="none"/>
        </w:tabs>
        <w:spacing w:line="240" w:lineRule="auto" w:before="4" w:after="0"/>
        <w:ind w:left="914" w:right="0" w:hanging="322"/>
        <w:jc w:val="left"/>
        <w:rPr>
          <w:color w:val="333333"/>
          <w:sz w:val="26"/>
        </w:rPr>
      </w:pPr>
      <w:r>
        <w:rPr>
          <w:color w:val="333333"/>
          <w:sz w:val="26"/>
        </w:rPr>
        <w:t>chuỗi thức ăn - lưới thức ăn và nguồn dinh</w:t>
      </w:r>
      <w:r>
        <w:rPr>
          <w:color w:val="333333"/>
          <w:spacing w:val="-15"/>
          <w:sz w:val="26"/>
        </w:rPr>
        <w:t> </w:t>
      </w:r>
      <w:r>
        <w:rPr>
          <w:color w:val="333333"/>
          <w:sz w:val="26"/>
        </w:rPr>
        <w:t>dưỡng.</w:t>
      </w:r>
    </w:p>
    <w:p>
      <w:pPr>
        <w:pStyle w:val="BodyText"/>
        <w:spacing w:line="240" w:lineRule="auto" w:before="11"/>
        <w:ind w:left="0"/>
        <w:rPr>
          <w:sz w:val="25"/>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301" w:hRule="atLeast"/>
        </w:trPr>
        <w:tc>
          <w:tcPr>
            <w:tcW w:w="1013" w:type="dxa"/>
          </w:tcPr>
          <w:p>
            <w:pPr>
              <w:pStyle w:val="TableParagraph"/>
              <w:spacing w:line="282" w:lineRule="exact"/>
              <w:ind w:left="110"/>
              <w:rPr>
                <w:sz w:val="26"/>
              </w:rPr>
            </w:pPr>
            <w:r>
              <w:rPr>
                <w:color w:val="008000"/>
                <w:sz w:val="26"/>
              </w:rPr>
              <w:t>1.B</w:t>
            </w:r>
          </w:p>
        </w:tc>
        <w:tc>
          <w:tcPr>
            <w:tcW w:w="1008" w:type="dxa"/>
          </w:tcPr>
          <w:p>
            <w:pPr>
              <w:pStyle w:val="TableParagraph"/>
              <w:spacing w:line="282" w:lineRule="exact"/>
              <w:ind w:left="105"/>
              <w:rPr>
                <w:sz w:val="26"/>
              </w:rPr>
            </w:pPr>
            <w:r>
              <w:rPr>
                <w:color w:val="008000"/>
                <w:sz w:val="26"/>
              </w:rPr>
              <w:t>2.C</w:t>
            </w:r>
          </w:p>
        </w:tc>
        <w:tc>
          <w:tcPr>
            <w:tcW w:w="1013" w:type="dxa"/>
          </w:tcPr>
          <w:p>
            <w:pPr>
              <w:pStyle w:val="TableParagraph"/>
              <w:spacing w:line="282" w:lineRule="exact"/>
              <w:rPr>
                <w:sz w:val="26"/>
              </w:rPr>
            </w:pPr>
            <w:r>
              <w:rPr>
                <w:color w:val="008000"/>
                <w:sz w:val="26"/>
              </w:rPr>
              <w:t>3.C</w:t>
            </w:r>
          </w:p>
        </w:tc>
        <w:tc>
          <w:tcPr>
            <w:tcW w:w="1008" w:type="dxa"/>
          </w:tcPr>
          <w:p>
            <w:pPr>
              <w:pStyle w:val="TableParagraph"/>
              <w:spacing w:line="282" w:lineRule="exact"/>
              <w:ind w:left="104"/>
              <w:rPr>
                <w:sz w:val="26"/>
              </w:rPr>
            </w:pPr>
            <w:r>
              <w:rPr>
                <w:color w:val="008000"/>
                <w:sz w:val="26"/>
              </w:rPr>
              <w:t>4.C</w:t>
            </w:r>
          </w:p>
        </w:tc>
        <w:tc>
          <w:tcPr>
            <w:tcW w:w="1013" w:type="dxa"/>
          </w:tcPr>
          <w:p>
            <w:pPr>
              <w:pStyle w:val="TableParagraph"/>
              <w:spacing w:line="282" w:lineRule="exact"/>
              <w:rPr>
                <w:sz w:val="26"/>
              </w:rPr>
            </w:pPr>
            <w:r>
              <w:rPr>
                <w:color w:val="008000"/>
                <w:sz w:val="26"/>
              </w:rPr>
              <w:t>5.D</w:t>
            </w:r>
          </w:p>
        </w:tc>
        <w:tc>
          <w:tcPr>
            <w:tcW w:w="1008" w:type="dxa"/>
          </w:tcPr>
          <w:p>
            <w:pPr>
              <w:pStyle w:val="TableParagraph"/>
              <w:spacing w:line="282" w:lineRule="exact"/>
              <w:ind w:left="104"/>
              <w:rPr>
                <w:sz w:val="26"/>
              </w:rPr>
            </w:pPr>
            <w:r>
              <w:rPr>
                <w:color w:val="008000"/>
                <w:sz w:val="26"/>
              </w:rPr>
              <w:t>6.B</w:t>
            </w:r>
          </w:p>
        </w:tc>
        <w:tc>
          <w:tcPr>
            <w:tcW w:w="1013" w:type="dxa"/>
          </w:tcPr>
          <w:p>
            <w:pPr>
              <w:pStyle w:val="TableParagraph"/>
              <w:spacing w:line="282" w:lineRule="exact"/>
              <w:rPr>
                <w:sz w:val="26"/>
              </w:rPr>
            </w:pPr>
            <w:r>
              <w:rPr>
                <w:color w:val="008000"/>
                <w:sz w:val="26"/>
              </w:rPr>
              <w:t>7.A</w:t>
            </w:r>
          </w:p>
        </w:tc>
        <w:tc>
          <w:tcPr>
            <w:tcW w:w="1013" w:type="dxa"/>
          </w:tcPr>
          <w:p>
            <w:pPr>
              <w:pStyle w:val="TableParagraph"/>
              <w:spacing w:line="282" w:lineRule="exact"/>
              <w:rPr>
                <w:sz w:val="26"/>
              </w:rPr>
            </w:pPr>
            <w:r>
              <w:rPr>
                <w:color w:val="008000"/>
                <w:sz w:val="26"/>
              </w:rPr>
              <w:t>8.C</w:t>
            </w:r>
          </w:p>
        </w:tc>
        <w:tc>
          <w:tcPr>
            <w:tcW w:w="1008" w:type="dxa"/>
          </w:tcPr>
          <w:p>
            <w:pPr>
              <w:pStyle w:val="TableParagraph"/>
              <w:spacing w:line="282" w:lineRule="exact"/>
              <w:ind w:left="104"/>
              <w:rPr>
                <w:sz w:val="26"/>
              </w:rPr>
            </w:pPr>
            <w:r>
              <w:rPr>
                <w:color w:val="008000"/>
                <w:sz w:val="26"/>
              </w:rPr>
              <w:t>9.D</w:t>
            </w:r>
          </w:p>
        </w:tc>
        <w:tc>
          <w:tcPr>
            <w:tcW w:w="1013" w:type="dxa"/>
          </w:tcPr>
          <w:p>
            <w:pPr>
              <w:pStyle w:val="TableParagraph"/>
              <w:spacing w:line="282" w:lineRule="exact"/>
              <w:rPr>
                <w:sz w:val="26"/>
              </w:rPr>
            </w:pPr>
            <w:r>
              <w:rPr>
                <w:color w:val="008000"/>
                <w:sz w:val="26"/>
              </w:rPr>
              <w:t>10.D</w:t>
            </w:r>
          </w:p>
        </w:tc>
      </w:tr>
      <w:tr>
        <w:trPr>
          <w:trHeight w:val="297" w:hRule="atLeast"/>
        </w:trPr>
        <w:tc>
          <w:tcPr>
            <w:tcW w:w="1013" w:type="dxa"/>
          </w:tcPr>
          <w:p>
            <w:pPr>
              <w:pStyle w:val="TableParagraph"/>
              <w:ind w:left="110"/>
              <w:rPr>
                <w:sz w:val="26"/>
              </w:rPr>
            </w:pPr>
            <w:r>
              <w:rPr>
                <w:color w:val="008000"/>
                <w:sz w:val="26"/>
              </w:rPr>
              <w:t>11.C</w:t>
            </w:r>
          </w:p>
        </w:tc>
        <w:tc>
          <w:tcPr>
            <w:tcW w:w="1008" w:type="dxa"/>
          </w:tcPr>
          <w:p>
            <w:pPr>
              <w:pStyle w:val="TableParagraph"/>
              <w:ind w:left="105"/>
              <w:rPr>
                <w:sz w:val="26"/>
              </w:rPr>
            </w:pPr>
            <w:r>
              <w:rPr>
                <w:color w:val="008000"/>
                <w:sz w:val="26"/>
              </w:rPr>
              <w:t>12.D</w:t>
            </w:r>
          </w:p>
        </w:tc>
        <w:tc>
          <w:tcPr>
            <w:tcW w:w="1013" w:type="dxa"/>
          </w:tcPr>
          <w:p>
            <w:pPr>
              <w:pStyle w:val="TableParagraph"/>
              <w:rPr>
                <w:sz w:val="26"/>
              </w:rPr>
            </w:pPr>
            <w:r>
              <w:rPr>
                <w:color w:val="008000"/>
                <w:sz w:val="26"/>
              </w:rPr>
              <w:t>13.A</w:t>
            </w:r>
          </w:p>
        </w:tc>
        <w:tc>
          <w:tcPr>
            <w:tcW w:w="1008" w:type="dxa"/>
          </w:tcPr>
          <w:p>
            <w:pPr>
              <w:pStyle w:val="TableParagraph"/>
              <w:ind w:left="104"/>
              <w:rPr>
                <w:sz w:val="26"/>
              </w:rPr>
            </w:pPr>
            <w:r>
              <w:rPr>
                <w:color w:val="008000"/>
                <w:sz w:val="26"/>
              </w:rPr>
              <w:t>14.B</w:t>
            </w:r>
          </w:p>
        </w:tc>
        <w:tc>
          <w:tcPr>
            <w:tcW w:w="1013" w:type="dxa"/>
          </w:tcPr>
          <w:p>
            <w:pPr>
              <w:pStyle w:val="TableParagraph"/>
              <w:rPr>
                <w:sz w:val="26"/>
              </w:rPr>
            </w:pPr>
            <w:r>
              <w:rPr>
                <w:color w:val="008000"/>
                <w:sz w:val="26"/>
              </w:rPr>
              <w:t>15.D</w:t>
            </w:r>
          </w:p>
        </w:tc>
        <w:tc>
          <w:tcPr>
            <w:tcW w:w="1008" w:type="dxa"/>
          </w:tcPr>
          <w:p>
            <w:pPr>
              <w:pStyle w:val="TableParagraph"/>
              <w:ind w:left="104"/>
              <w:rPr>
                <w:sz w:val="26"/>
              </w:rPr>
            </w:pPr>
            <w:r>
              <w:rPr>
                <w:color w:val="008000"/>
                <w:sz w:val="26"/>
              </w:rPr>
              <w:t>16.B</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18.C</w:t>
            </w:r>
          </w:p>
        </w:tc>
        <w:tc>
          <w:tcPr>
            <w:tcW w:w="1008" w:type="dxa"/>
          </w:tcPr>
          <w:p>
            <w:pPr>
              <w:pStyle w:val="TableParagraph"/>
              <w:ind w:left="104"/>
              <w:rPr>
                <w:sz w:val="26"/>
              </w:rPr>
            </w:pPr>
            <w:r>
              <w:rPr>
                <w:color w:val="008000"/>
                <w:sz w:val="26"/>
              </w:rPr>
              <w:t>19.C</w:t>
            </w:r>
          </w:p>
        </w:tc>
        <w:tc>
          <w:tcPr>
            <w:tcW w:w="1013" w:type="dxa"/>
          </w:tcPr>
          <w:p>
            <w:pPr>
              <w:pStyle w:val="TableParagraph"/>
              <w:rPr>
                <w:sz w:val="26"/>
              </w:rPr>
            </w:pPr>
            <w:r>
              <w:rPr>
                <w:color w:val="008000"/>
                <w:sz w:val="26"/>
              </w:rPr>
              <w:t>20.A</w:t>
            </w:r>
          </w:p>
        </w:tc>
      </w:tr>
      <w:tr>
        <w:trPr>
          <w:trHeight w:val="301" w:hRule="atLeast"/>
        </w:trPr>
        <w:tc>
          <w:tcPr>
            <w:tcW w:w="1013" w:type="dxa"/>
          </w:tcPr>
          <w:p>
            <w:pPr>
              <w:pStyle w:val="TableParagraph"/>
              <w:spacing w:line="282" w:lineRule="exact"/>
              <w:ind w:left="110"/>
              <w:rPr>
                <w:sz w:val="26"/>
              </w:rPr>
            </w:pPr>
            <w:r>
              <w:rPr>
                <w:color w:val="008000"/>
                <w:sz w:val="26"/>
              </w:rPr>
              <w:t>21.C</w:t>
            </w:r>
          </w:p>
        </w:tc>
        <w:tc>
          <w:tcPr>
            <w:tcW w:w="1008" w:type="dxa"/>
          </w:tcPr>
          <w:p>
            <w:pPr>
              <w:pStyle w:val="TableParagraph"/>
              <w:spacing w:line="282" w:lineRule="exact"/>
              <w:ind w:left="105"/>
              <w:rPr>
                <w:sz w:val="26"/>
              </w:rPr>
            </w:pPr>
            <w:r>
              <w:rPr>
                <w:color w:val="008000"/>
                <w:sz w:val="26"/>
              </w:rPr>
              <w:t>22.A</w:t>
            </w:r>
          </w:p>
        </w:tc>
        <w:tc>
          <w:tcPr>
            <w:tcW w:w="1013" w:type="dxa"/>
          </w:tcPr>
          <w:p>
            <w:pPr>
              <w:pStyle w:val="TableParagraph"/>
              <w:spacing w:line="282" w:lineRule="exact"/>
              <w:rPr>
                <w:sz w:val="26"/>
              </w:rPr>
            </w:pPr>
            <w:r>
              <w:rPr>
                <w:color w:val="008000"/>
                <w:sz w:val="26"/>
              </w:rPr>
              <w:t>23.B</w:t>
            </w:r>
          </w:p>
        </w:tc>
        <w:tc>
          <w:tcPr>
            <w:tcW w:w="1008" w:type="dxa"/>
          </w:tcPr>
          <w:p>
            <w:pPr>
              <w:pStyle w:val="TableParagraph"/>
              <w:spacing w:line="282" w:lineRule="exact"/>
              <w:ind w:left="104"/>
              <w:rPr>
                <w:sz w:val="26"/>
              </w:rPr>
            </w:pPr>
            <w:r>
              <w:rPr>
                <w:color w:val="008000"/>
                <w:sz w:val="26"/>
              </w:rPr>
              <w:t>24.B</w:t>
            </w:r>
          </w:p>
        </w:tc>
        <w:tc>
          <w:tcPr>
            <w:tcW w:w="1013" w:type="dxa"/>
          </w:tcPr>
          <w:p>
            <w:pPr>
              <w:pStyle w:val="TableParagraph"/>
              <w:spacing w:line="282" w:lineRule="exact"/>
              <w:rPr>
                <w:sz w:val="26"/>
              </w:rPr>
            </w:pPr>
            <w:r>
              <w:rPr>
                <w:color w:val="008000"/>
                <w:sz w:val="26"/>
              </w:rPr>
              <w:t>25.A</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ind w:right="6"/>
        <w:rPr>
          <w:b w:val="0"/>
        </w:rPr>
      </w:pPr>
      <w:r>
        <w:rPr/>
        <w:t>BÀI 46: CÂN BẰNG TỰ</w:t>
      </w:r>
      <w:r>
        <w:rPr>
          <w:spacing w:val="-11"/>
        </w:rPr>
        <w:t> </w:t>
      </w:r>
      <w:r>
        <w:rPr/>
        <w:t>NHIÊN</w:t>
      </w:r>
      <w:r>
        <w:rPr>
          <w:b w:val="0"/>
        </w:rPr>
        <w:t>.</w:t>
      </w:r>
    </w:p>
    <w:p>
      <w:pPr>
        <w:pStyle w:val="BodyText"/>
        <w:ind w:left="233"/>
      </w:pPr>
      <w:r>
        <w:rPr>
          <w:b/>
          <w:color w:val="333333"/>
        </w:rPr>
        <w:t>Câu 1: </w:t>
      </w:r>
      <w:r>
        <w:rPr>
          <w:color w:val="333333"/>
        </w:rPr>
        <w:t>Hiện tượng khống chế sinh học trong quân xã dẫn đến hệ quả nào sau đây?</w:t>
      </w:r>
    </w:p>
    <w:p>
      <w:pPr>
        <w:pStyle w:val="BodyText"/>
        <w:tabs>
          <w:tab w:pos="5272" w:val="left" w:leader="none"/>
        </w:tabs>
      </w:pPr>
      <w:r>
        <w:rPr>
          <w:color w:val="008000"/>
        </w:rPr>
        <w:t>A. Đảm bảo cân bằng</w:t>
      </w:r>
      <w:r>
        <w:rPr>
          <w:color w:val="008000"/>
          <w:spacing w:val="1"/>
        </w:rPr>
        <w:t> </w:t>
      </w:r>
      <w:r>
        <w:rPr>
          <w:color w:val="008000"/>
        </w:rPr>
        <w:t>sinh thái.</w:t>
        <w:tab/>
      </w:r>
      <w:r>
        <w:rPr>
          <w:color w:val="333333"/>
        </w:rPr>
        <w:t>B. Làm cho quân </w:t>
      </w:r>
      <w:r>
        <w:rPr>
          <w:color w:val="333333"/>
          <w:spacing w:val="-3"/>
        </w:rPr>
        <w:t>xã </w:t>
      </w:r>
      <w:r>
        <w:rPr>
          <w:color w:val="333333"/>
        </w:rPr>
        <w:t>không phát triển</w:t>
      </w:r>
      <w:r>
        <w:rPr>
          <w:color w:val="333333"/>
          <w:spacing w:val="13"/>
        </w:rPr>
        <w:t> </w:t>
      </w:r>
      <w:r>
        <w:rPr>
          <w:color w:val="333333"/>
        </w:rPr>
        <w:t>được.</w:t>
      </w:r>
    </w:p>
    <w:p>
      <w:pPr>
        <w:pStyle w:val="BodyText"/>
        <w:tabs>
          <w:tab w:pos="5272" w:val="left" w:leader="none"/>
        </w:tabs>
        <w:spacing w:before="4"/>
      </w:pPr>
      <w:r>
        <w:rPr>
          <w:color w:val="333333"/>
        </w:rPr>
        <w:t>C. Làm mắt cân bằng sinh</w:t>
      </w:r>
      <w:r>
        <w:rPr>
          <w:color w:val="333333"/>
          <w:spacing w:val="1"/>
        </w:rPr>
        <w:t> </w:t>
      </w:r>
      <w:r>
        <w:rPr>
          <w:color w:val="333333"/>
        </w:rPr>
        <w:t>thái.</w:t>
        <w:tab/>
        <w:t>D. Đảm bảo khả năng tồn tại của quần</w:t>
      </w:r>
      <w:r>
        <w:rPr>
          <w:color w:val="333333"/>
          <w:spacing w:val="2"/>
        </w:rPr>
        <w:t> </w:t>
      </w:r>
      <w:r>
        <w:rPr>
          <w:color w:val="333333"/>
        </w:rPr>
        <w:t>xã.</w:t>
      </w:r>
    </w:p>
    <w:p>
      <w:pPr>
        <w:pStyle w:val="BodyText"/>
        <w:ind w:left="233"/>
      </w:pPr>
      <w:r>
        <w:rPr>
          <w:b/>
          <w:color w:val="333333"/>
        </w:rPr>
        <w:t>Câu 2: </w:t>
      </w:r>
      <w:r>
        <w:rPr>
          <w:color w:val="333333"/>
        </w:rPr>
        <w:t>Nguyên nhân chủ yếu làm mất cân bằng sinh thái là do:</w:t>
      </w:r>
    </w:p>
    <w:p>
      <w:pPr>
        <w:pStyle w:val="BodyText"/>
        <w:tabs>
          <w:tab w:pos="5272" w:val="left" w:leader="none"/>
        </w:tabs>
      </w:pPr>
      <w:r>
        <w:rPr>
          <w:color w:val="008000"/>
        </w:rPr>
        <w:t>A. Hoạt động của</w:t>
      </w:r>
      <w:r>
        <w:rPr>
          <w:color w:val="008000"/>
          <w:spacing w:val="5"/>
        </w:rPr>
        <w:t> </w:t>
      </w:r>
      <w:r>
        <w:rPr>
          <w:color w:val="008000"/>
        </w:rPr>
        <w:t>con</w:t>
      </w:r>
      <w:r>
        <w:rPr>
          <w:color w:val="008000"/>
          <w:spacing w:val="-4"/>
        </w:rPr>
        <w:t> </w:t>
      </w:r>
      <w:r>
        <w:rPr>
          <w:color w:val="008000"/>
        </w:rPr>
        <w:t>người.</w:t>
        <w:tab/>
      </w:r>
      <w:r>
        <w:rPr>
          <w:color w:val="333333"/>
        </w:rPr>
        <w:t>B. Hoạt động của sinh</w:t>
      </w:r>
      <w:r>
        <w:rPr>
          <w:color w:val="333333"/>
          <w:spacing w:val="6"/>
        </w:rPr>
        <w:t> </w:t>
      </w:r>
      <w:r>
        <w:rPr>
          <w:color w:val="333333"/>
        </w:rPr>
        <w:t>vật.</w:t>
      </w:r>
    </w:p>
    <w:p>
      <w:pPr>
        <w:pStyle w:val="BodyText"/>
        <w:tabs>
          <w:tab w:pos="5272" w:val="left" w:leader="none"/>
        </w:tabs>
        <w:spacing w:line="240" w:lineRule="auto" w:before="3"/>
      </w:pPr>
      <w:r>
        <w:rPr>
          <w:color w:val="333333"/>
        </w:rPr>
        <w:t>C. Hoạt động của</w:t>
      </w:r>
      <w:r>
        <w:rPr>
          <w:color w:val="333333"/>
          <w:spacing w:val="4"/>
        </w:rPr>
        <w:t> </w:t>
      </w:r>
      <w:r>
        <w:rPr>
          <w:color w:val="333333"/>
        </w:rPr>
        <w:t>núi</w:t>
      </w:r>
      <w:r>
        <w:rPr>
          <w:color w:val="333333"/>
          <w:spacing w:val="-5"/>
        </w:rPr>
        <w:t> </w:t>
      </w:r>
      <w:r>
        <w:rPr>
          <w:color w:val="333333"/>
        </w:rPr>
        <w:t>lửa.</w:t>
        <w:tab/>
        <w:t>D. Cả A và</w:t>
      </w:r>
      <w:r>
        <w:rPr>
          <w:color w:val="333333"/>
          <w:spacing w:val="5"/>
        </w:rPr>
        <w:t> </w:t>
      </w:r>
      <w:r>
        <w:rPr>
          <w:color w:val="333333"/>
        </w:rPr>
        <w:t>B.</w:t>
      </w:r>
    </w:p>
    <w:p>
      <w:pPr>
        <w:spacing w:after="0" w:line="240" w:lineRule="auto"/>
        <w:sectPr>
          <w:pgSz w:w="11900" w:h="16840"/>
          <w:pgMar w:header="0" w:footer="932" w:top="800" w:bottom="1160" w:left="780" w:right="760"/>
        </w:sectPr>
      </w:pPr>
    </w:p>
    <w:p>
      <w:pPr>
        <w:pStyle w:val="BodyText"/>
        <w:spacing w:line="240" w:lineRule="auto" w:before="66"/>
        <w:ind w:left="233" w:right="606"/>
      </w:pPr>
      <w:r>
        <w:rPr>
          <w:b/>
          <w:color w:val="333333"/>
        </w:rPr>
        <w:t>Câu 3: </w:t>
      </w:r>
      <w:r>
        <w:rPr>
          <w:color w:val="333333"/>
        </w:rPr>
        <w:t>Số lượng cá thể trong quần xã thay đổi theo những điều kiện của ngoại cảnh. Tuy nhiên, số lượng cá thể luôn luôn được khống chế ở mức độ nhất định phù hợp với khả năng của môi trường. Hiện tượng này được gọi là gì ?</w:t>
      </w:r>
    </w:p>
    <w:p>
      <w:pPr>
        <w:pStyle w:val="BodyText"/>
        <w:tabs>
          <w:tab w:pos="4552" w:val="left" w:leader="none"/>
        </w:tabs>
        <w:spacing w:before="1"/>
      </w:pPr>
      <w:r>
        <w:rPr>
          <w:color w:val="333333"/>
        </w:rPr>
        <w:t>A. Sự bất biến của</w:t>
      </w:r>
      <w:r>
        <w:rPr>
          <w:color w:val="333333"/>
          <w:spacing w:val="-4"/>
        </w:rPr>
        <w:t> </w:t>
      </w:r>
      <w:r>
        <w:rPr>
          <w:color w:val="333333"/>
        </w:rPr>
        <w:t>quần xã.</w:t>
        <w:tab/>
        <w:t>B. Sự phát triển của quần</w:t>
      </w:r>
      <w:r>
        <w:rPr>
          <w:color w:val="333333"/>
          <w:spacing w:val="5"/>
        </w:rPr>
        <w:t> </w:t>
      </w:r>
      <w:r>
        <w:rPr>
          <w:color w:val="333333"/>
        </w:rPr>
        <w:t>xã.</w:t>
      </w:r>
    </w:p>
    <w:p>
      <w:pPr>
        <w:pStyle w:val="BodyText"/>
        <w:tabs>
          <w:tab w:pos="4552" w:val="left" w:leader="none"/>
        </w:tabs>
      </w:pPr>
      <w:r>
        <w:rPr>
          <w:color w:val="333333"/>
        </w:rPr>
        <w:t>C. Sự giảm sút của</w:t>
      </w:r>
      <w:r>
        <w:rPr>
          <w:color w:val="333333"/>
          <w:spacing w:val="-6"/>
        </w:rPr>
        <w:t> </w:t>
      </w:r>
      <w:r>
        <w:rPr>
          <w:color w:val="333333"/>
        </w:rPr>
        <w:t>quần xã.</w:t>
        <w:tab/>
      </w:r>
      <w:r>
        <w:rPr>
          <w:color w:val="008000"/>
        </w:rPr>
        <w:t>D. Sự cân bằng sinh học trong quần</w:t>
      </w:r>
      <w:r>
        <w:rPr>
          <w:color w:val="008000"/>
          <w:spacing w:val="7"/>
        </w:rPr>
        <w:t> </w:t>
      </w:r>
      <w:r>
        <w:rPr>
          <w:color w:val="008000"/>
        </w:rPr>
        <w:t>xã.</w:t>
      </w:r>
    </w:p>
    <w:p>
      <w:pPr>
        <w:pStyle w:val="BodyText"/>
        <w:ind w:left="233"/>
      </w:pPr>
      <w:r>
        <w:rPr>
          <w:b/>
          <w:color w:val="333333"/>
        </w:rPr>
        <w:t>Câu 4: </w:t>
      </w:r>
      <w:r>
        <w:rPr>
          <w:color w:val="333333"/>
        </w:rPr>
        <w:t>Một quần thể chim sẻ có số lượng cá thể ở các nhóm tuổi như sau:</w:t>
      </w:r>
    </w:p>
    <w:p>
      <w:pPr>
        <w:pStyle w:val="ListParagraph"/>
        <w:numPr>
          <w:ilvl w:val="0"/>
          <w:numId w:val="312"/>
        </w:numPr>
        <w:tabs>
          <w:tab w:pos="387" w:val="left" w:leader="none"/>
        </w:tabs>
        <w:spacing w:line="298" w:lineRule="exact" w:before="3" w:after="0"/>
        <w:ind w:left="386" w:right="0" w:hanging="154"/>
        <w:jc w:val="left"/>
        <w:rPr>
          <w:sz w:val="26"/>
        </w:rPr>
      </w:pPr>
      <w:r>
        <w:rPr>
          <w:color w:val="333333"/>
          <w:sz w:val="26"/>
        </w:rPr>
        <w:t>Nhóm tuổi trước sinh sản: 53</w:t>
      </w:r>
      <w:r>
        <w:rPr>
          <w:color w:val="333333"/>
          <w:spacing w:val="6"/>
          <w:sz w:val="26"/>
        </w:rPr>
        <w:t> </w:t>
      </w:r>
      <w:r>
        <w:rPr>
          <w:color w:val="333333"/>
          <w:sz w:val="26"/>
        </w:rPr>
        <w:t>con/ha</w:t>
      </w:r>
    </w:p>
    <w:p>
      <w:pPr>
        <w:pStyle w:val="ListParagraph"/>
        <w:numPr>
          <w:ilvl w:val="0"/>
          <w:numId w:val="312"/>
        </w:numPr>
        <w:tabs>
          <w:tab w:pos="387" w:val="left" w:leader="none"/>
        </w:tabs>
        <w:spacing w:line="298" w:lineRule="exact" w:before="0" w:after="0"/>
        <w:ind w:left="386" w:right="0" w:hanging="154"/>
        <w:jc w:val="left"/>
        <w:rPr>
          <w:sz w:val="26"/>
        </w:rPr>
      </w:pPr>
      <w:r>
        <w:rPr>
          <w:color w:val="333333"/>
          <w:sz w:val="26"/>
        </w:rPr>
        <w:t>Nhóm tuổi sinh sản: 29</w:t>
      </w:r>
      <w:r>
        <w:rPr>
          <w:color w:val="333333"/>
          <w:spacing w:val="9"/>
          <w:sz w:val="26"/>
        </w:rPr>
        <w:t> </w:t>
      </w:r>
      <w:r>
        <w:rPr>
          <w:color w:val="333333"/>
          <w:sz w:val="26"/>
        </w:rPr>
        <w:t>con/ha</w:t>
      </w:r>
    </w:p>
    <w:p>
      <w:pPr>
        <w:pStyle w:val="ListParagraph"/>
        <w:numPr>
          <w:ilvl w:val="0"/>
          <w:numId w:val="312"/>
        </w:numPr>
        <w:tabs>
          <w:tab w:pos="387" w:val="left" w:leader="none"/>
        </w:tabs>
        <w:spacing w:line="298" w:lineRule="exact" w:before="0" w:after="0"/>
        <w:ind w:left="386" w:right="0" w:hanging="154"/>
        <w:jc w:val="left"/>
        <w:rPr>
          <w:sz w:val="26"/>
        </w:rPr>
      </w:pPr>
      <w:r>
        <w:rPr>
          <w:color w:val="333333"/>
          <w:sz w:val="26"/>
        </w:rPr>
        <w:t>Nhóm tuổi sau sinh sản: 17</w:t>
      </w:r>
      <w:r>
        <w:rPr>
          <w:color w:val="333333"/>
          <w:spacing w:val="6"/>
          <w:sz w:val="26"/>
        </w:rPr>
        <w:t> </w:t>
      </w:r>
      <w:r>
        <w:rPr>
          <w:color w:val="333333"/>
          <w:sz w:val="26"/>
        </w:rPr>
        <w:t>con/ha</w:t>
      </w:r>
    </w:p>
    <w:p>
      <w:pPr>
        <w:pStyle w:val="BodyText"/>
        <w:spacing w:before="4"/>
        <w:ind w:left="233"/>
      </w:pPr>
      <w:r>
        <w:rPr>
          <w:color w:val="333333"/>
        </w:rPr>
        <w:t>Biểu đồ tháp tuổi của quần thể này đang ở dạng nào?</w:t>
      </w:r>
    </w:p>
    <w:p>
      <w:pPr>
        <w:pStyle w:val="BodyText"/>
        <w:tabs>
          <w:tab w:pos="5992" w:val="left" w:leader="none"/>
        </w:tabs>
      </w:pPr>
      <w:r>
        <w:rPr>
          <w:color w:val="333333"/>
        </w:rPr>
        <w:t>A. Vừa ở dạng ổn định vừa ở dạng</w:t>
      </w:r>
      <w:r>
        <w:rPr>
          <w:color w:val="333333"/>
          <w:spacing w:val="-3"/>
        </w:rPr>
        <w:t> </w:t>
      </w:r>
      <w:r>
        <w:rPr>
          <w:color w:val="333333"/>
        </w:rPr>
        <w:t>phát triển.</w:t>
        <w:tab/>
      </w:r>
      <w:r>
        <w:rPr>
          <w:color w:val="008000"/>
        </w:rPr>
        <w:t>B. Dạng phát</w:t>
      </w:r>
      <w:r>
        <w:rPr>
          <w:color w:val="008000"/>
          <w:spacing w:val="8"/>
        </w:rPr>
        <w:t> </w:t>
      </w:r>
      <w:r>
        <w:rPr>
          <w:color w:val="008000"/>
        </w:rPr>
        <w:t>triển.</w:t>
      </w:r>
    </w:p>
    <w:p>
      <w:pPr>
        <w:pStyle w:val="BodyText"/>
        <w:tabs>
          <w:tab w:pos="5992" w:val="left" w:leader="none"/>
        </w:tabs>
      </w:pPr>
      <w:r>
        <w:rPr>
          <w:color w:val="333333"/>
        </w:rPr>
        <w:t>C. Dạng</w:t>
      </w:r>
      <w:r>
        <w:rPr>
          <w:color w:val="333333"/>
          <w:spacing w:val="2"/>
        </w:rPr>
        <w:t> </w:t>
      </w:r>
      <w:r>
        <w:rPr>
          <w:color w:val="333333"/>
        </w:rPr>
        <w:t>giảm sút.</w:t>
        <w:tab/>
        <w:t>D. Dạng ổn</w:t>
      </w:r>
      <w:r>
        <w:rPr>
          <w:color w:val="333333"/>
          <w:spacing w:val="8"/>
        </w:rPr>
        <w:t> </w:t>
      </w:r>
      <w:r>
        <w:rPr>
          <w:color w:val="333333"/>
        </w:rPr>
        <w:t>định.</w:t>
      </w:r>
    </w:p>
    <w:p>
      <w:pPr>
        <w:spacing w:line="298" w:lineRule="exact" w:before="0"/>
        <w:ind w:left="233" w:right="0" w:firstLine="0"/>
        <w:jc w:val="left"/>
        <w:rPr>
          <w:sz w:val="26"/>
        </w:rPr>
      </w:pPr>
      <w:r>
        <w:rPr>
          <w:b/>
          <w:color w:val="333333"/>
          <w:sz w:val="26"/>
        </w:rPr>
        <w:t>Câu 5: </w:t>
      </w:r>
      <w:r>
        <w:rPr>
          <w:color w:val="333333"/>
          <w:sz w:val="26"/>
        </w:rPr>
        <w:t>Tháp dân số thể hiện:</w:t>
      </w:r>
    </w:p>
    <w:p>
      <w:pPr>
        <w:pStyle w:val="BodyText"/>
        <w:tabs>
          <w:tab w:pos="5272" w:val="left" w:leader="none"/>
        </w:tabs>
        <w:spacing w:before="3"/>
      </w:pPr>
      <w:r>
        <w:rPr>
          <w:color w:val="008000"/>
        </w:rPr>
        <w:t>A. Đặc trưng dân số của mỗi</w:t>
      </w:r>
      <w:r>
        <w:rPr>
          <w:color w:val="008000"/>
          <w:spacing w:val="1"/>
        </w:rPr>
        <w:t> </w:t>
      </w:r>
      <w:r>
        <w:rPr>
          <w:color w:val="008000"/>
        </w:rPr>
        <w:t>nước.</w:t>
        <w:tab/>
      </w:r>
      <w:r>
        <w:rPr>
          <w:color w:val="333333"/>
        </w:rPr>
        <w:t>B. Thành phần dân số của mỗi</w:t>
      </w:r>
      <w:r>
        <w:rPr>
          <w:color w:val="333333"/>
          <w:spacing w:val="6"/>
        </w:rPr>
        <w:t> </w:t>
      </w:r>
      <w:r>
        <w:rPr>
          <w:color w:val="333333"/>
        </w:rPr>
        <w:t>nước.</w:t>
      </w:r>
    </w:p>
    <w:p>
      <w:pPr>
        <w:pStyle w:val="BodyText"/>
        <w:tabs>
          <w:tab w:pos="5272" w:val="left" w:leader="none"/>
        </w:tabs>
      </w:pPr>
      <w:r>
        <w:rPr>
          <w:color w:val="333333"/>
        </w:rPr>
        <w:t>C. Nhóm tuổi dân số của</w:t>
      </w:r>
      <w:r>
        <w:rPr>
          <w:color w:val="333333"/>
          <w:spacing w:val="-3"/>
        </w:rPr>
        <w:t> </w:t>
      </w:r>
      <w:r>
        <w:rPr>
          <w:color w:val="333333"/>
        </w:rPr>
        <w:t>mỗi</w:t>
      </w:r>
      <w:r>
        <w:rPr>
          <w:color w:val="333333"/>
          <w:spacing w:val="1"/>
        </w:rPr>
        <w:t> </w:t>
      </w:r>
      <w:r>
        <w:rPr>
          <w:color w:val="333333"/>
        </w:rPr>
        <w:t>nước.</w:t>
        <w:tab/>
        <w:t>D. Tỉ lệ nam/nữ của mỗi</w:t>
      </w:r>
      <w:r>
        <w:rPr>
          <w:color w:val="333333"/>
          <w:spacing w:val="5"/>
        </w:rPr>
        <w:t> </w:t>
      </w:r>
      <w:r>
        <w:rPr>
          <w:color w:val="333333"/>
        </w:rPr>
        <w:t>nước.</w:t>
      </w:r>
    </w:p>
    <w:p>
      <w:pPr>
        <w:spacing w:line="298" w:lineRule="exact" w:before="0"/>
        <w:ind w:left="233" w:right="0" w:firstLine="0"/>
        <w:jc w:val="left"/>
        <w:rPr>
          <w:sz w:val="26"/>
        </w:rPr>
      </w:pPr>
      <w:r>
        <w:rPr>
          <w:b/>
          <w:color w:val="333333"/>
          <w:sz w:val="26"/>
        </w:rPr>
        <w:t>Câu 6: </w:t>
      </w:r>
      <w:r>
        <w:rPr>
          <w:color w:val="333333"/>
          <w:sz w:val="26"/>
        </w:rPr>
        <w:t>Tháp dân số thể hiện:</w:t>
      </w:r>
    </w:p>
    <w:p>
      <w:pPr>
        <w:pStyle w:val="BodyText"/>
        <w:tabs>
          <w:tab w:pos="5272" w:val="left" w:leader="none"/>
        </w:tabs>
        <w:spacing w:before="3"/>
      </w:pPr>
      <w:r>
        <w:rPr>
          <w:color w:val="008000"/>
        </w:rPr>
        <w:t>A. Đặc trưng dân số của mỗi</w:t>
      </w:r>
      <w:r>
        <w:rPr>
          <w:color w:val="008000"/>
          <w:spacing w:val="1"/>
        </w:rPr>
        <w:t> </w:t>
      </w:r>
      <w:r>
        <w:rPr>
          <w:color w:val="008000"/>
        </w:rPr>
        <w:t>nước.</w:t>
        <w:tab/>
      </w:r>
      <w:r>
        <w:rPr>
          <w:color w:val="333333"/>
        </w:rPr>
        <w:t>B. Thành phần dân số của mỗi</w:t>
      </w:r>
      <w:r>
        <w:rPr>
          <w:color w:val="333333"/>
          <w:spacing w:val="6"/>
        </w:rPr>
        <w:t> </w:t>
      </w:r>
      <w:r>
        <w:rPr>
          <w:color w:val="333333"/>
        </w:rPr>
        <w:t>nước.</w:t>
      </w:r>
    </w:p>
    <w:p>
      <w:pPr>
        <w:pStyle w:val="BodyText"/>
        <w:tabs>
          <w:tab w:pos="5272" w:val="left" w:leader="none"/>
        </w:tabs>
      </w:pPr>
      <w:r>
        <w:rPr>
          <w:color w:val="333333"/>
        </w:rPr>
        <w:t>C. Nhóm tuổi dân số của</w:t>
      </w:r>
      <w:r>
        <w:rPr>
          <w:color w:val="333333"/>
          <w:spacing w:val="-3"/>
        </w:rPr>
        <w:t> </w:t>
      </w:r>
      <w:r>
        <w:rPr>
          <w:color w:val="333333"/>
        </w:rPr>
        <w:t>mỗi</w:t>
      </w:r>
      <w:r>
        <w:rPr>
          <w:color w:val="333333"/>
          <w:spacing w:val="1"/>
        </w:rPr>
        <w:t> </w:t>
      </w:r>
      <w:r>
        <w:rPr>
          <w:color w:val="333333"/>
        </w:rPr>
        <w:t>nước.</w:t>
        <w:tab/>
        <w:t>D. Tỉ lệ nam/nữ của mỗi</w:t>
      </w:r>
      <w:r>
        <w:rPr>
          <w:color w:val="333333"/>
          <w:spacing w:val="5"/>
        </w:rPr>
        <w:t> </w:t>
      </w:r>
      <w:r>
        <w:rPr>
          <w:color w:val="333333"/>
        </w:rPr>
        <w:t>nước.</w:t>
      </w:r>
    </w:p>
    <w:p>
      <w:pPr>
        <w:pStyle w:val="BodyText"/>
        <w:ind w:left="233"/>
      </w:pPr>
      <w:r>
        <w:rPr>
          <w:b/>
          <w:color w:val="333333"/>
        </w:rPr>
        <w:t>Câu 7: </w:t>
      </w:r>
      <w:r>
        <w:rPr>
          <w:color w:val="333333"/>
        </w:rPr>
        <w:t>Hiện tượng tăng dân số cơ học là do:</w:t>
      </w:r>
    </w:p>
    <w:p>
      <w:pPr>
        <w:pStyle w:val="ListParagraph"/>
        <w:numPr>
          <w:ilvl w:val="0"/>
          <w:numId w:val="313"/>
        </w:numPr>
        <w:tabs>
          <w:tab w:pos="915" w:val="left" w:leader="none"/>
        </w:tabs>
        <w:spacing w:line="298" w:lineRule="exact" w:before="0" w:after="0"/>
        <w:ind w:left="914" w:right="0" w:hanging="322"/>
        <w:jc w:val="left"/>
        <w:rPr>
          <w:color w:val="333333"/>
          <w:sz w:val="26"/>
        </w:rPr>
      </w:pPr>
      <w:r>
        <w:rPr>
          <w:color w:val="333333"/>
          <w:sz w:val="26"/>
        </w:rPr>
        <w:t>Tỉ lệ sinh cao hơn nhiều so với tỉ lệ tử</w:t>
      </w:r>
      <w:r>
        <w:rPr>
          <w:color w:val="333333"/>
          <w:spacing w:val="-2"/>
          <w:sz w:val="26"/>
        </w:rPr>
        <w:t> </w:t>
      </w:r>
      <w:r>
        <w:rPr>
          <w:color w:val="333333"/>
          <w:sz w:val="26"/>
        </w:rPr>
        <w:t>vong</w:t>
      </w:r>
    </w:p>
    <w:p>
      <w:pPr>
        <w:pStyle w:val="ListParagraph"/>
        <w:numPr>
          <w:ilvl w:val="0"/>
          <w:numId w:val="313"/>
        </w:numPr>
        <w:tabs>
          <w:tab w:pos="901" w:val="left" w:leader="none"/>
        </w:tabs>
        <w:spacing w:line="298" w:lineRule="exact" w:before="4" w:after="0"/>
        <w:ind w:left="900" w:right="0" w:hanging="308"/>
        <w:jc w:val="left"/>
        <w:rPr>
          <w:color w:val="333333"/>
          <w:sz w:val="26"/>
        </w:rPr>
      </w:pPr>
      <w:r>
        <w:rPr>
          <w:color w:val="333333"/>
          <w:sz w:val="26"/>
        </w:rPr>
        <w:t>Tỉ lệ sinh và tỉ lệt tử vong bằng</w:t>
      </w:r>
      <w:r>
        <w:rPr>
          <w:color w:val="333333"/>
          <w:spacing w:val="4"/>
          <w:sz w:val="26"/>
        </w:rPr>
        <w:t> </w:t>
      </w:r>
      <w:r>
        <w:rPr>
          <w:color w:val="333333"/>
          <w:sz w:val="26"/>
        </w:rPr>
        <w:t>nhau</w:t>
      </w:r>
    </w:p>
    <w:p>
      <w:pPr>
        <w:pStyle w:val="ListParagraph"/>
        <w:numPr>
          <w:ilvl w:val="0"/>
          <w:numId w:val="313"/>
        </w:numPr>
        <w:tabs>
          <w:tab w:pos="901" w:val="left" w:leader="none"/>
        </w:tabs>
        <w:spacing w:line="298" w:lineRule="exact" w:before="0" w:after="0"/>
        <w:ind w:left="900" w:right="0" w:hanging="308"/>
        <w:jc w:val="left"/>
        <w:rPr>
          <w:color w:val="008000"/>
          <w:sz w:val="26"/>
        </w:rPr>
      </w:pPr>
      <w:r>
        <w:rPr>
          <w:color w:val="008000"/>
          <w:sz w:val="26"/>
        </w:rPr>
        <w:t>Số người nhập cư nhiều hơn lượng người xuất</w:t>
      </w:r>
      <w:r>
        <w:rPr>
          <w:color w:val="008000"/>
          <w:spacing w:val="5"/>
          <w:sz w:val="26"/>
        </w:rPr>
        <w:t> </w:t>
      </w:r>
      <w:r>
        <w:rPr>
          <w:color w:val="008000"/>
          <w:sz w:val="26"/>
        </w:rPr>
        <w:t>cư</w:t>
      </w:r>
    </w:p>
    <w:p>
      <w:pPr>
        <w:pStyle w:val="ListParagraph"/>
        <w:numPr>
          <w:ilvl w:val="0"/>
          <w:numId w:val="313"/>
        </w:numPr>
        <w:tabs>
          <w:tab w:pos="915" w:val="left" w:leader="none"/>
        </w:tabs>
        <w:spacing w:line="298" w:lineRule="exact" w:before="0" w:after="0"/>
        <w:ind w:left="914" w:right="0" w:hanging="322"/>
        <w:jc w:val="left"/>
        <w:rPr>
          <w:color w:val="333333"/>
          <w:sz w:val="26"/>
        </w:rPr>
      </w:pPr>
      <w:r>
        <w:rPr>
          <w:color w:val="333333"/>
          <w:sz w:val="26"/>
        </w:rPr>
        <w:t>Lượng người xuất cư nhiều hơn lượng người nhập</w:t>
      </w:r>
      <w:r>
        <w:rPr>
          <w:color w:val="333333"/>
          <w:spacing w:val="8"/>
          <w:sz w:val="26"/>
        </w:rPr>
        <w:t> </w:t>
      </w:r>
      <w:r>
        <w:rPr>
          <w:color w:val="333333"/>
          <w:sz w:val="26"/>
        </w:rPr>
        <w:t>cư</w:t>
      </w:r>
    </w:p>
    <w:p>
      <w:pPr>
        <w:pStyle w:val="BodyText"/>
        <w:spacing w:before="3"/>
        <w:ind w:left="233"/>
      </w:pPr>
      <w:r>
        <w:rPr>
          <w:b/>
          <w:color w:val="333333"/>
        </w:rPr>
        <w:t>Câu 8: </w:t>
      </w:r>
      <w:r>
        <w:rPr>
          <w:color w:val="333333"/>
        </w:rPr>
        <w:t>Mật độ của quần thể động vật tăng khi nào?</w:t>
      </w:r>
    </w:p>
    <w:p>
      <w:pPr>
        <w:pStyle w:val="ListParagraph"/>
        <w:numPr>
          <w:ilvl w:val="0"/>
          <w:numId w:val="314"/>
        </w:numPr>
        <w:tabs>
          <w:tab w:pos="915" w:val="left" w:leader="none"/>
        </w:tabs>
        <w:spacing w:line="298" w:lineRule="exact" w:before="0" w:after="0"/>
        <w:ind w:left="914" w:right="0" w:hanging="322"/>
        <w:jc w:val="left"/>
        <w:rPr>
          <w:color w:val="333333"/>
          <w:sz w:val="26"/>
        </w:rPr>
      </w:pPr>
      <w:r>
        <w:rPr>
          <w:color w:val="333333"/>
          <w:sz w:val="26"/>
        </w:rPr>
        <w:t>Khi điều kiện sống thay đổi đột ngột như lụt lội, cháy rừng, dịch bệnh,</w:t>
      </w:r>
      <w:r>
        <w:rPr>
          <w:color w:val="333333"/>
          <w:spacing w:val="5"/>
          <w:sz w:val="26"/>
        </w:rPr>
        <w:t> </w:t>
      </w:r>
      <w:r>
        <w:rPr>
          <w:color w:val="333333"/>
          <w:sz w:val="26"/>
        </w:rPr>
        <w:t>...</w:t>
      </w:r>
    </w:p>
    <w:p>
      <w:pPr>
        <w:pStyle w:val="ListParagraph"/>
        <w:numPr>
          <w:ilvl w:val="0"/>
          <w:numId w:val="314"/>
        </w:numPr>
        <w:tabs>
          <w:tab w:pos="901" w:val="left" w:leader="none"/>
        </w:tabs>
        <w:spacing w:line="298" w:lineRule="exact" w:before="0" w:after="0"/>
        <w:ind w:left="900" w:right="0" w:hanging="308"/>
        <w:jc w:val="left"/>
        <w:rPr>
          <w:color w:val="333333"/>
          <w:sz w:val="26"/>
        </w:rPr>
      </w:pPr>
      <w:r>
        <w:rPr>
          <w:color w:val="333333"/>
          <w:sz w:val="26"/>
        </w:rPr>
        <w:t>Khi khu vực sống của quần thể mở</w:t>
      </w:r>
      <w:r>
        <w:rPr>
          <w:color w:val="333333"/>
          <w:spacing w:val="6"/>
          <w:sz w:val="26"/>
        </w:rPr>
        <w:t> </w:t>
      </w:r>
      <w:r>
        <w:rPr>
          <w:color w:val="333333"/>
          <w:sz w:val="26"/>
        </w:rPr>
        <w:t>rộng.</w:t>
      </w:r>
    </w:p>
    <w:p>
      <w:pPr>
        <w:pStyle w:val="ListParagraph"/>
        <w:numPr>
          <w:ilvl w:val="0"/>
          <w:numId w:val="314"/>
        </w:numPr>
        <w:tabs>
          <w:tab w:pos="901" w:val="left" w:leader="none"/>
        </w:tabs>
        <w:spacing w:line="298" w:lineRule="exact" w:before="0" w:after="0"/>
        <w:ind w:left="900" w:right="0" w:hanging="308"/>
        <w:jc w:val="left"/>
        <w:rPr>
          <w:color w:val="333333"/>
          <w:sz w:val="26"/>
        </w:rPr>
      </w:pPr>
      <w:r>
        <w:rPr>
          <w:color w:val="333333"/>
          <w:sz w:val="26"/>
        </w:rPr>
        <w:t>Khi có sự tách đàn của một số cá thể trong quần</w:t>
      </w:r>
      <w:r>
        <w:rPr>
          <w:color w:val="333333"/>
          <w:spacing w:val="-1"/>
          <w:sz w:val="26"/>
        </w:rPr>
        <w:t> </w:t>
      </w:r>
      <w:r>
        <w:rPr>
          <w:color w:val="333333"/>
          <w:sz w:val="26"/>
        </w:rPr>
        <w:t>thể.</w:t>
      </w:r>
    </w:p>
    <w:p>
      <w:pPr>
        <w:pStyle w:val="ListParagraph"/>
        <w:numPr>
          <w:ilvl w:val="0"/>
          <w:numId w:val="314"/>
        </w:numPr>
        <w:tabs>
          <w:tab w:pos="915" w:val="left" w:leader="none"/>
        </w:tabs>
        <w:spacing w:line="298" w:lineRule="exact" w:before="4" w:after="0"/>
        <w:ind w:left="914" w:right="0" w:hanging="322"/>
        <w:jc w:val="left"/>
        <w:rPr>
          <w:color w:val="008000"/>
          <w:sz w:val="26"/>
        </w:rPr>
      </w:pPr>
      <w:r>
        <w:rPr>
          <w:color w:val="008000"/>
          <w:sz w:val="26"/>
        </w:rPr>
        <w:t>Khi nguồn thức ăn trong quần thể dồi</w:t>
      </w:r>
      <w:r>
        <w:rPr>
          <w:color w:val="008000"/>
          <w:spacing w:val="9"/>
          <w:sz w:val="26"/>
        </w:rPr>
        <w:t> </w:t>
      </w:r>
      <w:r>
        <w:rPr>
          <w:color w:val="008000"/>
          <w:sz w:val="26"/>
        </w:rPr>
        <w:t>dào.</w:t>
      </w:r>
    </w:p>
    <w:p>
      <w:pPr>
        <w:pStyle w:val="BodyText"/>
        <w:ind w:left="233"/>
      </w:pPr>
      <w:r>
        <w:rPr>
          <w:b/>
          <w:color w:val="333333"/>
        </w:rPr>
        <w:t>Câu 9: </w:t>
      </w:r>
      <w:r>
        <w:rPr>
          <w:color w:val="333333"/>
        </w:rPr>
        <w:t>Sinh vật nào sau đây luôn là mắt xích chung trong các chuỗi thức ăn?</w:t>
      </w:r>
    </w:p>
    <w:p>
      <w:pPr>
        <w:pStyle w:val="BodyText"/>
        <w:tabs>
          <w:tab w:pos="5272" w:val="left" w:leader="none"/>
        </w:tabs>
      </w:pPr>
      <w:r>
        <w:rPr>
          <w:color w:val="333333"/>
        </w:rPr>
        <w:t>A. Cây xanh và động vật ăn thịt.</w:t>
        <w:tab/>
        <w:t>B. Cây xanh và sinh vật tiêu</w:t>
      </w:r>
      <w:r>
        <w:rPr>
          <w:color w:val="333333"/>
          <w:spacing w:val="12"/>
        </w:rPr>
        <w:t> </w:t>
      </w:r>
      <w:r>
        <w:rPr>
          <w:color w:val="333333"/>
        </w:rPr>
        <w:t>thụ.</w:t>
      </w:r>
    </w:p>
    <w:p>
      <w:pPr>
        <w:pStyle w:val="BodyText"/>
        <w:tabs>
          <w:tab w:pos="5272" w:val="left" w:leader="none"/>
        </w:tabs>
        <w:spacing w:before="3"/>
      </w:pPr>
      <w:r>
        <w:rPr>
          <w:color w:val="333333"/>
        </w:rPr>
        <w:t>C. Động vật ăn thịt,  vi khuẩn</w:t>
      </w:r>
      <w:r>
        <w:rPr>
          <w:color w:val="333333"/>
          <w:spacing w:val="-2"/>
        </w:rPr>
        <w:t> </w:t>
      </w:r>
      <w:r>
        <w:rPr>
          <w:color w:val="333333"/>
        </w:rPr>
        <w:t>và nấm.</w:t>
        <w:tab/>
      </w:r>
      <w:r>
        <w:rPr>
          <w:color w:val="008000"/>
        </w:rPr>
        <w:t>D. Cây xanh, vi khuẩn và</w:t>
      </w:r>
      <w:r>
        <w:rPr>
          <w:color w:val="008000"/>
          <w:spacing w:val="13"/>
        </w:rPr>
        <w:t> </w:t>
      </w:r>
      <w:r>
        <w:rPr>
          <w:color w:val="008000"/>
        </w:rPr>
        <w:t>nấm.</w:t>
      </w:r>
    </w:p>
    <w:p>
      <w:pPr>
        <w:pStyle w:val="BodyText"/>
        <w:ind w:left="233"/>
      </w:pPr>
      <w:r>
        <w:rPr>
          <w:b/>
          <w:color w:val="333333"/>
        </w:rPr>
        <w:t>Câu 10: </w:t>
      </w:r>
      <w:r>
        <w:rPr>
          <w:color w:val="333333"/>
        </w:rPr>
        <w:t>Hậu quả gây nên cho môi trường tự nhiên do con người săn bắt động vật quá mức là</w:t>
      </w:r>
    </w:p>
    <w:p>
      <w:pPr>
        <w:pStyle w:val="ListParagraph"/>
        <w:numPr>
          <w:ilvl w:val="0"/>
          <w:numId w:val="315"/>
        </w:numPr>
        <w:tabs>
          <w:tab w:pos="915" w:val="left" w:leader="none"/>
        </w:tabs>
        <w:spacing w:line="298" w:lineRule="exact" w:before="0" w:after="0"/>
        <w:ind w:left="914" w:right="0" w:hanging="322"/>
        <w:jc w:val="left"/>
        <w:rPr>
          <w:color w:val="333333"/>
          <w:sz w:val="26"/>
        </w:rPr>
      </w:pPr>
      <w:r>
        <w:rPr>
          <w:color w:val="333333"/>
          <w:sz w:val="26"/>
        </w:rPr>
        <w:t>Động vật mất nơi cư</w:t>
      </w:r>
      <w:r>
        <w:rPr>
          <w:color w:val="333333"/>
          <w:spacing w:val="7"/>
          <w:sz w:val="26"/>
        </w:rPr>
        <w:t> </w:t>
      </w:r>
      <w:r>
        <w:rPr>
          <w:color w:val="333333"/>
          <w:sz w:val="26"/>
        </w:rPr>
        <w:t>trú</w:t>
      </w:r>
    </w:p>
    <w:p>
      <w:pPr>
        <w:pStyle w:val="ListParagraph"/>
        <w:numPr>
          <w:ilvl w:val="0"/>
          <w:numId w:val="315"/>
        </w:numPr>
        <w:tabs>
          <w:tab w:pos="901" w:val="left" w:leader="none"/>
        </w:tabs>
        <w:spacing w:line="298" w:lineRule="exact" w:before="0" w:after="0"/>
        <w:ind w:left="900" w:right="0" w:hanging="308"/>
        <w:jc w:val="left"/>
        <w:rPr>
          <w:color w:val="333333"/>
          <w:sz w:val="26"/>
        </w:rPr>
      </w:pPr>
      <w:r>
        <w:rPr>
          <w:color w:val="333333"/>
          <w:sz w:val="26"/>
        </w:rPr>
        <w:t>Môi trường bị ô</w:t>
      </w:r>
      <w:r>
        <w:rPr>
          <w:color w:val="333333"/>
          <w:spacing w:val="2"/>
          <w:sz w:val="26"/>
        </w:rPr>
        <w:t> </w:t>
      </w:r>
      <w:r>
        <w:rPr>
          <w:color w:val="333333"/>
          <w:sz w:val="26"/>
        </w:rPr>
        <w:t>nhiễm</w:t>
      </w:r>
    </w:p>
    <w:p>
      <w:pPr>
        <w:pStyle w:val="ListParagraph"/>
        <w:numPr>
          <w:ilvl w:val="0"/>
          <w:numId w:val="315"/>
        </w:numPr>
        <w:tabs>
          <w:tab w:pos="901" w:val="left" w:leader="none"/>
        </w:tabs>
        <w:spacing w:line="298" w:lineRule="exact" w:before="4" w:after="0"/>
        <w:ind w:left="900" w:right="0" w:hanging="308"/>
        <w:jc w:val="left"/>
        <w:rPr>
          <w:color w:val="008000"/>
          <w:sz w:val="26"/>
        </w:rPr>
      </w:pPr>
      <w:r>
        <w:rPr>
          <w:color w:val="008000"/>
          <w:sz w:val="26"/>
        </w:rPr>
        <w:t>Nhiều loài có nguy cơ bị tiệt chủng, mất cân bằng sinh</w:t>
      </w:r>
      <w:r>
        <w:rPr>
          <w:color w:val="008000"/>
          <w:spacing w:val="8"/>
          <w:sz w:val="26"/>
        </w:rPr>
        <w:t> </w:t>
      </w:r>
      <w:r>
        <w:rPr>
          <w:color w:val="008000"/>
          <w:sz w:val="26"/>
        </w:rPr>
        <w:t>thái</w:t>
      </w:r>
    </w:p>
    <w:p>
      <w:pPr>
        <w:pStyle w:val="ListParagraph"/>
        <w:numPr>
          <w:ilvl w:val="0"/>
          <w:numId w:val="315"/>
        </w:numPr>
        <w:tabs>
          <w:tab w:pos="915" w:val="left" w:leader="none"/>
        </w:tabs>
        <w:spacing w:line="298" w:lineRule="exact" w:before="0" w:after="0"/>
        <w:ind w:left="914" w:right="0" w:hanging="322"/>
        <w:jc w:val="left"/>
        <w:rPr>
          <w:color w:val="333333"/>
          <w:sz w:val="26"/>
        </w:rPr>
      </w:pPr>
      <w:r>
        <w:rPr>
          <w:color w:val="333333"/>
          <w:sz w:val="26"/>
        </w:rPr>
        <w:t>Nhiều loài trở về trạng thái cân</w:t>
      </w:r>
      <w:r>
        <w:rPr>
          <w:color w:val="333333"/>
          <w:spacing w:val="5"/>
          <w:sz w:val="26"/>
        </w:rPr>
        <w:t> </w:t>
      </w:r>
      <w:r>
        <w:rPr>
          <w:color w:val="333333"/>
          <w:sz w:val="26"/>
        </w:rPr>
        <w:t>bằng</w:t>
      </w:r>
    </w:p>
    <w:p>
      <w:pPr>
        <w:pStyle w:val="BodyText"/>
        <w:ind w:left="233"/>
      </w:pPr>
      <w:r>
        <w:rPr>
          <w:b/>
          <w:color w:val="333333"/>
        </w:rPr>
        <w:t>Câu 11: </w:t>
      </w:r>
      <w:r>
        <w:rPr>
          <w:color w:val="333333"/>
        </w:rPr>
        <w:t>Một quần thể chuột đồng có số lượng cá thể ở các nhóm tuổi như sau:</w:t>
      </w:r>
    </w:p>
    <w:p>
      <w:pPr>
        <w:pStyle w:val="ListParagraph"/>
        <w:numPr>
          <w:ilvl w:val="0"/>
          <w:numId w:val="312"/>
        </w:numPr>
        <w:tabs>
          <w:tab w:pos="387" w:val="left" w:leader="none"/>
        </w:tabs>
        <w:spacing w:line="298" w:lineRule="exact" w:before="3" w:after="0"/>
        <w:ind w:left="386" w:right="0" w:hanging="154"/>
        <w:jc w:val="left"/>
        <w:rPr>
          <w:sz w:val="26"/>
        </w:rPr>
      </w:pPr>
      <w:r>
        <w:rPr>
          <w:color w:val="333333"/>
          <w:sz w:val="26"/>
        </w:rPr>
        <w:t>Nhóm tuổi trước sinh sản 44</w:t>
      </w:r>
      <w:r>
        <w:rPr>
          <w:color w:val="333333"/>
          <w:spacing w:val="6"/>
          <w:sz w:val="26"/>
        </w:rPr>
        <w:t> </w:t>
      </w:r>
      <w:r>
        <w:rPr>
          <w:color w:val="333333"/>
          <w:sz w:val="26"/>
        </w:rPr>
        <w:t>con/ha.</w:t>
      </w:r>
    </w:p>
    <w:p>
      <w:pPr>
        <w:pStyle w:val="ListParagraph"/>
        <w:numPr>
          <w:ilvl w:val="0"/>
          <w:numId w:val="312"/>
        </w:numPr>
        <w:tabs>
          <w:tab w:pos="387" w:val="left" w:leader="none"/>
        </w:tabs>
        <w:spacing w:line="298" w:lineRule="exact" w:before="0" w:after="0"/>
        <w:ind w:left="386" w:right="0" w:hanging="154"/>
        <w:jc w:val="left"/>
        <w:rPr>
          <w:sz w:val="26"/>
        </w:rPr>
      </w:pPr>
      <w:r>
        <w:rPr>
          <w:color w:val="333333"/>
          <w:sz w:val="26"/>
        </w:rPr>
        <w:t>Nhóm tuổi sinh sản: 43</w:t>
      </w:r>
      <w:r>
        <w:rPr>
          <w:color w:val="333333"/>
          <w:spacing w:val="9"/>
          <w:sz w:val="26"/>
        </w:rPr>
        <w:t> </w:t>
      </w:r>
      <w:r>
        <w:rPr>
          <w:color w:val="333333"/>
          <w:sz w:val="26"/>
        </w:rPr>
        <w:t>con/ha</w:t>
      </w:r>
    </w:p>
    <w:p>
      <w:pPr>
        <w:pStyle w:val="ListParagraph"/>
        <w:numPr>
          <w:ilvl w:val="0"/>
          <w:numId w:val="312"/>
        </w:numPr>
        <w:tabs>
          <w:tab w:pos="387" w:val="left" w:leader="none"/>
        </w:tabs>
        <w:spacing w:line="298" w:lineRule="exact" w:before="0" w:after="0"/>
        <w:ind w:left="386" w:right="0" w:hanging="154"/>
        <w:jc w:val="left"/>
        <w:rPr>
          <w:sz w:val="26"/>
        </w:rPr>
      </w:pPr>
      <w:r>
        <w:rPr>
          <w:color w:val="333333"/>
          <w:sz w:val="26"/>
        </w:rPr>
        <w:t>Nhóm tuổi sau sinh sản: 21</w:t>
      </w:r>
      <w:r>
        <w:rPr>
          <w:color w:val="333333"/>
          <w:spacing w:val="6"/>
          <w:sz w:val="26"/>
        </w:rPr>
        <w:t> </w:t>
      </w:r>
      <w:r>
        <w:rPr>
          <w:color w:val="333333"/>
          <w:sz w:val="26"/>
        </w:rPr>
        <w:t>con/ha</w:t>
      </w:r>
    </w:p>
    <w:p>
      <w:pPr>
        <w:pStyle w:val="BodyText"/>
        <w:ind w:left="233"/>
      </w:pPr>
      <w:r>
        <w:rPr>
          <w:color w:val="333333"/>
        </w:rPr>
        <w:t>Biểu đồ tháp tuổi của quần thể này đang ở dạng nào?</w:t>
      </w:r>
    </w:p>
    <w:p>
      <w:pPr>
        <w:pStyle w:val="BodyText"/>
        <w:tabs>
          <w:tab w:pos="3832" w:val="left" w:leader="none"/>
        </w:tabs>
        <w:spacing w:before="3"/>
      </w:pPr>
      <w:r>
        <w:rPr>
          <w:color w:val="008000"/>
        </w:rPr>
        <w:t>A. Dạng</w:t>
      </w:r>
      <w:r>
        <w:rPr>
          <w:color w:val="008000"/>
          <w:spacing w:val="3"/>
        </w:rPr>
        <w:t> </w:t>
      </w:r>
      <w:r>
        <w:rPr>
          <w:color w:val="008000"/>
        </w:rPr>
        <w:t>ổn</w:t>
      </w:r>
      <w:r>
        <w:rPr>
          <w:color w:val="008000"/>
          <w:spacing w:val="1"/>
        </w:rPr>
        <w:t> </w:t>
      </w:r>
      <w:r>
        <w:rPr>
          <w:color w:val="008000"/>
        </w:rPr>
        <w:t>định.</w:t>
        <w:tab/>
      </w:r>
      <w:r>
        <w:rPr>
          <w:color w:val="333333"/>
        </w:rPr>
        <w:t>B. Dạng phát</w:t>
      </w:r>
      <w:r>
        <w:rPr>
          <w:color w:val="333333"/>
          <w:spacing w:val="8"/>
        </w:rPr>
        <w:t> </w:t>
      </w:r>
      <w:r>
        <w:rPr>
          <w:color w:val="333333"/>
        </w:rPr>
        <w:t>triển.</w:t>
      </w:r>
    </w:p>
    <w:p>
      <w:pPr>
        <w:pStyle w:val="BodyText"/>
        <w:tabs>
          <w:tab w:pos="3832" w:val="left" w:leader="none"/>
        </w:tabs>
      </w:pPr>
      <w:r>
        <w:rPr>
          <w:color w:val="333333"/>
        </w:rPr>
        <w:t>C. Dạng</w:t>
      </w:r>
      <w:r>
        <w:rPr>
          <w:color w:val="333333"/>
          <w:spacing w:val="2"/>
        </w:rPr>
        <w:t> </w:t>
      </w:r>
      <w:r>
        <w:rPr>
          <w:color w:val="333333"/>
        </w:rPr>
        <w:t>giảm sút.</w:t>
        <w:tab/>
        <w:t>D. Vừa ở dạng ổn định vừa ở dạng phát</w:t>
      </w:r>
      <w:r>
        <w:rPr>
          <w:color w:val="333333"/>
          <w:spacing w:val="10"/>
        </w:rPr>
        <w:t> </w:t>
      </w:r>
      <w:r>
        <w:rPr>
          <w:color w:val="333333"/>
        </w:rPr>
        <w:t>triển.</w:t>
      </w:r>
    </w:p>
    <w:p>
      <w:pPr>
        <w:pStyle w:val="BodyText"/>
        <w:ind w:left="233"/>
      </w:pPr>
      <w:r>
        <w:rPr>
          <w:b/>
          <w:color w:val="333333"/>
        </w:rPr>
        <w:t>Câu 12: </w:t>
      </w:r>
      <w:r>
        <w:rPr>
          <w:color w:val="333333"/>
        </w:rPr>
        <w:t>Một quần thể hươu có số lượng cá thể ở các nhóm tuổi như sau:</w:t>
      </w:r>
    </w:p>
    <w:p>
      <w:pPr>
        <w:pStyle w:val="ListParagraph"/>
        <w:numPr>
          <w:ilvl w:val="0"/>
          <w:numId w:val="312"/>
        </w:numPr>
        <w:tabs>
          <w:tab w:pos="387" w:val="left" w:leader="none"/>
        </w:tabs>
        <w:spacing w:line="298" w:lineRule="exact" w:before="4" w:after="0"/>
        <w:ind w:left="386" w:right="0" w:hanging="154"/>
        <w:jc w:val="left"/>
        <w:rPr>
          <w:sz w:val="26"/>
        </w:rPr>
      </w:pPr>
      <w:r>
        <w:rPr>
          <w:color w:val="333333"/>
          <w:sz w:val="26"/>
        </w:rPr>
        <w:t>Nhóm tuổi trước sinh sản: 25</w:t>
      </w:r>
      <w:r>
        <w:rPr>
          <w:color w:val="333333"/>
          <w:spacing w:val="6"/>
          <w:sz w:val="26"/>
        </w:rPr>
        <w:t> </w:t>
      </w:r>
      <w:r>
        <w:rPr>
          <w:color w:val="333333"/>
          <w:sz w:val="26"/>
        </w:rPr>
        <w:t>con/ha</w:t>
      </w:r>
    </w:p>
    <w:p>
      <w:pPr>
        <w:pStyle w:val="ListParagraph"/>
        <w:numPr>
          <w:ilvl w:val="0"/>
          <w:numId w:val="312"/>
        </w:numPr>
        <w:tabs>
          <w:tab w:pos="387" w:val="left" w:leader="none"/>
        </w:tabs>
        <w:spacing w:line="298" w:lineRule="exact" w:before="0" w:after="0"/>
        <w:ind w:left="386" w:right="0" w:hanging="154"/>
        <w:jc w:val="left"/>
        <w:rPr>
          <w:sz w:val="26"/>
        </w:rPr>
      </w:pPr>
      <w:r>
        <w:rPr>
          <w:color w:val="333333"/>
          <w:sz w:val="26"/>
        </w:rPr>
        <w:t>Nhóm tuổi sinh sản: 45</w:t>
      </w:r>
      <w:r>
        <w:rPr>
          <w:color w:val="333333"/>
          <w:spacing w:val="9"/>
          <w:sz w:val="26"/>
        </w:rPr>
        <w:t> </w:t>
      </w:r>
      <w:r>
        <w:rPr>
          <w:color w:val="333333"/>
          <w:sz w:val="26"/>
        </w:rPr>
        <w:t>con/ha</w:t>
      </w:r>
    </w:p>
    <w:p>
      <w:pPr>
        <w:pStyle w:val="ListParagraph"/>
        <w:numPr>
          <w:ilvl w:val="0"/>
          <w:numId w:val="312"/>
        </w:numPr>
        <w:tabs>
          <w:tab w:pos="387" w:val="left" w:leader="none"/>
        </w:tabs>
        <w:spacing w:line="298" w:lineRule="exact" w:before="0" w:after="0"/>
        <w:ind w:left="386" w:right="0" w:hanging="154"/>
        <w:jc w:val="left"/>
        <w:rPr>
          <w:sz w:val="26"/>
        </w:rPr>
      </w:pPr>
      <w:r>
        <w:rPr>
          <w:color w:val="333333"/>
          <w:sz w:val="26"/>
        </w:rPr>
        <w:t>Nhóm tuổi sau sinh sản: 15</w:t>
      </w:r>
      <w:r>
        <w:rPr>
          <w:color w:val="333333"/>
          <w:spacing w:val="6"/>
          <w:sz w:val="26"/>
        </w:rPr>
        <w:t> </w:t>
      </w:r>
      <w:r>
        <w:rPr>
          <w:color w:val="333333"/>
          <w:sz w:val="26"/>
        </w:rPr>
        <w:t>con/ha</w:t>
      </w:r>
    </w:p>
    <w:p>
      <w:pPr>
        <w:pStyle w:val="BodyText"/>
        <w:ind w:left="233"/>
      </w:pPr>
      <w:r>
        <w:rPr>
          <w:color w:val="333333"/>
        </w:rPr>
        <w:t>Biểu đồ tháp tuổi của quần thể này đang ở dạng nào?</w:t>
      </w:r>
    </w:p>
    <w:p>
      <w:pPr>
        <w:pStyle w:val="BodyText"/>
        <w:tabs>
          <w:tab w:pos="6712" w:val="left" w:leader="none"/>
        </w:tabs>
        <w:spacing w:line="240" w:lineRule="auto" w:before="3"/>
      </w:pPr>
      <w:r>
        <w:rPr>
          <w:color w:val="333333"/>
        </w:rPr>
        <w:t>A. Dạng</w:t>
      </w:r>
      <w:r>
        <w:rPr>
          <w:color w:val="333333"/>
          <w:spacing w:val="3"/>
        </w:rPr>
        <w:t> </w:t>
      </w:r>
      <w:r>
        <w:rPr>
          <w:color w:val="333333"/>
        </w:rPr>
        <w:t>phát</w:t>
      </w:r>
      <w:r>
        <w:rPr>
          <w:color w:val="333333"/>
          <w:spacing w:val="1"/>
        </w:rPr>
        <w:t> </w:t>
      </w:r>
      <w:r>
        <w:rPr>
          <w:color w:val="333333"/>
        </w:rPr>
        <w:t>triển.</w:t>
        <w:tab/>
        <w:t>B. Dạng ổn</w:t>
      </w:r>
      <w:r>
        <w:rPr>
          <w:color w:val="333333"/>
          <w:spacing w:val="8"/>
        </w:rPr>
        <w:t> </w:t>
      </w:r>
      <w:r>
        <w:rPr>
          <w:color w:val="333333"/>
        </w:rPr>
        <w:t>định.</w:t>
      </w:r>
    </w:p>
    <w:p>
      <w:pPr>
        <w:spacing w:after="0" w:line="240" w:lineRule="auto"/>
        <w:sectPr>
          <w:pgSz w:w="11900" w:h="16840"/>
          <w:pgMar w:header="0" w:footer="932" w:top="800" w:bottom="1160" w:left="780" w:right="760"/>
        </w:sectPr>
      </w:pPr>
    </w:p>
    <w:p>
      <w:pPr>
        <w:pStyle w:val="BodyText"/>
        <w:tabs>
          <w:tab w:pos="6712" w:val="left" w:leader="none"/>
        </w:tabs>
        <w:spacing w:before="66"/>
      </w:pPr>
      <w:r>
        <w:rPr>
          <w:color w:val="333333"/>
        </w:rPr>
        <w:t>C. Vừa ở dạng ổn định vừa ở dạng</w:t>
      </w:r>
      <w:r>
        <w:rPr>
          <w:color w:val="333333"/>
          <w:spacing w:val="-4"/>
        </w:rPr>
        <w:t> </w:t>
      </w:r>
      <w:r>
        <w:rPr>
          <w:color w:val="333333"/>
        </w:rPr>
        <w:t>phát triển.</w:t>
        <w:tab/>
      </w:r>
      <w:r>
        <w:rPr>
          <w:color w:val="008000"/>
        </w:rPr>
        <w:t>D. Dạng giảm</w:t>
      </w:r>
      <w:r>
        <w:rPr>
          <w:color w:val="008000"/>
          <w:spacing w:val="7"/>
        </w:rPr>
        <w:t> </w:t>
      </w:r>
      <w:r>
        <w:rPr>
          <w:color w:val="008000"/>
        </w:rPr>
        <w:t>sút.</w:t>
      </w:r>
    </w:p>
    <w:p>
      <w:pPr>
        <w:pStyle w:val="BodyText"/>
        <w:ind w:left="233"/>
      </w:pPr>
      <w:r>
        <w:rPr>
          <w:b/>
          <w:color w:val="333333"/>
        </w:rPr>
        <w:t>Câu 13: </w:t>
      </w:r>
      <w:r>
        <w:rPr>
          <w:color w:val="333333"/>
        </w:rPr>
        <w:t>Trong quần xã loài ưu thế là loài:</w:t>
      </w:r>
    </w:p>
    <w:p>
      <w:pPr>
        <w:pStyle w:val="BodyText"/>
        <w:tabs>
          <w:tab w:pos="5272" w:val="left" w:leader="none"/>
        </w:tabs>
        <w:spacing w:before="3"/>
      </w:pPr>
      <w:r>
        <w:rPr>
          <w:color w:val="333333"/>
        </w:rPr>
        <w:t>A. Có số lượng ít nhất trong</w:t>
      </w:r>
      <w:r>
        <w:rPr>
          <w:color w:val="333333"/>
          <w:spacing w:val="-1"/>
        </w:rPr>
        <w:t> </w:t>
      </w:r>
      <w:r>
        <w:rPr>
          <w:color w:val="333333"/>
        </w:rPr>
        <w:t>quần</w:t>
      </w:r>
      <w:r>
        <w:rPr>
          <w:color w:val="333333"/>
          <w:spacing w:val="-5"/>
        </w:rPr>
        <w:t> </w:t>
      </w:r>
      <w:r>
        <w:rPr>
          <w:color w:val="333333"/>
        </w:rPr>
        <w:t>xã.</w:t>
        <w:tab/>
        <w:t>B. Có số lượng nhiều trong quần</w:t>
      </w:r>
      <w:r>
        <w:rPr>
          <w:color w:val="333333"/>
          <w:spacing w:val="6"/>
        </w:rPr>
        <w:t> </w:t>
      </w:r>
      <w:r>
        <w:rPr>
          <w:color w:val="333333"/>
        </w:rPr>
        <w:t>xã.</w:t>
      </w:r>
    </w:p>
    <w:p>
      <w:pPr>
        <w:pStyle w:val="BodyText"/>
        <w:tabs>
          <w:tab w:pos="5272" w:val="left" w:leader="none"/>
        </w:tabs>
      </w:pPr>
      <w:r>
        <w:rPr>
          <w:color w:val="333333"/>
        </w:rPr>
        <w:t>C. Phân bố nhiều nơi trong quần</w:t>
      </w:r>
      <w:r>
        <w:rPr>
          <w:color w:val="333333"/>
          <w:spacing w:val="-1"/>
        </w:rPr>
        <w:t> </w:t>
      </w:r>
      <w:r>
        <w:rPr>
          <w:color w:val="333333"/>
        </w:rPr>
        <w:t>xã.</w:t>
        <w:tab/>
      </w:r>
      <w:r>
        <w:rPr>
          <w:color w:val="008000"/>
        </w:rPr>
        <w:t>D. Có vai trò quan trọng trong quần</w:t>
      </w:r>
      <w:r>
        <w:rPr>
          <w:color w:val="008000"/>
          <w:spacing w:val="7"/>
        </w:rPr>
        <w:t> </w:t>
      </w:r>
      <w:r>
        <w:rPr>
          <w:color w:val="008000"/>
        </w:rPr>
        <w:t>xã.</w:t>
      </w:r>
    </w:p>
    <w:p>
      <w:pPr>
        <w:pStyle w:val="BodyText"/>
        <w:ind w:left="233"/>
      </w:pPr>
      <w:r>
        <w:rPr>
          <w:b/>
          <w:color w:val="333333"/>
        </w:rPr>
        <w:t>Câu 14: </w:t>
      </w:r>
      <w:r>
        <w:rPr>
          <w:color w:val="333333"/>
        </w:rPr>
        <w:t>Tác động xấu của con người đối với môi trường tự nhiên</w:t>
      </w:r>
    </w:p>
    <w:p>
      <w:pPr>
        <w:pStyle w:val="ListParagraph"/>
        <w:numPr>
          <w:ilvl w:val="0"/>
          <w:numId w:val="316"/>
        </w:numPr>
        <w:tabs>
          <w:tab w:pos="915" w:val="left" w:leader="none"/>
        </w:tabs>
        <w:spacing w:line="298" w:lineRule="exact" w:before="0" w:after="0"/>
        <w:ind w:left="914" w:right="0" w:hanging="322"/>
        <w:jc w:val="left"/>
        <w:rPr>
          <w:color w:val="333333"/>
          <w:sz w:val="26"/>
        </w:rPr>
      </w:pPr>
      <w:r>
        <w:rPr>
          <w:color w:val="333333"/>
          <w:sz w:val="26"/>
        </w:rPr>
        <w:t>Chặt phá rừng bừa bãi, khai thác tài nguyên thiên</w:t>
      </w:r>
      <w:r>
        <w:rPr>
          <w:color w:val="333333"/>
          <w:spacing w:val="8"/>
          <w:sz w:val="26"/>
        </w:rPr>
        <w:t> </w:t>
      </w:r>
      <w:r>
        <w:rPr>
          <w:color w:val="333333"/>
          <w:sz w:val="26"/>
        </w:rPr>
        <w:t>nhiên</w:t>
      </w:r>
    </w:p>
    <w:p>
      <w:pPr>
        <w:pStyle w:val="ListParagraph"/>
        <w:numPr>
          <w:ilvl w:val="0"/>
          <w:numId w:val="316"/>
        </w:numPr>
        <w:tabs>
          <w:tab w:pos="901" w:val="left" w:leader="none"/>
        </w:tabs>
        <w:spacing w:line="298" w:lineRule="exact" w:before="4" w:after="0"/>
        <w:ind w:left="900" w:right="0" w:hanging="308"/>
        <w:jc w:val="left"/>
        <w:rPr>
          <w:color w:val="333333"/>
          <w:sz w:val="26"/>
        </w:rPr>
      </w:pPr>
      <w:r>
        <w:rPr>
          <w:color w:val="333333"/>
          <w:sz w:val="26"/>
        </w:rPr>
        <w:t>Khai thác tài nguyên thiên nhiên, săn bắt động vật hoang</w:t>
      </w:r>
      <w:r>
        <w:rPr>
          <w:color w:val="333333"/>
          <w:spacing w:val="9"/>
          <w:sz w:val="26"/>
        </w:rPr>
        <w:t> </w:t>
      </w:r>
      <w:r>
        <w:rPr>
          <w:color w:val="333333"/>
          <w:sz w:val="26"/>
        </w:rPr>
        <w:t>dã</w:t>
      </w:r>
    </w:p>
    <w:p>
      <w:pPr>
        <w:pStyle w:val="ListParagraph"/>
        <w:numPr>
          <w:ilvl w:val="0"/>
          <w:numId w:val="316"/>
        </w:numPr>
        <w:tabs>
          <w:tab w:pos="901" w:val="left" w:leader="none"/>
        </w:tabs>
        <w:spacing w:line="298" w:lineRule="exact" w:before="0" w:after="0"/>
        <w:ind w:left="900" w:right="0" w:hanging="308"/>
        <w:jc w:val="left"/>
        <w:rPr>
          <w:color w:val="333333"/>
          <w:sz w:val="26"/>
        </w:rPr>
      </w:pPr>
      <w:r>
        <w:rPr>
          <w:color w:val="333333"/>
          <w:sz w:val="26"/>
        </w:rPr>
        <w:t>Săn bắt động vật hoang dã, chặt phá rừng </w:t>
      </w:r>
      <w:r>
        <w:rPr>
          <w:color w:val="333333"/>
          <w:spacing w:val="-3"/>
          <w:sz w:val="26"/>
        </w:rPr>
        <w:t>bừa</w:t>
      </w:r>
      <w:r>
        <w:rPr>
          <w:color w:val="333333"/>
          <w:spacing w:val="10"/>
          <w:sz w:val="26"/>
        </w:rPr>
        <w:t> </w:t>
      </w:r>
      <w:r>
        <w:rPr>
          <w:color w:val="333333"/>
          <w:sz w:val="26"/>
        </w:rPr>
        <w:t>bãi</w:t>
      </w:r>
    </w:p>
    <w:p>
      <w:pPr>
        <w:pStyle w:val="ListParagraph"/>
        <w:numPr>
          <w:ilvl w:val="0"/>
          <w:numId w:val="316"/>
        </w:numPr>
        <w:tabs>
          <w:tab w:pos="915" w:val="left" w:leader="none"/>
        </w:tabs>
        <w:spacing w:line="240" w:lineRule="auto" w:before="0" w:after="0"/>
        <w:ind w:left="233" w:right="390" w:firstLine="360"/>
        <w:jc w:val="left"/>
        <w:rPr>
          <w:color w:val="008000"/>
          <w:sz w:val="26"/>
        </w:rPr>
      </w:pPr>
      <w:r>
        <w:rPr>
          <w:color w:val="008000"/>
          <w:sz w:val="26"/>
        </w:rPr>
        <w:t>Chặt phá rừng bừa bãi, săn bắt động vật hoang dã, khai thác tài nguyên thiên nhiên</w:t>
      </w:r>
      <w:r>
        <w:rPr>
          <w:color w:val="333333"/>
          <w:sz w:val="26"/>
        </w:rPr>
        <w:t> </w:t>
      </w:r>
      <w:r>
        <w:rPr>
          <w:b/>
          <w:color w:val="333333"/>
          <w:sz w:val="26"/>
        </w:rPr>
        <w:t>Câu 15: </w:t>
      </w:r>
      <w:r>
        <w:rPr>
          <w:color w:val="333333"/>
          <w:sz w:val="26"/>
        </w:rPr>
        <w:t>Số lượng cá thể trong quần </w:t>
      </w:r>
      <w:r>
        <w:rPr>
          <w:color w:val="333333"/>
          <w:spacing w:val="-3"/>
          <w:sz w:val="26"/>
        </w:rPr>
        <w:t>xã </w:t>
      </w:r>
      <w:r>
        <w:rPr>
          <w:color w:val="333333"/>
          <w:sz w:val="26"/>
        </w:rPr>
        <w:t>luôn được khống chế ở mức độ nhất định phù hợp với khả năng của môi trường. Hiện tượng này gọi</w:t>
      </w:r>
      <w:r>
        <w:rPr>
          <w:color w:val="333333"/>
          <w:spacing w:val="7"/>
          <w:sz w:val="26"/>
        </w:rPr>
        <w:t> </w:t>
      </w:r>
      <w:r>
        <w:rPr>
          <w:color w:val="333333"/>
          <w:sz w:val="26"/>
        </w:rPr>
        <w:t>là:</w:t>
      </w:r>
    </w:p>
    <w:p>
      <w:pPr>
        <w:pStyle w:val="BodyText"/>
        <w:tabs>
          <w:tab w:pos="5272" w:val="left" w:leader="none"/>
        </w:tabs>
      </w:pPr>
      <w:r>
        <w:rPr>
          <w:color w:val="008000"/>
        </w:rPr>
        <w:t>A. Sự cân bằng sinh học trong</w:t>
      </w:r>
      <w:r>
        <w:rPr>
          <w:color w:val="008000"/>
          <w:spacing w:val="-4"/>
        </w:rPr>
        <w:t> </w:t>
      </w:r>
      <w:r>
        <w:rPr>
          <w:color w:val="008000"/>
        </w:rPr>
        <w:t>quần xã.</w:t>
        <w:tab/>
      </w:r>
      <w:r>
        <w:rPr>
          <w:color w:val="333333"/>
        </w:rPr>
        <w:t>B. Sự phát triển của quần</w:t>
      </w:r>
      <w:r>
        <w:rPr>
          <w:color w:val="333333"/>
          <w:spacing w:val="5"/>
        </w:rPr>
        <w:t> </w:t>
      </w:r>
      <w:r>
        <w:rPr>
          <w:color w:val="333333"/>
        </w:rPr>
        <w:t>xã.</w:t>
      </w:r>
    </w:p>
    <w:p>
      <w:pPr>
        <w:pStyle w:val="BodyText"/>
        <w:tabs>
          <w:tab w:pos="5272" w:val="left" w:leader="none"/>
        </w:tabs>
      </w:pPr>
      <w:r>
        <w:rPr>
          <w:color w:val="333333"/>
        </w:rPr>
        <w:t>C. Sự giảm sút của</w:t>
      </w:r>
      <w:r>
        <w:rPr>
          <w:color w:val="333333"/>
          <w:spacing w:val="-6"/>
        </w:rPr>
        <w:t> </w:t>
      </w:r>
      <w:r>
        <w:rPr>
          <w:color w:val="333333"/>
        </w:rPr>
        <w:t>quần xã.</w:t>
        <w:tab/>
        <w:t>D. Sự bất biến của quần</w:t>
      </w:r>
      <w:r>
        <w:rPr>
          <w:color w:val="333333"/>
          <w:spacing w:val="5"/>
        </w:rPr>
        <w:t> </w:t>
      </w:r>
      <w:r>
        <w:rPr>
          <w:color w:val="333333"/>
        </w:rPr>
        <w:t>xã.</w:t>
      </w:r>
    </w:p>
    <w:p>
      <w:pPr>
        <w:pStyle w:val="BodyText"/>
        <w:spacing w:before="3"/>
        <w:ind w:left="233"/>
      </w:pPr>
      <w:r>
        <w:rPr>
          <w:b/>
          <w:color w:val="333333"/>
        </w:rPr>
        <w:t>Câu 16: </w:t>
      </w:r>
      <w:r>
        <w:rPr>
          <w:color w:val="333333"/>
        </w:rPr>
        <w:t>Chỉ số thể hiện mật độ cá thể của từng loài trong quần xã là:</w:t>
      </w:r>
    </w:p>
    <w:p>
      <w:pPr>
        <w:pStyle w:val="BodyText"/>
        <w:tabs>
          <w:tab w:pos="3112" w:val="left" w:leader="none"/>
          <w:tab w:pos="5272" w:val="left" w:leader="none"/>
          <w:tab w:pos="8152" w:val="left" w:leader="none"/>
        </w:tabs>
        <w:spacing w:line="240" w:lineRule="auto"/>
        <w:ind w:left="233" w:right="330" w:firstLine="360"/>
      </w:pPr>
      <w:r>
        <w:rPr>
          <w:color w:val="333333"/>
        </w:rPr>
        <w:t>A. Độ</w:t>
      </w:r>
      <w:r>
        <w:rPr>
          <w:color w:val="333333"/>
          <w:spacing w:val="2"/>
        </w:rPr>
        <w:t> </w:t>
      </w:r>
      <w:r>
        <w:rPr>
          <w:color w:val="333333"/>
        </w:rPr>
        <w:t>đa dạng.</w:t>
        <w:tab/>
      </w:r>
      <w:r>
        <w:rPr>
          <w:color w:val="008000"/>
        </w:rPr>
        <w:t>B.</w:t>
      </w:r>
      <w:r>
        <w:rPr>
          <w:color w:val="008000"/>
          <w:spacing w:val="3"/>
        </w:rPr>
        <w:t> </w:t>
      </w:r>
      <w:r>
        <w:rPr>
          <w:color w:val="008000"/>
        </w:rPr>
        <w:t>Độ nhiều.</w:t>
        <w:tab/>
      </w:r>
      <w:r>
        <w:rPr>
          <w:color w:val="333333"/>
        </w:rPr>
        <w:t>C. Độ</w:t>
      </w:r>
      <w:r>
        <w:rPr>
          <w:color w:val="333333"/>
          <w:spacing w:val="2"/>
        </w:rPr>
        <w:t> </w:t>
      </w:r>
      <w:r>
        <w:rPr>
          <w:color w:val="333333"/>
        </w:rPr>
        <w:t>thường gặp.</w:t>
        <w:tab/>
        <w:t>D. Độ tập trung. </w:t>
      </w:r>
      <w:r>
        <w:rPr>
          <w:b/>
          <w:color w:val="333333"/>
        </w:rPr>
        <w:t>Câu 17: </w:t>
      </w:r>
      <w:r>
        <w:rPr>
          <w:color w:val="333333"/>
        </w:rPr>
        <w:t>Chỉ số thể hiện tỉ lệ % số địa điểm bắt gặp một loài trong tổng số địa điểm quan sát ở quần </w:t>
      </w:r>
      <w:r>
        <w:rPr>
          <w:color w:val="333333"/>
          <w:spacing w:val="-3"/>
        </w:rPr>
        <w:t>xã</w:t>
      </w:r>
      <w:r>
        <w:rPr>
          <w:color w:val="333333"/>
          <w:spacing w:val="3"/>
        </w:rPr>
        <w:t> </w:t>
      </w:r>
      <w:r>
        <w:rPr>
          <w:color w:val="333333"/>
        </w:rPr>
        <w:t>là:</w:t>
      </w:r>
    </w:p>
    <w:p>
      <w:pPr>
        <w:pStyle w:val="BodyText"/>
        <w:tabs>
          <w:tab w:pos="3112" w:val="left" w:leader="none"/>
          <w:tab w:pos="5272" w:val="left" w:leader="none"/>
          <w:tab w:pos="8152" w:val="left" w:leader="none"/>
        </w:tabs>
      </w:pPr>
      <w:r>
        <w:rPr>
          <w:color w:val="333333"/>
        </w:rPr>
        <w:t>A. Độ</w:t>
      </w:r>
      <w:r>
        <w:rPr>
          <w:color w:val="333333"/>
          <w:spacing w:val="2"/>
        </w:rPr>
        <w:t> </w:t>
      </w:r>
      <w:r>
        <w:rPr>
          <w:color w:val="333333"/>
        </w:rPr>
        <w:t>đa dạng.</w:t>
        <w:tab/>
        <w:t>B.</w:t>
      </w:r>
      <w:r>
        <w:rPr>
          <w:color w:val="333333"/>
          <w:spacing w:val="3"/>
        </w:rPr>
        <w:t> </w:t>
      </w:r>
      <w:r>
        <w:rPr>
          <w:color w:val="333333"/>
        </w:rPr>
        <w:t>Độ nhiều.</w:t>
        <w:tab/>
      </w:r>
      <w:r>
        <w:rPr>
          <w:color w:val="008000"/>
        </w:rPr>
        <w:t>C. Độ</w:t>
      </w:r>
      <w:r>
        <w:rPr>
          <w:color w:val="008000"/>
          <w:spacing w:val="2"/>
        </w:rPr>
        <w:t> </w:t>
      </w:r>
      <w:r>
        <w:rPr>
          <w:color w:val="008000"/>
        </w:rPr>
        <w:t>thường gặp.</w:t>
        <w:tab/>
      </w:r>
      <w:r>
        <w:rPr>
          <w:color w:val="333333"/>
        </w:rPr>
        <w:t>D. Độ tập</w:t>
      </w:r>
      <w:r>
        <w:rPr>
          <w:color w:val="333333"/>
          <w:spacing w:val="5"/>
        </w:rPr>
        <w:t> </w:t>
      </w:r>
      <w:r>
        <w:rPr>
          <w:color w:val="333333"/>
        </w:rPr>
        <w:t>trung.</w:t>
      </w:r>
    </w:p>
    <w:p>
      <w:pPr>
        <w:pStyle w:val="BodyText"/>
        <w:ind w:left="233"/>
      </w:pPr>
      <w:r>
        <w:rPr>
          <w:b/>
          <w:color w:val="333333"/>
        </w:rPr>
        <w:t>Câu 18: </w:t>
      </w:r>
      <w:r>
        <w:rPr>
          <w:color w:val="333333"/>
        </w:rPr>
        <w:t>Đặc trưng nào quy định tốc độ phát triển của quần thể ?</w:t>
      </w:r>
    </w:p>
    <w:p>
      <w:pPr>
        <w:pStyle w:val="BodyText"/>
        <w:tabs>
          <w:tab w:pos="4552" w:val="left" w:leader="none"/>
        </w:tabs>
      </w:pPr>
      <w:r>
        <w:rPr>
          <w:color w:val="333333"/>
        </w:rPr>
        <w:t>A. Tỉ lệ</w:t>
      </w:r>
      <w:r>
        <w:rPr>
          <w:color w:val="333333"/>
          <w:spacing w:val="1"/>
        </w:rPr>
        <w:t> </w:t>
      </w:r>
      <w:r>
        <w:rPr>
          <w:color w:val="333333"/>
        </w:rPr>
        <w:t>giởi</w:t>
      </w:r>
      <w:r>
        <w:rPr>
          <w:color w:val="333333"/>
          <w:spacing w:val="1"/>
        </w:rPr>
        <w:t> </w:t>
      </w:r>
      <w:r>
        <w:rPr>
          <w:color w:val="333333"/>
        </w:rPr>
        <w:t>tính.</w:t>
        <w:tab/>
      </w:r>
      <w:r>
        <w:rPr>
          <w:color w:val="008000"/>
        </w:rPr>
        <w:t>B. Sự sinh sản và sự tử</w:t>
      </w:r>
      <w:r>
        <w:rPr>
          <w:color w:val="008000"/>
          <w:spacing w:val="3"/>
        </w:rPr>
        <w:t> </w:t>
      </w:r>
      <w:r>
        <w:rPr>
          <w:color w:val="008000"/>
        </w:rPr>
        <w:t>vong,</w:t>
      </w:r>
    </w:p>
    <w:p>
      <w:pPr>
        <w:pStyle w:val="BodyText"/>
        <w:tabs>
          <w:tab w:pos="4552" w:val="left" w:leader="none"/>
        </w:tabs>
        <w:spacing w:before="4"/>
      </w:pPr>
      <w:r>
        <w:rPr>
          <w:color w:val="333333"/>
        </w:rPr>
        <w:t>C. Thành phần</w:t>
      </w:r>
      <w:r>
        <w:rPr>
          <w:color w:val="333333"/>
          <w:spacing w:val="3"/>
        </w:rPr>
        <w:t> </w:t>
      </w:r>
      <w:r>
        <w:rPr>
          <w:color w:val="333333"/>
        </w:rPr>
        <w:t>nhóm</w:t>
      </w:r>
      <w:r>
        <w:rPr>
          <w:color w:val="333333"/>
          <w:spacing w:val="1"/>
        </w:rPr>
        <w:t> </w:t>
      </w:r>
      <w:r>
        <w:rPr>
          <w:color w:val="333333"/>
        </w:rPr>
        <w:t>tuổi.</w:t>
        <w:tab/>
        <w:t>D. Mật</w:t>
      </w:r>
      <w:r>
        <w:rPr>
          <w:color w:val="333333"/>
          <w:spacing w:val="6"/>
        </w:rPr>
        <w:t> </w:t>
      </w:r>
      <w:r>
        <w:rPr>
          <w:color w:val="333333"/>
        </w:rPr>
        <w:t>độ.</w:t>
      </w:r>
    </w:p>
    <w:p>
      <w:pPr>
        <w:pStyle w:val="BodyText"/>
        <w:ind w:left="233"/>
      </w:pPr>
      <w:r>
        <w:rPr>
          <w:b/>
          <w:color w:val="333333"/>
        </w:rPr>
        <w:t>Câu 19: </w:t>
      </w:r>
      <w:r>
        <w:rPr>
          <w:color w:val="333333"/>
        </w:rPr>
        <w:t>Nguyên nhân gây cháy nhiều khu rừng thời nguyên thuỷ là do</w:t>
      </w:r>
    </w:p>
    <w:p>
      <w:pPr>
        <w:pStyle w:val="ListParagraph"/>
        <w:numPr>
          <w:ilvl w:val="0"/>
          <w:numId w:val="317"/>
        </w:numPr>
        <w:tabs>
          <w:tab w:pos="915" w:val="left" w:leader="none"/>
        </w:tabs>
        <w:spacing w:line="298" w:lineRule="exact" w:before="0" w:after="0"/>
        <w:ind w:left="914" w:right="0" w:hanging="322"/>
        <w:jc w:val="left"/>
        <w:rPr>
          <w:color w:val="333333"/>
          <w:sz w:val="26"/>
        </w:rPr>
      </w:pPr>
      <w:r>
        <w:rPr>
          <w:color w:val="333333"/>
          <w:sz w:val="26"/>
        </w:rPr>
        <w:t>Con người dùng lửa để lấy ánh</w:t>
      </w:r>
      <w:r>
        <w:rPr>
          <w:color w:val="333333"/>
          <w:spacing w:val="7"/>
          <w:sz w:val="26"/>
        </w:rPr>
        <w:t> </w:t>
      </w:r>
      <w:r>
        <w:rPr>
          <w:color w:val="333333"/>
          <w:sz w:val="26"/>
        </w:rPr>
        <w:t>sáng</w:t>
      </w:r>
    </w:p>
    <w:p>
      <w:pPr>
        <w:pStyle w:val="ListParagraph"/>
        <w:numPr>
          <w:ilvl w:val="0"/>
          <w:numId w:val="317"/>
        </w:numPr>
        <w:tabs>
          <w:tab w:pos="901" w:val="left" w:leader="none"/>
        </w:tabs>
        <w:spacing w:line="298" w:lineRule="exact" w:before="3" w:after="0"/>
        <w:ind w:left="900" w:right="0" w:hanging="308"/>
        <w:jc w:val="left"/>
        <w:rPr>
          <w:color w:val="333333"/>
          <w:sz w:val="26"/>
        </w:rPr>
      </w:pPr>
      <w:r>
        <w:rPr>
          <w:color w:val="333333"/>
          <w:sz w:val="26"/>
        </w:rPr>
        <w:t>Con người dùng lửa để nấu nướng thức ăn</w:t>
      </w:r>
      <w:r>
        <w:rPr>
          <w:color w:val="333333"/>
          <w:spacing w:val="6"/>
          <w:sz w:val="26"/>
        </w:rPr>
        <w:t> </w:t>
      </w:r>
      <w:r>
        <w:rPr>
          <w:color w:val="333333"/>
          <w:sz w:val="26"/>
        </w:rPr>
        <w:t>.</w:t>
      </w:r>
    </w:p>
    <w:p>
      <w:pPr>
        <w:pStyle w:val="ListParagraph"/>
        <w:numPr>
          <w:ilvl w:val="0"/>
          <w:numId w:val="317"/>
        </w:numPr>
        <w:tabs>
          <w:tab w:pos="901" w:val="left" w:leader="none"/>
        </w:tabs>
        <w:spacing w:line="298" w:lineRule="exact" w:before="0" w:after="0"/>
        <w:ind w:left="900" w:right="0" w:hanging="308"/>
        <w:jc w:val="left"/>
        <w:rPr>
          <w:color w:val="333333"/>
          <w:sz w:val="26"/>
        </w:rPr>
      </w:pPr>
      <w:r>
        <w:rPr>
          <w:color w:val="333333"/>
          <w:sz w:val="26"/>
        </w:rPr>
        <w:t>Con người dùng lửa sưởi ấm</w:t>
      </w:r>
      <w:r>
        <w:rPr>
          <w:color w:val="333333"/>
          <w:spacing w:val="1"/>
          <w:sz w:val="26"/>
        </w:rPr>
        <w:t> </w:t>
      </w:r>
      <w:r>
        <w:rPr>
          <w:color w:val="333333"/>
          <w:sz w:val="26"/>
        </w:rPr>
        <w:t>.</w:t>
      </w:r>
    </w:p>
    <w:p>
      <w:pPr>
        <w:pStyle w:val="ListParagraph"/>
        <w:numPr>
          <w:ilvl w:val="0"/>
          <w:numId w:val="317"/>
        </w:numPr>
        <w:tabs>
          <w:tab w:pos="915" w:val="left" w:leader="none"/>
        </w:tabs>
        <w:spacing w:line="298" w:lineRule="exact" w:before="0" w:after="0"/>
        <w:ind w:left="914" w:right="0" w:hanging="322"/>
        <w:jc w:val="left"/>
        <w:rPr>
          <w:color w:val="008000"/>
          <w:sz w:val="26"/>
        </w:rPr>
      </w:pPr>
      <w:r>
        <w:rPr>
          <w:color w:val="008000"/>
          <w:sz w:val="26"/>
        </w:rPr>
        <w:t>Con người đốt lửa dồn thú dữ vào các hố sâu để</w:t>
      </w:r>
      <w:r>
        <w:rPr>
          <w:color w:val="008000"/>
          <w:spacing w:val="8"/>
          <w:sz w:val="26"/>
        </w:rPr>
        <w:t> </w:t>
      </w:r>
      <w:r>
        <w:rPr>
          <w:color w:val="008000"/>
          <w:sz w:val="26"/>
        </w:rPr>
        <w:t>bắt.</w:t>
      </w:r>
    </w:p>
    <w:p>
      <w:pPr>
        <w:pStyle w:val="BodyText"/>
        <w:ind w:left="233"/>
      </w:pPr>
      <w:r>
        <w:rPr>
          <w:b/>
          <w:color w:val="333333"/>
        </w:rPr>
        <w:t>Câu 20: </w:t>
      </w:r>
      <w:r>
        <w:rPr>
          <w:color w:val="333333"/>
        </w:rPr>
        <w:t>Khi nói về hệ sinh thái, nhận định nào sau đây sai?</w:t>
      </w:r>
    </w:p>
    <w:p>
      <w:pPr>
        <w:pStyle w:val="ListParagraph"/>
        <w:numPr>
          <w:ilvl w:val="0"/>
          <w:numId w:val="318"/>
        </w:numPr>
        <w:tabs>
          <w:tab w:pos="915" w:val="left" w:leader="none"/>
        </w:tabs>
        <w:spacing w:line="298" w:lineRule="exact" w:before="4" w:after="0"/>
        <w:ind w:left="914" w:right="0" w:hanging="322"/>
        <w:jc w:val="left"/>
        <w:rPr>
          <w:color w:val="333333"/>
          <w:sz w:val="26"/>
        </w:rPr>
      </w:pPr>
      <w:r>
        <w:rPr>
          <w:color w:val="333333"/>
          <w:sz w:val="26"/>
        </w:rPr>
        <w:t>Hệ sinh thái là 1 hệ thống hoàn chỉnh và tương đối ổn</w:t>
      </w:r>
      <w:r>
        <w:rPr>
          <w:color w:val="333333"/>
          <w:spacing w:val="11"/>
          <w:sz w:val="26"/>
        </w:rPr>
        <w:t> </w:t>
      </w:r>
      <w:r>
        <w:rPr>
          <w:color w:val="333333"/>
          <w:sz w:val="26"/>
        </w:rPr>
        <w:t>định</w:t>
      </w:r>
    </w:p>
    <w:p>
      <w:pPr>
        <w:pStyle w:val="ListParagraph"/>
        <w:numPr>
          <w:ilvl w:val="0"/>
          <w:numId w:val="318"/>
        </w:numPr>
        <w:tabs>
          <w:tab w:pos="901" w:val="left" w:leader="none"/>
        </w:tabs>
        <w:spacing w:line="298" w:lineRule="exact" w:before="0" w:after="0"/>
        <w:ind w:left="900" w:right="0" w:hanging="308"/>
        <w:jc w:val="left"/>
        <w:rPr>
          <w:color w:val="333333"/>
          <w:sz w:val="26"/>
        </w:rPr>
      </w:pPr>
      <w:r>
        <w:rPr>
          <w:color w:val="333333"/>
          <w:sz w:val="26"/>
        </w:rPr>
        <w:t>Một giọt nước ao cũng được coi là 1 hệ sinh</w:t>
      </w:r>
      <w:r>
        <w:rPr>
          <w:color w:val="333333"/>
          <w:spacing w:val="-1"/>
          <w:sz w:val="26"/>
        </w:rPr>
        <w:t> </w:t>
      </w:r>
      <w:r>
        <w:rPr>
          <w:color w:val="333333"/>
          <w:sz w:val="26"/>
        </w:rPr>
        <w:t>thái</w:t>
      </w:r>
    </w:p>
    <w:p>
      <w:pPr>
        <w:pStyle w:val="ListParagraph"/>
        <w:numPr>
          <w:ilvl w:val="0"/>
          <w:numId w:val="318"/>
        </w:numPr>
        <w:tabs>
          <w:tab w:pos="901" w:val="left" w:leader="none"/>
        </w:tabs>
        <w:spacing w:line="242" w:lineRule="auto" w:before="0" w:after="0"/>
        <w:ind w:left="593" w:right="424" w:firstLine="0"/>
        <w:jc w:val="left"/>
        <w:rPr>
          <w:color w:val="008000"/>
          <w:sz w:val="26"/>
        </w:rPr>
      </w:pPr>
      <w:r>
        <w:rPr>
          <w:color w:val="008000"/>
          <w:sz w:val="26"/>
        </w:rPr>
        <w:t>Ở hệ sinh thái nhân tạo, con người không phải thường xuyên bổ sung thêm cho hệ</w:t>
      </w:r>
      <w:r>
        <w:rPr>
          <w:color w:val="008000"/>
          <w:spacing w:val="-11"/>
          <w:sz w:val="26"/>
        </w:rPr>
        <w:t> </w:t>
      </w:r>
      <w:r>
        <w:rPr>
          <w:color w:val="008000"/>
          <w:sz w:val="26"/>
        </w:rPr>
        <w:t>sinh thái nguồn vật chất và năng lượng để nâng cao năng suất của</w:t>
      </w:r>
      <w:r>
        <w:rPr>
          <w:color w:val="008000"/>
          <w:spacing w:val="11"/>
          <w:sz w:val="26"/>
        </w:rPr>
        <w:t> </w:t>
      </w:r>
      <w:r>
        <w:rPr>
          <w:color w:val="008000"/>
          <w:sz w:val="26"/>
        </w:rPr>
        <w:t>hệ</w:t>
      </w:r>
    </w:p>
    <w:p>
      <w:pPr>
        <w:pStyle w:val="ListParagraph"/>
        <w:numPr>
          <w:ilvl w:val="0"/>
          <w:numId w:val="318"/>
        </w:numPr>
        <w:tabs>
          <w:tab w:pos="915" w:val="left" w:leader="none"/>
        </w:tabs>
        <w:spacing w:line="294" w:lineRule="exact" w:before="0" w:after="0"/>
        <w:ind w:left="914" w:right="0" w:hanging="322"/>
        <w:jc w:val="left"/>
        <w:rPr>
          <w:color w:val="333333"/>
          <w:sz w:val="26"/>
        </w:rPr>
      </w:pPr>
      <w:r>
        <w:rPr>
          <w:color w:val="333333"/>
          <w:sz w:val="26"/>
        </w:rPr>
        <w:t>Một hệ sinh thái gồm hai thành phần cấu trúc là thành phần vô sinh và quần </w:t>
      </w:r>
      <w:r>
        <w:rPr>
          <w:color w:val="333333"/>
          <w:spacing w:val="-3"/>
          <w:sz w:val="26"/>
        </w:rPr>
        <w:t>xả </w:t>
      </w:r>
      <w:r>
        <w:rPr>
          <w:color w:val="333333"/>
          <w:sz w:val="26"/>
        </w:rPr>
        <w:t>sinh vật.</w:t>
      </w:r>
    </w:p>
    <w:p>
      <w:pPr>
        <w:pStyle w:val="BodyText"/>
        <w:ind w:left="233"/>
      </w:pPr>
      <w:r>
        <w:rPr>
          <w:b/>
          <w:color w:val="333333"/>
        </w:rPr>
        <w:t>Câu 21: </w:t>
      </w:r>
      <w:r>
        <w:rPr>
          <w:color w:val="333333"/>
        </w:rPr>
        <w:t>Để góp phần bảo vệ tốt môi trường, một trong những điều cần thiết phải làm là:</w:t>
      </w:r>
    </w:p>
    <w:p>
      <w:pPr>
        <w:pStyle w:val="ListParagraph"/>
        <w:numPr>
          <w:ilvl w:val="0"/>
          <w:numId w:val="319"/>
        </w:numPr>
        <w:tabs>
          <w:tab w:pos="915" w:val="left" w:leader="none"/>
        </w:tabs>
        <w:spacing w:line="298" w:lineRule="exact" w:before="0" w:after="0"/>
        <w:ind w:left="914" w:right="0" w:hanging="322"/>
        <w:jc w:val="left"/>
        <w:rPr>
          <w:color w:val="333333"/>
          <w:sz w:val="26"/>
        </w:rPr>
      </w:pPr>
      <w:r>
        <w:rPr>
          <w:color w:val="333333"/>
          <w:sz w:val="26"/>
        </w:rPr>
        <w:t>Tăng cường chặt, đốn cây phá rừng và săn bắt thú</w:t>
      </w:r>
      <w:r>
        <w:rPr>
          <w:color w:val="333333"/>
          <w:spacing w:val="9"/>
          <w:sz w:val="26"/>
        </w:rPr>
        <w:t> </w:t>
      </w:r>
      <w:r>
        <w:rPr>
          <w:color w:val="333333"/>
          <w:sz w:val="26"/>
        </w:rPr>
        <w:t>rừng</w:t>
      </w:r>
    </w:p>
    <w:p>
      <w:pPr>
        <w:pStyle w:val="ListParagraph"/>
        <w:numPr>
          <w:ilvl w:val="0"/>
          <w:numId w:val="319"/>
        </w:numPr>
        <w:tabs>
          <w:tab w:pos="901" w:val="left" w:leader="none"/>
        </w:tabs>
        <w:spacing w:line="298" w:lineRule="exact" w:before="2" w:after="0"/>
        <w:ind w:left="900" w:right="0" w:hanging="308"/>
        <w:jc w:val="left"/>
        <w:rPr>
          <w:color w:val="333333"/>
          <w:sz w:val="26"/>
        </w:rPr>
      </w:pPr>
      <w:r>
        <w:rPr>
          <w:color w:val="333333"/>
          <w:sz w:val="26"/>
        </w:rPr>
        <w:t>Tận dụng khai thác tối đa tài nguyên khoáng</w:t>
      </w:r>
      <w:r>
        <w:rPr>
          <w:color w:val="333333"/>
          <w:spacing w:val="6"/>
          <w:sz w:val="26"/>
        </w:rPr>
        <w:t> </w:t>
      </w:r>
      <w:r>
        <w:rPr>
          <w:color w:val="333333"/>
          <w:sz w:val="26"/>
        </w:rPr>
        <w:t>sản</w:t>
      </w:r>
    </w:p>
    <w:p>
      <w:pPr>
        <w:pStyle w:val="ListParagraph"/>
        <w:numPr>
          <w:ilvl w:val="0"/>
          <w:numId w:val="319"/>
        </w:numPr>
        <w:tabs>
          <w:tab w:pos="901" w:val="left" w:leader="none"/>
        </w:tabs>
        <w:spacing w:line="298" w:lineRule="exact" w:before="0" w:after="0"/>
        <w:ind w:left="900" w:right="0" w:hanging="308"/>
        <w:jc w:val="left"/>
        <w:rPr>
          <w:color w:val="008000"/>
          <w:sz w:val="26"/>
        </w:rPr>
      </w:pPr>
      <w:r>
        <w:rPr>
          <w:color w:val="008000"/>
          <w:sz w:val="26"/>
        </w:rPr>
        <w:t>Hạn chế sự gia tăng dân số quá</w:t>
      </w:r>
      <w:r>
        <w:rPr>
          <w:color w:val="008000"/>
          <w:spacing w:val="2"/>
          <w:sz w:val="26"/>
        </w:rPr>
        <w:t> </w:t>
      </w:r>
      <w:r>
        <w:rPr>
          <w:color w:val="008000"/>
          <w:sz w:val="26"/>
        </w:rPr>
        <w:t>nhanh</w:t>
      </w:r>
    </w:p>
    <w:p>
      <w:pPr>
        <w:pStyle w:val="ListParagraph"/>
        <w:numPr>
          <w:ilvl w:val="0"/>
          <w:numId w:val="319"/>
        </w:numPr>
        <w:tabs>
          <w:tab w:pos="915" w:val="left" w:leader="none"/>
        </w:tabs>
        <w:spacing w:line="298" w:lineRule="exact" w:before="0" w:after="0"/>
        <w:ind w:left="914" w:right="0" w:hanging="322"/>
        <w:jc w:val="left"/>
        <w:rPr>
          <w:color w:val="333333"/>
          <w:sz w:val="26"/>
        </w:rPr>
      </w:pPr>
      <w:r>
        <w:rPr>
          <w:color w:val="333333"/>
          <w:sz w:val="26"/>
        </w:rPr>
        <w:t>Sử dụng càng nhiều thuốc trừ sâu trên đồng</w:t>
      </w:r>
      <w:r>
        <w:rPr>
          <w:color w:val="333333"/>
          <w:spacing w:val="1"/>
          <w:sz w:val="26"/>
        </w:rPr>
        <w:t> </w:t>
      </w:r>
      <w:r>
        <w:rPr>
          <w:color w:val="333333"/>
          <w:sz w:val="26"/>
        </w:rPr>
        <w:t>ruộng</w:t>
      </w:r>
    </w:p>
    <w:p>
      <w:pPr>
        <w:pStyle w:val="BodyText"/>
        <w:spacing w:before="4"/>
        <w:ind w:left="233"/>
      </w:pPr>
      <w:r>
        <w:rPr>
          <w:b/>
          <w:color w:val="333333"/>
        </w:rPr>
        <w:t>Câu 22: </w:t>
      </w:r>
      <w:r>
        <w:rPr>
          <w:color w:val="333333"/>
        </w:rPr>
        <w:t>Mục đích của việc thực hiện Pháp lệnh dân số ở Việt Nam là</w:t>
      </w:r>
    </w:p>
    <w:p>
      <w:pPr>
        <w:pStyle w:val="ListParagraph"/>
        <w:numPr>
          <w:ilvl w:val="0"/>
          <w:numId w:val="320"/>
        </w:numPr>
        <w:tabs>
          <w:tab w:pos="915" w:val="left" w:leader="none"/>
        </w:tabs>
        <w:spacing w:line="298" w:lineRule="exact" w:before="0" w:after="0"/>
        <w:ind w:left="914" w:right="0" w:hanging="322"/>
        <w:jc w:val="left"/>
        <w:rPr>
          <w:color w:val="008000"/>
          <w:sz w:val="26"/>
        </w:rPr>
      </w:pPr>
      <w:r>
        <w:rPr>
          <w:color w:val="008000"/>
          <w:sz w:val="26"/>
        </w:rPr>
        <w:t>Bảo đảm chất lượng cuộc sống của mỗi cá nhân, gia đình và toàn </w:t>
      </w:r>
      <w:r>
        <w:rPr>
          <w:color w:val="008000"/>
          <w:spacing w:val="-3"/>
          <w:sz w:val="26"/>
        </w:rPr>
        <w:t>xã</w:t>
      </w:r>
      <w:r>
        <w:rPr>
          <w:color w:val="008000"/>
          <w:spacing w:val="4"/>
          <w:sz w:val="26"/>
        </w:rPr>
        <w:t> </w:t>
      </w:r>
      <w:r>
        <w:rPr>
          <w:color w:val="008000"/>
          <w:sz w:val="26"/>
        </w:rPr>
        <w:t>hội</w:t>
      </w:r>
    </w:p>
    <w:p>
      <w:pPr>
        <w:pStyle w:val="ListParagraph"/>
        <w:numPr>
          <w:ilvl w:val="0"/>
          <w:numId w:val="320"/>
        </w:numPr>
        <w:tabs>
          <w:tab w:pos="901" w:val="left" w:leader="none"/>
        </w:tabs>
        <w:spacing w:line="298" w:lineRule="exact" w:before="0" w:after="0"/>
        <w:ind w:left="900" w:right="0" w:hanging="308"/>
        <w:jc w:val="left"/>
        <w:rPr>
          <w:color w:val="333333"/>
          <w:sz w:val="26"/>
        </w:rPr>
      </w:pPr>
      <w:r>
        <w:rPr>
          <w:color w:val="333333"/>
          <w:sz w:val="26"/>
        </w:rPr>
        <w:t>Bảo vệ môi trường không khí trong</w:t>
      </w:r>
      <w:r>
        <w:rPr>
          <w:color w:val="333333"/>
          <w:spacing w:val="7"/>
          <w:sz w:val="26"/>
        </w:rPr>
        <w:t> </w:t>
      </w:r>
      <w:r>
        <w:rPr>
          <w:color w:val="333333"/>
          <w:sz w:val="26"/>
        </w:rPr>
        <w:t>lành</w:t>
      </w:r>
    </w:p>
    <w:p>
      <w:pPr>
        <w:pStyle w:val="ListParagraph"/>
        <w:numPr>
          <w:ilvl w:val="0"/>
          <w:numId w:val="320"/>
        </w:numPr>
        <w:tabs>
          <w:tab w:pos="901" w:val="left" w:leader="none"/>
        </w:tabs>
        <w:spacing w:line="298" w:lineRule="exact" w:before="0" w:after="0"/>
        <w:ind w:left="900" w:right="0" w:hanging="308"/>
        <w:jc w:val="left"/>
        <w:rPr>
          <w:color w:val="333333"/>
          <w:sz w:val="26"/>
        </w:rPr>
      </w:pPr>
      <w:r>
        <w:rPr>
          <w:color w:val="333333"/>
          <w:sz w:val="26"/>
        </w:rPr>
        <w:t>Bảo vệ tài nguyên khoáng sản của quốc</w:t>
      </w:r>
      <w:r>
        <w:rPr>
          <w:color w:val="333333"/>
          <w:spacing w:val="4"/>
          <w:sz w:val="26"/>
        </w:rPr>
        <w:t> </w:t>
      </w:r>
      <w:r>
        <w:rPr>
          <w:color w:val="333333"/>
          <w:sz w:val="26"/>
        </w:rPr>
        <w:t>gia</w:t>
      </w:r>
    </w:p>
    <w:p>
      <w:pPr>
        <w:pStyle w:val="ListParagraph"/>
        <w:numPr>
          <w:ilvl w:val="0"/>
          <w:numId w:val="320"/>
        </w:numPr>
        <w:tabs>
          <w:tab w:pos="915" w:val="left" w:leader="none"/>
        </w:tabs>
        <w:spacing w:line="298" w:lineRule="exact" w:before="3" w:after="0"/>
        <w:ind w:left="914" w:right="0" w:hanging="322"/>
        <w:jc w:val="left"/>
        <w:rPr>
          <w:color w:val="333333"/>
          <w:sz w:val="26"/>
        </w:rPr>
      </w:pPr>
      <w:r>
        <w:rPr>
          <w:color w:val="333333"/>
          <w:sz w:val="26"/>
        </w:rPr>
        <w:t>Nâng cao dân trí cho người có thu nhập</w:t>
      </w:r>
      <w:r>
        <w:rPr>
          <w:color w:val="333333"/>
          <w:spacing w:val="6"/>
          <w:sz w:val="26"/>
        </w:rPr>
        <w:t> </w:t>
      </w:r>
      <w:r>
        <w:rPr>
          <w:color w:val="333333"/>
          <w:sz w:val="26"/>
        </w:rPr>
        <w:t>thấp</w:t>
      </w:r>
    </w:p>
    <w:p>
      <w:pPr>
        <w:pStyle w:val="BodyText"/>
        <w:spacing w:line="240" w:lineRule="auto"/>
        <w:ind w:left="233" w:right="251"/>
      </w:pPr>
      <w:r>
        <w:rPr>
          <w:b/>
          <w:color w:val="333333"/>
        </w:rPr>
        <w:t>Câu 23: </w:t>
      </w:r>
      <w:r>
        <w:rPr>
          <w:color w:val="333333"/>
        </w:rPr>
        <w:t>Trong mối quan hệ giữa các thành phân trong quân xã, thì quan hệ đóng vai trò quan trọng nhất là</w:t>
      </w:r>
    </w:p>
    <w:p>
      <w:pPr>
        <w:pStyle w:val="BodyText"/>
        <w:tabs>
          <w:tab w:pos="3832" w:val="left" w:leader="none"/>
        </w:tabs>
        <w:spacing w:before="2"/>
      </w:pPr>
      <w:r>
        <w:rPr>
          <w:color w:val="333333"/>
        </w:rPr>
        <w:t>A. Quan hệ về</w:t>
      </w:r>
      <w:r>
        <w:rPr>
          <w:color w:val="333333"/>
          <w:spacing w:val="4"/>
        </w:rPr>
        <w:t> </w:t>
      </w:r>
      <w:r>
        <w:rPr>
          <w:color w:val="333333"/>
        </w:rPr>
        <w:t>nơi</w:t>
      </w:r>
      <w:r>
        <w:rPr>
          <w:color w:val="333333"/>
          <w:spacing w:val="-4"/>
        </w:rPr>
        <w:t> </w:t>
      </w:r>
      <w:r>
        <w:rPr>
          <w:color w:val="333333"/>
        </w:rPr>
        <w:t>ở.</w:t>
        <w:tab/>
      </w:r>
      <w:r>
        <w:rPr>
          <w:color w:val="008000"/>
        </w:rPr>
        <w:t>B. Quan hệ dinh</w:t>
      </w:r>
      <w:r>
        <w:rPr>
          <w:color w:val="008000"/>
          <w:spacing w:val="9"/>
        </w:rPr>
        <w:t> </w:t>
      </w:r>
      <w:r>
        <w:rPr>
          <w:color w:val="008000"/>
        </w:rPr>
        <w:t>dưỡng.</w:t>
      </w:r>
    </w:p>
    <w:p>
      <w:pPr>
        <w:pStyle w:val="BodyText"/>
        <w:tabs>
          <w:tab w:pos="3832" w:val="left" w:leader="none"/>
        </w:tabs>
      </w:pPr>
      <w:r>
        <w:rPr>
          <w:color w:val="333333"/>
        </w:rPr>
        <w:t>C. Quan hệ</w:t>
      </w:r>
      <w:r>
        <w:rPr>
          <w:color w:val="333333"/>
          <w:spacing w:val="5"/>
        </w:rPr>
        <w:t> </w:t>
      </w:r>
      <w:r>
        <w:rPr>
          <w:color w:val="333333"/>
        </w:rPr>
        <w:t>hỗ</w:t>
      </w:r>
      <w:r>
        <w:rPr>
          <w:color w:val="333333"/>
          <w:spacing w:val="-3"/>
        </w:rPr>
        <w:t> </w:t>
      </w:r>
      <w:r>
        <w:rPr>
          <w:color w:val="333333"/>
        </w:rPr>
        <w:t>trợ.</w:t>
        <w:tab/>
        <w:t>D. Quan hệ đối</w:t>
      </w:r>
      <w:r>
        <w:rPr>
          <w:color w:val="333333"/>
          <w:spacing w:val="4"/>
        </w:rPr>
        <w:t> </w:t>
      </w:r>
      <w:r>
        <w:rPr>
          <w:color w:val="333333"/>
        </w:rPr>
        <w:t>địch.</w:t>
      </w:r>
    </w:p>
    <w:p>
      <w:pPr>
        <w:pStyle w:val="BodyText"/>
        <w:ind w:left="233"/>
      </w:pPr>
      <w:r>
        <w:rPr>
          <w:b/>
          <w:color w:val="333333"/>
        </w:rPr>
        <w:t>Câu 24: </w:t>
      </w:r>
      <w:r>
        <w:rPr>
          <w:color w:val="333333"/>
        </w:rPr>
        <w:t>Số lượng các loài trong quần xã thể hiện chỉ số nào sau đây:</w:t>
      </w:r>
    </w:p>
    <w:p>
      <w:pPr>
        <w:pStyle w:val="BodyText"/>
        <w:tabs>
          <w:tab w:pos="5272" w:val="left" w:leader="none"/>
        </w:tabs>
      </w:pPr>
      <w:r>
        <w:rPr>
          <w:color w:val="333333"/>
        </w:rPr>
        <w:t>A. Độ nhiều, độ đa dạng, độ</w:t>
      </w:r>
      <w:r>
        <w:rPr>
          <w:color w:val="333333"/>
          <w:spacing w:val="3"/>
        </w:rPr>
        <w:t> </w:t>
      </w:r>
      <w:r>
        <w:rPr>
          <w:color w:val="333333"/>
        </w:rPr>
        <w:t>tập</w:t>
      </w:r>
      <w:r>
        <w:rPr>
          <w:color w:val="333333"/>
          <w:spacing w:val="-5"/>
        </w:rPr>
        <w:t> </w:t>
      </w:r>
      <w:r>
        <w:rPr>
          <w:color w:val="333333"/>
        </w:rPr>
        <w:t>trung.</w:t>
        <w:tab/>
        <w:t>B. Độ đa dạng, độ thường gặp, độ tập</w:t>
      </w:r>
      <w:r>
        <w:rPr>
          <w:color w:val="333333"/>
          <w:spacing w:val="4"/>
        </w:rPr>
        <w:t> </w:t>
      </w:r>
      <w:r>
        <w:rPr>
          <w:color w:val="333333"/>
        </w:rPr>
        <w:t>trung.</w:t>
      </w:r>
    </w:p>
    <w:p>
      <w:pPr>
        <w:pStyle w:val="BodyText"/>
        <w:tabs>
          <w:tab w:pos="5272" w:val="left" w:leader="none"/>
        </w:tabs>
        <w:spacing w:line="240" w:lineRule="auto" w:before="3"/>
      </w:pPr>
      <w:r>
        <w:rPr>
          <w:color w:val="333333"/>
        </w:rPr>
        <w:t>C. Độ thường gặp, độ nhiều, độ</w:t>
      </w:r>
      <w:r>
        <w:rPr>
          <w:color w:val="333333"/>
          <w:spacing w:val="-2"/>
        </w:rPr>
        <w:t> </w:t>
      </w:r>
      <w:r>
        <w:rPr>
          <w:color w:val="333333"/>
        </w:rPr>
        <w:t>tập trung.</w:t>
        <w:tab/>
      </w:r>
      <w:r>
        <w:rPr>
          <w:color w:val="008000"/>
        </w:rPr>
        <w:t>D. Độ đa dạng, độ thường gặp, độ</w:t>
      </w:r>
      <w:r>
        <w:rPr>
          <w:color w:val="008000"/>
          <w:spacing w:val="5"/>
        </w:rPr>
        <w:t> </w:t>
      </w:r>
      <w:r>
        <w:rPr>
          <w:color w:val="008000"/>
        </w:rPr>
        <w:t>nhiều.</w:t>
      </w:r>
    </w:p>
    <w:p>
      <w:pPr>
        <w:spacing w:after="0" w:line="240" w:lineRule="auto"/>
        <w:sectPr>
          <w:pgSz w:w="11900" w:h="16840"/>
          <w:pgMar w:header="0" w:footer="932" w:top="800" w:bottom="1160" w:left="780" w:right="760"/>
        </w:sectPr>
      </w:pPr>
    </w:p>
    <w:p>
      <w:pPr>
        <w:pStyle w:val="BodyText"/>
        <w:spacing w:before="66"/>
        <w:ind w:left="233"/>
      </w:pPr>
      <w:r>
        <w:rPr>
          <w:b/>
          <w:color w:val="333333"/>
        </w:rPr>
        <w:t>Câu 25: </w:t>
      </w:r>
      <w:r>
        <w:rPr>
          <w:color w:val="333333"/>
        </w:rPr>
        <w:t>Tăng dân số nhanh có thể dẫn đến tình trạng nào sau đây</w:t>
      </w:r>
    </w:p>
    <w:p>
      <w:pPr>
        <w:pStyle w:val="ListParagraph"/>
        <w:numPr>
          <w:ilvl w:val="0"/>
          <w:numId w:val="321"/>
        </w:numPr>
        <w:tabs>
          <w:tab w:pos="915" w:val="left" w:leader="none"/>
        </w:tabs>
        <w:spacing w:line="298" w:lineRule="exact" w:before="0" w:after="0"/>
        <w:ind w:left="914" w:right="0" w:hanging="322"/>
        <w:jc w:val="left"/>
        <w:rPr>
          <w:color w:val="333333"/>
          <w:sz w:val="26"/>
        </w:rPr>
      </w:pPr>
      <w:r>
        <w:rPr>
          <w:color w:val="333333"/>
          <w:sz w:val="26"/>
        </w:rPr>
        <w:t>Thiếu nơi ở, ô nhiễm môi trường, nhưng làm cho kinh tế phát triển mạnh ảnh hưởng</w:t>
      </w:r>
      <w:r>
        <w:rPr>
          <w:color w:val="333333"/>
          <w:spacing w:val="-6"/>
          <w:sz w:val="26"/>
        </w:rPr>
        <w:t> </w:t>
      </w:r>
      <w:r>
        <w:rPr>
          <w:color w:val="333333"/>
          <w:sz w:val="26"/>
        </w:rPr>
        <w:t>tốt</w:t>
      </w:r>
    </w:p>
    <w:p>
      <w:pPr>
        <w:pStyle w:val="BodyText"/>
        <w:spacing w:before="3"/>
      </w:pPr>
      <w:r>
        <w:rPr>
          <w:color w:val="333333"/>
        </w:rPr>
        <w:t>đến người lao động</w:t>
      </w:r>
    </w:p>
    <w:p>
      <w:pPr>
        <w:pStyle w:val="ListParagraph"/>
        <w:numPr>
          <w:ilvl w:val="0"/>
          <w:numId w:val="321"/>
        </w:numPr>
        <w:tabs>
          <w:tab w:pos="901" w:val="left" w:leader="none"/>
        </w:tabs>
        <w:spacing w:line="298" w:lineRule="exact" w:before="0" w:after="0"/>
        <w:ind w:left="900" w:right="0" w:hanging="308"/>
        <w:jc w:val="left"/>
        <w:rPr>
          <w:color w:val="333333"/>
          <w:sz w:val="26"/>
        </w:rPr>
      </w:pPr>
      <w:r>
        <w:rPr>
          <w:color w:val="333333"/>
          <w:sz w:val="26"/>
        </w:rPr>
        <w:t>Lực lượng lao động tăng, làm dư thừa sức lao động dẫn đến năng suất lao động</w:t>
      </w:r>
      <w:r>
        <w:rPr>
          <w:color w:val="333333"/>
          <w:spacing w:val="1"/>
          <w:sz w:val="26"/>
        </w:rPr>
        <w:t> </w:t>
      </w:r>
      <w:r>
        <w:rPr>
          <w:color w:val="333333"/>
          <w:sz w:val="26"/>
        </w:rPr>
        <w:t>giảm</w:t>
      </w:r>
    </w:p>
    <w:p>
      <w:pPr>
        <w:pStyle w:val="ListParagraph"/>
        <w:numPr>
          <w:ilvl w:val="0"/>
          <w:numId w:val="321"/>
        </w:numPr>
        <w:tabs>
          <w:tab w:pos="901" w:val="left" w:leader="none"/>
        </w:tabs>
        <w:spacing w:line="240" w:lineRule="auto" w:before="0" w:after="0"/>
        <w:ind w:left="593" w:right="668" w:firstLine="0"/>
        <w:jc w:val="left"/>
        <w:rPr>
          <w:color w:val="333333"/>
          <w:sz w:val="26"/>
        </w:rPr>
      </w:pPr>
      <w:r>
        <w:rPr>
          <w:color w:val="333333"/>
          <w:sz w:val="26"/>
        </w:rPr>
        <w:t>Lực lượng lao động tăng, khai thác triệt để nguồn tài nguyên làm năng suất lao động cũng</w:t>
      </w:r>
      <w:r>
        <w:rPr>
          <w:color w:val="333333"/>
          <w:spacing w:val="1"/>
          <w:sz w:val="26"/>
        </w:rPr>
        <w:t> </w:t>
      </w:r>
      <w:r>
        <w:rPr>
          <w:color w:val="333333"/>
          <w:sz w:val="26"/>
        </w:rPr>
        <w:t>tăng.</w:t>
      </w:r>
    </w:p>
    <w:p>
      <w:pPr>
        <w:pStyle w:val="ListParagraph"/>
        <w:numPr>
          <w:ilvl w:val="0"/>
          <w:numId w:val="321"/>
        </w:numPr>
        <w:tabs>
          <w:tab w:pos="915" w:val="left" w:leader="none"/>
        </w:tabs>
        <w:spacing w:line="240" w:lineRule="auto" w:before="2" w:after="0"/>
        <w:ind w:left="593" w:right="683" w:firstLine="0"/>
        <w:jc w:val="left"/>
        <w:rPr>
          <w:color w:val="008000"/>
          <w:sz w:val="26"/>
        </w:rPr>
      </w:pPr>
      <w:r>
        <w:rPr>
          <w:color w:val="008000"/>
          <w:sz w:val="26"/>
        </w:rPr>
        <w:t>Thiếu nơi ở, nguồn thức ăn, nước uống, ô nhiễm môi trường, tàn phá rừng và các tài nguyên</w:t>
      </w:r>
      <w:r>
        <w:rPr>
          <w:color w:val="008000"/>
          <w:spacing w:val="1"/>
          <w:sz w:val="26"/>
        </w:rPr>
        <w:t> </w:t>
      </w:r>
      <w:r>
        <w:rPr>
          <w:color w:val="008000"/>
          <w:sz w:val="26"/>
        </w:rPr>
        <w:t>khác.</w:t>
      </w:r>
    </w:p>
    <w:p>
      <w:pPr>
        <w:pStyle w:val="BodyText"/>
        <w:spacing w:line="240" w:lineRule="auto" w:before="3"/>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1.A</w:t>
            </w:r>
          </w:p>
        </w:tc>
        <w:tc>
          <w:tcPr>
            <w:tcW w:w="1008" w:type="dxa"/>
          </w:tcPr>
          <w:p>
            <w:pPr>
              <w:pStyle w:val="TableParagraph"/>
              <w:ind w:left="105"/>
              <w:rPr>
                <w:sz w:val="26"/>
              </w:rPr>
            </w:pPr>
            <w:r>
              <w:rPr>
                <w:color w:val="008000"/>
                <w:sz w:val="26"/>
              </w:rPr>
              <w:t>2.A</w:t>
            </w:r>
          </w:p>
        </w:tc>
        <w:tc>
          <w:tcPr>
            <w:tcW w:w="1013" w:type="dxa"/>
          </w:tcPr>
          <w:p>
            <w:pPr>
              <w:pStyle w:val="TableParagraph"/>
              <w:rPr>
                <w:sz w:val="26"/>
              </w:rPr>
            </w:pPr>
            <w:r>
              <w:rPr>
                <w:color w:val="008000"/>
                <w:sz w:val="26"/>
              </w:rPr>
              <w:t>3.D</w:t>
            </w:r>
          </w:p>
        </w:tc>
        <w:tc>
          <w:tcPr>
            <w:tcW w:w="1008" w:type="dxa"/>
          </w:tcPr>
          <w:p>
            <w:pPr>
              <w:pStyle w:val="TableParagraph"/>
              <w:ind w:left="104"/>
              <w:rPr>
                <w:sz w:val="26"/>
              </w:rPr>
            </w:pPr>
            <w:r>
              <w:rPr>
                <w:color w:val="008000"/>
                <w:sz w:val="26"/>
              </w:rPr>
              <w:t>4.B</w:t>
            </w:r>
          </w:p>
        </w:tc>
        <w:tc>
          <w:tcPr>
            <w:tcW w:w="1013" w:type="dxa"/>
          </w:tcPr>
          <w:p>
            <w:pPr>
              <w:pStyle w:val="TableParagraph"/>
              <w:rPr>
                <w:sz w:val="26"/>
              </w:rPr>
            </w:pPr>
            <w:r>
              <w:rPr>
                <w:color w:val="008000"/>
                <w:sz w:val="26"/>
              </w:rPr>
              <w:t>5.A</w:t>
            </w:r>
          </w:p>
        </w:tc>
        <w:tc>
          <w:tcPr>
            <w:tcW w:w="1008" w:type="dxa"/>
          </w:tcPr>
          <w:p>
            <w:pPr>
              <w:pStyle w:val="TableParagraph"/>
              <w:ind w:left="104"/>
              <w:rPr>
                <w:sz w:val="26"/>
              </w:rPr>
            </w:pPr>
            <w:r>
              <w:rPr>
                <w:color w:val="008000"/>
                <w:sz w:val="26"/>
              </w:rPr>
              <w:t>6.A</w:t>
            </w:r>
          </w:p>
        </w:tc>
        <w:tc>
          <w:tcPr>
            <w:tcW w:w="1013" w:type="dxa"/>
          </w:tcPr>
          <w:p>
            <w:pPr>
              <w:pStyle w:val="TableParagraph"/>
              <w:rPr>
                <w:sz w:val="26"/>
              </w:rPr>
            </w:pPr>
            <w:r>
              <w:rPr>
                <w:color w:val="008000"/>
                <w:sz w:val="26"/>
              </w:rPr>
              <w:t>7.C</w:t>
            </w:r>
          </w:p>
        </w:tc>
        <w:tc>
          <w:tcPr>
            <w:tcW w:w="1013" w:type="dxa"/>
          </w:tcPr>
          <w:p>
            <w:pPr>
              <w:pStyle w:val="TableParagraph"/>
              <w:rPr>
                <w:sz w:val="26"/>
              </w:rPr>
            </w:pPr>
            <w:r>
              <w:rPr>
                <w:color w:val="008000"/>
                <w:sz w:val="26"/>
              </w:rPr>
              <w:t>8.D</w:t>
            </w:r>
          </w:p>
        </w:tc>
        <w:tc>
          <w:tcPr>
            <w:tcW w:w="1008" w:type="dxa"/>
          </w:tcPr>
          <w:p>
            <w:pPr>
              <w:pStyle w:val="TableParagraph"/>
              <w:ind w:left="104"/>
              <w:rPr>
                <w:sz w:val="26"/>
              </w:rPr>
            </w:pPr>
            <w:r>
              <w:rPr>
                <w:color w:val="008000"/>
                <w:sz w:val="26"/>
              </w:rPr>
              <w:t>9.D</w:t>
            </w:r>
          </w:p>
        </w:tc>
        <w:tc>
          <w:tcPr>
            <w:tcW w:w="1013" w:type="dxa"/>
          </w:tcPr>
          <w:p>
            <w:pPr>
              <w:pStyle w:val="TableParagraph"/>
              <w:rPr>
                <w:sz w:val="26"/>
              </w:rPr>
            </w:pPr>
            <w:r>
              <w:rPr>
                <w:color w:val="008000"/>
                <w:sz w:val="26"/>
              </w:rPr>
              <w:t>10.C</w:t>
            </w:r>
          </w:p>
        </w:tc>
      </w:tr>
      <w:tr>
        <w:trPr>
          <w:trHeight w:val="297" w:hRule="atLeast"/>
        </w:trPr>
        <w:tc>
          <w:tcPr>
            <w:tcW w:w="1013" w:type="dxa"/>
          </w:tcPr>
          <w:p>
            <w:pPr>
              <w:pStyle w:val="TableParagraph"/>
              <w:ind w:left="110"/>
              <w:rPr>
                <w:sz w:val="26"/>
              </w:rPr>
            </w:pPr>
            <w:r>
              <w:rPr>
                <w:color w:val="008000"/>
                <w:sz w:val="26"/>
              </w:rPr>
              <w:t>11.A</w:t>
            </w:r>
          </w:p>
        </w:tc>
        <w:tc>
          <w:tcPr>
            <w:tcW w:w="1008" w:type="dxa"/>
          </w:tcPr>
          <w:p>
            <w:pPr>
              <w:pStyle w:val="TableParagraph"/>
              <w:ind w:left="105"/>
              <w:rPr>
                <w:sz w:val="26"/>
              </w:rPr>
            </w:pPr>
            <w:r>
              <w:rPr>
                <w:color w:val="008000"/>
                <w:sz w:val="26"/>
              </w:rPr>
              <w:t>12.D</w:t>
            </w:r>
          </w:p>
        </w:tc>
        <w:tc>
          <w:tcPr>
            <w:tcW w:w="1013" w:type="dxa"/>
          </w:tcPr>
          <w:p>
            <w:pPr>
              <w:pStyle w:val="TableParagraph"/>
              <w:rPr>
                <w:sz w:val="26"/>
              </w:rPr>
            </w:pPr>
            <w:r>
              <w:rPr>
                <w:color w:val="008000"/>
                <w:sz w:val="26"/>
              </w:rPr>
              <w:t>13.D</w:t>
            </w:r>
          </w:p>
        </w:tc>
        <w:tc>
          <w:tcPr>
            <w:tcW w:w="1008" w:type="dxa"/>
          </w:tcPr>
          <w:p>
            <w:pPr>
              <w:pStyle w:val="TableParagraph"/>
              <w:ind w:left="104"/>
              <w:rPr>
                <w:sz w:val="26"/>
              </w:rPr>
            </w:pPr>
            <w:r>
              <w:rPr>
                <w:color w:val="008000"/>
                <w:sz w:val="26"/>
              </w:rPr>
              <w:t>14.D</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16.B</w:t>
            </w:r>
          </w:p>
        </w:tc>
        <w:tc>
          <w:tcPr>
            <w:tcW w:w="1013" w:type="dxa"/>
          </w:tcPr>
          <w:p>
            <w:pPr>
              <w:pStyle w:val="TableParagraph"/>
              <w:rPr>
                <w:sz w:val="26"/>
              </w:rPr>
            </w:pPr>
            <w:r>
              <w:rPr>
                <w:color w:val="008000"/>
                <w:sz w:val="26"/>
              </w:rPr>
              <w:t>17.C</w:t>
            </w:r>
          </w:p>
        </w:tc>
        <w:tc>
          <w:tcPr>
            <w:tcW w:w="1013" w:type="dxa"/>
          </w:tcPr>
          <w:p>
            <w:pPr>
              <w:pStyle w:val="TableParagraph"/>
              <w:rPr>
                <w:sz w:val="26"/>
              </w:rPr>
            </w:pPr>
            <w:r>
              <w:rPr>
                <w:color w:val="008000"/>
                <w:sz w:val="26"/>
              </w:rPr>
              <w:t>18.B</w:t>
            </w:r>
          </w:p>
        </w:tc>
        <w:tc>
          <w:tcPr>
            <w:tcW w:w="1008" w:type="dxa"/>
          </w:tcPr>
          <w:p>
            <w:pPr>
              <w:pStyle w:val="TableParagraph"/>
              <w:ind w:left="104"/>
              <w:rPr>
                <w:sz w:val="26"/>
              </w:rPr>
            </w:pPr>
            <w:r>
              <w:rPr>
                <w:color w:val="008000"/>
                <w:sz w:val="26"/>
              </w:rPr>
              <w:t>19.D</w:t>
            </w:r>
          </w:p>
        </w:tc>
        <w:tc>
          <w:tcPr>
            <w:tcW w:w="1013" w:type="dxa"/>
          </w:tcPr>
          <w:p>
            <w:pPr>
              <w:pStyle w:val="TableParagraph"/>
              <w:rPr>
                <w:sz w:val="26"/>
              </w:rPr>
            </w:pPr>
            <w:r>
              <w:rPr>
                <w:color w:val="008000"/>
                <w:sz w:val="26"/>
              </w:rPr>
              <w:t>20.C</w:t>
            </w:r>
          </w:p>
        </w:tc>
      </w:tr>
      <w:tr>
        <w:trPr>
          <w:trHeight w:val="302" w:hRule="atLeast"/>
        </w:trPr>
        <w:tc>
          <w:tcPr>
            <w:tcW w:w="1013" w:type="dxa"/>
          </w:tcPr>
          <w:p>
            <w:pPr>
              <w:pStyle w:val="TableParagraph"/>
              <w:spacing w:line="282" w:lineRule="exact"/>
              <w:ind w:left="110"/>
              <w:rPr>
                <w:sz w:val="26"/>
              </w:rPr>
            </w:pPr>
            <w:r>
              <w:rPr>
                <w:color w:val="008000"/>
                <w:sz w:val="26"/>
              </w:rPr>
              <w:t>21.C</w:t>
            </w:r>
          </w:p>
        </w:tc>
        <w:tc>
          <w:tcPr>
            <w:tcW w:w="1008" w:type="dxa"/>
          </w:tcPr>
          <w:p>
            <w:pPr>
              <w:pStyle w:val="TableParagraph"/>
              <w:spacing w:line="282" w:lineRule="exact"/>
              <w:ind w:left="105"/>
              <w:rPr>
                <w:sz w:val="26"/>
              </w:rPr>
            </w:pPr>
            <w:r>
              <w:rPr>
                <w:color w:val="008000"/>
                <w:sz w:val="26"/>
              </w:rPr>
              <w:t>22.A</w:t>
            </w:r>
          </w:p>
        </w:tc>
        <w:tc>
          <w:tcPr>
            <w:tcW w:w="1013" w:type="dxa"/>
          </w:tcPr>
          <w:p>
            <w:pPr>
              <w:pStyle w:val="TableParagraph"/>
              <w:spacing w:line="282" w:lineRule="exact"/>
              <w:rPr>
                <w:sz w:val="26"/>
              </w:rPr>
            </w:pPr>
            <w:r>
              <w:rPr>
                <w:color w:val="008000"/>
                <w:sz w:val="26"/>
              </w:rPr>
              <w:t>23.B</w:t>
            </w:r>
          </w:p>
        </w:tc>
        <w:tc>
          <w:tcPr>
            <w:tcW w:w="1008" w:type="dxa"/>
          </w:tcPr>
          <w:p>
            <w:pPr>
              <w:pStyle w:val="TableParagraph"/>
              <w:spacing w:line="282" w:lineRule="exact"/>
              <w:ind w:left="104"/>
              <w:rPr>
                <w:sz w:val="26"/>
              </w:rPr>
            </w:pPr>
            <w:r>
              <w:rPr>
                <w:color w:val="008000"/>
                <w:sz w:val="26"/>
              </w:rPr>
              <w:t>24.D</w:t>
            </w: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pStyle w:val="BodyText"/>
        <w:spacing w:line="240" w:lineRule="auto" w:before="7"/>
        <w:ind w:left="0"/>
        <w:rPr>
          <w:sz w:val="25"/>
        </w:rPr>
      </w:pPr>
    </w:p>
    <w:p>
      <w:pPr>
        <w:pStyle w:val="Heading1"/>
        <w:rPr>
          <w:b w:val="0"/>
        </w:rPr>
      </w:pPr>
      <w:r>
        <w:rPr/>
        <w:t>BÀI 47: BẢO VỆ MÔI TRƯỜNG</w:t>
      </w:r>
      <w:r>
        <w:rPr>
          <w:b w:val="0"/>
        </w:rPr>
        <w:t>.</w:t>
      </w:r>
    </w:p>
    <w:p>
      <w:pPr>
        <w:spacing w:line="298" w:lineRule="exact" w:before="0"/>
        <w:ind w:left="233" w:right="0" w:firstLine="0"/>
        <w:jc w:val="left"/>
        <w:rPr>
          <w:sz w:val="26"/>
        </w:rPr>
      </w:pPr>
      <w:r>
        <w:rPr>
          <w:b/>
          <w:color w:val="333333"/>
          <w:sz w:val="26"/>
        </w:rPr>
        <w:t>Câu 1: </w:t>
      </w:r>
      <w:r>
        <w:rPr>
          <w:color w:val="333333"/>
          <w:sz w:val="26"/>
        </w:rPr>
        <w:t>Trồng rừng có vai trò</w:t>
      </w:r>
    </w:p>
    <w:p>
      <w:pPr>
        <w:pStyle w:val="BodyText"/>
        <w:tabs>
          <w:tab w:pos="5272" w:val="left" w:leader="none"/>
        </w:tabs>
        <w:spacing w:before="4"/>
      </w:pPr>
      <w:r>
        <w:rPr>
          <w:color w:val="333333"/>
        </w:rPr>
        <w:t>A. tạo nơi ở cho các loài</w:t>
      </w:r>
      <w:r>
        <w:rPr>
          <w:color w:val="333333"/>
          <w:spacing w:val="2"/>
        </w:rPr>
        <w:t> </w:t>
      </w:r>
      <w:r>
        <w:rPr>
          <w:color w:val="333333"/>
        </w:rPr>
        <w:t>sinh</w:t>
      </w:r>
      <w:r>
        <w:rPr>
          <w:color w:val="333333"/>
          <w:spacing w:val="-4"/>
        </w:rPr>
        <w:t> </w:t>
      </w:r>
      <w:r>
        <w:rPr>
          <w:color w:val="333333"/>
        </w:rPr>
        <w:t>vật.</w:t>
        <w:tab/>
        <w:t>B. chống xói mòn</w:t>
      </w:r>
      <w:r>
        <w:rPr>
          <w:color w:val="333333"/>
          <w:spacing w:val="9"/>
        </w:rPr>
        <w:t> </w:t>
      </w:r>
      <w:r>
        <w:rPr>
          <w:color w:val="333333"/>
        </w:rPr>
        <w:t>đất.</w:t>
      </w:r>
    </w:p>
    <w:p>
      <w:pPr>
        <w:pStyle w:val="BodyText"/>
        <w:tabs>
          <w:tab w:pos="5272" w:val="left" w:leader="none"/>
        </w:tabs>
      </w:pPr>
      <w:r>
        <w:rPr>
          <w:color w:val="333333"/>
        </w:rPr>
        <w:t>C. tạo sự cân bằng cho hệ</w:t>
      </w:r>
      <w:r>
        <w:rPr>
          <w:color w:val="333333"/>
          <w:spacing w:val="-4"/>
        </w:rPr>
        <w:t> </w:t>
      </w:r>
      <w:r>
        <w:rPr>
          <w:color w:val="333333"/>
        </w:rPr>
        <w:t>sinh</w:t>
      </w:r>
      <w:r>
        <w:rPr>
          <w:color w:val="333333"/>
          <w:spacing w:val="1"/>
        </w:rPr>
        <w:t> </w:t>
      </w:r>
      <w:r>
        <w:rPr>
          <w:color w:val="333333"/>
        </w:rPr>
        <w:t>thái.</w:t>
        <w:tab/>
      </w:r>
      <w:r>
        <w:rPr>
          <w:color w:val="008000"/>
        </w:rPr>
        <w:t>D. cả </w:t>
      </w:r>
      <w:r>
        <w:rPr>
          <w:color w:val="008000"/>
          <w:spacing w:val="-3"/>
        </w:rPr>
        <w:t>A, </w:t>
      </w:r>
      <w:r>
        <w:rPr>
          <w:color w:val="008000"/>
        </w:rPr>
        <w:t>B, C đều</w:t>
      </w:r>
      <w:r>
        <w:rPr>
          <w:color w:val="008000"/>
          <w:spacing w:val="14"/>
        </w:rPr>
        <w:t> </w:t>
      </w:r>
      <w:r>
        <w:rPr>
          <w:color w:val="008000"/>
        </w:rPr>
        <w:t>đúng.</w:t>
      </w:r>
    </w:p>
    <w:p>
      <w:pPr>
        <w:pStyle w:val="BodyText"/>
        <w:ind w:left="233"/>
      </w:pPr>
      <w:r>
        <w:rPr>
          <w:b/>
          <w:color w:val="333333"/>
        </w:rPr>
        <w:t>Câu 2: </w:t>
      </w:r>
      <w:r>
        <w:rPr>
          <w:color w:val="333333"/>
        </w:rPr>
        <w:t>Ứng dụng của công nghệ sinh học đối với bảo vệ thiên nhiêu là gì?</w:t>
      </w:r>
    </w:p>
    <w:p>
      <w:pPr>
        <w:pStyle w:val="ListParagraph"/>
        <w:numPr>
          <w:ilvl w:val="0"/>
          <w:numId w:val="322"/>
        </w:numPr>
        <w:tabs>
          <w:tab w:pos="915" w:val="left" w:leader="none"/>
        </w:tabs>
        <w:spacing w:line="298" w:lineRule="exact" w:before="0" w:after="0"/>
        <w:ind w:left="914" w:right="0" w:hanging="322"/>
        <w:jc w:val="left"/>
        <w:rPr>
          <w:color w:val="333333"/>
          <w:sz w:val="26"/>
        </w:rPr>
      </w:pPr>
      <w:r>
        <w:rPr>
          <w:color w:val="333333"/>
          <w:sz w:val="26"/>
        </w:rPr>
        <w:t>Bảo tồn nguồn gen quý</w:t>
      </w:r>
      <w:r>
        <w:rPr>
          <w:color w:val="333333"/>
          <w:spacing w:val="4"/>
          <w:sz w:val="26"/>
        </w:rPr>
        <w:t> </w:t>
      </w:r>
      <w:r>
        <w:rPr>
          <w:color w:val="333333"/>
          <w:sz w:val="26"/>
        </w:rPr>
        <w:t>hiếm.</w:t>
      </w:r>
    </w:p>
    <w:p>
      <w:pPr>
        <w:pStyle w:val="ListParagraph"/>
        <w:numPr>
          <w:ilvl w:val="0"/>
          <w:numId w:val="322"/>
        </w:numPr>
        <w:tabs>
          <w:tab w:pos="901" w:val="left" w:leader="none"/>
        </w:tabs>
        <w:spacing w:line="298" w:lineRule="exact" w:before="3" w:after="0"/>
        <w:ind w:left="900" w:right="0" w:hanging="308"/>
        <w:jc w:val="left"/>
        <w:rPr>
          <w:color w:val="333333"/>
          <w:sz w:val="26"/>
        </w:rPr>
      </w:pPr>
      <w:r>
        <w:rPr>
          <w:color w:val="333333"/>
          <w:sz w:val="26"/>
        </w:rPr>
        <w:t>Lai tạo ra các giống sinh vật có năng suất, chất lượng</w:t>
      </w:r>
      <w:r>
        <w:rPr>
          <w:color w:val="333333"/>
          <w:spacing w:val="6"/>
          <w:sz w:val="26"/>
        </w:rPr>
        <w:t> </w:t>
      </w:r>
      <w:r>
        <w:rPr>
          <w:color w:val="333333"/>
          <w:sz w:val="26"/>
        </w:rPr>
        <w:t>cao.</w:t>
      </w:r>
    </w:p>
    <w:p>
      <w:pPr>
        <w:pStyle w:val="ListParagraph"/>
        <w:numPr>
          <w:ilvl w:val="0"/>
          <w:numId w:val="322"/>
        </w:numPr>
        <w:tabs>
          <w:tab w:pos="901" w:val="left" w:leader="none"/>
        </w:tabs>
        <w:spacing w:line="298" w:lineRule="exact" w:before="0" w:after="0"/>
        <w:ind w:left="900" w:right="0" w:hanging="308"/>
        <w:jc w:val="left"/>
        <w:rPr>
          <w:color w:val="333333"/>
          <w:sz w:val="26"/>
        </w:rPr>
      </w:pPr>
      <w:r>
        <w:rPr>
          <w:color w:val="333333"/>
          <w:sz w:val="26"/>
        </w:rPr>
        <w:t>Tạo ra giống chống chịu</w:t>
      </w:r>
      <w:r>
        <w:rPr>
          <w:color w:val="333333"/>
          <w:spacing w:val="4"/>
          <w:sz w:val="26"/>
        </w:rPr>
        <w:t> </w:t>
      </w:r>
      <w:r>
        <w:rPr>
          <w:color w:val="333333"/>
          <w:sz w:val="26"/>
        </w:rPr>
        <w:t>tốt.</w:t>
      </w:r>
    </w:p>
    <w:p>
      <w:pPr>
        <w:pStyle w:val="ListParagraph"/>
        <w:numPr>
          <w:ilvl w:val="0"/>
          <w:numId w:val="322"/>
        </w:numPr>
        <w:tabs>
          <w:tab w:pos="915" w:val="left" w:leader="none"/>
        </w:tabs>
        <w:spacing w:line="298" w:lineRule="exact" w:before="0" w:after="0"/>
        <w:ind w:left="914" w:right="0" w:hanging="322"/>
        <w:jc w:val="left"/>
        <w:rPr>
          <w:color w:val="008000"/>
          <w:sz w:val="26"/>
        </w:rPr>
      </w:pPr>
      <w:r>
        <w:rPr>
          <w:color w:val="008000"/>
          <w:sz w:val="26"/>
        </w:rPr>
        <w:t>Cả A, B,</w:t>
      </w:r>
      <w:r>
        <w:rPr>
          <w:color w:val="008000"/>
          <w:spacing w:val="-1"/>
          <w:sz w:val="26"/>
        </w:rPr>
        <w:t> </w:t>
      </w:r>
      <w:r>
        <w:rPr>
          <w:color w:val="008000"/>
          <w:sz w:val="26"/>
        </w:rPr>
        <w:t>C</w:t>
      </w:r>
    </w:p>
    <w:p>
      <w:pPr>
        <w:spacing w:line="298" w:lineRule="exact" w:before="3"/>
        <w:ind w:left="233" w:right="0" w:firstLine="0"/>
        <w:jc w:val="left"/>
        <w:rPr>
          <w:sz w:val="26"/>
        </w:rPr>
      </w:pPr>
      <w:r>
        <w:rPr>
          <w:b/>
          <w:color w:val="333333"/>
          <w:sz w:val="26"/>
        </w:rPr>
        <w:t>Câu 3: </w:t>
      </w:r>
      <w:r>
        <w:rPr>
          <w:color w:val="333333"/>
          <w:sz w:val="26"/>
        </w:rPr>
        <w:t>Phát biểu nào sau đây sai?</w:t>
      </w:r>
    </w:p>
    <w:p>
      <w:pPr>
        <w:pStyle w:val="ListParagraph"/>
        <w:numPr>
          <w:ilvl w:val="0"/>
          <w:numId w:val="323"/>
        </w:numPr>
        <w:tabs>
          <w:tab w:pos="915" w:val="left" w:leader="none"/>
        </w:tabs>
        <w:spacing w:line="240" w:lineRule="auto" w:before="0" w:after="0"/>
        <w:ind w:left="593" w:right="563" w:firstLine="0"/>
        <w:jc w:val="left"/>
        <w:rPr>
          <w:color w:val="333333"/>
          <w:sz w:val="26"/>
        </w:rPr>
      </w:pPr>
      <w:r>
        <w:rPr>
          <w:color w:val="333333"/>
          <w:sz w:val="26"/>
        </w:rPr>
        <w:t>Bảo vệ rừng là góp phần bảo vệ các loài sinh vật, điều hòa khí hậu, giữ cân bằng</w:t>
      </w:r>
      <w:r>
        <w:rPr>
          <w:color w:val="333333"/>
          <w:spacing w:val="-15"/>
          <w:sz w:val="26"/>
        </w:rPr>
        <w:t> </w:t>
      </w:r>
      <w:r>
        <w:rPr>
          <w:color w:val="333333"/>
          <w:sz w:val="26"/>
        </w:rPr>
        <w:t>sinh thái của Trái</w:t>
      </w:r>
      <w:r>
        <w:rPr>
          <w:color w:val="333333"/>
          <w:spacing w:val="5"/>
          <w:sz w:val="26"/>
        </w:rPr>
        <w:t> </w:t>
      </w:r>
      <w:r>
        <w:rPr>
          <w:color w:val="333333"/>
          <w:sz w:val="26"/>
        </w:rPr>
        <w:t>Đất.</w:t>
      </w:r>
    </w:p>
    <w:p>
      <w:pPr>
        <w:pStyle w:val="ListParagraph"/>
        <w:numPr>
          <w:ilvl w:val="0"/>
          <w:numId w:val="323"/>
        </w:numPr>
        <w:tabs>
          <w:tab w:pos="901" w:val="left" w:leader="none"/>
        </w:tabs>
        <w:spacing w:line="296" w:lineRule="exact" w:before="0" w:after="0"/>
        <w:ind w:left="900" w:right="0" w:hanging="308"/>
        <w:jc w:val="left"/>
        <w:rPr>
          <w:color w:val="333333"/>
          <w:sz w:val="26"/>
        </w:rPr>
      </w:pPr>
      <w:r>
        <w:rPr>
          <w:color w:val="333333"/>
          <w:sz w:val="26"/>
        </w:rPr>
        <w:t>Trồng rừng giúp chống xói mòn, lũ</w:t>
      </w:r>
      <w:r>
        <w:rPr>
          <w:color w:val="333333"/>
          <w:spacing w:val="13"/>
          <w:sz w:val="26"/>
        </w:rPr>
        <w:t> </w:t>
      </w:r>
      <w:r>
        <w:rPr>
          <w:color w:val="333333"/>
          <w:sz w:val="26"/>
        </w:rPr>
        <w:t>quét.</w:t>
      </w:r>
    </w:p>
    <w:p>
      <w:pPr>
        <w:pStyle w:val="ListParagraph"/>
        <w:numPr>
          <w:ilvl w:val="0"/>
          <w:numId w:val="323"/>
        </w:numPr>
        <w:tabs>
          <w:tab w:pos="901" w:val="left" w:leader="none"/>
        </w:tabs>
        <w:spacing w:line="298" w:lineRule="exact" w:before="3" w:after="0"/>
        <w:ind w:left="900" w:right="0" w:hanging="308"/>
        <w:jc w:val="left"/>
        <w:rPr>
          <w:color w:val="008000"/>
          <w:sz w:val="26"/>
        </w:rPr>
      </w:pPr>
      <w:r>
        <w:rPr>
          <w:color w:val="008000"/>
          <w:sz w:val="26"/>
        </w:rPr>
        <w:t>Rừng mưa nhiệt đới không phải là một hệ sinh</w:t>
      </w:r>
      <w:r>
        <w:rPr>
          <w:color w:val="008000"/>
          <w:spacing w:val="6"/>
          <w:sz w:val="26"/>
        </w:rPr>
        <w:t> </w:t>
      </w:r>
      <w:r>
        <w:rPr>
          <w:color w:val="008000"/>
          <w:sz w:val="26"/>
        </w:rPr>
        <w:t>thái.</w:t>
      </w:r>
    </w:p>
    <w:p>
      <w:pPr>
        <w:pStyle w:val="ListParagraph"/>
        <w:numPr>
          <w:ilvl w:val="0"/>
          <w:numId w:val="323"/>
        </w:numPr>
        <w:tabs>
          <w:tab w:pos="915" w:val="left" w:leader="none"/>
        </w:tabs>
        <w:spacing w:line="298" w:lineRule="exact" w:before="0" w:after="0"/>
        <w:ind w:left="914" w:right="0" w:hanging="322"/>
        <w:jc w:val="left"/>
        <w:rPr>
          <w:color w:val="333333"/>
          <w:sz w:val="26"/>
        </w:rPr>
      </w:pPr>
      <w:r>
        <w:rPr>
          <w:color w:val="333333"/>
          <w:sz w:val="26"/>
        </w:rPr>
        <w:t>Rừng là môi trường sống của nhiều loài sinh</w:t>
      </w:r>
      <w:r>
        <w:rPr>
          <w:color w:val="333333"/>
          <w:spacing w:val="10"/>
          <w:sz w:val="26"/>
        </w:rPr>
        <w:t> </w:t>
      </w:r>
      <w:r>
        <w:rPr>
          <w:color w:val="333333"/>
          <w:sz w:val="26"/>
        </w:rPr>
        <w:t>vật.</w:t>
      </w:r>
    </w:p>
    <w:p>
      <w:pPr>
        <w:pStyle w:val="BodyText"/>
        <w:ind w:left="233"/>
      </w:pPr>
      <w:r>
        <w:rPr>
          <w:b/>
          <w:color w:val="333333"/>
        </w:rPr>
        <w:t>Câu 4: </w:t>
      </w:r>
      <w:r>
        <w:rPr>
          <w:color w:val="333333"/>
        </w:rPr>
        <w:t>Để góp phần bảo vệ thiên nhiên con người cần</w:t>
      </w:r>
    </w:p>
    <w:p>
      <w:pPr>
        <w:pStyle w:val="BodyText"/>
        <w:tabs>
          <w:tab w:pos="4552" w:val="left" w:leader="none"/>
        </w:tabs>
        <w:spacing w:before="4"/>
      </w:pPr>
      <w:r>
        <w:rPr>
          <w:color w:val="333333"/>
        </w:rPr>
        <w:t>A. chặt phá rừng</w:t>
      </w:r>
      <w:r>
        <w:rPr>
          <w:color w:val="333333"/>
          <w:spacing w:val="1"/>
        </w:rPr>
        <w:t> </w:t>
      </w:r>
      <w:r>
        <w:rPr>
          <w:color w:val="333333"/>
        </w:rPr>
        <w:t>bừa</w:t>
      </w:r>
      <w:r>
        <w:rPr>
          <w:color w:val="333333"/>
          <w:spacing w:val="-1"/>
        </w:rPr>
        <w:t> </w:t>
      </w:r>
      <w:r>
        <w:rPr>
          <w:color w:val="333333"/>
        </w:rPr>
        <w:t>bãi.</w:t>
        <w:tab/>
      </w:r>
      <w:r>
        <w:rPr>
          <w:color w:val="008000"/>
        </w:rPr>
        <w:t>B. xây dựng các khu bảo tồn, các vườn quốc</w:t>
      </w:r>
      <w:r>
        <w:rPr>
          <w:color w:val="008000"/>
          <w:spacing w:val="7"/>
        </w:rPr>
        <w:t> </w:t>
      </w:r>
      <w:r>
        <w:rPr>
          <w:color w:val="008000"/>
        </w:rPr>
        <w:t>gia.</w:t>
      </w:r>
    </w:p>
    <w:p>
      <w:pPr>
        <w:pStyle w:val="BodyText"/>
        <w:tabs>
          <w:tab w:pos="4552" w:val="left" w:leader="none"/>
        </w:tabs>
      </w:pPr>
      <w:r>
        <w:rPr>
          <w:color w:val="333333"/>
        </w:rPr>
        <w:t>C. săn bắn động vật hoang</w:t>
      </w:r>
      <w:r>
        <w:rPr>
          <w:color w:val="333333"/>
          <w:spacing w:val="1"/>
        </w:rPr>
        <w:t> </w:t>
      </w:r>
      <w:r>
        <w:rPr>
          <w:color w:val="333333"/>
        </w:rPr>
        <w:t>dã.</w:t>
        <w:tab/>
        <w:t>D. </w:t>
      </w:r>
      <w:r>
        <w:rPr>
          <w:color w:val="333333"/>
          <w:spacing w:val="-3"/>
        </w:rPr>
        <w:t>xả </w:t>
      </w:r>
      <w:r>
        <w:rPr>
          <w:color w:val="333333"/>
        </w:rPr>
        <w:t>rác bừa</w:t>
      </w:r>
      <w:r>
        <w:rPr>
          <w:color w:val="333333"/>
          <w:spacing w:val="13"/>
        </w:rPr>
        <w:t> </w:t>
      </w:r>
      <w:r>
        <w:rPr>
          <w:color w:val="333333"/>
        </w:rPr>
        <w:t>bãi.</w:t>
      </w:r>
    </w:p>
    <w:p>
      <w:pPr>
        <w:pStyle w:val="BodyText"/>
        <w:ind w:left="233"/>
      </w:pPr>
      <w:r>
        <w:rPr>
          <w:b/>
          <w:color w:val="333333"/>
        </w:rPr>
        <w:t>Câu 5: </w:t>
      </w:r>
      <w:r>
        <w:rPr>
          <w:color w:val="333333"/>
        </w:rPr>
        <w:t>Nhận định nào sau đây sai về tài nguyên nước?</w:t>
      </w:r>
    </w:p>
    <w:p>
      <w:pPr>
        <w:pStyle w:val="ListParagraph"/>
        <w:numPr>
          <w:ilvl w:val="0"/>
          <w:numId w:val="324"/>
        </w:numPr>
        <w:tabs>
          <w:tab w:pos="915" w:val="left" w:leader="none"/>
        </w:tabs>
        <w:spacing w:line="298" w:lineRule="exact" w:before="0" w:after="0"/>
        <w:ind w:left="914" w:right="0" w:hanging="322"/>
        <w:jc w:val="left"/>
        <w:rPr>
          <w:color w:val="333333"/>
          <w:sz w:val="26"/>
        </w:rPr>
      </w:pPr>
      <w:r>
        <w:rPr>
          <w:color w:val="333333"/>
          <w:sz w:val="26"/>
        </w:rPr>
        <w:t>Tài nguyên nước nếu không được sử dụng hợp lí sẽ bị ô nhiễm và cạn</w:t>
      </w:r>
      <w:r>
        <w:rPr>
          <w:color w:val="333333"/>
          <w:spacing w:val="1"/>
          <w:sz w:val="26"/>
        </w:rPr>
        <w:t> </w:t>
      </w:r>
      <w:r>
        <w:rPr>
          <w:color w:val="333333"/>
          <w:sz w:val="26"/>
        </w:rPr>
        <w:t>kiệt.</w:t>
      </w:r>
    </w:p>
    <w:p>
      <w:pPr>
        <w:pStyle w:val="ListParagraph"/>
        <w:numPr>
          <w:ilvl w:val="0"/>
          <w:numId w:val="324"/>
        </w:numPr>
        <w:tabs>
          <w:tab w:pos="901" w:val="left" w:leader="none"/>
        </w:tabs>
        <w:spacing w:line="298" w:lineRule="exact" w:before="3" w:after="0"/>
        <w:ind w:left="900" w:right="0" w:hanging="308"/>
        <w:jc w:val="left"/>
        <w:rPr>
          <w:color w:val="008000"/>
          <w:sz w:val="26"/>
        </w:rPr>
      </w:pPr>
      <w:r>
        <w:rPr>
          <w:color w:val="008000"/>
          <w:sz w:val="26"/>
        </w:rPr>
        <w:t>Tài nguyên nước thuộc dạng tài nguyên tái sinh nên sẽ không bị cạn</w:t>
      </w:r>
      <w:r>
        <w:rPr>
          <w:color w:val="008000"/>
          <w:spacing w:val="8"/>
          <w:sz w:val="26"/>
        </w:rPr>
        <w:t> </w:t>
      </w:r>
      <w:r>
        <w:rPr>
          <w:color w:val="008000"/>
          <w:sz w:val="26"/>
        </w:rPr>
        <w:t>kiệt.</w:t>
      </w:r>
    </w:p>
    <w:p>
      <w:pPr>
        <w:pStyle w:val="ListParagraph"/>
        <w:numPr>
          <w:ilvl w:val="0"/>
          <w:numId w:val="324"/>
        </w:numPr>
        <w:tabs>
          <w:tab w:pos="901" w:val="left" w:leader="none"/>
        </w:tabs>
        <w:spacing w:line="298" w:lineRule="exact" w:before="0" w:after="0"/>
        <w:ind w:left="900" w:right="0" w:hanging="308"/>
        <w:jc w:val="left"/>
        <w:rPr>
          <w:color w:val="333333"/>
          <w:sz w:val="26"/>
        </w:rPr>
      </w:pPr>
      <w:r>
        <w:rPr>
          <w:color w:val="333333"/>
          <w:sz w:val="26"/>
        </w:rPr>
        <w:t>Tài nguyên nước tái sinh theo chu trình</w:t>
      </w:r>
      <w:r>
        <w:rPr>
          <w:color w:val="333333"/>
          <w:spacing w:val="4"/>
          <w:sz w:val="26"/>
        </w:rPr>
        <w:t> </w:t>
      </w:r>
      <w:r>
        <w:rPr>
          <w:color w:val="333333"/>
          <w:sz w:val="26"/>
        </w:rPr>
        <w:t>nước.</w:t>
      </w:r>
    </w:p>
    <w:p>
      <w:pPr>
        <w:pStyle w:val="ListParagraph"/>
        <w:numPr>
          <w:ilvl w:val="0"/>
          <w:numId w:val="324"/>
        </w:numPr>
        <w:tabs>
          <w:tab w:pos="915" w:val="left" w:leader="none"/>
        </w:tabs>
        <w:spacing w:line="298" w:lineRule="exact" w:before="0" w:after="0"/>
        <w:ind w:left="914" w:right="0" w:hanging="322"/>
        <w:jc w:val="left"/>
        <w:rPr>
          <w:color w:val="333333"/>
          <w:sz w:val="26"/>
        </w:rPr>
      </w:pPr>
      <w:r>
        <w:rPr>
          <w:color w:val="333333"/>
          <w:sz w:val="26"/>
        </w:rPr>
        <w:t>Trồng rừng có tác dụng bảo vệ nguồn tài nguyên</w:t>
      </w:r>
      <w:r>
        <w:rPr>
          <w:color w:val="333333"/>
          <w:spacing w:val="7"/>
          <w:sz w:val="26"/>
        </w:rPr>
        <w:t> </w:t>
      </w:r>
      <w:r>
        <w:rPr>
          <w:color w:val="333333"/>
          <w:sz w:val="26"/>
        </w:rPr>
        <w:t>nước.</w:t>
      </w:r>
    </w:p>
    <w:p>
      <w:pPr>
        <w:pStyle w:val="BodyText"/>
        <w:spacing w:before="3"/>
        <w:ind w:left="233"/>
      </w:pPr>
      <w:r>
        <w:rPr>
          <w:b/>
          <w:color w:val="333333"/>
        </w:rPr>
        <w:t>Câu 6: </w:t>
      </w:r>
      <w:r>
        <w:rPr>
          <w:color w:val="333333"/>
        </w:rPr>
        <w:t>Biện pháp giúp bảo vệ hệ sinh thái biển là gì?</w:t>
      </w:r>
    </w:p>
    <w:p>
      <w:pPr>
        <w:pStyle w:val="ListParagraph"/>
        <w:numPr>
          <w:ilvl w:val="0"/>
          <w:numId w:val="325"/>
        </w:numPr>
        <w:tabs>
          <w:tab w:pos="915" w:val="left" w:leader="none"/>
        </w:tabs>
        <w:spacing w:line="298" w:lineRule="exact" w:before="0" w:after="0"/>
        <w:ind w:left="914" w:right="0" w:hanging="322"/>
        <w:jc w:val="left"/>
        <w:rPr>
          <w:color w:val="333333"/>
          <w:sz w:val="26"/>
        </w:rPr>
      </w:pPr>
      <w:r>
        <w:rPr>
          <w:color w:val="333333"/>
          <w:sz w:val="26"/>
        </w:rPr>
        <w:t>Có kế hoạch khai thác tài nguyên biển ở </w:t>
      </w:r>
      <w:r>
        <w:rPr>
          <w:color w:val="333333"/>
          <w:spacing w:val="-3"/>
          <w:sz w:val="26"/>
        </w:rPr>
        <w:t>mức </w:t>
      </w:r>
      <w:r>
        <w:rPr>
          <w:color w:val="333333"/>
          <w:sz w:val="26"/>
        </w:rPr>
        <w:t>độ vừa</w:t>
      </w:r>
      <w:r>
        <w:rPr>
          <w:color w:val="333333"/>
          <w:spacing w:val="15"/>
          <w:sz w:val="26"/>
        </w:rPr>
        <w:t> </w:t>
      </w:r>
      <w:r>
        <w:rPr>
          <w:color w:val="333333"/>
          <w:sz w:val="26"/>
        </w:rPr>
        <w:t>phải.</w:t>
      </w:r>
    </w:p>
    <w:p>
      <w:pPr>
        <w:pStyle w:val="ListParagraph"/>
        <w:numPr>
          <w:ilvl w:val="0"/>
          <w:numId w:val="325"/>
        </w:numPr>
        <w:tabs>
          <w:tab w:pos="901" w:val="left" w:leader="none"/>
        </w:tabs>
        <w:spacing w:line="298" w:lineRule="exact" w:before="0" w:after="0"/>
        <w:ind w:left="900" w:right="0" w:hanging="308"/>
        <w:jc w:val="left"/>
        <w:rPr>
          <w:color w:val="333333"/>
          <w:sz w:val="26"/>
        </w:rPr>
      </w:pPr>
      <w:r>
        <w:rPr>
          <w:color w:val="333333"/>
          <w:sz w:val="26"/>
        </w:rPr>
        <w:t>Bảo vệ và nuôi trồng các loài sinh vật biển quý</w:t>
      </w:r>
      <w:r>
        <w:rPr>
          <w:color w:val="333333"/>
          <w:spacing w:val="4"/>
          <w:sz w:val="26"/>
        </w:rPr>
        <w:t> </w:t>
      </w:r>
      <w:r>
        <w:rPr>
          <w:color w:val="333333"/>
          <w:sz w:val="26"/>
        </w:rPr>
        <w:t>hiếm.</w:t>
      </w:r>
    </w:p>
    <w:p>
      <w:pPr>
        <w:pStyle w:val="ListParagraph"/>
        <w:numPr>
          <w:ilvl w:val="0"/>
          <w:numId w:val="325"/>
        </w:numPr>
        <w:tabs>
          <w:tab w:pos="901" w:val="left" w:leader="none"/>
        </w:tabs>
        <w:spacing w:line="298" w:lineRule="exact" w:before="4" w:after="0"/>
        <w:ind w:left="900" w:right="0" w:hanging="308"/>
        <w:jc w:val="left"/>
        <w:rPr>
          <w:color w:val="333333"/>
          <w:sz w:val="26"/>
        </w:rPr>
      </w:pPr>
      <w:r>
        <w:rPr>
          <w:color w:val="333333"/>
          <w:sz w:val="26"/>
        </w:rPr>
        <w:t>Chống ô nhiễm môi trường</w:t>
      </w:r>
      <w:r>
        <w:rPr>
          <w:color w:val="333333"/>
          <w:spacing w:val="4"/>
          <w:sz w:val="26"/>
        </w:rPr>
        <w:t> </w:t>
      </w:r>
      <w:r>
        <w:rPr>
          <w:color w:val="333333"/>
          <w:sz w:val="26"/>
        </w:rPr>
        <w:t>biển.</w:t>
      </w:r>
    </w:p>
    <w:p>
      <w:pPr>
        <w:pStyle w:val="ListParagraph"/>
        <w:numPr>
          <w:ilvl w:val="0"/>
          <w:numId w:val="325"/>
        </w:numPr>
        <w:tabs>
          <w:tab w:pos="915" w:val="left" w:leader="none"/>
        </w:tabs>
        <w:spacing w:line="298" w:lineRule="exact" w:before="0" w:after="0"/>
        <w:ind w:left="914" w:right="0" w:hanging="322"/>
        <w:jc w:val="left"/>
        <w:rPr>
          <w:color w:val="008000"/>
          <w:sz w:val="26"/>
        </w:rPr>
      </w:pPr>
      <w:r>
        <w:rPr>
          <w:color w:val="008000"/>
          <w:sz w:val="26"/>
        </w:rPr>
        <w:t>Tất cả các biện pháp</w:t>
      </w:r>
      <w:r>
        <w:rPr>
          <w:color w:val="008000"/>
          <w:spacing w:val="4"/>
          <w:sz w:val="26"/>
        </w:rPr>
        <w:t> </w:t>
      </w:r>
      <w:r>
        <w:rPr>
          <w:color w:val="008000"/>
          <w:sz w:val="26"/>
        </w:rPr>
        <w:t>trên.</w:t>
      </w:r>
    </w:p>
    <w:p>
      <w:pPr>
        <w:pStyle w:val="BodyText"/>
        <w:ind w:left="233"/>
      </w:pPr>
      <w:r>
        <w:rPr>
          <w:b/>
          <w:color w:val="333333"/>
        </w:rPr>
        <w:t>Câu 7: </w:t>
      </w:r>
      <w:r>
        <w:rPr>
          <w:color w:val="333333"/>
        </w:rPr>
        <w:t>Luật Bảo vệ môi trường được ban hành nhằm mục đích gì?</w:t>
      </w:r>
    </w:p>
    <w:p>
      <w:pPr>
        <w:pStyle w:val="ListParagraph"/>
        <w:numPr>
          <w:ilvl w:val="0"/>
          <w:numId w:val="326"/>
        </w:numPr>
        <w:tabs>
          <w:tab w:pos="915" w:val="left" w:leader="none"/>
        </w:tabs>
        <w:spacing w:line="242" w:lineRule="auto" w:before="0" w:after="0"/>
        <w:ind w:left="593" w:right="246" w:firstLine="0"/>
        <w:jc w:val="left"/>
        <w:rPr>
          <w:color w:val="333333"/>
          <w:sz w:val="26"/>
        </w:rPr>
      </w:pPr>
      <w:r>
        <w:rPr>
          <w:color w:val="333333"/>
          <w:sz w:val="26"/>
        </w:rPr>
        <w:t>Điều chỉnh hành vi của cả </w:t>
      </w:r>
      <w:r>
        <w:rPr>
          <w:color w:val="333333"/>
          <w:spacing w:val="-3"/>
          <w:sz w:val="26"/>
        </w:rPr>
        <w:t>xã </w:t>
      </w:r>
      <w:r>
        <w:rPr>
          <w:color w:val="333333"/>
          <w:sz w:val="26"/>
        </w:rPr>
        <w:t>hội để ngăn chặn, khắc phục các hậu quả xấu do hoạt động của con người và thiên nhiên gây ra cho môi trường tự</w:t>
      </w:r>
      <w:r>
        <w:rPr>
          <w:color w:val="333333"/>
          <w:spacing w:val="6"/>
          <w:sz w:val="26"/>
        </w:rPr>
        <w:t> </w:t>
      </w:r>
      <w:r>
        <w:rPr>
          <w:color w:val="333333"/>
          <w:sz w:val="26"/>
        </w:rPr>
        <w:t>nhiên.</w:t>
      </w:r>
    </w:p>
    <w:p>
      <w:pPr>
        <w:pStyle w:val="ListParagraph"/>
        <w:numPr>
          <w:ilvl w:val="0"/>
          <w:numId w:val="326"/>
        </w:numPr>
        <w:tabs>
          <w:tab w:pos="901" w:val="left" w:leader="none"/>
        </w:tabs>
        <w:spacing w:line="240" w:lineRule="auto" w:before="0" w:after="0"/>
        <w:ind w:left="593" w:right="807" w:firstLine="0"/>
        <w:jc w:val="left"/>
        <w:rPr>
          <w:color w:val="333333"/>
          <w:sz w:val="26"/>
        </w:rPr>
      </w:pPr>
      <w:r>
        <w:rPr>
          <w:color w:val="333333"/>
          <w:sz w:val="26"/>
        </w:rPr>
        <w:t>Điều chỉnh việc khai thác, sử dụng các thành phần môi trường hợp lí để phục vụ</w:t>
      </w:r>
      <w:r>
        <w:rPr>
          <w:color w:val="333333"/>
          <w:spacing w:val="-15"/>
          <w:sz w:val="26"/>
        </w:rPr>
        <w:t> </w:t>
      </w:r>
      <w:r>
        <w:rPr>
          <w:color w:val="333333"/>
          <w:sz w:val="26"/>
        </w:rPr>
        <w:t>sự nghiệp phát triển bền vững của đất</w:t>
      </w:r>
      <w:r>
        <w:rPr>
          <w:color w:val="333333"/>
          <w:spacing w:val="12"/>
          <w:sz w:val="26"/>
        </w:rPr>
        <w:t> </w:t>
      </w:r>
      <w:r>
        <w:rPr>
          <w:color w:val="333333"/>
          <w:sz w:val="26"/>
        </w:rPr>
        <w:t>nước.</w:t>
      </w:r>
    </w:p>
    <w:p>
      <w:pPr>
        <w:pStyle w:val="ListParagraph"/>
        <w:numPr>
          <w:ilvl w:val="0"/>
          <w:numId w:val="326"/>
        </w:numPr>
        <w:tabs>
          <w:tab w:pos="901" w:val="left" w:leader="none"/>
        </w:tabs>
        <w:spacing w:line="298" w:lineRule="exact" w:before="0" w:after="0"/>
        <w:ind w:left="900" w:right="0" w:hanging="308"/>
        <w:jc w:val="left"/>
        <w:rPr>
          <w:color w:val="333333"/>
          <w:sz w:val="26"/>
        </w:rPr>
      </w:pPr>
      <w:r>
        <w:rPr>
          <w:color w:val="333333"/>
          <w:sz w:val="26"/>
        </w:rPr>
        <w:t>Cho phép người dân hoạt động khai thác tài nguyên thiên nhiên bừa</w:t>
      </w:r>
      <w:r>
        <w:rPr>
          <w:color w:val="333333"/>
          <w:spacing w:val="8"/>
          <w:sz w:val="26"/>
        </w:rPr>
        <w:t> </w:t>
      </w:r>
      <w:r>
        <w:rPr>
          <w:color w:val="333333"/>
          <w:sz w:val="26"/>
        </w:rPr>
        <w:t>bãi.</w:t>
      </w:r>
    </w:p>
    <w:p>
      <w:pPr>
        <w:pStyle w:val="ListParagraph"/>
        <w:numPr>
          <w:ilvl w:val="0"/>
          <w:numId w:val="326"/>
        </w:numPr>
        <w:tabs>
          <w:tab w:pos="915" w:val="left" w:leader="none"/>
        </w:tabs>
        <w:spacing w:line="298" w:lineRule="exact" w:before="0" w:after="0"/>
        <w:ind w:left="914" w:right="0" w:hanging="322"/>
        <w:jc w:val="left"/>
        <w:rPr>
          <w:color w:val="008000"/>
          <w:sz w:val="26"/>
        </w:rPr>
      </w:pPr>
      <w:r>
        <w:rPr>
          <w:color w:val="008000"/>
          <w:sz w:val="26"/>
        </w:rPr>
        <w:t>Đáp án A và</w:t>
      </w:r>
      <w:r>
        <w:rPr>
          <w:color w:val="008000"/>
          <w:spacing w:val="2"/>
          <w:sz w:val="26"/>
        </w:rPr>
        <w:t> </w:t>
      </w:r>
      <w:r>
        <w:rPr>
          <w:color w:val="008000"/>
          <w:sz w:val="26"/>
        </w:rPr>
        <w:t>B.</w:t>
      </w:r>
    </w:p>
    <w:p>
      <w:pPr>
        <w:spacing w:line="298" w:lineRule="exact" w:before="0"/>
        <w:ind w:left="233" w:right="0" w:firstLine="0"/>
        <w:jc w:val="left"/>
        <w:rPr>
          <w:sz w:val="26"/>
        </w:rPr>
      </w:pPr>
      <w:r>
        <w:rPr>
          <w:b/>
          <w:color w:val="333333"/>
          <w:sz w:val="26"/>
        </w:rPr>
        <w:t>Câu 8: </w:t>
      </w:r>
      <w:r>
        <w:rPr>
          <w:color w:val="333333"/>
          <w:sz w:val="26"/>
        </w:rPr>
        <w:t>Cho các biện pháp sau:</w:t>
      </w:r>
    </w:p>
    <w:p>
      <w:pPr>
        <w:spacing w:after="0" w:line="298" w:lineRule="exact"/>
        <w:jc w:val="left"/>
        <w:rPr>
          <w:sz w:val="26"/>
        </w:rPr>
        <w:sectPr>
          <w:pgSz w:w="11900" w:h="16840"/>
          <w:pgMar w:header="0" w:footer="932" w:top="800" w:bottom="1160" w:left="780" w:right="760"/>
        </w:sectPr>
      </w:pPr>
    </w:p>
    <w:p>
      <w:pPr>
        <w:pStyle w:val="ListParagraph"/>
        <w:numPr>
          <w:ilvl w:val="0"/>
          <w:numId w:val="327"/>
        </w:numPr>
        <w:tabs>
          <w:tab w:pos="498" w:val="left" w:leader="none"/>
        </w:tabs>
        <w:spacing w:line="298" w:lineRule="exact" w:before="66" w:after="0"/>
        <w:ind w:left="497" w:right="0" w:hanging="265"/>
        <w:jc w:val="left"/>
        <w:rPr>
          <w:sz w:val="26"/>
        </w:rPr>
      </w:pPr>
      <w:r>
        <w:rPr>
          <w:color w:val="333333"/>
          <w:sz w:val="26"/>
        </w:rPr>
        <w:t>Trồng cây gây rừng.</w:t>
      </w:r>
    </w:p>
    <w:p>
      <w:pPr>
        <w:pStyle w:val="ListParagraph"/>
        <w:numPr>
          <w:ilvl w:val="0"/>
          <w:numId w:val="327"/>
        </w:numPr>
        <w:tabs>
          <w:tab w:pos="498" w:val="left" w:leader="none"/>
        </w:tabs>
        <w:spacing w:line="298" w:lineRule="exact" w:before="0" w:after="0"/>
        <w:ind w:left="497" w:right="0" w:hanging="265"/>
        <w:jc w:val="left"/>
        <w:rPr>
          <w:sz w:val="26"/>
        </w:rPr>
      </w:pPr>
      <w:r>
        <w:rPr>
          <w:color w:val="333333"/>
          <w:sz w:val="26"/>
        </w:rPr>
        <w:t>Bón phân hợp lí và hợp vệ</w:t>
      </w:r>
      <w:r>
        <w:rPr>
          <w:color w:val="333333"/>
          <w:spacing w:val="-2"/>
          <w:sz w:val="26"/>
        </w:rPr>
        <w:t> </w:t>
      </w:r>
      <w:r>
        <w:rPr>
          <w:color w:val="333333"/>
          <w:sz w:val="26"/>
        </w:rPr>
        <w:t>sinh.</w:t>
      </w:r>
    </w:p>
    <w:p>
      <w:pPr>
        <w:pStyle w:val="ListParagraph"/>
        <w:numPr>
          <w:ilvl w:val="0"/>
          <w:numId w:val="327"/>
        </w:numPr>
        <w:tabs>
          <w:tab w:pos="498" w:val="left" w:leader="none"/>
        </w:tabs>
        <w:spacing w:line="298" w:lineRule="exact" w:before="3" w:after="0"/>
        <w:ind w:left="497" w:right="0" w:hanging="265"/>
        <w:jc w:val="left"/>
        <w:rPr>
          <w:sz w:val="26"/>
        </w:rPr>
      </w:pPr>
      <w:r>
        <w:rPr>
          <w:color w:val="333333"/>
          <w:sz w:val="26"/>
        </w:rPr>
        <w:t>Chọn giống vật nuôi và cây trồng thích hợp và có năng suất</w:t>
      </w:r>
      <w:r>
        <w:rPr>
          <w:color w:val="333333"/>
          <w:spacing w:val="10"/>
          <w:sz w:val="26"/>
        </w:rPr>
        <w:t> </w:t>
      </w:r>
      <w:r>
        <w:rPr>
          <w:color w:val="333333"/>
          <w:sz w:val="26"/>
        </w:rPr>
        <w:t>cao.</w:t>
      </w:r>
    </w:p>
    <w:p>
      <w:pPr>
        <w:pStyle w:val="ListParagraph"/>
        <w:numPr>
          <w:ilvl w:val="0"/>
          <w:numId w:val="327"/>
        </w:numPr>
        <w:tabs>
          <w:tab w:pos="498" w:val="left" w:leader="none"/>
        </w:tabs>
        <w:spacing w:line="298" w:lineRule="exact" w:before="0" w:after="0"/>
        <w:ind w:left="497" w:right="0" w:hanging="265"/>
        <w:jc w:val="left"/>
        <w:rPr>
          <w:sz w:val="26"/>
        </w:rPr>
      </w:pPr>
      <w:r>
        <w:rPr>
          <w:color w:val="333333"/>
          <w:sz w:val="26"/>
        </w:rPr>
        <w:t>Cấm săn bắn động vật hoang</w:t>
      </w:r>
      <w:r>
        <w:rPr>
          <w:color w:val="333333"/>
          <w:spacing w:val="6"/>
          <w:sz w:val="26"/>
        </w:rPr>
        <w:t> </w:t>
      </w:r>
      <w:r>
        <w:rPr>
          <w:color w:val="333333"/>
          <w:sz w:val="26"/>
        </w:rPr>
        <w:t>dã.</w:t>
      </w:r>
    </w:p>
    <w:p>
      <w:pPr>
        <w:pStyle w:val="BodyText"/>
        <w:tabs>
          <w:tab w:pos="1672" w:val="left" w:leader="none"/>
          <w:tab w:pos="3112" w:val="left" w:leader="none"/>
          <w:tab w:pos="4552" w:val="left" w:leader="none"/>
        </w:tabs>
        <w:spacing w:line="240" w:lineRule="auto"/>
        <w:ind w:right="1989" w:hanging="360"/>
      </w:pPr>
      <w:r>
        <w:rPr>
          <w:color w:val="333333"/>
        </w:rPr>
        <w:t>Trong các biện pháp trên, số biện pháp giúp cải tạo hệ sinh thái bị thoái hóa là A.</w:t>
      </w:r>
      <w:r>
        <w:rPr>
          <w:color w:val="333333"/>
          <w:spacing w:val="3"/>
        </w:rPr>
        <w:t> </w:t>
      </w:r>
      <w:r>
        <w:rPr>
          <w:color w:val="333333"/>
        </w:rPr>
        <w:t>1.</w:t>
        <w:tab/>
        <w:t>B.</w:t>
      </w:r>
      <w:r>
        <w:rPr>
          <w:color w:val="333333"/>
          <w:spacing w:val="3"/>
        </w:rPr>
        <w:t> </w:t>
      </w:r>
      <w:r>
        <w:rPr>
          <w:color w:val="333333"/>
        </w:rPr>
        <w:t>2.</w:t>
        <w:tab/>
        <w:t>C.</w:t>
      </w:r>
      <w:r>
        <w:rPr>
          <w:color w:val="333333"/>
          <w:spacing w:val="4"/>
        </w:rPr>
        <w:t> </w:t>
      </w:r>
      <w:r>
        <w:rPr>
          <w:color w:val="333333"/>
        </w:rPr>
        <w:t>3.</w:t>
        <w:tab/>
      </w:r>
      <w:r>
        <w:rPr>
          <w:color w:val="008000"/>
        </w:rPr>
        <w:t>D.</w:t>
      </w:r>
      <w:r>
        <w:rPr>
          <w:color w:val="008000"/>
          <w:spacing w:val="4"/>
        </w:rPr>
        <w:t> </w:t>
      </w:r>
      <w:r>
        <w:rPr>
          <w:color w:val="008000"/>
        </w:rPr>
        <w:t>4</w:t>
      </w:r>
    </w:p>
    <w:p>
      <w:pPr>
        <w:pStyle w:val="BodyText"/>
        <w:spacing w:before="2"/>
        <w:ind w:left="233"/>
      </w:pPr>
      <w:r>
        <w:rPr>
          <w:b/>
          <w:color w:val="333333"/>
        </w:rPr>
        <w:t>Câu 9: </w:t>
      </w:r>
      <w:r>
        <w:rPr>
          <w:color w:val="333333"/>
        </w:rPr>
        <w:t>Nếu không có Luật Bảo vệ môi trường thì rừng có thể bị</w:t>
      </w:r>
    </w:p>
    <w:p>
      <w:pPr>
        <w:pStyle w:val="ListParagraph"/>
        <w:numPr>
          <w:ilvl w:val="1"/>
          <w:numId w:val="327"/>
        </w:numPr>
        <w:tabs>
          <w:tab w:pos="915" w:val="left" w:leader="none"/>
        </w:tabs>
        <w:spacing w:line="298" w:lineRule="exact" w:before="0" w:after="0"/>
        <w:ind w:left="914" w:right="0" w:hanging="322"/>
        <w:jc w:val="left"/>
        <w:rPr>
          <w:color w:val="333333"/>
          <w:sz w:val="26"/>
        </w:rPr>
      </w:pPr>
      <w:r>
        <w:rPr>
          <w:color w:val="333333"/>
          <w:sz w:val="26"/>
        </w:rPr>
        <w:t>khai thác bừa bãi làm giảm diện tích</w:t>
      </w:r>
      <w:r>
        <w:rPr>
          <w:color w:val="333333"/>
          <w:spacing w:val="9"/>
          <w:sz w:val="26"/>
        </w:rPr>
        <w:t> </w:t>
      </w:r>
      <w:r>
        <w:rPr>
          <w:color w:val="333333"/>
          <w:sz w:val="26"/>
        </w:rPr>
        <w:t>rừng.</w:t>
      </w:r>
    </w:p>
    <w:p>
      <w:pPr>
        <w:pStyle w:val="ListParagraph"/>
        <w:numPr>
          <w:ilvl w:val="1"/>
          <w:numId w:val="327"/>
        </w:numPr>
        <w:tabs>
          <w:tab w:pos="901" w:val="left" w:leader="none"/>
        </w:tabs>
        <w:spacing w:line="298" w:lineRule="exact" w:before="0" w:after="0"/>
        <w:ind w:left="900" w:right="0" w:hanging="308"/>
        <w:jc w:val="left"/>
        <w:rPr>
          <w:color w:val="333333"/>
          <w:sz w:val="26"/>
        </w:rPr>
      </w:pPr>
      <w:r>
        <w:rPr>
          <w:color w:val="333333"/>
          <w:sz w:val="26"/>
        </w:rPr>
        <w:t>làm mất nơi ở của nhiều loài sinh vật làm mất cân bằng sinh</w:t>
      </w:r>
      <w:r>
        <w:rPr>
          <w:color w:val="333333"/>
          <w:spacing w:val="12"/>
          <w:sz w:val="26"/>
        </w:rPr>
        <w:t> </w:t>
      </w:r>
      <w:r>
        <w:rPr>
          <w:color w:val="333333"/>
          <w:sz w:val="26"/>
        </w:rPr>
        <w:t>thái.</w:t>
      </w:r>
    </w:p>
    <w:p>
      <w:pPr>
        <w:pStyle w:val="ListParagraph"/>
        <w:numPr>
          <w:ilvl w:val="1"/>
          <w:numId w:val="327"/>
        </w:numPr>
        <w:tabs>
          <w:tab w:pos="901" w:val="left" w:leader="none"/>
        </w:tabs>
        <w:spacing w:line="298" w:lineRule="exact" w:before="3" w:after="0"/>
        <w:ind w:left="900" w:right="0" w:hanging="308"/>
        <w:jc w:val="left"/>
        <w:rPr>
          <w:color w:val="333333"/>
          <w:sz w:val="26"/>
        </w:rPr>
      </w:pPr>
      <w:r>
        <w:rPr>
          <w:color w:val="333333"/>
          <w:sz w:val="26"/>
        </w:rPr>
        <w:t>ảnh hưởng đến điều hòa khí</w:t>
      </w:r>
      <w:r>
        <w:rPr>
          <w:color w:val="333333"/>
          <w:spacing w:val="6"/>
          <w:sz w:val="26"/>
        </w:rPr>
        <w:t> </w:t>
      </w:r>
      <w:r>
        <w:rPr>
          <w:color w:val="333333"/>
          <w:sz w:val="26"/>
        </w:rPr>
        <w:t>hậu.</w:t>
      </w:r>
    </w:p>
    <w:p>
      <w:pPr>
        <w:pStyle w:val="ListParagraph"/>
        <w:numPr>
          <w:ilvl w:val="1"/>
          <w:numId w:val="327"/>
        </w:numPr>
        <w:tabs>
          <w:tab w:pos="915" w:val="left" w:leader="none"/>
        </w:tabs>
        <w:spacing w:line="298" w:lineRule="exact" w:before="0" w:after="0"/>
        <w:ind w:left="914" w:right="0" w:hanging="322"/>
        <w:jc w:val="left"/>
        <w:rPr>
          <w:color w:val="008000"/>
          <w:sz w:val="26"/>
        </w:rPr>
      </w:pPr>
      <w:r>
        <w:rPr>
          <w:color w:val="008000"/>
          <w:sz w:val="26"/>
        </w:rPr>
        <w:t>cả </w:t>
      </w:r>
      <w:r>
        <w:rPr>
          <w:color w:val="008000"/>
          <w:spacing w:val="-3"/>
          <w:sz w:val="26"/>
        </w:rPr>
        <w:t>A, </w:t>
      </w:r>
      <w:r>
        <w:rPr>
          <w:color w:val="008000"/>
          <w:sz w:val="26"/>
        </w:rPr>
        <w:t>B,</w:t>
      </w:r>
      <w:r>
        <w:rPr>
          <w:color w:val="008000"/>
          <w:spacing w:val="7"/>
          <w:sz w:val="26"/>
        </w:rPr>
        <w:t> </w:t>
      </w:r>
      <w:r>
        <w:rPr>
          <w:color w:val="008000"/>
          <w:sz w:val="26"/>
        </w:rPr>
        <w:t>C</w:t>
      </w:r>
    </w:p>
    <w:p>
      <w:pPr>
        <w:pStyle w:val="BodyText"/>
        <w:ind w:left="233"/>
      </w:pPr>
      <w:r>
        <w:rPr>
          <w:b/>
          <w:color w:val="333333"/>
        </w:rPr>
        <w:t>Câu 10: </w:t>
      </w:r>
      <w:r>
        <w:rPr>
          <w:color w:val="333333"/>
        </w:rPr>
        <w:t>Những dạng tài nguyên khi sử dụng hợp lí sẽ có điều kiện phát triển phục hồi gọi là</w:t>
      </w:r>
    </w:p>
    <w:p>
      <w:pPr>
        <w:pStyle w:val="BodyText"/>
        <w:tabs>
          <w:tab w:pos="4552" w:val="left" w:leader="none"/>
        </w:tabs>
      </w:pPr>
      <w:r>
        <w:rPr>
          <w:color w:val="333333"/>
        </w:rPr>
        <w:t>A. tài nguyên</w:t>
      </w:r>
      <w:r>
        <w:rPr>
          <w:color w:val="333333"/>
          <w:spacing w:val="1"/>
        </w:rPr>
        <w:t> </w:t>
      </w:r>
      <w:r>
        <w:rPr>
          <w:color w:val="333333"/>
        </w:rPr>
        <w:t>sinh vật.</w:t>
        <w:tab/>
      </w:r>
      <w:r>
        <w:rPr>
          <w:color w:val="008000"/>
        </w:rPr>
        <w:t>B. tài nguyên tái</w:t>
      </w:r>
      <w:r>
        <w:rPr>
          <w:color w:val="008000"/>
          <w:spacing w:val="10"/>
        </w:rPr>
        <w:t> </w:t>
      </w:r>
      <w:r>
        <w:rPr>
          <w:color w:val="008000"/>
        </w:rPr>
        <w:t>sinh.</w:t>
      </w:r>
    </w:p>
    <w:p>
      <w:pPr>
        <w:pStyle w:val="BodyText"/>
        <w:tabs>
          <w:tab w:pos="4552" w:val="left" w:leader="none"/>
        </w:tabs>
        <w:spacing w:before="4"/>
      </w:pPr>
      <w:r>
        <w:rPr>
          <w:color w:val="333333"/>
        </w:rPr>
        <w:t>C. tài nguyên không</w:t>
      </w:r>
      <w:r>
        <w:rPr>
          <w:color w:val="333333"/>
          <w:spacing w:val="4"/>
        </w:rPr>
        <w:t> </w:t>
      </w:r>
      <w:r>
        <w:rPr>
          <w:color w:val="333333"/>
        </w:rPr>
        <w:t>tái</w:t>
      </w:r>
      <w:r>
        <w:rPr>
          <w:color w:val="333333"/>
          <w:spacing w:val="-5"/>
        </w:rPr>
        <w:t> </w:t>
      </w:r>
      <w:r>
        <w:rPr>
          <w:color w:val="333333"/>
        </w:rPr>
        <w:t>sinh.</w:t>
        <w:tab/>
        <w:t>D. tài nguyên năng lượng vĩnh</w:t>
      </w:r>
      <w:r>
        <w:rPr>
          <w:color w:val="333333"/>
          <w:spacing w:val="8"/>
        </w:rPr>
        <w:t> </w:t>
      </w:r>
      <w:r>
        <w:rPr>
          <w:color w:val="333333"/>
        </w:rPr>
        <w:t>cửu.</w:t>
      </w:r>
    </w:p>
    <w:p>
      <w:pPr>
        <w:pStyle w:val="BodyText"/>
        <w:ind w:left="233"/>
      </w:pPr>
      <w:r>
        <w:rPr>
          <w:b/>
          <w:color w:val="333333"/>
        </w:rPr>
        <w:t>Câu 11: </w:t>
      </w:r>
      <w:r>
        <w:rPr>
          <w:color w:val="333333"/>
        </w:rPr>
        <w:t>Đâu không phải là hành vi chấp hành luật Bảo vệ môi trường?</w:t>
      </w:r>
    </w:p>
    <w:p>
      <w:pPr>
        <w:pStyle w:val="BodyText"/>
        <w:tabs>
          <w:tab w:pos="4552" w:val="left" w:leader="none"/>
        </w:tabs>
      </w:pPr>
      <w:r>
        <w:rPr>
          <w:color w:val="008000"/>
        </w:rPr>
        <w:t>A. Săn bắn động vật</w:t>
      </w:r>
      <w:r>
        <w:rPr>
          <w:color w:val="008000"/>
          <w:spacing w:val="1"/>
        </w:rPr>
        <w:t> </w:t>
      </w:r>
      <w:r>
        <w:rPr>
          <w:color w:val="008000"/>
        </w:rPr>
        <w:t>hoang</w:t>
      </w:r>
      <w:r>
        <w:rPr>
          <w:color w:val="008000"/>
          <w:spacing w:val="1"/>
        </w:rPr>
        <w:t> </w:t>
      </w:r>
      <w:r>
        <w:rPr>
          <w:color w:val="008000"/>
        </w:rPr>
        <w:t>dã.</w:t>
        <w:tab/>
      </w:r>
      <w:r>
        <w:rPr>
          <w:color w:val="333333"/>
        </w:rPr>
        <w:t>B. Sử dụng đất hợp lý, cải tạo</w:t>
      </w:r>
      <w:r>
        <w:rPr>
          <w:color w:val="333333"/>
          <w:spacing w:val="9"/>
        </w:rPr>
        <w:t> </w:t>
      </w:r>
      <w:r>
        <w:rPr>
          <w:color w:val="333333"/>
        </w:rPr>
        <w:t>đất.</w:t>
      </w:r>
    </w:p>
    <w:p>
      <w:pPr>
        <w:pStyle w:val="BodyText"/>
        <w:tabs>
          <w:tab w:pos="4552" w:val="left" w:leader="none"/>
        </w:tabs>
        <w:spacing w:before="3"/>
      </w:pPr>
      <w:r>
        <w:rPr>
          <w:color w:val="333333"/>
        </w:rPr>
        <w:t>C. Cấm đổ rác</w:t>
      </w:r>
      <w:r>
        <w:rPr>
          <w:color w:val="333333"/>
          <w:spacing w:val="-1"/>
        </w:rPr>
        <w:t> </w:t>
      </w:r>
      <w:r>
        <w:rPr>
          <w:color w:val="333333"/>
        </w:rPr>
        <w:t>bừa bãi.</w:t>
        <w:tab/>
        <w:t>D. Cấm chặt phá rừng bừa</w:t>
      </w:r>
      <w:r>
        <w:rPr>
          <w:color w:val="333333"/>
          <w:spacing w:val="8"/>
        </w:rPr>
        <w:t> </w:t>
      </w:r>
      <w:r>
        <w:rPr>
          <w:color w:val="333333"/>
        </w:rPr>
        <w:t>bãi.</w:t>
      </w:r>
    </w:p>
    <w:p>
      <w:pPr>
        <w:pStyle w:val="BodyText"/>
        <w:ind w:left="233"/>
      </w:pPr>
      <w:r>
        <w:rPr>
          <w:b/>
          <w:color w:val="333333"/>
        </w:rPr>
        <w:t>Câu 12: </w:t>
      </w:r>
      <w:r>
        <w:rPr>
          <w:color w:val="333333"/>
        </w:rPr>
        <w:t>Biện pháp giúp cải tạo hệ sinh thái bị thoái hóa bao gồm</w:t>
      </w:r>
    </w:p>
    <w:p>
      <w:pPr>
        <w:pStyle w:val="ListParagraph"/>
        <w:numPr>
          <w:ilvl w:val="0"/>
          <w:numId w:val="328"/>
        </w:numPr>
        <w:tabs>
          <w:tab w:pos="915" w:val="left" w:leader="none"/>
        </w:tabs>
        <w:spacing w:line="298" w:lineRule="exact" w:before="0" w:after="0"/>
        <w:ind w:left="914" w:right="0" w:hanging="322"/>
        <w:jc w:val="left"/>
        <w:rPr>
          <w:color w:val="333333"/>
          <w:sz w:val="26"/>
        </w:rPr>
      </w:pPr>
      <w:r>
        <w:rPr>
          <w:color w:val="333333"/>
          <w:sz w:val="26"/>
        </w:rPr>
        <w:t>Bón phân hợp lí và hợp vệ</w:t>
      </w:r>
      <w:r>
        <w:rPr>
          <w:color w:val="333333"/>
          <w:spacing w:val="-2"/>
          <w:sz w:val="26"/>
        </w:rPr>
        <w:t> </w:t>
      </w:r>
      <w:r>
        <w:rPr>
          <w:color w:val="333333"/>
          <w:sz w:val="26"/>
        </w:rPr>
        <w:t>sinh.</w:t>
      </w:r>
    </w:p>
    <w:p>
      <w:pPr>
        <w:pStyle w:val="ListParagraph"/>
        <w:numPr>
          <w:ilvl w:val="0"/>
          <w:numId w:val="328"/>
        </w:numPr>
        <w:tabs>
          <w:tab w:pos="901" w:val="left" w:leader="none"/>
        </w:tabs>
        <w:spacing w:line="298" w:lineRule="exact" w:before="0" w:after="0"/>
        <w:ind w:left="900" w:right="0" w:hanging="308"/>
        <w:jc w:val="left"/>
        <w:rPr>
          <w:color w:val="333333"/>
          <w:sz w:val="26"/>
        </w:rPr>
      </w:pPr>
      <w:r>
        <w:rPr>
          <w:color w:val="333333"/>
          <w:sz w:val="26"/>
        </w:rPr>
        <w:t>Thay đổi các loại cây trồng hợp</w:t>
      </w:r>
      <w:r>
        <w:rPr>
          <w:color w:val="333333"/>
          <w:spacing w:val="8"/>
          <w:sz w:val="26"/>
        </w:rPr>
        <w:t> </w:t>
      </w:r>
      <w:r>
        <w:rPr>
          <w:color w:val="333333"/>
          <w:sz w:val="26"/>
        </w:rPr>
        <w:t>lí</w:t>
      </w:r>
    </w:p>
    <w:p>
      <w:pPr>
        <w:pStyle w:val="ListParagraph"/>
        <w:numPr>
          <w:ilvl w:val="0"/>
          <w:numId w:val="328"/>
        </w:numPr>
        <w:tabs>
          <w:tab w:pos="901" w:val="left" w:leader="none"/>
        </w:tabs>
        <w:spacing w:line="298" w:lineRule="exact" w:before="4" w:after="0"/>
        <w:ind w:left="900" w:right="0" w:hanging="308"/>
        <w:jc w:val="left"/>
        <w:rPr>
          <w:color w:val="333333"/>
          <w:sz w:val="26"/>
        </w:rPr>
      </w:pPr>
      <w:r>
        <w:rPr>
          <w:color w:val="333333"/>
          <w:sz w:val="26"/>
        </w:rPr>
        <w:t>Chọn giống vật nuôi và cây trồng thích hợp và có năng suất</w:t>
      </w:r>
      <w:r>
        <w:rPr>
          <w:color w:val="333333"/>
          <w:spacing w:val="10"/>
          <w:sz w:val="26"/>
        </w:rPr>
        <w:t> </w:t>
      </w:r>
      <w:r>
        <w:rPr>
          <w:color w:val="333333"/>
          <w:sz w:val="26"/>
        </w:rPr>
        <w:t>cao.</w:t>
      </w:r>
    </w:p>
    <w:p>
      <w:pPr>
        <w:pStyle w:val="ListParagraph"/>
        <w:numPr>
          <w:ilvl w:val="0"/>
          <w:numId w:val="328"/>
        </w:numPr>
        <w:tabs>
          <w:tab w:pos="915" w:val="left" w:leader="none"/>
        </w:tabs>
        <w:spacing w:line="298" w:lineRule="exact" w:before="0" w:after="0"/>
        <w:ind w:left="914" w:right="0" w:hanging="322"/>
        <w:jc w:val="left"/>
        <w:rPr>
          <w:color w:val="008000"/>
          <w:sz w:val="26"/>
        </w:rPr>
      </w:pPr>
      <w:r>
        <w:rPr>
          <w:color w:val="008000"/>
          <w:sz w:val="26"/>
        </w:rPr>
        <w:t>Cả A, B,</w:t>
      </w:r>
      <w:r>
        <w:rPr>
          <w:color w:val="008000"/>
          <w:spacing w:val="-1"/>
          <w:sz w:val="26"/>
        </w:rPr>
        <w:t> </w:t>
      </w:r>
      <w:r>
        <w:rPr>
          <w:color w:val="008000"/>
          <w:sz w:val="26"/>
        </w:rPr>
        <w:t>C</w:t>
      </w:r>
    </w:p>
    <w:p>
      <w:pPr>
        <w:pStyle w:val="BodyText"/>
        <w:spacing w:line="242" w:lineRule="auto"/>
        <w:ind w:left="233" w:right="741"/>
      </w:pPr>
      <w:r>
        <w:rPr>
          <w:b/>
          <w:color w:val="333333"/>
        </w:rPr>
        <w:t>Câu 13: </w:t>
      </w:r>
      <w:r>
        <w:rPr>
          <w:color w:val="333333"/>
        </w:rPr>
        <w:t>Chọn câu trả lời đúng nhất trong các câu sau. Nội dung phòng chống suy thoái, ô nhiễm và sự cố môi trường là?</w:t>
      </w:r>
    </w:p>
    <w:p>
      <w:pPr>
        <w:pStyle w:val="ListParagraph"/>
        <w:numPr>
          <w:ilvl w:val="0"/>
          <w:numId w:val="329"/>
        </w:numPr>
        <w:tabs>
          <w:tab w:pos="915" w:val="left" w:leader="none"/>
        </w:tabs>
        <w:spacing w:line="294" w:lineRule="exact" w:before="0" w:after="0"/>
        <w:ind w:left="914" w:right="0" w:hanging="322"/>
        <w:jc w:val="left"/>
        <w:rPr>
          <w:color w:val="333333"/>
          <w:sz w:val="26"/>
        </w:rPr>
      </w:pPr>
      <w:r>
        <w:rPr>
          <w:color w:val="333333"/>
          <w:sz w:val="26"/>
        </w:rPr>
        <w:t>Quy định về phòng chống suy thoái môi trường, ô nhiễm môi trường, sự cố môi</w:t>
      </w:r>
      <w:r>
        <w:rPr>
          <w:color w:val="333333"/>
          <w:spacing w:val="-6"/>
          <w:sz w:val="26"/>
        </w:rPr>
        <w:t> </w:t>
      </w:r>
      <w:r>
        <w:rPr>
          <w:color w:val="333333"/>
          <w:sz w:val="26"/>
        </w:rPr>
        <w:t>trường.</w:t>
      </w:r>
    </w:p>
    <w:p>
      <w:pPr>
        <w:pStyle w:val="ListParagraph"/>
        <w:numPr>
          <w:ilvl w:val="0"/>
          <w:numId w:val="329"/>
        </w:numPr>
        <w:tabs>
          <w:tab w:pos="901" w:val="left" w:leader="none"/>
        </w:tabs>
        <w:spacing w:line="298" w:lineRule="exact" w:before="0" w:after="0"/>
        <w:ind w:left="900" w:right="0" w:hanging="308"/>
        <w:jc w:val="left"/>
        <w:rPr>
          <w:color w:val="333333"/>
          <w:sz w:val="26"/>
        </w:rPr>
      </w:pPr>
      <w:r>
        <w:rPr>
          <w:color w:val="333333"/>
          <w:sz w:val="26"/>
        </w:rPr>
        <w:t>Cấm nhập khẩu chất thải vào Việt</w:t>
      </w:r>
      <w:r>
        <w:rPr>
          <w:color w:val="333333"/>
          <w:spacing w:val="7"/>
          <w:sz w:val="26"/>
        </w:rPr>
        <w:t> </w:t>
      </w:r>
      <w:r>
        <w:rPr>
          <w:color w:val="333333"/>
          <w:sz w:val="26"/>
        </w:rPr>
        <w:t>Nam.</w:t>
      </w:r>
    </w:p>
    <w:p>
      <w:pPr>
        <w:pStyle w:val="ListParagraph"/>
        <w:numPr>
          <w:ilvl w:val="0"/>
          <w:numId w:val="329"/>
        </w:numPr>
        <w:tabs>
          <w:tab w:pos="901" w:val="left" w:leader="none"/>
        </w:tabs>
        <w:spacing w:line="298" w:lineRule="exact" w:before="0" w:after="0"/>
        <w:ind w:left="900" w:right="0" w:hanging="308"/>
        <w:jc w:val="left"/>
        <w:rPr>
          <w:color w:val="333333"/>
          <w:sz w:val="26"/>
        </w:rPr>
      </w:pPr>
      <w:r>
        <w:rPr>
          <w:color w:val="333333"/>
          <w:sz w:val="26"/>
        </w:rPr>
        <w:t>Cấm khai thác rừng bừa</w:t>
      </w:r>
      <w:r>
        <w:rPr>
          <w:color w:val="333333"/>
          <w:spacing w:val="9"/>
          <w:sz w:val="26"/>
        </w:rPr>
        <w:t> </w:t>
      </w:r>
      <w:r>
        <w:rPr>
          <w:color w:val="333333"/>
          <w:sz w:val="26"/>
        </w:rPr>
        <w:t>bãi.</w:t>
      </w:r>
    </w:p>
    <w:p>
      <w:pPr>
        <w:pStyle w:val="ListParagraph"/>
        <w:numPr>
          <w:ilvl w:val="0"/>
          <w:numId w:val="329"/>
        </w:numPr>
        <w:tabs>
          <w:tab w:pos="915" w:val="left" w:leader="none"/>
        </w:tabs>
        <w:spacing w:line="298" w:lineRule="exact" w:before="2" w:after="0"/>
        <w:ind w:left="914" w:right="0" w:hanging="322"/>
        <w:jc w:val="left"/>
        <w:rPr>
          <w:color w:val="008000"/>
          <w:sz w:val="26"/>
        </w:rPr>
      </w:pPr>
      <w:r>
        <w:rPr>
          <w:color w:val="008000"/>
          <w:sz w:val="26"/>
        </w:rPr>
        <w:t>Đáp án A và</w:t>
      </w:r>
      <w:r>
        <w:rPr>
          <w:color w:val="008000"/>
          <w:spacing w:val="2"/>
          <w:sz w:val="26"/>
        </w:rPr>
        <w:t> </w:t>
      </w:r>
      <w:r>
        <w:rPr>
          <w:color w:val="008000"/>
          <w:sz w:val="26"/>
        </w:rPr>
        <w:t>B.</w:t>
      </w:r>
    </w:p>
    <w:p>
      <w:pPr>
        <w:pStyle w:val="BodyText"/>
        <w:ind w:left="233"/>
      </w:pPr>
      <w:r>
        <w:rPr>
          <w:b/>
          <w:color w:val="333333"/>
        </w:rPr>
        <w:t>Câu 14: </w:t>
      </w:r>
      <w:r>
        <w:rPr>
          <w:color w:val="333333"/>
        </w:rPr>
        <w:t>Hậu quả của việc chặt phá và đốt rừng là</w:t>
      </w:r>
    </w:p>
    <w:p>
      <w:pPr>
        <w:pStyle w:val="BodyText"/>
        <w:tabs>
          <w:tab w:pos="5272" w:val="left" w:leader="none"/>
        </w:tabs>
      </w:pPr>
      <w:r>
        <w:rPr>
          <w:color w:val="333333"/>
        </w:rPr>
        <w:t>A. gây xói</w:t>
      </w:r>
      <w:r>
        <w:rPr>
          <w:color w:val="333333"/>
          <w:spacing w:val="2"/>
        </w:rPr>
        <w:t> </w:t>
      </w:r>
      <w:r>
        <w:rPr>
          <w:color w:val="333333"/>
        </w:rPr>
        <w:t>mòn</w:t>
      </w:r>
      <w:r>
        <w:rPr>
          <w:color w:val="333333"/>
          <w:spacing w:val="1"/>
        </w:rPr>
        <w:t> </w:t>
      </w:r>
      <w:r>
        <w:rPr>
          <w:color w:val="333333"/>
        </w:rPr>
        <w:t>đất.</w:t>
        <w:tab/>
        <w:t>B. làm mất cân bằng sinh</w:t>
      </w:r>
      <w:r>
        <w:rPr>
          <w:color w:val="333333"/>
          <w:spacing w:val="7"/>
        </w:rPr>
        <w:t> </w:t>
      </w:r>
      <w:r>
        <w:rPr>
          <w:color w:val="333333"/>
        </w:rPr>
        <w:t>thái.</w:t>
      </w:r>
    </w:p>
    <w:p>
      <w:pPr>
        <w:pStyle w:val="BodyText"/>
        <w:tabs>
          <w:tab w:pos="5272" w:val="left" w:leader="none"/>
        </w:tabs>
        <w:spacing w:before="4"/>
      </w:pPr>
      <w:r>
        <w:rPr>
          <w:color w:val="333333"/>
        </w:rPr>
        <w:t>C. ảnh hưởng tới điều hòa khí hậu.</w:t>
        <w:tab/>
      </w:r>
      <w:r>
        <w:rPr>
          <w:color w:val="008000"/>
        </w:rPr>
        <w:t>D. tất cả các đáp án</w:t>
      </w:r>
      <w:r>
        <w:rPr>
          <w:color w:val="008000"/>
          <w:spacing w:val="8"/>
        </w:rPr>
        <w:t> </w:t>
      </w:r>
      <w:r>
        <w:rPr>
          <w:color w:val="008000"/>
        </w:rPr>
        <w:t>trên.</w:t>
      </w:r>
    </w:p>
    <w:p>
      <w:pPr>
        <w:pStyle w:val="BodyText"/>
        <w:ind w:left="233"/>
      </w:pPr>
      <w:r>
        <w:rPr>
          <w:b/>
          <w:color w:val="333333"/>
        </w:rPr>
        <w:t>Câu 15: </w:t>
      </w:r>
      <w:r>
        <w:rPr>
          <w:color w:val="333333"/>
        </w:rPr>
        <w:t>Các tổ chức và cá nhân gây ra sự cố môi trường cần có trách nhiệm</w:t>
      </w:r>
    </w:p>
    <w:p>
      <w:pPr>
        <w:pStyle w:val="ListParagraph"/>
        <w:numPr>
          <w:ilvl w:val="0"/>
          <w:numId w:val="330"/>
        </w:numPr>
        <w:tabs>
          <w:tab w:pos="915" w:val="left" w:leader="none"/>
        </w:tabs>
        <w:spacing w:line="298" w:lineRule="exact" w:before="0" w:after="0"/>
        <w:ind w:left="914" w:right="0" w:hanging="322"/>
        <w:jc w:val="left"/>
        <w:rPr>
          <w:color w:val="008000"/>
          <w:sz w:val="26"/>
        </w:rPr>
      </w:pPr>
      <w:r>
        <w:rPr>
          <w:color w:val="008000"/>
          <w:sz w:val="26"/>
        </w:rPr>
        <w:t>bồi thường và khắc phục hậu quả về mặt môi</w:t>
      </w:r>
      <w:r>
        <w:rPr>
          <w:color w:val="008000"/>
          <w:spacing w:val="7"/>
          <w:sz w:val="26"/>
        </w:rPr>
        <w:t> </w:t>
      </w:r>
      <w:r>
        <w:rPr>
          <w:color w:val="008000"/>
          <w:sz w:val="26"/>
        </w:rPr>
        <w:t>trường.</w:t>
      </w:r>
    </w:p>
    <w:p>
      <w:pPr>
        <w:pStyle w:val="ListParagraph"/>
        <w:numPr>
          <w:ilvl w:val="0"/>
          <w:numId w:val="330"/>
        </w:numPr>
        <w:tabs>
          <w:tab w:pos="901" w:val="left" w:leader="none"/>
        </w:tabs>
        <w:spacing w:line="298" w:lineRule="exact" w:before="0" w:after="0"/>
        <w:ind w:left="900" w:right="0" w:hanging="308"/>
        <w:jc w:val="left"/>
        <w:rPr>
          <w:color w:val="333333"/>
          <w:sz w:val="26"/>
        </w:rPr>
      </w:pPr>
      <w:r>
        <w:rPr>
          <w:color w:val="333333"/>
          <w:sz w:val="26"/>
        </w:rPr>
        <w:t>nộp phạt cho tổ chức quản lí môi trường địa</w:t>
      </w:r>
      <w:r>
        <w:rPr>
          <w:color w:val="333333"/>
          <w:spacing w:val="2"/>
          <w:sz w:val="26"/>
        </w:rPr>
        <w:t> </w:t>
      </w:r>
      <w:r>
        <w:rPr>
          <w:color w:val="333333"/>
          <w:sz w:val="26"/>
        </w:rPr>
        <w:t>phương.</w:t>
      </w:r>
    </w:p>
    <w:p>
      <w:pPr>
        <w:pStyle w:val="ListParagraph"/>
        <w:numPr>
          <w:ilvl w:val="0"/>
          <w:numId w:val="330"/>
        </w:numPr>
        <w:tabs>
          <w:tab w:pos="901" w:val="left" w:leader="none"/>
        </w:tabs>
        <w:spacing w:line="298" w:lineRule="exact" w:before="3" w:after="0"/>
        <w:ind w:left="900" w:right="0" w:hanging="308"/>
        <w:jc w:val="left"/>
        <w:rPr>
          <w:color w:val="333333"/>
          <w:sz w:val="26"/>
        </w:rPr>
      </w:pPr>
      <w:r>
        <w:rPr>
          <w:color w:val="333333"/>
          <w:sz w:val="26"/>
        </w:rPr>
        <w:t>di dời cơ sở sản xuất ra khỏi khu dân</w:t>
      </w:r>
      <w:r>
        <w:rPr>
          <w:color w:val="333333"/>
          <w:spacing w:val="6"/>
          <w:sz w:val="26"/>
        </w:rPr>
        <w:t> </w:t>
      </w:r>
      <w:r>
        <w:rPr>
          <w:color w:val="333333"/>
          <w:sz w:val="26"/>
        </w:rPr>
        <w:t>cư.</w:t>
      </w:r>
    </w:p>
    <w:p>
      <w:pPr>
        <w:pStyle w:val="ListParagraph"/>
        <w:numPr>
          <w:ilvl w:val="0"/>
          <w:numId w:val="330"/>
        </w:numPr>
        <w:tabs>
          <w:tab w:pos="915" w:val="left" w:leader="none"/>
        </w:tabs>
        <w:spacing w:line="298" w:lineRule="exact" w:before="0" w:after="0"/>
        <w:ind w:left="914" w:right="0" w:hanging="322"/>
        <w:jc w:val="left"/>
        <w:rPr>
          <w:color w:val="333333"/>
          <w:sz w:val="26"/>
        </w:rPr>
      </w:pPr>
      <w:r>
        <w:rPr>
          <w:color w:val="333333"/>
          <w:sz w:val="26"/>
        </w:rPr>
        <w:t>thay đổi công nghệ sản xuất không gây ô nhiễm môi</w:t>
      </w:r>
      <w:r>
        <w:rPr>
          <w:color w:val="333333"/>
          <w:spacing w:val="11"/>
          <w:sz w:val="26"/>
        </w:rPr>
        <w:t> </w:t>
      </w:r>
      <w:r>
        <w:rPr>
          <w:color w:val="333333"/>
          <w:sz w:val="26"/>
        </w:rPr>
        <w:t>trường.</w:t>
      </w:r>
    </w:p>
    <w:p>
      <w:pPr>
        <w:pStyle w:val="BodyText"/>
        <w:ind w:left="233"/>
      </w:pPr>
      <w:r>
        <w:rPr>
          <w:b/>
          <w:color w:val="333333"/>
        </w:rPr>
        <w:t>Câu 16: </w:t>
      </w:r>
      <w:r>
        <w:rPr>
          <w:color w:val="333333"/>
        </w:rPr>
        <w:t>Biện pháp nào sau đây không giúp bảo vệ tài nguyên rừng?</w:t>
      </w:r>
    </w:p>
    <w:p>
      <w:pPr>
        <w:pStyle w:val="ListParagraph"/>
        <w:numPr>
          <w:ilvl w:val="0"/>
          <w:numId w:val="331"/>
        </w:numPr>
        <w:tabs>
          <w:tab w:pos="915" w:val="left" w:leader="none"/>
        </w:tabs>
        <w:spacing w:line="298" w:lineRule="exact" w:before="4" w:after="0"/>
        <w:ind w:left="914" w:right="0" w:hanging="322"/>
        <w:jc w:val="left"/>
        <w:rPr>
          <w:color w:val="008000"/>
          <w:sz w:val="26"/>
        </w:rPr>
      </w:pPr>
      <w:r>
        <w:rPr>
          <w:color w:val="008000"/>
          <w:sz w:val="26"/>
        </w:rPr>
        <w:t>Đốt rừng làm nương</w:t>
      </w:r>
      <w:r>
        <w:rPr>
          <w:color w:val="008000"/>
          <w:spacing w:val="7"/>
          <w:sz w:val="26"/>
        </w:rPr>
        <w:t> </w:t>
      </w:r>
      <w:r>
        <w:rPr>
          <w:color w:val="008000"/>
          <w:sz w:val="26"/>
        </w:rPr>
        <w:t>rẫy.</w:t>
      </w:r>
    </w:p>
    <w:p>
      <w:pPr>
        <w:pStyle w:val="ListParagraph"/>
        <w:numPr>
          <w:ilvl w:val="0"/>
          <w:numId w:val="331"/>
        </w:numPr>
        <w:tabs>
          <w:tab w:pos="901" w:val="left" w:leader="none"/>
        </w:tabs>
        <w:spacing w:line="298" w:lineRule="exact" w:before="0" w:after="0"/>
        <w:ind w:left="900" w:right="0" w:hanging="308"/>
        <w:jc w:val="left"/>
        <w:rPr>
          <w:color w:val="333333"/>
          <w:sz w:val="26"/>
        </w:rPr>
      </w:pPr>
      <w:r>
        <w:rPr>
          <w:color w:val="333333"/>
          <w:sz w:val="26"/>
        </w:rPr>
        <w:t>Động viên nhân dân trồng</w:t>
      </w:r>
      <w:r>
        <w:rPr>
          <w:color w:val="333333"/>
          <w:spacing w:val="4"/>
          <w:sz w:val="26"/>
        </w:rPr>
        <w:t> </w:t>
      </w:r>
      <w:r>
        <w:rPr>
          <w:color w:val="333333"/>
          <w:sz w:val="26"/>
        </w:rPr>
        <w:t>rừng.</w:t>
      </w:r>
    </w:p>
    <w:p>
      <w:pPr>
        <w:pStyle w:val="ListParagraph"/>
        <w:numPr>
          <w:ilvl w:val="0"/>
          <w:numId w:val="331"/>
        </w:numPr>
        <w:tabs>
          <w:tab w:pos="901" w:val="left" w:leader="none"/>
        </w:tabs>
        <w:spacing w:line="298" w:lineRule="exact" w:before="0" w:after="0"/>
        <w:ind w:left="900" w:right="0" w:hanging="308"/>
        <w:jc w:val="left"/>
        <w:rPr>
          <w:color w:val="333333"/>
          <w:sz w:val="26"/>
        </w:rPr>
      </w:pPr>
      <w:r>
        <w:rPr>
          <w:color w:val="333333"/>
          <w:sz w:val="26"/>
        </w:rPr>
        <w:t>Cấm chặt phá rừng, đốt</w:t>
      </w:r>
      <w:r>
        <w:rPr>
          <w:color w:val="333333"/>
          <w:spacing w:val="6"/>
          <w:sz w:val="26"/>
        </w:rPr>
        <w:t> </w:t>
      </w:r>
      <w:r>
        <w:rPr>
          <w:color w:val="333333"/>
          <w:sz w:val="26"/>
        </w:rPr>
        <w:t>rừng.</w:t>
      </w:r>
    </w:p>
    <w:p>
      <w:pPr>
        <w:pStyle w:val="ListParagraph"/>
        <w:numPr>
          <w:ilvl w:val="0"/>
          <w:numId w:val="331"/>
        </w:numPr>
        <w:tabs>
          <w:tab w:pos="915" w:val="left" w:leader="none"/>
        </w:tabs>
        <w:spacing w:line="298" w:lineRule="exact" w:before="0" w:after="0"/>
        <w:ind w:left="914" w:right="0" w:hanging="322"/>
        <w:jc w:val="left"/>
        <w:rPr>
          <w:color w:val="333333"/>
          <w:sz w:val="26"/>
        </w:rPr>
      </w:pPr>
      <w:r>
        <w:rPr>
          <w:color w:val="333333"/>
          <w:sz w:val="26"/>
        </w:rPr>
        <w:t>Thành lập các khu bảo tồn thiên nhiên, vườn quốc</w:t>
      </w:r>
      <w:r>
        <w:rPr>
          <w:color w:val="333333"/>
          <w:spacing w:val="12"/>
          <w:sz w:val="26"/>
        </w:rPr>
        <w:t> </w:t>
      </w:r>
      <w:r>
        <w:rPr>
          <w:color w:val="333333"/>
          <w:sz w:val="26"/>
        </w:rPr>
        <w:t>gia.</w:t>
      </w:r>
    </w:p>
    <w:p>
      <w:pPr>
        <w:pStyle w:val="BodyText"/>
        <w:spacing w:before="3"/>
        <w:ind w:left="233"/>
      </w:pPr>
      <w:r>
        <w:rPr>
          <w:b/>
          <w:color w:val="333333"/>
        </w:rPr>
        <w:t>Câu 17: </w:t>
      </w:r>
      <w:r>
        <w:rPr>
          <w:color w:val="333333"/>
        </w:rPr>
        <w:t>Chấp hành luật Bảo vệ môi trường là trách nhiệm của ai?</w:t>
      </w:r>
    </w:p>
    <w:p>
      <w:pPr>
        <w:pStyle w:val="BodyText"/>
        <w:tabs>
          <w:tab w:pos="3832" w:val="left" w:leader="none"/>
        </w:tabs>
      </w:pPr>
      <w:r>
        <w:rPr>
          <w:color w:val="333333"/>
        </w:rPr>
        <w:t>A.</w:t>
      </w:r>
      <w:r>
        <w:rPr>
          <w:color w:val="333333"/>
          <w:spacing w:val="2"/>
        </w:rPr>
        <w:t> </w:t>
      </w:r>
      <w:r>
        <w:rPr>
          <w:color w:val="333333"/>
        </w:rPr>
        <w:t>Học</w:t>
      </w:r>
      <w:r>
        <w:rPr>
          <w:color w:val="333333"/>
          <w:spacing w:val="1"/>
        </w:rPr>
        <w:t> </w:t>
      </w:r>
      <w:r>
        <w:rPr>
          <w:color w:val="333333"/>
        </w:rPr>
        <w:t>sinh.</w:t>
        <w:tab/>
      </w:r>
      <w:r>
        <w:rPr>
          <w:color w:val="008000"/>
        </w:rPr>
        <w:t>B. Tất cả mọi</w:t>
      </w:r>
      <w:r>
        <w:rPr>
          <w:color w:val="008000"/>
          <w:spacing w:val="5"/>
        </w:rPr>
        <w:t> </w:t>
      </w:r>
      <w:r>
        <w:rPr>
          <w:color w:val="008000"/>
        </w:rPr>
        <w:t>người.</w:t>
      </w:r>
    </w:p>
    <w:p>
      <w:pPr>
        <w:pStyle w:val="BodyText"/>
        <w:tabs>
          <w:tab w:pos="3832" w:val="left" w:leader="none"/>
        </w:tabs>
      </w:pPr>
      <w:r>
        <w:rPr>
          <w:color w:val="333333"/>
        </w:rPr>
        <w:t>C. Người</w:t>
      </w:r>
      <w:r>
        <w:rPr>
          <w:color w:val="333333"/>
          <w:spacing w:val="1"/>
        </w:rPr>
        <w:t> </w:t>
      </w:r>
      <w:r>
        <w:rPr>
          <w:color w:val="333333"/>
        </w:rPr>
        <w:t>cao</w:t>
      </w:r>
      <w:r>
        <w:rPr>
          <w:color w:val="333333"/>
          <w:spacing w:val="-1"/>
        </w:rPr>
        <w:t> </w:t>
      </w:r>
      <w:r>
        <w:rPr>
          <w:color w:val="333333"/>
        </w:rPr>
        <w:t>tuổi.</w:t>
        <w:tab/>
        <w:t>D. Giáo</w:t>
      </w:r>
      <w:r>
        <w:rPr>
          <w:color w:val="333333"/>
          <w:spacing w:val="6"/>
        </w:rPr>
        <w:t> </w:t>
      </w:r>
      <w:r>
        <w:rPr>
          <w:color w:val="333333"/>
        </w:rPr>
        <w:t>viên.</w:t>
      </w:r>
    </w:p>
    <w:p>
      <w:pPr>
        <w:pStyle w:val="BodyText"/>
        <w:spacing w:before="3"/>
        <w:ind w:left="233"/>
      </w:pPr>
      <w:r>
        <w:rPr>
          <w:b/>
          <w:color w:val="333333"/>
        </w:rPr>
        <w:t>Câu 18: </w:t>
      </w:r>
      <w:r>
        <w:rPr>
          <w:color w:val="333333"/>
        </w:rPr>
        <w:t>Các dạng tài nguyên thiên nhiên chủ yếu là</w:t>
      </w:r>
    </w:p>
    <w:p>
      <w:pPr>
        <w:pStyle w:val="ListParagraph"/>
        <w:numPr>
          <w:ilvl w:val="0"/>
          <w:numId w:val="332"/>
        </w:numPr>
        <w:tabs>
          <w:tab w:pos="915" w:val="left" w:leader="none"/>
        </w:tabs>
        <w:spacing w:line="298" w:lineRule="exact" w:before="0" w:after="0"/>
        <w:ind w:left="914" w:right="0" w:hanging="322"/>
        <w:jc w:val="left"/>
        <w:rPr>
          <w:color w:val="333333"/>
          <w:sz w:val="26"/>
        </w:rPr>
      </w:pPr>
      <w:r>
        <w:rPr>
          <w:color w:val="333333"/>
          <w:sz w:val="26"/>
        </w:rPr>
        <w:t>tài nguyên tái sinh và tài nguyên không tái</w:t>
      </w:r>
      <w:r>
        <w:rPr>
          <w:color w:val="333333"/>
          <w:spacing w:val="5"/>
          <w:sz w:val="26"/>
        </w:rPr>
        <w:t> </w:t>
      </w:r>
      <w:r>
        <w:rPr>
          <w:color w:val="333333"/>
          <w:sz w:val="26"/>
        </w:rPr>
        <w:t>sinh.</w:t>
      </w:r>
    </w:p>
    <w:p>
      <w:pPr>
        <w:pStyle w:val="ListParagraph"/>
        <w:numPr>
          <w:ilvl w:val="0"/>
          <w:numId w:val="332"/>
        </w:numPr>
        <w:tabs>
          <w:tab w:pos="901" w:val="left" w:leader="none"/>
        </w:tabs>
        <w:spacing w:line="298" w:lineRule="exact" w:before="0" w:after="0"/>
        <w:ind w:left="900" w:right="0" w:hanging="308"/>
        <w:jc w:val="left"/>
        <w:rPr>
          <w:color w:val="333333"/>
          <w:sz w:val="26"/>
        </w:rPr>
      </w:pPr>
      <w:r>
        <w:rPr>
          <w:color w:val="333333"/>
          <w:sz w:val="26"/>
        </w:rPr>
        <w:t>tài nguyên tái sinh và tài nguyên năng lượng vĩnh</w:t>
      </w:r>
      <w:r>
        <w:rPr>
          <w:color w:val="333333"/>
          <w:spacing w:val="7"/>
          <w:sz w:val="26"/>
        </w:rPr>
        <w:t> </w:t>
      </w:r>
      <w:r>
        <w:rPr>
          <w:color w:val="333333"/>
          <w:sz w:val="26"/>
        </w:rPr>
        <w:t>cửu.</w:t>
      </w:r>
    </w:p>
    <w:p>
      <w:pPr>
        <w:pStyle w:val="ListParagraph"/>
        <w:numPr>
          <w:ilvl w:val="0"/>
          <w:numId w:val="332"/>
        </w:numPr>
        <w:tabs>
          <w:tab w:pos="901" w:val="left" w:leader="none"/>
        </w:tabs>
        <w:spacing w:line="298" w:lineRule="exact" w:before="0" w:after="0"/>
        <w:ind w:left="900" w:right="0" w:hanging="308"/>
        <w:jc w:val="left"/>
        <w:rPr>
          <w:color w:val="333333"/>
          <w:sz w:val="26"/>
        </w:rPr>
      </w:pPr>
      <w:r>
        <w:rPr>
          <w:color w:val="333333"/>
          <w:sz w:val="26"/>
        </w:rPr>
        <w:t>tài nguyên không tái sinh và tài nguyên năng lượng vĩnh</w:t>
      </w:r>
      <w:r>
        <w:rPr>
          <w:color w:val="333333"/>
          <w:spacing w:val="12"/>
          <w:sz w:val="26"/>
        </w:rPr>
        <w:t> </w:t>
      </w:r>
      <w:r>
        <w:rPr>
          <w:color w:val="333333"/>
          <w:sz w:val="26"/>
        </w:rPr>
        <w:t>cửu.</w:t>
      </w:r>
    </w:p>
    <w:p>
      <w:pPr>
        <w:pStyle w:val="ListParagraph"/>
        <w:numPr>
          <w:ilvl w:val="0"/>
          <w:numId w:val="332"/>
        </w:numPr>
        <w:tabs>
          <w:tab w:pos="915" w:val="left" w:leader="none"/>
        </w:tabs>
        <w:spacing w:line="240" w:lineRule="auto" w:before="4" w:after="0"/>
        <w:ind w:left="914" w:right="0" w:hanging="322"/>
        <w:jc w:val="left"/>
        <w:rPr>
          <w:color w:val="008000"/>
          <w:sz w:val="26"/>
        </w:rPr>
      </w:pPr>
      <w:r>
        <w:rPr>
          <w:color w:val="008000"/>
          <w:sz w:val="26"/>
        </w:rPr>
        <w:t>tài nguyên tái sinh; tài nguyên không tái sinh và tài nguyên năng lượng vĩnh</w:t>
      </w:r>
      <w:r>
        <w:rPr>
          <w:color w:val="008000"/>
          <w:spacing w:val="3"/>
          <w:sz w:val="26"/>
        </w:rPr>
        <w:t> </w:t>
      </w:r>
      <w:r>
        <w:rPr>
          <w:color w:val="008000"/>
          <w:sz w:val="26"/>
        </w:rPr>
        <w:t>cửu.</w:t>
      </w:r>
    </w:p>
    <w:p>
      <w:pPr>
        <w:spacing w:after="0" w:line="240" w:lineRule="auto"/>
        <w:jc w:val="left"/>
        <w:rPr>
          <w:sz w:val="26"/>
        </w:rPr>
        <w:sectPr>
          <w:pgSz w:w="11900" w:h="16840"/>
          <w:pgMar w:header="0" w:footer="932" w:top="800" w:bottom="1160" w:left="780" w:right="760"/>
        </w:sectPr>
      </w:pPr>
    </w:p>
    <w:p>
      <w:pPr>
        <w:spacing w:line="298" w:lineRule="exact" w:before="66"/>
        <w:ind w:left="233" w:right="0" w:firstLine="0"/>
        <w:jc w:val="left"/>
        <w:rPr>
          <w:sz w:val="26"/>
        </w:rPr>
      </w:pPr>
      <w:r>
        <w:rPr>
          <w:b/>
          <w:color w:val="333333"/>
          <w:sz w:val="26"/>
        </w:rPr>
        <w:t>Câu 19: </w:t>
      </w:r>
      <w:r>
        <w:rPr>
          <w:color w:val="333333"/>
          <w:sz w:val="26"/>
        </w:rPr>
        <w:t>Phát biểu nào sau đây sai?</w:t>
      </w:r>
    </w:p>
    <w:p>
      <w:pPr>
        <w:pStyle w:val="ListParagraph"/>
        <w:numPr>
          <w:ilvl w:val="0"/>
          <w:numId w:val="333"/>
        </w:numPr>
        <w:tabs>
          <w:tab w:pos="915" w:val="left" w:leader="none"/>
        </w:tabs>
        <w:spacing w:line="298" w:lineRule="exact" w:before="0" w:after="0"/>
        <w:ind w:left="914" w:right="0" w:hanging="322"/>
        <w:jc w:val="left"/>
        <w:rPr>
          <w:color w:val="333333"/>
          <w:sz w:val="26"/>
        </w:rPr>
      </w:pPr>
      <w:r>
        <w:rPr>
          <w:color w:val="333333"/>
          <w:sz w:val="26"/>
        </w:rPr>
        <w:t>Ô nhiễm môi trường làm ảnh hưởng đến sức khỏe của con người và nhiều sinh vật.</w:t>
      </w:r>
    </w:p>
    <w:p>
      <w:pPr>
        <w:pStyle w:val="ListParagraph"/>
        <w:numPr>
          <w:ilvl w:val="0"/>
          <w:numId w:val="333"/>
        </w:numPr>
        <w:tabs>
          <w:tab w:pos="901" w:val="left" w:leader="none"/>
        </w:tabs>
        <w:spacing w:line="298" w:lineRule="exact" w:before="3" w:after="0"/>
        <w:ind w:left="900" w:right="0" w:hanging="308"/>
        <w:jc w:val="left"/>
        <w:rPr>
          <w:color w:val="333333"/>
          <w:sz w:val="26"/>
        </w:rPr>
      </w:pPr>
      <w:r>
        <w:rPr>
          <w:color w:val="333333"/>
          <w:sz w:val="26"/>
        </w:rPr>
        <w:t>Tất cả mọi người đều có trách nhiệm thực hiện tốt Luật Bảo vệ môi</w:t>
      </w:r>
      <w:r>
        <w:rPr>
          <w:color w:val="333333"/>
          <w:spacing w:val="3"/>
          <w:sz w:val="26"/>
        </w:rPr>
        <w:t> </w:t>
      </w:r>
      <w:r>
        <w:rPr>
          <w:color w:val="333333"/>
          <w:sz w:val="26"/>
        </w:rPr>
        <w:t>trường.</w:t>
      </w:r>
    </w:p>
    <w:p>
      <w:pPr>
        <w:pStyle w:val="ListParagraph"/>
        <w:numPr>
          <w:ilvl w:val="0"/>
          <w:numId w:val="333"/>
        </w:numPr>
        <w:tabs>
          <w:tab w:pos="901" w:val="left" w:leader="none"/>
        </w:tabs>
        <w:spacing w:line="240" w:lineRule="auto" w:before="0" w:after="0"/>
        <w:ind w:left="593" w:right="342" w:firstLine="0"/>
        <w:jc w:val="left"/>
        <w:rPr>
          <w:color w:val="333333"/>
          <w:sz w:val="26"/>
        </w:rPr>
      </w:pPr>
      <w:r>
        <w:rPr>
          <w:color w:val="333333"/>
          <w:sz w:val="26"/>
        </w:rPr>
        <w:t>Luật Bảo vệ môi trường được ban hành nhằm ngăn chặn, khắc phục các hậu quả xấu</w:t>
      </w:r>
      <w:r>
        <w:rPr>
          <w:color w:val="333333"/>
          <w:spacing w:val="-15"/>
          <w:sz w:val="26"/>
        </w:rPr>
        <w:t> </w:t>
      </w:r>
      <w:r>
        <w:rPr>
          <w:color w:val="333333"/>
          <w:sz w:val="26"/>
        </w:rPr>
        <w:t>do hoạt động của con người và thiên nhiên gây ra cho môi trường tự</w:t>
      </w:r>
      <w:r>
        <w:rPr>
          <w:color w:val="333333"/>
          <w:spacing w:val="8"/>
          <w:sz w:val="26"/>
        </w:rPr>
        <w:t> </w:t>
      </w:r>
      <w:r>
        <w:rPr>
          <w:color w:val="333333"/>
          <w:sz w:val="26"/>
        </w:rPr>
        <w:t>nhiên.</w:t>
      </w:r>
    </w:p>
    <w:p>
      <w:pPr>
        <w:pStyle w:val="ListParagraph"/>
        <w:numPr>
          <w:ilvl w:val="0"/>
          <w:numId w:val="333"/>
        </w:numPr>
        <w:tabs>
          <w:tab w:pos="915" w:val="left" w:leader="none"/>
        </w:tabs>
        <w:spacing w:line="242" w:lineRule="auto" w:before="0" w:after="0"/>
        <w:ind w:left="593" w:right="798" w:firstLine="0"/>
        <w:jc w:val="left"/>
        <w:rPr>
          <w:color w:val="008000"/>
          <w:sz w:val="26"/>
        </w:rPr>
      </w:pPr>
      <w:r>
        <w:rPr>
          <w:color w:val="008000"/>
          <w:sz w:val="26"/>
        </w:rPr>
        <w:t>Luật Bảo vệ môi trường chỉ được ban hành để cho những cá nhân, tổ chức sản</w:t>
      </w:r>
      <w:r>
        <w:rPr>
          <w:color w:val="008000"/>
          <w:spacing w:val="-18"/>
          <w:sz w:val="26"/>
        </w:rPr>
        <w:t> </w:t>
      </w:r>
      <w:r>
        <w:rPr>
          <w:color w:val="008000"/>
          <w:sz w:val="26"/>
        </w:rPr>
        <w:t>xuất công nghiệp chấp</w:t>
      </w:r>
      <w:r>
        <w:rPr>
          <w:color w:val="008000"/>
          <w:spacing w:val="5"/>
          <w:sz w:val="26"/>
        </w:rPr>
        <w:t> </w:t>
      </w:r>
      <w:r>
        <w:rPr>
          <w:color w:val="008000"/>
          <w:sz w:val="26"/>
        </w:rPr>
        <w:t>hành.</w:t>
      </w:r>
    </w:p>
    <w:p>
      <w:pPr>
        <w:pStyle w:val="BodyText"/>
        <w:spacing w:line="294" w:lineRule="exact"/>
        <w:ind w:left="233"/>
      </w:pPr>
      <w:r>
        <w:rPr>
          <w:b/>
          <w:color w:val="333333"/>
        </w:rPr>
        <w:t>Câu 20: </w:t>
      </w:r>
      <w:r>
        <w:rPr>
          <w:color w:val="333333"/>
        </w:rPr>
        <w:t>Ý nghĩa của việc trồng cây gây rừng là gì?</w:t>
      </w:r>
    </w:p>
    <w:p>
      <w:pPr>
        <w:pStyle w:val="BodyText"/>
        <w:tabs>
          <w:tab w:pos="4552" w:val="left" w:leader="none"/>
        </w:tabs>
      </w:pPr>
      <w:r>
        <w:rPr>
          <w:color w:val="333333"/>
        </w:rPr>
        <w:t>A. Chống xói</w:t>
      </w:r>
      <w:r>
        <w:rPr>
          <w:color w:val="333333"/>
          <w:spacing w:val="1"/>
        </w:rPr>
        <w:t> </w:t>
      </w:r>
      <w:r>
        <w:rPr>
          <w:color w:val="333333"/>
        </w:rPr>
        <w:t>mòn đất.</w:t>
        <w:tab/>
        <w:t>B. Tạo nơi ở cho nhiều loài sinh</w:t>
      </w:r>
      <w:r>
        <w:rPr>
          <w:color w:val="333333"/>
          <w:spacing w:val="7"/>
        </w:rPr>
        <w:t> </w:t>
      </w:r>
      <w:r>
        <w:rPr>
          <w:color w:val="333333"/>
        </w:rPr>
        <w:t>vật.</w:t>
      </w:r>
    </w:p>
    <w:p>
      <w:pPr>
        <w:pStyle w:val="BodyText"/>
        <w:tabs>
          <w:tab w:pos="4552" w:val="left" w:leader="none"/>
        </w:tabs>
      </w:pPr>
      <w:r>
        <w:rPr>
          <w:color w:val="333333"/>
        </w:rPr>
        <w:t>C. Giúp điều hòa</w:t>
      </w:r>
      <w:r>
        <w:rPr>
          <w:color w:val="333333"/>
          <w:spacing w:val="2"/>
        </w:rPr>
        <w:t> </w:t>
      </w:r>
      <w:r>
        <w:rPr>
          <w:color w:val="333333"/>
        </w:rPr>
        <w:t>khí hậu.</w:t>
        <w:tab/>
      </w:r>
      <w:r>
        <w:rPr>
          <w:color w:val="008000"/>
        </w:rPr>
        <w:t>D. Tất cả các đáp án</w:t>
      </w:r>
      <w:r>
        <w:rPr>
          <w:color w:val="008000"/>
          <w:spacing w:val="8"/>
        </w:rPr>
        <w:t> </w:t>
      </w:r>
      <w:r>
        <w:rPr>
          <w:color w:val="008000"/>
        </w:rPr>
        <w:t>trên.</w:t>
      </w:r>
    </w:p>
    <w:p>
      <w:pPr>
        <w:pStyle w:val="BodyText"/>
        <w:ind w:left="233"/>
      </w:pPr>
      <w:r>
        <w:rPr>
          <w:b/>
          <w:color w:val="333333"/>
        </w:rPr>
        <w:t>Câu 21: </w:t>
      </w:r>
      <w:r>
        <w:rPr>
          <w:color w:val="333333"/>
        </w:rPr>
        <w:t>Phát biểu nào sau đây không đúng về ô nhiễm tiếng ồn?</w:t>
      </w:r>
    </w:p>
    <w:p>
      <w:pPr>
        <w:pStyle w:val="ListParagraph"/>
        <w:numPr>
          <w:ilvl w:val="0"/>
          <w:numId w:val="334"/>
        </w:numPr>
        <w:tabs>
          <w:tab w:pos="915" w:val="left" w:leader="none"/>
        </w:tabs>
        <w:spacing w:line="298" w:lineRule="exact" w:before="0" w:after="0"/>
        <w:ind w:left="914" w:right="0" w:hanging="322"/>
        <w:jc w:val="left"/>
        <w:rPr>
          <w:color w:val="008000"/>
          <w:sz w:val="26"/>
        </w:rPr>
      </w:pPr>
      <w:r>
        <w:rPr>
          <w:color w:val="008000"/>
          <w:sz w:val="26"/>
        </w:rPr>
        <w:t>Ô nhiễm tiếng ồn không thuộc ô nhiễm môi</w:t>
      </w:r>
      <w:r>
        <w:rPr>
          <w:color w:val="008000"/>
          <w:spacing w:val="5"/>
          <w:sz w:val="26"/>
        </w:rPr>
        <w:t> </w:t>
      </w:r>
      <w:r>
        <w:rPr>
          <w:color w:val="008000"/>
          <w:sz w:val="26"/>
        </w:rPr>
        <w:t>trường.</w:t>
      </w:r>
    </w:p>
    <w:p>
      <w:pPr>
        <w:pStyle w:val="ListParagraph"/>
        <w:numPr>
          <w:ilvl w:val="0"/>
          <w:numId w:val="334"/>
        </w:numPr>
        <w:tabs>
          <w:tab w:pos="901" w:val="left" w:leader="none"/>
        </w:tabs>
        <w:spacing w:line="242" w:lineRule="auto" w:before="0" w:after="0"/>
        <w:ind w:left="593" w:right="342" w:firstLine="0"/>
        <w:jc w:val="left"/>
        <w:rPr>
          <w:color w:val="333333"/>
          <w:sz w:val="26"/>
        </w:rPr>
      </w:pPr>
      <w:r>
        <w:rPr>
          <w:color w:val="333333"/>
          <w:sz w:val="26"/>
        </w:rPr>
        <w:t>Ô nhiễm tiếng ồn là tiếng ồn trong môi trường vượt quá ngưỡng nhất định gây khó</w:t>
      </w:r>
      <w:r>
        <w:rPr>
          <w:color w:val="333333"/>
          <w:spacing w:val="-13"/>
          <w:sz w:val="26"/>
        </w:rPr>
        <w:t> </w:t>
      </w:r>
      <w:r>
        <w:rPr>
          <w:color w:val="333333"/>
          <w:sz w:val="26"/>
        </w:rPr>
        <w:t>chịu cho người hoặc động</w:t>
      </w:r>
      <w:r>
        <w:rPr>
          <w:color w:val="333333"/>
          <w:spacing w:val="7"/>
          <w:sz w:val="26"/>
        </w:rPr>
        <w:t> </w:t>
      </w:r>
      <w:r>
        <w:rPr>
          <w:color w:val="333333"/>
          <w:sz w:val="26"/>
        </w:rPr>
        <w:t>vật.</w:t>
      </w:r>
    </w:p>
    <w:p>
      <w:pPr>
        <w:pStyle w:val="ListParagraph"/>
        <w:numPr>
          <w:ilvl w:val="0"/>
          <w:numId w:val="334"/>
        </w:numPr>
        <w:tabs>
          <w:tab w:pos="901" w:val="left" w:leader="none"/>
        </w:tabs>
        <w:spacing w:line="240" w:lineRule="auto" w:before="0" w:after="0"/>
        <w:ind w:left="593" w:right="325" w:firstLine="0"/>
        <w:jc w:val="left"/>
        <w:rPr>
          <w:color w:val="333333"/>
          <w:sz w:val="26"/>
        </w:rPr>
      </w:pPr>
      <w:r>
        <w:rPr>
          <w:color w:val="333333"/>
          <w:sz w:val="26"/>
        </w:rPr>
        <w:t>Nguồn gây ô nhiễm tiếng ồn chủ yếu từ tiếng ồn ngoài trời như phương tiện giao thông, vận tải, </w:t>
      </w:r>
      <w:r>
        <w:rPr>
          <w:color w:val="333333"/>
          <w:spacing w:val="-3"/>
          <w:sz w:val="26"/>
        </w:rPr>
        <w:t>xe </w:t>
      </w:r>
      <w:r>
        <w:rPr>
          <w:color w:val="333333"/>
          <w:sz w:val="26"/>
        </w:rPr>
        <w:t>có động cơ, máy bay, tàu</w:t>
      </w:r>
      <w:r>
        <w:rPr>
          <w:color w:val="333333"/>
          <w:spacing w:val="24"/>
          <w:sz w:val="26"/>
        </w:rPr>
        <w:t> </w:t>
      </w:r>
      <w:r>
        <w:rPr>
          <w:color w:val="333333"/>
          <w:sz w:val="26"/>
        </w:rPr>
        <w:t>hỏa.</w:t>
      </w:r>
    </w:p>
    <w:p>
      <w:pPr>
        <w:pStyle w:val="ListParagraph"/>
        <w:numPr>
          <w:ilvl w:val="0"/>
          <w:numId w:val="334"/>
        </w:numPr>
        <w:tabs>
          <w:tab w:pos="915" w:val="left" w:leader="none"/>
        </w:tabs>
        <w:spacing w:line="298" w:lineRule="exact" w:before="0" w:after="0"/>
        <w:ind w:left="914" w:right="0" w:hanging="322"/>
        <w:jc w:val="left"/>
        <w:rPr>
          <w:color w:val="333333"/>
          <w:sz w:val="26"/>
        </w:rPr>
      </w:pPr>
      <w:r>
        <w:rPr>
          <w:color w:val="333333"/>
          <w:sz w:val="26"/>
        </w:rPr>
        <w:t>Ô nhiễm tiếng ồn có thể ảnh hưởng nghiêm trọng đến sức khỏe con</w:t>
      </w:r>
      <w:r>
        <w:rPr>
          <w:color w:val="333333"/>
          <w:spacing w:val="3"/>
          <w:sz w:val="26"/>
        </w:rPr>
        <w:t> </w:t>
      </w:r>
      <w:r>
        <w:rPr>
          <w:color w:val="333333"/>
          <w:sz w:val="26"/>
        </w:rPr>
        <w:t>người.</w:t>
      </w:r>
    </w:p>
    <w:p>
      <w:pPr>
        <w:pStyle w:val="BodyText"/>
        <w:ind w:left="233"/>
      </w:pPr>
      <w:r>
        <w:rPr>
          <w:b/>
          <w:color w:val="333333"/>
        </w:rPr>
        <w:t>Câu 22: </w:t>
      </w:r>
      <w:r>
        <w:rPr>
          <w:color w:val="333333"/>
        </w:rPr>
        <w:t>Những dạng tài nguyên khi sử dụng hợp lí sẽ có điều kiện phát triển phục hồi gọi là</w:t>
      </w:r>
    </w:p>
    <w:p>
      <w:pPr>
        <w:pStyle w:val="BodyText"/>
        <w:tabs>
          <w:tab w:pos="4552" w:val="left" w:leader="none"/>
        </w:tabs>
      </w:pPr>
      <w:r>
        <w:rPr>
          <w:color w:val="333333"/>
        </w:rPr>
        <w:t>A. tài nguyên</w:t>
      </w:r>
      <w:r>
        <w:rPr>
          <w:color w:val="333333"/>
          <w:spacing w:val="1"/>
        </w:rPr>
        <w:t> </w:t>
      </w:r>
      <w:r>
        <w:rPr>
          <w:color w:val="333333"/>
        </w:rPr>
        <w:t>sinh vật.</w:t>
        <w:tab/>
        <w:t>B. tài nguyên tái</w:t>
      </w:r>
      <w:r>
        <w:rPr>
          <w:color w:val="333333"/>
          <w:spacing w:val="10"/>
        </w:rPr>
        <w:t> </w:t>
      </w:r>
      <w:r>
        <w:rPr>
          <w:color w:val="333333"/>
        </w:rPr>
        <w:t>sinh.</w:t>
      </w:r>
    </w:p>
    <w:p>
      <w:pPr>
        <w:pStyle w:val="BodyText"/>
        <w:tabs>
          <w:tab w:pos="4552" w:val="left" w:leader="none"/>
        </w:tabs>
      </w:pPr>
      <w:r>
        <w:rPr>
          <w:color w:val="008000"/>
        </w:rPr>
        <w:t>C. tài nguyên không</w:t>
      </w:r>
      <w:r>
        <w:rPr>
          <w:color w:val="008000"/>
          <w:spacing w:val="2"/>
        </w:rPr>
        <w:t> </w:t>
      </w:r>
      <w:r>
        <w:rPr>
          <w:color w:val="008000"/>
        </w:rPr>
        <w:t>tái</w:t>
      </w:r>
      <w:r>
        <w:rPr>
          <w:color w:val="008000"/>
          <w:spacing w:val="-4"/>
        </w:rPr>
        <w:t> </w:t>
      </w:r>
      <w:r>
        <w:rPr>
          <w:color w:val="008000"/>
        </w:rPr>
        <w:t>sinh.</w:t>
        <w:tab/>
      </w:r>
      <w:r>
        <w:rPr>
          <w:color w:val="333333"/>
        </w:rPr>
        <w:t>D. tài nguyên năng lượng vĩnh</w:t>
      </w:r>
      <w:r>
        <w:rPr>
          <w:color w:val="333333"/>
          <w:spacing w:val="7"/>
        </w:rPr>
        <w:t> </w:t>
      </w:r>
      <w:r>
        <w:rPr>
          <w:color w:val="333333"/>
        </w:rPr>
        <w:t>cửu.</w:t>
      </w:r>
    </w:p>
    <w:p>
      <w:pPr>
        <w:pStyle w:val="BodyText"/>
        <w:spacing w:before="1"/>
        <w:ind w:left="233"/>
      </w:pPr>
      <w:r>
        <w:rPr>
          <w:b/>
          <w:color w:val="333333"/>
        </w:rPr>
        <w:t>Câu 23: </w:t>
      </w:r>
      <w:r>
        <w:rPr>
          <w:color w:val="333333"/>
        </w:rPr>
        <w:t>Ý nghĩa của việc gìn giữ thiên nhiên hoang dã là gì?</w:t>
      </w:r>
    </w:p>
    <w:p>
      <w:pPr>
        <w:pStyle w:val="ListParagraph"/>
        <w:numPr>
          <w:ilvl w:val="0"/>
          <w:numId w:val="335"/>
        </w:numPr>
        <w:tabs>
          <w:tab w:pos="915" w:val="left" w:leader="none"/>
        </w:tabs>
        <w:spacing w:line="298" w:lineRule="exact" w:before="0" w:after="0"/>
        <w:ind w:left="914" w:right="0" w:hanging="322"/>
        <w:jc w:val="left"/>
        <w:rPr>
          <w:color w:val="333333"/>
          <w:sz w:val="26"/>
        </w:rPr>
      </w:pPr>
      <w:r>
        <w:rPr>
          <w:color w:val="333333"/>
          <w:sz w:val="26"/>
        </w:rPr>
        <w:t>Bảo vệ các loài sinh vật và môi trường sống của</w:t>
      </w:r>
      <w:r>
        <w:rPr>
          <w:color w:val="333333"/>
          <w:spacing w:val="3"/>
          <w:sz w:val="26"/>
        </w:rPr>
        <w:t> </w:t>
      </w:r>
      <w:r>
        <w:rPr>
          <w:color w:val="333333"/>
          <w:sz w:val="26"/>
        </w:rPr>
        <w:t>chúng.</w:t>
      </w:r>
    </w:p>
    <w:p>
      <w:pPr>
        <w:pStyle w:val="ListParagraph"/>
        <w:numPr>
          <w:ilvl w:val="0"/>
          <w:numId w:val="335"/>
        </w:numPr>
        <w:tabs>
          <w:tab w:pos="901" w:val="left" w:leader="none"/>
        </w:tabs>
        <w:spacing w:line="298" w:lineRule="exact" w:before="0" w:after="0"/>
        <w:ind w:left="900" w:right="0" w:hanging="308"/>
        <w:jc w:val="left"/>
        <w:rPr>
          <w:color w:val="333333"/>
          <w:sz w:val="26"/>
        </w:rPr>
      </w:pPr>
      <w:r>
        <w:rPr>
          <w:color w:val="333333"/>
          <w:sz w:val="26"/>
        </w:rPr>
        <w:t>Duy trì cân bằng sinh</w:t>
      </w:r>
      <w:r>
        <w:rPr>
          <w:color w:val="333333"/>
          <w:spacing w:val="4"/>
          <w:sz w:val="26"/>
        </w:rPr>
        <w:t> </w:t>
      </w:r>
      <w:r>
        <w:rPr>
          <w:color w:val="333333"/>
          <w:sz w:val="26"/>
        </w:rPr>
        <w:t>thái</w:t>
      </w:r>
    </w:p>
    <w:p>
      <w:pPr>
        <w:pStyle w:val="ListParagraph"/>
        <w:numPr>
          <w:ilvl w:val="0"/>
          <w:numId w:val="335"/>
        </w:numPr>
        <w:tabs>
          <w:tab w:pos="901" w:val="left" w:leader="none"/>
        </w:tabs>
        <w:spacing w:line="298" w:lineRule="exact" w:before="4" w:after="0"/>
        <w:ind w:left="900" w:right="0" w:hanging="308"/>
        <w:jc w:val="left"/>
        <w:rPr>
          <w:color w:val="333333"/>
          <w:sz w:val="26"/>
        </w:rPr>
      </w:pPr>
      <w:r>
        <w:rPr>
          <w:color w:val="333333"/>
          <w:sz w:val="26"/>
        </w:rPr>
        <w:t>Tránh ô nhiễm và cạn kiệt nguồn tài</w:t>
      </w:r>
      <w:r>
        <w:rPr>
          <w:color w:val="333333"/>
          <w:spacing w:val="4"/>
          <w:sz w:val="26"/>
        </w:rPr>
        <w:t> </w:t>
      </w:r>
      <w:r>
        <w:rPr>
          <w:color w:val="333333"/>
          <w:sz w:val="26"/>
        </w:rPr>
        <w:t>nguyên.</w:t>
      </w:r>
    </w:p>
    <w:p>
      <w:pPr>
        <w:pStyle w:val="ListParagraph"/>
        <w:numPr>
          <w:ilvl w:val="0"/>
          <w:numId w:val="335"/>
        </w:numPr>
        <w:tabs>
          <w:tab w:pos="915" w:val="left" w:leader="none"/>
        </w:tabs>
        <w:spacing w:line="298" w:lineRule="exact" w:before="0" w:after="0"/>
        <w:ind w:left="914" w:right="0" w:hanging="322"/>
        <w:jc w:val="left"/>
        <w:rPr>
          <w:color w:val="008000"/>
          <w:sz w:val="26"/>
        </w:rPr>
      </w:pPr>
      <w:r>
        <w:rPr>
          <w:color w:val="008000"/>
          <w:sz w:val="26"/>
        </w:rPr>
        <w:t>Tất cả các đáp án</w:t>
      </w:r>
      <w:r>
        <w:rPr>
          <w:color w:val="008000"/>
          <w:spacing w:val="4"/>
          <w:sz w:val="26"/>
        </w:rPr>
        <w:t> </w:t>
      </w:r>
      <w:r>
        <w:rPr>
          <w:color w:val="008000"/>
          <w:sz w:val="26"/>
        </w:rPr>
        <w:t>trên.</w:t>
      </w:r>
    </w:p>
    <w:p>
      <w:pPr>
        <w:pStyle w:val="BodyText"/>
        <w:spacing w:line="240" w:lineRule="auto"/>
        <w:ind w:left="233" w:right="365"/>
      </w:pPr>
      <w:r>
        <w:rPr>
          <w:b/>
          <w:color w:val="333333"/>
        </w:rPr>
        <w:t>Câu 24: </w:t>
      </w:r>
      <w:r>
        <w:rPr>
          <w:color w:val="333333"/>
        </w:rPr>
        <w:t>Ô nhiễm môi trường là sự làm thay đổi không mong muốn các tính chất nào của môi trường?</w:t>
      </w:r>
    </w:p>
    <w:p>
      <w:pPr>
        <w:pStyle w:val="BodyText"/>
        <w:tabs>
          <w:tab w:pos="5272" w:val="left" w:leader="none"/>
        </w:tabs>
        <w:spacing w:before="1"/>
      </w:pPr>
      <w:r>
        <w:rPr>
          <w:color w:val="008000"/>
        </w:rPr>
        <w:t>A. Vật lí, hóa học, sinh</w:t>
      </w:r>
      <w:r>
        <w:rPr>
          <w:color w:val="008000"/>
          <w:spacing w:val="1"/>
        </w:rPr>
        <w:t> </w:t>
      </w:r>
      <w:r>
        <w:rPr>
          <w:color w:val="008000"/>
        </w:rPr>
        <w:t>học.</w:t>
        <w:tab/>
      </w:r>
      <w:r>
        <w:rPr>
          <w:color w:val="333333"/>
        </w:rPr>
        <w:t>B. Vật lí, sinh học, toán</w:t>
      </w:r>
      <w:r>
        <w:rPr>
          <w:color w:val="333333"/>
          <w:spacing w:val="7"/>
        </w:rPr>
        <w:t> </w:t>
      </w:r>
      <w:r>
        <w:rPr>
          <w:color w:val="333333"/>
        </w:rPr>
        <w:t>học.</w:t>
      </w:r>
    </w:p>
    <w:p>
      <w:pPr>
        <w:pStyle w:val="BodyText"/>
        <w:tabs>
          <w:tab w:pos="5272" w:val="left" w:leader="none"/>
        </w:tabs>
      </w:pPr>
      <w:r>
        <w:rPr>
          <w:color w:val="333333"/>
        </w:rPr>
        <w:t>C. Vật lí, hóa học, toán</w:t>
      </w:r>
      <w:r>
        <w:rPr>
          <w:color w:val="333333"/>
          <w:spacing w:val="1"/>
        </w:rPr>
        <w:t> </w:t>
      </w:r>
      <w:r>
        <w:rPr>
          <w:color w:val="333333"/>
        </w:rPr>
        <w:t>học.</w:t>
        <w:tab/>
        <w:t>D. Vật lí, địa</w:t>
      </w:r>
      <w:r>
        <w:rPr>
          <w:color w:val="333333"/>
          <w:spacing w:val="6"/>
        </w:rPr>
        <w:t> </w:t>
      </w:r>
      <w:r>
        <w:rPr>
          <w:color w:val="333333"/>
        </w:rPr>
        <w:t>lí.</w:t>
      </w:r>
    </w:p>
    <w:p>
      <w:pPr>
        <w:pStyle w:val="BodyText"/>
        <w:ind w:left="233"/>
      </w:pPr>
      <w:r>
        <w:rPr>
          <w:b/>
          <w:color w:val="333333"/>
        </w:rPr>
        <w:t>Câu 25: </w:t>
      </w:r>
      <w:r>
        <w:rPr>
          <w:color w:val="333333"/>
        </w:rPr>
        <w:t>Nhận định nào sai trong các nhận định sau?</w:t>
      </w:r>
    </w:p>
    <w:p>
      <w:pPr>
        <w:pStyle w:val="ListParagraph"/>
        <w:numPr>
          <w:ilvl w:val="0"/>
          <w:numId w:val="336"/>
        </w:numPr>
        <w:tabs>
          <w:tab w:pos="915" w:val="left" w:leader="none"/>
        </w:tabs>
        <w:spacing w:line="298" w:lineRule="exact" w:before="4" w:after="0"/>
        <w:ind w:left="914" w:right="0" w:hanging="322"/>
        <w:jc w:val="left"/>
        <w:rPr>
          <w:color w:val="333333"/>
          <w:sz w:val="26"/>
        </w:rPr>
      </w:pPr>
      <w:r>
        <w:rPr>
          <w:color w:val="333333"/>
          <w:sz w:val="26"/>
        </w:rPr>
        <w:t>Rừng là lá phổi xanh của Trái</w:t>
      </w:r>
      <w:r>
        <w:rPr>
          <w:color w:val="333333"/>
          <w:spacing w:val="7"/>
          <w:sz w:val="26"/>
        </w:rPr>
        <w:t> </w:t>
      </w:r>
      <w:r>
        <w:rPr>
          <w:color w:val="333333"/>
          <w:sz w:val="26"/>
        </w:rPr>
        <w:t>Đất.</w:t>
      </w:r>
    </w:p>
    <w:p>
      <w:pPr>
        <w:pStyle w:val="ListParagraph"/>
        <w:numPr>
          <w:ilvl w:val="0"/>
          <w:numId w:val="336"/>
        </w:numPr>
        <w:tabs>
          <w:tab w:pos="901" w:val="left" w:leader="none"/>
        </w:tabs>
        <w:spacing w:line="298" w:lineRule="exact" w:before="0" w:after="0"/>
        <w:ind w:left="900" w:right="0" w:hanging="308"/>
        <w:jc w:val="left"/>
        <w:rPr>
          <w:color w:val="008000"/>
          <w:sz w:val="26"/>
        </w:rPr>
      </w:pPr>
      <w:r>
        <w:rPr>
          <w:color w:val="008000"/>
          <w:sz w:val="26"/>
        </w:rPr>
        <w:t>Tài nguyên rừng là tài nguyên không tái</w:t>
      </w:r>
      <w:r>
        <w:rPr>
          <w:color w:val="008000"/>
          <w:spacing w:val="8"/>
          <w:sz w:val="26"/>
        </w:rPr>
        <w:t> </w:t>
      </w:r>
      <w:r>
        <w:rPr>
          <w:color w:val="008000"/>
          <w:sz w:val="26"/>
        </w:rPr>
        <w:t>sinh.</w:t>
      </w:r>
    </w:p>
    <w:p>
      <w:pPr>
        <w:pStyle w:val="ListParagraph"/>
        <w:numPr>
          <w:ilvl w:val="0"/>
          <w:numId w:val="336"/>
        </w:numPr>
        <w:tabs>
          <w:tab w:pos="901" w:val="left" w:leader="none"/>
        </w:tabs>
        <w:spacing w:line="240" w:lineRule="auto" w:before="0" w:after="0"/>
        <w:ind w:left="593" w:right="366" w:firstLine="0"/>
        <w:jc w:val="left"/>
        <w:rPr>
          <w:color w:val="333333"/>
          <w:sz w:val="26"/>
        </w:rPr>
      </w:pPr>
      <w:r>
        <w:rPr>
          <w:color w:val="333333"/>
          <w:sz w:val="26"/>
        </w:rPr>
        <w:t>Sử dụng hợp lí nguồn tài nguyên rừng có vai trò quan trọng trong việc bảo vệ đất,</w:t>
      </w:r>
      <w:r>
        <w:rPr>
          <w:color w:val="333333"/>
          <w:spacing w:val="-16"/>
          <w:sz w:val="26"/>
        </w:rPr>
        <w:t> </w:t>
      </w:r>
      <w:r>
        <w:rPr>
          <w:color w:val="333333"/>
          <w:sz w:val="26"/>
        </w:rPr>
        <w:t>nước và các tài nguyên sinh vật</w:t>
      </w:r>
      <w:r>
        <w:rPr>
          <w:color w:val="333333"/>
          <w:spacing w:val="6"/>
          <w:sz w:val="26"/>
        </w:rPr>
        <w:t> </w:t>
      </w:r>
      <w:r>
        <w:rPr>
          <w:color w:val="333333"/>
          <w:sz w:val="26"/>
        </w:rPr>
        <w:t>khác.</w:t>
      </w:r>
    </w:p>
    <w:p>
      <w:pPr>
        <w:pStyle w:val="ListParagraph"/>
        <w:numPr>
          <w:ilvl w:val="0"/>
          <w:numId w:val="336"/>
        </w:numPr>
        <w:tabs>
          <w:tab w:pos="915" w:val="left" w:leader="none"/>
        </w:tabs>
        <w:spacing w:line="240" w:lineRule="auto" w:before="1" w:after="0"/>
        <w:ind w:left="593" w:right="736" w:firstLine="0"/>
        <w:jc w:val="left"/>
        <w:rPr>
          <w:color w:val="333333"/>
          <w:sz w:val="26"/>
        </w:rPr>
      </w:pPr>
      <w:r>
        <w:rPr>
          <w:color w:val="333333"/>
          <w:sz w:val="26"/>
        </w:rPr>
        <w:t>Sử dụng hợp lí tài nguyên rừng là phải kết hợp giữa khai thác có mức độ tài</w:t>
      </w:r>
      <w:r>
        <w:rPr>
          <w:color w:val="333333"/>
          <w:spacing w:val="-13"/>
          <w:sz w:val="26"/>
        </w:rPr>
        <w:t> </w:t>
      </w:r>
      <w:r>
        <w:rPr>
          <w:color w:val="333333"/>
          <w:sz w:val="26"/>
        </w:rPr>
        <w:t>nguyên rừng với bảo vệ và trồng</w:t>
      </w:r>
      <w:r>
        <w:rPr>
          <w:color w:val="333333"/>
          <w:spacing w:val="6"/>
          <w:sz w:val="26"/>
        </w:rPr>
        <w:t> </w:t>
      </w:r>
      <w:r>
        <w:rPr>
          <w:color w:val="333333"/>
          <w:sz w:val="26"/>
        </w:rPr>
        <w:t>rừng.</w:t>
      </w:r>
    </w:p>
    <w:p>
      <w:pPr>
        <w:pStyle w:val="BodyText"/>
        <w:spacing w:line="240" w:lineRule="auto" w:before="3"/>
        <w:ind w:left="0"/>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1008"/>
        <w:gridCol w:w="1013"/>
        <w:gridCol w:w="1008"/>
        <w:gridCol w:w="1013"/>
        <w:gridCol w:w="1008"/>
        <w:gridCol w:w="1013"/>
        <w:gridCol w:w="1013"/>
        <w:gridCol w:w="1008"/>
        <w:gridCol w:w="1013"/>
      </w:tblGrid>
      <w:tr>
        <w:trPr>
          <w:trHeight w:val="297" w:hRule="atLeast"/>
        </w:trPr>
        <w:tc>
          <w:tcPr>
            <w:tcW w:w="1013" w:type="dxa"/>
          </w:tcPr>
          <w:p>
            <w:pPr>
              <w:pStyle w:val="TableParagraph"/>
              <w:ind w:left="110"/>
              <w:rPr>
                <w:sz w:val="26"/>
              </w:rPr>
            </w:pPr>
            <w:r>
              <w:rPr>
                <w:color w:val="008000"/>
                <w:sz w:val="26"/>
              </w:rPr>
              <w:t>1.D</w:t>
            </w:r>
          </w:p>
        </w:tc>
        <w:tc>
          <w:tcPr>
            <w:tcW w:w="1008" w:type="dxa"/>
          </w:tcPr>
          <w:p>
            <w:pPr>
              <w:pStyle w:val="TableParagraph"/>
              <w:ind w:left="105"/>
              <w:rPr>
                <w:sz w:val="26"/>
              </w:rPr>
            </w:pPr>
            <w:r>
              <w:rPr>
                <w:color w:val="008000"/>
                <w:sz w:val="26"/>
              </w:rPr>
              <w:t>2.D</w:t>
            </w:r>
          </w:p>
        </w:tc>
        <w:tc>
          <w:tcPr>
            <w:tcW w:w="1013" w:type="dxa"/>
          </w:tcPr>
          <w:p>
            <w:pPr>
              <w:pStyle w:val="TableParagraph"/>
              <w:rPr>
                <w:sz w:val="26"/>
              </w:rPr>
            </w:pPr>
            <w:r>
              <w:rPr>
                <w:color w:val="008000"/>
                <w:sz w:val="26"/>
              </w:rPr>
              <w:t>3.C</w:t>
            </w:r>
          </w:p>
        </w:tc>
        <w:tc>
          <w:tcPr>
            <w:tcW w:w="1008" w:type="dxa"/>
          </w:tcPr>
          <w:p>
            <w:pPr>
              <w:pStyle w:val="TableParagraph"/>
              <w:ind w:left="104"/>
              <w:rPr>
                <w:sz w:val="26"/>
              </w:rPr>
            </w:pPr>
            <w:r>
              <w:rPr>
                <w:color w:val="008000"/>
                <w:sz w:val="26"/>
              </w:rPr>
              <w:t>4.B</w:t>
            </w:r>
          </w:p>
        </w:tc>
        <w:tc>
          <w:tcPr>
            <w:tcW w:w="1013" w:type="dxa"/>
          </w:tcPr>
          <w:p>
            <w:pPr>
              <w:pStyle w:val="TableParagraph"/>
              <w:rPr>
                <w:sz w:val="26"/>
              </w:rPr>
            </w:pPr>
            <w:r>
              <w:rPr>
                <w:color w:val="008000"/>
                <w:sz w:val="26"/>
              </w:rPr>
              <w:t>5.B</w:t>
            </w:r>
          </w:p>
        </w:tc>
        <w:tc>
          <w:tcPr>
            <w:tcW w:w="1008" w:type="dxa"/>
          </w:tcPr>
          <w:p>
            <w:pPr>
              <w:pStyle w:val="TableParagraph"/>
              <w:ind w:left="104"/>
              <w:rPr>
                <w:sz w:val="26"/>
              </w:rPr>
            </w:pPr>
            <w:r>
              <w:rPr>
                <w:color w:val="008000"/>
                <w:sz w:val="26"/>
              </w:rPr>
              <w:t>6.D</w:t>
            </w:r>
          </w:p>
        </w:tc>
        <w:tc>
          <w:tcPr>
            <w:tcW w:w="1013" w:type="dxa"/>
          </w:tcPr>
          <w:p>
            <w:pPr>
              <w:pStyle w:val="TableParagraph"/>
              <w:rPr>
                <w:sz w:val="26"/>
              </w:rPr>
            </w:pPr>
            <w:r>
              <w:rPr>
                <w:color w:val="008000"/>
                <w:sz w:val="26"/>
              </w:rPr>
              <w:t>7.D</w:t>
            </w:r>
          </w:p>
        </w:tc>
        <w:tc>
          <w:tcPr>
            <w:tcW w:w="1013" w:type="dxa"/>
          </w:tcPr>
          <w:p>
            <w:pPr>
              <w:pStyle w:val="TableParagraph"/>
              <w:rPr>
                <w:sz w:val="26"/>
              </w:rPr>
            </w:pPr>
            <w:r>
              <w:rPr>
                <w:color w:val="008000"/>
                <w:sz w:val="26"/>
              </w:rPr>
              <w:t>8.D</w:t>
            </w:r>
          </w:p>
        </w:tc>
        <w:tc>
          <w:tcPr>
            <w:tcW w:w="1008" w:type="dxa"/>
          </w:tcPr>
          <w:p>
            <w:pPr>
              <w:pStyle w:val="TableParagraph"/>
              <w:ind w:left="104"/>
              <w:rPr>
                <w:sz w:val="26"/>
              </w:rPr>
            </w:pPr>
            <w:r>
              <w:rPr>
                <w:color w:val="008000"/>
                <w:sz w:val="26"/>
              </w:rPr>
              <w:t>9.D</w:t>
            </w:r>
          </w:p>
        </w:tc>
        <w:tc>
          <w:tcPr>
            <w:tcW w:w="1013" w:type="dxa"/>
          </w:tcPr>
          <w:p>
            <w:pPr>
              <w:pStyle w:val="TableParagraph"/>
              <w:rPr>
                <w:sz w:val="26"/>
              </w:rPr>
            </w:pPr>
            <w:r>
              <w:rPr>
                <w:color w:val="008000"/>
                <w:sz w:val="26"/>
              </w:rPr>
              <w:t>10.B</w:t>
            </w:r>
          </w:p>
        </w:tc>
      </w:tr>
      <w:tr>
        <w:trPr>
          <w:trHeight w:val="297" w:hRule="atLeast"/>
        </w:trPr>
        <w:tc>
          <w:tcPr>
            <w:tcW w:w="1013" w:type="dxa"/>
          </w:tcPr>
          <w:p>
            <w:pPr>
              <w:pStyle w:val="TableParagraph"/>
              <w:ind w:left="110"/>
              <w:rPr>
                <w:sz w:val="26"/>
              </w:rPr>
            </w:pPr>
            <w:r>
              <w:rPr>
                <w:color w:val="008000"/>
                <w:sz w:val="26"/>
              </w:rPr>
              <w:t>11.A</w:t>
            </w:r>
          </w:p>
        </w:tc>
        <w:tc>
          <w:tcPr>
            <w:tcW w:w="1008" w:type="dxa"/>
          </w:tcPr>
          <w:p>
            <w:pPr>
              <w:pStyle w:val="TableParagraph"/>
              <w:ind w:left="105"/>
              <w:rPr>
                <w:sz w:val="26"/>
              </w:rPr>
            </w:pPr>
            <w:r>
              <w:rPr>
                <w:color w:val="008000"/>
                <w:sz w:val="26"/>
              </w:rPr>
              <w:t>12.D</w:t>
            </w:r>
          </w:p>
        </w:tc>
        <w:tc>
          <w:tcPr>
            <w:tcW w:w="1013" w:type="dxa"/>
          </w:tcPr>
          <w:p>
            <w:pPr>
              <w:pStyle w:val="TableParagraph"/>
              <w:rPr>
                <w:sz w:val="26"/>
              </w:rPr>
            </w:pPr>
            <w:r>
              <w:rPr>
                <w:color w:val="008000"/>
                <w:sz w:val="26"/>
              </w:rPr>
              <w:t>13.D</w:t>
            </w:r>
          </w:p>
        </w:tc>
        <w:tc>
          <w:tcPr>
            <w:tcW w:w="1008" w:type="dxa"/>
          </w:tcPr>
          <w:p>
            <w:pPr>
              <w:pStyle w:val="TableParagraph"/>
              <w:ind w:left="104"/>
              <w:rPr>
                <w:sz w:val="26"/>
              </w:rPr>
            </w:pPr>
            <w:r>
              <w:rPr>
                <w:color w:val="008000"/>
                <w:sz w:val="26"/>
              </w:rPr>
              <w:t>14.D</w:t>
            </w:r>
          </w:p>
        </w:tc>
        <w:tc>
          <w:tcPr>
            <w:tcW w:w="1013" w:type="dxa"/>
          </w:tcPr>
          <w:p>
            <w:pPr>
              <w:pStyle w:val="TableParagraph"/>
              <w:rPr>
                <w:sz w:val="26"/>
              </w:rPr>
            </w:pPr>
            <w:r>
              <w:rPr>
                <w:color w:val="008000"/>
                <w:sz w:val="26"/>
              </w:rPr>
              <w:t>15.A</w:t>
            </w:r>
          </w:p>
        </w:tc>
        <w:tc>
          <w:tcPr>
            <w:tcW w:w="1008" w:type="dxa"/>
          </w:tcPr>
          <w:p>
            <w:pPr>
              <w:pStyle w:val="TableParagraph"/>
              <w:ind w:left="104"/>
              <w:rPr>
                <w:sz w:val="26"/>
              </w:rPr>
            </w:pPr>
            <w:r>
              <w:rPr>
                <w:color w:val="008000"/>
                <w:sz w:val="26"/>
              </w:rPr>
              <w:t>16.A</w:t>
            </w:r>
          </w:p>
        </w:tc>
        <w:tc>
          <w:tcPr>
            <w:tcW w:w="1013" w:type="dxa"/>
          </w:tcPr>
          <w:p>
            <w:pPr>
              <w:pStyle w:val="TableParagraph"/>
              <w:rPr>
                <w:sz w:val="26"/>
              </w:rPr>
            </w:pPr>
            <w:r>
              <w:rPr>
                <w:color w:val="008000"/>
                <w:sz w:val="26"/>
              </w:rPr>
              <w:t>17.B</w:t>
            </w:r>
          </w:p>
        </w:tc>
        <w:tc>
          <w:tcPr>
            <w:tcW w:w="1013" w:type="dxa"/>
          </w:tcPr>
          <w:p>
            <w:pPr>
              <w:pStyle w:val="TableParagraph"/>
              <w:rPr>
                <w:sz w:val="26"/>
              </w:rPr>
            </w:pPr>
            <w:r>
              <w:rPr>
                <w:color w:val="008000"/>
                <w:sz w:val="26"/>
              </w:rPr>
              <w:t>18.D</w:t>
            </w:r>
          </w:p>
        </w:tc>
        <w:tc>
          <w:tcPr>
            <w:tcW w:w="1008" w:type="dxa"/>
          </w:tcPr>
          <w:p>
            <w:pPr>
              <w:pStyle w:val="TableParagraph"/>
              <w:ind w:left="104"/>
              <w:rPr>
                <w:sz w:val="26"/>
              </w:rPr>
            </w:pPr>
            <w:r>
              <w:rPr>
                <w:color w:val="008000"/>
                <w:sz w:val="26"/>
              </w:rPr>
              <w:t>19.D</w:t>
            </w:r>
          </w:p>
        </w:tc>
        <w:tc>
          <w:tcPr>
            <w:tcW w:w="1013" w:type="dxa"/>
          </w:tcPr>
          <w:p>
            <w:pPr>
              <w:pStyle w:val="TableParagraph"/>
              <w:rPr>
                <w:sz w:val="26"/>
              </w:rPr>
            </w:pPr>
            <w:r>
              <w:rPr>
                <w:color w:val="008000"/>
                <w:sz w:val="26"/>
              </w:rPr>
              <w:t>20.D</w:t>
            </w:r>
          </w:p>
        </w:tc>
      </w:tr>
      <w:tr>
        <w:trPr>
          <w:trHeight w:val="302" w:hRule="atLeast"/>
        </w:trPr>
        <w:tc>
          <w:tcPr>
            <w:tcW w:w="1013" w:type="dxa"/>
          </w:tcPr>
          <w:p>
            <w:pPr>
              <w:pStyle w:val="TableParagraph"/>
              <w:spacing w:line="282" w:lineRule="exact"/>
              <w:ind w:left="110"/>
              <w:rPr>
                <w:sz w:val="26"/>
              </w:rPr>
            </w:pPr>
            <w:r>
              <w:rPr>
                <w:color w:val="008000"/>
                <w:sz w:val="26"/>
              </w:rPr>
              <w:t>21.A</w:t>
            </w:r>
          </w:p>
        </w:tc>
        <w:tc>
          <w:tcPr>
            <w:tcW w:w="1008" w:type="dxa"/>
          </w:tcPr>
          <w:p>
            <w:pPr>
              <w:pStyle w:val="TableParagraph"/>
              <w:spacing w:line="282" w:lineRule="exact"/>
              <w:ind w:left="105"/>
              <w:rPr>
                <w:sz w:val="26"/>
              </w:rPr>
            </w:pPr>
            <w:r>
              <w:rPr>
                <w:color w:val="008000"/>
                <w:sz w:val="26"/>
              </w:rPr>
              <w:t>22.C</w:t>
            </w:r>
          </w:p>
        </w:tc>
        <w:tc>
          <w:tcPr>
            <w:tcW w:w="1013" w:type="dxa"/>
          </w:tcPr>
          <w:p>
            <w:pPr>
              <w:pStyle w:val="TableParagraph"/>
              <w:spacing w:line="282" w:lineRule="exact"/>
              <w:rPr>
                <w:sz w:val="26"/>
              </w:rPr>
            </w:pPr>
            <w:r>
              <w:rPr>
                <w:color w:val="008000"/>
                <w:sz w:val="26"/>
              </w:rPr>
              <w:t>23.D</w:t>
            </w:r>
          </w:p>
        </w:tc>
        <w:tc>
          <w:tcPr>
            <w:tcW w:w="1008" w:type="dxa"/>
          </w:tcPr>
          <w:p>
            <w:pPr>
              <w:pStyle w:val="TableParagraph"/>
              <w:spacing w:line="282" w:lineRule="exact"/>
              <w:ind w:left="104"/>
              <w:rPr>
                <w:sz w:val="26"/>
              </w:rPr>
            </w:pPr>
            <w:r>
              <w:rPr>
                <w:color w:val="008000"/>
                <w:sz w:val="26"/>
              </w:rPr>
              <w:t>24.A</w:t>
            </w:r>
          </w:p>
        </w:tc>
        <w:tc>
          <w:tcPr>
            <w:tcW w:w="1013" w:type="dxa"/>
          </w:tcPr>
          <w:p>
            <w:pPr>
              <w:pStyle w:val="TableParagraph"/>
              <w:spacing w:line="282" w:lineRule="exact"/>
              <w:rPr>
                <w:sz w:val="26"/>
              </w:rPr>
            </w:pPr>
            <w:r>
              <w:rPr>
                <w:color w:val="008000"/>
                <w:sz w:val="26"/>
              </w:rPr>
              <w:t>25.B</w:t>
            </w: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13" w:type="dxa"/>
          </w:tcPr>
          <w:p>
            <w:pPr>
              <w:pStyle w:val="TableParagraph"/>
              <w:spacing w:line="240" w:lineRule="auto"/>
              <w:ind w:left="0"/>
              <w:rPr>
                <w:sz w:val="22"/>
              </w:rPr>
            </w:pPr>
          </w:p>
        </w:tc>
        <w:tc>
          <w:tcPr>
            <w:tcW w:w="1008" w:type="dxa"/>
          </w:tcPr>
          <w:p>
            <w:pPr>
              <w:pStyle w:val="TableParagraph"/>
              <w:spacing w:line="240" w:lineRule="auto"/>
              <w:ind w:left="0"/>
              <w:rPr>
                <w:sz w:val="22"/>
              </w:rPr>
            </w:pPr>
          </w:p>
        </w:tc>
        <w:tc>
          <w:tcPr>
            <w:tcW w:w="1013" w:type="dxa"/>
          </w:tcPr>
          <w:p>
            <w:pPr>
              <w:pStyle w:val="TableParagraph"/>
              <w:spacing w:line="240" w:lineRule="auto"/>
              <w:ind w:left="0"/>
              <w:rPr>
                <w:sz w:val="22"/>
              </w:rPr>
            </w:pPr>
          </w:p>
        </w:tc>
      </w:tr>
    </w:tbl>
    <w:p>
      <w:pPr>
        <w:spacing w:after="0" w:line="240" w:lineRule="auto"/>
        <w:rPr>
          <w:sz w:val="22"/>
        </w:rPr>
        <w:sectPr>
          <w:pgSz w:w="11900" w:h="16840"/>
          <w:pgMar w:header="0" w:footer="932" w:top="800" w:bottom="1160" w:left="780" w:right="760"/>
        </w:sectPr>
      </w:pPr>
    </w:p>
    <w:p>
      <w:pPr>
        <w:pStyle w:val="BodyText"/>
        <w:spacing w:line="240" w:lineRule="auto" w:before="4"/>
        <w:ind w:left="0"/>
        <w:rPr>
          <w:sz w:val="17"/>
        </w:rPr>
      </w:pPr>
      <w:r>
        <w:rPr/>
        <w:drawing>
          <wp:anchor distT="0" distB="0" distL="0" distR="0" allowOverlap="1" layoutInCell="1" locked="0" behindDoc="1" simplePos="0" relativeHeight="482977792">
            <wp:simplePos x="0" y="0"/>
            <wp:positionH relativeFrom="page">
              <wp:posOffset>0</wp:posOffset>
            </wp:positionH>
            <wp:positionV relativeFrom="page">
              <wp:posOffset>0</wp:posOffset>
            </wp:positionV>
            <wp:extent cx="7620000" cy="10769600"/>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3" cstate="print"/>
                    <a:stretch>
                      <a:fillRect/>
                    </a:stretch>
                  </pic:blipFill>
                  <pic:spPr>
                    <a:xfrm>
                      <a:off x="0" y="0"/>
                      <a:ext cx="7620000" cy="10769600"/>
                    </a:xfrm>
                    <a:prstGeom prst="rect">
                      <a:avLst/>
                    </a:prstGeom>
                  </pic:spPr>
                </pic:pic>
              </a:graphicData>
            </a:graphic>
          </wp:anchor>
        </w:drawing>
      </w:r>
    </w:p>
    <w:sectPr>
      <w:footerReference w:type="default" r:id="rId12"/>
      <w:pgSz w:w="12000" w:h="16960"/>
      <w:pgMar w:footer="0" w:header="0" w:top="1620" w:bottom="280" w:left="170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WenQuanYi Micro Hei">
    <w:altName w:val="WenQuanYi Micro 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30.052979pt;margin-top:782.959656pt;width:18pt;height:15.3pt;mso-position-horizontal-relative:page;mso-position-vertical-relative:page;z-index:-20339712"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23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decimal"/>
      <w:lvlText w:val="%1."/>
      <w:lvlJc w:val="left"/>
      <w:pPr>
        <w:ind w:left="1217" w:hanging="264"/>
        <w:jc w:val="left"/>
      </w:pPr>
      <w:rPr>
        <w:rFonts w:hint="default" w:ascii="Times New Roman" w:hAnsi="Times New Roman" w:eastAsia="Times New Roman" w:cs="Times New Roman"/>
        <w:color w:val="333333"/>
        <w:w w:val="99"/>
        <w:position w:val="2"/>
        <w:sz w:val="26"/>
        <w:szCs w:val="26"/>
        <w:lang w:val="vi" w:eastAsia="en-US" w:bidi="ar-SA"/>
      </w:rPr>
    </w:lvl>
    <w:lvl w:ilvl="1">
      <w:start w:val="0"/>
      <w:numFmt w:val="bullet"/>
      <w:lvlText w:val="•"/>
      <w:lvlJc w:val="left"/>
      <w:pPr>
        <w:ind w:left="2134" w:hanging="264"/>
      </w:pPr>
      <w:rPr>
        <w:rFonts w:hint="default"/>
        <w:lang w:val="vi" w:eastAsia="en-US" w:bidi="ar-SA"/>
      </w:rPr>
    </w:lvl>
    <w:lvl w:ilvl="2">
      <w:start w:val="0"/>
      <w:numFmt w:val="bullet"/>
      <w:lvlText w:val="•"/>
      <w:lvlJc w:val="left"/>
      <w:pPr>
        <w:ind w:left="3048" w:hanging="264"/>
      </w:pPr>
      <w:rPr>
        <w:rFonts w:hint="default"/>
        <w:lang w:val="vi" w:eastAsia="en-US" w:bidi="ar-SA"/>
      </w:rPr>
    </w:lvl>
    <w:lvl w:ilvl="3">
      <w:start w:val="0"/>
      <w:numFmt w:val="bullet"/>
      <w:lvlText w:val="•"/>
      <w:lvlJc w:val="left"/>
      <w:pPr>
        <w:ind w:left="3962" w:hanging="264"/>
      </w:pPr>
      <w:rPr>
        <w:rFonts w:hint="default"/>
        <w:lang w:val="vi" w:eastAsia="en-US" w:bidi="ar-SA"/>
      </w:rPr>
    </w:lvl>
    <w:lvl w:ilvl="4">
      <w:start w:val="0"/>
      <w:numFmt w:val="bullet"/>
      <w:lvlText w:val="•"/>
      <w:lvlJc w:val="left"/>
      <w:pPr>
        <w:ind w:left="4876" w:hanging="264"/>
      </w:pPr>
      <w:rPr>
        <w:rFonts w:hint="default"/>
        <w:lang w:val="vi" w:eastAsia="en-US" w:bidi="ar-SA"/>
      </w:rPr>
    </w:lvl>
    <w:lvl w:ilvl="5">
      <w:start w:val="0"/>
      <w:numFmt w:val="bullet"/>
      <w:lvlText w:val="•"/>
      <w:lvlJc w:val="left"/>
      <w:pPr>
        <w:ind w:left="5790" w:hanging="264"/>
      </w:pPr>
      <w:rPr>
        <w:rFonts w:hint="default"/>
        <w:lang w:val="vi" w:eastAsia="en-US" w:bidi="ar-SA"/>
      </w:rPr>
    </w:lvl>
    <w:lvl w:ilvl="6">
      <w:start w:val="0"/>
      <w:numFmt w:val="bullet"/>
      <w:lvlText w:val="•"/>
      <w:lvlJc w:val="left"/>
      <w:pPr>
        <w:ind w:left="6704" w:hanging="264"/>
      </w:pPr>
      <w:rPr>
        <w:rFonts w:hint="default"/>
        <w:lang w:val="vi" w:eastAsia="en-US" w:bidi="ar-SA"/>
      </w:rPr>
    </w:lvl>
    <w:lvl w:ilvl="7">
      <w:start w:val="0"/>
      <w:numFmt w:val="bullet"/>
      <w:lvlText w:val="•"/>
      <w:lvlJc w:val="left"/>
      <w:pPr>
        <w:ind w:left="7618" w:hanging="264"/>
      </w:pPr>
      <w:rPr>
        <w:rFonts w:hint="default"/>
        <w:lang w:val="vi" w:eastAsia="en-US" w:bidi="ar-SA"/>
      </w:rPr>
    </w:lvl>
    <w:lvl w:ilvl="8">
      <w:start w:val="0"/>
      <w:numFmt w:val="bullet"/>
      <w:lvlText w:val="•"/>
      <w:lvlJc w:val="left"/>
      <w:pPr>
        <w:ind w:left="8532" w:hanging="264"/>
      </w:pPr>
      <w:rPr>
        <w:rFonts w:hint="default"/>
        <w:lang w:val="vi" w:eastAsia="en-US" w:bidi="ar-SA"/>
      </w:rPr>
    </w:lvl>
  </w:abstractNum>
  <w:abstractNum w:abstractNumId="33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3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3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3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3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3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2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2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2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26">
    <w:multiLevelType w:val="hybridMultilevel"/>
    <w:lvl w:ilvl="0">
      <w:start w:val="1"/>
      <w:numFmt w:val="decimal"/>
      <w:lvlText w:val="%1."/>
      <w:lvlJc w:val="left"/>
      <w:pPr>
        <w:ind w:left="497" w:hanging="265"/>
        <w:jc w:val="left"/>
      </w:pPr>
      <w:rPr>
        <w:rFonts w:hint="default" w:ascii="Times New Roman" w:hAnsi="Times New Roman" w:eastAsia="Times New Roman" w:cs="Times New Roman"/>
        <w:color w:val="333333"/>
        <w:w w:val="99"/>
        <w:sz w:val="26"/>
        <w:szCs w:val="26"/>
        <w:lang w:val="vi" w:eastAsia="en-US" w:bidi="ar-SA"/>
      </w:rPr>
    </w:lvl>
    <w:lvl w:ilvl="1">
      <w:start w:val="1"/>
      <w:numFmt w:val="upperLetter"/>
      <w:lvlText w:val="%2."/>
      <w:lvlJc w:val="left"/>
      <w:pPr>
        <w:ind w:left="914" w:hanging="322"/>
        <w:jc w:val="left"/>
      </w:pPr>
      <w:rPr>
        <w:rFonts w:hint="default"/>
        <w:w w:val="99"/>
        <w:lang w:val="vi" w:eastAsia="en-US" w:bidi="ar-SA"/>
      </w:rPr>
    </w:lvl>
    <w:lvl w:ilvl="2">
      <w:start w:val="0"/>
      <w:numFmt w:val="bullet"/>
      <w:lvlText w:val="•"/>
      <w:lvlJc w:val="left"/>
      <w:pPr>
        <w:ind w:left="1968" w:hanging="322"/>
      </w:pPr>
      <w:rPr>
        <w:rFonts w:hint="default"/>
        <w:lang w:val="vi" w:eastAsia="en-US" w:bidi="ar-SA"/>
      </w:rPr>
    </w:lvl>
    <w:lvl w:ilvl="3">
      <w:start w:val="0"/>
      <w:numFmt w:val="bullet"/>
      <w:lvlText w:val="•"/>
      <w:lvlJc w:val="left"/>
      <w:pPr>
        <w:ind w:left="3017" w:hanging="322"/>
      </w:pPr>
      <w:rPr>
        <w:rFonts w:hint="default"/>
        <w:lang w:val="vi" w:eastAsia="en-US" w:bidi="ar-SA"/>
      </w:rPr>
    </w:lvl>
    <w:lvl w:ilvl="4">
      <w:start w:val="0"/>
      <w:numFmt w:val="bullet"/>
      <w:lvlText w:val="•"/>
      <w:lvlJc w:val="left"/>
      <w:pPr>
        <w:ind w:left="4066" w:hanging="322"/>
      </w:pPr>
      <w:rPr>
        <w:rFonts w:hint="default"/>
        <w:lang w:val="vi" w:eastAsia="en-US" w:bidi="ar-SA"/>
      </w:rPr>
    </w:lvl>
    <w:lvl w:ilvl="5">
      <w:start w:val="0"/>
      <w:numFmt w:val="bullet"/>
      <w:lvlText w:val="•"/>
      <w:lvlJc w:val="left"/>
      <w:pPr>
        <w:ind w:left="5115" w:hanging="322"/>
      </w:pPr>
      <w:rPr>
        <w:rFonts w:hint="default"/>
        <w:lang w:val="vi" w:eastAsia="en-US" w:bidi="ar-SA"/>
      </w:rPr>
    </w:lvl>
    <w:lvl w:ilvl="6">
      <w:start w:val="0"/>
      <w:numFmt w:val="bullet"/>
      <w:lvlText w:val="•"/>
      <w:lvlJc w:val="left"/>
      <w:pPr>
        <w:ind w:left="6164" w:hanging="322"/>
      </w:pPr>
      <w:rPr>
        <w:rFonts w:hint="default"/>
        <w:lang w:val="vi" w:eastAsia="en-US" w:bidi="ar-SA"/>
      </w:rPr>
    </w:lvl>
    <w:lvl w:ilvl="7">
      <w:start w:val="0"/>
      <w:numFmt w:val="bullet"/>
      <w:lvlText w:val="•"/>
      <w:lvlJc w:val="left"/>
      <w:pPr>
        <w:ind w:left="7213" w:hanging="322"/>
      </w:pPr>
      <w:rPr>
        <w:rFonts w:hint="default"/>
        <w:lang w:val="vi" w:eastAsia="en-US" w:bidi="ar-SA"/>
      </w:rPr>
    </w:lvl>
    <w:lvl w:ilvl="8">
      <w:start w:val="0"/>
      <w:numFmt w:val="bullet"/>
      <w:lvlText w:val="•"/>
      <w:lvlJc w:val="left"/>
      <w:pPr>
        <w:ind w:left="8262" w:hanging="322"/>
      </w:pPr>
      <w:rPr>
        <w:rFonts w:hint="default"/>
        <w:lang w:val="vi" w:eastAsia="en-US" w:bidi="ar-SA"/>
      </w:rPr>
    </w:lvl>
  </w:abstractNum>
  <w:abstractNum w:abstractNumId="325">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32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2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22">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32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2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1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1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1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1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1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1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1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1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11">
    <w:multiLevelType w:val="hybridMultilevel"/>
    <w:lvl w:ilvl="0">
      <w:start w:val="0"/>
      <w:numFmt w:val="bullet"/>
      <w:lvlText w:val="-"/>
      <w:lvlJc w:val="left"/>
      <w:pPr>
        <w:ind w:left="386" w:hanging="154"/>
      </w:pPr>
      <w:rPr>
        <w:rFonts w:hint="default" w:ascii="Times New Roman" w:hAnsi="Times New Roman" w:eastAsia="Times New Roman" w:cs="Times New Roman"/>
        <w:color w:val="333333"/>
        <w:w w:val="99"/>
        <w:sz w:val="26"/>
        <w:szCs w:val="26"/>
        <w:lang w:val="vi" w:eastAsia="en-US" w:bidi="ar-SA"/>
      </w:rPr>
    </w:lvl>
    <w:lvl w:ilvl="1">
      <w:start w:val="0"/>
      <w:numFmt w:val="bullet"/>
      <w:lvlText w:val="•"/>
      <w:lvlJc w:val="left"/>
      <w:pPr>
        <w:ind w:left="1378" w:hanging="154"/>
      </w:pPr>
      <w:rPr>
        <w:rFonts w:hint="default"/>
        <w:lang w:val="vi" w:eastAsia="en-US" w:bidi="ar-SA"/>
      </w:rPr>
    </w:lvl>
    <w:lvl w:ilvl="2">
      <w:start w:val="0"/>
      <w:numFmt w:val="bullet"/>
      <w:lvlText w:val="•"/>
      <w:lvlJc w:val="left"/>
      <w:pPr>
        <w:ind w:left="2376" w:hanging="154"/>
      </w:pPr>
      <w:rPr>
        <w:rFonts w:hint="default"/>
        <w:lang w:val="vi" w:eastAsia="en-US" w:bidi="ar-SA"/>
      </w:rPr>
    </w:lvl>
    <w:lvl w:ilvl="3">
      <w:start w:val="0"/>
      <w:numFmt w:val="bullet"/>
      <w:lvlText w:val="•"/>
      <w:lvlJc w:val="left"/>
      <w:pPr>
        <w:ind w:left="3374" w:hanging="154"/>
      </w:pPr>
      <w:rPr>
        <w:rFonts w:hint="default"/>
        <w:lang w:val="vi" w:eastAsia="en-US" w:bidi="ar-SA"/>
      </w:rPr>
    </w:lvl>
    <w:lvl w:ilvl="4">
      <w:start w:val="0"/>
      <w:numFmt w:val="bullet"/>
      <w:lvlText w:val="•"/>
      <w:lvlJc w:val="left"/>
      <w:pPr>
        <w:ind w:left="4372" w:hanging="154"/>
      </w:pPr>
      <w:rPr>
        <w:rFonts w:hint="default"/>
        <w:lang w:val="vi" w:eastAsia="en-US" w:bidi="ar-SA"/>
      </w:rPr>
    </w:lvl>
    <w:lvl w:ilvl="5">
      <w:start w:val="0"/>
      <w:numFmt w:val="bullet"/>
      <w:lvlText w:val="•"/>
      <w:lvlJc w:val="left"/>
      <w:pPr>
        <w:ind w:left="5370" w:hanging="154"/>
      </w:pPr>
      <w:rPr>
        <w:rFonts w:hint="default"/>
        <w:lang w:val="vi" w:eastAsia="en-US" w:bidi="ar-SA"/>
      </w:rPr>
    </w:lvl>
    <w:lvl w:ilvl="6">
      <w:start w:val="0"/>
      <w:numFmt w:val="bullet"/>
      <w:lvlText w:val="•"/>
      <w:lvlJc w:val="left"/>
      <w:pPr>
        <w:ind w:left="6368" w:hanging="154"/>
      </w:pPr>
      <w:rPr>
        <w:rFonts w:hint="default"/>
        <w:lang w:val="vi" w:eastAsia="en-US" w:bidi="ar-SA"/>
      </w:rPr>
    </w:lvl>
    <w:lvl w:ilvl="7">
      <w:start w:val="0"/>
      <w:numFmt w:val="bullet"/>
      <w:lvlText w:val="•"/>
      <w:lvlJc w:val="left"/>
      <w:pPr>
        <w:ind w:left="7366" w:hanging="154"/>
      </w:pPr>
      <w:rPr>
        <w:rFonts w:hint="default"/>
        <w:lang w:val="vi" w:eastAsia="en-US" w:bidi="ar-SA"/>
      </w:rPr>
    </w:lvl>
    <w:lvl w:ilvl="8">
      <w:start w:val="0"/>
      <w:numFmt w:val="bullet"/>
      <w:lvlText w:val="•"/>
      <w:lvlJc w:val="left"/>
      <w:pPr>
        <w:ind w:left="8364" w:hanging="154"/>
      </w:pPr>
      <w:rPr>
        <w:rFonts w:hint="default"/>
        <w:lang w:val="vi" w:eastAsia="en-US" w:bidi="ar-SA"/>
      </w:rPr>
    </w:lvl>
  </w:abstractNum>
  <w:abstractNum w:abstractNumId="31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0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0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0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0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0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0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0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0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0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0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9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9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9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9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95">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94">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9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9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9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9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8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88">
    <w:multiLevelType w:val="hybridMultilevel"/>
    <w:lvl w:ilvl="0">
      <w:start w:val="1"/>
      <w:numFmt w:val="decimal"/>
      <w:lvlText w:val="%1."/>
      <w:lvlJc w:val="left"/>
      <w:pPr>
        <w:ind w:left="497" w:hanging="265"/>
        <w:jc w:val="left"/>
      </w:pPr>
      <w:rPr>
        <w:rFonts w:hint="default" w:ascii="Times New Roman" w:hAnsi="Times New Roman" w:eastAsia="Times New Roman" w:cs="Times New Roman"/>
        <w:color w:val="333333"/>
        <w:w w:val="99"/>
        <w:sz w:val="26"/>
        <w:szCs w:val="26"/>
        <w:lang w:val="vi" w:eastAsia="en-US" w:bidi="ar-SA"/>
      </w:rPr>
    </w:lvl>
    <w:lvl w:ilvl="1">
      <w:start w:val="0"/>
      <w:numFmt w:val="bullet"/>
      <w:lvlText w:val="•"/>
      <w:lvlJc w:val="left"/>
      <w:pPr>
        <w:ind w:left="920" w:hanging="265"/>
      </w:pPr>
      <w:rPr>
        <w:rFonts w:hint="default"/>
        <w:lang w:val="vi" w:eastAsia="en-US" w:bidi="ar-SA"/>
      </w:rPr>
    </w:lvl>
    <w:lvl w:ilvl="2">
      <w:start w:val="0"/>
      <w:numFmt w:val="bullet"/>
      <w:lvlText w:val="•"/>
      <w:lvlJc w:val="left"/>
      <w:pPr>
        <w:ind w:left="1968" w:hanging="265"/>
      </w:pPr>
      <w:rPr>
        <w:rFonts w:hint="default"/>
        <w:lang w:val="vi" w:eastAsia="en-US" w:bidi="ar-SA"/>
      </w:rPr>
    </w:lvl>
    <w:lvl w:ilvl="3">
      <w:start w:val="0"/>
      <w:numFmt w:val="bullet"/>
      <w:lvlText w:val="•"/>
      <w:lvlJc w:val="left"/>
      <w:pPr>
        <w:ind w:left="3017" w:hanging="265"/>
      </w:pPr>
      <w:rPr>
        <w:rFonts w:hint="default"/>
        <w:lang w:val="vi" w:eastAsia="en-US" w:bidi="ar-SA"/>
      </w:rPr>
    </w:lvl>
    <w:lvl w:ilvl="4">
      <w:start w:val="0"/>
      <w:numFmt w:val="bullet"/>
      <w:lvlText w:val="•"/>
      <w:lvlJc w:val="left"/>
      <w:pPr>
        <w:ind w:left="4066" w:hanging="265"/>
      </w:pPr>
      <w:rPr>
        <w:rFonts w:hint="default"/>
        <w:lang w:val="vi" w:eastAsia="en-US" w:bidi="ar-SA"/>
      </w:rPr>
    </w:lvl>
    <w:lvl w:ilvl="5">
      <w:start w:val="0"/>
      <w:numFmt w:val="bullet"/>
      <w:lvlText w:val="•"/>
      <w:lvlJc w:val="left"/>
      <w:pPr>
        <w:ind w:left="5115" w:hanging="265"/>
      </w:pPr>
      <w:rPr>
        <w:rFonts w:hint="default"/>
        <w:lang w:val="vi" w:eastAsia="en-US" w:bidi="ar-SA"/>
      </w:rPr>
    </w:lvl>
    <w:lvl w:ilvl="6">
      <w:start w:val="0"/>
      <w:numFmt w:val="bullet"/>
      <w:lvlText w:val="•"/>
      <w:lvlJc w:val="left"/>
      <w:pPr>
        <w:ind w:left="6164" w:hanging="265"/>
      </w:pPr>
      <w:rPr>
        <w:rFonts w:hint="default"/>
        <w:lang w:val="vi" w:eastAsia="en-US" w:bidi="ar-SA"/>
      </w:rPr>
    </w:lvl>
    <w:lvl w:ilvl="7">
      <w:start w:val="0"/>
      <w:numFmt w:val="bullet"/>
      <w:lvlText w:val="•"/>
      <w:lvlJc w:val="left"/>
      <w:pPr>
        <w:ind w:left="7213" w:hanging="265"/>
      </w:pPr>
      <w:rPr>
        <w:rFonts w:hint="default"/>
        <w:lang w:val="vi" w:eastAsia="en-US" w:bidi="ar-SA"/>
      </w:rPr>
    </w:lvl>
    <w:lvl w:ilvl="8">
      <w:start w:val="0"/>
      <w:numFmt w:val="bullet"/>
      <w:lvlText w:val="•"/>
      <w:lvlJc w:val="left"/>
      <w:pPr>
        <w:ind w:left="8262" w:hanging="265"/>
      </w:pPr>
      <w:rPr>
        <w:rFonts w:hint="default"/>
        <w:lang w:val="vi" w:eastAsia="en-US" w:bidi="ar-SA"/>
      </w:rPr>
    </w:lvl>
  </w:abstractNum>
  <w:abstractNum w:abstractNumId="28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8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8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8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8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8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8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8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7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7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7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7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7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7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7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7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71">
    <w:multiLevelType w:val="hybridMultilevel"/>
    <w:lvl w:ilvl="0">
      <w:start w:val="1"/>
      <w:numFmt w:val="decimal"/>
      <w:lvlText w:val="%1."/>
      <w:lvlJc w:val="left"/>
      <w:pPr>
        <w:ind w:left="497" w:hanging="265"/>
        <w:jc w:val="left"/>
      </w:pPr>
      <w:rPr>
        <w:rFonts w:hint="default" w:ascii="Times New Roman" w:hAnsi="Times New Roman" w:eastAsia="Times New Roman" w:cs="Times New Roman"/>
        <w:color w:val="333333"/>
        <w:w w:val="99"/>
        <w:sz w:val="26"/>
        <w:szCs w:val="26"/>
        <w:lang w:val="vi" w:eastAsia="en-US" w:bidi="ar-SA"/>
      </w:rPr>
    </w:lvl>
    <w:lvl w:ilvl="1">
      <w:start w:val="1"/>
      <w:numFmt w:val="upperLetter"/>
      <w:lvlText w:val="%2."/>
      <w:lvlJc w:val="left"/>
      <w:pPr>
        <w:ind w:left="914" w:hanging="322"/>
        <w:jc w:val="left"/>
      </w:pPr>
      <w:rPr>
        <w:rFonts w:hint="default"/>
        <w:w w:val="99"/>
        <w:lang w:val="vi" w:eastAsia="en-US" w:bidi="ar-SA"/>
      </w:rPr>
    </w:lvl>
    <w:lvl w:ilvl="2">
      <w:start w:val="0"/>
      <w:numFmt w:val="bullet"/>
      <w:lvlText w:val="•"/>
      <w:lvlJc w:val="left"/>
      <w:pPr>
        <w:ind w:left="1968" w:hanging="322"/>
      </w:pPr>
      <w:rPr>
        <w:rFonts w:hint="default"/>
        <w:lang w:val="vi" w:eastAsia="en-US" w:bidi="ar-SA"/>
      </w:rPr>
    </w:lvl>
    <w:lvl w:ilvl="3">
      <w:start w:val="0"/>
      <w:numFmt w:val="bullet"/>
      <w:lvlText w:val="•"/>
      <w:lvlJc w:val="left"/>
      <w:pPr>
        <w:ind w:left="3017" w:hanging="322"/>
      </w:pPr>
      <w:rPr>
        <w:rFonts w:hint="default"/>
        <w:lang w:val="vi" w:eastAsia="en-US" w:bidi="ar-SA"/>
      </w:rPr>
    </w:lvl>
    <w:lvl w:ilvl="4">
      <w:start w:val="0"/>
      <w:numFmt w:val="bullet"/>
      <w:lvlText w:val="•"/>
      <w:lvlJc w:val="left"/>
      <w:pPr>
        <w:ind w:left="4066" w:hanging="322"/>
      </w:pPr>
      <w:rPr>
        <w:rFonts w:hint="default"/>
        <w:lang w:val="vi" w:eastAsia="en-US" w:bidi="ar-SA"/>
      </w:rPr>
    </w:lvl>
    <w:lvl w:ilvl="5">
      <w:start w:val="0"/>
      <w:numFmt w:val="bullet"/>
      <w:lvlText w:val="•"/>
      <w:lvlJc w:val="left"/>
      <w:pPr>
        <w:ind w:left="5115" w:hanging="322"/>
      </w:pPr>
      <w:rPr>
        <w:rFonts w:hint="default"/>
        <w:lang w:val="vi" w:eastAsia="en-US" w:bidi="ar-SA"/>
      </w:rPr>
    </w:lvl>
    <w:lvl w:ilvl="6">
      <w:start w:val="0"/>
      <w:numFmt w:val="bullet"/>
      <w:lvlText w:val="•"/>
      <w:lvlJc w:val="left"/>
      <w:pPr>
        <w:ind w:left="6164" w:hanging="322"/>
      </w:pPr>
      <w:rPr>
        <w:rFonts w:hint="default"/>
        <w:lang w:val="vi" w:eastAsia="en-US" w:bidi="ar-SA"/>
      </w:rPr>
    </w:lvl>
    <w:lvl w:ilvl="7">
      <w:start w:val="0"/>
      <w:numFmt w:val="bullet"/>
      <w:lvlText w:val="•"/>
      <w:lvlJc w:val="left"/>
      <w:pPr>
        <w:ind w:left="7213" w:hanging="322"/>
      </w:pPr>
      <w:rPr>
        <w:rFonts w:hint="default"/>
        <w:lang w:val="vi" w:eastAsia="en-US" w:bidi="ar-SA"/>
      </w:rPr>
    </w:lvl>
    <w:lvl w:ilvl="8">
      <w:start w:val="0"/>
      <w:numFmt w:val="bullet"/>
      <w:lvlText w:val="•"/>
      <w:lvlJc w:val="left"/>
      <w:pPr>
        <w:ind w:left="8262" w:hanging="322"/>
      </w:pPr>
      <w:rPr>
        <w:rFonts w:hint="default"/>
        <w:lang w:val="vi" w:eastAsia="en-US" w:bidi="ar-SA"/>
      </w:rPr>
    </w:lvl>
  </w:abstractNum>
  <w:abstractNum w:abstractNumId="27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6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6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67">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6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6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64">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63">
    <w:multiLevelType w:val="hybridMultilevel"/>
    <w:lvl w:ilvl="0">
      <w:start w:val="1"/>
      <w:numFmt w:val="decimal"/>
      <w:lvlText w:val="%1."/>
      <w:lvlJc w:val="left"/>
      <w:pPr>
        <w:ind w:left="497" w:hanging="265"/>
        <w:jc w:val="left"/>
      </w:pPr>
      <w:rPr>
        <w:rFonts w:hint="default" w:ascii="Times New Roman" w:hAnsi="Times New Roman" w:eastAsia="Times New Roman" w:cs="Times New Roman"/>
        <w:color w:val="333333"/>
        <w:w w:val="99"/>
        <w:sz w:val="26"/>
        <w:szCs w:val="26"/>
        <w:lang w:val="vi" w:eastAsia="en-US" w:bidi="ar-SA"/>
      </w:rPr>
    </w:lvl>
    <w:lvl w:ilvl="1">
      <w:start w:val="1"/>
      <w:numFmt w:val="upperLetter"/>
      <w:lvlText w:val="%2."/>
      <w:lvlJc w:val="left"/>
      <w:pPr>
        <w:ind w:left="914" w:hanging="322"/>
        <w:jc w:val="left"/>
      </w:pPr>
      <w:rPr>
        <w:rFonts w:hint="default"/>
        <w:w w:val="99"/>
        <w:lang w:val="vi" w:eastAsia="en-US" w:bidi="ar-SA"/>
      </w:rPr>
    </w:lvl>
    <w:lvl w:ilvl="2">
      <w:start w:val="0"/>
      <w:numFmt w:val="bullet"/>
      <w:lvlText w:val="•"/>
      <w:lvlJc w:val="left"/>
      <w:pPr>
        <w:ind w:left="1968" w:hanging="322"/>
      </w:pPr>
      <w:rPr>
        <w:rFonts w:hint="default"/>
        <w:lang w:val="vi" w:eastAsia="en-US" w:bidi="ar-SA"/>
      </w:rPr>
    </w:lvl>
    <w:lvl w:ilvl="3">
      <w:start w:val="0"/>
      <w:numFmt w:val="bullet"/>
      <w:lvlText w:val="•"/>
      <w:lvlJc w:val="left"/>
      <w:pPr>
        <w:ind w:left="3017" w:hanging="322"/>
      </w:pPr>
      <w:rPr>
        <w:rFonts w:hint="default"/>
        <w:lang w:val="vi" w:eastAsia="en-US" w:bidi="ar-SA"/>
      </w:rPr>
    </w:lvl>
    <w:lvl w:ilvl="4">
      <w:start w:val="0"/>
      <w:numFmt w:val="bullet"/>
      <w:lvlText w:val="•"/>
      <w:lvlJc w:val="left"/>
      <w:pPr>
        <w:ind w:left="4066" w:hanging="322"/>
      </w:pPr>
      <w:rPr>
        <w:rFonts w:hint="default"/>
        <w:lang w:val="vi" w:eastAsia="en-US" w:bidi="ar-SA"/>
      </w:rPr>
    </w:lvl>
    <w:lvl w:ilvl="5">
      <w:start w:val="0"/>
      <w:numFmt w:val="bullet"/>
      <w:lvlText w:val="•"/>
      <w:lvlJc w:val="left"/>
      <w:pPr>
        <w:ind w:left="5115" w:hanging="322"/>
      </w:pPr>
      <w:rPr>
        <w:rFonts w:hint="default"/>
        <w:lang w:val="vi" w:eastAsia="en-US" w:bidi="ar-SA"/>
      </w:rPr>
    </w:lvl>
    <w:lvl w:ilvl="6">
      <w:start w:val="0"/>
      <w:numFmt w:val="bullet"/>
      <w:lvlText w:val="•"/>
      <w:lvlJc w:val="left"/>
      <w:pPr>
        <w:ind w:left="6164" w:hanging="322"/>
      </w:pPr>
      <w:rPr>
        <w:rFonts w:hint="default"/>
        <w:lang w:val="vi" w:eastAsia="en-US" w:bidi="ar-SA"/>
      </w:rPr>
    </w:lvl>
    <w:lvl w:ilvl="7">
      <w:start w:val="0"/>
      <w:numFmt w:val="bullet"/>
      <w:lvlText w:val="•"/>
      <w:lvlJc w:val="left"/>
      <w:pPr>
        <w:ind w:left="7213" w:hanging="322"/>
      </w:pPr>
      <w:rPr>
        <w:rFonts w:hint="default"/>
        <w:lang w:val="vi" w:eastAsia="en-US" w:bidi="ar-SA"/>
      </w:rPr>
    </w:lvl>
    <w:lvl w:ilvl="8">
      <w:start w:val="0"/>
      <w:numFmt w:val="bullet"/>
      <w:lvlText w:val="•"/>
      <w:lvlJc w:val="left"/>
      <w:pPr>
        <w:ind w:left="8262" w:hanging="322"/>
      </w:pPr>
      <w:rPr>
        <w:rFonts w:hint="default"/>
        <w:lang w:val="vi" w:eastAsia="en-US" w:bidi="ar-SA"/>
      </w:rPr>
    </w:lvl>
  </w:abstractNum>
  <w:abstractNum w:abstractNumId="26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6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6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5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5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5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5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5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5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5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5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5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50">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4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4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4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4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45">
    <w:multiLevelType w:val="hybridMultilevel"/>
    <w:lvl w:ilvl="0">
      <w:start w:val="1"/>
      <w:numFmt w:val="decimal"/>
      <w:lvlText w:val="%1."/>
      <w:lvlJc w:val="left"/>
      <w:pPr>
        <w:ind w:left="593" w:hanging="265"/>
        <w:jc w:val="left"/>
      </w:pPr>
      <w:rPr>
        <w:rFonts w:hint="default" w:ascii="Times New Roman" w:hAnsi="Times New Roman" w:eastAsia="Times New Roman" w:cs="Times New Roman"/>
        <w:color w:val="333333"/>
        <w:w w:val="99"/>
        <w:sz w:val="26"/>
        <w:szCs w:val="26"/>
        <w:lang w:val="vi" w:eastAsia="en-US" w:bidi="ar-SA"/>
      </w:rPr>
    </w:lvl>
    <w:lvl w:ilvl="1">
      <w:start w:val="0"/>
      <w:numFmt w:val="bullet"/>
      <w:lvlText w:val="•"/>
      <w:lvlJc w:val="left"/>
      <w:pPr>
        <w:ind w:left="920" w:hanging="265"/>
      </w:pPr>
      <w:rPr>
        <w:rFonts w:hint="default"/>
        <w:lang w:val="vi" w:eastAsia="en-US" w:bidi="ar-SA"/>
      </w:rPr>
    </w:lvl>
    <w:lvl w:ilvl="2">
      <w:start w:val="0"/>
      <w:numFmt w:val="bullet"/>
      <w:lvlText w:val="•"/>
      <w:lvlJc w:val="left"/>
      <w:pPr>
        <w:ind w:left="1968" w:hanging="265"/>
      </w:pPr>
      <w:rPr>
        <w:rFonts w:hint="default"/>
        <w:lang w:val="vi" w:eastAsia="en-US" w:bidi="ar-SA"/>
      </w:rPr>
    </w:lvl>
    <w:lvl w:ilvl="3">
      <w:start w:val="0"/>
      <w:numFmt w:val="bullet"/>
      <w:lvlText w:val="•"/>
      <w:lvlJc w:val="left"/>
      <w:pPr>
        <w:ind w:left="3017" w:hanging="265"/>
      </w:pPr>
      <w:rPr>
        <w:rFonts w:hint="default"/>
        <w:lang w:val="vi" w:eastAsia="en-US" w:bidi="ar-SA"/>
      </w:rPr>
    </w:lvl>
    <w:lvl w:ilvl="4">
      <w:start w:val="0"/>
      <w:numFmt w:val="bullet"/>
      <w:lvlText w:val="•"/>
      <w:lvlJc w:val="left"/>
      <w:pPr>
        <w:ind w:left="4066" w:hanging="265"/>
      </w:pPr>
      <w:rPr>
        <w:rFonts w:hint="default"/>
        <w:lang w:val="vi" w:eastAsia="en-US" w:bidi="ar-SA"/>
      </w:rPr>
    </w:lvl>
    <w:lvl w:ilvl="5">
      <w:start w:val="0"/>
      <w:numFmt w:val="bullet"/>
      <w:lvlText w:val="•"/>
      <w:lvlJc w:val="left"/>
      <w:pPr>
        <w:ind w:left="5115" w:hanging="265"/>
      </w:pPr>
      <w:rPr>
        <w:rFonts w:hint="default"/>
        <w:lang w:val="vi" w:eastAsia="en-US" w:bidi="ar-SA"/>
      </w:rPr>
    </w:lvl>
    <w:lvl w:ilvl="6">
      <w:start w:val="0"/>
      <w:numFmt w:val="bullet"/>
      <w:lvlText w:val="•"/>
      <w:lvlJc w:val="left"/>
      <w:pPr>
        <w:ind w:left="6164" w:hanging="265"/>
      </w:pPr>
      <w:rPr>
        <w:rFonts w:hint="default"/>
        <w:lang w:val="vi" w:eastAsia="en-US" w:bidi="ar-SA"/>
      </w:rPr>
    </w:lvl>
    <w:lvl w:ilvl="7">
      <w:start w:val="0"/>
      <w:numFmt w:val="bullet"/>
      <w:lvlText w:val="•"/>
      <w:lvlJc w:val="left"/>
      <w:pPr>
        <w:ind w:left="7213" w:hanging="265"/>
      </w:pPr>
      <w:rPr>
        <w:rFonts w:hint="default"/>
        <w:lang w:val="vi" w:eastAsia="en-US" w:bidi="ar-SA"/>
      </w:rPr>
    </w:lvl>
    <w:lvl w:ilvl="8">
      <w:start w:val="0"/>
      <w:numFmt w:val="bullet"/>
      <w:lvlText w:val="•"/>
      <w:lvlJc w:val="left"/>
      <w:pPr>
        <w:ind w:left="8262" w:hanging="265"/>
      </w:pPr>
      <w:rPr>
        <w:rFonts w:hint="default"/>
        <w:lang w:val="vi" w:eastAsia="en-US" w:bidi="ar-SA"/>
      </w:rPr>
    </w:lvl>
  </w:abstractNum>
  <w:abstractNum w:abstractNumId="24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4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4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4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4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3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3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3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36">
    <w:multiLevelType w:val="hybridMultilevel"/>
    <w:lvl w:ilvl="0">
      <w:start w:val="1"/>
      <w:numFmt w:val="decimal"/>
      <w:lvlText w:val="%1."/>
      <w:lvlJc w:val="left"/>
      <w:pPr>
        <w:ind w:left="497" w:hanging="265"/>
        <w:jc w:val="left"/>
      </w:pPr>
      <w:rPr>
        <w:rFonts w:hint="default" w:ascii="Times New Roman" w:hAnsi="Times New Roman" w:eastAsia="Times New Roman" w:cs="Times New Roman"/>
        <w:color w:val="333333"/>
        <w:w w:val="99"/>
        <w:sz w:val="26"/>
        <w:szCs w:val="26"/>
        <w:lang w:val="vi" w:eastAsia="en-US" w:bidi="ar-SA"/>
      </w:rPr>
    </w:lvl>
    <w:lvl w:ilvl="1">
      <w:start w:val="0"/>
      <w:numFmt w:val="bullet"/>
      <w:lvlText w:val="•"/>
      <w:lvlJc w:val="left"/>
      <w:pPr>
        <w:ind w:left="920" w:hanging="265"/>
      </w:pPr>
      <w:rPr>
        <w:rFonts w:hint="default"/>
        <w:lang w:val="vi" w:eastAsia="en-US" w:bidi="ar-SA"/>
      </w:rPr>
    </w:lvl>
    <w:lvl w:ilvl="2">
      <w:start w:val="0"/>
      <w:numFmt w:val="bullet"/>
      <w:lvlText w:val="•"/>
      <w:lvlJc w:val="left"/>
      <w:pPr>
        <w:ind w:left="1968" w:hanging="265"/>
      </w:pPr>
      <w:rPr>
        <w:rFonts w:hint="default"/>
        <w:lang w:val="vi" w:eastAsia="en-US" w:bidi="ar-SA"/>
      </w:rPr>
    </w:lvl>
    <w:lvl w:ilvl="3">
      <w:start w:val="0"/>
      <w:numFmt w:val="bullet"/>
      <w:lvlText w:val="•"/>
      <w:lvlJc w:val="left"/>
      <w:pPr>
        <w:ind w:left="3017" w:hanging="265"/>
      </w:pPr>
      <w:rPr>
        <w:rFonts w:hint="default"/>
        <w:lang w:val="vi" w:eastAsia="en-US" w:bidi="ar-SA"/>
      </w:rPr>
    </w:lvl>
    <w:lvl w:ilvl="4">
      <w:start w:val="0"/>
      <w:numFmt w:val="bullet"/>
      <w:lvlText w:val="•"/>
      <w:lvlJc w:val="left"/>
      <w:pPr>
        <w:ind w:left="4066" w:hanging="265"/>
      </w:pPr>
      <w:rPr>
        <w:rFonts w:hint="default"/>
        <w:lang w:val="vi" w:eastAsia="en-US" w:bidi="ar-SA"/>
      </w:rPr>
    </w:lvl>
    <w:lvl w:ilvl="5">
      <w:start w:val="0"/>
      <w:numFmt w:val="bullet"/>
      <w:lvlText w:val="•"/>
      <w:lvlJc w:val="left"/>
      <w:pPr>
        <w:ind w:left="5115" w:hanging="265"/>
      </w:pPr>
      <w:rPr>
        <w:rFonts w:hint="default"/>
        <w:lang w:val="vi" w:eastAsia="en-US" w:bidi="ar-SA"/>
      </w:rPr>
    </w:lvl>
    <w:lvl w:ilvl="6">
      <w:start w:val="0"/>
      <w:numFmt w:val="bullet"/>
      <w:lvlText w:val="•"/>
      <w:lvlJc w:val="left"/>
      <w:pPr>
        <w:ind w:left="6164" w:hanging="265"/>
      </w:pPr>
      <w:rPr>
        <w:rFonts w:hint="default"/>
        <w:lang w:val="vi" w:eastAsia="en-US" w:bidi="ar-SA"/>
      </w:rPr>
    </w:lvl>
    <w:lvl w:ilvl="7">
      <w:start w:val="0"/>
      <w:numFmt w:val="bullet"/>
      <w:lvlText w:val="•"/>
      <w:lvlJc w:val="left"/>
      <w:pPr>
        <w:ind w:left="7213" w:hanging="265"/>
      </w:pPr>
      <w:rPr>
        <w:rFonts w:hint="default"/>
        <w:lang w:val="vi" w:eastAsia="en-US" w:bidi="ar-SA"/>
      </w:rPr>
    </w:lvl>
    <w:lvl w:ilvl="8">
      <w:start w:val="0"/>
      <w:numFmt w:val="bullet"/>
      <w:lvlText w:val="•"/>
      <w:lvlJc w:val="left"/>
      <w:pPr>
        <w:ind w:left="8262" w:hanging="265"/>
      </w:pPr>
      <w:rPr>
        <w:rFonts w:hint="default"/>
        <w:lang w:val="vi" w:eastAsia="en-US" w:bidi="ar-SA"/>
      </w:rPr>
    </w:lvl>
  </w:abstractNum>
  <w:abstractNum w:abstractNumId="235">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3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3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32">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3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3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29">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2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27">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2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2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2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2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22">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2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2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1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1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1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1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1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14">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1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12">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1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1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0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0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0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0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05">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0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0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0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01">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20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9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9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9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9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9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9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93">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9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9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9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89">
    <w:multiLevelType w:val="hybridMultilevel"/>
    <w:lvl w:ilvl="0">
      <w:start w:val="5"/>
      <w:numFmt w:val="decimal"/>
      <w:lvlText w:val="%1."/>
      <w:lvlJc w:val="left"/>
      <w:pPr>
        <w:ind w:left="233" w:hanging="265"/>
        <w:jc w:val="left"/>
      </w:pPr>
      <w:rPr>
        <w:rFonts w:hint="default" w:ascii="Times New Roman" w:hAnsi="Times New Roman" w:eastAsia="Times New Roman" w:cs="Times New Roman"/>
        <w:color w:val="333333"/>
        <w:w w:val="99"/>
        <w:sz w:val="26"/>
        <w:szCs w:val="26"/>
        <w:lang w:val="vi" w:eastAsia="en-US" w:bidi="ar-SA"/>
      </w:rPr>
    </w:lvl>
    <w:lvl w:ilvl="1">
      <w:start w:val="0"/>
      <w:numFmt w:val="bullet"/>
      <w:lvlText w:val="•"/>
      <w:lvlJc w:val="left"/>
      <w:pPr>
        <w:ind w:left="920" w:hanging="265"/>
      </w:pPr>
      <w:rPr>
        <w:rFonts w:hint="default"/>
        <w:lang w:val="vi" w:eastAsia="en-US" w:bidi="ar-SA"/>
      </w:rPr>
    </w:lvl>
    <w:lvl w:ilvl="2">
      <w:start w:val="0"/>
      <w:numFmt w:val="bullet"/>
      <w:lvlText w:val="•"/>
      <w:lvlJc w:val="left"/>
      <w:pPr>
        <w:ind w:left="1968" w:hanging="265"/>
      </w:pPr>
      <w:rPr>
        <w:rFonts w:hint="default"/>
        <w:lang w:val="vi" w:eastAsia="en-US" w:bidi="ar-SA"/>
      </w:rPr>
    </w:lvl>
    <w:lvl w:ilvl="3">
      <w:start w:val="0"/>
      <w:numFmt w:val="bullet"/>
      <w:lvlText w:val="•"/>
      <w:lvlJc w:val="left"/>
      <w:pPr>
        <w:ind w:left="3017" w:hanging="265"/>
      </w:pPr>
      <w:rPr>
        <w:rFonts w:hint="default"/>
        <w:lang w:val="vi" w:eastAsia="en-US" w:bidi="ar-SA"/>
      </w:rPr>
    </w:lvl>
    <w:lvl w:ilvl="4">
      <w:start w:val="0"/>
      <w:numFmt w:val="bullet"/>
      <w:lvlText w:val="•"/>
      <w:lvlJc w:val="left"/>
      <w:pPr>
        <w:ind w:left="4066" w:hanging="265"/>
      </w:pPr>
      <w:rPr>
        <w:rFonts w:hint="default"/>
        <w:lang w:val="vi" w:eastAsia="en-US" w:bidi="ar-SA"/>
      </w:rPr>
    </w:lvl>
    <w:lvl w:ilvl="5">
      <w:start w:val="0"/>
      <w:numFmt w:val="bullet"/>
      <w:lvlText w:val="•"/>
      <w:lvlJc w:val="left"/>
      <w:pPr>
        <w:ind w:left="5115" w:hanging="265"/>
      </w:pPr>
      <w:rPr>
        <w:rFonts w:hint="default"/>
        <w:lang w:val="vi" w:eastAsia="en-US" w:bidi="ar-SA"/>
      </w:rPr>
    </w:lvl>
    <w:lvl w:ilvl="6">
      <w:start w:val="0"/>
      <w:numFmt w:val="bullet"/>
      <w:lvlText w:val="•"/>
      <w:lvlJc w:val="left"/>
      <w:pPr>
        <w:ind w:left="6164" w:hanging="265"/>
      </w:pPr>
      <w:rPr>
        <w:rFonts w:hint="default"/>
        <w:lang w:val="vi" w:eastAsia="en-US" w:bidi="ar-SA"/>
      </w:rPr>
    </w:lvl>
    <w:lvl w:ilvl="7">
      <w:start w:val="0"/>
      <w:numFmt w:val="bullet"/>
      <w:lvlText w:val="•"/>
      <w:lvlJc w:val="left"/>
      <w:pPr>
        <w:ind w:left="7213" w:hanging="265"/>
      </w:pPr>
      <w:rPr>
        <w:rFonts w:hint="default"/>
        <w:lang w:val="vi" w:eastAsia="en-US" w:bidi="ar-SA"/>
      </w:rPr>
    </w:lvl>
    <w:lvl w:ilvl="8">
      <w:start w:val="0"/>
      <w:numFmt w:val="bullet"/>
      <w:lvlText w:val="•"/>
      <w:lvlJc w:val="left"/>
      <w:pPr>
        <w:ind w:left="8262" w:hanging="265"/>
      </w:pPr>
      <w:rPr>
        <w:rFonts w:hint="default"/>
        <w:lang w:val="vi" w:eastAsia="en-US" w:bidi="ar-SA"/>
      </w:rPr>
    </w:lvl>
  </w:abstractNum>
  <w:abstractNum w:abstractNumId="18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87">
    <w:multiLevelType w:val="hybridMultilevel"/>
    <w:lvl w:ilvl="0">
      <w:start w:val="4"/>
      <w:numFmt w:val="decimal"/>
      <w:lvlText w:val="%1."/>
      <w:lvlJc w:val="left"/>
      <w:pPr>
        <w:ind w:left="497" w:hanging="265"/>
        <w:jc w:val="left"/>
      </w:pPr>
      <w:rPr>
        <w:rFonts w:hint="default" w:ascii="Times New Roman" w:hAnsi="Times New Roman" w:eastAsia="Times New Roman" w:cs="Times New Roman"/>
        <w:color w:val="333333"/>
        <w:w w:val="99"/>
        <w:sz w:val="26"/>
        <w:szCs w:val="26"/>
        <w:lang w:val="vi" w:eastAsia="en-US" w:bidi="ar-SA"/>
      </w:rPr>
    </w:lvl>
    <w:lvl w:ilvl="1">
      <w:start w:val="0"/>
      <w:numFmt w:val="bullet"/>
      <w:lvlText w:val="•"/>
      <w:lvlJc w:val="left"/>
      <w:pPr>
        <w:ind w:left="500" w:hanging="265"/>
      </w:pPr>
      <w:rPr>
        <w:rFonts w:hint="default"/>
        <w:lang w:val="vi" w:eastAsia="en-US" w:bidi="ar-SA"/>
      </w:rPr>
    </w:lvl>
    <w:lvl w:ilvl="2">
      <w:start w:val="0"/>
      <w:numFmt w:val="bullet"/>
      <w:lvlText w:val="•"/>
      <w:lvlJc w:val="left"/>
      <w:pPr>
        <w:ind w:left="1595" w:hanging="265"/>
      </w:pPr>
      <w:rPr>
        <w:rFonts w:hint="default"/>
        <w:lang w:val="vi" w:eastAsia="en-US" w:bidi="ar-SA"/>
      </w:rPr>
    </w:lvl>
    <w:lvl w:ilvl="3">
      <w:start w:val="0"/>
      <w:numFmt w:val="bullet"/>
      <w:lvlText w:val="•"/>
      <w:lvlJc w:val="left"/>
      <w:pPr>
        <w:ind w:left="2691" w:hanging="265"/>
      </w:pPr>
      <w:rPr>
        <w:rFonts w:hint="default"/>
        <w:lang w:val="vi" w:eastAsia="en-US" w:bidi="ar-SA"/>
      </w:rPr>
    </w:lvl>
    <w:lvl w:ilvl="4">
      <w:start w:val="0"/>
      <w:numFmt w:val="bullet"/>
      <w:lvlText w:val="•"/>
      <w:lvlJc w:val="left"/>
      <w:pPr>
        <w:ind w:left="3786" w:hanging="265"/>
      </w:pPr>
      <w:rPr>
        <w:rFonts w:hint="default"/>
        <w:lang w:val="vi" w:eastAsia="en-US" w:bidi="ar-SA"/>
      </w:rPr>
    </w:lvl>
    <w:lvl w:ilvl="5">
      <w:start w:val="0"/>
      <w:numFmt w:val="bullet"/>
      <w:lvlText w:val="•"/>
      <w:lvlJc w:val="left"/>
      <w:pPr>
        <w:ind w:left="4882" w:hanging="265"/>
      </w:pPr>
      <w:rPr>
        <w:rFonts w:hint="default"/>
        <w:lang w:val="vi" w:eastAsia="en-US" w:bidi="ar-SA"/>
      </w:rPr>
    </w:lvl>
    <w:lvl w:ilvl="6">
      <w:start w:val="0"/>
      <w:numFmt w:val="bullet"/>
      <w:lvlText w:val="•"/>
      <w:lvlJc w:val="left"/>
      <w:pPr>
        <w:ind w:left="5977" w:hanging="265"/>
      </w:pPr>
      <w:rPr>
        <w:rFonts w:hint="default"/>
        <w:lang w:val="vi" w:eastAsia="en-US" w:bidi="ar-SA"/>
      </w:rPr>
    </w:lvl>
    <w:lvl w:ilvl="7">
      <w:start w:val="0"/>
      <w:numFmt w:val="bullet"/>
      <w:lvlText w:val="•"/>
      <w:lvlJc w:val="left"/>
      <w:pPr>
        <w:ind w:left="7073" w:hanging="265"/>
      </w:pPr>
      <w:rPr>
        <w:rFonts w:hint="default"/>
        <w:lang w:val="vi" w:eastAsia="en-US" w:bidi="ar-SA"/>
      </w:rPr>
    </w:lvl>
    <w:lvl w:ilvl="8">
      <w:start w:val="0"/>
      <w:numFmt w:val="bullet"/>
      <w:lvlText w:val="•"/>
      <w:lvlJc w:val="left"/>
      <w:pPr>
        <w:ind w:left="8168" w:hanging="265"/>
      </w:pPr>
      <w:rPr>
        <w:rFonts w:hint="default"/>
        <w:lang w:val="vi" w:eastAsia="en-US" w:bidi="ar-SA"/>
      </w:rPr>
    </w:lvl>
  </w:abstractNum>
  <w:abstractNum w:abstractNumId="18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8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8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8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8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8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8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7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7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7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7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7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7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7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7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7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7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69">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68">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6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66">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6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6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6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6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6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6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5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58">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5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5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5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54">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53">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52">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5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5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49">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4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4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4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4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4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4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4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4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4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3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3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3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36">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3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3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3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3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31">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3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2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2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2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2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2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2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23">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12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2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2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1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1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1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1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1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1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1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1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1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1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0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0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0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0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0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04">
    <w:multiLevelType w:val="hybridMultilevel"/>
    <w:lvl w:ilvl="0">
      <w:start w:val="1"/>
      <w:numFmt w:val="upperLetter"/>
      <w:lvlText w:val="%1."/>
      <w:lvlJc w:val="left"/>
      <w:pPr>
        <w:ind w:left="914" w:hanging="322"/>
        <w:jc w:val="left"/>
      </w:pPr>
      <w:rPr>
        <w:rFonts w:hint="default"/>
        <w:w w:val="99"/>
        <w:position w:val="2"/>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0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0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0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0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9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9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97">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9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9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9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93">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92">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9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9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8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8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8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86">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8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8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8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82">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8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80">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7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7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7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7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75">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7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73">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7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7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7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6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6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6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6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6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6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6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6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6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6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59">
    <w:multiLevelType w:val="hybridMultilevel"/>
    <w:lvl w:ilvl="0">
      <w:start w:val="1"/>
      <w:numFmt w:val="upperLetter"/>
      <w:lvlText w:val="%1."/>
      <w:lvlJc w:val="left"/>
      <w:pPr>
        <w:ind w:left="593" w:hanging="322"/>
        <w:jc w:val="left"/>
      </w:pPr>
      <w:rPr>
        <w:rFonts w:hint="default"/>
        <w:w w:val="99"/>
        <w:lang w:val="vi" w:eastAsia="en-US" w:bidi="ar-SA"/>
      </w:rPr>
    </w:lvl>
    <w:lvl w:ilvl="1">
      <w:start w:val="0"/>
      <w:numFmt w:val="bullet"/>
      <w:lvlText w:val="•"/>
      <w:lvlJc w:val="left"/>
      <w:pPr>
        <w:ind w:left="1576" w:hanging="322"/>
      </w:pPr>
      <w:rPr>
        <w:rFonts w:hint="default"/>
        <w:lang w:val="vi" w:eastAsia="en-US" w:bidi="ar-SA"/>
      </w:rPr>
    </w:lvl>
    <w:lvl w:ilvl="2">
      <w:start w:val="0"/>
      <w:numFmt w:val="bullet"/>
      <w:lvlText w:val="•"/>
      <w:lvlJc w:val="left"/>
      <w:pPr>
        <w:ind w:left="2552" w:hanging="322"/>
      </w:pPr>
      <w:rPr>
        <w:rFonts w:hint="default"/>
        <w:lang w:val="vi" w:eastAsia="en-US" w:bidi="ar-SA"/>
      </w:rPr>
    </w:lvl>
    <w:lvl w:ilvl="3">
      <w:start w:val="0"/>
      <w:numFmt w:val="bullet"/>
      <w:lvlText w:val="•"/>
      <w:lvlJc w:val="left"/>
      <w:pPr>
        <w:ind w:left="3528" w:hanging="322"/>
      </w:pPr>
      <w:rPr>
        <w:rFonts w:hint="default"/>
        <w:lang w:val="vi" w:eastAsia="en-US" w:bidi="ar-SA"/>
      </w:rPr>
    </w:lvl>
    <w:lvl w:ilvl="4">
      <w:start w:val="0"/>
      <w:numFmt w:val="bullet"/>
      <w:lvlText w:val="•"/>
      <w:lvlJc w:val="left"/>
      <w:pPr>
        <w:ind w:left="4504" w:hanging="322"/>
      </w:pPr>
      <w:rPr>
        <w:rFonts w:hint="default"/>
        <w:lang w:val="vi" w:eastAsia="en-US" w:bidi="ar-SA"/>
      </w:rPr>
    </w:lvl>
    <w:lvl w:ilvl="5">
      <w:start w:val="0"/>
      <w:numFmt w:val="bullet"/>
      <w:lvlText w:val="•"/>
      <w:lvlJc w:val="left"/>
      <w:pPr>
        <w:ind w:left="5480" w:hanging="322"/>
      </w:pPr>
      <w:rPr>
        <w:rFonts w:hint="default"/>
        <w:lang w:val="vi" w:eastAsia="en-US" w:bidi="ar-SA"/>
      </w:rPr>
    </w:lvl>
    <w:lvl w:ilvl="6">
      <w:start w:val="0"/>
      <w:numFmt w:val="bullet"/>
      <w:lvlText w:val="•"/>
      <w:lvlJc w:val="left"/>
      <w:pPr>
        <w:ind w:left="6456" w:hanging="322"/>
      </w:pPr>
      <w:rPr>
        <w:rFonts w:hint="default"/>
        <w:lang w:val="vi" w:eastAsia="en-US" w:bidi="ar-SA"/>
      </w:rPr>
    </w:lvl>
    <w:lvl w:ilvl="7">
      <w:start w:val="0"/>
      <w:numFmt w:val="bullet"/>
      <w:lvlText w:val="•"/>
      <w:lvlJc w:val="left"/>
      <w:pPr>
        <w:ind w:left="7432" w:hanging="322"/>
      </w:pPr>
      <w:rPr>
        <w:rFonts w:hint="default"/>
        <w:lang w:val="vi" w:eastAsia="en-US" w:bidi="ar-SA"/>
      </w:rPr>
    </w:lvl>
    <w:lvl w:ilvl="8">
      <w:start w:val="0"/>
      <w:numFmt w:val="bullet"/>
      <w:lvlText w:val="•"/>
      <w:lvlJc w:val="left"/>
      <w:pPr>
        <w:ind w:left="8408" w:hanging="322"/>
      </w:pPr>
      <w:rPr>
        <w:rFonts w:hint="default"/>
        <w:lang w:val="vi" w:eastAsia="en-US" w:bidi="ar-SA"/>
      </w:rPr>
    </w:lvl>
  </w:abstractNum>
  <w:abstractNum w:abstractNumId="5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5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56">
    <w:multiLevelType w:val="hybridMultilevel"/>
    <w:lvl w:ilvl="0">
      <w:start w:val="1"/>
      <w:numFmt w:val="upperLetter"/>
      <w:lvlText w:val="%1."/>
      <w:lvlJc w:val="left"/>
      <w:pPr>
        <w:ind w:left="914" w:hanging="322"/>
        <w:jc w:val="left"/>
      </w:pPr>
      <w:rPr>
        <w:rFonts w:hint="default" w:ascii="Times New Roman" w:hAnsi="Times New Roman" w:eastAsia="Times New Roman" w:cs="Times New Roman"/>
        <w:color w:val="333333"/>
        <w:w w:val="99"/>
        <w:sz w:val="26"/>
        <w:szCs w:val="26"/>
        <w:lang w:val="vi" w:eastAsia="en-US" w:bidi="ar-SA"/>
      </w:rPr>
    </w:lvl>
    <w:lvl w:ilvl="1">
      <w:start w:val="1"/>
      <w:numFmt w:val="decimal"/>
      <w:lvlText w:val="%1.%2"/>
      <w:lvlJc w:val="left"/>
      <w:pPr>
        <w:ind w:left="1044" w:hanging="452"/>
        <w:jc w:val="left"/>
      </w:pPr>
      <w:rPr>
        <w:rFonts w:hint="default" w:ascii="Times New Roman" w:hAnsi="Times New Roman" w:eastAsia="Times New Roman" w:cs="Times New Roman"/>
        <w:color w:val="333333"/>
        <w:w w:val="99"/>
        <w:sz w:val="26"/>
        <w:szCs w:val="26"/>
        <w:lang w:val="vi" w:eastAsia="en-US" w:bidi="ar-SA"/>
      </w:rPr>
    </w:lvl>
    <w:lvl w:ilvl="2">
      <w:start w:val="0"/>
      <w:numFmt w:val="bullet"/>
      <w:lvlText w:val="•"/>
      <w:lvlJc w:val="left"/>
      <w:pPr>
        <w:ind w:left="2075" w:hanging="452"/>
      </w:pPr>
      <w:rPr>
        <w:rFonts w:hint="default"/>
        <w:lang w:val="vi" w:eastAsia="en-US" w:bidi="ar-SA"/>
      </w:rPr>
    </w:lvl>
    <w:lvl w:ilvl="3">
      <w:start w:val="0"/>
      <w:numFmt w:val="bullet"/>
      <w:lvlText w:val="•"/>
      <w:lvlJc w:val="left"/>
      <w:pPr>
        <w:ind w:left="3111" w:hanging="452"/>
      </w:pPr>
      <w:rPr>
        <w:rFonts w:hint="default"/>
        <w:lang w:val="vi" w:eastAsia="en-US" w:bidi="ar-SA"/>
      </w:rPr>
    </w:lvl>
    <w:lvl w:ilvl="4">
      <w:start w:val="0"/>
      <w:numFmt w:val="bullet"/>
      <w:lvlText w:val="•"/>
      <w:lvlJc w:val="left"/>
      <w:pPr>
        <w:ind w:left="4146" w:hanging="452"/>
      </w:pPr>
      <w:rPr>
        <w:rFonts w:hint="default"/>
        <w:lang w:val="vi" w:eastAsia="en-US" w:bidi="ar-SA"/>
      </w:rPr>
    </w:lvl>
    <w:lvl w:ilvl="5">
      <w:start w:val="0"/>
      <w:numFmt w:val="bullet"/>
      <w:lvlText w:val="•"/>
      <w:lvlJc w:val="left"/>
      <w:pPr>
        <w:ind w:left="5182" w:hanging="452"/>
      </w:pPr>
      <w:rPr>
        <w:rFonts w:hint="default"/>
        <w:lang w:val="vi" w:eastAsia="en-US" w:bidi="ar-SA"/>
      </w:rPr>
    </w:lvl>
    <w:lvl w:ilvl="6">
      <w:start w:val="0"/>
      <w:numFmt w:val="bullet"/>
      <w:lvlText w:val="•"/>
      <w:lvlJc w:val="left"/>
      <w:pPr>
        <w:ind w:left="6217" w:hanging="452"/>
      </w:pPr>
      <w:rPr>
        <w:rFonts w:hint="default"/>
        <w:lang w:val="vi" w:eastAsia="en-US" w:bidi="ar-SA"/>
      </w:rPr>
    </w:lvl>
    <w:lvl w:ilvl="7">
      <w:start w:val="0"/>
      <w:numFmt w:val="bullet"/>
      <w:lvlText w:val="•"/>
      <w:lvlJc w:val="left"/>
      <w:pPr>
        <w:ind w:left="7253" w:hanging="452"/>
      </w:pPr>
      <w:rPr>
        <w:rFonts w:hint="default"/>
        <w:lang w:val="vi" w:eastAsia="en-US" w:bidi="ar-SA"/>
      </w:rPr>
    </w:lvl>
    <w:lvl w:ilvl="8">
      <w:start w:val="0"/>
      <w:numFmt w:val="bullet"/>
      <w:lvlText w:val="•"/>
      <w:lvlJc w:val="left"/>
      <w:pPr>
        <w:ind w:left="8288" w:hanging="452"/>
      </w:pPr>
      <w:rPr>
        <w:rFonts w:hint="default"/>
        <w:lang w:val="vi" w:eastAsia="en-US" w:bidi="ar-SA"/>
      </w:rPr>
    </w:lvl>
  </w:abstractNum>
  <w:abstractNum w:abstractNumId="5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5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53">
    <w:multiLevelType w:val="hybridMultilevel"/>
    <w:lvl w:ilvl="0">
      <w:start w:val="1"/>
      <w:numFmt w:val="upperLetter"/>
      <w:lvlText w:val="%1."/>
      <w:lvlJc w:val="left"/>
      <w:pPr>
        <w:ind w:left="684" w:hanging="384"/>
        <w:jc w:val="left"/>
      </w:pPr>
      <w:rPr>
        <w:rFonts w:hint="default" w:ascii="Times New Roman" w:hAnsi="Times New Roman" w:eastAsia="Times New Roman" w:cs="Times New Roman"/>
        <w:color w:val="333333"/>
        <w:w w:val="99"/>
        <w:position w:val="2"/>
        <w:sz w:val="26"/>
        <w:szCs w:val="26"/>
        <w:lang w:val="vi" w:eastAsia="en-US" w:bidi="ar-SA"/>
      </w:rPr>
    </w:lvl>
    <w:lvl w:ilvl="1">
      <w:start w:val="1"/>
      <w:numFmt w:val="upperLetter"/>
      <w:lvlText w:val="%2."/>
      <w:lvlJc w:val="left"/>
      <w:pPr>
        <w:ind w:left="914" w:hanging="322"/>
        <w:jc w:val="left"/>
      </w:pPr>
      <w:rPr>
        <w:rFonts w:hint="default"/>
        <w:w w:val="99"/>
        <w:lang w:val="vi" w:eastAsia="en-US" w:bidi="ar-SA"/>
      </w:rPr>
    </w:lvl>
    <w:lvl w:ilvl="2">
      <w:start w:val="0"/>
      <w:numFmt w:val="bullet"/>
      <w:lvlText w:val="•"/>
      <w:lvlJc w:val="left"/>
      <w:pPr>
        <w:ind w:left="1968" w:hanging="322"/>
      </w:pPr>
      <w:rPr>
        <w:rFonts w:hint="default"/>
        <w:lang w:val="vi" w:eastAsia="en-US" w:bidi="ar-SA"/>
      </w:rPr>
    </w:lvl>
    <w:lvl w:ilvl="3">
      <w:start w:val="0"/>
      <w:numFmt w:val="bullet"/>
      <w:lvlText w:val="•"/>
      <w:lvlJc w:val="left"/>
      <w:pPr>
        <w:ind w:left="3017" w:hanging="322"/>
      </w:pPr>
      <w:rPr>
        <w:rFonts w:hint="default"/>
        <w:lang w:val="vi" w:eastAsia="en-US" w:bidi="ar-SA"/>
      </w:rPr>
    </w:lvl>
    <w:lvl w:ilvl="4">
      <w:start w:val="0"/>
      <w:numFmt w:val="bullet"/>
      <w:lvlText w:val="•"/>
      <w:lvlJc w:val="left"/>
      <w:pPr>
        <w:ind w:left="4066" w:hanging="322"/>
      </w:pPr>
      <w:rPr>
        <w:rFonts w:hint="default"/>
        <w:lang w:val="vi" w:eastAsia="en-US" w:bidi="ar-SA"/>
      </w:rPr>
    </w:lvl>
    <w:lvl w:ilvl="5">
      <w:start w:val="0"/>
      <w:numFmt w:val="bullet"/>
      <w:lvlText w:val="•"/>
      <w:lvlJc w:val="left"/>
      <w:pPr>
        <w:ind w:left="5115" w:hanging="322"/>
      </w:pPr>
      <w:rPr>
        <w:rFonts w:hint="default"/>
        <w:lang w:val="vi" w:eastAsia="en-US" w:bidi="ar-SA"/>
      </w:rPr>
    </w:lvl>
    <w:lvl w:ilvl="6">
      <w:start w:val="0"/>
      <w:numFmt w:val="bullet"/>
      <w:lvlText w:val="•"/>
      <w:lvlJc w:val="left"/>
      <w:pPr>
        <w:ind w:left="6164" w:hanging="322"/>
      </w:pPr>
      <w:rPr>
        <w:rFonts w:hint="default"/>
        <w:lang w:val="vi" w:eastAsia="en-US" w:bidi="ar-SA"/>
      </w:rPr>
    </w:lvl>
    <w:lvl w:ilvl="7">
      <w:start w:val="0"/>
      <w:numFmt w:val="bullet"/>
      <w:lvlText w:val="•"/>
      <w:lvlJc w:val="left"/>
      <w:pPr>
        <w:ind w:left="7213" w:hanging="322"/>
      </w:pPr>
      <w:rPr>
        <w:rFonts w:hint="default"/>
        <w:lang w:val="vi" w:eastAsia="en-US" w:bidi="ar-SA"/>
      </w:rPr>
    </w:lvl>
    <w:lvl w:ilvl="8">
      <w:start w:val="0"/>
      <w:numFmt w:val="bullet"/>
      <w:lvlText w:val="•"/>
      <w:lvlJc w:val="left"/>
      <w:pPr>
        <w:ind w:left="8262" w:hanging="322"/>
      </w:pPr>
      <w:rPr>
        <w:rFonts w:hint="default"/>
        <w:lang w:val="vi" w:eastAsia="en-US" w:bidi="ar-SA"/>
      </w:rPr>
    </w:lvl>
  </w:abstractNum>
  <w:abstractNum w:abstractNumId="5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5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49">
    <w:multiLevelType w:val="hybridMultilevel"/>
    <w:lvl w:ilvl="0">
      <w:start w:val="1"/>
      <w:numFmt w:val="decimal"/>
      <w:lvlText w:val="(%1)"/>
      <w:lvlJc w:val="left"/>
      <w:pPr>
        <w:ind w:left="602" w:hanging="370"/>
        <w:jc w:val="left"/>
      </w:pPr>
      <w:rPr>
        <w:rFonts w:hint="default" w:ascii="Times New Roman" w:hAnsi="Times New Roman" w:eastAsia="Times New Roman" w:cs="Times New Roman"/>
        <w:color w:val="333333"/>
        <w:w w:val="99"/>
        <w:sz w:val="26"/>
        <w:szCs w:val="26"/>
        <w:lang w:val="vi" w:eastAsia="en-US" w:bidi="ar-SA"/>
      </w:rPr>
    </w:lvl>
    <w:lvl w:ilvl="1">
      <w:start w:val="0"/>
      <w:numFmt w:val="bullet"/>
      <w:lvlText w:val="•"/>
      <w:lvlJc w:val="left"/>
      <w:pPr>
        <w:ind w:left="920" w:hanging="370"/>
      </w:pPr>
      <w:rPr>
        <w:rFonts w:hint="default"/>
        <w:lang w:val="vi" w:eastAsia="en-US" w:bidi="ar-SA"/>
      </w:rPr>
    </w:lvl>
    <w:lvl w:ilvl="2">
      <w:start w:val="0"/>
      <w:numFmt w:val="bullet"/>
      <w:lvlText w:val="•"/>
      <w:lvlJc w:val="left"/>
      <w:pPr>
        <w:ind w:left="1968" w:hanging="370"/>
      </w:pPr>
      <w:rPr>
        <w:rFonts w:hint="default"/>
        <w:lang w:val="vi" w:eastAsia="en-US" w:bidi="ar-SA"/>
      </w:rPr>
    </w:lvl>
    <w:lvl w:ilvl="3">
      <w:start w:val="0"/>
      <w:numFmt w:val="bullet"/>
      <w:lvlText w:val="•"/>
      <w:lvlJc w:val="left"/>
      <w:pPr>
        <w:ind w:left="3017" w:hanging="370"/>
      </w:pPr>
      <w:rPr>
        <w:rFonts w:hint="default"/>
        <w:lang w:val="vi" w:eastAsia="en-US" w:bidi="ar-SA"/>
      </w:rPr>
    </w:lvl>
    <w:lvl w:ilvl="4">
      <w:start w:val="0"/>
      <w:numFmt w:val="bullet"/>
      <w:lvlText w:val="•"/>
      <w:lvlJc w:val="left"/>
      <w:pPr>
        <w:ind w:left="4066" w:hanging="370"/>
      </w:pPr>
      <w:rPr>
        <w:rFonts w:hint="default"/>
        <w:lang w:val="vi" w:eastAsia="en-US" w:bidi="ar-SA"/>
      </w:rPr>
    </w:lvl>
    <w:lvl w:ilvl="5">
      <w:start w:val="0"/>
      <w:numFmt w:val="bullet"/>
      <w:lvlText w:val="•"/>
      <w:lvlJc w:val="left"/>
      <w:pPr>
        <w:ind w:left="5115" w:hanging="370"/>
      </w:pPr>
      <w:rPr>
        <w:rFonts w:hint="default"/>
        <w:lang w:val="vi" w:eastAsia="en-US" w:bidi="ar-SA"/>
      </w:rPr>
    </w:lvl>
    <w:lvl w:ilvl="6">
      <w:start w:val="0"/>
      <w:numFmt w:val="bullet"/>
      <w:lvlText w:val="•"/>
      <w:lvlJc w:val="left"/>
      <w:pPr>
        <w:ind w:left="6164" w:hanging="370"/>
      </w:pPr>
      <w:rPr>
        <w:rFonts w:hint="default"/>
        <w:lang w:val="vi" w:eastAsia="en-US" w:bidi="ar-SA"/>
      </w:rPr>
    </w:lvl>
    <w:lvl w:ilvl="7">
      <w:start w:val="0"/>
      <w:numFmt w:val="bullet"/>
      <w:lvlText w:val="•"/>
      <w:lvlJc w:val="left"/>
      <w:pPr>
        <w:ind w:left="7213" w:hanging="370"/>
      </w:pPr>
      <w:rPr>
        <w:rFonts w:hint="default"/>
        <w:lang w:val="vi" w:eastAsia="en-US" w:bidi="ar-SA"/>
      </w:rPr>
    </w:lvl>
    <w:lvl w:ilvl="8">
      <w:start w:val="0"/>
      <w:numFmt w:val="bullet"/>
      <w:lvlText w:val="•"/>
      <w:lvlJc w:val="left"/>
      <w:pPr>
        <w:ind w:left="8262" w:hanging="370"/>
      </w:pPr>
      <w:rPr>
        <w:rFonts w:hint="default"/>
        <w:lang w:val="vi" w:eastAsia="en-US" w:bidi="ar-SA"/>
      </w:rPr>
    </w:lvl>
  </w:abstractNum>
  <w:abstractNum w:abstractNumId="4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4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4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4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4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4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4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4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4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7">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7">
    <w:multiLevelType w:val="hybridMultilevel"/>
    <w:lvl w:ilvl="0">
      <w:start w:val="1"/>
      <w:numFmt w:val="upperLetter"/>
      <w:lvlText w:val="%1."/>
      <w:lvlJc w:val="left"/>
      <w:pPr>
        <w:ind w:left="914" w:hanging="322"/>
        <w:jc w:val="left"/>
      </w:pPr>
      <w:rPr>
        <w:rFonts w:hint="default"/>
        <w:w w:val="99"/>
        <w:position w:val="2"/>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5">
    <w:multiLevelType w:val="hybridMultilevel"/>
    <w:lvl w:ilvl="0">
      <w:start w:val="1"/>
      <w:numFmt w:val="upperLetter"/>
      <w:lvlText w:val="%1."/>
      <w:lvlJc w:val="left"/>
      <w:pPr>
        <w:ind w:left="914" w:hanging="322"/>
        <w:jc w:val="left"/>
      </w:pPr>
      <w:rPr>
        <w:rFonts w:hint="default"/>
        <w:w w:val="99"/>
        <w:position w:val="2"/>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9">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8">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7">
    <w:multiLevelType w:val="hybridMultilevel"/>
    <w:lvl w:ilvl="0">
      <w:start w:val="1"/>
      <w:numFmt w:val="upperLetter"/>
      <w:lvlText w:val="%1."/>
      <w:lvlJc w:val="left"/>
      <w:pPr>
        <w:ind w:left="914" w:hanging="322"/>
        <w:jc w:val="left"/>
      </w:pPr>
      <w:rPr>
        <w:rFonts w:hint="default" w:ascii="Times New Roman" w:hAnsi="Times New Roman" w:eastAsia="Times New Roman" w:cs="Times New Roman"/>
        <w:color w:val="333333"/>
        <w:w w:val="99"/>
        <w:sz w:val="26"/>
        <w:szCs w:val="26"/>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6">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5">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4">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3">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2">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1">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abstractNum w:abstractNumId="0">
    <w:multiLevelType w:val="hybridMultilevel"/>
    <w:lvl w:ilvl="0">
      <w:start w:val="1"/>
      <w:numFmt w:val="upperLetter"/>
      <w:lvlText w:val="%1."/>
      <w:lvlJc w:val="left"/>
      <w:pPr>
        <w:ind w:left="914" w:hanging="322"/>
        <w:jc w:val="left"/>
      </w:pPr>
      <w:rPr>
        <w:rFonts w:hint="default"/>
        <w:w w:val="99"/>
        <w:lang w:val="vi" w:eastAsia="en-US" w:bidi="ar-SA"/>
      </w:rPr>
    </w:lvl>
    <w:lvl w:ilvl="1">
      <w:start w:val="0"/>
      <w:numFmt w:val="bullet"/>
      <w:lvlText w:val="•"/>
      <w:lvlJc w:val="left"/>
      <w:pPr>
        <w:ind w:left="1864" w:hanging="322"/>
      </w:pPr>
      <w:rPr>
        <w:rFonts w:hint="default"/>
        <w:lang w:val="vi" w:eastAsia="en-US" w:bidi="ar-SA"/>
      </w:rPr>
    </w:lvl>
    <w:lvl w:ilvl="2">
      <w:start w:val="0"/>
      <w:numFmt w:val="bullet"/>
      <w:lvlText w:val="•"/>
      <w:lvlJc w:val="left"/>
      <w:pPr>
        <w:ind w:left="2808" w:hanging="322"/>
      </w:pPr>
      <w:rPr>
        <w:rFonts w:hint="default"/>
        <w:lang w:val="vi" w:eastAsia="en-US" w:bidi="ar-SA"/>
      </w:rPr>
    </w:lvl>
    <w:lvl w:ilvl="3">
      <w:start w:val="0"/>
      <w:numFmt w:val="bullet"/>
      <w:lvlText w:val="•"/>
      <w:lvlJc w:val="left"/>
      <w:pPr>
        <w:ind w:left="3752" w:hanging="322"/>
      </w:pPr>
      <w:rPr>
        <w:rFonts w:hint="default"/>
        <w:lang w:val="vi" w:eastAsia="en-US" w:bidi="ar-SA"/>
      </w:rPr>
    </w:lvl>
    <w:lvl w:ilvl="4">
      <w:start w:val="0"/>
      <w:numFmt w:val="bullet"/>
      <w:lvlText w:val="•"/>
      <w:lvlJc w:val="left"/>
      <w:pPr>
        <w:ind w:left="4696" w:hanging="322"/>
      </w:pPr>
      <w:rPr>
        <w:rFonts w:hint="default"/>
        <w:lang w:val="vi" w:eastAsia="en-US" w:bidi="ar-SA"/>
      </w:rPr>
    </w:lvl>
    <w:lvl w:ilvl="5">
      <w:start w:val="0"/>
      <w:numFmt w:val="bullet"/>
      <w:lvlText w:val="•"/>
      <w:lvlJc w:val="left"/>
      <w:pPr>
        <w:ind w:left="5640" w:hanging="322"/>
      </w:pPr>
      <w:rPr>
        <w:rFonts w:hint="default"/>
        <w:lang w:val="vi" w:eastAsia="en-US" w:bidi="ar-SA"/>
      </w:rPr>
    </w:lvl>
    <w:lvl w:ilvl="6">
      <w:start w:val="0"/>
      <w:numFmt w:val="bullet"/>
      <w:lvlText w:val="•"/>
      <w:lvlJc w:val="left"/>
      <w:pPr>
        <w:ind w:left="6584" w:hanging="322"/>
      </w:pPr>
      <w:rPr>
        <w:rFonts w:hint="default"/>
        <w:lang w:val="vi" w:eastAsia="en-US" w:bidi="ar-SA"/>
      </w:rPr>
    </w:lvl>
    <w:lvl w:ilvl="7">
      <w:start w:val="0"/>
      <w:numFmt w:val="bullet"/>
      <w:lvlText w:val="•"/>
      <w:lvlJc w:val="left"/>
      <w:pPr>
        <w:ind w:left="7528" w:hanging="322"/>
      </w:pPr>
      <w:rPr>
        <w:rFonts w:hint="default"/>
        <w:lang w:val="vi" w:eastAsia="en-US" w:bidi="ar-SA"/>
      </w:rPr>
    </w:lvl>
    <w:lvl w:ilvl="8">
      <w:start w:val="0"/>
      <w:numFmt w:val="bullet"/>
      <w:lvlText w:val="•"/>
      <w:lvlJc w:val="left"/>
      <w:pPr>
        <w:ind w:left="8472" w:hanging="322"/>
      </w:pPr>
      <w:rPr>
        <w:rFonts w:hint="default"/>
        <w:lang w:val="vi" w:eastAsia="en-US" w:bidi="ar-SA"/>
      </w:rPr>
    </w:lvl>
  </w:abstractNum>
  <w:num w:numId="51">
    <w:abstractNumId w:val="50"/>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line="298" w:lineRule="exact"/>
      <w:ind w:left="593"/>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line="298" w:lineRule="exact"/>
      <w:ind w:right="1"/>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line="298" w:lineRule="exact"/>
      <w:ind w:left="914" w:hanging="32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77" w:lineRule="exact"/>
      <w:ind w:left="10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2023-07-04T08:00:47Z</dcterms:created>
  <dcterms:modified xsi:type="dcterms:W3CDTF">2023-07-04T08:00:47Z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Samsung Electronics</vt:lpwstr>
  </property>
  <property fmtid="{D5CDD505-2E9C-101B-9397-08002B2CF9AE}" pid="4" name="LastSaved">
    <vt:filetime>2023-07-04T00:00:00Z</vt:filetime>
  </property>
</Properties>
</file>