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885" w:rsidRDefault="007F2885" w:rsidP="00FE4B66">
      <w:pPr>
        <w:spacing w:after="240" w:line="360" w:lineRule="atLeast"/>
        <w:ind w:left="48" w:right="48"/>
        <w:rPr>
          <w:color w:val="222222"/>
          <w:szCs w:val="28"/>
        </w:rPr>
      </w:pPr>
    </w:p>
    <w:tbl>
      <w:tblPr>
        <w:tblpPr w:leftFromText="180" w:rightFromText="180" w:vertAnchor="text" w:horzAnchor="page" w:tblpX="1321" w:tblpY="-562"/>
        <w:tblW w:w="10321" w:type="dxa"/>
        <w:tblCellMar>
          <w:top w:w="28" w:type="dxa"/>
          <w:left w:w="28" w:type="dxa"/>
          <w:bottom w:w="28" w:type="dxa"/>
          <w:right w:w="28" w:type="dxa"/>
        </w:tblCellMar>
        <w:tblLook w:val="04A0" w:firstRow="1" w:lastRow="0" w:firstColumn="1" w:lastColumn="0" w:noHBand="0" w:noVBand="1"/>
      </w:tblPr>
      <w:tblGrid>
        <w:gridCol w:w="3828"/>
        <w:gridCol w:w="6493"/>
      </w:tblGrid>
      <w:tr w:rsidR="007F2885" w:rsidRPr="0043759B" w:rsidTr="00A7105F">
        <w:tc>
          <w:tcPr>
            <w:tcW w:w="3828" w:type="dxa"/>
          </w:tcPr>
          <w:p w:rsidR="007F2885" w:rsidRDefault="007F2885" w:rsidP="00A7105F">
            <w:pPr>
              <w:tabs>
                <w:tab w:val="left" w:pos="284"/>
              </w:tabs>
              <w:spacing w:line="276" w:lineRule="auto"/>
              <w:jc w:val="center"/>
              <w:rPr>
                <w:rFonts w:eastAsia="Times New Roman"/>
                <w:b/>
                <w:sz w:val="24"/>
              </w:rPr>
            </w:pPr>
            <w:r>
              <w:rPr>
                <w:rFonts w:eastAsia="Times New Roman"/>
                <w:b/>
                <w:sz w:val="24"/>
              </w:rPr>
              <w:t>PHÒ</w:t>
            </w:r>
            <w:r w:rsidRPr="0043759B">
              <w:rPr>
                <w:rFonts w:eastAsia="Times New Roman"/>
                <w:b/>
                <w:sz w:val="24"/>
              </w:rPr>
              <w:t xml:space="preserve">NG </w:t>
            </w:r>
            <w:r>
              <w:rPr>
                <w:rFonts w:eastAsia="Times New Roman"/>
                <w:b/>
                <w:sz w:val="24"/>
              </w:rPr>
              <w:t>GD-ĐT GIAO THỦY</w:t>
            </w:r>
          </w:p>
          <w:p w:rsidR="007F2885" w:rsidRPr="0043759B" w:rsidRDefault="007F2885" w:rsidP="00A7105F">
            <w:pPr>
              <w:tabs>
                <w:tab w:val="left" w:pos="284"/>
              </w:tabs>
              <w:spacing w:line="276" w:lineRule="auto"/>
              <w:jc w:val="center"/>
              <w:rPr>
                <w:rFonts w:eastAsia="Times New Roman"/>
                <w:b/>
                <w:sz w:val="24"/>
              </w:rPr>
            </w:pPr>
            <w:r>
              <w:rPr>
                <w:rFonts w:eastAsia="Times New Roman"/>
                <w:b/>
                <w:sz w:val="24"/>
              </w:rPr>
              <w:t>TRƯỜNG THCS GIAO LONG</w:t>
            </w:r>
          </w:p>
          <w:p w:rsidR="007F2885" w:rsidRPr="0043759B" w:rsidRDefault="007F2885" w:rsidP="00A7105F">
            <w:pPr>
              <w:tabs>
                <w:tab w:val="left" w:pos="284"/>
              </w:tabs>
              <w:spacing w:line="276" w:lineRule="auto"/>
              <w:jc w:val="center"/>
              <w:rPr>
                <w:rFonts w:eastAsia="Times New Roman"/>
                <w:b/>
                <w:sz w:val="2"/>
              </w:rPr>
            </w:pPr>
            <w:r w:rsidRPr="0043759B">
              <w:rPr>
                <w:rFonts w:eastAsia="Times New Roman"/>
                <w:b/>
                <w:sz w:val="2"/>
              </w:rPr>
              <w:t>_______________________________________________________________________________</w:t>
            </w:r>
          </w:p>
          <w:p w:rsidR="007F2885" w:rsidRPr="0043759B" w:rsidRDefault="007F2885" w:rsidP="00A7105F">
            <w:pPr>
              <w:tabs>
                <w:tab w:val="left" w:pos="284"/>
              </w:tabs>
              <w:spacing w:line="276" w:lineRule="auto"/>
              <w:jc w:val="center"/>
              <w:rPr>
                <w:rFonts w:eastAsia="Times New Roman"/>
                <w:b/>
                <w:sz w:val="8"/>
              </w:rPr>
            </w:pPr>
          </w:p>
          <w:p w:rsidR="007F2885" w:rsidRPr="0043759B" w:rsidRDefault="007F2885" w:rsidP="00A7105F">
            <w:pPr>
              <w:tabs>
                <w:tab w:val="left" w:pos="284"/>
              </w:tabs>
              <w:spacing w:line="276" w:lineRule="auto"/>
              <w:jc w:val="center"/>
              <w:rPr>
                <w:rFonts w:eastAsia="Times New Roman"/>
                <w:b/>
                <w:sz w:val="8"/>
              </w:rPr>
            </w:pPr>
          </w:p>
          <w:p w:rsidR="007F2885" w:rsidRPr="0043759B" w:rsidRDefault="007F2885" w:rsidP="00A7105F">
            <w:pPr>
              <w:tabs>
                <w:tab w:val="left" w:pos="284"/>
              </w:tabs>
              <w:spacing w:line="276" w:lineRule="auto"/>
              <w:rPr>
                <w:rFonts w:eastAsia="Times New Roman"/>
                <w:b/>
                <w:sz w:val="26"/>
              </w:rPr>
            </w:pPr>
          </w:p>
        </w:tc>
        <w:tc>
          <w:tcPr>
            <w:tcW w:w="6493" w:type="dxa"/>
          </w:tcPr>
          <w:p w:rsidR="007F2885" w:rsidRPr="0043759B" w:rsidRDefault="007F2885" w:rsidP="00A7105F">
            <w:pPr>
              <w:tabs>
                <w:tab w:val="left" w:pos="284"/>
              </w:tabs>
              <w:spacing w:line="276" w:lineRule="auto"/>
              <w:jc w:val="center"/>
              <w:rPr>
                <w:rFonts w:eastAsia="Times New Roman"/>
                <w:b/>
                <w:w w:val="98"/>
                <w:sz w:val="24"/>
              </w:rPr>
            </w:pPr>
            <w:r>
              <w:rPr>
                <w:rFonts w:eastAsia="Times New Roman"/>
                <w:b/>
                <w:w w:val="98"/>
                <w:sz w:val="24"/>
              </w:rPr>
              <w:t xml:space="preserve">KÌ KHẢO SÁT CHẤT LƯỢNG </w:t>
            </w:r>
            <w:r w:rsidRPr="0043759B">
              <w:rPr>
                <w:rFonts w:eastAsia="Times New Roman"/>
                <w:b/>
                <w:w w:val="98"/>
                <w:sz w:val="24"/>
              </w:rPr>
              <w:t>HỌC KÌ II</w:t>
            </w:r>
          </w:p>
          <w:p w:rsidR="007F2885" w:rsidRPr="0043759B" w:rsidRDefault="007F2885" w:rsidP="00A7105F">
            <w:pPr>
              <w:tabs>
                <w:tab w:val="left" w:pos="284"/>
              </w:tabs>
              <w:spacing w:line="276" w:lineRule="auto"/>
              <w:jc w:val="center"/>
              <w:rPr>
                <w:rFonts w:eastAsia="Times New Roman"/>
                <w:b/>
                <w:sz w:val="24"/>
              </w:rPr>
            </w:pPr>
            <w:r w:rsidRPr="0043759B">
              <w:rPr>
                <w:rFonts w:eastAsia="Times New Roman"/>
                <w:b/>
                <w:sz w:val="24"/>
              </w:rPr>
              <w:t>Năm học 202</w:t>
            </w:r>
            <w:r>
              <w:rPr>
                <w:rFonts w:eastAsia="Times New Roman"/>
                <w:b/>
                <w:sz w:val="24"/>
              </w:rPr>
              <w:t>3</w:t>
            </w:r>
            <w:r w:rsidRPr="0043759B">
              <w:rPr>
                <w:rFonts w:eastAsia="Times New Roman"/>
                <w:b/>
                <w:sz w:val="24"/>
              </w:rPr>
              <w:t xml:space="preserve"> – 202</w:t>
            </w:r>
            <w:r>
              <w:rPr>
                <w:rFonts w:eastAsia="Times New Roman"/>
                <w:b/>
                <w:sz w:val="24"/>
              </w:rPr>
              <w:t>4</w:t>
            </w:r>
          </w:p>
          <w:p w:rsidR="007F2885" w:rsidRPr="0043759B" w:rsidRDefault="007F2885" w:rsidP="00A7105F">
            <w:pPr>
              <w:tabs>
                <w:tab w:val="left" w:pos="284"/>
              </w:tabs>
              <w:spacing w:line="276" w:lineRule="auto"/>
              <w:jc w:val="center"/>
              <w:rPr>
                <w:rFonts w:eastAsia="Times New Roman"/>
                <w:b/>
                <w:sz w:val="24"/>
              </w:rPr>
            </w:pPr>
            <w:r w:rsidRPr="0043759B">
              <w:rPr>
                <w:rFonts w:eastAsia="Times New Roman"/>
                <w:b/>
                <w:sz w:val="24"/>
              </w:rPr>
              <w:t>HƯỚNG DẪN CHẤM</w:t>
            </w:r>
          </w:p>
          <w:p w:rsidR="007F2885" w:rsidRPr="0043759B" w:rsidRDefault="007F2885" w:rsidP="007F2885">
            <w:pPr>
              <w:tabs>
                <w:tab w:val="left" w:pos="284"/>
              </w:tabs>
              <w:spacing w:line="276" w:lineRule="auto"/>
              <w:jc w:val="center"/>
              <w:rPr>
                <w:rFonts w:eastAsia="Times New Roman"/>
                <w:b/>
                <w:sz w:val="24"/>
              </w:rPr>
            </w:pPr>
            <w:r w:rsidRPr="0043759B">
              <w:rPr>
                <w:rFonts w:eastAsia="Times New Roman"/>
                <w:b/>
                <w:sz w:val="24"/>
              </w:rPr>
              <w:t>Môn</w:t>
            </w:r>
            <w:r>
              <w:rPr>
                <w:rFonts w:eastAsia="Times New Roman"/>
                <w:b/>
                <w:sz w:val="24"/>
              </w:rPr>
              <w:t xml:space="preserve"> Lịch sử và địa lí -</w:t>
            </w:r>
            <w:r w:rsidRPr="0043759B">
              <w:rPr>
                <w:rFonts w:eastAsia="Times New Roman"/>
                <w:b/>
                <w:sz w:val="24"/>
              </w:rPr>
              <w:t xml:space="preserve"> lớp 7</w:t>
            </w:r>
          </w:p>
        </w:tc>
      </w:tr>
    </w:tbl>
    <w:p w:rsidR="00FE4B66" w:rsidRPr="008F3437" w:rsidRDefault="007B2F42" w:rsidP="00E23C21">
      <w:pPr>
        <w:spacing w:after="240" w:line="360" w:lineRule="atLeast"/>
        <w:ind w:right="48"/>
        <w:rPr>
          <w:rFonts w:eastAsia="Times New Roman"/>
          <w:color w:val="000000"/>
          <w:spacing w:val="0"/>
          <w:szCs w:val="28"/>
        </w:rPr>
      </w:pPr>
      <w:r>
        <w:rPr>
          <w:color w:val="222222"/>
          <w:szCs w:val="28"/>
        </w:rPr>
        <w:t xml:space="preserve"> </w:t>
      </w:r>
      <w:r w:rsidR="00FE4B66">
        <w:rPr>
          <w:rFonts w:eastAsia="Times New Roman"/>
          <w:b/>
          <w:bCs/>
          <w:color w:val="000000"/>
          <w:spacing w:val="0"/>
          <w:szCs w:val="28"/>
        </w:rPr>
        <w:t>I. Trắc nghiệm (4</w:t>
      </w:r>
      <w:r w:rsidR="00FE4B66" w:rsidRPr="008F3437">
        <w:rPr>
          <w:rFonts w:eastAsia="Times New Roman"/>
          <w:b/>
          <w:bCs/>
          <w:color w:val="000000"/>
          <w:spacing w:val="0"/>
          <w:szCs w:val="28"/>
        </w:rPr>
        <w:t>,0 điểm)</w:t>
      </w:r>
    </w:p>
    <w:p w:rsidR="00FE4B66" w:rsidRPr="008F3437" w:rsidRDefault="00FE4B66" w:rsidP="00FE4B66">
      <w:pPr>
        <w:spacing w:after="240" w:line="360" w:lineRule="atLeast"/>
        <w:ind w:left="48" w:right="48"/>
        <w:rPr>
          <w:rFonts w:eastAsia="Times New Roman"/>
          <w:color w:val="000000"/>
          <w:spacing w:val="0"/>
          <w:szCs w:val="28"/>
        </w:rPr>
      </w:pPr>
      <w:r w:rsidRPr="008F3437">
        <w:rPr>
          <w:rFonts w:eastAsia="Times New Roman"/>
          <w:i/>
          <w:iCs/>
          <w:color w:val="000000"/>
          <w:spacing w:val="0"/>
          <w:szCs w:val="28"/>
        </w:rPr>
        <w:t>Mỗi đáp án đúng được 0,25 điểm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
        <w:gridCol w:w="903"/>
        <w:gridCol w:w="903"/>
        <w:gridCol w:w="903"/>
        <w:gridCol w:w="959"/>
        <w:gridCol w:w="963"/>
        <w:gridCol w:w="873"/>
        <w:gridCol w:w="873"/>
        <w:gridCol w:w="873"/>
        <w:gridCol w:w="903"/>
      </w:tblGrid>
      <w:tr w:rsidR="007F2885" w:rsidRPr="008F3437" w:rsidTr="00A7105F">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7F2885" w:rsidP="00A7105F">
            <w:pPr>
              <w:spacing w:after="240" w:line="360" w:lineRule="atLeast"/>
              <w:ind w:left="48" w:right="48"/>
              <w:jc w:val="center"/>
              <w:rPr>
                <w:rFonts w:eastAsia="Times New Roman"/>
                <w:color w:val="000000"/>
                <w:spacing w:val="0"/>
                <w:szCs w:val="28"/>
              </w:rPr>
            </w:pPr>
            <w:r>
              <w:rPr>
                <w:rFonts w:eastAsia="Times New Roman"/>
                <w:color w:val="000000"/>
                <w:spacing w:val="0"/>
                <w:szCs w:val="28"/>
              </w:rPr>
              <w:t>1-B</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7F2885" w:rsidP="00A7105F">
            <w:pPr>
              <w:spacing w:after="240" w:line="360" w:lineRule="atLeast"/>
              <w:ind w:left="48" w:right="48"/>
              <w:jc w:val="center"/>
              <w:rPr>
                <w:rFonts w:eastAsia="Times New Roman"/>
                <w:color w:val="000000"/>
                <w:spacing w:val="0"/>
                <w:szCs w:val="28"/>
              </w:rPr>
            </w:pPr>
            <w:r>
              <w:rPr>
                <w:rFonts w:eastAsia="Times New Roman"/>
                <w:color w:val="000000"/>
                <w:spacing w:val="0"/>
                <w:szCs w:val="28"/>
              </w:rPr>
              <w:t>2-B</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7F2885" w:rsidP="00A7105F">
            <w:pPr>
              <w:spacing w:after="240" w:line="360" w:lineRule="atLeast"/>
              <w:ind w:left="48" w:right="48"/>
              <w:jc w:val="center"/>
              <w:rPr>
                <w:rFonts w:eastAsia="Times New Roman"/>
                <w:color w:val="000000"/>
                <w:spacing w:val="0"/>
                <w:szCs w:val="28"/>
              </w:rPr>
            </w:pPr>
            <w:r>
              <w:rPr>
                <w:rFonts w:eastAsia="Times New Roman"/>
                <w:color w:val="000000"/>
                <w:spacing w:val="0"/>
                <w:szCs w:val="28"/>
              </w:rPr>
              <w:t>3-D</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7F2885" w:rsidP="00A7105F">
            <w:pPr>
              <w:spacing w:after="240" w:line="360" w:lineRule="atLeast"/>
              <w:ind w:left="48" w:right="48"/>
              <w:jc w:val="center"/>
              <w:rPr>
                <w:rFonts w:eastAsia="Times New Roman"/>
                <w:color w:val="000000"/>
                <w:spacing w:val="0"/>
                <w:szCs w:val="28"/>
              </w:rPr>
            </w:pPr>
            <w:r>
              <w:rPr>
                <w:rFonts w:eastAsia="Times New Roman"/>
                <w:color w:val="000000"/>
                <w:spacing w:val="0"/>
                <w:szCs w:val="28"/>
              </w:rPr>
              <w:t>4-C</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D760BC" w:rsidP="00A7105F">
            <w:pPr>
              <w:spacing w:after="240" w:line="360" w:lineRule="atLeast"/>
              <w:ind w:left="48" w:right="48"/>
              <w:jc w:val="center"/>
              <w:rPr>
                <w:rFonts w:eastAsia="Times New Roman"/>
                <w:color w:val="000000"/>
                <w:spacing w:val="0"/>
                <w:szCs w:val="28"/>
              </w:rPr>
            </w:pPr>
            <w:r>
              <w:rPr>
                <w:rFonts w:eastAsia="Times New Roman"/>
                <w:color w:val="000000"/>
                <w:spacing w:val="0"/>
                <w:szCs w:val="28"/>
              </w:rPr>
              <w:t>5-A</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7F2885" w:rsidP="00A7105F">
            <w:pPr>
              <w:spacing w:after="240" w:line="360" w:lineRule="atLeast"/>
              <w:ind w:left="48" w:right="48"/>
              <w:jc w:val="center"/>
              <w:rPr>
                <w:rFonts w:eastAsia="Times New Roman"/>
                <w:color w:val="000000"/>
                <w:spacing w:val="0"/>
                <w:szCs w:val="28"/>
              </w:rPr>
            </w:pPr>
            <w:r>
              <w:rPr>
                <w:rFonts w:eastAsia="Times New Roman"/>
                <w:color w:val="000000"/>
                <w:spacing w:val="0"/>
                <w:szCs w:val="28"/>
              </w:rPr>
              <w:t>6-A</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7F2885" w:rsidP="00A7105F">
            <w:pPr>
              <w:spacing w:after="240" w:line="360" w:lineRule="atLeast"/>
              <w:ind w:left="48" w:right="48"/>
              <w:jc w:val="center"/>
              <w:rPr>
                <w:rFonts w:eastAsia="Times New Roman"/>
                <w:color w:val="000000"/>
                <w:spacing w:val="0"/>
                <w:szCs w:val="28"/>
              </w:rPr>
            </w:pPr>
            <w:r>
              <w:rPr>
                <w:rFonts w:eastAsia="Times New Roman"/>
                <w:color w:val="000000"/>
                <w:spacing w:val="0"/>
                <w:szCs w:val="28"/>
              </w:rPr>
              <w:t>7-B</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7F2885" w:rsidP="00A7105F">
            <w:pPr>
              <w:spacing w:after="240" w:line="360" w:lineRule="atLeast"/>
              <w:ind w:left="48" w:right="48"/>
              <w:jc w:val="center"/>
              <w:rPr>
                <w:rFonts w:eastAsia="Times New Roman"/>
                <w:color w:val="000000"/>
                <w:spacing w:val="0"/>
                <w:szCs w:val="28"/>
              </w:rPr>
            </w:pPr>
            <w:r>
              <w:rPr>
                <w:rFonts w:eastAsia="Times New Roman"/>
                <w:color w:val="000000"/>
                <w:spacing w:val="0"/>
                <w:szCs w:val="28"/>
              </w:rPr>
              <w:t>8-D</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FE4B66" w:rsidP="00A7105F">
            <w:pPr>
              <w:spacing w:after="240" w:line="360" w:lineRule="atLeast"/>
              <w:ind w:left="48" w:right="48"/>
              <w:jc w:val="center"/>
              <w:rPr>
                <w:rFonts w:eastAsia="Times New Roman"/>
                <w:color w:val="000000"/>
                <w:spacing w:val="0"/>
                <w:szCs w:val="28"/>
              </w:rPr>
            </w:pPr>
            <w:r w:rsidRPr="008F3437">
              <w:rPr>
                <w:rFonts w:eastAsia="Times New Roman"/>
                <w:color w:val="000000"/>
                <w:spacing w:val="0"/>
                <w:szCs w:val="28"/>
              </w:rPr>
              <w:t>9-B</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FE4B66" w:rsidP="00A7105F">
            <w:pPr>
              <w:spacing w:after="240" w:line="360" w:lineRule="atLeast"/>
              <w:ind w:left="48" w:right="48"/>
              <w:jc w:val="center"/>
              <w:rPr>
                <w:rFonts w:eastAsia="Times New Roman"/>
                <w:color w:val="000000"/>
                <w:spacing w:val="0"/>
                <w:szCs w:val="28"/>
              </w:rPr>
            </w:pPr>
            <w:r w:rsidRPr="008F3437">
              <w:rPr>
                <w:rFonts w:eastAsia="Times New Roman"/>
                <w:color w:val="000000"/>
                <w:spacing w:val="0"/>
                <w:szCs w:val="28"/>
              </w:rPr>
              <w:t>10-A</w:t>
            </w:r>
          </w:p>
        </w:tc>
      </w:tr>
      <w:tr w:rsidR="007F2885" w:rsidRPr="008F3437" w:rsidTr="00A7105F">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7F2885" w:rsidP="00A7105F">
            <w:pPr>
              <w:spacing w:after="240" w:line="360" w:lineRule="atLeast"/>
              <w:ind w:left="48" w:right="48"/>
              <w:jc w:val="center"/>
              <w:rPr>
                <w:rFonts w:eastAsia="Times New Roman"/>
                <w:color w:val="000000"/>
                <w:spacing w:val="0"/>
                <w:szCs w:val="28"/>
              </w:rPr>
            </w:pPr>
            <w:r>
              <w:rPr>
                <w:rFonts w:eastAsia="Times New Roman"/>
                <w:color w:val="000000"/>
                <w:spacing w:val="0"/>
                <w:szCs w:val="28"/>
              </w:rPr>
              <w:t>11-D</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7F2885" w:rsidP="00A7105F">
            <w:pPr>
              <w:spacing w:after="240" w:line="360" w:lineRule="atLeast"/>
              <w:ind w:left="48" w:right="48"/>
              <w:jc w:val="center"/>
              <w:rPr>
                <w:rFonts w:eastAsia="Times New Roman"/>
                <w:color w:val="000000"/>
                <w:spacing w:val="0"/>
                <w:szCs w:val="28"/>
              </w:rPr>
            </w:pPr>
            <w:r>
              <w:rPr>
                <w:rFonts w:eastAsia="Times New Roman"/>
                <w:color w:val="000000"/>
                <w:spacing w:val="0"/>
                <w:szCs w:val="28"/>
              </w:rPr>
              <w:t>12-A</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FE4B66" w:rsidP="00A7105F">
            <w:pPr>
              <w:spacing w:after="240" w:line="360" w:lineRule="atLeast"/>
              <w:ind w:left="48" w:right="48"/>
              <w:jc w:val="center"/>
              <w:rPr>
                <w:rFonts w:eastAsia="Times New Roman"/>
                <w:color w:val="000000"/>
                <w:spacing w:val="0"/>
                <w:szCs w:val="28"/>
              </w:rPr>
            </w:pPr>
            <w:r>
              <w:rPr>
                <w:rFonts w:eastAsia="Times New Roman"/>
                <w:color w:val="000000"/>
                <w:spacing w:val="0"/>
                <w:szCs w:val="28"/>
              </w:rPr>
              <w:t>13-</w:t>
            </w:r>
            <w:r w:rsidR="007F2885">
              <w:rPr>
                <w:rFonts w:eastAsia="Times New Roman"/>
                <w:color w:val="000000"/>
                <w:spacing w:val="0"/>
                <w:szCs w:val="28"/>
              </w:rPr>
              <w:t>A</w:t>
            </w:r>
            <w:r w:rsidRPr="008F3437">
              <w:rPr>
                <w:rFonts w:eastAsia="Times New Roman"/>
                <w:color w:val="000000"/>
                <w:spacing w:val="0"/>
                <w:szCs w:val="28"/>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FE4B66" w:rsidP="00A7105F">
            <w:pPr>
              <w:spacing w:after="240" w:line="360" w:lineRule="atLeast"/>
              <w:ind w:left="48" w:right="48"/>
              <w:jc w:val="center"/>
              <w:rPr>
                <w:rFonts w:eastAsia="Times New Roman"/>
                <w:color w:val="000000"/>
                <w:spacing w:val="0"/>
                <w:szCs w:val="28"/>
              </w:rPr>
            </w:pPr>
            <w:r>
              <w:rPr>
                <w:rFonts w:eastAsia="Times New Roman"/>
                <w:color w:val="000000"/>
                <w:spacing w:val="0"/>
                <w:szCs w:val="28"/>
              </w:rPr>
              <w:t>14-</w:t>
            </w:r>
            <w:r w:rsidR="007F2885">
              <w:rPr>
                <w:rFonts w:eastAsia="Times New Roman"/>
                <w:color w:val="000000"/>
                <w:spacing w:val="0"/>
                <w:szCs w:val="28"/>
              </w:rPr>
              <w:t>C</w:t>
            </w:r>
            <w:r w:rsidRPr="008F3437">
              <w:rPr>
                <w:rFonts w:eastAsia="Times New Roman"/>
                <w:color w:val="000000"/>
                <w:spacing w:val="0"/>
                <w:szCs w:val="28"/>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FE4B66" w:rsidP="00A7105F">
            <w:pPr>
              <w:spacing w:after="240" w:line="360" w:lineRule="atLeast"/>
              <w:ind w:left="48" w:right="48"/>
              <w:jc w:val="center"/>
              <w:rPr>
                <w:rFonts w:eastAsia="Times New Roman"/>
                <w:color w:val="000000"/>
                <w:spacing w:val="0"/>
                <w:szCs w:val="28"/>
              </w:rPr>
            </w:pPr>
            <w:r>
              <w:rPr>
                <w:rFonts w:eastAsia="Times New Roman"/>
                <w:color w:val="000000"/>
                <w:spacing w:val="0"/>
                <w:szCs w:val="28"/>
              </w:rPr>
              <w:t>15-</w:t>
            </w:r>
            <w:r w:rsidRPr="008F3437">
              <w:rPr>
                <w:rFonts w:eastAsia="Times New Roman"/>
                <w:color w:val="000000"/>
                <w:spacing w:val="0"/>
                <w:szCs w:val="28"/>
              </w:rPr>
              <w:t> </w:t>
            </w:r>
            <w:r w:rsidR="007F2885">
              <w:rPr>
                <w:rFonts w:eastAsia="Times New Roman"/>
                <w:color w:val="000000"/>
                <w:spacing w:val="0"/>
                <w:szCs w:val="28"/>
              </w:rPr>
              <w:t>B</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FE4B66" w:rsidP="00A7105F">
            <w:pPr>
              <w:spacing w:after="240" w:line="360" w:lineRule="atLeast"/>
              <w:ind w:left="48" w:right="48"/>
              <w:jc w:val="center"/>
              <w:rPr>
                <w:rFonts w:eastAsia="Times New Roman"/>
                <w:color w:val="000000"/>
                <w:spacing w:val="0"/>
                <w:szCs w:val="28"/>
              </w:rPr>
            </w:pPr>
            <w:r>
              <w:rPr>
                <w:rFonts w:eastAsia="Times New Roman"/>
                <w:color w:val="000000"/>
                <w:spacing w:val="0"/>
                <w:szCs w:val="28"/>
              </w:rPr>
              <w:t>16-</w:t>
            </w:r>
            <w:r w:rsidRPr="008F3437">
              <w:rPr>
                <w:rFonts w:eastAsia="Times New Roman"/>
                <w:color w:val="000000"/>
                <w:spacing w:val="0"/>
                <w:szCs w:val="28"/>
              </w:rPr>
              <w:t> </w:t>
            </w:r>
            <w:r w:rsidR="007F2885">
              <w:rPr>
                <w:rFonts w:eastAsia="Times New Roman"/>
                <w:color w:val="000000"/>
                <w:spacing w:val="0"/>
                <w:szCs w:val="28"/>
              </w:rPr>
              <w:t>A</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FE4B66" w:rsidP="00A7105F">
            <w:pPr>
              <w:spacing w:after="240" w:line="360" w:lineRule="atLeast"/>
              <w:ind w:left="48" w:right="48"/>
              <w:jc w:val="center"/>
              <w:rPr>
                <w:rFonts w:eastAsia="Times New Roman"/>
                <w:color w:val="000000"/>
                <w:spacing w:val="0"/>
                <w:szCs w:val="28"/>
              </w:rPr>
            </w:pPr>
            <w:r w:rsidRPr="008F3437">
              <w:rPr>
                <w:rFonts w:eastAsia="Times New Roman"/>
                <w:color w:val="000000"/>
                <w:spacing w:val="0"/>
                <w:szCs w:val="28"/>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FE4B66" w:rsidP="00A7105F">
            <w:pPr>
              <w:spacing w:after="240" w:line="360" w:lineRule="atLeast"/>
              <w:ind w:left="48" w:right="48"/>
              <w:jc w:val="center"/>
              <w:rPr>
                <w:rFonts w:eastAsia="Times New Roman"/>
                <w:color w:val="000000"/>
                <w:spacing w:val="0"/>
                <w:szCs w:val="28"/>
              </w:rPr>
            </w:pPr>
            <w:r w:rsidRPr="008F3437">
              <w:rPr>
                <w:rFonts w:eastAsia="Times New Roman"/>
                <w:color w:val="000000"/>
                <w:spacing w:val="0"/>
                <w:szCs w:val="28"/>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FE4B66" w:rsidP="00A7105F">
            <w:pPr>
              <w:spacing w:after="240" w:line="360" w:lineRule="atLeast"/>
              <w:ind w:left="48" w:right="48"/>
              <w:jc w:val="center"/>
              <w:rPr>
                <w:rFonts w:eastAsia="Times New Roman"/>
                <w:color w:val="000000"/>
                <w:spacing w:val="0"/>
                <w:szCs w:val="28"/>
              </w:rPr>
            </w:pPr>
            <w:r w:rsidRPr="008F3437">
              <w:rPr>
                <w:rFonts w:eastAsia="Times New Roman"/>
                <w:color w:val="000000"/>
                <w:spacing w:val="0"/>
                <w:szCs w:val="28"/>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FE4B66" w:rsidRPr="008F3437" w:rsidRDefault="00FE4B66" w:rsidP="00A7105F">
            <w:pPr>
              <w:spacing w:after="240" w:line="360" w:lineRule="atLeast"/>
              <w:ind w:left="48" w:right="48"/>
              <w:jc w:val="center"/>
              <w:rPr>
                <w:rFonts w:eastAsia="Times New Roman"/>
                <w:color w:val="000000"/>
                <w:spacing w:val="0"/>
                <w:szCs w:val="28"/>
              </w:rPr>
            </w:pPr>
            <w:r w:rsidRPr="008F3437">
              <w:rPr>
                <w:rFonts w:eastAsia="Times New Roman"/>
                <w:color w:val="000000"/>
                <w:spacing w:val="0"/>
                <w:szCs w:val="28"/>
              </w:rPr>
              <w:t> </w:t>
            </w:r>
          </w:p>
        </w:tc>
      </w:tr>
    </w:tbl>
    <w:p w:rsidR="00FE4B66" w:rsidRDefault="00FE4B66" w:rsidP="002353CA">
      <w:pPr>
        <w:pStyle w:val="NormalWeb"/>
        <w:shd w:val="clear" w:color="auto" w:fill="FFFFFF"/>
        <w:spacing w:before="0" w:beforeAutospacing="0" w:after="0" w:afterAutospacing="0" w:line="390" w:lineRule="atLeast"/>
        <w:rPr>
          <w:color w:val="222222"/>
          <w:sz w:val="28"/>
          <w:szCs w:val="28"/>
        </w:rPr>
      </w:pPr>
    </w:p>
    <w:p w:rsidR="002353CA" w:rsidRPr="00FE4B66" w:rsidRDefault="002353CA" w:rsidP="002353CA">
      <w:pPr>
        <w:pStyle w:val="NormalWeb"/>
        <w:shd w:val="clear" w:color="auto" w:fill="FFFFFF"/>
        <w:spacing w:before="0" w:beforeAutospacing="0" w:after="0" w:afterAutospacing="0" w:line="390" w:lineRule="atLeast"/>
        <w:rPr>
          <w:b/>
          <w:color w:val="222222"/>
          <w:sz w:val="28"/>
          <w:szCs w:val="28"/>
        </w:rPr>
      </w:pPr>
      <w:r w:rsidRPr="00FE4B66">
        <w:rPr>
          <w:b/>
          <w:color w:val="222222"/>
          <w:sz w:val="28"/>
          <w:szCs w:val="28"/>
        </w:rPr>
        <w:t>II. Tự luận</w:t>
      </w:r>
      <w:r w:rsidR="00FE4B66">
        <w:rPr>
          <w:b/>
          <w:color w:val="222222"/>
          <w:sz w:val="28"/>
          <w:szCs w:val="28"/>
        </w:rPr>
        <w:t xml:space="preserve"> (6</w:t>
      </w:r>
      <w:r w:rsidR="00E23C21">
        <w:rPr>
          <w:b/>
          <w:color w:val="222222"/>
          <w:sz w:val="28"/>
          <w:szCs w:val="28"/>
        </w:rPr>
        <w:t xml:space="preserve">,0 </w:t>
      </w:r>
      <w:r w:rsidR="00FE4B66">
        <w:rPr>
          <w:b/>
          <w:color w:val="222222"/>
          <w:sz w:val="28"/>
          <w:szCs w:val="28"/>
        </w:rPr>
        <w:t>điểm)</w:t>
      </w:r>
    </w:p>
    <w:p w:rsidR="002353CA" w:rsidRDefault="002353CA" w:rsidP="002353CA">
      <w:pPr>
        <w:pStyle w:val="NormalWeb"/>
        <w:shd w:val="clear" w:color="auto" w:fill="FFFFFF"/>
        <w:spacing w:before="0" w:beforeAutospacing="0" w:after="0" w:afterAutospacing="0" w:line="390" w:lineRule="atLeast"/>
        <w:rPr>
          <w:color w:val="222222"/>
          <w:sz w:val="28"/>
          <w:szCs w:val="28"/>
        </w:rPr>
      </w:pPr>
      <w:r w:rsidRPr="002353CA">
        <w:rPr>
          <w:b/>
          <w:color w:val="222222"/>
          <w:sz w:val="28"/>
          <w:szCs w:val="28"/>
        </w:rPr>
        <w:t>Câu 1</w:t>
      </w:r>
      <w:r w:rsidRPr="00FE4B66">
        <w:rPr>
          <w:b/>
          <w:color w:val="222222"/>
          <w:sz w:val="28"/>
          <w:szCs w:val="28"/>
        </w:rPr>
        <w:t>:(3 điểm)</w:t>
      </w:r>
    </w:p>
    <w:p w:rsidR="002353CA" w:rsidRDefault="00481173" w:rsidP="002353CA">
      <w:pPr>
        <w:pStyle w:val="NormalWeb"/>
        <w:shd w:val="clear" w:color="auto" w:fill="FFFFFF"/>
        <w:spacing w:before="0" w:beforeAutospacing="0" w:after="0" w:afterAutospacing="0" w:line="390" w:lineRule="atLeast"/>
        <w:rPr>
          <w:rStyle w:val="Strong"/>
          <w:sz w:val="28"/>
          <w:szCs w:val="28"/>
          <w:bdr w:val="none" w:sz="0" w:space="0" w:color="auto" w:frame="1"/>
        </w:rPr>
      </w:pPr>
      <w:r w:rsidRPr="00481173">
        <w:rPr>
          <w:rStyle w:val="Strong"/>
          <w:sz w:val="28"/>
          <w:szCs w:val="28"/>
          <w:bdr w:val="none" w:sz="0" w:space="0" w:color="auto" w:frame="1"/>
        </w:rPr>
        <w:t>* Nguyên nhân thắng lợi</w:t>
      </w:r>
      <w:r w:rsidR="002353CA" w:rsidRPr="00FE4B66">
        <w:rPr>
          <w:rStyle w:val="Strong"/>
          <w:i/>
          <w:sz w:val="28"/>
          <w:szCs w:val="28"/>
          <w:bdr w:val="none" w:sz="0" w:space="0" w:color="auto" w:frame="1"/>
        </w:rPr>
        <w:t>(1 điểm)</w:t>
      </w:r>
    </w:p>
    <w:p w:rsidR="00481173" w:rsidRPr="00481173" w:rsidRDefault="00481173" w:rsidP="00DC300D">
      <w:pPr>
        <w:pStyle w:val="NormalWeb"/>
        <w:shd w:val="clear" w:color="auto" w:fill="FFFFFF"/>
        <w:spacing w:before="0" w:beforeAutospacing="0" w:after="0" w:afterAutospacing="0" w:line="390" w:lineRule="atLeast"/>
        <w:jc w:val="both"/>
        <w:rPr>
          <w:sz w:val="28"/>
          <w:szCs w:val="28"/>
        </w:rPr>
      </w:pPr>
      <w:r w:rsidRPr="00481173">
        <w:rPr>
          <w:sz w:val="28"/>
          <w:szCs w:val="28"/>
        </w:rPr>
        <w:t>+ Nhân dân ta luôn có truyền thống yêu nước nồng nàn, ý chí kiên cường bất khuất. Tinh thần quyết chiến đánh giặc, quyết tâm giành lại độc lập tự do cho đất nước.</w:t>
      </w:r>
    </w:p>
    <w:p w:rsidR="00481173" w:rsidRPr="00481173" w:rsidRDefault="00481173" w:rsidP="00DC300D">
      <w:pPr>
        <w:pStyle w:val="NormalWeb"/>
        <w:shd w:val="clear" w:color="auto" w:fill="FFFFFF"/>
        <w:spacing w:before="150" w:beforeAutospacing="0" w:after="240" w:afterAutospacing="0" w:line="390" w:lineRule="atLeast"/>
        <w:jc w:val="both"/>
        <w:rPr>
          <w:sz w:val="28"/>
          <w:szCs w:val="28"/>
        </w:rPr>
      </w:pPr>
      <w:r w:rsidRPr="00481173">
        <w:rPr>
          <w:sz w:val="28"/>
          <w:szCs w:val="28"/>
        </w:rPr>
        <w:t>+ Có sự lãnh đạo tài tình, mưu lược của bộ chỉ huy, đứng đầu là Lê Lợi và Nguyễn Trãi với những sách lược, chiến thuật đúng đắn để đưa cuộc khởi nghĩa đến thắng lợi.</w:t>
      </w:r>
    </w:p>
    <w:p w:rsidR="00481173" w:rsidRPr="00481173" w:rsidRDefault="00481173" w:rsidP="00481173">
      <w:pPr>
        <w:pStyle w:val="NormalWeb"/>
        <w:shd w:val="clear" w:color="auto" w:fill="FFFFFF"/>
        <w:spacing w:before="0" w:beforeAutospacing="0" w:after="0" w:afterAutospacing="0" w:line="390" w:lineRule="atLeast"/>
        <w:rPr>
          <w:sz w:val="28"/>
          <w:szCs w:val="28"/>
        </w:rPr>
      </w:pPr>
      <w:r w:rsidRPr="00481173">
        <w:rPr>
          <w:rStyle w:val="Strong"/>
          <w:sz w:val="28"/>
          <w:szCs w:val="28"/>
          <w:bdr w:val="none" w:sz="0" w:space="0" w:color="auto" w:frame="1"/>
        </w:rPr>
        <w:t>* Ý nghĩa lịch sử</w:t>
      </w:r>
      <w:r w:rsidRPr="00FE4B66">
        <w:rPr>
          <w:rStyle w:val="Strong"/>
          <w:i/>
          <w:sz w:val="28"/>
          <w:szCs w:val="28"/>
          <w:bdr w:val="none" w:sz="0" w:space="0" w:color="auto" w:frame="1"/>
        </w:rPr>
        <w:t>:</w:t>
      </w:r>
      <w:r w:rsidR="002353CA" w:rsidRPr="00FE4B66">
        <w:rPr>
          <w:rStyle w:val="Strong"/>
          <w:i/>
          <w:sz w:val="28"/>
          <w:szCs w:val="28"/>
          <w:bdr w:val="none" w:sz="0" w:space="0" w:color="auto" w:frame="1"/>
        </w:rPr>
        <w:t>(1điểm)</w:t>
      </w:r>
    </w:p>
    <w:p w:rsidR="00481173" w:rsidRPr="00481173" w:rsidRDefault="00481173" w:rsidP="00DC300D">
      <w:pPr>
        <w:pStyle w:val="NormalWeb"/>
        <w:shd w:val="clear" w:color="auto" w:fill="FFFFFF"/>
        <w:spacing w:before="150" w:beforeAutospacing="0" w:after="240" w:afterAutospacing="0" w:line="390" w:lineRule="atLeast"/>
        <w:jc w:val="both"/>
        <w:rPr>
          <w:sz w:val="28"/>
          <w:szCs w:val="28"/>
        </w:rPr>
      </w:pPr>
      <w:r w:rsidRPr="00481173">
        <w:rPr>
          <w:sz w:val="28"/>
          <w:szCs w:val="28"/>
        </w:rPr>
        <w:t>+ Kết thúc 20 năm đô hộ tàn bạo của phong kiến nhà Minh, khôi phục nền độc lập, chủ quyền của dân tộc.</w:t>
      </w:r>
    </w:p>
    <w:p w:rsidR="00481173" w:rsidRPr="00481173" w:rsidRDefault="00481173" w:rsidP="00481173">
      <w:pPr>
        <w:pStyle w:val="NormalWeb"/>
        <w:shd w:val="clear" w:color="auto" w:fill="FFFFFF"/>
        <w:spacing w:before="150" w:beforeAutospacing="0" w:after="240" w:afterAutospacing="0" w:line="390" w:lineRule="atLeast"/>
        <w:rPr>
          <w:sz w:val="28"/>
          <w:szCs w:val="28"/>
        </w:rPr>
      </w:pPr>
      <w:r w:rsidRPr="00481173">
        <w:rPr>
          <w:sz w:val="28"/>
          <w:szCs w:val="28"/>
        </w:rPr>
        <w:t>+ Mở ra thời kì phát triển mới của xã hội, đất nước, dân tộc Việt Nam.</w:t>
      </w:r>
    </w:p>
    <w:p w:rsidR="00481173" w:rsidRPr="00481173" w:rsidRDefault="00481173" w:rsidP="00481173">
      <w:pPr>
        <w:pStyle w:val="NormalWeb"/>
        <w:shd w:val="clear" w:color="auto" w:fill="FFFFFF"/>
        <w:spacing w:before="0" w:beforeAutospacing="0" w:after="0" w:afterAutospacing="0" w:line="390" w:lineRule="atLeast"/>
        <w:rPr>
          <w:sz w:val="28"/>
          <w:szCs w:val="28"/>
        </w:rPr>
      </w:pPr>
      <w:r w:rsidRPr="00481173">
        <w:rPr>
          <w:rStyle w:val="Strong"/>
          <w:sz w:val="28"/>
          <w:szCs w:val="28"/>
          <w:bdr w:val="none" w:sz="0" w:space="0" w:color="auto" w:frame="1"/>
        </w:rPr>
        <w:t>b) </w:t>
      </w:r>
      <w:r w:rsidRPr="002353CA">
        <w:rPr>
          <w:b/>
          <w:sz w:val="28"/>
          <w:szCs w:val="28"/>
        </w:rPr>
        <w:t>Bài học kinh nghiệm</w:t>
      </w:r>
      <w:r w:rsidRPr="00FE4B66">
        <w:rPr>
          <w:b/>
          <w:i/>
          <w:sz w:val="28"/>
          <w:szCs w:val="28"/>
        </w:rPr>
        <w:t>:</w:t>
      </w:r>
      <w:r w:rsidR="002353CA" w:rsidRPr="00FE4B66">
        <w:rPr>
          <w:b/>
          <w:i/>
          <w:sz w:val="28"/>
          <w:szCs w:val="28"/>
        </w:rPr>
        <w:t>(1 điểm)</w:t>
      </w:r>
    </w:p>
    <w:p w:rsidR="00481173" w:rsidRPr="00481173" w:rsidRDefault="00481173" w:rsidP="00481173">
      <w:pPr>
        <w:pStyle w:val="NormalWeb"/>
        <w:shd w:val="clear" w:color="auto" w:fill="FFFFFF"/>
        <w:spacing w:before="150" w:beforeAutospacing="0" w:after="240" w:afterAutospacing="0" w:line="390" w:lineRule="atLeast"/>
        <w:rPr>
          <w:sz w:val="28"/>
          <w:szCs w:val="28"/>
        </w:rPr>
      </w:pPr>
      <w:r w:rsidRPr="00481173">
        <w:rPr>
          <w:sz w:val="28"/>
          <w:szCs w:val="28"/>
        </w:rPr>
        <w:t>+ Dựa vào sức dân.</w:t>
      </w:r>
    </w:p>
    <w:p w:rsidR="00481173" w:rsidRDefault="00481173" w:rsidP="00481173">
      <w:pPr>
        <w:pStyle w:val="NormalWeb"/>
        <w:shd w:val="clear" w:color="auto" w:fill="FFFFFF"/>
        <w:spacing w:before="150" w:beforeAutospacing="0" w:after="240" w:afterAutospacing="0" w:line="390" w:lineRule="atLeast"/>
        <w:rPr>
          <w:sz w:val="28"/>
          <w:szCs w:val="28"/>
        </w:rPr>
      </w:pPr>
      <w:r w:rsidRPr="00481173">
        <w:rPr>
          <w:sz w:val="28"/>
          <w:szCs w:val="28"/>
        </w:rPr>
        <w:t>+ Phát huy sức mạnh đoàn kết của toàn dân</w:t>
      </w:r>
      <w:r w:rsidR="002353CA">
        <w:rPr>
          <w:sz w:val="28"/>
          <w:szCs w:val="28"/>
        </w:rPr>
        <w:t>.</w:t>
      </w:r>
    </w:p>
    <w:p w:rsidR="002353CA" w:rsidRPr="00481173" w:rsidRDefault="002353CA" w:rsidP="00481173">
      <w:pPr>
        <w:pStyle w:val="NormalWeb"/>
        <w:shd w:val="clear" w:color="auto" w:fill="FFFFFF"/>
        <w:spacing w:before="150" w:beforeAutospacing="0" w:after="240" w:afterAutospacing="0" w:line="390" w:lineRule="atLeast"/>
        <w:rPr>
          <w:sz w:val="28"/>
          <w:szCs w:val="28"/>
        </w:rPr>
      </w:pPr>
      <w:r>
        <w:rPr>
          <w:sz w:val="28"/>
          <w:szCs w:val="28"/>
        </w:rPr>
        <w:t>+ Bài học về sức mạnh của lòng nhân nghĩa.</w:t>
      </w:r>
    </w:p>
    <w:p w:rsidR="007B2F42" w:rsidRPr="00481173" w:rsidRDefault="007B2F42" w:rsidP="009C667E">
      <w:pPr>
        <w:pStyle w:val="NormalWeb"/>
        <w:shd w:val="clear" w:color="auto" w:fill="FFFFFF"/>
        <w:spacing w:before="0" w:beforeAutospacing="0" w:line="360" w:lineRule="atLeast"/>
        <w:jc w:val="both"/>
        <w:rPr>
          <w:color w:val="222222"/>
          <w:sz w:val="28"/>
          <w:szCs w:val="28"/>
        </w:rPr>
      </w:pPr>
      <w:r w:rsidRPr="002353CA">
        <w:rPr>
          <w:b/>
          <w:color w:val="222222"/>
          <w:sz w:val="28"/>
          <w:szCs w:val="28"/>
        </w:rPr>
        <w:t>Câu 2</w:t>
      </w:r>
      <w:r w:rsidR="00E23C21">
        <w:rPr>
          <w:b/>
          <w:color w:val="222222"/>
          <w:sz w:val="28"/>
          <w:szCs w:val="28"/>
        </w:rPr>
        <w:t xml:space="preserve"> </w:t>
      </w:r>
      <w:r w:rsidRPr="002353CA">
        <w:rPr>
          <w:b/>
          <w:color w:val="222222"/>
          <w:sz w:val="28"/>
          <w:szCs w:val="28"/>
        </w:rPr>
        <w:t>(3,0 điểm)</w:t>
      </w:r>
    </w:p>
    <w:p w:rsidR="002353CA" w:rsidRDefault="007B2F42" w:rsidP="009C667E">
      <w:pPr>
        <w:pStyle w:val="NormalWeb"/>
        <w:shd w:val="clear" w:color="auto" w:fill="FFFFFF"/>
        <w:spacing w:before="0" w:beforeAutospacing="0" w:line="360" w:lineRule="atLeast"/>
        <w:jc w:val="both"/>
        <w:rPr>
          <w:color w:val="222222"/>
          <w:sz w:val="28"/>
          <w:szCs w:val="28"/>
        </w:rPr>
      </w:pPr>
      <w:r>
        <w:rPr>
          <w:color w:val="222222"/>
          <w:sz w:val="28"/>
          <w:szCs w:val="28"/>
        </w:rPr>
        <w:t>a,</w:t>
      </w:r>
      <w:r w:rsidR="009C667E" w:rsidRPr="007B2F42">
        <w:rPr>
          <w:color w:val="222222"/>
          <w:sz w:val="28"/>
          <w:szCs w:val="28"/>
        </w:rPr>
        <w:t>- Vị trí, phạm vi châu Mỹ</w:t>
      </w:r>
      <w:r w:rsidRPr="002353CA">
        <w:rPr>
          <w:b/>
          <w:i/>
          <w:color w:val="222222"/>
          <w:sz w:val="28"/>
          <w:szCs w:val="28"/>
        </w:rPr>
        <w:t>(1,5 điểm)</w:t>
      </w:r>
    </w:p>
    <w:p w:rsidR="009C667E" w:rsidRPr="007B2F42" w:rsidRDefault="009C667E" w:rsidP="009C667E">
      <w:pPr>
        <w:pStyle w:val="NormalWeb"/>
        <w:shd w:val="clear" w:color="auto" w:fill="FFFFFF"/>
        <w:spacing w:before="0" w:beforeAutospacing="0" w:line="360" w:lineRule="atLeast"/>
        <w:jc w:val="both"/>
        <w:rPr>
          <w:color w:val="222222"/>
          <w:sz w:val="28"/>
          <w:szCs w:val="28"/>
        </w:rPr>
      </w:pPr>
      <w:r w:rsidRPr="007B2F42">
        <w:rPr>
          <w:color w:val="222222"/>
          <w:sz w:val="28"/>
          <w:szCs w:val="28"/>
        </w:rPr>
        <w:lastRenderedPageBreak/>
        <w:t xml:space="preserve">+ Nằm hoàn toàn ở bán cầu </w:t>
      </w:r>
      <w:bookmarkStart w:id="0" w:name="_GoBack"/>
      <w:bookmarkEnd w:id="0"/>
      <w:r w:rsidRPr="007B2F42">
        <w:rPr>
          <w:color w:val="222222"/>
          <w:sz w:val="28"/>
          <w:szCs w:val="28"/>
        </w:rPr>
        <w:t>Tây và trải dài trên nhiều vĩ độ (phần đất liền khoảng 72°B - 54°N). Châu Mĩ tiếp giáp những đại dương sau: Bắc Băng Dương; Thái Bình Dương; Đại Tây Dương.</w:t>
      </w:r>
    </w:p>
    <w:p w:rsidR="009C667E" w:rsidRPr="007B2F42" w:rsidRDefault="009C667E" w:rsidP="009C667E">
      <w:pPr>
        <w:pStyle w:val="NormalWeb"/>
        <w:shd w:val="clear" w:color="auto" w:fill="FFFFFF"/>
        <w:spacing w:before="0" w:beforeAutospacing="0" w:line="360" w:lineRule="atLeast"/>
        <w:jc w:val="both"/>
        <w:rPr>
          <w:color w:val="222222"/>
          <w:sz w:val="28"/>
          <w:szCs w:val="28"/>
        </w:rPr>
      </w:pPr>
      <w:r w:rsidRPr="007B2F42">
        <w:rPr>
          <w:color w:val="222222"/>
          <w:sz w:val="28"/>
          <w:szCs w:val="28"/>
        </w:rPr>
        <w:t>+ Châu Mỹ gồm 2 lục địa là Bắc Mỹ và Nam Mỹ, ngăn cách nhau bởi kênh đào Pa-na-ma.</w:t>
      </w:r>
    </w:p>
    <w:p w:rsidR="009C667E" w:rsidRPr="007B2F42" w:rsidRDefault="009C667E" w:rsidP="009C667E">
      <w:pPr>
        <w:pStyle w:val="NormalWeb"/>
        <w:shd w:val="clear" w:color="auto" w:fill="FFFFFF"/>
        <w:spacing w:before="0" w:beforeAutospacing="0" w:line="360" w:lineRule="atLeast"/>
        <w:jc w:val="both"/>
        <w:rPr>
          <w:color w:val="222222"/>
          <w:sz w:val="28"/>
          <w:szCs w:val="28"/>
        </w:rPr>
      </w:pPr>
      <w:r w:rsidRPr="007B2F42">
        <w:rPr>
          <w:color w:val="222222"/>
          <w:sz w:val="28"/>
          <w:szCs w:val="28"/>
        </w:rPr>
        <w:t>- Diện tích: rộng khoảng 42 triệu km2, lớn thứ 2 thế giới sau châu Á.</w:t>
      </w:r>
    </w:p>
    <w:p w:rsidR="009D2FC8" w:rsidRPr="002353CA" w:rsidRDefault="007B2F42" w:rsidP="009D2FC8">
      <w:pPr>
        <w:pStyle w:val="NormalWeb"/>
        <w:shd w:val="clear" w:color="auto" w:fill="FFFFFF"/>
        <w:spacing w:before="0" w:beforeAutospacing="0" w:line="432" w:lineRule="atLeast"/>
        <w:jc w:val="both"/>
        <w:textAlignment w:val="baseline"/>
        <w:rPr>
          <w:b/>
          <w:i/>
          <w:color w:val="212529"/>
          <w:sz w:val="28"/>
          <w:szCs w:val="28"/>
        </w:rPr>
      </w:pPr>
      <w:r>
        <w:rPr>
          <w:color w:val="000000"/>
          <w:sz w:val="28"/>
          <w:szCs w:val="28"/>
        </w:rPr>
        <w:t>b,</w:t>
      </w:r>
      <w:r w:rsidR="009D2FC8" w:rsidRPr="007B2F42">
        <w:rPr>
          <w:color w:val="000000"/>
          <w:sz w:val="28"/>
          <w:szCs w:val="28"/>
        </w:rPr>
        <w:t xml:space="preserve"> Các hệ quả địa lí - lịch sử của việc C. Cô-lôm-bô phát kiến ra châu Mỹ</w:t>
      </w:r>
      <w:r>
        <w:rPr>
          <w:color w:val="000000"/>
          <w:sz w:val="28"/>
          <w:szCs w:val="28"/>
        </w:rPr>
        <w:t>(</w:t>
      </w:r>
      <w:r w:rsidRPr="002353CA">
        <w:rPr>
          <w:b/>
          <w:i/>
          <w:color w:val="000000"/>
          <w:sz w:val="28"/>
          <w:szCs w:val="28"/>
        </w:rPr>
        <w:t>1,5 điểm)</w:t>
      </w:r>
    </w:p>
    <w:p w:rsidR="009D2FC8" w:rsidRPr="007B2F42" w:rsidRDefault="009D2FC8" w:rsidP="009D2FC8">
      <w:pPr>
        <w:pStyle w:val="NormalWeb"/>
        <w:shd w:val="clear" w:color="auto" w:fill="FFFFFF"/>
        <w:spacing w:before="0" w:beforeAutospacing="0" w:line="432" w:lineRule="atLeast"/>
        <w:jc w:val="both"/>
        <w:textAlignment w:val="baseline"/>
        <w:rPr>
          <w:color w:val="212529"/>
          <w:sz w:val="28"/>
          <w:szCs w:val="28"/>
        </w:rPr>
      </w:pPr>
      <w:r w:rsidRPr="007B2F42">
        <w:rPr>
          <w:color w:val="000000"/>
          <w:sz w:val="28"/>
          <w:szCs w:val="28"/>
        </w:rPr>
        <w:t>+ Mở ra một thời kì khám phá và chinh phục thế giới.</w:t>
      </w:r>
    </w:p>
    <w:p w:rsidR="009D2FC8" w:rsidRPr="007B2F42" w:rsidRDefault="009D2FC8" w:rsidP="009D2FC8">
      <w:pPr>
        <w:pStyle w:val="NormalWeb"/>
        <w:shd w:val="clear" w:color="auto" w:fill="FFFFFF"/>
        <w:spacing w:before="0" w:beforeAutospacing="0" w:line="432" w:lineRule="atLeast"/>
        <w:jc w:val="both"/>
        <w:textAlignment w:val="baseline"/>
        <w:rPr>
          <w:color w:val="212529"/>
          <w:sz w:val="28"/>
          <w:szCs w:val="28"/>
        </w:rPr>
      </w:pPr>
      <w:r w:rsidRPr="007B2F42">
        <w:rPr>
          <w:color w:val="000000"/>
          <w:sz w:val="28"/>
          <w:szCs w:val="28"/>
        </w:rPr>
        <w:t>+ Mở đường cho người châu Âu đến xâm chiếm và khai phá châu Mỹ với việc khai thác những nguồn nhiên liệu, khoáng sản quý giá và xây dựng nền văn hóa phương tây trên vùng đất mới này.</w:t>
      </w:r>
    </w:p>
    <w:p w:rsidR="009D2FC8" w:rsidRPr="007B2F42" w:rsidRDefault="009D2FC8" w:rsidP="009D2FC8">
      <w:pPr>
        <w:pStyle w:val="NormalWeb"/>
        <w:shd w:val="clear" w:color="auto" w:fill="FFFFFF"/>
        <w:spacing w:before="0" w:beforeAutospacing="0" w:line="432" w:lineRule="atLeast"/>
        <w:jc w:val="both"/>
        <w:textAlignment w:val="baseline"/>
        <w:rPr>
          <w:color w:val="212529"/>
          <w:sz w:val="28"/>
          <w:szCs w:val="28"/>
        </w:rPr>
      </w:pPr>
      <w:r w:rsidRPr="007B2F42">
        <w:rPr>
          <w:color w:val="000000"/>
          <w:sz w:val="28"/>
          <w:szCs w:val="28"/>
        </w:rPr>
        <w:t>+ Cuộc phát kiến cũng đẩy nhanh quá trình di dân từ các châu lục khác đến châu Mỹ.</w:t>
      </w:r>
    </w:p>
    <w:p w:rsidR="009D2FC8" w:rsidRDefault="007B2F42" w:rsidP="009D2FC8">
      <w:pPr>
        <w:pStyle w:val="NormalWeb"/>
        <w:shd w:val="clear" w:color="auto" w:fill="FFFFFF"/>
        <w:spacing w:before="0" w:beforeAutospacing="0" w:line="360" w:lineRule="atLeast"/>
        <w:jc w:val="both"/>
        <w:rPr>
          <w:rFonts w:ascii="Arial" w:hAnsi="Arial" w:cs="Arial"/>
          <w:color w:val="222222"/>
        </w:rPr>
      </w:pPr>
      <w:r>
        <w:rPr>
          <w:rFonts w:ascii="Arial" w:hAnsi="Arial" w:cs="Arial"/>
          <w:color w:val="222222"/>
        </w:rPr>
        <w:t xml:space="preserve"> </w:t>
      </w:r>
    </w:p>
    <w:p w:rsidR="009E04D5" w:rsidRDefault="009E04D5"/>
    <w:sectPr w:rsidR="009E04D5" w:rsidSect="002353CA">
      <w:pgSz w:w="11907" w:h="16840" w:code="9"/>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C8"/>
    <w:rsid w:val="002353CA"/>
    <w:rsid w:val="003E02EB"/>
    <w:rsid w:val="00481173"/>
    <w:rsid w:val="007B2F42"/>
    <w:rsid w:val="007F2885"/>
    <w:rsid w:val="009C667E"/>
    <w:rsid w:val="009D2FC8"/>
    <w:rsid w:val="009E04D5"/>
    <w:rsid w:val="00B21E41"/>
    <w:rsid w:val="00BE4EDF"/>
    <w:rsid w:val="00D760BC"/>
    <w:rsid w:val="00DC300D"/>
    <w:rsid w:val="00E23C21"/>
    <w:rsid w:val="00FE4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C22CC-2445-434D-A7D3-4A53782D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12529"/>
        <w:spacing w:val="-2"/>
        <w:sz w:val="28"/>
        <w:szCs w:val="24"/>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FC8"/>
    <w:pPr>
      <w:spacing w:before="100" w:beforeAutospacing="1" w:after="100" w:afterAutospacing="1" w:line="240" w:lineRule="auto"/>
      <w:jc w:val="left"/>
    </w:pPr>
    <w:rPr>
      <w:rFonts w:eastAsia="Times New Roman"/>
      <w:color w:val="auto"/>
      <w:spacing w:val="0"/>
      <w:sz w:val="24"/>
    </w:rPr>
  </w:style>
  <w:style w:type="character" w:styleId="Emphasis">
    <w:name w:val="Emphasis"/>
    <w:basedOn w:val="DefaultParagraphFont"/>
    <w:uiPriority w:val="20"/>
    <w:qFormat/>
    <w:rsid w:val="009D2FC8"/>
    <w:rPr>
      <w:i/>
      <w:iCs/>
    </w:rPr>
  </w:style>
  <w:style w:type="character" w:styleId="Strong">
    <w:name w:val="Strong"/>
    <w:basedOn w:val="DefaultParagraphFont"/>
    <w:uiPriority w:val="22"/>
    <w:qFormat/>
    <w:rsid w:val="00481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09">
      <w:bodyDiv w:val="1"/>
      <w:marLeft w:val="0"/>
      <w:marRight w:val="0"/>
      <w:marTop w:val="0"/>
      <w:marBottom w:val="0"/>
      <w:divBdr>
        <w:top w:val="none" w:sz="0" w:space="0" w:color="auto"/>
        <w:left w:val="none" w:sz="0" w:space="0" w:color="auto"/>
        <w:bottom w:val="none" w:sz="0" w:space="0" w:color="auto"/>
        <w:right w:val="none" w:sz="0" w:space="0" w:color="auto"/>
      </w:divBdr>
    </w:div>
    <w:div w:id="466629763">
      <w:bodyDiv w:val="1"/>
      <w:marLeft w:val="0"/>
      <w:marRight w:val="0"/>
      <w:marTop w:val="0"/>
      <w:marBottom w:val="0"/>
      <w:divBdr>
        <w:top w:val="none" w:sz="0" w:space="0" w:color="auto"/>
        <w:left w:val="none" w:sz="0" w:space="0" w:color="auto"/>
        <w:bottom w:val="none" w:sz="0" w:space="0" w:color="auto"/>
        <w:right w:val="none" w:sz="0" w:space="0" w:color="auto"/>
      </w:divBdr>
    </w:div>
    <w:div w:id="1023937615">
      <w:bodyDiv w:val="1"/>
      <w:marLeft w:val="0"/>
      <w:marRight w:val="0"/>
      <w:marTop w:val="0"/>
      <w:marBottom w:val="0"/>
      <w:divBdr>
        <w:top w:val="none" w:sz="0" w:space="0" w:color="auto"/>
        <w:left w:val="none" w:sz="0" w:space="0" w:color="auto"/>
        <w:bottom w:val="none" w:sz="0" w:space="0" w:color="auto"/>
        <w:right w:val="none" w:sz="0" w:space="0" w:color="auto"/>
      </w:divBdr>
    </w:div>
    <w:div w:id="121323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1621</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2024-04-05T14:16:00Z</dcterms:created>
  <dcterms:modified xsi:type="dcterms:W3CDTF">2024-04-06T23:33:00Z</dcterms:modified>
  <cp:category>VnTeach.Com</cp:category>
</cp:coreProperties>
</file>