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single"/>
          <w:left w:val="single"/>
          <w:bottom w:val="single"/>
          <w:right w:val="single"/>
          <w:insideH w:val="single"/>
          <w:insideV w:val="single"/>
        </w:tblBorders>
      </w:tblPr>
      <w:tblGrid>
        <w:gridCol w:w="100"/>
      </w:tblGrid>
      <w:tr>
        <w:tc>
          <w:tcPr>
            <w:tcW w:type="pct" w:w="4%"/>
            <w:tcBorders>
              <w:top w:val="single" w:color="ffffff"/>
              <w:left w:val="single" w:color="ffffff"/>
              <w:bottom w:val="single" w:color="ffffff"/>
              <w:right w:val="single" w:color="ffffff"/>
            </w:tcBorders>
            <w:vAlign w:val="center"/>
          </w:tcPr>
          <w:p>
            <w:pPr>
              <w:pStyle w:val="Heading2"/>
              <w:jc w:val="center"/>
            </w:pPr>
            <w:r>
              <w:rPr>
                <w:b/>
                <w:bCs/>
                <w:color w:val="188fba"/>
              </w:rPr>
              <w:t xml:space="preserve">Tiếng Anh 8 i-Learn Smart World - Luyện tập - Unit 8 - BS</w:t>
            </w:r>
            <w:r>
              <w:rPr>
                <w:b/>
                <w:bCs/>
                <w:color w:val="188fba"/>
              </w:rPr>
              <w:br/>
              <w:t xml:space="preserve">Time allotted: 60</w:t>
            </w:r>
          </w:p>
        </w:tc>
      </w:tr>
    </w:tbl>
    <w:p>
      <w:r>
        <w:t xml:space="preserve"/>
      </w:r>
    </w:p>
    <w:p>
      <w:r>
        <w:t xml:space="preserve"/>
      </w:r>
    </w:p>
    <w:p>
      <w:r>
        <w:t xml:space="preserve"/>
      </w:r>
    </w:p>
    <w:tbl>
      <w:tblPr>
        <w:tblW w:type="auto" w:w="100"/>
        <w:jc w:val="left"/>
        <w:tblBorders>
          <w:top w:val="single" w:color="188fba"/>
          <w:left w:val="single" w:color="188fba"/>
          <w:bottom w:val="single" w:color="188fba"/>
          <w:right w:val="single" w:color="188fba"/>
          <w:insideH w:val="single" w:color="188fba"/>
          <w:insideV w:val="single" w:color="188fba"/>
        </w:tblBorders>
        <w:tblCellMar>
          <w:top w:type="dxa" w:w="100"/>
          <w:left w:type="dxa" w:w="100"/>
          <w:bottom w:type="dxa" w:w="100"/>
          <w:right w:type="dxa" w:w="100"/>
        </w:tblCellMar>
      </w:tblPr>
      <w:tblGrid>
        <w:gridCol w:w="100"/>
        <w:gridCol w:w="100"/>
      </w:tblGrid>
      <w:tr>
        <w:tc>
          <w:p>
            <w:r>
              <w:rPr>
                <w:b/>
                <w:bCs/>
                <w:color w:val="188fba"/>
              </w:rPr>
              <w:t xml:space="preserve">PART 3 </w:t>
            </w:r>
          </w:p>
        </w:tc>
        <w:tc>
          <w:tcPr>
            <w:tcBorders>
              <w:top w:val="single" w:color="ffffff"/>
              <w:bottom w:val="single" w:color="ffffff"/>
              <w:right w:val="single" w:color="ffffff"/>
            </w:tcBorders>
          </w:tcPr>
          <w:p>
            <w:r>
              <w:rPr>
                <w:b/>
                <w:bCs/>
                <w:color w:val="188fba"/>
              </w:rPr>
              <w:t xml:space="preserve">LISTENING</w:t>
            </w:r>
          </w:p>
        </w:tc>
      </w:tr>
    </w:tbl>
    <w:p>
      <w:pPr>
        <w:spacing w:before="200"/>
      </w:pPr>
      <w:r>
        <w:rPr>
          <w:b/>
          <w:bCs/>
        </w:rPr>
        <w:t xml:space="preserve">16 - 20</w:t>
      </w:r>
    </w:p>
    <w:p>
      <w:r>
        <w:t xml:space="preserve">Vietnam is a wonderful country with many different minorities. 
</w:t>
      </w:r>
      <w:r>
        <w:br/>
        <w:t xml:space="preserve">The Thái people are one of the fifty four ethnic groups in Vietnam. The people live mostly in the northern part of the country. Like other ethnic groups, the Thái people have their language and culture. Singing and dancing are their interests. They also have a large collection of folk tales. They often build their villages by rivers. Thái women wear beautiful clothing. Usually, they are red and have embroidery on them. If you have a chance to visit the people, their arts and crafts will surprise you. Thái men can make very good wooden furniture and bamboo baskets. 
</w:t>
      </w:r>
      <w:r>
        <w:br/>
        <w:t xml:space="preserve">The Thái have a special celebration of Tết. If you visit a village of the Thái people on the last day of the lunar year, you will see all Thái women get to a small river and wash their hair. They believe all the bad luck will go away if they do so. Like the women, the Thái men wash their hair. However, they do that in another place. After everyone gets their hair washed, they hold a party by the river and then go home to prepare Tết. 
</w:t>
      </w:r>
      <w:r>
        <w:br/>
        <w:t xml:space="preserve">The people also have a rich</w:t>
      </w:r>
    </w:p>
    <w:p>
      <w:pPr>
        <w:spacing w:before="200"/>
      </w:pPr>
      <w:r>
        <w:rPr>
          <w:b/>
          <w:bCs/>
        </w:rPr>
        <w:t xml:space="preserve">21 - 25</w:t>
      </w:r>
    </w:p>
    <w:p>
      <w:r>
        <w:t xml:space="preserve">Liam: Hey, Ava. Are you looking for something? 
</w:t>
      </w:r>
      <w:r>
        <w:br/>
        <w:t xml:space="preserve">Ava: Yeah, Liam. I'm looking for some clothes for my trip. 
</w:t>
      </w:r>
      <w:r>
        <w:br/>
        <w:t xml:space="preserve">Liam: Where are you traveling? 
</w:t>
      </w:r>
      <w:r>
        <w:br/>
        <w:t xml:space="preserve">Ava: I'm visiting my cousin this summer. She lives in Vietnam.
</w:t>
      </w:r>
      <w:r>
        <w:br/>
        <w:t xml:space="preserve">Liam: That's a lovely country with a rich culture. 
</w:t>
      </w:r>
      <w:r>
        <w:br/>
        <w:t xml:space="preserve">Ava: Yes, it is. The country has different ethnic groups, too. 
</w:t>
      </w:r>
      <w:r>
        <w:br/>
        <w:t xml:space="preserve">Liam: That's interesting!
</w:t>
      </w:r>
      <w:r>
        <w:br/>
        <w:t xml:space="preserve">Ava: They live in different parts of the country - in the north, the central and the south.
</w:t>
      </w:r>
      <w:r>
        <w:br/>
        <w:t xml:space="preserve">Liam: Are they good at arts and crafts?
</w:t>
      </w:r>
      <w:r>
        <w:br/>
        <w:t xml:space="preserve">Ava: Yes, they are. They can make excellent bamboo baskets and pottery products. Some ethnic people even make their clothes.
</w:t>
      </w:r>
      <w:r>
        <w:br/>
        <w:t xml:space="preserve">Liam: That's great! Is there anything special about their cultures?
</w:t>
      </w:r>
      <w:r>
        <w:br/>
        <w:t xml:space="preserve">Ava: Yes, there is. Some ethnic groups live in stilt houses while others don't.
</w:t>
      </w:r>
      <w:r>
        <w:br/>
        <w:t xml:space="preserve">Liam: Do they play any special musical instruments?
</w:t>
      </w:r>
      <w:r>
        <w:br/>
        <w:t xml:space="preserve">Ava: Yes, they do. One of the most famous musical instruments is the gong. 
</w:t>
      </w:r>
      <w:r>
        <w:br/>
        <w:t xml:space="preserve">Liam: How exciting!</w:t>
      </w:r>
    </w:p>
    <w:p>
      <w:r>
        <w:t xml:space="preserve"/>
      </w:r>
    </w:p>
    <w:p>
      <w:r>
        <w:t xml:space="preserve"/>
      </w:r>
    </w:p>
    <w:p>
      <w:r>
        <w:t xml:space="preserve"/>
      </w:r>
    </w:p>
    <w:p>
      <w:r>
        <w:t xml:space="preserve"/>
      </w:r>
    </w:p>
    <w:p>
      <w:pPr>
        <w:spacing w:before="200"/>
        <w:jc w:val="center"/>
      </w:pPr>
      <w:r>
        <w:rPr>
          <w:b/>
          <w:bCs/>
          <w:color w:val="188fba"/>
        </w:rPr>
        <w:t xml:space="preserve">---THE END---</w:t>
      </w:r>
    </w:p>
    <w:sectPr>
      <w:pgSz w:w="11906" w:h="16838" w:orient="portrait"/>
      <w:pgMar w:top="0.5in" w:right="0.5in" w:bottom="0.5in" w:left="0.5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2023-12-11T08:08:23.529Z</dcterms:created>
  <dcterms:modified xsi:type="dcterms:W3CDTF">2023-12-11T08:08:23.529Z</dcterms:modified>
</cp:coreProperties>
</file>

<file path=docProps/custom.xml><?xml version="1.0" encoding="utf-8"?>
<Properties xmlns="http://schemas.openxmlformats.org/officeDocument/2006/custom-properties" xmlns:vt="http://schemas.openxmlformats.org/officeDocument/2006/docPropsVTypes"/>
</file>