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D061BE" w:rsidRPr="00E045B6" w14:paraId="43AEB16A" w14:textId="77777777" w:rsidTr="00F95995">
        <w:tc>
          <w:tcPr>
            <w:tcW w:w="3936" w:type="dxa"/>
          </w:tcPr>
          <w:p w14:paraId="24CFE374" w14:textId="77777777" w:rsidR="00D061BE" w:rsidRPr="00E045B6" w:rsidRDefault="00D061BE" w:rsidP="00F95995">
            <w:pPr>
              <w:jc w:val="center"/>
            </w:pPr>
            <w:r w:rsidRPr="00E045B6">
              <w:t>SỞ GD&amp;ĐT VĨNH PHÚC</w:t>
            </w:r>
          </w:p>
          <w:p w14:paraId="5655AAD0" w14:textId="77777777" w:rsidR="00D061BE" w:rsidRPr="00E045B6" w:rsidRDefault="00D061BE" w:rsidP="00F95995">
            <w:pPr>
              <w:jc w:val="center"/>
              <w:rPr>
                <w:b/>
              </w:rPr>
            </w:pPr>
            <w:r w:rsidRPr="00E045B6">
              <w:rPr>
                <w:b/>
              </w:rPr>
              <w:t>TRƯỜNG THPT TAM DƯƠNG</w:t>
            </w:r>
          </w:p>
          <w:p w14:paraId="2F86C6F4" w14:textId="37EA41A9" w:rsidR="00D061BE" w:rsidRPr="00E045B6" w:rsidRDefault="005F76FF" w:rsidP="00F95995">
            <w:pPr>
              <w:jc w:val="center"/>
              <w:rPr>
                <w:i/>
              </w:rPr>
            </w:pPr>
            <w:r w:rsidRPr="00E045B6">
              <w:rPr>
                <w:b/>
                <w:noProof/>
              </w:rPr>
              <mc:AlternateContent>
                <mc:Choice Requires="wps">
                  <w:drawing>
                    <wp:anchor distT="0" distB="0" distL="114300" distR="114300" simplePos="0" relativeHeight="251657216" behindDoc="0" locked="0" layoutInCell="1" allowOverlap="1" wp14:anchorId="5EB680AF" wp14:editId="572EC28B">
                      <wp:simplePos x="0" y="0"/>
                      <wp:positionH relativeFrom="column">
                        <wp:posOffset>592455</wp:posOffset>
                      </wp:positionH>
                      <wp:positionV relativeFrom="paragraph">
                        <wp:posOffset>18415</wp:posOffset>
                      </wp:positionV>
                      <wp:extent cx="1173480" cy="0"/>
                      <wp:effectExtent l="5080" t="13970" r="12065" b="5080"/>
                      <wp:wrapNone/>
                      <wp:docPr id="9694612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D08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608B4CDD" w14:textId="77777777" w:rsidR="00D061BE" w:rsidRPr="00E045B6" w:rsidRDefault="00D061BE" w:rsidP="00F95995">
            <w:pPr>
              <w:jc w:val="center"/>
              <w:rPr>
                <w:i/>
              </w:rPr>
            </w:pPr>
            <w:r w:rsidRPr="00E045B6">
              <w:rPr>
                <w:i/>
              </w:rPr>
              <w:t xml:space="preserve">(Đề thi có: </w:t>
            </w:r>
            <w:r>
              <w:rPr>
                <w:i/>
              </w:rPr>
              <w:t>03</w:t>
            </w:r>
            <w:r w:rsidRPr="00E045B6">
              <w:rPr>
                <w:i/>
              </w:rPr>
              <w:t xml:space="preserve"> trang)</w:t>
            </w:r>
          </w:p>
          <w:p w14:paraId="5B10AC66" w14:textId="77777777" w:rsidR="00D061BE" w:rsidRPr="00E045B6" w:rsidRDefault="00D061BE" w:rsidP="00F95995">
            <w:pPr>
              <w:jc w:val="center"/>
              <w:rPr>
                <w:i/>
              </w:rPr>
            </w:pPr>
          </w:p>
        </w:tc>
        <w:tc>
          <w:tcPr>
            <w:tcW w:w="6237" w:type="dxa"/>
          </w:tcPr>
          <w:p w14:paraId="29B2B766" w14:textId="77777777" w:rsidR="00D061BE" w:rsidRPr="00E045B6" w:rsidRDefault="00D061BE" w:rsidP="00F95995">
            <w:pPr>
              <w:jc w:val="center"/>
              <w:rPr>
                <w:b/>
              </w:rPr>
            </w:pPr>
            <w:r w:rsidRPr="00E045B6">
              <w:rPr>
                <w:b/>
              </w:rPr>
              <w:t xml:space="preserve">ĐỀ KIỂM TRA </w:t>
            </w:r>
            <w:r>
              <w:rPr>
                <w:b/>
              </w:rPr>
              <w:t>CUỐI</w:t>
            </w:r>
            <w:r w:rsidRPr="00E045B6">
              <w:rPr>
                <w:b/>
              </w:rPr>
              <w:t xml:space="preserve"> KỲ- HKI</w:t>
            </w:r>
            <w:r>
              <w:rPr>
                <w:b/>
              </w:rPr>
              <w:t>I</w:t>
            </w:r>
            <w:r w:rsidRPr="00E045B6">
              <w:rPr>
                <w:b/>
              </w:rPr>
              <w:t xml:space="preserve"> NĂM HỌC 2022-2023</w:t>
            </w:r>
          </w:p>
          <w:p w14:paraId="48327E93" w14:textId="77777777" w:rsidR="00D061BE" w:rsidRPr="00E045B6" w:rsidRDefault="00D061BE" w:rsidP="00F95995">
            <w:pPr>
              <w:jc w:val="center"/>
              <w:rPr>
                <w:b/>
              </w:rPr>
            </w:pPr>
            <w:r w:rsidRPr="00E045B6">
              <w:rPr>
                <w:b/>
              </w:rPr>
              <w:t>MÔN: VẬT LÝ 10</w:t>
            </w:r>
          </w:p>
          <w:p w14:paraId="542EA1EC" w14:textId="77777777" w:rsidR="00D061BE" w:rsidRPr="00E045B6" w:rsidRDefault="00D061BE" w:rsidP="00F95995">
            <w:pPr>
              <w:jc w:val="center"/>
              <w:rPr>
                <w:i/>
              </w:rPr>
            </w:pPr>
            <w:r w:rsidRPr="00E045B6">
              <w:rPr>
                <w:i/>
              </w:rPr>
              <w:t>Thời gian:45 phút ( Không kể thời gian giao đề)</w:t>
            </w:r>
          </w:p>
          <w:p w14:paraId="1C06B061" w14:textId="77777777" w:rsidR="00D061BE" w:rsidRPr="00E045B6" w:rsidRDefault="00D061BE" w:rsidP="00F95995">
            <w:pPr>
              <w:jc w:val="center"/>
              <w:rPr>
                <w:i/>
              </w:rPr>
            </w:pPr>
            <w:r w:rsidRPr="00E045B6">
              <w:rPr>
                <w:i/>
              </w:rPr>
              <w:t>Số câu trắc nghiệm:35</w:t>
            </w:r>
          </w:p>
          <w:p w14:paraId="47A94451" w14:textId="6424DA51" w:rsidR="00D061BE" w:rsidRPr="00E045B6" w:rsidRDefault="005F76FF" w:rsidP="00F95995">
            <w:pPr>
              <w:jc w:val="center"/>
              <w:rPr>
                <w:i/>
              </w:rPr>
            </w:pPr>
            <w:r w:rsidRPr="00E045B6">
              <w:rPr>
                <w:i/>
                <w:noProof/>
              </w:rPr>
              <mc:AlternateContent>
                <mc:Choice Requires="wps">
                  <w:drawing>
                    <wp:anchor distT="0" distB="0" distL="114300" distR="114300" simplePos="0" relativeHeight="251658240" behindDoc="0" locked="0" layoutInCell="1" allowOverlap="1" wp14:anchorId="1A73A82C" wp14:editId="66263DFC">
                      <wp:simplePos x="0" y="0"/>
                      <wp:positionH relativeFrom="column">
                        <wp:posOffset>2466975</wp:posOffset>
                      </wp:positionH>
                      <wp:positionV relativeFrom="paragraph">
                        <wp:posOffset>90805</wp:posOffset>
                      </wp:positionV>
                      <wp:extent cx="1303020" cy="342900"/>
                      <wp:effectExtent l="6985" t="8255" r="13970" b="10795"/>
                      <wp:wrapNone/>
                      <wp:docPr id="6284478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739DC0F0" w14:textId="77777777" w:rsidR="00D061BE" w:rsidRPr="0041165F" w:rsidRDefault="00D061BE" w:rsidP="00D061BE">
                                  <w:pPr>
                                    <w:rPr>
                                      <w:b/>
                                    </w:rPr>
                                  </w:pPr>
                                  <w:r w:rsidRPr="0041165F">
                                    <w:rPr>
                                      <w:b/>
                                    </w:rPr>
                                    <w:t>Mã đề thi:</w:t>
                                  </w:r>
                                  <w:r>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3A82C" id="_x0000_t202" coordsize="21600,21600" o:spt="202" path="m,l,21600r21600,l21600,xe">
                      <v:stroke joinstyle="miter"/>
                      <v:path gradientshapeok="t" o:connecttype="rect"/>
                    </v:shapetype>
                    <v:shape id="Text Box 3" o:spid="_x0000_s1026" type="#_x0000_t202" style="position:absolute;left:0;text-align:left;margin-left:194.25pt;margin-top:7.15pt;width:1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739DC0F0" w14:textId="77777777" w:rsidR="00D061BE" w:rsidRPr="0041165F" w:rsidRDefault="00D061BE" w:rsidP="00D061BE">
                            <w:pPr>
                              <w:rPr>
                                <w:b/>
                              </w:rPr>
                            </w:pPr>
                            <w:r w:rsidRPr="0041165F">
                              <w:rPr>
                                <w:b/>
                              </w:rPr>
                              <w:t>Mã đề thi:</w:t>
                            </w:r>
                            <w:r>
                              <w:rPr>
                                <w:b/>
                              </w:rPr>
                              <w:t xml:space="preserve"> 101</w:t>
                            </w:r>
                          </w:p>
                        </w:txbxContent>
                      </v:textbox>
                    </v:shape>
                  </w:pict>
                </mc:Fallback>
              </mc:AlternateContent>
            </w:r>
          </w:p>
        </w:tc>
      </w:tr>
    </w:tbl>
    <w:p w14:paraId="1FD90F1E" w14:textId="77777777" w:rsidR="00D061BE" w:rsidRPr="00E045B6" w:rsidRDefault="00D061BE" w:rsidP="00D061BE">
      <w:pPr>
        <w:jc w:val="both"/>
      </w:pPr>
    </w:p>
    <w:p w14:paraId="6525C30B" w14:textId="77777777" w:rsidR="00D061BE" w:rsidRDefault="00D061BE" w:rsidP="00D061BE">
      <w:pPr>
        <w:jc w:val="both"/>
      </w:pPr>
    </w:p>
    <w:p w14:paraId="74B87255" w14:textId="77777777" w:rsidR="00591A31" w:rsidRDefault="00591A31" w:rsidP="00D061BE">
      <w:pPr>
        <w:spacing w:before="60" w:after="60"/>
        <w:jc w:val="both"/>
      </w:pPr>
      <w:r>
        <w:rPr>
          <w:b/>
          <w:color w:val="0000FF"/>
        </w:rPr>
        <w:t xml:space="preserve">Câu 1: </w:t>
      </w:r>
      <w:r>
        <w:t>Hai lực cửa một ngẫu lực có độ lớn F = 40 N. Cánh tay đòn của ngẫn lực là d = 30 cm. Momen của ngẫu lực là</w:t>
      </w:r>
    </w:p>
    <w:p w14:paraId="630711F3" w14:textId="77777777" w:rsidR="00591A31" w:rsidRDefault="00591A31" w:rsidP="00D061BE">
      <w:pPr>
        <w:tabs>
          <w:tab w:val="left" w:pos="200"/>
          <w:tab w:val="left" w:pos="2700"/>
          <w:tab w:val="left" w:pos="5200"/>
          <w:tab w:val="left" w:pos="7700"/>
        </w:tabs>
        <w:jc w:val="both"/>
      </w:pPr>
      <w:r>
        <w:tab/>
      </w:r>
      <w:r>
        <w:rPr>
          <w:b/>
          <w:color w:val="0000FF"/>
        </w:rPr>
        <w:t xml:space="preserve">A. </w:t>
      </w:r>
      <w:r>
        <w:rPr>
          <w:bCs/>
        </w:rPr>
        <w:t>10</w:t>
      </w:r>
      <w:r>
        <w:rPr>
          <w:b/>
          <w:bCs/>
        </w:rPr>
        <w:t xml:space="preserve"> </w:t>
      </w:r>
      <w:r>
        <w:t>N.m</w:t>
      </w:r>
      <w:r>
        <w:tab/>
      </w:r>
      <w:r>
        <w:rPr>
          <w:b/>
          <w:color w:val="0000FF"/>
        </w:rPr>
        <w:t xml:space="preserve">B. </w:t>
      </w:r>
      <w:r>
        <w:t>18 N.m.</w:t>
      </w:r>
      <w:r>
        <w:tab/>
      </w:r>
      <w:r w:rsidRPr="00EF4846">
        <w:rPr>
          <w:b/>
          <w:color w:val="0000FF"/>
          <w:u w:val="single"/>
        </w:rPr>
        <w:t>C.</w:t>
      </w:r>
      <w:r>
        <w:rPr>
          <w:b/>
          <w:color w:val="0000FF"/>
        </w:rPr>
        <w:t xml:space="preserve"> </w:t>
      </w:r>
      <w:r>
        <w:t>12N.m.</w:t>
      </w:r>
      <w:r>
        <w:tab/>
      </w:r>
      <w:r>
        <w:rPr>
          <w:b/>
          <w:color w:val="0000FF"/>
        </w:rPr>
        <w:t xml:space="preserve">D. </w:t>
      </w:r>
      <w:r>
        <w:t>40 N.m.</w:t>
      </w:r>
    </w:p>
    <w:p w14:paraId="214886D9" w14:textId="77777777" w:rsidR="00591A31" w:rsidRDefault="00591A31" w:rsidP="00D061BE">
      <w:pPr>
        <w:spacing w:before="60" w:after="60"/>
        <w:jc w:val="both"/>
      </w:pPr>
      <w:r>
        <w:rPr>
          <w:b/>
          <w:color w:val="0000FF"/>
        </w:rPr>
        <w:t xml:space="preserve">Câu 2: </w:t>
      </w:r>
      <w:r>
        <w:rPr>
          <w:bCs/>
          <w:lang w:val="vi-VN" w:eastAsia="vi-VN"/>
        </w:rPr>
        <w:t>Một vật chịu tác dụng của một lực F không đổi có độ lớn 10N, phương của lực hợp với phương chuyển động một góc 60°. Biết rằng quãng đường đi được là 6 m. Công của lực F là</w:t>
      </w:r>
    </w:p>
    <w:p w14:paraId="7669F810"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Pr>
          <w:bCs/>
          <w:lang w:val="vi-VN" w:eastAsia="vi-VN"/>
        </w:rPr>
        <w:t>30 J.</w:t>
      </w:r>
      <w:r>
        <w:tab/>
      </w:r>
      <w:r>
        <w:rPr>
          <w:b/>
          <w:color w:val="0000FF"/>
        </w:rPr>
        <w:t xml:space="preserve">B. </w:t>
      </w:r>
      <w:r>
        <w:rPr>
          <w:bCs/>
          <w:lang w:val="vi-VN" w:eastAsia="vi-VN"/>
        </w:rPr>
        <w:t>15 J.</w:t>
      </w:r>
      <w:r>
        <w:tab/>
      </w:r>
      <w:r>
        <w:rPr>
          <w:b/>
          <w:color w:val="0000FF"/>
        </w:rPr>
        <w:t xml:space="preserve">C. </w:t>
      </w:r>
      <w:r>
        <w:rPr>
          <w:bCs/>
          <w:lang w:val="vi-VN" w:eastAsia="vi-VN"/>
        </w:rPr>
        <w:t>50 J.</w:t>
      </w:r>
      <w:r>
        <w:tab/>
      </w:r>
      <w:r>
        <w:rPr>
          <w:b/>
          <w:color w:val="0000FF"/>
        </w:rPr>
        <w:t xml:space="preserve">D. </w:t>
      </w:r>
      <w:r>
        <w:rPr>
          <w:bCs/>
          <w:lang w:val="vi-VN" w:eastAsia="vi-VN"/>
        </w:rPr>
        <w:t>11 J.</w:t>
      </w:r>
    </w:p>
    <w:p w14:paraId="5A5E77B8" w14:textId="77777777" w:rsidR="00591A31" w:rsidRDefault="00591A31" w:rsidP="00D061BE">
      <w:pPr>
        <w:spacing w:before="60" w:after="60"/>
        <w:jc w:val="both"/>
      </w:pPr>
      <w:r>
        <w:rPr>
          <w:b/>
          <w:color w:val="0000FF"/>
        </w:rPr>
        <w:t xml:space="preserve">Câu 3: </w:t>
      </w:r>
      <w:r>
        <w:t xml:space="preserve">Trên mặt mặt ngang nhẵn bóng, một viên bi khối lượng </w:t>
      </w:r>
      <w:r>
        <w:rPr>
          <w:i/>
          <w:iCs/>
        </w:rPr>
        <w:t>m</w:t>
      </w:r>
      <w:r>
        <w:t xml:space="preserve"> có vận tốc </w:t>
      </w:r>
      <w:r>
        <w:rPr>
          <w:i/>
          <w:iCs/>
        </w:rPr>
        <w:t>v</w:t>
      </w:r>
      <w:r>
        <w:t xml:space="preserve"> va chạm vào một bi khác khối lượng </w:t>
      </w:r>
      <w:r>
        <w:rPr>
          <w:i/>
          <w:iCs/>
        </w:rPr>
        <w:t>M</w:t>
      </w:r>
      <w:r>
        <w:t xml:space="preserve">  đang đứng yên. Biết </w:t>
      </w:r>
      <w:r>
        <w:rPr>
          <w:i/>
          <w:iCs/>
        </w:rPr>
        <w:t>M</w:t>
      </w:r>
      <w:r>
        <w:t xml:space="preserve"> = 9</w:t>
      </w:r>
      <w:r>
        <w:rPr>
          <w:i/>
          <w:iCs/>
        </w:rPr>
        <w:t>m</w:t>
      </w:r>
      <w:r>
        <w:t xml:space="preserve"> và sau va chạm bi dính vào nhau. Tỉ số tốc độ sau va chạm và tốc độ trước va chạm của bi </w:t>
      </w:r>
      <w:r>
        <w:rPr>
          <w:i/>
          <w:iCs/>
        </w:rPr>
        <w:t>m</w:t>
      </w:r>
      <w:r>
        <w:t xml:space="preserve"> là</w:t>
      </w:r>
    </w:p>
    <w:p w14:paraId="7523BC0F" w14:textId="77777777" w:rsidR="00591A31" w:rsidRDefault="00591A31" w:rsidP="00D061BE">
      <w:pPr>
        <w:tabs>
          <w:tab w:val="left" w:pos="200"/>
          <w:tab w:val="left" w:pos="2700"/>
          <w:tab w:val="left" w:pos="5200"/>
          <w:tab w:val="left" w:pos="7700"/>
        </w:tabs>
        <w:jc w:val="both"/>
      </w:pPr>
      <w:r>
        <w:tab/>
      </w:r>
      <w:r>
        <w:rPr>
          <w:b/>
          <w:color w:val="0000FF"/>
        </w:rPr>
        <w:t xml:space="preserve">A. </w:t>
      </w:r>
      <w:r>
        <w:t>10.</w:t>
      </w:r>
      <w:r>
        <w:tab/>
      </w:r>
      <w:r w:rsidRPr="00EF4846">
        <w:rPr>
          <w:b/>
          <w:color w:val="0000FF"/>
          <w:u w:val="single"/>
        </w:rPr>
        <w:t>B.</w:t>
      </w:r>
      <w:r>
        <w:rPr>
          <w:b/>
          <w:color w:val="0000FF"/>
        </w:rPr>
        <w:t xml:space="preserve"> </w:t>
      </w:r>
      <w:r w:rsidRPr="00301A48">
        <w:rPr>
          <w:position w:val="-24"/>
        </w:rPr>
        <w:object w:dxaOrig="315" w:dyaOrig="630" w14:anchorId="13FF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1.7pt" o:ole="">
            <v:imagedata r:id="rId6" o:title=""/>
          </v:shape>
          <o:OLEObject Type="Embed" ProgID="Equation.DSMT4" ShapeID="_x0000_i1025" DrawAspect="Content" ObjectID="_1745342606" r:id="rId7"/>
        </w:object>
      </w:r>
      <w:r>
        <w:rPr>
          <w:bCs/>
        </w:rPr>
        <w:t>.</w:t>
      </w:r>
      <w:r>
        <w:tab/>
      </w:r>
      <w:r>
        <w:rPr>
          <w:b/>
          <w:color w:val="0000FF"/>
        </w:rPr>
        <w:t xml:space="preserve">C. </w:t>
      </w:r>
      <w:r>
        <w:t>9.</w:t>
      </w:r>
      <w:r>
        <w:tab/>
      </w:r>
      <w:r>
        <w:rPr>
          <w:b/>
          <w:color w:val="0000FF"/>
        </w:rPr>
        <w:t xml:space="preserve">D. </w:t>
      </w:r>
      <w:r w:rsidRPr="00301A48">
        <w:rPr>
          <w:position w:val="-24"/>
        </w:rPr>
        <w:object w:dxaOrig="210" w:dyaOrig="630" w14:anchorId="44DF8623">
          <v:shape id="_x0000_i1026" type="#_x0000_t75" style="width:10.75pt;height:31.7pt" o:ole="">
            <v:imagedata r:id="rId8" o:title=""/>
          </v:shape>
          <o:OLEObject Type="Embed" ProgID="Equation.DSMT4" ShapeID="_x0000_i1026" DrawAspect="Content" ObjectID="_1745342607" r:id="rId9"/>
        </w:object>
      </w:r>
      <w:r>
        <w:rPr>
          <w:bCs/>
        </w:rPr>
        <w:t>.</w:t>
      </w:r>
    </w:p>
    <w:p w14:paraId="76F29311" w14:textId="77777777" w:rsidR="00591A31" w:rsidRDefault="00591A31" w:rsidP="00D061BE">
      <w:pPr>
        <w:spacing w:before="60" w:after="60"/>
        <w:jc w:val="both"/>
      </w:pPr>
      <w:r>
        <w:rPr>
          <w:b/>
          <w:color w:val="0000FF"/>
        </w:rPr>
        <w:t xml:space="preserve">Câu 4: </w:t>
      </w:r>
      <w:r>
        <w:rPr>
          <w:rFonts w:eastAsia="Calibri"/>
          <w:lang w:val="en-ZW" w:eastAsia="en-ZW"/>
        </w:rPr>
        <w:t xml:space="preserve">Một vật khối lượng 1kg, ở độ cao 20m so với mặt đất. </w:t>
      </w:r>
      <w:r>
        <w:rPr>
          <w:rFonts w:eastAsia="Calibri"/>
          <w:lang w:val="vi-VN" w:eastAsia="en-ZW"/>
        </w:rPr>
        <w:t xml:space="preserve">Lấy g = </w:t>
      </w:r>
      <w:r>
        <w:rPr>
          <w:rFonts w:eastAsia="Calibri"/>
          <w:lang w:eastAsia="en-ZW"/>
        </w:rPr>
        <w:t xml:space="preserve">10 </w:t>
      </w:r>
      <w:r>
        <w:rPr>
          <w:rFonts w:eastAsia="Calibri"/>
          <w:lang w:val="vi-VN" w:eastAsia="en-ZW"/>
        </w:rPr>
        <w:t>m/s</w:t>
      </w:r>
      <w:r>
        <w:rPr>
          <w:rFonts w:eastAsia="Calibri"/>
          <w:vertAlign w:val="superscript"/>
          <w:lang w:val="vi-VN" w:eastAsia="en-ZW"/>
        </w:rPr>
        <w:t>2</w:t>
      </w:r>
      <w:r>
        <w:rPr>
          <w:rFonts w:eastAsia="Calibri"/>
          <w:lang w:val="vi-VN" w:eastAsia="en-ZW"/>
        </w:rPr>
        <w:t>, chọn mốc thế năng ở mặt đất. Thế năng</w:t>
      </w:r>
      <w:r>
        <w:rPr>
          <w:rFonts w:eastAsia="Calibri"/>
          <w:lang w:eastAsia="en-ZW"/>
        </w:rPr>
        <w:t xml:space="preserve"> của vật là</w:t>
      </w:r>
    </w:p>
    <w:p w14:paraId="5300EAB0"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eastAsia="Calibri"/>
          <w:bCs/>
          <w:lang w:val="en-ZW" w:eastAsia="en-ZW"/>
        </w:rPr>
        <w:t>550 J</w:t>
      </w:r>
      <w:r>
        <w:tab/>
      </w:r>
      <w:r>
        <w:rPr>
          <w:b/>
          <w:color w:val="0000FF"/>
        </w:rPr>
        <w:t xml:space="preserve">B. </w:t>
      </w:r>
      <w:r>
        <w:rPr>
          <w:rFonts w:eastAsia="Calibri"/>
          <w:bCs/>
          <w:lang w:val="en-ZW" w:eastAsia="en-ZW"/>
        </w:rPr>
        <w:t>750 J</w:t>
      </w:r>
      <w:r>
        <w:tab/>
      </w:r>
      <w:r w:rsidRPr="00EF4846">
        <w:rPr>
          <w:b/>
          <w:color w:val="0000FF"/>
          <w:u w:val="single"/>
        </w:rPr>
        <w:t>C.</w:t>
      </w:r>
      <w:r>
        <w:rPr>
          <w:b/>
          <w:color w:val="0000FF"/>
        </w:rPr>
        <w:t xml:space="preserve"> </w:t>
      </w:r>
      <w:r>
        <w:rPr>
          <w:rFonts w:eastAsia="Calibri"/>
          <w:bCs/>
          <w:lang w:val="en-ZW" w:eastAsia="en-ZW"/>
        </w:rPr>
        <w:t>200 J</w:t>
      </w:r>
      <w:r>
        <w:tab/>
      </w:r>
      <w:r>
        <w:rPr>
          <w:b/>
          <w:color w:val="0000FF"/>
        </w:rPr>
        <w:t xml:space="preserve">D. </w:t>
      </w:r>
      <w:r>
        <w:rPr>
          <w:rFonts w:eastAsia="Calibri"/>
          <w:bCs/>
          <w:lang w:val="en-ZW" w:eastAsia="en-ZW"/>
        </w:rPr>
        <w:t>100 J</w:t>
      </w:r>
    </w:p>
    <w:p w14:paraId="653830FC" w14:textId="77777777" w:rsidR="00591A31" w:rsidRDefault="00591A31" w:rsidP="00D061BE">
      <w:pPr>
        <w:spacing w:before="60" w:after="60"/>
        <w:jc w:val="both"/>
      </w:pPr>
      <w:r>
        <w:rPr>
          <w:b/>
          <w:color w:val="0000FF"/>
        </w:rPr>
        <w:t xml:space="preserve">Câu 5: </w:t>
      </w:r>
      <w:r>
        <w:rPr>
          <w:rFonts w:eastAsia="Calibri"/>
          <w:lang w:val="nl-NL"/>
        </w:rPr>
        <w:t>Một quả bóng có khối lượng m = 300g va chạm vào tường và nảy trở lại với cùng vận tốc. Vận tốc của bóng trước va chạm là +5m/s. Độ biến thiên động lượng của quả bóng là</w:t>
      </w:r>
    </w:p>
    <w:p w14:paraId="37BC2597"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eastAsia="Calibri"/>
          <w:lang w:val="nl-NL" w:bidi="en-US"/>
        </w:rPr>
        <w:t>1,5kg. m/s.</w:t>
      </w:r>
      <w:r>
        <w:tab/>
      </w:r>
      <w:r w:rsidRPr="00EF4846">
        <w:rPr>
          <w:b/>
          <w:color w:val="0000FF"/>
          <w:u w:val="single"/>
        </w:rPr>
        <w:t>B.</w:t>
      </w:r>
      <w:r>
        <w:rPr>
          <w:b/>
          <w:color w:val="0000FF"/>
        </w:rPr>
        <w:t xml:space="preserve"> </w:t>
      </w:r>
      <w:r>
        <w:rPr>
          <w:rFonts w:eastAsia="Calibri"/>
          <w:lang w:val="nl-NL" w:bidi="en-US"/>
        </w:rPr>
        <w:t>-3kg. m/s.</w:t>
      </w:r>
      <w:r>
        <w:tab/>
      </w:r>
      <w:r>
        <w:rPr>
          <w:b/>
          <w:color w:val="0000FF"/>
        </w:rPr>
        <w:t xml:space="preserve">C. </w:t>
      </w:r>
      <w:r>
        <w:rPr>
          <w:rFonts w:eastAsia="Calibri"/>
          <w:lang w:val="nl-NL" w:bidi="en-US"/>
        </w:rPr>
        <w:t>3kg. m/s.</w:t>
      </w:r>
      <w:r>
        <w:tab/>
      </w:r>
      <w:r>
        <w:rPr>
          <w:b/>
          <w:color w:val="0000FF"/>
        </w:rPr>
        <w:t xml:space="preserve">D. </w:t>
      </w:r>
      <w:r>
        <w:rPr>
          <w:rFonts w:eastAsia="Calibri"/>
          <w:lang w:val="nl-NL" w:bidi="en-US"/>
        </w:rPr>
        <w:t>-1,5kg. m/s.</w:t>
      </w:r>
    </w:p>
    <w:p w14:paraId="47FAD6DD" w14:textId="77777777" w:rsidR="00591A31" w:rsidRDefault="00591A31" w:rsidP="00D061BE">
      <w:pPr>
        <w:spacing w:before="60" w:after="60"/>
        <w:jc w:val="both"/>
      </w:pPr>
      <w:r>
        <w:rPr>
          <w:b/>
          <w:color w:val="0000FF"/>
        </w:rPr>
        <w:t xml:space="preserve">Câu 6: </w:t>
      </w:r>
      <w:r>
        <w:rPr>
          <w:lang w:val="sv-SE"/>
        </w:rPr>
        <w:t xml:space="preserve">Biểu thức nào sau đây </w:t>
      </w:r>
      <w:r>
        <w:rPr>
          <w:b/>
          <w:lang w:val="sv-SE"/>
        </w:rPr>
        <w:t>đúng</w:t>
      </w:r>
      <w:r>
        <w:rPr>
          <w:lang w:val="sv-SE"/>
        </w:rPr>
        <w:t xml:space="preserve"> với biểu thức gia tốc hướng tâm:</w:t>
      </w:r>
    </w:p>
    <w:p w14:paraId="7D11C149"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pt-BR"/>
        </w:rPr>
        <w:t>a</w:t>
      </w:r>
      <w:r>
        <w:rPr>
          <w:vertAlign w:val="subscript"/>
          <w:lang w:val="pt-BR"/>
        </w:rPr>
        <w:t>ht</w:t>
      </w:r>
      <w:r>
        <w:rPr>
          <w:lang w:val="pt-BR"/>
        </w:rPr>
        <w:t xml:space="preserve"> = </w:t>
      </w:r>
      <w:r>
        <w:rPr>
          <w:rFonts w:ascii="Symbol" w:hAnsi="Symbol"/>
        </w:rPr>
        <w:sym w:font="Symbol" w:char="F077"/>
      </w:r>
      <w:r>
        <w:rPr>
          <w:vertAlign w:val="superscript"/>
          <w:lang w:val="pt-BR"/>
        </w:rPr>
        <w:t>2</w:t>
      </w:r>
      <w:r>
        <w:rPr>
          <w:lang w:val="pt-BR"/>
        </w:rPr>
        <w:t>/R = v</w:t>
      </w:r>
      <w:r>
        <w:rPr>
          <w:vertAlign w:val="superscript"/>
          <w:lang w:val="pt-BR"/>
        </w:rPr>
        <w:t>2</w:t>
      </w:r>
      <w:r>
        <w:rPr>
          <w:lang w:val="pt-BR"/>
        </w:rPr>
        <w:t>R</w:t>
      </w:r>
      <w:r>
        <w:tab/>
      </w:r>
      <w:r>
        <w:rPr>
          <w:b/>
          <w:color w:val="0000FF"/>
        </w:rPr>
        <w:t xml:space="preserve">B. </w:t>
      </w:r>
      <w:r>
        <w:t>a</w:t>
      </w:r>
      <w:r>
        <w:rPr>
          <w:vertAlign w:val="subscript"/>
        </w:rPr>
        <w:t>ht</w:t>
      </w:r>
      <w:r>
        <w:t xml:space="preserve"> = v/R = </w:t>
      </w:r>
      <w:r>
        <w:rPr>
          <w:rFonts w:ascii="Symbol" w:hAnsi="Symbol"/>
        </w:rPr>
        <w:sym w:font="Symbol" w:char="F077"/>
      </w:r>
      <w:r>
        <w:t>r</w:t>
      </w:r>
      <w:r>
        <w:tab/>
      </w:r>
      <w:r w:rsidRPr="00EF4846">
        <w:rPr>
          <w:b/>
          <w:color w:val="0000FF"/>
          <w:u w:val="single"/>
        </w:rPr>
        <w:t>C.</w:t>
      </w:r>
      <w:r>
        <w:rPr>
          <w:b/>
          <w:color w:val="0000FF"/>
        </w:rPr>
        <w:t xml:space="preserve"> </w:t>
      </w:r>
      <w:r>
        <w:rPr>
          <w:lang w:val="pt-BR"/>
        </w:rPr>
        <w:t>a</w:t>
      </w:r>
      <w:r>
        <w:rPr>
          <w:vertAlign w:val="subscript"/>
          <w:lang w:val="pt-BR"/>
        </w:rPr>
        <w:t>ht</w:t>
      </w:r>
      <w:r>
        <w:rPr>
          <w:lang w:val="pt-BR"/>
        </w:rPr>
        <w:t xml:space="preserve"> = v</w:t>
      </w:r>
      <w:r>
        <w:rPr>
          <w:vertAlign w:val="superscript"/>
          <w:lang w:val="pt-BR"/>
        </w:rPr>
        <w:t>2</w:t>
      </w:r>
      <w:r>
        <w:rPr>
          <w:lang w:val="pt-BR"/>
        </w:rPr>
        <w:t xml:space="preserve">/R = </w:t>
      </w:r>
      <w:r>
        <w:rPr>
          <w:rFonts w:ascii="Symbol" w:hAnsi="Symbol"/>
        </w:rPr>
        <w:sym w:font="Symbol" w:char="F077"/>
      </w:r>
      <w:r>
        <w:rPr>
          <w:vertAlign w:val="superscript"/>
          <w:lang w:val="pt-BR"/>
        </w:rPr>
        <w:t>2</w:t>
      </w:r>
      <w:r>
        <w:rPr>
          <w:lang w:val="pt-BR"/>
        </w:rPr>
        <w:t>R</w:t>
      </w:r>
      <w:r>
        <w:tab/>
      </w:r>
      <w:r>
        <w:rPr>
          <w:b/>
          <w:color w:val="0000FF"/>
        </w:rPr>
        <w:t xml:space="preserve">D. </w:t>
      </w:r>
      <w:r>
        <w:rPr>
          <w:lang w:val="pt-BR"/>
        </w:rPr>
        <w:t>a</w:t>
      </w:r>
      <w:r>
        <w:rPr>
          <w:vertAlign w:val="subscript"/>
          <w:lang w:val="pt-BR"/>
        </w:rPr>
        <w:t>ht</w:t>
      </w:r>
      <w:r>
        <w:rPr>
          <w:lang w:val="pt-BR"/>
        </w:rPr>
        <w:t xml:space="preserve"> = v</w:t>
      </w:r>
      <w:r>
        <w:rPr>
          <w:vertAlign w:val="superscript"/>
          <w:lang w:val="pt-BR"/>
        </w:rPr>
        <w:t>2</w:t>
      </w:r>
      <w:r>
        <w:rPr>
          <w:lang w:val="pt-BR"/>
        </w:rPr>
        <w:t xml:space="preserve">/2R = </w:t>
      </w:r>
      <w:r>
        <w:rPr>
          <w:rFonts w:ascii="Symbol" w:hAnsi="Symbol"/>
        </w:rPr>
        <w:sym w:font="Symbol" w:char="F077"/>
      </w:r>
      <w:r>
        <w:rPr>
          <w:lang w:val="pt-BR"/>
        </w:rPr>
        <w:t>R</w:t>
      </w:r>
      <w:r>
        <w:rPr>
          <w:vertAlign w:val="superscript"/>
          <w:lang w:val="pt-BR"/>
        </w:rPr>
        <w:t>2</w:t>
      </w:r>
    </w:p>
    <w:p w14:paraId="2D310807" w14:textId="77777777" w:rsidR="00591A31" w:rsidRDefault="00591A31" w:rsidP="00D061BE">
      <w:pPr>
        <w:spacing w:before="60" w:after="60"/>
        <w:jc w:val="both"/>
      </w:pPr>
      <w:r>
        <w:rPr>
          <w:b/>
          <w:color w:val="0000FF"/>
        </w:rPr>
        <w:t xml:space="preserve">Câu 7: </w:t>
      </w:r>
      <w:r>
        <w:t>Hiệu suất càng cao thì</w:t>
      </w:r>
    </w:p>
    <w:p w14:paraId="4D0DCDC8" w14:textId="77777777" w:rsidR="00591A31" w:rsidRDefault="00591A31" w:rsidP="00D061BE">
      <w:pPr>
        <w:tabs>
          <w:tab w:val="left" w:pos="200"/>
        </w:tabs>
        <w:jc w:val="both"/>
      </w:pPr>
      <w:r>
        <w:tab/>
      </w:r>
      <w:r>
        <w:rPr>
          <w:b/>
          <w:color w:val="0000FF"/>
        </w:rPr>
        <w:t xml:space="preserve">A. </w:t>
      </w:r>
      <w:r>
        <w:rPr>
          <w:lang w:val="vi-VN"/>
        </w:rPr>
        <w:t>năng lượng tiêu thụ càng lớn.</w:t>
      </w:r>
    </w:p>
    <w:p w14:paraId="259C584F" w14:textId="77777777" w:rsidR="00591A31" w:rsidRDefault="00591A31" w:rsidP="00D061BE">
      <w:pPr>
        <w:tabs>
          <w:tab w:val="left" w:pos="200"/>
        </w:tabs>
        <w:jc w:val="both"/>
      </w:pPr>
      <w:r>
        <w:tab/>
      </w:r>
      <w:r>
        <w:rPr>
          <w:b/>
          <w:color w:val="0000FF"/>
        </w:rPr>
        <w:t xml:space="preserve">B. </w:t>
      </w:r>
      <w:r>
        <w:rPr>
          <w:lang w:val="vi-VN"/>
        </w:rPr>
        <w:t>năng lượng hao phí cang ít.</w:t>
      </w:r>
    </w:p>
    <w:p w14:paraId="79F4A2B1" w14:textId="77777777" w:rsidR="00591A31" w:rsidRDefault="00591A31" w:rsidP="00D061BE">
      <w:pPr>
        <w:tabs>
          <w:tab w:val="left" w:pos="200"/>
        </w:tabs>
        <w:jc w:val="both"/>
      </w:pPr>
      <w:r>
        <w:tab/>
      </w:r>
      <w:r>
        <w:rPr>
          <w:b/>
          <w:color w:val="0000FF"/>
        </w:rPr>
        <w:t xml:space="preserve">C. </w:t>
      </w:r>
      <w:r>
        <w:rPr>
          <w:lang w:val="vi-VN"/>
        </w:rPr>
        <w:t>tỉ lệ năng lượng hao phí so với năng lượng toàn phần càng lớn.</w:t>
      </w:r>
    </w:p>
    <w:p w14:paraId="391251E5" w14:textId="77777777" w:rsidR="00591A31" w:rsidRDefault="00591A31" w:rsidP="00D061BE">
      <w:pPr>
        <w:tabs>
          <w:tab w:val="left" w:pos="200"/>
        </w:tabs>
        <w:jc w:val="both"/>
      </w:pPr>
      <w:r>
        <w:tab/>
      </w:r>
      <w:r w:rsidRPr="00EF4846">
        <w:rPr>
          <w:b/>
          <w:color w:val="0000FF"/>
          <w:u w:val="single"/>
        </w:rPr>
        <w:t>D.</w:t>
      </w:r>
      <w:r>
        <w:rPr>
          <w:b/>
          <w:color w:val="0000FF"/>
        </w:rPr>
        <w:t xml:space="preserve"> </w:t>
      </w:r>
      <w:r>
        <w:rPr>
          <w:lang w:val="vi-VN"/>
        </w:rPr>
        <w:t>tỉ lệ năng lượng hao phí so với năng lượng toàn phần càng nhỏ.</w:t>
      </w:r>
    </w:p>
    <w:p w14:paraId="0EDC7FC2" w14:textId="77777777" w:rsidR="00591A31" w:rsidRDefault="00591A31" w:rsidP="00D061BE">
      <w:pPr>
        <w:spacing w:before="60" w:after="60"/>
        <w:jc w:val="both"/>
      </w:pPr>
      <w:r>
        <w:rPr>
          <w:b/>
          <w:color w:val="0000FF"/>
        </w:rPr>
        <w:t xml:space="preserve">Câu 8: </w:t>
      </w:r>
      <w:r>
        <w:t>Một viên đạn đang bay với vận tốc 10m/s thì nổ thành hai mảnh. Mảnh thứ nhất chiếm 60% khối lượng của viên đạn và tiếp tục bay theo hướng cũ với vận tốc 20m/s. tốc độ và hướng chuyển động của mảnh thứ hai là</w:t>
      </w:r>
    </w:p>
    <w:p w14:paraId="3C1DE67B" w14:textId="77777777" w:rsidR="00591A31" w:rsidRDefault="00591A31" w:rsidP="00D061BE">
      <w:pPr>
        <w:tabs>
          <w:tab w:val="left" w:pos="200"/>
          <w:tab w:val="left" w:pos="5200"/>
        </w:tabs>
        <w:jc w:val="both"/>
      </w:pPr>
      <w:r>
        <w:tab/>
      </w:r>
      <w:r>
        <w:rPr>
          <w:b/>
          <w:color w:val="0000FF"/>
        </w:rPr>
        <w:t xml:space="preserve">A. </w:t>
      </w:r>
      <w:r>
        <w:t>20m/s; theo hướng viên đạn ban đầu.</w:t>
      </w:r>
      <w:r>
        <w:tab/>
      </w:r>
      <w:r>
        <w:rPr>
          <w:b/>
          <w:color w:val="0000FF"/>
        </w:rPr>
        <w:t xml:space="preserve">B. </w:t>
      </w:r>
      <w:r>
        <w:t>20m/s; ngược hướng viên đạn ban đầu.</w:t>
      </w:r>
    </w:p>
    <w:p w14:paraId="621FCE94" w14:textId="77777777" w:rsidR="00591A31" w:rsidRDefault="00591A31" w:rsidP="00D061BE">
      <w:pPr>
        <w:tabs>
          <w:tab w:val="left" w:pos="200"/>
          <w:tab w:val="left" w:pos="5200"/>
        </w:tabs>
        <w:jc w:val="both"/>
      </w:pPr>
      <w:r>
        <w:tab/>
      </w:r>
      <w:r w:rsidRPr="00EF4846">
        <w:rPr>
          <w:b/>
          <w:color w:val="0000FF"/>
          <w:u w:val="single"/>
        </w:rPr>
        <w:t>C.</w:t>
      </w:r>
      <w:r>
        <w:rPr>
          <w:b/>
          <w:color w:val="0000FF"/>
        </w:rPr>
        <w:t xml:space="preserve"> </w:t>
      </w:r>
      <w:r>
        <w:t>5m/s; ngược hướng viên đạn ban đầu.</w:t>
      </w:r>
      <w:r>
        <w:tab/>
      </w:r>
      <w:r>
        <w:rPr>
          <w:b/>
          <w:color w:val="0000FF"/>
        </w:rPr>
        <w:t xml:space="preserve">D. </w:t>
      </w:r>
      <w:r>
        <w:t>5m/s; theo hướng viên đạn ban đầu.</w:t>
      </w:r>
    </w:p>
    <w:p w14:paraId="7944F20F" w14:textId="77777777" w:rsidR="00591A31" w:rsidRDefault="00591A31" w:rsidP="00D061BE">
      <w:pPr>
        <w:spacing w:before="60" w:after="60"/>
        <w:jc w:val="both"/>
      </w:pPr>
      <w:r>
        <w:rPr>
          <w:b/>
          <w:color w:val="0000FF"/>
        </w:rPr>
        <w:t xml:space="preserve">Câu 9: </w:t>
      </w:r>
      <w:r>
        <w:t>Một vật trượt không vận tốc đầu từ đỉnh xuống dưới chân dốc, công của lực nào trong trường hợp này là năng lượng hao phí</w:t>
      </w:r>
    </w:p>
    <w:p w14:paraId="650711AC" w14:textId="77777777" w:rsidR="00591A31" w:rsidRDefault="00591A31" w:rsidP="00D061BE">
      <w:pPr>
        <w:tabs>
          <w:tab w:val="left" w:pos="200"/>
          <w:tab w:val="left" w:pos="2700"/>
          <w:tab w:val="left" w:pos="5200"/>
          <w:tab w:val="left" w:pos="7700"/>
        </w:tabs>
        <w:jc w:val="both"/>
      </w:pPr>
      <w:r>
        <w:tab/>
      </w:r>
      <w:r>
        <w:rPr>
          <w:b/>
          <w:color w:val="0000FF"/>
        </w:rPr>
        <w:t xml:space="preserve">A. </w:t>
      </w:r>
      <w:r>
        <w:t>Trọng lực</w:t>
      </w:r>
      <w:r>
        <w:tab/>
      </w:r>
      <w:r w:rsidRPr="00EF4846">
        <w:rPr>
          <w:b/>
          <w:color w:val="0000FF"/>
          <w:u w:val="single"/>
        </w:rPr>
        <w:t>B.</w:t>
      </w:r>
      <w:r>
        <w:rPr>
          <w:b/>
          <w:color w:val="0000FF"/>
        </w:rPr>
        <w:t xml:space="preserve"> </w:t>
      </w:r>
      <w:r>
        <w:t>Lực ma sát</w:t>
      </w:r>
      <w:r>
        <w:tab/>
      </w:r>
      <w:r>
        <w:rPr>
          <w:b/>
          <w:color w:val="0000FF"/>
        </w:rPr>
        <w:t xml:space="preserve">C. </w:t>
      </w:r>
      <w:r>
        <w:t>Lực đẩy</w:t>
      </w:r>
      <w:r>
        <w:tab/>
      </w:r>
      <w:r>
        <w:rPr>
          <w:b/>
          <w:color w:val="0000FF"/>
        </w:rPr>
        <w:t xml:space="preserve">D. </w:t>
      </w:r>
      <w:r>
        <w:t>Phản lực</w:t>
      </w:r>
    </w:p>
    <w:p w14:paraId="5B3DE6CC" w14:textId="77777777" w:rsidR="00591A31" w:rsidRDefault="00591A31" w:rsidP="00D061BE">
      <w:pPr>
        <w:spacing w:before="60" w:after="60"/>
        <w:jc w:val="both"/>
      </w:pPr>
      <w:r>
        <w:rPr>
          <w:b/>
          <w:color w:val="0000FF"/>
        </w:rPr>
        <w:t xml:space="preserve">Câu 10: </w:t>
      </w:r>
      <w:r>
        <w:t>Hòn đá có khối lượng m=50g được ném thẳng đứng lên với vận tốc v</w:t>
      </w:r>
      <w:r>
        <w:rPr>
          <w:vertAlign w:val="subscript"/>
        </w:rPr>
        <w:t>0</w:t>
      </w:r>
      <w:r>
        <w:t>=20m/s. Chọn gốc thế năng tại mặt đất. Thế năng bằng 1/4 động năng khi vật có độ cao</w:t>
      </w:r>
    </w:p>
    <w:p w14:paraId="70CC0EDA" w14:textId="77777777" w:rsidR="00591A31" w:rsidRDefault="00591A31" w:rsidP="00D061BE">
      <w:pPr>
        <w:tabs>
          <w:tab w:val="left" w:pos="200"/>
          <w:tab w:val="left" w:pos="2700"/>
          <w:tab w:val="left" w:pos="5200"/>
          <w:tab w:val="left" w:pos="7700"/>
        </w:tabs>
        <w:jc w:val="both"/>
      </w:pPr>
      <w:r>
        <w:tab/>
      </w:r>
      <w:r>
        <w:rPr>
          <w:b/>
          <w:color w:val="0000FF"/>
        </w:rPr>
        <w:t xml:space="preserve">A. </w:t>
      </w:r>
      <w:r>
        <w:t>16m.</w:t>
      </w:r>
      <w:r>
        <w:tab/>
      </w:r>
      <w:r>
        <w:rPr>
          <w:b/>
          <w:color w:val="0000FF"/>
        </w:rPr>
        <w:t xml:space="preserve">B. </w:t>
      </w:r>
      <w:r>
        <w:t>5m.</w:t>
      </w:r>
      <w:r>
        <w:tab/>
      </w:r>
      <w:r w:rsidRPr="00EF4846">
        <w:rPr>
          <w:b/>
          <w:color w:val="0000FF"/>
          <w:u w:val="single"/>
        </w:rPr>
        <w:t>C.</w:t>
      </w:r>
      <w:r>
        <w:rPr>
          <w:b/>
          <w:color w:val="0000FF"/>
        </w:rPr>
        <w:t xml:space="preserve"> </w:t>
      </w:r>
      <w:r>
        <w:t>4m.</w:t>
      </w:r>
      <w:r>
        <w:tab/>
      </w:r>
      <w:r>
        <w:rPr>
          <w:b/>
          <w:color w:val="0000FF"/>
        </w:rPr>
        <w:t xml:space="preserve">D. </w:t>
      </w:r>
      <w:r>
        <w:t>20m.</w:t>
      </w:r>
    </w:p>
    <w:p w14:paraId="5F62ACDE" w14:textId="77777777" w:rsidR="00591A31" w:rsidRDefault="00591A31" w:rsidP="00D061BE">
      <w:pPr>
        <w:spacing w:before="60" w:after="60"/>
        <w:jc w:val="both"/>
      </w:pPr>
      <w:r>
        <w:rPr>
          <w:b/>
          <w:color w:val="0000FF"/>
        </w:rPr>
        <w:t xml:space="preserve">Câu 11: </w:t>
      </w:r>
      <w:r>
        <w:rPr>
          <w:lang w:val="nl-NL"/>
        </w:rPr>
        <w:t>Con lắc đơn gồm vật nặng m treo vào sợi dây nhẹ không giãn dài 1 m. Từ vị trí cân bằng truyền cho vật một vận tốc 4m/s. Bỏ qua sức cản không khí và lấy g=10m/s</w:t>
      </w:r>
      <w:r>
        <w:rPr>
          <w:vertAlign w:val="superscript"/>
          <w:lang w:val="nl-NL"/>
        </w:rPr>
        <w:t>2</w:t>
      </w:r>
      <w:r>
        <w:rPr>
          <w:lang w:val="nl-NL"/>
        </w:rPr>
        <w:t>. Tốc độ của vật đi qua vị trí mà dây treo lệch góc 30</w:t>
      </w:r>
      <w:r>
        <w:rPr>
          <w:vertAlign w:val="superscript"/>
          <w:lang w:val="nl-NL"/>
        </w:rPr>
        <w:t>0</w:t>
      </w:r>
      <w:r>
        <w:rPr>
          <w:lang w:val="nl-NL"/>
        </w:rPr>
        <w:t xml:space="preserve"> với phương thẳng đứng là</w:t>
      </w:r>
    </w:p>
    <w:p w14:paraId="678E9B3C"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Pr>
          <w:lang w:val="sv-SE"/>
        </w:rPr>
        <w:t>3,65  m/s</w:t>
      </w:r>
      <w:r>
        <w:tab/>
      </w:r>
      <w:r>
        <w:rPr>
          <w:b/>
          <w:color w:val="0000FF"/>
        </w:rPr>
        <w:t xml:space="preserve">B. </w:t>
      </w:r>
      <w:r>
        <w:rPr>
          <w:lang w:val="sv-SE"/>
        </w:rPr>
        <w:t>2,45 m/s</w:t>
      </w:r>
      <w:r>
        <w:tab/>
      </w:r>
      <w:r>
        <w:rPr>
          <w:b/>
          <w:color w:val="0000FF"/>
        </w:rPr>
        <w:t xml:space="preserve">C. </w:t>
      </w:r>
      <w:r>
        <w:rPr>
          <w:lang w:val="sv-SE"/>
        </w:rPr>
        <w:t>3,16 m/s</w:t>
      </w:r>
      <w:r>
        <w:tab/>
      </w:r>
      <w:r>
        <w:rPr>
          <w:b/>
          <w:color w:val="0000FF"/>
        </w:rPr>
        <w:t xml:space="preserve">D. </w:t>
      </w:r>
      <w:r>
        <w:rPr>
          <w:lang w:val="sv-SE"/>
        </w:rPr>
        <w:t>1,78 m/s</w:t>
      </w:r>
    </w:p>
    <w:p w14:paraId="64E63DC9" w14:textId="77777777" w:rsidR="00591A31" w:rsidRDefault="00591A31" w:rsidP="00D061BE">
      <w:pPr>
        <w:spacing w:before="60" w:after="60"/>
        <w:jc w:val="both"/>
      </w:pPr>
      <w:r>
        <w:rPr>
          <w:b/>
          <w:color w:val="0000FF"/>
        </w:rPr>
        <w:t xml:space="preserve">Câu 12: </w:t>
      </w:r>
      <w:r>
        <w:t>Một vật khối lượng  1kg chuyển động thẳng dọc trục Ox với vận tốc 18 km/h. Động lượng của vật bằng?</w:t>
      </w:r>
    </w:p>
    <w:p w14:paraId="6FDD44EC"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t>5 kg.m/s.</w:t>
      </w:r>
      <w:r>
        <w:tab/>
      </w:r>
      <w:r>
        <w:rPr>
          <w:b/>
          <w:color w:val="0000FF"/>
        </w:rPr>
        <w:t xml:space="preserve">B. </w:t>
      </w:r>
      <w:r>
        <w:t>2,5 kg.m/s.</w:t>
      </w:r>
      <w:r>
        <w:tab/>
      </w:r>
      <w:r>
        <w:rPr>
          <w:b/>
          <w:color w:val="0000FF"/>
        </w:rPr>
        <w:t xml:space="preserve">C. </w:t>
      </w:r>
      <w:r>
        <w:t>6 kg.m/s.</w:t>
      </w:r>
      <w:r>
        <w:tab/>
      </w:r>
      <w:r>
        <w:rPr>
          <w:b/>
          <w:color w:val="0000FF"/>
        </w:rPr>
        <w:t xml:space="preserve">D. </w:t>
      </w:r>
      <w:r>
        <w:t>18 kg.m/s.</w:t>
      </w:r>
    </w:p>
    <w:p w14:paraId="16AA0A12" w14:textId="77777777" w:rsidR="00591A31" w:rsidRDefault="00591A31" w:rsidP="00D061BE">
      <w:pPr>
        <w:spacing w:before="60" w:after="60"/>
        <w:jc w:val="both"/>
      </w:pPr>
      <w:r>
        <w:rPr>
          <w:b/>
          <w:color w:val="0000FF"/>
        </w:rPr>
        <w:lastRenderedPageBreak/>
        <w:t xml:space="preserve">Câu 13: </w:t>
      </w:r>
      <w:r>
        <w:t xml:space="preserve">Đơn vị nào sau đây </w:t>
      </w:r>
      <w:r>
        <w:rPr>
          <w:b/>
          <w:i/>
        </w:rPr>
        <w:t>không</w:t>
      </w:r>
      <w:r>
        <w:t xml:space="preserve"> được dùng để đo công suất?</w:t>
      </w:r>
    </w:p>
    <w:p w14:paraId="14512397" w14:textId="77777777" w:rsidR="00591A31" w:rsidRDefault="00591A31" w:rsidP="00D061BE">
      <w:pPr>
        <w:tabs>
          <w:tab w:val="left" w:pos="200"/>
          <w:tab w:val="left" w:pos="2700"/>
          <w:tab w:val="left" w:pos="5200"/>
          <w:tab w:val="left" w:pos="7700"/>
        </w:tabs>
        <w:jc w:val="both"/>
      </w:pPr>
      <w:r>
        <w:tab/>
      </w:r>
      <w:r>
        <w:rPr>
          <w:b/>
          <w:color w:val="0000FF"/>
        </w:rPr>
        <w:t xml:space="preserve">A. </w:t>
      </w:r>
      <w:r w:rsidRPr="00301A48">
        <w:rPr>
          <w:position w:val="-10"/>
          <w:lang w:val="vi-VN"/>
        </w:rPr>
        <w:object w:dxaOrig="990" w:dyaOrig="375" w14:anchorId="4E29D444">
          <v:shape id="_x0000_i1027" type="#_x0000_t75" style="width:49.45pt;height:18.8pt" o:ole="">
            <v:imagedata r:id="rId10" o:title=""/>
          </v:shape>
          <o:OLEObject Type="Embed" ProgID="Equation.DSMT4" ShapeID="_x0000_i1027" DrawAspect="Content" ObjectID="_1745342608" r:id="rId11"/>
        </w:object>
      </w:r>
      <w:r>
        <w:tab/>
      </w:r>
      <w:r w:rsidRPr="00EF4846">
        <w:rPr>
          <w:b/>
          <w:color w:val="0000FF"/>
          <w:u w:val="single"/>
        </w:rPr>
        <w:t>B.</w:t>
      </w:r>
      <w:r>
        <w:rPr>
          <w:b/>
          <w:color w:val="0000FF"/>
        </w:rPr>
        <w:t xml:space="preserve"> </w:t>
      </w:r>
      <w:r w:rsidRPr="00301A48">
        <w:rPr>
          <w:position w:val="-6"/>
          <w:lang w:val="vi-VN"/>
        </w:rPr>
        <w:object w:dxaOrig="345" w:dyaOrig="285" w14:anchorId="35C10F98">
          <v:shape id="_x0000_i1028" type="#_x0000_t75" style="width:17.2pt;height:14.5pt" o:ole="">
            <v:imagedata r:id="rId12" o:title=""/>
          </v:shape>
          <o:OLEObject Type="Embed" ProgID="Equation.DSMT4" ShapeID="_x0000_i1028" DrawAspect="Content" ObjectID="_1745342609" r:id="rId13"/>
        </w:object>
      </w:r>
      <w:r>
        <w:tab/>
      </w:r>
      <w:r>
        <w:rPr>
          <w:b/>
          <w:color w:val="0000FF"/>
        </w:rPr>
        <w:t xml:space="preserve">C. </w:t>
      </w:r>
      <w:r w:rsidRPr="00301A48">
        <w:rPr>
          <w:position w:val="-6"/>
          <w:lang w:val="vi-VN"/>
        </w:rPr>
        <w:object w:dxaOrig="555" w:dyaOrig="285" w14:anchorId="4A7FFA5B">
          <v:shape id="_x0000_i1029" type="#_x0000_t75" style="width:27.95pt;height:14.5pt" o:ole="">
            <v:imagedata r:id="rId14" o:title=""/>
          </v:shape>
          <o:OLEObject Type="Embed" ProgID="Equation.DSMT4" ShapeID="_x0000_i1029" DrawAspect="Content" ObjectID="_1745342610" r:id="rId15"/>
        </w:object>
      </w:r>
      <w:r>
        <w:tab/>
      </w:r>
      <w:r>
        <w:rPr>
          <w:b/>
          <w:color w:val="0000FF"/>
        </w:rPr>
        <w:t xml:space="preserve">D. </w:t>
      </w:r>
      <w:r w:rsidRPr="00301A48">
        <w:rPr>
          <w:position w:val="-6"/>
          <w:lang w:val="vi-VN"/>
        </w:rPr>
        <w:object w:dxaOrig="390" w:dyaOrig="285" w14:anchorId="2AB4617B">
          <v:shape id="_x0000_i1030" type="#_x0000_t75" style="width:19.35pt;height:14.5pt" o:ole="">
            <v:imagedata r:id="rId16" o:title=""/>
          </v:shape>
          <o:OLEObject Type="Embed" ProgID="Equation.DSMT4" ShapeID="_x0000_i1030" DrawAspect="Content" ObjectID="_1745342611" r:id="rId17"/>
        </w:object>
      </w:r>
    </w:p>
    <w:p w14:paraId="07CF2389" w14:textId="77777777" w:rsidR="00591A31" w:rsidRDefault="00591A31" w:rsidP="00D061BE">
      <w:pPr>
        <w:spacing w:before="60" w:after="60"/>
        <w:jc w:val="both"/>
      </w:pPr>
      <w:r>
        <w:rPr>
          <w:b/>
          <w:color w:val="0000FF"/>
        </w:rPr>
        <w:t xml:space="preserve">Câu 14: </w:t>
      </w:r>
      <w:r>
        <w:rPr>
          <w:lang w:val="pt-BR"/>
        </w:rPr>
        <w:t>Nếu khối lượng của vật giảm 2 lần và vận tốc tăng lên 2 lần, thì động năng của vật sẽ:</w:t>
      </w:r>
    </w:p>
    <w:p w14:paraId="309303C8"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pt-BR"/>
        </w:rPr>
        <w:t>Giảm 2 lần.</w:t>
      </w:r>
      <w:r>
        <w:tab/>
      </w:r>
      <w:r w:rsidRPr="00EF4846">
        <w:rPr>
          <w:b/>
          <w:color w:val="0000FF"/>
          <w:u w:val="single"/>
        </w:rPr>
        <w:t>B.</w:t>
      </w:r>
      <w:r>
        <w:rPr>
          <w:b/>
          <w:color w:val="0000FF"/>
        </w:rPr>
        <w:t xml:space="preserve"> </w:t>
      </w:r>
      <w:r>
        <w:rPr>
          <w:lang w:val="pt-BR"/>
        </w:rPr>
        <w:t>Tăng 2 lần.</w:t>
      </w:r>
      <w:r>
        <w:tab/>
      </w:r>
      <w:r>
        <w:rPr>
          <w:b/>
          <w:color w:val="0000FF"/>
        </w:rPr>
        <w:t xml:space="preserve">C. </w:t>
      </w:r>
      <w:r>
        <w:rPr>
          <w:lang w:val="pt-BR"/>
        </w:rPr>
        <w:t>Giảm 4 lần.</w:t>
      </w:r>
      <w:r>
        <w:tab/>
      </w:r>
      <w:r>
        <w:rPr>
          <w:b/>
          <w:color w:val="0000FF"/>
        </w:rPr>
        <w:t xml:space="preserve">D. </w:t>
      </w:r>
      <w:r>
        <w:rPr>
          <w:lang w:val="pt-BR"/>
        </w:rPr>
        <w:t>Không đổi.</w:t>
      </w:r>
    </w:p>
    <w:p w14:paraId="1304CE4D" w14:textId="77777777" w:rsidR="00591A31" w:rsidRDefault="00591A31" w:rsidP="00D061BE">
      <w:pPr>
        <w:spacing w:before="60" w:after="60"/>
        <w:jc w:val="both"/>
      </w:pPr>
      <w:r>
        <w:rPr>
          <w:b/>
          <w:color w:val="0000FF"/>
        </w:rPr>
        <w:t xml:space="preserve">Câu 15: </w:t>
      </w:r>
      <w:r>
        <w:rPr>
          <w:lang w:val="vi-VN"/>
        </w:rPr>
        <w:t>Động năng của một vật sẽ giảm khi vật chuyển động:</w:t>
      </w:r>
    </w:p>
    <w:p w14:paraId="3A6B0DC1"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vi-VN"/>
        </w:rPr>
        <w:t>nhanh dần đều.</w:t>
      </w:r>
      <w:r>
        <w:tab/>
      </w:r>
      <w:r>
        <w:rPr>
          <w:b/>
          <w:color w:val="0000FF"/>
        </w:rPr>
        <w:t xml:space="preserve">B. </w:t>
      </w:r>
      <w:r>
        <w:rPr>
          <w:lang w:val="vi-VN"/>
        </w:rPr>
        <w:t>thẳng đều.</w:t>
      </w:r>
      <w:r>
        <w:tab/>
      </w:r>
      <w:r w:rsidRPr="00EF4846">
        <w:rPr>
          <w:b/>
          <w:color w:val="0000FF"/>
          <w:u w:val="single"/>
        </w:rPr>
        <w:t>C.</w:t>
      </w:r>
      <w:r>
        <w:rPr>
          <w:b/>
          <w:color w:val="0000FF"/>
        </w:rPr>
        <w:t xml:space="preserve"> </w:t>
      </w:r>
      <w:r>
        <w:rPr>
          <w:lang w:val="vi-VN"/>
        </w:rPr>
        <w:t>chậm dần đều.</w:t>
      </w:r>
      <w:r>
        <w:tab/>
      </w:r>
      <w:r>
        <w:rPr>
          <w:b/>
          <w:color w:val="0000FF"/>
        </w:rPr>
        <w:t xml:space="preserve">D. </w:t>
      </w:r>
      <w:r>
        <w:rPr>
          <w:lang w:val="vi-VN"/>
        </w:rPr>
        <w:t>biến đổi.</w:t>
      </w:r>
    </w:p>
    <w:p w14:paraId="37FB7E47" w14:textId="77777777" w:rsidR="00591A31" w:rsidRDefault="00591A31" w:rsidP="00D061BE">
      <w:pPr>
        <w:spacing w:before="60" w:after="60"/>
        <w:jc w:val="both"/>
      </w:pPr>
      <w:r>
        <w:rPr>
          <w:b/>
          <w:color w:val="0000FF"/>
        </w:rPr>
        <w:t xml:space="preserve">Câu 16: </w:t>
      </w:r>
      <w:r>
        <w:t>Xe A có khối lượng 1000kg chuyển động với vận tốc 30km/h; xe B có khối lượng 1000kg chuyển động với vận tốc 60km/h. So sánh động lượng của 2 xe</w:t>
      </w:r>
    </w:p>
    <w:p w14:paraId="4628497A"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t>2P</w:t>
      </w:r>
      <w:r>
        <w:rPr>
          <w:vertAlign w:val="subscript"/>
        </w:rPr>
        <w:t>A</w:t>
      </w:r>
      <w:r>
        <w:t xml:space="preserve"> = P</w:t>
      </w:r>
      <w:r>
        <w:rPr>
          <w:vertAlign w:val="subscript"/>
        </w:rPr>
        <w:t>B</w:t>
      </w:r>
      <w:r>
        <w:tab/>
      </w:r>
      <w:r>
        <w:rPr>
          <w:b/>
          <w:color w:val="0000FF"/>
        </w:rPr>
        <w:t xml:space="preserve">B. </w:t>
      </w:r>
      <w:r>
        <w:t>P</w:t>
      </w:r>
      <w:r>
        <w:rPr>
          <w:vertAlign w:val="subscript"/>
        </w:rPr>
        <w:t>A</w:t>
      </w:r>
      <w:r>
        <w:t xml:space="preserve"> = 3P</w:t>
      </w:r>
      <w:r>
        <w:rPr>
          <w:vertAlign w:val="subscript"/>
        </w:rPr>
        <w:t>B</w:t>
      </w:r>
      <w:r>
        <w:tab/>
      </w:r>
      <w:r>
        <w:rPr>
          <w:b/>
          <w:color w:val="0000FF"/>
        </w:rPr>
        <w:t xml:space="preserve">C. </w:t>
      </w:r>
      <w:r>
        <w:t>P</w:t>
      </w:r>
      <w:r>
        <w:rPr>
          <w:vertAlign w:val="subscript"/>
        </w:rPr>
        <w:t>A</w:t>
      </w:r>
      <w:r>
        <w:t xml:space="preserve"> = P</w:t>
      </w:r>
      <w:r>
        <w:rPr>
          <w:vertAlign w:val="subscript"/>
        </w:rPr>
        <w:t>B</w:t>
      </w:r>
      <w:r>
        <w:tab/>
      </w:r>
      <w:r>
        <w:rPr>
          <w:b/>
          <w:color w:val="0000FF"/>
        </w:rPr>
        <w:t xml:space="preserve">D. </w:t>
      </w:r>
      <w:r>
        <w:t>P</w:t>
      </w:r>
      <w:r>
        <w:rPr>
          <w:vertAlign w:val="subscript"/>
        </w:rPr>
        <w:t>A</w:t>
      </w:r>
      <w:r>
        <w:t xml:space="preserve"> = 2P</w:t>
      </w:r>
      <w:r>
        <w:rPr>
          <w:vertAlign w:val="subscript"/>
        </w:rPr>
        <w:t>B</w:t>
      </w:r>
    </w:p>
    <w:p w14:paraId="1297A570" w14:textId="77777777" w:rsidR="00591A31" w:rsidRDefault="00591A31" w:rsidP="00D061BE">
      <w:pPr>
        <w:spacing w:before="60" w:after="60"/>
        <w:jc w:val="both"/>
      </w:pPr>
      <w:r>
        <w:rPr>
          <w:b/>
          <w:color w:val="0000FF"/>
        </w:rPr>
        <w:t xml:space="preserve">Câu 17: </w:t>
      </w:r>
      <w:r>
        <w:t>Một vật có khối lượng 200 g được ném lên với vận tốc 5 m/s từ độ cao h = 3 m so với mặt đất. Lấy g = 10 m/s</w:t>
      </w:r>
      <w:r>
        <w:rPr>
          <w:vertAlign w:val="superscript"/>
        </w:rPr>
        <w:t>2</w:t>
      </w:r>
      <w:r>
        <w:t>. Chọn gốc thế năng ở mặt đất. Cơ năng của vật bằng</w:t>
      </w:r>
    </w:p>
    <w:p w14:paraId="5EB2848A" w14:textId="77777777" w:rsidR="00591A31" w:rsidRDefault="00591A31" w:rsidP="00D061BE">
      <w:pPr>
        <w:tabs>
          <w:tab w:val="left" w:pos="200"/>
          <w:tab w:val="left" w:pos="2700"/>
          <w:tab w:val="left" w:pos="5200"/>
          <w:tab w:val="left" w:pos="7700"/>
        </w:tabs>
        <w:jc w:val="both"/>
      </w:pPr>
      <w:r>
        <w:tab/>
      </w:r>
      <w:r>
        <w:rPr>
          <w:b/>
          <w:color w:val="0000FF"/>
        </w:rPr>
        <w:t xml:space="preserve">A. </w:t>
      </w:r>
      <w:r>
        <w:t>5,5 J.</w:t>
      </w:r>
      <w:r>
        <w:tab/>
      </w:r>
      <w:r>
        <w:rPr>
          <w:b/>
          <w:color w:val="0000FF"/>
        </w:rPr>
        <w:t xml:space="preserve">B. </w:t>
      </w:r>
      <w:r>
        <w:t>6 J.</w:t>
      </w:r>
      <w:r>
        <w:tab/>
      </w:r>
      <w:r w:rsidRPr="00EF4846">
        <w:rPr>
          <w:b/>
          <w:color w:val="0000FF"/>
          <w:u w:val="single"/>
        </w:rPr>
        <w:t>C.</w:t>
      </w:r>
      <w:r>
        <w:rPr>
          <w:b/>
          <w:color w:val="0000FF"/>
        </w:rPr>
        <w:t xml:space="preserve"> </w:t>
      </w:r>
      <w:r>
        <w:t>8,5 J.</w:t>
      </w:r>
      <w:r>
        <w:tab/>
      </w:r>
      <w:r>
        <w:rPr>
          <w:b/>
          <w:color w:val="0000FF"/>
        </w:rPr>
        <w:t xml:space="preserve">D. </w:t>
      </w:r>
      <w:r>
        <w:t>2,5 J.</w:t>
      </w:r>
    </w:p>
    <w:p w14:paraId="01938D96" w14:textId="77777777" w:rsidR="00591A31" w:rsidRDefault="00591A31" w:rsidP="00D061BE">
      <w:pPr>
        <w:spacing w:before="60" w:after="60"/>
        <w:jc w:val="both"/>
      </w:pPr>
      <w:r>
        <w:rPr>
          <w:b/>
          <w:color w:val="0000FF"/>
        </w:rPr>
        <w:t xml:space="preserve">Câu 18: </w:t>
      </w:r>
      <w:r>
        <w:t>Kim giờ của một đồng hồ dài bằng 3/4 kim phút. Tỉ số giữa tốc độ góc của hai kim và tỷ số giữa tốc độ dài của đầu mút hai kim là</w:t>
      </w:r>
    </w:p>
    <w:p w14:paraId="14AB52BE" w14:textId="77777777" w:rsidR="00591A31" w:rsidRDefault="00591A31" w:rsidP="00D061BE">
      <w:pPr>
        <w:tabs>
          <w:tab w:val="left" w:pos="200"/>
          <w:tab w:val="left" w:pos="5200"/>
        </w:tabs>
        <w:jc w:val="both"/>
      </w:pPr>
      <w:r>
        <w:tab/>
      </w:r>
      <w:r w:rsidRPr="00EF4846">
        <w:rPr>
          <w:b/>
          <w:color w:val="0000FF"/>
          <w:u w:val="single"/>
        </w:rPr>
        <w:t>A.</w:t>
      </w:r>
      <w:r>
        <w:rPr>
          <w:b/>
          <w:color w:val="0000FF"/>
        </w:rPr>
        <w:t xml:space="preserve"> </w:t>
      </w:r>
      <w:r>
        <w:rPr>
          <w:rFonts w:ascii="Symbol" w:hAnsi="Symbol"/>
        </w:rPr>
        <w:sym w:font="Symbol" w:char="F077"/>
      </w:r>
      <w:r>
        <w:rPr>
          <w:vertAlign w:val="subscript"/>
        </w:rPr>
        <w:t>h</w:t>
      </w:r>
      <w:r>
        <w:t>/</w:t>
      </w:r>
      <w:r>
        <w:rPr>
          <w:rFonts w:ascii="Symbol" w:hAnsi="Symbol"/>
        </w:rPr>
        <w:sym w:font="Symbol" w:char="F077"/>
      </w:r>
      <w:r>
        <w:rPr>
          <w:vertAlign w:val="subscript"/>
        </w:rPr>
        <w:t>min</w:t>
      </w:r>
      <w:r>
        <w:t>=1/12; v</w:t>
      </w:r>
      <w:r>
        <w:rPr>
          <w:vertAlign w:val="subscript"/>
        </w:rPr>
        <w:t>h</w:t>
      </w:r>
      <w:r>
        <w:t>/v</w:t>
      </w:r>
      <w:r>
        <w:rPr>
          <w:vertAlign w:val="subscript"/>
        </w:rPr>
        <w:t>min</w:t>
      </w:r>
      <w:r>
        <w:t>=1/16</w:t>
      </w:r>
      <w:r>
        <w:tab/>
      </w:r>
      <w:r>
        <w:rPr>
          <w:b/>
          <w:color w:val="0000FF"/>
        </w:rPr>
        <w:t xml:space="preserve">B. </w:t>
      </w:r>
      <w:r>
        <w:rPr>
          <w:rFonts w:ascii="Symbol" w:hAnsi="Symbol"/>
        </w:rPr>
        <w:sym w:font="Symbol" w:char="F077"/>
      </w:r>
      <w:r>
        <w:rPr>
          <w:vertAlign w:val="subscript"/>
        </w:rPr>
        <w:t>h</w:t>
      </w:r>
      <w:r>
        <w:t>/</w:t>
      </w:r>
      <w:r>
        <w:rPr>
          <w:rFonts w:ascii="Symbol" w:hAnsi="Symbol"/>
        </w:rPr>
        <w:sym w:font="Symbol" w:char="F077"/>
      </w:r>
      <w:r>
        <w:rPr>
          <w:vertAlign w:val="subscript"/>
        </w:rPr>
        <w:t>min</w:t>
      </w:r>
      <w:r>
        <w:t>=12/1; v</w:t>
      </w:r>
      <w:r>
        <w:rPr>
          <w:vertAlign w:val="subscript"/>
        </w:rPr>
        <w:t>h</w:t>
      </w:r>
      <w:r>
        <w:t>/v</w:t>
      </w:r>
      <w:r>
        <w:rPr>
          <w:vertAlign w:val="subscript"/>
        </w:rPr>
        <w:t>min</w:t>
      </w:r>
      <w:r>
        <w:t>=16/1</w:t>
      </w:r>
    </w:p>
    <w:p w14:paraId="0B91ECB0" w14:textId="77777777" w:rsidR="00591A31" w:rsidRDefault="00591A31" w:rsidP="00D061BE">
      <w:pPr>
        <w:tabs>
          <w:tab w:val="left" w:pos="200"/>
          <w:tab w:val="left" w:pos="5200"/>
        </w:tabs>
        <w:jc w:val="both"/>
      </w:pPr>
      <w:r>
        <w:tab/>
      </w:r>
      <w:r>
        <w:rPr>
          <w:b/>
          <w:color w:val="0000FF"/>
        </w:rPr>
        <w:t xml:space="preserve">C. </w:t>
      </w:r>
      <w:r>
        <w:rPr>
          <w:rFonts w:ascii="Symbol" w:hAnsi="Symbol"/>
        </w:rPr>
        <w:sym w:font="Symbol" w:char="F077"/>
      </w:r>
      <w:r>
        <w:rPr>
          <w:vertAlign w:val="subscript"/>
        </w:rPr>
        <w:t>h</w:t>
      </w:r>
      <w:r>
        <w:t>/</w:t>
      </w:r>
      <w:r>
        <w:rPr>
          <w:rFonts w:ascii="Symbol" w:hAnsi="Symbol"/>
        </w:rPr>
        <w:sym w:font="Symbol" w:char="F077"/>
      </w:r>
      <w:r>
        <w:rPr>
          <w:vertAlign w:val="subscript"/>
        </w:rPr>
        <w:t>min</w:t>
      </w:r>
      <w:r>
        <w:t>=1/12; v</w:t>
      </w:r>
      <w:r>
        <w:rPr>
          <w:vertAlign w:val="subscript"/>
        </w:rPr>
        <w:t>h</w:t>
      </w:r>
      <w:r>
        <w:t>/v</w:t>
      </w:r>
      <w:r>
        <w:rPr>
          <w:vertAlign w:val="subscript"/>
        </w:rPr>
        <w:t>min</w:t>
      </w:r>
      <w:r>
        <w:t>=1/9.</w:t>
      </w:r>
      <w:r>
        <w:tab/>
      </w:r>
      <w:r>
        <w:rPr>
          <w:b/>
          <w:color w:val="0000FF"/>
        </w:rPr>
        <w:t xml:space="preserve">D. </w:t>
      </w:r>
      <w:r>
        <w:rPr>
          <w:rFonts w:ascii="Symbol" w:hAnsi="Symbol"/>
        </w:rPr>
        <w:sym w:font="Symbol" w:char="F077"/>
      </w:r>
      <w:r>
        <w:rPr>
          <w:vertAlign w:val="subscript"/>
        </w:rPr>
        <w:t>h</w:t>
      </w:r>
      <w:r>
        <w:t>/</w:t>
      </w:r>
      <w:r>
        <w:rPr>
          <w:rFonts w:ascii="Symbol" w:hAnsi="Symbol"/>
        </w:rPr>
        <w:sym w:font="Symbol" w:char="F077"/>
      </w:r>
      <w:r>
        <w:rPr>
          <w:vertAlign w:val="subscript"/>
        </w:rPr>
        <w:t>min</w:t>
      </w:r>
      <w:r>
        <w:t>=12/1; v</w:t>
      </w:r>
      <w:r>
        <w:rPr>
          <w:vertAlign w:val="subscript"/>
        </w:rPr>
        <w:t>h</w:t>
      </w:r>
      <w:r>
        <w:t>/v</w:t>
      </w:r>
      <w:r>
        <w:rPr>
          <w:vertAlign w:val="subscript"/>
        </w:rPr>
        <w:t>min</w:t>
      </w:r>
      <w:r>
        <w:t>=9/1.</w:t>
      </w:r>
    </w:p>
    <w:p w14:paraId="7831DA9D" w14:textId="77777777" w:rsidR="00591A31" w:rsidRDefault="00591A31" w:rsidP="00D061BE">
      <w:pPr>
        <w:spacing w:before="60" w:after="60"/>
        <w:jc w:val="both"/>
      </w:pPr>
      <w:r>
        <w:rPr>
          <w:b/>
          <w:color w:val="0000FF"/>
        </w:rPr>
        <w:t xml:space="preserve">Câu 19: </w:t>
      </w:r>
      <w:r>
        <w:rPr>
          <w:lang w:val="fr-FR"/>
        </w:rPr>
        <w:t xml:space="preserve">Một vệ tinh nhân tạo ở cách Trái đất </w:t>
      </w:r>
      <w:r>
        <w:t xml:space="preserve"> 600 km </w:t>
      </w:r>
      <w:r>
        <w:rPr>
          <w:lang w:val="fr-FR"/>
        </w:rPr>
        <w:t>chuyển động tròn đều quanh Trái đất mỗi vòng hết</w:t>
      </w:r>
      <w:r>
        <w:t xml:space="preserve"> 10h</w:t>
      </w:r>
      <w:r>
        <w:rPr>
          <w:lang w:val="fr-FR"/>
        </w:rPr>
        <w:t>. Biết bán kính Trái đất</w:t>
      </w:r>
      <w:r>
        <w:t xml:space="preserve"> R = 6400 km</w:t>
      </w:r>
      <w:r>
        <w:rPr>
          <w:lang w:val="vi-VN"/>
        </w:rPr>
        <w:t>.</w:t>
      </w:r>
      <w:r>
        <w:rPr>
          <w:lang w:val="fr-FR"/>
        </w:rPr>
        <w:t xml:space="preserve"> Gia tốc hướng tâm của vệ tinh có giá trị</w:t>
      </w:r>
    </w:p>
    <w:p w14:paraId="2B9CA3D9"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Pr>
          <w:lang w:val="pt-BR"/>
        </w:rPr>
        <w:t>0,21 m/s</w:t>
      </w:r>
      <w:r>
        <w:rPr>
          <w:vertAlign w:val="superscript"/>
          <w:lang w:val="pt-BR"/>
        </w:rPr>
        <w:t>2</w:t>
      </w:r>
      <w:r>
        <w:tab/>
      </w:r>
      <w:r>
        <w:rPr>
          <w:b/>
          <w:color w:val="0000FF"/>
        </w:rPr>
        <w:t xml:space="preserve">B. </w:t>
      </w:r>
      <w:r>
        <w:rPr>
          <w:lang w:val="pt-BR"/>
        </w:rPr>
        <w:t>0,58 m/s</w:t>
      </w:r>
      <w:r>
        <w:rPr>
          <w:vertAlign w:val="superscript"/>
          <w:lang w:val="pt-BR"/>
        </w:rPr>
        <w:t>2</w:t>
      </w:r>
      <w:r>
        <w:tab/>
      </w:r>
      <w:r>
        <w:rPr>
          <w:b/>
          <w:color w:val="0000FF"/>
        </w:rPr>
        <w:t xml:space="preserve">C. </w:t>
      </w:r>
      <w:r>
        <w:t>2763 m/s</w:t>
      </w:r>
      <w:r>
        <w:rPr>
          <w:vertAlign w:val="superscript"/>
        </w:rPr>
        <w:t>2</w:t>
      </w:r>
      <w:r>
        <w:tab/>
      </w:r>
      <w:r>
        <w:rPr>
          <w:b/>
          <w:color w:val="0000FF"/>
        </w:rPr>
        <w:t xml:space="preserve">D. </w:t>
      </w:r>
      <w:r>
        <w:t>0,82 m/s</w:t>
      </w:r>
      <w:r>
        <w:rPr>
          <w:vertAlign w:val="superscript"/>
        </w:rPr>
        <w:t>2</w:t>
      </w:r>
    </w:p>
    <w:p w14:paraId="33467FCB" w14:textId="77777777" w:rsidR="00591A31" w:rsidRDefault="00591A31" w:rsidP="00D061BE">
      <w:pPr>
        <w:spacing w:before="60" w:after="60"/>
        <w:jc w:val="both"/>
      </w:pPr>
      <w:r>
        <w:rPr>
          <w:b/>
          <w:color w:val="0000FF"/>
        </w:rPr>
        <w:t xml:space="preserve">Câu 20: </w:t>
      </w:r>
      <w:r>
        <w:t>Mome</w:t>
      </w:r>
      <w:r>
        <w:rPr>
          <w:rFonts w:eastAsia="Batang"/>
          <w:lang w:val="pt-BR"/>
        </w:rPr>
        <w:t>nt lực là</w:t>
      </w:r>
    </w:p>
    <w:p w14:paraId="32A15EEC" w14:textId="77777777" w:rsidR="00591A31" w:rsidRDefault="00591A31" w:rsidP="00D061BE">
      <w:pPr>
        <w:tabs>
          <w:tab w:val="left" w:pos="200"/>
        </w:tabs>
        <w:jc w:val="both"/>
      </w:pPr>
      <w:r>
        <w:tab/>
      </w:r>
      <w:r>
        <w:rPr>
          <w:b/>
          <w:color w:val="0000FF"/>
        </w:rPr>
        <w:t xml:space="preserve">A. </w:t>
      </w:r>
      <w:r>
        <w:rPr>
          <w:rFonts w:eastAsia="Batang"/>
          <w:lang w:val="pt-BR"/>
        </w:rPr>
        <w:t>luôn tích bằng tích véctơ của lực với cánh tay đòn của nó</w:t>
      </w:r>
    </w:p>
    <w:p w14:paraId="73C344D8" w14:textId="77777777" w:rsidR="00591A31" w:rsidRDefault="00591A31" w:rsidP="00D061BE">
      <w:pPr>
        <w:tabs>
          <w:tab w:val="left" w:pos="200"/>
        </w:tabs>
        <w:jc w:val="both"/>
      </w:pPr>
      <w:r>
        <w:tab/>
      </w:r>
      <w:r>
        <w:rPr>
          <w:b/>
          <w:color w:val="0000FF"/>
        </w:rPr>
        <w:t xml:space="preserve">B. </w:t>
      </w:r>
      <w:r>
        <w:rPr>
          <w:rFonts w:eastAsia="Batang"/>
          <w:lang w:val="pt-BR"/>
        </w:rPr>
        <w:t>là đại lượng véctơ</w:t>
      </w:r>
    </w:p>
    <w:p w14:paraId="25350CC1" w14:textId="77777777" w:rsidR="00591A31" w:rsidRDefault="00591A31" w:rsidP="00D061BE">
      <w:pPr>
        <w:tabs>
          <w:tab w:val="left" w:pos="200"/>
        </w:tabs>
        <w:jc w:val="both"/>
      </w:pPr>
      <w:r>
        <w:tab/>
      </w:r>
      <w:r>
        <w:rPr>
          <w:b/>
          <w:color w:val="0000FF"/>
        </w:rPr>
        <w:t xml:space="preserve">C. </w:t>
      </w:r>
      <w:r>
        <w:rPr>
          <w:rFonts w:eastAsia="Batang"/>
          <w:lang w:val="pt-BR"/>
        </w:rPr>
        <w:t>là đại lượng vô hướng</w:t>
      </w:r>
    </w:p>
    <w:p w14:paraId="7F370C5F" w14:textId="77777777" w:rsidR="00591A31" w:rsidRDefault="00591A31" w:rsidP="00D061BE">
      <w:pPr>
        <w:tabs>
          <w:tab w:val="left" w:pos="200"/>
        </w:tabs>
        <w:jc w:val="both"/>
      </w:pPr>
      <w:r>
        <w:tab/>
      </w:r>
      <w:r w:rsidRPr="00EF4846">
        <w:rPr>
          <w:b/>
          <w:color w:val="0000FF"/>
          <w:u w:val="single"/>
        </w:rPr>
        <w:t>D.</w:t>
      </w:r>
      <w:r>
        <w:rPr>
          <w:b/>
          <w:color w:val="0000FF"/>
        </w:rPr>
        <w:t xml:space="preserve"> </w:t>
      </w:r>
      <w:r>
        <w:rPr>
          <w:rFonts w:eastAsia="Batang"/>
          <w:lang w:val="pt-BR"/>
        </w:rPr>
        <w:t>là đại lượng véctơ vuông góc với mặt phẳng bởi lực với cánh tay đòn của lực và có độ lớn bằng tích độ lớn của lực với cánh tay đòn của nó</w:t>
      </w:r>
    </w:p>
    <w:p w14:paraId="7DE2848E" w14:textId="77777777" w:rsidR="00591A31" w:rsidRDefault="00591A31" w:rsidP="00D061BE">
      <w:pPr>
        <w:spacing w:before="60" w:after="60"/>
        <w:jc w:val="both"/>
      </w:pPr>
      <w:r>
        <w:rPr>
          <w:b/>
          <w:color w:val="0000FF"/>
        </w:rPr>
        <w:t xml:space="preserve">Câu 21: </w:t>
      </w:r>
      <w:r>
        <w:rPr>
          <w:lang w:val="vi-VN"/>
        </w:rPr>
        <w:t>Khi ta nhảy  từ thuyền lên bờ thì thuyền:</w:t>
      </w:r>
    </w:p>
    <w:p w14:paraId="76043916" w14:textId="77777777" w:rsidR="00591A31" w:rsidRDefault="00591A31" w:rsidP="00D061BE">
      <w:pPr>
        <w:tabs>
          <w:tab w:val="left" w:pos="200"/>
        </w:tabs>
        <w:jc w:val="both"/>
      </w:pPr>
      <w:r>
        <w:tab/>
      </w:r>
      <w:r w:rsidRPr="00EF4846">
        <w:rPr>
          <w:b/>
          <w:color w:val="0000FF"/>
          <w:u w:val="single"/>
        </w:rPr>
        <w:t>A.</w:t>
      </w:r>
      <w:r>
        <w:rPr>
          <w:b/>
          <w:color w:val="0000FF"/>
        </w:rPr>
        <w:t xml:space="preserve"> </w:t>
      </w:r>
      <w:r>
        <w:rPr>
          <w:lang w:val="vi-VN"/>
        </w:rPr>
        <w:t>trôi ra xa b</w:t>
      </w:r>
      <w:r>
        <w:t>ờ</w:t>
      </w:r>
      <w:r>
        <w:rPr>
          <w:lang w:val="vi-VN"/>
        </w:rPr>
        <w:t>.</w:t>
      </w:r>
    </w:p>
    <w:p w14:paraId="1B0F0ACA" w14:textId="77777777" w:rsidR="00591A31" w:rsidRDefault="00591A31" w:rsidP="00D061BE">
      <w:pPr>
        <w:tabs>
          <w:tab w:val="left" w:pos="200"/>
        </w:tabs>
        <w:jc w:val="both"/>
      </w:pPr>
      <w:r>
        <w:tab/>
      </w:r>
      <w:r>
        <w:rPr>
          <w:b/>
          <w:color w:val="0000FF"/>
        </w:rPr>
        <w:t xml:space="preserve">B. </w:t>
      </w:r>
      <w:r>
        <w:rPr>
          <w:lang w:val="vi-VN"/>
        </w:rPr>
        <w:t>chuyển động cùng chiều với người.</w:t>
      </w:r>
    </w:p>
    <w:p w14:paraId="2B1D9C5C" w14:textId="77777777" w:rsidR="00591A31" w:rsidRDefault="00591A31" w:rsidP="00D061BE">
      <w:pPr>
        <w:tabs>
          <w:tab w:val="left" w:pos="200"/>
        </w:tabs>
        <w:jc w:val="both"/>
      </w:pPr>
      <w:r>
        <w:tab/>
      </w:r>
      <w:r>
        <w:rPr>
          <w:b/>
          <w:color w:val="0000FF"/>
        </w:rPr>
        <w:t xml:space="preserve">C. </w:t>
      </w:r>
      <w:r>
        <w:rPr>
          <w:lang w:val="vi-VN"/>
        </w:rPr>
        <w:t>đứng yên.</w:t>
      </w:r>
    </w:p>
    <w:p w14:paraId="2A043902" w14:textId="77777777" w:rsidR="00591A31" w:rsidRDefault="00591A31" w:rsidP="00D061BE">
      <w:pPr>
        <w:tabs>
          <w:tab w:val="left" w:pos="200"/>
        </w:tabs>
        <w:jc w:val="both"/>
      </w:pPr>
      <w:r>
        <w:tab/>
      </w:r>
      <w:r>
        <w:rPr>
          <w:b/>
          <w:color w:val="0000FF"/>
        </w:rPr>
        <w:t xml:space="preserve">D. </w:t>
      </w:r>
      <w:r>
        <w:rPr>
          <w:lang w:val="vi-VN"/>
        </w:rPr>
        <w:t>chuyển độngvề phía trước sau đó lùi lại phía sau.</w:t>
      </w:r>
    </w:p>
    <w:p w14:paraId="7F0BD56B" w14:textId="77777777" w:rsidR="00591A31" w:rsidRDefault="00591A31" w:rsidP="00D061BE">
      <w:pPr>
        <w:spacing w:before="60" w:after="60"/>
        <w:jc w:val="both"/>
      </w:pPr>
      <w:r>
        <w:rPr>
          <w:b/>
          <w:color w:val="0000FF"/>
        </w:rPr>
        <w:t xml:space="preserve">Câu 22: </w:t>
      </w:r>
      <w:r>
        <w:rPr>
          <w:lang w:val="pt-BR"/>
        </w:rPr>
        <w:t>Phát biểu nào sau đây đúng với quy tắc mô men lực?</w:t>
      </w:r>
    </w:p>
    <w:p w14:paraId="040765F5" w14:textId="77777777" w:rsidR="00591A31" w:rsidRDefault="00591A31" w:rsidP="00D061BE">
      <w:pPr>
        <w:tabs>
          <w:tab w:val="left" w:pos="200"/>
        </w:tabs>
        <w:jc w:val="both"/>
      </w:pPr>
      <w:r>
        <w:tab/>
      </w:r>
      <w:r>
        <w:rPr>
          <w:b/>
          <w:color w:val="0000FF"/>
        </w:rPr>
        <w:t xml:space="preserve">A. </w:t>
      </w:r>
      <w:r>
        <w:rPr>
          <w:lang w:val="pt-BR"/>
        </w:rPr>
        <w:t>Muốn cho một vật có trục quay cố định nằm cân bằng thì tổng mômen của các lực phải khác không</w:t>
      </w:r>
    </w:p>
    <w:p w14:paraId="2ADF13B0" w14:textId="77777777" w:rsidR="00591A31" w:rsidRDefault="00591A31" w:rsidP="00D061BE">
      <w:pPr>
        <w:tabs>
          <w:tab w:val="left" w:pos="200"/>
        </w:tabs>
        <w:jc w:val="both"/>
      </w:pPr>
      <w:r>
        <w:tab/>
      </w:r>
      <w:r w:rsidRPr="00EF4846">
        <w:rPr>
          <w:b/>
          <w:color w:val="0000FF"/>
          <w:u w:val="single"/>
        </w:rPr>
        <w:t>B.</w:t>
      </w:r>
      <w:r>
        <w:rPr>
          <w:b/>
          <w:color w:val="0000FF"/>
        </w:rPr>
        <w:t xml:space="preserve"> </w:t>
      </w:r>
      <w:r>
        <w:rPr>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4B031CCE" w14:textId="77777777" w:rsidR="00591A31" w:rsidRDefault="00591A31" w:rsidP="00D061BE">
      <w:pPr>
        <w:tabs>
          <w:tab w:val="left" w:pos="200"/>
        </w:tabs>
        <w:jc w:val="both"/>
      </w:pPr>
      <w:r>
        <w:tab/>
      </w:r>
      <w:r>
        <w:rPr>
          <w:b/>
          <w:color w:val="0000FF"/>
        </w:rPr>
        <w:t xml:space="preserve">C. </w:t>
      </w:r>
      <w:r>
        <w:rPr>
          <w:lang w:val="pt-BR"/>
        </w:rPr>
        <w:t>Muốn cho một vật có trục quay cố định nằm cân bằng thì tổng mômen của các lực phải là một véctơ có giá đi qua trục quay</w:t>
      </w:r>
    </w:p>
    <w:p w14:paraId="5174EAD1" w14:textId="77777777" w:rsidR="00591A31" w:rsidRDefault="00591A31" w:rsidP="00D061BE">
      <w:pPr>
        <w:tabs>
          <w:tab w:val="left" w:pos="200"/>
        </w:tabs>
        <w:jc w:val="both"/>
      </w:pPr>
      <w:r>
        <w:tab/>
      </w:r>
      <w:r>
        <w:rPr>
          <w:b/>
          <w:color w:val="0000FF"/>
        </w:rPr>
        <w:t xml:space="preserve">D. </w:t>
      </w:r>
      <w:r>
        <w:rPr>
          <w:lang w:val="pt-BR"/>
        </w:rPr>
        <w:t>Muốn cho một vật có trục quay cố định nằm cân bằng thì tổng mômen của các lực phải bằng hằng số</w:t>
      </w:r>
    </w:p>
    <w:p w14:paraId="0D6147EB" w14:textId="77777777" w:rsidR="00591A31" w:rsidRDefault="00591A31" w:rsidP="00D061BE">
      <w:pPr>
        <w:spacing w:before="60" w:after="60"/>
        <w:jc w:val="both"/>
      </w:pPr>
      <w:r>
        <w:rPr>
          <w:b/>
          <w:color w:val="0000FF"/>
        </w:rPr>
        <w:t xml:space="preserve">Câu 23: </w:t>
      </w:r>
      <w:r>
        <w:t>Một bóng đèn sợi đốt có công suất 100W tiêu thụ năng lượng 1000J. Thời gian thắp sáng bóng đèn là:</w:t>
      </w:r>
    </w:p>
    <w:p w14:paraId="6810BCBD" w14:textId="77777777" w:rsidR="00591A31" w:rsidRDefault="00591A31" w:rsidP="00D061BE">
      <w:pPr>
        <w:tabs>
          <w:tab w:val="left" w:pos="200"/>
          <w:tab w:val="left" w:pos="2700"/>
          <w:tab w:val="left" w:pos="5200"/>
          <w:tab w:val="left" w:pos="7700"/>
        </w:tabs>
        <w:jc w:val="both"/>
      </w:pPr>
      <w:r>
        <w:tab/>
      </w:r>
      <w:r>
        <w:rPr>
          <w:b/>
          <w:color w:val="0000FF"/>
        </w:rPr>
        <w:t xml:space="preserve">A. </w:t>
      </w:r>
      <w:r>
        <w:t>0,1s</w:t>
      </w:r>
      <w:r>
        <w:tab/>
      </w:r>
      <w:r>
        <w:rPr>
          <w:b/>
          <w:color w:val="0000FF"/>
        </w:rPr>
        <w:t xml:space="preserve">B. </w:t>
      </w:r>
      <w:r>
        <w:t>1s</w:t>
      </w:r>
      <w:r>
        <w:tab/>
      </w:r>
      <w:r w:rsidRPr="00EF4846">
        <w:rPr>
          <w:b/>
          <w:color w:val="0000FF"/>
          <w:u w:val="single"/>
        </w:rPr>
        <w:t>C.</w:t>
      </w:r>
      <w:r>
        <w:rPr>
          <w:b/>
          <w:color w:val="0000FF"/>
        </w:rPr>
        <w:t xml:space="preserve"> </w:t>
      </w:r>
      <w:r>
        <w:t>10s</w:t>
      </w:r>
      <w:r>
        <w:tab/>
      </w:r>
      <w:r>
        <w:rPr>
          <w:b/>
          <w:color w:val="0000FF"/>
        </w:rPr>
        <w:t xml:space="preserve">D. </w:t>
      </w:r>
      <w:r>
        <w:t>100s</w:t>
      </w:r>
    </w:p>
    <w:p w14:paraId="65258B9B" w14:textId="77777777" w:rsidR="00591A31" w:rsidRDefault="00591A31" w:rsidP="00D061BE">
      <w:pPr>
        <w:spacing w:before="60" w:after="60"/>
        <w:jc w:val="both"/>
      </w:pPr>
      <w:r>
        <w:rPr>
          <w:b/>
          <w:color w:val="0000FF"/>
        </w:rPr>
        <w:t xml:space="preserve">Câu 24: </w:t>
      </w:r>
      <w:r>
        <w:rPr>
          <w:lang w:val="pt-BR"/>
        </w:rPr>
        <w:t>Xét biểu thức tính công A = F.s.cos</w:t>
      </w:r>
      <w:r>
        <w:rPr>
          <w:rFonts w:ascii="Symbol" w:hAnsi="Symbol"/>
        </w:rPr>
        <w:sym w:font="Symbol" w:char="F061"/>
      </w:r>
      <w:r>
        <w:rPr>
          <w:lang w:val="pt-BR"/>
        </w:rPr>
        <w:t>. Lực sinh công phát động khi:</w:t>
      </w:r>
    </w:p>
    <w:p w14:paraId="6C699731"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ascii="Symbol" w:hAnsi="Symbol"/>
        </w:rPr>
        <w:sym w:font="Symbol" w:char="F061"/>
      </w:r>
      <w:r>
        <w:rPr>
          <w:lang w:val="pt-BR"/>
        </w:rPr>
        <w:t xml:space="preserve"> = </w:t>
      </w:r>
      <w:r>
        <w:t>90</w:t>
      </w:r>
      <w:r>
        <w:rPr>
          <w:vertAlign w:val="superscript"/>
        </w:rPr>
        <w:t>0</w:t>
      </w:r>
      <w:r>
        <w:tab/>
      </w:r>
      <w:r w:rsidRPr="00EF4846">
        <w:rPr>
          <w:b/>
          <w:color w:val="0000FF"/>
          <w:u w:val="single"/>
        </w:rPr>
        <w:t>B.</w:t>
      </w:r>
      <w:r>
        <w:rPr>
          <w:b/>
          <w:color w:val="0000FF"/>
        </w:rPr>
        <w:t xml:space="preserve"> </w:t>
      </w:r>
      <w:r>
        <w:rPr>
          <w:lang w:val="pt-BR"/>
        </w:rPr>
        <w:t xml:space="preserve">0 </w:t>
      </w:r>
      <w:r>
        <w:rPr>
          <w:rFonts w:ascii="Symbol" w:hAnsi="Symbol"/>
        </w:rPr>
        <w:sym w:font="Symbol" w:char="F0A3"/>
      </w:r>
      <w:r>
        <w:rPr>
          <w:lang w:val="pt-BR"/>
        </w:rPr>
        <w:t xml:space="preserve"> </w:t>
      </w:r>
      <w:r>
        <w:rPr>
          <w:rFonts w:ascii="Symbol" w:hAnsi="Symbol"/>
        </w:rPr>
        <w:sym w:font="Symbol" w:char="F061"/>
      </w:r>
      <w:r>
        <w:rPr>
          <w:lang w:val="pt-BR"/>
        </w:rPr>
        <w:t xml:space="preserve"> &lt; </w:t>
      </w:r>
      <w:r>
        <w:t>90</w:t>
      </w:r>
      <w:r>
        <w:rPr>
          <w:vertAlign w:val="superscript"/>
        </w:rPr>
        <w:t>0</w:t>
      </w:r>
      <w:r>
        <w:tab/>
      </w:r>
      <w:r>
        <w:rPr>
          <w:b/>
          <w:color w:val="0000FF"/>
        </w:rPr>
        <w:t xml:space="preserve">C. </w:t>
      </w:r>
      <w:r>
        <w:rPr>
          <w:rStyle w:val="YoungMixChar"/>
        </w:rPr>
        <w:t>90</w:t>
      </w:r>
      <w:r>
        <w:rPr>
          <w:rStyle w:val="YoungMixChar"/>
          <w:vertAlign w:val="superscript"/>
        </w:rPr>
        <w:t>0</w:t>
      </w:r>
      <w:r>
        <w:rPr>
          <w:rStyle w:val="YoungMixChar"/>
          <w:b/>
        </w:rPr>
        <w:t xml:space="preserve"> &lt; </w:t>
      </w:r>
      <w:r>
        <w:rPr>
          <w:rFonts w:ascii="Symbol" w:hAnsi="Symbol"/>
        </w:rPr>
        <w:sym w:font="Symbol" w:char="F061"/>
      </w:r>
      <w:r>
        <w:rPr>
          <w:lang w:val="pt-BR"/>
        </w:rPr>
        <w:t xml:space="preserve"> ≤ 180</w:t>
      </w:r>
      <w:r>
        <w:rPr>
          <w:vertAlign w:val="superscript"/>
          <w:lang w:val="pt-BR"/>
        </w:rPr>
        <w:t>0</w:t>
      </w:r>
      <w:r>
        <w:tab/>
      </w:r>
      <w:r>
        <w:rPr>
          <w:b/>
          <w:color w:val="0000FF"/>
        </w:rPr>
        <w:t xml:space="preserve">D. </w:t>
      </w:r>
      <w:r>
        <w:rPr>
          <w:rFonts w:ascii="Symbol" w:hAnsi="Symbol"/>
        </w:rPr>
        <w:sym w:font="Symbol" w:char="F061"/>
      </w:r>
      <w:r>
        <w:rPr>
          <w:lang w:val="pt-BR"/>
        </w:rPr>
        <w:t xml:space="preserve"> &lt; 0</w:t>
      </w:r>
    </w:p>
    <w:p w14:paraId="29DA237F" w14:textId="77777777" w:rsidR="00591A31" w:rsidRDefault="00591A31" w:rsidP="00D061BE">
      <w:pPr>
        <w:spacing w:before="60" w:after="60"/>
        <w:jc w:val="both"/>
      </w:pPr>
      <w:r>
        <w:rPr>
          <w:b/>
          <w:color w:val="0000FF"/>
        </w:rPr>
        <w:t xml:space="preserve">Câu 25: </w:t>
      </w:r>
      <w:r>
        <w:rPr>
          <w:lang w:val="pt-BR"/>
        </w:rPr>
        <w:t>Vận tốc trong chuyển động tròn đều có</w:t>
      </w:r>
    </w:p>
    <w:p w14:paraId="309079CF" w14:textId="77777777" w:rsidR="00591A31" w:rsidRDefault="00591A31" w:rsidP="00D061BE">
      <w:pPr>
        <w:tabs>
          <w:tab w:val="left" w:pos="200"/>
          <w:tab w:val="left" w:pos="5200"/>
        </w:tabs>
        <w:jc w:val="both"/>
      </w:pPr>
      <w:r>
        <w:tab/>
      </w:r>
      <w:r>
        <w:rPr>
          <w:b/>
          <w:color w:val="0000FF"/>
        </w:rPr>
        <w:t xml:space="preserve">A. </w:t>
      </w:r>
      <w:r>
        <w:rPr>
          <w:lang w:val="pt-BR"/>
        </w:rPr>
        <w:t>Hướng không đổi.</w:t>
      </w:r>
      <w:r>
        <w:tab/>
      </w:r>
      <w:r>
        <w:rPr>
          <w:b/>
          <w:color w:val="0000FF"/>
        </w:rPr>
        <w:t xml:space="preserve">B. </w:t>
      </w:r>
      <w:r>
        <w:rPr>
          <w:lang w:val="pt-BR"/>
        </w:rPr>
        <w:t>Chiều không đổi.</w:t>
      </w:r>
    </w:p>
    <w:p w14:paraId="319DB64B" w14:textId="77777777" w:rsidR="00591A31" w:rsidRDefault="00591A31" w:rsidP="00D061BE">
      <w:pPr>
        <w:tabs>
          <w:tab w:val="left" w:pos="200"/>
          <w:tab w:val="left" w:pos="5200"/>
        </w:tabs>
        <w:jc w:val="both"/>
      </w:pPr>
      <w:r>
        <w:tab/>
      </w:r>
      <w:r>
        <w:rPr>
          <w:b/>
          <w:color w:val="0000FF"/>
        </w:rPr>
        <w:t xml:space="preserve">C. </w:t>
      </w:r>
      <w:r>
        <w:rPr>
          <w:lang w:val="pt-BR"/>
        </w:rPr>
        <w:t>Phương không đổi.</w:t>
      </w:r>
      <w:r>
        <w:tab/>
      </w:r>
      <w:r w:rsidRPr="00EF4846">
        <w:rPr>
          <w:b/>
          <w:color w:val="0000FF"/>
          <w:u w:val="single"/>
        </w:rPr>
        <w:t>D.</w:t>
      </w:r>
      <w:r>
        <w:rPr>
          <w:b/>
          <w:color w:val="0000FF"/>
        </w:rPr>
        <w:t xml:space="preserve"> </w:t>
      </w:r>
      <w:r>
        <w:rPr>
          <w:lang w:val="pt-BR"/>
        </w:rPr>
        <w:t>Độ lớn không đổi.</w:t>
      </w:r>
    </w:p>
    <w:p w14:paraId="0A6728A7" w14:textId="77777777" w:rsidR="00591A31" w:rsidRDefault="00591A31" w:rsidP="00D061BE">
      <w:pPr>
        <w:pStyle w:val="NormalWeb"/>
        <w:shd w:val="clear" w:color="auto" w:fill="FFFFFF"/>
        <w:spacing w:before="60" w:beforeAutospacing="0" w:after="60" w:afterAutospacing="0"/>
        <w:jc w:val="both"/>
        <w:rPr>
          <w:color w:val="auto"/>
        </w:rPr>
      </w:pPr>
      <w:r>
        <w:rPr>
          <w:b/>
          <w:color w:val="0000FF"/>
        </w:rPr>
        <w:t xml:space="preserve">Câu 26: </w:t>
      </w:r>
      <w:r>
        <w:rPr>
          <w:color w:val="auto"/>
        </w:rPr>
        <w:t>Một chất điểm thực hiện chuyển động tròn đều như hình vẽ</w:t>
      </w:r>
    </w:p>
    <w:p w14:paraId="328F3422" w14:textId="77777777" w:rsidR="00591A31" w:rsidRDefault="00591A31" w:rsidP="00D061BE">
      <w:pPr>
        <w:pStyle w:val="NormalWeb"/>
        <w:shd w:val="clear" w:color="auto" w:fill="FFFFFF"/>
        <w:spacing w:before="60" w:beforeAutospacing="0" w:after="60" w:afterAutospacing="0"/>
        <w:jc w:val="both"/>
        <w:rPr>
          <w:color w:val="auto"/>
        </w:rPr>
      </w:pPr>
    </w:p>
    <w:p w14:paraId="3ACFCF4C" w14:textId="299423DE" w:rsidR="00591A31" w:rsidRDefault="005F76FF" w:rsidP="00D061BE">
      <w:pPr>
        <w:pStyle w:val="NormalWeb"/>
        <w:shd w:val="clear" w:color="auto" w:fill="FFFFFF"/>
        <w:spacing w:before="60" w:beforeAutospacing="0" w:after="60" w:afterAutospacing="0"/>
        <w:jc w:val="both"/>
        <w:rPr>
          <w:color w:val="auto"/>
        </w:rPr>
      </w:pPr>
      <w:r w:rsidRPr="00301A48">
        <w:rPr>
          <w:noProof/>
          <w:color w:val="auto"/>
        </w:rPr>
        <w:drawing>
          <wp:inline distT="0" distB="0" distL="0" distR="0" wp14:anchorId="650C7F27" wp14:editId="2C6B4072">
            <wp:extent cx="2245360" cy="182181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5360" cy="1821815"/>
                    </a:xfrm>
                    <a:prstGeom prst="rect">
                      <a:avLst/>
                    </a:prstGeom>
                    <a:noFill/>
                    <a:ln>
                      <a:noFill/>
                    </a:ln>
                  </pic:spPr>
                </pic:pic>
              </a:graphicData>
            </a:graphic>
          </wp:inline>
        </w:drawing>
      </w:r>
    </w:p>
    <w:p w14:paraId="5150735F" w14:textId="77777777" w:rsidR="00591A31" w:rsidRDefault="00591A31" w:rsidP="00D061BE">
      <w:pPr>
        <w:spacing w:after="60"/>
        <w:jc w:val="both"/>
      </w:pPr>
      <w:r>
        <w:t>Nhận xét nào sau đây là đúng?</w:t>
      </w:r>
    </w:p>
    <w:p w14:paraId="1666D869" w14:textId="77777777" w:rsidR="00591A31" w:rsidRDefault="00591A31" w:rsidP="00D061BE">
      <w:pPr>
        <w:tabs>
          <w:tab w:val="left" w:pos="200"/>
          <w:tab w:val="left" w:pos="5200"/>
        </w:tabs>
        <w:jc w:val="both"/>
      </w:pPr>
      <w:r>
        <w:tab/>
      </w:r>
      <w:r>
        <w:rPr>
          <w:b/>
          <w:color w:val="0000FF"/>
        </w:rPr>
        <w:t xml:space="preserve">A. </w:t>
      </w:r>
      <w:r w:rsidRPr="00301A48">
        <w:rPr>
          <w:position w:val="-4"/>
        </w:rPr>
        <w:object w:dxaOrig="240" w:dyaOrig="330" w14:anchorId="2B76E259">
          <v:shape id="_x0000_i1032" type="#_x0000_t75" style="width:11.8pt;height:16.65pt" o:ole="">
            <v:imagedata r:id="rId19" o:title=""/>
          </v:shape>
          <o:OLEObject Type="Embed" ProgID="Equation.DSMT4" ShapeID="_x0000_i1032" DrawAspect="Content" ObjectID="_1745342612" r:id="rId20"/>
        </w:object>
      </w:r>
      <w:r>
        <w:t xml:space="preserve">là véc tơ vận tốc, </w:t>
      </w:r>
      <w:r w:rsidRPr="00301A48">
        <w:rPr>
          <w:position w:val="-4"/>
        </w:rPr>
        <w:object w:dxaOrig="240" w:dyaOrig="330" w14:anchorId="0AD62862">
          <v:shape id="_x0000_i1033" type="#_x0000_t75" style="width:11.8pt;height:16.65pt" o:ole="">
            <v:imagedata r:id="rId21" o:title=""/>
          </v:shape>
          <o:OLEObject Type="Embed" ProgID="Equation.DSMT4" ShapeID="_x0000_i1033" DrawAspect="Content" ObjectID="_1745342613" r:id="rId22"/>
        </w:object>
      </w:r>
      <w:r>
        <w:t>là véc tơ gia tốc.</w:t>
      </w:r>
      <w:r>
        <w:tab/>
      </w:r>
      <w:r>
        <w:rPr>
          <w:b/>
          <w:color w:val="0000FF"/>
        </w:rPr>
        <w:t xml:space="preserve">B. </w:t>
      </w:r>
      <w:r w:rsidRPr="00301A48">
        <w:rPr>
          <w:position w:val="-4"/>
        </w:rPr>
        <w:object w:dxaOrig="240" w:dyaOrig="330" w14:anchorId="54D7E5FB">
          <v:shape id="_x0000_i1034" type="#_x0000_t75" style="width:11.8pt;height:16.65pt" o:ole="">
            <v:imagedata r:id="rId23" o:title=""/>
          </v:shape>
          <o:OLEObject Type="Embed" ProgID="Equation.DSMT4" ShapeID="_x0000_i1034" DrawAspect="Content" ObjectID="_1745342614" r:id="rId24"/>
        </w:object>
      </w:r>
      <w:r>
        <w:t xml:space="preserve">là véc tơ vận tốc, </w:t>
      </w:r>
      <w:r w:rsidRPr="00301A48">
        <w:rPr>
          <w:position w:val="-4"/>
        </w:rPr>
        <w:object w:dxaOrig="270" w:dyaOrig="330" w14:anchorId="799EB8BA">
          <v:shape id="_x0000_i1035" type="#_x0000_t75" style="width:13.45pt;height:16.65pt" o:ole="">
            <v:imagedata r:id="rId25" o:title=""/>
          </v:shape>
          <o:OLEObject Type="Embed" ProgID="Equation.DSMT4" ShapeID="_x0000_i1035" DrawAspect="Content" ObjectID="_1745342615" r:id="rId26"/>
        </w:object>
      </w:r>
      <w:r>
        <w:t>là véc tơ gia tốc.</w:t>
      </w:r>
    </w:p>
    <w:p w14:paraId="0288DFE8" w14:textId="77777777" w:rsidR="00591A31" w:rsidRDefault="00591A31" w:rsidP="00D061BE">
      <w:pPr>
        <w:tabs>
          <w:tab w:val="left" w:pos="200"/>
          <w:tab w:val="left" w:pos="5200"/>
        </w:tabs>
        <w:jc w:val="both"/>
      </w:pPr>
      <w:r>
        <w:tab/>
      </w:r>
      <w:r w:rsidRPr="00EF4846">
        <w:rPr>
          <w:b/>
          <w:color w:val="0000FF"/>
          <w:u w:val="single"/>
        </w:rPr>
        <w:t>C.</w:t>
      </w:r>
      <w:r>
        <w:rPr>
          <w:b/>
          <w:color w:val="0000FF"/>
        </w:rPr>
        <w:t xml:space="preserve"> </w:t>
      </w:r>
      <w:r w:rsidRPr="00301A48">
        <w:rPr>
          <w:position w:val="-4"/>
        </w:rPr>
        <w:object w:dxaOrig="240" w:dyaOrig="330" w14:anchorId="5921C303">
          <v:shape id="_x0000_i1036" type="#_x0000_t75" style="width:11.8pt;height:16.65pt" o:ole="">
            <v:imagedata r:id="rId27" o:title=""/>
          </v:shape>
          <o:OLEObject Type="Embed" ProgID="Equation.DSMT4" ShapeID="_x0000_i1036" DrawAspect="Content" ObjectID="_1745342616" r:id="rId28"/>
        </w:object>
      </w:r>
      <w:r>
        <w:t xml:space="preserve">là véc tơ vận tốc, </w:t>
      </w:r>
      <w:r w:rsidRPr="00301A48">
        <w:rPr>
          <w:position w:val="-4"/>
        </w:rPr>
        <w:object w:dxaOrig="270" w:dyaOrig="330" w14:anchorId="7F432546">
          <v:shape id="_x0000_i1037" type="#_x0000_t75" style="width:13.45pt;height:16.65pt" o:ole="">
            <v:imagedata r:id="rId29" o:title=""/>
          </v:shape>
          <o:OLEObject Type="Embed" ProgID="Equation.DSMT4" ShapeID="_x0000_i1037" DrawAspect="Content" ObjectID="_1745342617" r:id="rId30"/>
        </w:object>
      </w:r>
      <w:r>
        <w:t>là véc tơ gia tốc.</w:t>
      </w:r>
      <w:r>
        <w:tab/>
      </w:r>
      <w:r>
        <w:rPr>
          <w:b/>
          <w:color w:val="0000FF"/>
        </w:rPr>
        <w:t xml:space="preserve">D. </w:t>
      </w:r>
      <w:r w:rsidRPr="00301A48">
        <w:rPr>
          <w:position w:val="-6"/>
        </w:rPr>
        <w:object w:dxaOrig="240" w:dyaOrig="330" w14:anchorId="4DF9F0CE">
          <v:shape id="_x0000_i1038" type="#_x0000_t75" style="width:11.8pt;height:16.65pt" o:ole="">
            <v:imagedata r:id="rId31" o:title=""/>
          </v:shape>
          <o:OLEObject Type="Embed" ProgID="Equation.DSMT4" ShapeID="_x0000_i1038" DrawAspect="Content" ObjectID="_1745342618" r:id="rId32"/>
        </w:object>
      </w:r>
      <w:r>
        <w:t xml:space="preserve">là véc tơ vận tốc, </w:t>
      </w:r>
      <w:r w:rsidRPr="00301A48">
        <w:rPr>
          <w:position w:val="-4"/>
        </w:rPr>
        <w:object w:dxaOrig="270" w:dyaOrig="330" w14:anchorId="0897EAC7">
          <v:shape id="_x0000_i1039" type="#_x0000_t75" style="width:13.45pt;height:16.65pt" o:ole="">
            <v:imagedata r:id="rId33" o:title=""/>
          </v:shape>
          <o:OLEObject Type="Embed" ProgID="Equation.DSMT4" ShapeID="_x0000_i1039" DrawAspect="Content" ObjectID="_1745342619" r:id="rId34"/>
        </w:object>
      </w:r>
      <w:r>
        <w:t>là véc tơ gia tốc.</w:t>
      </w:r>
    </w:p>
    <w:p w14:paraId="58027DC1" w14:textId="77777777" w:rsidR="00591A31" w:rsidRDefault="00591A31" w:rsidP="00D061BE">
      <w:pPr>
        <w:spacing w:before="60" w:after="60"/>
        <w:jc w:val="both"/>
      </w:pPr>
      <w:r>
        <w:rPr>
          <w:b/>
          <w:color w:val="0000FF"/>
        </w:rPr>
        <w:t xml:space="preserve">Câu 27: </w:t>
      </w:r>
      <w:r>
        <w:t xml:space="preserve">Một vật khối lượng </w:t>
      </w:r>
      <w:r>
        <w:rPr>
          <w:i/>
        </w:rPr>
        <w:t>m</w:t>
      </w:r>
      <w:r>
        <w:t xml:space="preserve">, đang chuyển động với vận tốc </w:t>
      </w:r>
      <w:r w:rsidRPr="00301A48">
        <w:rPr>
          <w:rFonts w:eastAsia="Calibri"/>
          <w:position w:val="-6"/>
        </w:rPr>
        <w:object w:dxaOrig="285" w:dyaOrig="285" w14:anchorId="471682E6">
          <v:shape id="_x0000_i1040" type="#_x0000_t75" style="width:14.5pt;height:14.5pt" o:ole="">
            <v:imagedata r:id="rId35" o:title=""/>
          </v:shape>
          <o:OLEObject Type="Embed" ProgID="Equation.DSMT4" ShapeID="_x0000_i1040" DrawAspect="Content" ObjectID="_1745342620" r:id="rId36"/>
        </w:object>
      </w:r>
      <w:r>
        <w:t>. Động lượng của vật có thể xác định bằng biểu thức:</w:t>
      </w:r>
    </w:p>
    <w:p w14:paraId="729F30FA"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sidRPr="00301A48">
        <w:rPr>
          <w:position w:val="-10"/>
        </w:rPr>
        <w:object w:dxaOrig="870" w:dyaOrig="285" w14:anchorId="45A88AA5">
          <v:shape id="_x0000_i1041" type="#_x0000_t75" style="width:43.5pt;height:14.5pt" o:ole="">
            <v:imagedata r:id="rId37" o:title=""/>
          </v:shape>
          <o:OLEObject Type="Embed" ProgID="Equation.DSMT4" ShapeID="_x0000_i1041" DrawAspect="Content" ObjectID="_1745342621" r:id="rId38"/>
        </w:object>
      </w:r>
      <w:r>
        <w:tab/>
      </w:r>
      <w:r>
        <w:rPr>
          <w:b/>
          <w:color w:val="0000FF"/>
        </w:rPr>
        <w:t xml:space="preserve">B. </w:t>
      </w:r>
      <w:r w:rsidRPr="00301A48">
        <w:rPr>
          <w:position w:val="-10"/>
        </w:rPr>
        <w:object w:dxaOrig="1005" w:dyaOrig="285" w14:anchorId="6DDBB4A7">
          <v:shape id="_x0000_i1042" type="#_x0000_t75" style="width:50.5pt;height:14.5pt" o:ole="">
            <v:imagedata r:id="rId39" o:title=""/>
          </v:shape>
          <o:OLEObject Type="Embed" ProgID="Equation.DSMT4" ShapeID="_x0000_i1042" DrawAspect="Content" ObjectID="_1745342622" r:id="rId40"/>
        </w:object>
      </w:r>
      <w:r>
        <w:tab/>
      </w:r>
      <w:r>
        <w:rPr>
          <w:b/>
          <w:color w:val="0000FF"/>
        </w:rPr>
        <w:t xml:space="preserve">C. </w:t>
      </w:r>
      <w:r w:rsidRPr="00301A48">
        <w:rPr>
          <w:position w:val="-10"/>
        </w:rPr>
        <w:object w:dxaOrig="870" w:dyaOrig="285" w14:anchorId="20AE6D45">
          <v:shape id="_x0000_i1043" type="#_x0000_t75" style="width:43.5pt;height:14.5pt" o:ole="">
            <v:imagedata r:id="rId41" o:title=""/>
          </v:shape>
          <o:OLEObject Type="Embed" ProgID="Equation.DSMT4" ShapeID="_x0000_i1043" DrawAspect="Content" ObjectID="_1745342623" r:id="rId42"/>
        </w:object>
      </w:r>
      <w:r>
        <w:t>.</w:t>
      </w:r>
      <w:r>
        <w:tab/>
      </w:r>
      <w:r>
        <w:rPr>
          <w:b/>
          <w:color w:val="0000FF"/>
        </w:rPr>
        <w:t xml:space="preserve">D. </w:t>
      </w:r>
      <w:r w:rsidRPr="00301A48">
        <w:rPr>
          <w:position w:val="-10"/>
        </w:rPr>
        <w:object w:dxaOrig="1005" w:dyaOrig="285" w14:anchorId="5EA2BA9E">
          <v:shape id="_x0000_i1044" type="#_x0000_t75" style="width:50.5pt;height:14.5pt" o:ole="">
            <v:imagedata r:id="rId43" o:title=""/>
          </v:shape>
          <o:OLEObject Type="Embed" ProgID="Equation.DSMT4" ShapeID="_x0000_i1044" DrawAspect="Content" ObjectID="_1745342624" r:id="rId44"/>
        </w:object>
      </w:r>
    </w:p>
    <w:p w14:paraId="6026CBD2" w14:textId="77777777" w:rsidR="00591A31" w:rsidRDefault="00591A31" w:rsidP="00D061BE">
      <w:pPr>
        <w:spacing w:before="60" w:after="60"/>
        <w:jc w:val="both"/>
      </w:pPr>
      <w:r>
        <w:rPr>
          <w:b/>
          <w:color w:val="0000FF"/>
        </w:rPr>
        <w:t xml:space="preserve">Câu 28: </w:t>
      </w:r>
      <w:r>
        <w:rPr>
          <w:lang w:val="sv-SE"/>
        </w:rPr>
        <w:t>Cho một điểm trên vành bánh xe quay mỗi giây được 10 vòng. Tốc độ góc của bánh xe là:</w:t>
      </w:r>
    </w:p>
    <w:p w14:paraId="4B6631CC" w14:textId="77777777" w:rsidR="00591A31" w:rsidRDefault="00591A31" w:rsidP="00D061BE">
      <w:pPr>
        <w:tabs>
          <w:tab w:val="left" w:pos="200"/>
          <w:tab w:val="left" w:pos="2700"/>
          <w:tab w:val="left" w:pos="5200"/>
          <w:tab w:val="left" w:pos="7700"/>
        </w:tabs>
        <w:jc w:val="both"/>
      </w:pPr>
      <w:r>
        <w:tab/>
      </w:r>
      <w:r>
        <w:rPr>
          <w:b/>
          <w:color w:val="0000FF"/>
        </w:rPr>
        <w:t xml:space="preserve">A. </w:t>
      </w:r>
      <w:r>
        <w:t>6,28 rad/s</w:t>
      </w:r>
      <w:r>
        <w:tab/>
      </w:r>
      <w:r>
        <w:rPr>
          <w:b/>
          <w:color w:val="0000FF"/>
        </w:rPr>
        <w:t xml:space="preserve">B. </w:t>
      </w:r>
      <w:r>
        <w:t>3,14 rad/s</w:t>
      </w:r>
      <w:r>
        <w:tab/>
      </w:r>
      <w:r w:rsidRPr="00EF4846">
        <w:rPr>
          <w:b/>
          <w:color w:val="0000FF"/>
          <w:u w:val="single"/>
        </w:rPr>
        <w:t>C.</w:t>
      </w:r>
      <w:r>
        <w:rPr>
          <w:b/>
          <w:color w:val="0000FF"/>
        </w:rPr>
        <w:t xml:space="preserve"> </w:t>
      </w:r>
      <w:r>
        <w:t>62,8 rad/s</w:t>
      </w:r>
      <w:r>
        <w:tab/>
      </w:r>
      <w:r>
        <w:rPr>
          <w:b/>
          <w:color w:val="0000FF"/>
        </w:rPr>
        <w:t xml:space="preserve">D. </w:t>
      </w:r>
      <w:r>
        <w:t>31,4 rad/s</w:t>
      </w:r>
    </w:p>
    <w:p w14:paraId="2A913847" w14:textId="77777777" w:rsidR="00591A31" w:rsidRDefault="00591A31" w:rsidP="00D061BE">
      <w:pPr>
        <w:spacing w:before="60" w:after="60"/>
        <w:jc w:val="both"/>
      </w:pPr>
      <w:r>
        <w:rPr>
          <w:b/>
          <w:color w:val="0000FF"/>
        </w:rPr>
        <w:t xml:space="preserve">Câu 29: </w:t>
      </w:r>
      <w:r>
        <w:t>Xét một vật chỉ chịu tác dụng của trường trọng lực, tại vị trí vật có động năng cực đại thì</w:t>
      </w:r>
    </w:p>
    <w:p w14:paraId="2028B51E" w14:textId="77777777" w:rsidR="00591A31" w:rsidRDefault="00591A31" w:rsidP="00D061BE">
      <w:pPr>
        <w:tabs>
          <w:tab w:val="left" w:pos="200"/>
          <w:tab w:val="left" w:pos="2700"/>
          <w:tab w:val="left" w:pos="5200"/>
          <w:tab w:val="left" w:pos="7700"/>
        </w:tabs>
        <w:jc w:val="both"/>
      </w:pPr>
      <w:r>
        <w:tab/>
      </w:r>
      <w:r>
        <w:rPr>
          <w:b/>
          <w:color w:val="0000FF"/>
        </w:rPr>
        <w:t xml:space="preserve">A. </w:t>
      </w:r>
      <w:r>
        <w:t>Cơ năng bằng 0</w:t>
      </w:r>
      <w:r>
        <w:tab/>
      </w:r>
      <w:r>
        <w:rPr>
          <w:b/>
          <w:color w:val="0000FF"/>
        </w:rPr>
        <w:t xml:space="preserve">B. </w:t>
      </w:r>
      <w:r>
        <w:t>Thế năng cực đại</w:t>
      </w:r>
      <w:r>
        <w:tab/>
      </w:r>
      <w:r>
        <w:rPr>
          <w:b/>
          <w:color w:val="0000FF"/>
        </w:rPr>
        <w:t xml:space="preserve">C. </w:t>
      </w:r>
      <w:r>
        <w:t>Cơ năng cực đại</w:t>
      </w:r>
      <w:r>
        <w:tab/>
      </w:r>
      <w:r w:rsidRPr="00EF4846">
        <w:rPr>
          <w:b/>
          <w:color w:val="0000FF"/>
          <w:u w:val="single"/>
        </w:rPr>
        <w:t>D.</w:t>
      </w:r>
      <w:r>
        <w:rPr>
          <w:b/>
          <w:color w:val="0000FF"/>
        </w:rPr>
        <w:t xml:space="preserve"> </w:t>
      </w:r>
      <w:r>
        <w:t>Thế năng cực tiểu</w:t>
      </w:r>
    </w:p>
    <w:p w14:paraId="54B8F1A6" w14:textId="77777777" w:rsidR="00591A31" w:rsidRDefault="00591A31" w:rsidP="00D061BE">
      <w:pPr>
        <w:spacing w:before="60" w:after="60"/>
        <w:jc w:val="both"/>
      </w:pPr>
      <w:r>
        <w:rPr>
          <w:b/>
          <w:color w:val="0000FF"/>
        </w:rPr>
        <w:t xml:space="preserve">Câu 30: </w:t>
      </w:r>
      <w:r>
        <w:rPr>
          <w:rFonts w:eastAsia="Calibri"/>
        </w:rPr>
        <w:t>Hai vật có khối lượng m</w:t>
      </w:r>
      <w:r>
        <w:rPr>
          <w:rFonts w:eastAsia="Calibri"/>
          <w:vertAlign w:val="subscript"/>
        </w:rPr>
        <w:t>1</w:t>
      </w:r>
      <w:r>
        <w:rPr>
          <w:rFonts w:eastAsia="Calibri"/>
        </w:rPr>
        <w:t xml:space="preserve"> = 2kg và m</w:t>
      </w:r>
      <w:r>
        <w:rPr>
          <w:rFonts w:eastAsia="Calibri"/>
          <w:vertAlign w:val="subscript"/>
        </w:rPr>
        <w:t>2</w:t>
      </w:r>
      <w:r>
        <w:rPr>
          <w:rFonts w:eastAsia="Calibri"/>
        </w:rPr>
        <w:t xml:space="preserve"> = 5kg chuyển động với vận tốc v</w:t>
      </w:r>
      <w:r>
        <w:rPr>
          <w:rFonts w:eastAsia="Calibri"/>
          <w:vertAlign w:val="subscript"/>
        </w:rPr>
        <w:t>1</w:t>
      </w:r>
      <w:r>
        <w:rPr>
          <w:rFonts w:eastAsia="Calibri"/>
        </w:rPr>
        <w:t xml:space="preserve"> = 5m/s và v</w:t>
      </w:r>
      <w:r>
        <w:rPr>
          <w:rFonts w:eastAsia="Calibri"/>
          <w:vertAlign w:val="subscript"/>
        </w:rPr>
        <w:t>2</w:t>
      </w:r>
      <w:r>
        <w:rPr>
          <w:rFonts w:eastAsia="Calibri"/>
        </w:rPr>
        <w:t xml:space="preserve"> = 2m/s. Tổng động lượng của hệ trong các trường hợp v</w:t>
      </w:r>
      <w:r>
        <w:rPr>
          <w:rFonts w:eastAsia="Calibri"/>
          <w:vertAlign w:val="subscript"/>
        </w:rPr>
        <w:t>1</w:t>
      </w:r>
      <w:r>
        <w:rPr>
          <w:rFonts w:eastAsia="Calibri"/>
        </w:rPr>
        <w:t>, và v</w:t>
      </w:r>
      <w:r>
        <w:rPr>
          <w:rFonts w:eastAsia="Calibri"/>
          <w:vertAlign w:val="subscript"/>
        </w:rPr>
        <w:t>2</w:t>
      </w:r>
      <w:r>
        <w:rPr>
          <w:rFonts w:eastAsia="Calibri"/>
        </w:rPr>
        <w:t xml:space="preserve"> cùng phương, ngược chiều:</w:t>
      </w:r>
    </w:p>
    <w:p w14:paraId="561B5E85"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eastAsia="Calibri"/>
        </w:rPr>
        <w:t>3kg.m/s</w:t>
      </w:r>
      <w:r>
        <w:tab/>
      </w:r>
      <w:r>
        <w:rPr>
          <w:b/>
          <w:color w:val="0000FF"/>
        </w:rPr>
        <w:t xml:space="preserve">B. </w:t>
      </w:r>
      <w:r>
        <w:rPr>
          <w:rFonts w:eastAsia="Calibri"/>
        </w:rPr>
        <w:t>10kg.m/s</w:t>
      </w:r>
      <w:r>
        <w:tab/>
      </w:r>
      <w:r>
        <w:rPr>
          <w:b/>
          <w:color w:val="0000FF"/>
        </w:rPr>
        <w:t xml:space="preserve">C. </w:t>
      </w:r>
      <w:r>
        <w:rPr>
          <w:rFonts w:eastAsia="Calibri"/>
        </w:rPr>
        <w:t>6kg.m/s</w:t>
      </w:r>
      <w:r>
        <w:tab/>
      </w:r>
      <w:r w:rsidRPr="00EF4846">
        <w:rPr>
          <w:b/>
          <w:color w:val="0000FF"/>
          <w:u w:val="single"/>
        </w:rPr>
        <w:t>D.</w:t>
      </w:r>
      <w:r>
        <w:rPr>
          <w:b/>
          <w:color w:val="0000FF"/>
        </w:rPr>
        <w:t xml:space="preserve"> </w:t>
      </w:r>
      <w:r>
        <w:rPr>
          <w:rFonts w:eastAsia="Calibri"/>
        </w:rPr>
        <w:t>0 kg.m/s</w:t>
      </w:r>
    </w:p>
    <w:p w14:paraId="7305FFC3" w14:textId="77777777" w:rsidR="00591A31" w:rsidRDefault="00591A31" w:rsidP="00D061BE">
      <w:pPr>
        <w:spacing w:before="60" w:after="60"/>
        <w:jc w:val="both"/>
      </w:pPr>
      <w:r>
        <w:rPr>
          <w:b/>
          <w:color w:val="0000FF"/>
        </w:rPr>
        <w:t xml:space="preserve">Câu 31: </w:t>
      </w:r>
      <w:r>
        <w:t>Hệ thức liên hệ giữa động năng W</w:t>
      </w:r>
      <w:r>
        <w:rPr>
          <w:vertAlign w:val="subscript"/>
        </w:rPr>
        <w:t>đ</w:t>
      </w:r>
      <w:r>
        <w:t xml:space="preserve"> và động lượng của vật khối lượng m là:</w:t>
      </w:r>
    </w:p>
    <w:p w14:paraId="4831C7D0" w14:textId="77777777" w:rsidR="00591A31" w:rsidRDefault="00591A31" w:rsidP="00D061BE">
      <w:pPr>
        <w:tabs>
          <w:tab w:val="left" w:pos="200"/>
          <w:tab w:val="left" w:pos="2700"/>
          <w:tab w:val="left" w:pos="5200"/>
          <w:tab w:val="left" w:pos="7700"/>
        </w:tabs>
        <w:jc w:val="both"/>
      </w:pPr>
      <w:r>
        <w:tab/>
      </w:r>
      <w:r>
        <w:rPr>
          <w:b/>
          <w:color w:val="0000FF"/>
        </w:rPr>
        <w:t xml:space="preserve">A. </w:t>
      </w:r>
      <w:r>
        <w:t>2W</w:t>
      </w:r>
      <w:r>
        <w:rPr>
          <w:vertAlign w:val="subscript"/>
        </w:rPr>
        <w:t>đ</w:t>
      </w:r>
      <w:r>
        <w:t xml:space="preserve"> = mp</w:t>
      </w:r>
      <w:r>
        <w:rPr>
          <w:vertAlign w:val="superscript"/>
        </w:rPr>
        <w:t>2</w:t>
      </w:r>
      <w:r>
        <w:tab/>
      </w:r>
      <w:r>
        <w:rPr>
          <w:b/>
          <w:color w:val="0000FF"/>
        </w:rPr>
        <w:t xml:space="preserve">B. </w:t>
      </w:r>
      <w:r>
        <w:t>4mW</w:t>
      </w:r>
      <w:r>
        <w:rPr>
          <w:vertAlign w:val="subscript"/>
        </w:rPr>
        <w:t>đ</w:t>
      </w:r>
      <w:r>
        <w:t xml:space="preserve"> = p</w:t>
      </w:r>
      <w:r>
        <w:rPr>
          <w:vertAlign w:val="superscript"/>
        </w:rPr>
        <w:t>2</w:t>
      </w:r>
      <w:r>
        <w:tab/>
      </w:r>
      <w:r>
        <w:rPr>
          <w:b/>
          <w:color w:val="0000FF"/>
        </w:rPr>
        <w:t xml:space="preserve">C. </w:t>
      </w:r>
      <w:r>
        <w:t>W</w:t>
      </w:r>
      <w:r>
        <w:rPr>
          <w:vertAlign w:val="subscript"/>
        </w:rPr>
        <w:t>đ</w:t>
      </w:r>
      <w:r>
        <w:t xml:space="preserve"> = mp</w:t>
      </w:r>
      <w:r>
        <w:rPr>
          <w:vertAlign w:val="superscript"/>
        </w:rPr>
        <w:t>2</w:t>
      </w:r>
      <w:r>
        <w:tab/>
      </w:r>
      <w:r w:rsidRPr="00EF4846">
        <w:rPr>
          <w:b/>
          <w:color w:val="0000FF"/>
          <w:u w:val="single"/>
        </w:rPr>
        <w:t>D.</w:t>
      </w:r>
      <w:r>
        <w:rPr>
          <w:b/>
          <w:color w:val="0000FF"/>
        </w:rPr>
        <w:t xml:space="preserve"> </w:t>
      </w:r>
      <w:r>
        <w:t>2mW</w:t>
      </w:r>
      <w:r>
        <w:rPr>
          <w:vertAlign w:val="subscript"/>
        </w:rPr>
        <w:t>đ</w:t>
      </w:r>
      <w:r>
        <w:t xml:space="preserve"> = p</w:t>
      </w:r>
      <w:r>
        <w:rPr>
          <w:vertAlign w:val="superscript"/>
        </w:rPr>
        <w:t>2</w:t>
      </w:r>
    </w:p>
    <w:p w14:paraId="38CB46A9" w14:textId="77777777" w:rsidR="00591A31" w:rsidRDefault="00591A31" w:rsidP="00D061BE">
      <w:pPr>
        <w:spacing w:before="60" w:after="60"/>
        <w:jc w:val="both"/>
      </w:pPr>
      <w:r>
        <w:rPr>
          <w:b/>
          <w:color w:val="0000FF"/>
        </w:rPr>
        <w:t xml:space="preserve">Câu 32: </w:t>
      </w:r>
      <w:r>
        <w:t xml:space="preserve">Biểu thức nào sau đây là </w:t>
      </w:r>
      <w:r>
        <w:rPr>
          <w:b/>
        </w:rPr>
        <w:t>đúng</w:t>
      </w:r>
      <w:r>
        <w:t xml:space="preserve"> khi nói về lực hướng tâm?</w:t>
      </w:r>
    </w:p>
    <w:p w14:paraId="6962A1E6" w14:textId="77777777" w:rsidR="00591A31" w:rsidRDefault="00591A31" w:rsidP="00D061BE">
      <w:pPr>
        <w:tabs>
          <w:tab w:val="left" w:pos="200"/>
          <w:tab w:val="left" w:pos="5200"/>
        </w:tabs>
        <w:jc w:val="both"/>
      </w:pPr>
      <w:r>
        <w:tab/>
      </w:r>
      <w:r>
        <w:rPr>
          <w:b/>
          <w:color w:val="0000FF"/>
        </w:rPr>
        <w:t xml:space="preserve">A. </w:t>
      </w:r>
      <w:r>
        <w:t>F</w:t>
      </w:r>
      <w:r>
        <w:rPr>
          <w:vertAlign w:val="subscript"/>
        </w:rPr>
        <w:t>ht</w:t>
      </w:r>
      <w:r>
        <w:t xml:space="preserve"> = m.a</w:t>
      </w:r>
      <w:r>
        <w:rPr>
          <w:vertAlign w:val="subscript"/>
        </w:rPr>
        <w:t>ht</w:t>
      </w:r>
      <w:r>
        <w:tab/>
      </w:r>
      <w:r>
        <w:rPr>
          <w:b/>
          <w:color w:val="0000FF"/>
        </w:rPr>
        <w:t xml:space="preserve">B. </w:t>
      </w:r>
      <w:r>
        <w:t>F</w:t>
      </w:r>
      <w:r>
        <w:rPr>
          <w:vertAlign w:val="subscript"/>
        </w:rPr>
        <w:t>ht</w:t>
      </w:r>
      <w:r>
        <w:t xml:space="preserve"> = m. v</w:t>
      </w:r>
      <w:r>
        <w:rPr>
          <w:vertAlign w:val="superscript"/>
        </w:rPr>
        <w:t>2</w:t>
      </w:r>
      <w:r>
        <w:t>/r</w:t>
      </w:r>
    </w:p>
    <w:p w14:paraId="07E9F2F6" w14:textId="77777777" w:rsidR="00591A31" w:rsidRDefault="00591A31" w:rsidP="00D061BE">
      <w:pPr>
        <w:tabs>
          <w:tab w:val="left" w:pos="200"/>
          <w:tab w:val="left" w:pos="5200"/>
        </w:tabs>
        <w:jc w:val="both"/>
      </w:pPr>
      <w:r>
        <w:tab/>
      </w:r>
      <w:r>
        <w:rPr>
          <w:b/>
          <w:color w:val="0000FF"/>
        </w:rPr>
        <w:t xml:space="preserve">C. </w:t>
      </w:r>
      <w:r>
        <w:t>F</w:t>
      </w:r>
      <w:r>
        <w:rPr>
          <w:vertAlign w:val="subscript"/>
        </w:rPr>
        <w:t>ht</w:t>
      </w:r>
      <w:r>
        <w:t xml:space="preserve"> = m. ω</w:t>
      </w:r>
      <w:r>
        <w:rPr>
          <w:vertAlign w:val="superscript"/>
        </w:rPr>
        <w:t>2</w:t>
      </w:r>
      <w:r>
        <w:t>.r</w:t>
      </w:r>
      <w:r>
        <w:tab/>
      </w:r>
      <w:r w:rsidRPr="00EF4846">
        <w:rPr>
          <w:b/>
          <w:color w:val="0000FF"/>
          <w:u w:val="single"/>
        </w:rPr>
        <w:t>D.</w:t>
      </w:r>
      <w:r>
        <w:rPr>
          <w:b/>
          <w:color w:val="0000FF"/>
        </w:rPr>
        <w:t xml:space="preserve"> </w:t>
      </w:r>
      <w:r>
        <w:t>Các đáp án đều đúng.</w:t>
      </w:r>
    </w:p>
    <w:p w14:paraId="351A8B41" w14:textId="77777777" w:rsidR="00591A31" w:rsidRDefault="00591A31" w:rsidP="00D061BE">
      <w:pPr>
        <w:spacing w:before="60" w:after="60"/>
        <w:jc w:val="both"/>
      </w:pPr>
      <w:r>
        <w:rPr>
          <w:b/>
          <w:color w:val="0000FF"/>
        </w:rPr>
        <w:t xml:space="preserve">Câu 33: </w:t>
      </w:r>
      <w:r>
        <w:rPr>
          <w:lang w:val="pt-BR"/>
        </w:rPr>
        <w:t xml:space="preserve">Một ôtô có khối lượng là </w:t>
      </w:r>
      <w:r w:rsidRPr="00301A48">
        <w:rPr>
          <w:position w:val="-10"/>
          <w:lang w:val="vi-VN"/>
        </w:rPr>
        <w:object w:dxaOrig="1245" w:dyaOrig="330" w14:anchorId="23DE3556">
          <v:shape id="_x0000_i1045" type="#_x0000_t75" style="width:62.35pt;height:16.65pt" o:ole="">
            <v:imagedata r:id="rId45" o:title=""/>
          </v:shape>
          <o:OLEObject Type="Embed" ProgID="Equation.DSMT4" ShapeID="_x0000_i1045" DrawAspect="Content" ObjectID="_1745342625" r:id="rId46"/>
        </w:object>
      </w:r>
      <w:r>
        <w:rPr>
          <w:lang w:val="pt-BR"/>
        </w:rPr>
        <w:t xml:space="preserve"> đang chuyển động với vận tốc </w:t>
      </w:r>
      <w:r w:rsidRPr="00301A48">
        <w:rPr>
          <w:position w:val="-10"/>
          <w:lang w:val="vi-VN"/>
        </w:rPr>
        <w:object w:dxaOrig="1005" w:dyaOrig="330" w14:anchorId="1EB0FA56">
          <v:shape id="_x0000_i1046" type="#_x0000_t75" style="width:50.5pt;height:16.65pt" o:ole="">
            <v:imagedata r:id="rId47" o:title=""/>
          </v:shape>
          <o:OLEObject Type="Embed" ProgID="Equation.DSMT4" ShapeID="_x0000_i1046" DrawAspect="Content" ObjectID="_1745342626" r:id="rId48"/>
        </w:object>
      </w:r>
      <w:r>
        <w:rPr>
          <w:lang w:val="pt-BR"/>
        </w:rPr>
        <w:t xml:space="preserve">trên cây cầu vồng lên có bán kính </w:t>
      </w:r>
      <w:r w:rsidRPr="00301A48">
        <w:rPr>
          <w:position w:val="-6"/>
          <w:lang w:val="vi-VN"/>
        </w:rPr>
        <w:object w:dxaOrig="735" w:dyaOrig="270" w14:anchorId="068083C5">
          <v:shape id="_x0000_i1047" type="#_x0000_t75" style="width:36.55pt;height:13.45pt" o:ole="">
            <v:imagedata r:id="rId49" o:title=""/>
          </v:shape>
          <o:OLEObject Type="Embed" ProgID="Equation.DSMT4" ShapeID="_x0000_i1047" DrawAspect="Content" ObjectID="_1745342627" r:id="rId50"/>
        </w:object>
      </w:r>
      <w:r>
        <w:rPr>
          <w:lang w:val="pt-BR"/>
        </w:rPr>
        <w:t xml:space="preserve"> lấy </w:t>
      </w:r>
      <w:r w:rsidRPr="00301A48">
        <w:rPr>
          <w:position w:val="-10"/>
          <w:lang w:val="vi-VN"/>
        </w:rPr>
        <w:object w:dxaOrig="1245" w:dyaOrig="375" w14:anchorId="0B4BDDD5">
          <v:shape id="_x0000_i1048" type="#_x0000_t75" style="width:62.35pt;height:18.8pt" o:ole="">
            <v:imagedata r:id="rId51" o:title=""/>
          </v:shape>
          <o:OLEObject Type="Embed" ProgID="Equation.DSMT4" ShapeID="_x0000_i1048" DrawAspect="Content" ObjectID="_1745342628" r:id="rId52"/>
        </w:object>
      </w:r>
      <w:r>
        <w:rPr>
          <w:lang w:val="pt-BR"/>
        </w:rPr>
        <w:t>. Lực nén của ô tô tác dụng lên điểm giữa cầu là</w:t>
      </w:r>
    </w:p>
    <w:p w14:paraId="565D05D1"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pt-BR"/>
        </w:rPr>
        <w:t>9.500N</w:t>
      </w:r>
      <w:r>
        <w:tab/>
      </w:r>
      <w:r w:rsidRPr="00EF4846">
        <w:rPr>
          <w:b/>
          <w:color w:val="0000FF"/>
          <w:u w:val="single"/>
        </w:rPr>
        <w:t>B.</w:t>
      </w:r>
      <w:r>
        <w:rPr>
          <w:b/>
          <w:color w:val="0000FF"/>
        </w:rPr>
        <w:t xml:space="preserve"> </w:t>
      </w:r>
      <w:r>
        <w:rPr>
          <w:lang w:val="pt-BR"/>
        </w:rPr>
        <w:t>7.500N</w:t>
      </w:r>
      <w:r>
        <w:tab/>
      </w:r>
      <w:r>
        <w:rPr>
          <w:b/>
          <w:color w:val="0000FF"/>
        </w:rPr>
        <w:t xml:space="preserve">C. </w:t>
      </w:r>
      <w:r>
        <w:rPr>
          <w:lang w:val="pt-BR"/>
        </w:rPr>
        <w:t>6.500N</w:t>
      </w:r>
      <w:r>
        <w:tab/>
      </w:r>
      <w:r>
        <w:rPr>
          <w:b/>
          <w:color w:val="0000FF"/>
        </w:rPr>
        <w:t xml:space="preserve">D. </w:t>
      </w:r>
      <w:r>
        <w:rPr>
          <w:lang w:val="pt-BR"/>
        </w:rPr>
        <w:t>8.500N</w:t>
      </w:r>
    </w:p>
    <w:p w14:paraId="49B50E86" w14:textId="77777777" w:rsidR="00591A31" w:rsidRDefault="00591A31" w:rsidP="00D061BE">
      <w:pPr>
        <w:spacing w:before="60" w:after="60"/>
        <w:jc w:val="both"/>
      </w:pPr>
      <w:r>
        <w:rPr>
          <w:b/>
          <w:color w:val="0000FF"/>
        </w:rPr>
        <w:t xml:space="preserve">Câu 34: </w:t>
      </w:r>
      <w:r>
        <w:rPr>
          <w:lang w:val="sv-SE"/>
        </w:rPr>
        <w:t xml:space="preserve">Công thức nào biểu diễn </w:t>
      </w:r>
      <w:r>
        <w:rPr>
          <w:b/>
          <w:bCs/>
          <w:lang w:val="sv-SE"/>
        </w:rPr>
        <w:t xml:space="preserve">không </w:t>
      </w:r>
      <w:r>
        <w:rPr>
          <w:lang w:val="sv-SE"/>
        </w:rPr>
        <w:t xml:space="preserve">đúng mối quan hệ giữa các đại lựơng cuả một vật chuyển động tròn đều: Chu kỳ T, vận tốc dài v, vận tốc góc </w:t>
      </w:r>
      <w:r>
        <w:rPr>
          <w:rFonts w:ascii="Symbol" w:hAnsi="Symbol"/>
        </w:rPr>
        <w:sym w:font="Symbol" w:char="F077"/>
      </w:r>
      <w:r>
        <w:rPr>
          <w:lang w:val="sv-SE"/>
        </w:rPr>
        <w:t>, bán kính quỹ đạo r?</w:t>
      </w:r>
    </w:p>
    <w:p w14:paraId="41FAFE3A"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fr-FR"/>
        </w:rPr>
        <w:t xml:space="preserve">T= </w:t>
      </w:r>
      <w:r>
        <w:rPr>
          <w:lang w:val="sv-SE"/>
        </w:rPr>
        <w:t>2</w:t>
      </w:r>
      <w:r>
        <w:rPr>
          <w:rFonts w:ascii="Symbol" w:hAnsi="Symbol"/>
        </w:rPr>
        <w:sym w:font="Symbol" w:char="F070"/>
      </w:r>
      <w:r>
        <w:rPr>
          <w:lang w:val="fr-FR"/>
        </w:rPr>
        <w:t>r/v</w:t>
      </w:r>
      <w:r>
        <w:tab/>
      </w:r>
      <w:r>
        <w:rPr>
          <w:b/>
          <w:color w:val="0000FF"/>
        </w:rPr>
        <w:t xml:space="preserve">B. </w:t>
      </w:r>
      <w:r>
        <w:rPr>
          <w:lang w:val="fr-FR"/>
        </w:rPr>
        <w:t>v=</w:t>
      </w:r>
      <w:r>
        <w:rPr>
          <w:rFonts w:ascii="Symbol" w:hAnsi="Symbol"/>
        </w:rPr>
        <w:sym w:font="Symbol" w:char="F077"/>
      </w:r>
      <w:r>
        <w:rPr>
          <w:lang w:val="fr-FR"/>
        </w:rPr>
        <w:t>r</w:t>
      </w:r>
      <w:r>
        <w:tab/>
      </w:r>
      <w:r>
        <w:rPr>
          <w:b/>
          <w:color w:val="0000FF"/>
        </w:rPr>
        <w:t xml:space="preserve">C. </w:t>
      </w:r>
      <w:r>
        <w:rPr>
          <w:rFonts w:ascii="Symbol" w:hAnsi="Symbol"/>
        </w:rPr>
        <w:sym w:font="Symbol" w:char="F077"/>
      </w:r>
      <w:r>
        <w:rPr>
          <w:lang w:val="fr-FR"/>
        </w:rPr>
        <w:t xml:space="preserve">= </w:t>
      </w:r>
      <w:r>
        <w:rPr>
          <w:lang w:val="sv-SE"/>
        </w:rPr>
        <w:t>2</w:t>
      </w:r>
      <w:r>
        <w:rPr>
          <w:rFonts w:ascii="Symbol" w:hAnsi="Symbol"/>
        </w:rPr>
        <w:sym w:font="Symbol" w:char="F070"/>
      </w:r>
      <w:r>
        <w:rPr>
          <w:lang w:val="sv-SE"/>
        </w:rPr>
        <w:t>/</w:t>
      </w:r>
      <w:r>
        <w:rPr>
          <w:lang w:val="fr-FR"/>
        </w:rPr>
        <w:t>T</w:t>
      </w:r>
      <w:r>
        <w:tab/>
      </w:r>
      <w:r w:rsidRPr="00EF4846">
        <w:rPr>
          <w:b/>
          <w:color w:val="0000FF"/>
          <w:u w:val="single"/>
        </w:rPr>
        <w:t>D.</w:t>
      </w:r>
      <w:r>
        <w:rPr>
          <w:b/>
          <w:color w:val="0000FF"/>
        </w:rPr>
        <w:t xml:space="preserve"> </w:t>
      </w:r>
      <w:r>
        <w:rPr>
          <w:lang w:val="fr-FR"/>
        </w:rPr>
        <w:t>T= v/</w:t>
      </w:r>
      <w:r>
        <w:rPr>
          <w:lang w:val="sv-SE"/>
        </w:rPr>
        <w:t>2</w:t>
      </w:r>
      <w:r>
        <w:rPr>
          <w:rFonts w:ascii="Symbol" w:hAnsi="Symbol"/>
        </w:rPr>
        <w:sym w:font="Symbol" w:char="F070"/>
      </w:r>
    </w:p>
    <w:p w14:paraId="54F7BEDA" w14:textId="77777777" w:rsidR="00591A31" w:rsidRDefault="00591A31" w:rsidP="00D061BE">
      <w:pPr>
        <w:spacing w:before="60" w:after="60"/>
        <w:jc w:val="both"/>
      </w:pPr>
      <w:r>
        <w:rPr>
          <w:b/>
          <w:color w:val="0000FF"/>
        </w:rPr>
        <w:t xml:space="preserve">Câu 35: </w:t>
      </w:r>
      <w:r>
        <w:rPr>
          <w:lang w:val="fr-FR"/>
        </w:rPr>
        <w:t>Trong chuyển động tròn đều thì</w:t>
      </w:r>
    </w:p>
    <w:p w14:paraId="3F618B7C" w14:textId="77777777" w:rsidR="00591A31" w:rsidRDefault="00591A31" w:rsidP="00D061BE">
      <w:pPr>
        <w:tabs>
          <w:tab w:val="left" w:pos="200"/>
        </w:tabs>
        <w:jc w:val="both"/>
      </w:pPr>
      <w:r>
        <w:tab/>
      </w:r>
      <w:r>
        <w:rPr>
          <w:b/>
          <w:color w:val="0000FF"/>
        </w:rPr>
        <w:t xml:space="preserve">A. </w:t>
      </w:r>
      <w:r>
        <w:rPr>
          <w:lang w:val="fr-FR"/>
        </w:rPr>
        <w:t>gia tốc của vật bằng không.</w:t>
      </w:r>
    </w:p>
    <w:p w14:paraId="1C30E92B" w14:textId="77777777" w:rsidR="00591A31" w:rsidRDefault="00591A31" w:rsidP="00D061BE">
      <w:pPr>
        <w:tabs>
          <w:tab w:val="left" w:pos="200"/>
        </w:tabs>
        <w:jc w:val="both"/>
      </w:pPr>
      <w:r>
        <w:tab/>
      </w:r>
      <w:r>
        <w:rPr>
          <w:b/>
          <w:color w:val="0000FF"/>
        </w:rPr>
        <w:t xml:space="preserve">B. </w:t>
      </w:r>
      <w:r>
        <w:rPr>
          <w:lang w:val="fr-FR"/>
        </w:rPr>
        <w:t>vectơ gia tốc cùng hướng với vectơ vận tốc.</w:t>
      </w:r>
    </w:p>
    <w:p w14:paraId="1B6DD749" w14:textId="77777777" w:rsidR="00591A31" w:rsidRDefault="00591A31" w:rsidP="00D061BE">
      <w:pPr>
        <w:tabs>
          <w:tab w:val="left" w:pos="200"/>
        </w:tabs>
        <w:jc w:val="both"/>
      </w:pPr>
      <w:r>
        <w:tab/>
      </w:r>
      <w:r>
        <w:rPr>
          <w:b/>
          <w:color w:val="0000FF"/>
        </w:rPr>
        <w:t xml:space="preserve">C. </w:t>
      </w:r>
      <w:r>
        <w:rPr>
          <w:lang w:val="fr-FR"/>
        </w:rPr>
        <w:t>vectơ gia tốc vuông góc với quĩ đạo chuyển động.</w:t>
      </w:r>
    </w:p>
    <w:p w14:paraId="5FE8DBFE" w14:textId="77777777" w:rsidR="00591A31" w:rsidRDefault="00591A31" w:rsidP="00D061BE">
      <w:pPr>
        <w:tabs>
          <w:tab w:val="left" w:pos="200"/>
        </w:tabs>
        <w:jc w:val="both"/>
        <w:rPr>
          <w:lang w:val="fr-FR"/>
        </w:rPr>
      </w:pPr>
      <w:r>
        <w:tab/>
      </w:r>
      <w:r w:rsidRPr="00EF4846">
        <w:rPr>
          <w:b/>
          <w:color w:val="0000FF"/>
          <w:u w:val="single"/>
        </w:rPr>
        <w:t>D.</w:t>
      </w:r>
      <w:r>
        <w:rPr>
          <w:b/>
          <w:color w:val="0000FF"/>
        </w:rPr>
        <w:t xml:space="preserve"> </w:t>
      </w:r>
      <w:r>
        <w:rPr>
          <w:lang w:val="fr-FR"/>
        </w:rPr>
        <w:t>vectơ gia tốc luôn hướng vào tâm của quĩ đạo chuyển động</w:t>
      </w:r>
    </w:p>
    <w:p w14:paraId="034C7C43" w14:textId="77777777" w:rsidR="00591A31" w:rsidRDefault="00591A31" w:rsidP="00D061BE">
      <w:pPr>
        <w:jc w:val="both"/>
        <w:rPr>
          <w:color w:val="FFFFFF"/>
          <w:sz w:val="16"/>
        </w:rPr>
      </w:pPr>
      <w:r>
        <w:rPr>
          <w:color w:val="FFFFFF"/>
          <w:sz w:val="16"/>
        </w:rPr>
        <w:t>-----------------------------------------------</w:t>
      </w:r>
    </w:p>
    <w:p w14:paraId="2847D9C7" w14:textId="77777777" w:rsidR="00591A31" w:rsidRDefault="00591A31" w:rsidP="00D061BE">
      <w:pPr>
        <w:jc w:val="center"/>
      </w:pPr>
      <w:r>
        <w:t>----------- HẾT ----------</w:t>
      </w:r>
    </w:p>
    <w:p w14:paraId="677A6D0D" w14:textId="77777777" w:rsidR="00591A31" w:rsidRDefault="00591A31" w:rsidP="00D061BE">
      <w:pPr>
        <w:tabs>
          <w:tab w:val="left" w:pos="200"/>
        </w:tabs>
        <w:jc w:val="both"/>
      </w:pPr>
    </w:p>
    <w:sectPr w:rsidR="00591A31" w:rsidSect="00D061BE">
      <w:headerReference w:type="even" r:id="rId53"/>
      <w:headerReference w:type="default" r:id="rId54"/>
      <w:footerReference w:type="even" r:id="rId55"/>
      <w:footerReference w:type="default" r:id="rId56"/>
      <w:headerReference w:type="first" r:id="rId57"/>
      <w:footerReference w:type="first" r:id="rId58"/>
      <w:pgSz w:w="11907" w:h="16840" w:code="9"/>
      <w:pgMar w:top="851" w:right="851" w:bottom="851" w:left="102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BEAB" w14:textId="77777777" w:rsidR="003F3D19" w:rsidRDefault="003F3D19">
      <w:r>
        <w:separator/>
      </w:r>
    </w:p>
  </w:endnote>
  <w:endnote w:type="continuationSeparator" w:id="0">
    <w:p w14:paraId="703B8A89" w14:textId="77777777" w:rsidR="003F3D19" w:rsidRDefault="003F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3346" w14:textId="77777777" w:rsidR="00591A31" w:rsidRDefault="00591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79AE"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D061BE">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D061BE">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591A31">
      <w:rPr>
        <w:rStyle w:val="PageNumber"/>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1F2" w14:textId="77777777" w:rsidR="00591A31" w:rsidRDefault="00591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77D8" w14:textId="77777777" w:rsidR="003F3D19" w:rsidRDefault="003F3D19">
      <w:r>
        <w:separator/>
      </w:r>
    </w:p>
  </w:footnote>
  <w:footnote w:type="continuationSeparator" w:id="0">
    <w:p w14:paraId="41F1D2DD" w14:textId="77777777" w:rsidR="003F3D19" w:rsidRDefault="003F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CF54" w14:textId="77777777" w:rsidR="00591A31" w:rsidRDefault="00591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F76" w14:textId="77777777" w:rsidR="00591A31" w:rsidRDefault="00591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77A1" w14:textId="77777777" w:rsidR="00591A31" w:rsidRDefault="00591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4BA0"/>
    <w:rsid w:val="00072822"/>
    <w:rsid w:val="000B7369"/>
    <w:rsid w:val="000E3CAF"/>
    <w:rsid w:val="0010067C"/>
    <w:rsid w:val="00103598"/>
    <w:rsid w:val="00123BAE"/>
    <w:rsid w:val="00134E08"/>
    <w:rsid w:val="001946F9"/>
    <w:rsid w:val="001A033C"/>
    <w:rsid w:val="001E5040"/>
    <w:rsid w:val="00257818"/>
    <w:rsid w:val="00282940"/>
    <w:rsid w:val="00337152"/>
    <w:rsid w:val="003F3D19"/>
    <w:rsid w:val="00402C2B"/>
    <w:rsid w:val="0056152C"/>
    <w:rsid w:val="005737E2"/>
    <w:rsid w:val="00591A31"/>
    <w:rsid w:val="005F76FF"/>
    <w:rsid w:val="006014FB"/>
    <w:rsid w:val="006150AA"/>
    <w:rsid w:val="0063720A"/>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A04AB"/>
    <w:rsid w:val="00A20158"/>
    <w:rsid w:val="00AD67D7"/>
    <w:rsid w:val="00AE5374"/>
    <w:rsid w:val="00B32C89"/>
    <w:rsid w:val="00B50F8C"/>
    <w:rsid w:val="00B71D63"/>
    <w:rsid w:val="00B81DD2"/>
    <w:rsid w:val="00B85182"/>
    <w:rsid w:val="00BC577C"/>
    <w:rsid w:val="00BD6B27"/>
    <w:rsid w:val="00C30BE4"/>
    <w:rsid w:val="00C94899"/>
    <w:rsid w:val="00CD4EA2"/>
    <w:rsid w:val="00D061BE"/>
    <w:rsid w:val="00D74806"/>
    <w:rsid w:val="00DD125D"/>
    <w:rsid w:val="00E61019"/>
    <w:rsid w:val="00EF4846"/>
    <w:rsid w:val="00F9599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E2D07"/>
  <w15:chartTrackingRefBased/>
  <w15:docId w15:val="{BA9D3682-F57F-4EA8-A65B-19DC2CBB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9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91A31"/>
    <w:rPr>
      <w:rFonts w:ascii="Times New Roman" w:hAnsi="Times New Roman"/>
      <w:sz w:val="24"/>
    </w:rPr>
  </w:style>
  <w:style w:type="paragraph" w:styleId="NormalWeb">
    <w:name w:val="Normal (Web)"/>
    <w:basedOn w:val="Normal"/>
    <w:rsid w:val="00591A31"/>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header" Target="header3.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Khoa Phạm Minh</cp:lastModifiedBy>
  <cp:revision>2</cp:revision>
  <dcterms:created xsi:type="dcterms:W3CDTF">2023-05-11T13:37:00Z</dcterms:created>
  <dcterms:modified xsi:type="dcterms:W3CDTF">2023-05-11T13:37:00Z</dcterms:modified>
</cp:coreProperties>
</file>