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3C" w:rsidRPr="00CB0C3C" w:rsidRDefault="00CB0C3C" w:rsidP="00CB0C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B0C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ĂN TRỌN ĐIỂM CÂU HỎI</w:t>
      </w:r>
    </w:p>
    <w:p w:rsidR="00CB0C3C" w:rsidRDefault="00CB0C3C" w:rsidP="00CB0C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B0C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TỪ LOẠI VÀ TRẬT TỰ TỪ (BUỔI 2)</w:t>
      </w:r>
    </w:p>
    <w:p w:rsidR="00CB0C3C" w:rsidRPr="00CB0C3C" w:rsidRDefault="00CB0C3C" w:rsidP="00CB0C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B0C3C" w:rsidRPr="00CB0C3C" w:rsidRDefault="00CB0C3C" w:rsidP="00CB0C3C">
      <w:pPr>
        <w:spacing w:after="0" w:line="276" w:lineRule="auto"/>
        <w:ind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Read the following texts and mark the letter A, B, C, or D to indicate the correct option that best fits  each of the</w:t>
      </w:r>
      <w:r w:rsidR="00F15D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numbered blanks from 1 to 30.</w:t>
      </w:r>
      <w:bookmarkStart w:id="0" w:name="_GoBack"/>
      <w:bookmarkEnd w:id="0"/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1. </w:t>
      </w:r>
    </w:p>
    <w:p w:rsidR="00CB0C3C" w:rsidRPr="00CB0C3C" w:rsidRDefault="00CB0C3C" w:rsidP="00CB0C3C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Last week, I gave my best friend a birthday gift. It was a small painting of her favourite place, the beach.  When she opened it, she looked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_________. Her eyes were wide, and she didn’t say a word for a  moment. Then, she smiled and hugged me. She said it was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and that she loved it. It made  her birthday even more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_________. I felt so happy that she liked it. She said she would hang the  painting in her room to see it every day.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1. 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astonishment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astonishing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astonished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astonish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2. 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wonderful idea gift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idea wonderful gift </w:t>
      </w:r>
    </w:p>
    <w:p w:rsidR="00CB0C3C" w:rsidRPr="00CB0C3C" w:rsidRDefault="00CB0C3C" w:rsidP="00CB0C3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gift wonderful idea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wonderful gift idea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3. 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excitement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excited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2.  </w:t>
      </w:r>
    </w:p>
    <w:p w:rsidR="00CB0C3C" w:rsidRPr="00CB0C3C" w:rsidRDefault="00CB0C3C" w:rsidP="00CB0C3C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I recently started using a learning app. It has clear lessons and helpful exercises. One of the best parts is  its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_________, which makes it easy to find everything. At first, I felt a little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because I  wasn’t sure how to use it. But soon, I discovered its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tools that help you stay on track. The  app is perfect for people who want to learn quickly and have fun at the same time.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4. 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simple system navigation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simple navigation system </w:t>
      </w:r>
    </w:p>
    <w:p w:rsidR="00CB0C3C" w:rsidRPr="00CB0C3C" w:rsidRDefault="00CB0C3C" w:rsidP="00CB0C3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navigation simple system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system simple navigation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5. 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confuse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confused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confusion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confusing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6. 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amazingly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amaze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amazing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amazed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3. </w:t>
      </w:r>
    </w:p>
    <w:p w:rsidR="00CB0C3C" w:rsidRPr="00CB0C3C" w:rsidRDefault="00CB0C3C" w:rsidP="00CB0C3C">
      <w:pPr>
        <w:spacing w:after="0" w:line="276" w:lineRule="auto"/>
        <w:ind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Last weekend, I attended a cultural event in my city. It had music, dance, and food from many countries.  The performances were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_________, and I couldn’t stop watching. One highlight was a group showing 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__________, which everyone enjoyed. The crowd laughed at an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moment during a  comedy act. The event was not only fun but also a great way to learn about different traditions. 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7.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fascination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fascinate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fascinated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fascinating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8.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colourful dance performance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dance colourful performance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colourful performance dance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performance colourful dance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9.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amusingly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amusing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amused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amusement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</w:p>
    <w:p w:rsidR="00CB0C3C" w:rsidRPr="00CB0C3C" w:rsidRDefault="00CB0C3C" w:rsidP="00CB0C3C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Last month, I went on an eco-tour in the countryside. We walked through green forests and learned about  plants and animals. The guide explained everything with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_________, which made the journey  easier. I felt very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 while listening to the sounds of nature. Planting a tree at the end was  the most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 part of the trip. It was a wonderful experience, and I would recommend it to  anyone who loves nature!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10.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plan clear map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map clear plan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clear map plan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clear plan map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11.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relaxing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relaxation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relax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relaxed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12.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fulfil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fulfilment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fulfilled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fulfilling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</w:p>
    <w:p w:rsidR="00CB0C3C" w:rsidRPr="00CB0C3C" w:rsidRDefault="00CB0C3C" w:rsidP="00CB0C3C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Teen stress is a serious issue today. Many teens feel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 because of school pressure or  problems with friends. They often deal with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__________, which leaves little time for rest. Some  also face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_________, which adds to their worries.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) _________ trend is the rise in stress related health problems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lastRenderedPageBreak/>
        <w:t>among teens. It’s important to help them find healthy ways to manage stress, like  talking to someone they trust or spending time on shared activities.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13.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depress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depression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depressed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depressing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14.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school busy schedule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schedule busy school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busy schedule school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busy school schedule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15.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difficult family situation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family difficult situation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situation difficult family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difficult situation family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16.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worryingly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worrying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worried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worry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6.  </w:t>
      </w:r>
    </w:p>
    <w:p w:rsidR="00CB0C3C" w:rsidRPr="00CB0C3C" w:rsidRDefault="00CB0C3C" w:rsidP="00CB0C3C">
      <w:pPr>
        <w:spacing w:after="0" w:line="276" w:lineRule="auto"/>
        <w:ind w:firstLine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Green living in urban areas is becoming more popular. Many cities are creating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 to give  people fresh air and a place to relax. It’s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how small changes, like planting trees or growing  gardens, can improve city life. Some neighbourhoods have started using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__________, making it  easier to recycle. These efforts not only help the environment but also improve health and well-being.  Green living promotes the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 of nature, even in busy cities. By working together, people can  make urban areas cleaner, healthier, and more beautiful for everyone.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17.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park green space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green park space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green space park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space green park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18.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surprising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surprised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surprise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surprisingly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waste smart system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system smart waste 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smart system waste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smart waste system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20.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protect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protectively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protection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protective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7. </w:t>
      </w:r>
    </w:p>
    <w:p w:rsidR="00CB0C3C" w:rsidRPr="00CB0C3C" w:rsidRDefault="00CB0C3C" w:rsidP="00CB0C3C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Last week, I joined a music class, and it was an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experience. The teacher showed us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  __________ to help us understand the notes. We also used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to practice rhythm, which  made the lesson fun. By the end of the session, I felt a little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 from playing the instruments,  but it was worth it. The teacher gave us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of how to read sheet music. I can’t wait for the  next class to keep learning and improving my skills!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21.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excitement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exciting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simple chart music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chart simple music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music simple chart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simple music chart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23.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creative learning tool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tool creative learning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creative tool learning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learning creative tool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24.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exhausting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exhaustion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exhausted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exhaust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25.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perfectly explanation clear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perfectly clear explanation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clear explanation perfectly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explanation clear perfectly 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>8. </w:t>
      </w:r>
    </w:p>
    <w:p w:rsidR="00CB0C3C" w:rsidRPr="00CB0C3C" w:rsidRDefault="00CB0C3C" w:rsidP="00CB0C3C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sz w:val="24"/>
          <w:szCs w:val="24"/>
        </w:rPr>
        <w:t>Recently, there has been an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 rise in bullying within our school. This behaviour creates a 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and affects everyone’s well-being. Many students have expressed feeling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  and hurt by incidents of bullying. We must all work together to stop these harmful actions. Kindness and  respect are the foundation of a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_________, and everyone deserves to feel safe. Teachers and staff are  also (</w:t>
      </w:r>
      <w:r w:rsidRPr="00CB0C3C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) _________ by the impact bullying has on our community. If you witness bullying, report it  immediately to a trusted adult. Your actions can make a difference. 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26.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alarmed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alarmingly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alarming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alarm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27.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environment toxic school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toxic environment school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toxic school environment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school toxic environment  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28.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shock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shocked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shockingly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shocking </w:t>
      </w:r>
    </w:p>
    <w:p w:rsidR="00CB0C3C" w:rsidRP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Question 29.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healthy atmosphere learning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atmosphere healthy learning </w:t>
      </w:r>
    </w:p>
    <w:p w:rsidR="00CB0C3C" w:rsidRPr="00CB0C3C" w:rsidRDefault="00CB0C3C" w:rsidP="00CB0C3C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learning healthy atmosphere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healthy learning atmosphere </w:t>
      </w:r>
    </w:p>
    <w:p w:rsidR="00CB0C3C" w:rsidRDefault="00CB0C3C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30. </w:t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A.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frustrated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frustrating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 xml:space="preserve">frustration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sz w:val="24"/>
          <w:szCs w:val="24"/>
        </w:rPr>
        <w:tab/>
      </w:r>
      <w:r w:rsidRPr="00CB0C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CB0C3C">
        <w:rPr>
          <w:rFonts w:ascii="Times New Roman" w:eastAsia="Times New Roman" w:hAnsi="Times New Roman" w:cs="Times New Roman"/>
          <w:sz w:val="24"/>
          <w:szCs w:val="24"/>
        </w:rPr>
        <w:t>frustrate</w:t>
      </w:r>
    </w:p>
    <w:p w:rsidR="00FC7332" w:rsidRDefault="00FC7332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332" w:rsidRDefault="00FC7332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" w:type="dxa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97"/>
        <w:gridCol w:w="10"/>
        <w:gridCol w:w="170"/>
        <w:gridCol w:w="2161"/>
        <w:gridCol w:w="10"/>
        <w:gridCol w:w="1159"/>
        <w:gridCol w:w="10"/>
        <w:gridCol w:w="1250"/>
        <w:gridCol w:w="541"/>
        <w:gridCol w:w="10"/>
        <w:gridCol w:w="4043"/>
        <w:gridCol w:w="12"/>
      </w:tblGrid>
      <w:tr w:rsidR="00FC7332" w:rsidRPr="00FC7332" w:rsidTr="00FC7332">
        <w:trPr>
          <w:gridBefore w:val="1"/>
          <w:wBefore w:w="10" w:type="dxa"/>
          <w:trHeight w:val="441"/>
        </w:trPr>
        <w:tc>
          <w:tcPr>
            <w:tcW w:w="10171" w:type="dxa"/>
            <w:gridSpan w:val="12"/>
          </w:tcPr>
          <w:p w:rsidR="00FC7332" w:rsidRPr="00FC7332" w:rsidRDefault="00FC7332" w:rsidP="00360009">
            <w:pPr>
              <w:pStyle w:val="TableParagraph"/>
              <w:spacing w:before="1"/>
              <w:ind w:left="0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BẢNG</w:t>
            </w:r>
            <w:r w:rsidRPr="00FC733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b/>
                <w:sz w:val="24"/>
                <w:szCs w:val="24"/>
              </w:rPr>
              <w:t>TỪ</w:t>
            </w:r>
            <w:r w:rsidRPr="00FC733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4"/>
                <w:sz w:val="24"/>
                <w:szCs w:val="24"/>
              </w:rPr>
              <w:t>VỰNG</w:t>
            </w:r>
          </w:p>
        </w:tc>
      </w:tr>
      <w:tr w:rsidR="00FC7332" w:rsidRPr="00FC7332" w:rsidTr="00FC7332">
        <w:trPr>
          <w:gridBefore w:val="1"/>
          <w:wBefore w:w="10" w:type="dxa"/>
          <w:trHeight w:val="330"/>
        </w:trPr>
        <w:tc>
          <w:tcPr>
            <w:tcW w:w="807" w:type="dxa"/>
            <w:gridSpan w:val="2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165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2341" w:type="dxa"/>
            <w:gridSpan w:val="3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707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Từ</w:t>
            </w:r>
            <w:r w:rsidRPr="00FC733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4"/>
                <w:sz w:val="24"/>
                <w:szCs w:val="24"/>
              </w:rPr>
              <w:t>vựng</w:t>
            </w:r>
          </w:p>
        </w:tc>
        <w:tc>
          <w:tcPr>
            <w:tcW w:w="1169" w:type="dxa"/>
            <w:gridSpan w:val="2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6" w:right="7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Từ</w:t>
            </w:r>
            <w:r w:rsidRPr="00FC733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4"/>
                <w:sz w:val="24"/>
                <w:szCs w:val="24"/>
              </w:rPr>
              <w:t>loại</w:t>
            </w:r>
          </w:p>
        </w:tc>
        <w:tc>
          <w:tcPr>
            <w:tcW w:w="1801" w:type="dxa"/>
            <w:gridSpan w:val="3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10" w:right="5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Phiên</w:t>
            </w:r>
            <w:r w:rsidRPr="00FC733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5"/>
                <w:sz w:val="24"/>
                <w:szCs w:val="24"/>
              </w:rPr>
              <w:t>âm</w:t>
            </w:r>
          </w:p>
        </w:tc>
        <w:tc>
          <w:tcPr>
            <w:tcW w:w="4053" w:type="dxa"/>
            <w:gridSpan w:val="2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1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astonishment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/əˈstɒnɪʃmənt/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astonishing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/əˈstɒnɪʃɪŋ/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astonished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/əˈstɒnɪʃt/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astonish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/əˈstɒnɪʃ/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Before w:val="1"/>
          <w:wBefore w:w="10" w:type="dxa"/>
          <w:trHeight w:val="575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exciting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/ɪkˈsaɪtɪŋ/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thú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vị,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hứng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thú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excitement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/ɪkˈsaɪtmənt/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hào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hứng,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phấn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khích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excited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/ɪkˈsaɪtɪd/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hào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hứng,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phấn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khích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excite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/ɪkˈsaɪt/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phấn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khích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0" w:right="128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navigation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/ˌnævɪˈɡeɪʃən/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điều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hướng,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dẫn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đường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confuse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/kənˈfjuːz/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bối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rối,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nhầm</w:t>
            </w:r>
            <w:r w:rsidRPr="00FC7332">
              <w:rPr>
                <w:spacing w:val="-5"/>
                <w:sz w:val="24"/>
                <w:szCs w:val="24"/>
              </w:rPr>
              <w:t xml:space="preserve"> lẫn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confused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/kənˈfjuːzd/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bối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rối,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lúng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túng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confusion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/kənˈfjuːʒən/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bối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rối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confusing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/kənˈfjuːzɪŋ/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bối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rối,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khó</w:t>
            </w:r>
            <w:r w:rsidRPr="00FC7332">
              <w:rPr>
                <w:spacing w:val="-4"/>
                <w:sz w:val="24"/>
                <w:szCs w:val="24"/>
              </w:rPr>
              <w:t xml:space="preserve"> hiểu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amazingly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6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/əˈmeɪzɪŋli/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amaze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/əˈmeɪz/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sửng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sốt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amazing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6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/əˈmeɪzɪŋ/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tuyệt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vời,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sửng</w:t>
            </w:r>
            <w:r w:rsidRPr="00FC7332">
              <w:rPr>
                <w:spacing w:val="-5"/>
                <w:sz w:val="24"/>
                <w:szCs w:val="24"/>
              </w:rPr>
              <w:t xml:space="preserve"> sốt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amazed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/əˈmeɪzd/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nhiên,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sửng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sốt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fascination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/ˌfæsɪˈneɪʃən/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mê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hoặc,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quyến</w:t>
            </w:r>
            <w:r w:rsidRPr="00FC7332">
              <w:rPr>
                <w:spacing w:val="-5"/>
                <w:sz w:val="24"/>
                <w:szCs w:val="24"/>
              </w:rPr>
              <w:t xml:space="preserve"> rũ</w:t>
            </w:r>
          </w:p>
        </w:tc>
      </w:tr>
      <w:tr w:rsidR="00FC7332" w:rsidRPr="00FC7332" w:rsidTr="00FC7332">
        <w:trPr>
          <w:gridBefore w:val="1"/>
          <w:wBefore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fascinate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/ˈfæsɪneɪt/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mê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hoặc,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quyến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rũ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fascinated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/ˈfæsɪˌneɪtɪd/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bị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mê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hoặc,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bị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quyến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7"/>
                <w:sz w:val="24"/>
                <w:szCs w:val="24"/>
              </w:rPr>
              <w:t>rũ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fascinating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/ˈfæsɪneɪtɪŋ/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hấp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dẫn,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thú</w:t>
            </w:r>
            <w:r w:rsidRPr="00FC7332">
              <w:rPr>
                <w:spacing w:val="-5"/>
                <w:sz w:val="24"/>
                <w:szCs w:val="24"/>
              </w:rPr>
              <w:t xml:space="preserve"> vị</w:t>
            </w:r>
          </w:p>
        </w:tc>
      </w:tr>
      <w:tr w:rsidR="00FC7332" w:rsidRPr="00FC7332" w:rsidTr="00FC7332">
        <w:trPr>
          <w:gridBefore w:val="1"/>
          <w:wBefore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amusingly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/əˈmjuːzɪŋli/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vui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nhộn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amusing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/əˈmjuːzɪŋ/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vui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nhộn,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giải</w:t>
            </w:r>
            <w:r w:rsidRPr="00FC7332">
              <w:rPr>
                <w:spacing w:val="-5"/>
                <w:sz w:val="24"/>
                <w:szCs w:val="24"/>
              </w:rPr>
              <w:t xml:space="preserve"> trí</w:t>
            </w:r>
          </w:p>
        </w:tc>
      </w:tr>
      <w:tr w:rsidR="00FC7332" w:rsidRPr="00FC7332" w:rsidTr="00FC7332">
        <w:trPr>
          <w:gridBefore w:val="1"/>
          <w:wBefore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amused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/əˈmjuːzd/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cảm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thấy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vui,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thích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thú</w:t>
            </w:r>
          </w:p>
        </w:tc>
      </w:tr>
      <w:tr w:rsidR="00FC7332" w:rsidRPr="00FC7332" w:rsidTr="00FC7332">
        <w:trPr>
          <w:gridBefore w:val="1"/>
          <w:wBefore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amusement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/əˈmjuːzmənt/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giải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trí,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vui</w:t>
            </w:r>
            <w:r w:rsidRPr="00FC7332">
              <w:rPr>
                <w:spacing w:val="-4"/>
                <w:sz w:val="24"/>
                <w:szCs w:val="24"/>
              </w:rPr>
              <w:t xml:space="preserve"> nhộn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relaxing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/rɪˈlæksɪŋ/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thư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giãn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8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8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relaxation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8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8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/rɪˈlækseɪʃən/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8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thư</w:t>
            </w:r>
            <w:r w:rsidRPr="00FC7332">
              <w:rPr>
                <w:spacing w:val="-4"/>
                <w:sz w:val="24"/>
                <w:szCs w:val="24"/>
              </w:rPr>
              <w:t xml:space="preserve"> giãn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relaxed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/rɪˈlækst/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thư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giãn,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thoải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mái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fulfil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/fʊlˈfɪl/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hoàn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thành,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thực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hiện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fulfilment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/fʊlˈfɪlmənt/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hoàn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thành,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thực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hiện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fulfilled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/fʊlˈfɪld/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cảm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thấy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hoàn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thành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fulfilling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/fʊlˈfɪlɪŋ/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thỏa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mãn,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cảm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hoàn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thành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depress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/dɪˈpres/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buồn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bã,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chán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nản</w:t>
            </w:r>
          </w:p>
        </w:tc>
      </w:tr>
      <w:tr w:rsidR="00FC7332" w:rsidRPr="00FC7332" w:rsidTr="00FC7332">
        <w:trPr>
          <w:gridAfter w:val="1"/>
          <w:wAfter w:w="10" w:type="dxa"/>
          <w:trHeight w:val="533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depression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/dɪˈpreʃən/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trầm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cảm,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chán</w:t>
            </w:r>
            <w:r w:rsidRPr="00FC7332">
              <w:rPr>
                <w:spacing w:val="-5"/>
                <w:sz w:val="24"/>
                <w:szCs w:val="24"/>
              </w:rPr>
              <w:t xml:space="preserve"> nản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depressed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/dɪˈprestɪd/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chán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nản,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trầm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cảm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depressing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/dɪˈpresɪŋ/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buồn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bã,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chán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nản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worryingly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/ˈwʌrɪɪŋli/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lắng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worrying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/ˈwʌriɪŋ/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đáng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lắng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39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worried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/ˈwɜːrɪd/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lắng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surprising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/səˈpraɪzɪŋ/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surprised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/səˈpraɪzd/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surprise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n,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12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/səˈpraɪz/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nhiên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(n),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nhiên</w:t>
            </w:r>
            <w:r w:rsidRPr="00FC7332">
              <w:rPr>
                <w:spacing w:val="-5"/>
                <w:sz w:val="24"/>
                <w:szCs w:val="24"/>
              </w:rPr>
              <w:t xml:space="preserve"> (v)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surprisingly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/səˈpraɪzɪŋli/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ngạc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nhiên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protectively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/prəˈtektɪvli/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bảo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vệ</w:t>
            </w:r>
          </w:p>
        </w:tc>
      </w:tr>
      <w:tr w:rsidR="00FC7332" w:rsidRPr="00FC7332" w:rsidTr="00FC7332">
        <w:trPr>
          <w:gridAfter w:val="1"/>
          <w:wAfter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protection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/prəˈtekʃən/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bảo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vệ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protective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/prəˈtektɪv/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bảo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vệ,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có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tính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bảo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vệ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exhausting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/ɪɡˈzɔːstɪŋ/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mệt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mỏi,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kiệt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sức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48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exhaustion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/ɪɡˈzɔːstʃən/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kiệt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sức,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mệt</w:t>
            </w:r>
            <w:r w:rsidRPr="00FC7332">
              <w:rPr>
                <w:spacing w:val="-5"/>
                <w:sz w:val="24"/>
                <w:szCs w:val="24"/>
              </w:rPr>
              <w:t xml:space="preserve"> mỏi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exhausted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/ɪɡˈzɔːstɪd/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kiệt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sức,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mệt</w:t>
            </w:r>
            <w:r w:rsidRPr="00FC7332">
              <w:rPr>
                <w:spacing w:val="-5"/>
                <w:sz w:val="24"/>
                <w:szCs w:val="24"/>
              </w:rPr>
              <w:t xml:space="preserve"> mỏi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exhaust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/ɪɡˈzɔːst/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kiệt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sức,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mệt</w:t>
            </w:r>
            <w:r w:rsidRPr="00FC7332">
              <w:rPr>
                <w:spacing w:val="-5"/>
                <w:sz w:val="24"/>
                <w:szCs w:val="24"/>
              </w:rPr>
              <w:t xml:space="preserve"> mỏi</w:t>
            </w:r>
          </w:p>
        </w:tc>
      </w:tr>
      <w:tr w:rsidR="00FC7332" w:rsidRPr="00FC7332" w:rsidTr="00FC7332">
        <w:trPr>
          <w:gridAfter w:val="1"/>
          <w:wAfter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alarmed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/əˈlɑːmd/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spacing w:before="97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hoảng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hốt,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lắng</w:t>
            </w:r>
          </w:p>
        </w:tc>
      </w:tr>
      <w:tr w:rsidR="00FC7332" w:rsidRPr="00FC7332" w:rsidTr="00FC7332">
        <w:trPr>
          <w:gridAfter w:val="1"/>
          <w:wAfter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alarmingly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/əˈlɑːmɪŋli/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đáng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ngại</w:t>
            </w:r>
          </w:p>
        </w:tc>
      </w:tr>
      <w:tr w:rsidR="00FC7332" w:rsidRPr="00FC7332" w:rsidTr="00FC7332">
        <w:trPr>
          <w:gridAfter w:val="1"/>
          <w:wAfter w:w="10" w:type="dxa"/>
          <w:trHeight w:val="546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alarming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/əˈlɑːmɪŋ/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đáng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lo</w:t>
            </w:r>
            <w:r w:rsidRPr="00FC7332">
              <w:rPr>
                <w:spacing w:val="-4"/>
                <w:sz w:val="24"/>
                <w:szCs w:val="24"/>
              </w:rPr>
              <w:t xml:space="preserve"> ngại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shocked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/ʃɒkt/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bị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sốc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shockingly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5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/ˈʃɒkɪŋli/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một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cách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sốc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56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shocking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/ˈʃɒkɪŋ/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sốc,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bất</w:t>
            </w:r>
            <w:r w:rsidRPr="00FC7332">
              <w:rPr>
                <w:spacing w:val="-5"/>
                <w:sz w:val="24"/>
                <w:szCs w:val="24"/>
              </w:rPr>
              <w:t xml:space="preserve"> ngờ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57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frustrated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/frʌˈstreɪtɪd/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thất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vọng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58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frustrating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adj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/frʌˈstreɪtɪŋ/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gây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vọng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59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frustration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/frʌˈstreɪʃən/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thất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vọng,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bực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bội</w:t>
            </w:r>
          </w:p>
        </w:tc>
      </w:tr>
      <w:tr w:rsidR="00FC7332" w:rsidRPr="00FC7332" w:rsidTr="00FC7332">
        <w:trPr>
          <w:gridAfter w:val="1"/>
          <w:wAfter w:w="10" w:type="dxa"/>
          <w:trHeight w:val="529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60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frustrate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/frʌˈstreɪt/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thất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vọng,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bực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bội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61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bullying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4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/ˈbʊliɪŋ/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bắt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nạt,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hiếp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đáp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62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immediately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7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5"/>
                <w:sz w:val="24"/>
                <w:szCs w:val="24"/>
              </w:rPr>
              <w:t>adv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/ɪˈmiːdiətli/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ngay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lập</w:t>
            </w:r>
            <w:r w:rsidRPr="00FC7332">
              <w:rPr>
                <w:spacing w:val="-5"/>
                <w:sz w:val="24"/>
                <w:szCs w:val="24"/>
              </w:rPr>
              <w:t xml:space="preserve"> tức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63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deserve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/dɪˈzɜːv/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xứng</w:t>
            </w:r>
            <w:r w:rsidRPr="00FC7332">
              <w:rPr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spacing w:val="-4"/>
                <w:sz w:val="24"/>
                <w:szCs w:val="24"/>
              </w:rPr>
              <w:t>đáng</w:t>
            </w:r>
          </w:p>
        </w:tc>
      </w:tr>
      <w:tr w:rsidR="00FC7332" w:rsidRPr="00FC7332" w:rsidTr="00FC7332">
        <w:trPr>
          <w:gridAfter w:val="1"/>
          <w:wAfter w:w="10" w:type="dxa"/>
          <w:trHeight w:val="530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64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incident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/ˈɪnsɪdənt/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cố,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biến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cố</w:t>
            </w:r>
          </w:p>
        </w:tc>
      </w:tr>
      <w:tr w:rsidR="00FC7332" w:rsidRPr="00FC7332" w:rsidTr="00FC7332">
        <w:trPr>
          <w:gridAfter w:val="1"/>
          <w:wAfter w:w="10" w:type="dxa"/>
          <w:trHeight w:val="532"/>
        </w:trPr>
        <w:tc>
          <w:tcPr>
            <w:tcW w:w="807" w:type="dxa"/>
            <w:gridSpan w:val="2"/>
          </w:tcPr>
          <w:p w:rsidR="00FC7332" w:rsidRPr="00FC7332" w:rsidRDefault="00FC7332" w:rsidP="00360009">
            <w:pPr>
              <w:pStyle w:val="TableParagraph"/>
              <w:ind w:left="146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65</w:t>
            </w:r>
          </w:p>
        </w:tc>
        <w:tc>
          <w:tcPr>
            <w:tcW w:w="2341" w:type="dxa"/>
            <w:gridSpan w:val="3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foundation</w:t>
            </w:r>
          </w:p>
        </w:tc>
        <w:tc>
          <w:tcPr>
            <w:tcW w:w="1169" w:type="dxa"/>
            <w:gridSpan w:val="2"/>
          </w:tcPr>
          <w:p w:rsidR="00FC7332" w:rsidRPr="00FC7332" w:rsidRDefault="00FC7332" w:rsidP="00360009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FC7332"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801" w:type="dxa"/>
            <w:gridSpan w:val="3"/>
          </w:tcPr>
          <w:p w:rsidR="00FC7332" w:rsidRPr="00FC7332" w:rsidRDefault="00FC7332" w:rsidP="0036000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FC7332">
              <w:rPr>
                <w:spacing w:val="-2"/>
                <w:sz w:val="24"/>
                <w:szCs w:val="24"/>
              </w:rPr>
              <w:t>/faʊnˈdeɪʃən/</w:t>
            </w:r>
          </w:p>
        </w:tc>
        <w:tc>
          <w:tcPr>
            <w:tcW w:w="4053" w:type="dxa"/>
            <w:gridSpan w:val="2"/>
          </w:tcPr>
          <w:p w:rsidR="00FC7332" w:rsidRPr="00FC7332" w:rsidRDefault="00FC7332" w:rsidP="00360009">
            <w:pPr>
              <w:pStyle w:val="TableParagraph"/>
              <w:ind w:left="99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nền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tảng,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cơ</w:t>
            </w:r>
            <w:r w:rsidRPr="00FC7332">
              <w:rPr>
                <w:spacing w:val="-5"/>
                <w:sz w:val="24"/>
                <w:szCs w:val="24"/>
              </w:rPr>
              <w:t xml:space="preserve"> sở</w:t>
            </w:r>
          </w:p>
        </w:tc>
      </w:tr>
      <w:tr w:rsidR="00FC7332" w:rsidRPr="00FC7332" w:rsidTr="00FC7332">
        <w:trPr>
          <w:gridAfter w:val="1"/>
          <w:wAfter w:w="12" w:type="dxa"/>
          <w:trHeight w:val="330"/>
        </w:trPr>
        <w:tc>
          <w:tcPr>
            <w:tcW w:w="10169" w:type="dxa"/>
            <w:gridSpan w:val="12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BẢNG</w:t>
            </w:r>
            <w:r w:rsidRPr="00FC733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b/>
                <w:sz w:val="24"/>
                <w:szCs w:val="24"/>
              </w:rPr>
              <w:t>CẤU</w:t>
            </w:r>
            <w:r w:rsidRPr="00FC733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4"/>
                <w:sz w:val="24"/>
                <w:szCs w:val="24"/>
              </w:rPr>
              <w:t>TRÚC</w:t>
            </w:r>
          </w:p>
        </w:tc>
      </w:tr>
      <w:tr w:rsidR="00FC7332" w:rsidRPr="00FC7332" w:rsidTr="00FC7332">
        <w:trPr>
          <w:gridAfter w:val="1"/>
          <w:wAfter w:w="12" w:type="dxa"/>
          <w:trHeight w:val="330"/>
        </w:trPr>
        <w:tc>
          <w:tcPr>
            <w:tcW w:w="987" w:type="dxa"/>
            <w:gridSpan w:val="4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84" w:right="81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5"/>
                <w:sz w:val="24"/>
                <w:szCs w:val="24"/>
              </w:rPr>
              <w:t>STT</w:t>
            </w:r>
          </w:p>
        </w:tc>
        <w:tc>
          <w:tcPr>
            <w:tcW w:w="4590" w:type="dxa"/>
            <w:gridSpan w:val="5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z w:val="24"/>
                <w:szCs w:val="24"/>
              </w:rPr>
              <w:t>Cấu</w:t>
            </w:r>
            <w:r w:rsidRPr="00FC733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b/>
                <w:spacing w:val="-4"/>
                <w:sz w:val="24"/>
                <w:szCs w:val="24"/>
              </w:rPr>
              <w:t>trúc</w:t>
            </w:r>
          </w:p>
        </w:tc>
        <w:tc>
          <w:tcPr>
            <w:tcW w:w="4592" w:type="dxa"/>
            <w:gridSpan w:val="3"/>
            <w:shd w:val="clear" w:color="auto" w:fill="FFF1CC"/>
          </w:tcPr>
          <w:p w:rsidR="00FC7332" w:rsidRPr="00FC7332" w:rsidRDefault="00FC7332" w:rsidP="00360009">
            <w:pPr>
              <w:pStyle w:val="TableParagraph"/>
              <w:spacing w:before="0" w:line="287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2"/>
                <w:sz w:val="24"/>
                <w:szCs w:val="24"/>
              </w:rPr>
              <w:t>Nghĩa</w:t>
            </w:r>
          </w:p>
        </w:tc>
      </w:tr>
      <w:tr w:rsidR="00FC7332" w:rsidRPr="00FC7332" w:rsidTr="00FC7332">
        <w:trPr>
          <w:gridAfter w:val="1"/>
          <w:wAfter w:w="12" w:type="dxa"/>
          <w:trHeight w:val="530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start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V-</w:t>
            </w:r>
            <w:r w:rsidRPr="00FC7332">
              <w:rPr>
                <w:spacing w:val="-5"/>
                <w:sz w:val="24"/>
                <w:szCs w:val="24"/>
              </w:rPr>
              <w:t>ing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bắt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đầu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5"/>
                <w:sz w:val="24"/>
                <w:szCs w:val="24"/>
              </w:rPr>
              <w:t xml:space="preserve"> gì</w:t>
            </w:r>
          </w:p>
        </w:tc>
      </w:tr>
      <w:tr w:rsidR="00FC7332" w:rsidRPr="00FC7332" w:rsidTr="00FC7332">
        <w:trPr>
          <w:gridAfter w:val="1"/>
          <w:wAfter w:w="12" w:type="dxa"/>
          <w:trHeight w:val="532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stop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V-</w:t>
            </w:r>
            <w:r w:rsidRPr="00FC7332">
              <w:rPr>
                <w:spacing w:val="-5"/>
                <w:sz w:val="24"/>
                <w:szCs w:val="24"/>
              </w:rPr>
              <w:t>ing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dừng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gì</w:t>
            </w:r>
          </w:p>
        </w:tc>
      </w:tr>
      <w:tr w:rsidR="00FC7332" w:rsidRPr="00FC7332" w:rsidTr="00FC7332">
        <w:trPr>
          <w:gridAfter w:val="1"/>
          <w:wAfter w:w="12" w:type="dxa"/>
          <w:trHeight w:val="530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spacing w:before="97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spacing w:before="97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recommend</w:t>
            </w:r>
            <w:r w:rsidRPr="00FC7332">
              <w:rPr>
                <w:spacing w:val="-9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something</w:t>
            </w:r>
            <w:r w:rsidRPr="00FC7332">
              <w:rPr>
                <w:spacing w:val="-8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to</w:t>
            </w:r>
            <w:r w:rsidRPr="00FC7332">
              <w:rPr>
                <w:spacing w:val="-9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somebody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spacing w:before="97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gợi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ý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điều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gì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đó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cho</w:t>
            </w:r>
            <w:r w:rsidRPr="00FC7332">
              <w:rPr>
                <w:spacing w:val="-2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ai</w:t>
            </w:r>
            <w:r w:rsidRPr="00FC7332">
              <w:rPr>
                <w:spacing w:val="-3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đó</w:t>
            </w:r>
          </w:p>
        </w:tc>
      </w:tr>
      <w:tr w:rsidR="00FC7332" w:rsidRPr="00FC7332" w:rsidTr="00FC7332">
        <w:trPr>
          <w:gridAfter w:val="1"/>
          <w:wAfter w:w="12" w:type="dxa"/>
          <w:trHeight w:val="530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help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somebody</w:t>
            </w:r>
            <w:r w:rsidRPr="00FC7332">
              <w:rPr>
                <w:spacing w:val="-7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to</w:t>
            </w:r>
            <w:r w:rsidRPr="00FC7332">
              <w:rPr>
                <w:spacing w:val="-6"/>
                <w:sz w:val="24"/>
                <w:szCs w:val="24"/>
              </w:rPr>
              <w:t xml:space="preserve"> </w:t>
            </w:r>
            <w:r w:rsidRPr="00FC7332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giúp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ai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gì</w:t>
            </w:r>
          </w:p>
        </w:tc>
      </w:tr>
      <w:tr w:rsidR="00FC7332" w:rsidRPr="00FC7332" w:rsidTr="00FC7332">
        <w:trPr>
          <w:gridAfter w:val="1"/>
          <w:wAfter w:w="12" w:type="dxa"/>
          <w:trHeight w:val="530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keep</w:t>
            </w:r>
            <w:r w:rsidRPr="00FC7332">
              <w:rPr>
                <w:spacing w:val="-11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V-</w:t>
            </w:r>
            <w:r w:rsidRPr="00FC7332">
              <w:rPr>
                <w:spacing w:val="-5"/>
                <w:sz w:val="24"/>
                <w:szCs w:val="24"/>
              </w:rPr>
              <w:t>ing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tiếp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tục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làm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pacing w:val="-5"/>
                <w:sz w:val="24"/>
                <w:szCs w:val="24"/>
              </w:rPr>
              <w:t>gì</w:t>
            </w:r>
          </w:p>
        </w:tc>
      </w:tr>
      <w:tr w:rsidR="00FC7332" w:rsidRPr="00FC7332" w:rsidTr="00FC7332">
        <w:trPr>
          <w:gridAfter w:val="1"/>
          <w:wAfter w:w="12" w:type="dxa"/>
          <w:trHeight w:val="532"/>
        </w:trPr>
        <w:tc>
          <w:tcPr>
            <w:tcW w:w="987" w:type="dxa"/>
            <w:gridSpan w:val="4"/>
          </w:tcPr>
          <w:p w:rsidR="00FC7332" w:rsidRPr="00FC7332" w:rsidRDefault="00FC7332" w:rsidP="00360009">
            <w:pPr>
              <w:pStyle w:val="TableParagraph"/>
              <w:ind w:left="84"/>
              <w:jc w:val="center"/>
              <w:rPr>
                <w:b/>
                <w:sz w:val="24"/>
                <w:szCs w:val="24"/>
              </w:rPr>
            </w:pPr>
            <w:r w:rsidRPr="00FC7332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4590" w:type="dxa"/>
            <w:gridSpan w:val="5"/>
          </w:tcPr>
          <w:p w:rsidR="00FC7332" w:rsidRPr="00FC7332" w:rsidRDefault="00FC7332" w:rsidP="00360009">
            <w:pPr>
              <w:pStyle w:val="TableParagraph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make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a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pacing w:val="-2"/>
                <w:sz w:val="24"/>
                <w:szCs w:val="24"/>
              </w:rPr>
              <w:t>difference</w:t>
            </w:r>
          </w:p>
        </w:tc>
        <w:tc>
          <w:tcPr>
            <w:tcW w:w="4592" w:type="dxa"/>
            <w:gridSpan w:val="3"/>
          </w:tcPr>
          <w:p w:rsidR="00FC7332" w:rsidRPr="00FC7332" w:rsidRDefault="00FC7332" w:rsidP="00360009">
            <w:pPr>
              <w:pStyle w:val="TableParagraph"/>
              <w:ind w:left="100"/>
              <w:rPr>
                <w:sz w:val="24"/>
                <w:szCs w:val="24"/>
              </w:rPr>
            </w:pPr>
            <w:r w:rsidRPr="00FC7332">
              <w:rPr>
                <w:sz w:val="24"/>
                <w:szCs w:val="24"/>
              </w:rPr>
              <w:t>tạo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ra</w:t>
            </w:r>
            <w:r w:rsidRPr="00FC7332">
              <w:rPr>
                <w:spacing w:val="-4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sự</w:t>
            </w:r>
            <w:r w:rsidRPr="00FC7332">
              <w:rPr>
                <w:spacing w:val="-5"/>
                <w:sz w:val="24"/>
                <w:szCs w:val="24"/>
              </w:rPr>
              <w:t xml:space="preserve"> </w:t>
            </w:r>
            <w:r w:rsidRPr="00FC7332">
              <w:rPr>
                <w:sz w:val="24"/>
                <w:szCs w:val="24"/>
              </w:rPr>
              <w:t>khác</w:t>
            </w:r>
            <w:r w:rsidRPr="00FC7332">
              <w:rPr>
                <w:spacing w:val="-4"/>
                <w:sz w:val="24"/>
                <w:szCs w:val="24"/>
              </w:rPr>
              <w:t xml:space="preserve"> biệt</w:t>
            </w:r>
          </w:p>
        </w:tc>
      </w:tr>
    </w:tbl>
    <w:p w:rsidR="00FC7332" w:rsidRPr="00CB0C3C" w:rsidRDefault="00FC7332" w:rsidP="00CB0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6BB" w:rsidRPr="00CB0C3C" w:rsidRDefault="00AF76BB" w:rsidP="00CB0C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F76BB" w:rsidRPr="00CB0C3C" w:rsidSect="00CB0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B5"/>
    <w:rsid w:val="000A4558"/>
    <w:rsid w:val="00135AD8"/>
    <w:rsid w:val="00282B55"/>
    <w:rsid w:val="004943BD"/>
    <w:rsid w:val="005B2328"/>
    <w:rsid w:val="006446B8"/>
    <w:rsid w:val="00AF76BB"/>
    <w:rsid w:val="00BC3B56"/>
    <w:rsid w:val="00BC4097"/>
    <w:rsid w:val="00CB0C3C"/>
    <w:rsid w:val="00D734F4"/>
    <w:rsid w:val="00DF6C68"/>
    <w:rsid w:val="00E813B5"/>
    <w:rsid w:val="00F15D97"/>
    <w:rsid w:val="00FC7332"/>
    <w:rsid w:val="00F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1229D"/>
  <w15:chartTrackingRefBased/>
  <w15:docId w15:val="{CBC43C51-1103-4866-9A6D-FB4E5901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C7332"/>
    <w:pPr>
      <w:widowControl w:val="0"/>
      <w:autoSpaceDE w:val="0"/>
      <w:autoSpaceDN w:val="0"/>
      <w:spacing w:before="100" w:after="0" w:line="240" w:lineRule="auto"/>
      <w:ind w:left="98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2025-02-25T04:54:00Z</dcterms:created>
  <dcterms:modified xsi:type="dcterms:W3CDTF">2025-03-09T08:24:00Z</dcterms:modified>
</cp:coreProperties>
</file>