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98" w:type="pct"/>
        <w:tblInd w:w="-318" w:type="dxa"/>
        <w:tblLook w:val="04A0" w:firstRow="1" w:lastRow="0" w:firstColumn="1" w:lastColumn="0" w:noHBand="0" w:noVBand="1"/>
      </w:tblPr>
      <w:tblGrid>
        <w:gridCol w:w="3993"/>
        <w:gridCol w:w="7675"/>
      </w:tblGrid>
      <w:tr w:rsidR="00115622" w:rsidRPr="00A61822" w:rsidTr="00FB3212">
        <w:trPr>
          <w:trHeight w:val="2107"/>
        </w:trPr>
        <w:tc>
          <w:tcPr>
            <w:tcW w:w="1711" w:type="pct"/>
            <w:shd w:val="clear" w:color="auto" w:fill="auto"/>
          </w:tcPr>
          <w:p w:rsidR="00115622" w:rsidRPr="00A61822" w:rsidRDefault="00FC3088" w:rsidP="00115622">
            <w:pPr>
              <w:spacing w:after="0" w:line="288" w:lineRule="auto"/>
              <w:contextualSpacing/>
              <w:jc w:val="center"/>
              <w:rPr>
                <w:rFonts w:asciiTheme="majorHAnsi" w:eastAsia="Times New Roman" w:hAnsiTheme="majorHAnsi" w:cstheme="majorHAnsi"/>
                <w:b/>
                <w:noProof/>
                <w:lang w:val="en-US"/>
              </w:rPr>
            </w:pPr>
            <w:r w:rsidRPr="00A61822">
              <w:rPr>
                <w:rFonts w:asciiTheme="majorHAnsi" w:eastAsia="Times New Roman" w:hAnsiTheme="majorHAnsi" w:cstheme="majorHAnsi"/>
                <w:b/>
                <w:noProof/>
                <w:lang w:val="en-US"/>
              </w:rPr>
              <w:t>ỦY BAN DÂN TỘC</w:t>
            </w:r>
          </w:p>
          <w:p w:rsidR="00FC3088" w:rsidRPr="00A61822" w:rsidRDefault="00FC3088" w:rsidP="00115622">
            <w:pPr>
              <w:spacing w:after="0" w:line="288" w:lineRule="auto"/>
              <w:contextualSpacing/>
              <w:jc w:val="center"/>
              <w:rPr>
                <w:rFonts w:asciiTheme="majorHAnsi" w:eastAsia="Times New Roman" w:hAnsiTheme="majorHAnsi" w:cstheme="majorHAnsi"/>
                <w:b/>
                <w:noProof/>
                <w:lang w:val="en-US"/>
              </w:rPr>
            </w:pPr>
            <w:r w:rsidRPr="00A61822">
              <w:rPr>
                <w:rFonts w:asciiTheme="majorHAnsi" w:eastAsia="Times New Roman" w:hAnsiTheme="majorHAnsi" w:cstheme="majorHAnsi"/>
                <w:b/>
                <w:noProof/>
                <w:lang w:val="en-US"/>
              </w:rPr>
              <w:t>TRƯỜNG PT VÙNG CAO VIỆT BẮC</w:t>
            </w:r>
          </w:p>
          <w:p w:rsidR="00115622" w:rsidRPr="00A61822" w:rsidRDefault="00115622" w:rsidP="00115622">
            <w:pPr>
              <w:spacing w:after="0" w:line="288" w:lineRule="auto"/>
              <w:contextualSpacing/>
              <w:rPr>
                <w:rFonts w:asciiTheme="majorHAnsi" w:eastAsia="Times New Roman" w:hAnsiTheme="majorHAnsi" w:cstheme="majorHAnsi"/>
                <w:sz w:val="24"/>
                <w:szCs w:val="24"/>
                <w:lang w:val="en-US"/>
              </w:rPr>
            </w:pPr>
          </w:p>
          <w:p w:rsidR="00115622" w:rsidRPr="00A61822" w:rsidRDefault="00115622" w:rsidP="00115622">
            <w:pPr>
              <w:spacing w:after="0" w:line="288" w:lineRule="auto"/>
              <w:contextualSpacing/>
              <w:jc w:val="center"/>
              <w:rPr>
                <w:rFonts w:asciiTheme="majorHAnsi" w:eastAsia="Times New Roman" w:hAnsiTheme="majorHAnsi" w:cstheme="majorHAnsi"/>
                <w:sz w:val="24"/>
                <w:szCs w:val="24"/>
                <w:lang w:val="en-US"/>
              </w:rPr>
            </w:pPr>
            <w:r w:rsidRPr="00A61822">
              <w:rPr>
                <w:rFonts w:asciiTheme="majorHAnsi" w:eastAsia="Times New Roman" w:hAnsiTheme="majorHAnsi" w:cstheme="majorHAnsi"/>
                <w:noProof/>
                <w:sz w:val="24"/>
                <w:szCs w:val="24"/>
                <w:lang w:eastAsia="vi-VN"/>
              </w:rPr>
              <mc:AlternateContent>
                <mc:Choice Requires="wps">
                  <w:drawing>
                    <wp:inline distT="0" distB="0" distL="0" distR="0" wp14:anchorId="263E4BAA" wp14:editId="3EE97CA5">
                      <wp:extent cx="1504950" cy="397510"/>
                      <wp:effectExtent l="0" t="0" r="19050" b="215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397510"/>
                              </a:xfrm>
                              <a:prstGeom prst="rect">
                                <a:avLst/>
                              </a:prstGeom>
                              <a:solidFill>
                                <a:sysClr val="window" lastClr="FFFFFF"/>
                              </a:solidFill>
                              <a:ln w="19050" cmpd="dbl">
                                <a:solidFill>
                                  <a:prstClr val="black"/>
                                </a:solidFill>
                              </a:ln>
                              <a:effectLst/>
                            </wps:spPr>
                            <wps:txbx>
                              <w:txbxContent>
                                <w:p w:rsidR="00115622" w:rsidRPr="00A57DFE" w:rsidRDefault="00115622" w:rsidP="00115622">
                                  <w:pPr>
                                    <w:jc w:val="center"/>
                                    <w:rPr>
                                      <w:rFonts w:ascii="Times New Roman" w:hAnsi="Times New Roman" w:cs="Times New Roman"/>
                                    </w:rPr>
                                  </w:pPr>
                                  <w:r w:rsidRPr="00A57DFE">
                                    <w:rPr>
                                      <w:rFonts w:ascii="Times New Roman" w:hAnsi="Times New Roman" w:cs="Times New Roman"/>
                                    </w:rPr>
                                    <w:t>ĐỀ ĐỀ XUẤT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18.5pt;height:3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" fillcolor="window" strokeweight="1.5pt">
                      <v:stroke linestyle="thinThin"/>
                      <v:path arrowok="t"/>
                      <v:textbox>
                        <w:txbxContent>
                          <w:p w:rsidR="00115622" w:rsidRPr="00A57DFE" w:rsidRDefault="00115622" w:rsidP="00115622">
                            <w:pPr>
                              <w:jc w:val="center"/>
                              <w:rPr>
                                <w:rFonts w:ascii="Times New Roman" w:hAnsi="Times New Roman" w:cs="Times New Roman"/>
                              </w:rPr>
                            </w:pPr>
                            <w:r w:rsidRPr="00A57DFE">
                              <w:rPr>
                                <w:rFonts w:ascii="Times New Roman" w:hAnsi="Times New Roman" w:cs="Times New Roman"/>
                              </w:rPr>
                              <w:t>ĐỀ ĐỀ XUẤT</w:t>
                            </w:r>
                          </w:p>
                        </w:txbxContent>
                      </v:textbox>
                      <w10:anchorlock/>
                    </v:shape>
                  </w:pict>
                </mc:Fallback>
              </mc:AlternateContent>
            </w:r>
          </w:p>
          <w:p w:rsidR="00115622" w:rsidRPr="00A61822" w:rsidRDefault="00115622" w:rsidP="00115622">
            <w:pPr>
              <w:spacing w:after="0" w:line="288" w:lineRule="auto"/>
              <w:contextualSpacing/>
              <w:jc w:val="center"/>
              <w:rPr>
                <w:rFonts w:asciiTheme="majorHAnsi" w:eastAsia="Times New Roman" w:hAnsiTheme="majorHAnsi" w:cstheme="majorHAnsi"/>
                <w:i/>
                <w:sz w:val="24"/>
                <w:szCs w:val="24"/>
                <w:lang w:val="en-US"/>
              </w:rPr>
            </w:pPr>
            <w:r w:rsidRPr="00A61822">
              <w:rPr>
                <w:rFonts w:asciiTheme="majorHAnsi" w:eastAsia="Times New Roman" w:hAnsiTheme="majorHAnsi" w:cstheme="majorHAnsi"/>
                <w:i/>
                <w:sz w:val="24"/>
                <w:szCs w:val="24"/>
                <w:lang w:val="en-US"/>
              </w:rPr>
              <w:t>(Đề thi gồm 01 trang)</w:t>
            </w:r>
          </w:p>
        </w:tc>
        <w:tc>
          <w:tcPr>
            <w:tcW w:w="3289" w:type="pct"/>
            <w:shd w:val="clear" w:color="auto" w:fill="auto"/>
          </w:tcPr>
          <w:p w:rsidR="00115622" w:rsidRPr="00A61822" w:rsidRDefault="00115622" w:rsidP="00115622">
            <w:pPr>
              <w:spacing w:after="0" w:line="288" w:lineRule="auto"/>
              <w:contextualSpacing/>
              <w:jc w:val="center"/>
              <w:rPr>
                <w:rFonts w:asciiTheme="majorHAnsi" w:eastAsia="Times New Roman" w:hAnsiTheme="majorHAnsi" w:cstheme="majorHAnsi"/>
                <w:b/>
                <w:lang w:val="en-US"/>
              </w:rPr>
            </w:pPr>
            <w:r w:rsidRPr="00A61822">
              <w:rPr>
                <w:rFonts w:asciiTheme="majorHAnsi" w:eastAsia="Times New Roman" w:hAnsiTheme="majorHAnsi" w:cstheme="majorHAnsi"/>
                <w:b/>
                <w:lang w:val="en-US"/>
              </w:rPr>
              <w:t xml:space="preserve">KỲ THI HỌC SINH GIỎI CÁC TRƯỜNG THPT CHUYÊN </w:t>
            </w:r>
          </w:p>
          <w:p w:rsidR="00115622" w:rsidRPr="00A61822" w:rsidRDefault="00115622" w:rsidP="00115622">
            <w:pPr>
              <w:spacing w:after="0" w:line="288" w:lineRule="auto"/>
              <w:contextualSpacing/>
              <w:jc w:val="center"/>
              <w:rPr>
                <w:rFonts w:asciiTheme="majorHAnsi" w:eastAsia="Times New Roman" w:hAnsiTheme="majorHAnsi" w:cstheme="majorHAnsi"/>
                <w:b/>
                <w:lang w:val="en-US"/>
              </w:rPr>
            </w:pPr>
            <w:r w:rsidRPr="00A61822">
              <w:rPr>
                <w:rFonts w:asciiTheme="majorHAnsi" w:eastAsia="Times New Roman" w:hAnsiTheme="majorHAnsi" w:cstheme="majorHAnsi"/>
                <w:b/>
                <w:lang w:val="en-US"/>
              </w:rPr>
              <w:t>KHU VỰC DUYÊN HẢI VÀ ĐỒNG BẰNG BẮC BỘ</w:t>
            </w:r>
          </w:p>
          <w:p w:rsidR="00115622" w:rsidRPr="00A61822" w:rsidRDefault="00115622" w:rsidP="00115622">
            <w:pPr>
              <w:tabs>
                <w:tab w:val="left" w:pos="1050"/>
                <w:tab w:val="center" w:pos="3711"/>
              </w:tabs>
              <w:spacing w:after="0" w:line="288" w:lineRule="auto"/>
              <w:contextualSpacing/>
              <w:rPr>
                <w:rFonts w:asciiTheme="majorHAnsi" w:eastAsia="Times New Roman" w:hAnsiTheme="majorHAnsi" w:cstheme="majorHAnsi"/>
                <w:b/>
                <w:lang w:val="en-US"/>
              </w:rPr>
            </w:pPr>
            <w:r w:rsidRPr="00A61822">
              <w:rPr>
                <w:rFonts w:asciiTheme="majorHAnsi" w:eastAsia="Times New Roman" w:hAnsiTheme="majorHAnsi" w:cstheme="majorHAnsi"/>
                <w:b/>
                <w:lang w:val="en-US"/>
              </w:rPr>
              <w:tab/>
            </w:r>
            <w:r w:rsidRPr="00A61822">
              <w:rPr>
                <w:rFonts w:asciiTheme="majorHAnsi" w:eastAsia="Times New Roman" w:hAnsiTheme="majorHAnsi" w:cstheme="majorHAnsi"/>
                <w:b/>
                <w:lang w:val="en-US"/>
              </w:rPr>
              <w:tab/>
              <w:t>LẦN THỨ XV, NĂM 202</w:t>
            </w:r>
            <w:r w:rsidR="00EF5AA3" w:rsidRPr="00A61822">
              <w:rPr>
                <w:rFonts w:asciiTheme="majorHAnsi" w:eastAsia="Times New Roman" w:hAnsiTheme="majorHAnsi" w:cstheme="majorHAnsi"/>
                <w:b/>
                <w:lang w:val="en-US"/>
              </w:rPr>
              <w:t>3</w:t>
            </w:r>
          </w:p>
          <w:p w:rsidR="00115622" w:rsidRPr="00A61822" w:rsidRDefault="00115622" w:rsidP="00115622">
            <w:pPr>
              <w:tabs>
                <w:tab w:val="left" w:pos="1050"/>
                <w:tab w:val="center" w:pos="3711"/>
              </w:tabs>
              <w:spacing w:after="0" w:line="288" w:lineRule="auto"/>
              <w:contextualSpacing/>
              <w:rPr>
                <w:rFonts w:asciiTheme="majorHAnsi" w:eastAsia="Times New Roman" w:hAnsiTheme="majorHAnsi" w:cstheme="majorHAnsi"/>
                <w:b/>
                <w:sz w:val="24"/>
                <w:szCs w:val="24"/>
                <w:lang w:val="en-US"/>
              </w:rPr>
            </w:pPr>
            <w:r w:rsidRPr="00A61822">
              <w:rPr>
                <w:rFonts w:asciiTheme="majorHAnsi" w:eastAsia="Times New Roman" w:hAnsiTheme="majorHAnsi" w:cstheme="majorHAnsi"/>
                <w:noProof/>
                <w:sz w:val="24"/>
                <w:szCs w:val="24"/>
                <w:lang w:eastAsia="vi-VN"/>
              </w:rPr>
              <mc:AlternateContent>
                <mc:Choice Requires="wps">
                  <w:drawing>
                    <wp:anchor distT="4294967295" distB="4294967295" distL="114300" distR="114300" simplePos="0" relativeHeight="251659264" behindDoc="0" locked="0" layoutInCell="1" allowOverlap="1" wp14:anchorId="1E5F8F26" wp14:editId="53036A0A">
                      <wp:simplePos x="0" y="0"/>
                      <wp:positionH relativeFrom="column">
                        <wp:posOffset>1616075</wp:posOffset>
                      </wp:positionH>
                      <wp:positionV relativeFrom="paragraph">
                        <wp:posOffset>43814</wp:posOffset>
                      </wp:positionV>
                      <wp:extent cx="13811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25pt,3.45pt" to="2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" strokecolor="#4a7ebb">
                      <o:lock v:ext="edit" shapetype="f"/>
                    </v:line>
                  </w:pict>
                </mc:Fallback>
              </mc:AlternateContent>
            </w:r>
          </w:p>
          <w:p w:rsidR="00115622" w:rsidRPr="00A61822" w:rsidRDefault="00115622" w:rsidP="00115622">
            <w:pPr>
              <w:spacing w:after="0" w:line="288" w:lineRule="auto"/>
              <w:contextualSpacing/>
              <w:jc w:val="center"/>
              <w:rPr>
                <w:rFonts w:asciiTheme="majorHAnsi" w:eastAsia="Times New Roman" w:hAnsiTheme="majorHAnsi" w:cstheme="majorHAnsi"/>
                <w:b/>
                <w:sz w:val="24"/>
                <w:szCs w:val="24"/>
                <w:lang w:val="en-US"/>
              </w:rPr>
            </w:pPr>
            <w:r w:rsidRPr="00A61822">
              <w:rPr>
                <w:rFonts w:asciiTheme="majorHAnsi" w:eastAsia="Times New Roman" w:hAnsiTheme="majorHAnsi" w:cstheme="majorHAnsi"/>
                <w:b/>
                <w:sz w:val="24"/>
                <w:szCs w:val="24"/>
                <w:lang w:val="en-US"/>
              </w:rPr>
              <w:t>ĐỀ THI MÔN: LỊCH SỬ 11</w:t>
            </w:r>
          </w:p>
          <w:p w:rsidR="00115622" w:rsidRPr="00A61822" w:rsidRDefault="00115622" w:rsidP="00115622">
            <w:pPr>
              <w:spacing w:after="0" w:line="288" w:lineRule="auto"/>
              <w:contextualSpacing/>
              <w:jc w:val="center"/>
              <w:rPr>
                <w:rFonts w:asciiTheme="majorHAnsi" w:eastAsia="Times New Roman" w:hAnsiTheme="majorHAnsi" w:cstheme="majorHAnsi"/>
                <w:i/>
                <w:sz w:val="24"/>
                <w:szCs w:val="24"/>
                <w:lang w:val="en-US"/>
              </w:rPr>
            </w:pPr>
            <w:r w:rsidRPr="00A61822">
              <w:rPr>
                <w:rFonts w:asciiTheme="majorHAnsi" w:eastAsia="Times New Roman" w:hAnsiTheme="majorHAnsi" w:cstheme="majorHAnsi"/>
                <w:i/>
                <w:sz w:val="24"/>
                <w:szCs w:val="24"/>
                <w:lang w:val="en-US"/>
              </w:rPr>
              <w:t>Thời gian: 180 phút (Không kể thời gian giao đề)</w:t>
            </w:r>
          </w:p>
        </w:tc>
      </w:tr>
    </w:tbl>
    <w:p w:rsidR="0041771B" w:rsidRPr="00A61822" w:rsidRDefault="0041771B" w:rsidP="00115622">
      <w:pPr>
        <w:rPr>
          <w:rFonts w:asciiTheme="majorHAnsi" w:hAnsiTheme="majorHAnsi" w:cstheme="majorHAnsi"/>
          <w:sz w:val="24"/>
          <w:szCs w:val="24"/>
          <w:lang w:val="en-US"/>
        </w:rPr>
      </w:pPr>
    </w:p>
    <w:p w:rsidR="00283BE0" w:rsidRPr="00A61822" w:rsidRDefault="00283BE0" w:rsidP="00DA2D8C">
      <w:pPr>
        <w:spacing w:after="0" w:line="300" w:lineRule="auto"/>
        <w:rPr>
          <w:rFonts w:asciiTheme="majorHAnsi" w:hAnsiTheme="majorHAnsi" w:cstheme="majorHAnsi"/>
          <w:sz w:val="24"/>
          <w:szCs w:val="24"/>
          <w:lang w:val="en-US"/>
        </w:rPr>
      </w:pPr>
      <w:r w:rsidRPr="00A61822">
        <w:rPr>
          <w:rFonts w:asciiTheme="majorHAnsi" w:hAnsiTheme="majorHAnsi" w:cstheme="majorHAnsi"/>
          <w:b/>
          <w:sz w:val="24"/>
          <w:szCs w:val="24"/>
          <w:lang w:val="en-US"/>
        </w:rPr>
        <w:t>Câu 1.</w:t>
      </w:r>
      <w:r w:rsidRPr="00A61822">
        <w:rPr>
          <w:rFonts w:asciiTheme="majorHAnsi" w:hAnsiTheme="majorHAnsi" w:cstheme="majorHAnsi"/>
          <w:sz w:val="24"/>
          <w:szCs w:val="24"/>
          <w:lang w:val="en-US"/>
        </w:rPr>
        <w:t xml:space="preserve"> </w:t>
      </w:r>
      <w:r w:rsidRPr="00A61822">
        <w:rPr>
          <w:rFonts w:asciiTheme="majorHAnsi" w:hAnsiTheme="majorHAnsi" w:cstheme="majorHAnsi"/>
          <w:b/>
          <w:i/>
          <w:sz w:val="24"/>
          <w:szCs w:val="24"/>
          <w:lang w:val="en-US"/>
        </w:rPr>
        <w:t>(3 điểm)</w:t>
      </w:r>
      <w:r w:rsidR="00EE3AF3" w:rsidRPr="00A61822">
        <w:rPr>
          <w:rFonts w:asciiTheme="majorHAnsi" w:hAnsiTheme="majorHAnsi" w:cstheme="majorHAnsi"/>
          <w:sz w:val="24"/>
          <w:szCs w:val="24"/>
          <w:lang w:val="en-US"/>
        </w:rPr>
        <w:t xml:space="preserve"> </w:t>
      </w:r>
      <w:r w:rsidR="00A55BD5" w:rsidRPr="00A61822">
        <w:rPr>
          <w:rFonts w:asciiTheme="majorHAnsi" w:hAnsiTheme="majorHAnsi" w:cstheme="majorHAnsi"/>
          <w:sz w:val="24"/>
          <w:szCs w:val="24"/>
          <w:lang w:val="en-US"/>
        </w:rPr>
        <w:t>Vì sao năm 1995 Việ</w:t>
      </w:r>
      <w:r w:rsidR="00233B40">
        <w:rPr>
          <w:rFonts w:asciiTheme="majorHAnsi" w:hAnsiTheme="majorHAnsi" w:cstheme="majorHAnsi"/>
          <w:sz w:val="24"/>
          <w:szCs w:val="24"/>
          <w:lang w:val="en-US"/>
        </w:rPr>
        <w:t>t Nam gia</w:t>
      </w:r>
      <w:r w:rsidR="00A55BD5" w:rsidRPr="00A61822">
        <w:rPr>
          <w:rFonts w:asciiTheme="majorHAnsi" w:hAnsiTheme="majorHAnsi" w:cstheme="majorHAnsi"/>
          <w:sz w:val="24"/>
          <w:szCs w:val="24"/>
          <w:lang w:val="en-US"/>
        </w:rPr>
        <w:t xml:space="preserve"> nhập tổ chức ASEAN?</w:t>
      </w:r>
      <w:r w:rsidR="00A55BD5" w:rsidRPr="00A61822">
        <w:rPr>
          <w:rFonts w:asciiTheme="majorHAnsi" w:eastAsia="Calibri" w:hAnsiTheme="majorHAnsi" w:cstheme="majorHAnsi"/>
          <w:b/>
          <w:sz w:val="24"/>
          <w:szCs w:val="24"/>
          <w:lang w:val="en-US"/>
        </w:rPr>
        <w:t xml:space="preserve"> </w:t>
      </w:r>
      <w:r w:rsidR="00A55BD5" w:rsidRPr="00A61822">
        <w:rPr>
          <w:rFonts w:asciiTheme="majorHAnsi" w:eastAsia="Calibri" w:hAnsiTheme="majorHAnsi" w:cstheme="majorHAnsi"/>
          <w:sz w:val="24"/>
          <w:szCs w:val="24"/>
          <w:lang w:val="en-US"/>
        </w:rPr>
        <w:t>Kể từ khi gia nhập đến nay Việt Nam có những đóng góp gì cho tổ chức?</w:t>
      </w:r>
    </w:p>
    <w:p w:rsidR="00283BE0" w:rsidRPr="00A61822" w:rsidRDefault="008E4EDF" w:rsidP="00DA2D8C">
      <w:pPr>
        <w:spacing w:after="0" w:line="300" w:lineRule="auto"/>
        <w:jc w:val="both"/>
        <w:rPr>
          <w:rFonts w:asciiTheme="majorHAnsi" w:eastAsia="Times New Roman" w:hAnsiTheme="majorHAnsi" w:cstheme="majorHAnsi"/>
          <w:b/>
          <w:sz w:val="24"/>
          <w:szCs w:val="24"/>
          <w:lang w:val="en-US"/>
        </w:rPr>
      </w:pPr>
      <w:r w:rsidRPr="00A61822">
        <w:rPr>
          <w:rFonts w:asciiTheme="majorHAnsi" w:hAnsiTheme="majorHAnsi" w:cstheme="majorHAnsi"/>
          <w:b/>
          <w:sz w:val="24"/>
          <w:szCs w:val="24"/>
          <w:lang w:val="en-US"/>
        </w:rPr>
        <w:t xml:space="preserve"> </w:t>
      </w:r>
      <w:r w:rsidR="00283BE0" w:rsidRPr="00A61822">
        <w:rPr>
          <w:rFonts w:asciiTheme="majorHAnsi" w:hAnsiTheme="majorHAnsi" w:cstheme="majorHAnsi"/>
          <w:b/>
          <w:sz w:val="24"/>
          <w:szCs w:val="24"/>
          <w:lang w:val="en-US"/>
        </w:rPr>
        <w:t>Câu 2.</w:t>
      </w:r>
      <w:r w:rsidR="00283BE0" w:rsidRPr="00A61822">
        <w:rPr>
          <w:rFonts w:asciiTheme="majorHAnsi" w:hAnsiTheme="majorHAnsi" w:cstheme="majorHAnsi"/>
          <w:sz w:val="24"/>
          <w:szCs w:val="24"/>
          <w:lang w:val="en-US"/>
        </w:rPr>
        <w:t xml:space="preserve"> </w:t>
      </w:r>
      <w:r w:rsidR="00283BE0" w:rsidRPr="00A61822">
        <w:rPr>
          <w:rFonts w:asciiTheme="majorHAnsi" w:hAnsiTheme="majorHAnsi" w:cstheme="majorHAnsi"/>
          <w:b/>
          <w:i/>
          <w:sz w:val="24"/>
          <w:szCs w:val="24"/>
          <w:lang w:val="en-US"/>
        </w:rPr>
        <w:t>(2,5 điểm)</w:t>
      </w:r>
      <w:r w:rsidR="009810D1" w:rsidRPr="00A61822">
        <w:rPr>
          <w:rFonts w:asciiTheme="majorHAnsi" w:hAnsiTheme="majorHAnsi" w:cstheme="majorHAnsi"/>
          <w:sz w:val="24"/>
          <w:szCs w:val="24"/>
          <w:lang w:val="en-US"/>
        </w:rPr>
        <w:t xml:space="preserve"> </w:t>
      </w:r>
      <w:r w:rsidR="006C2082" w:rsidRPr="00A61822">
        <w:rPr>
          <w:rFonts w:asciiTheme="majorHAnsi" w:eastAsia="Calibri" w:hAnsiTheme="majorHAnsi" w:cstheme="majorHAnsi"/>
          <w:bCs/>
          <w:sz w:val="24"/>
          <w:szCs w:val="24"/>
          <w:lang w:val="en-US"/>
        </w:rPr>
        <w:t>Nguyên nhân dẫn tới tư bản Pháp đẩy mạnh cuộc khai thác thuộc địa lần hai ở</w:t>
      </w:r>
      <w:r w:rsidR="0060250E" w:rsidRPr="00A61822">
        <w:rPr>
          <w:rFonts w:asciiTheme="majorHAnsi" w:eastAsia="Calibri" w:hAnsiTheme="majorHAnsi" w:cstheme="majorHAnsi"/>
          <w:bCs/>
          <w:sz w:val="24"/>
          <w:szCs w:val="24"/>
          <w:lang w:val="en-US"/>
        </w:rPr>
        <w:t xml:space="preserve"> Đông Dương (</w:t>
      </w:r>
      <w:r w:rsidR="006C2082" w:rsidRPr="00A61822">
        <w:rPr>
          <w:rFonts w:asciiTheme="majorHAnsi" w:eastAsia="Calibri" w:hAnsiTheme="majorHAnsi" w:cstheme="majorHAnsi"/>
          <w:bCs/>
          <w:sz w:val="24"/>
          <w:szCs w:val="24"/>
          <w:lang w:val="en-US"/>
        </w:rPr>
        <w:t>1919 – 1929).</w:t>
      </w:r>
      <w:r w:rsidR="00877BAB" w:rsidRPr="00A61822">
        <w:rPr>
          <w:rFonts w:asciiTheme="majorHAnsi" w:eastAsia="Calibri" w:hAnsiTheme="majorHAnsi" w:cstheme="majorHAnsi"/>
          <w:bCs/>
          <w:sz w:val="24"/>
          <w:szCs w:val="24"/>
          <w:lang w:val="en-US"/>
        </w:rPr>
        <w:t xml:space="preserve"> </w:t>
      </w:r>
      <w:r w:rsidR="00970BD5" w:rsidRPr="00A61822">
        <w:rPr>
          <w:rFonts w:asciiTheme="majorHAnsi" w:eastAsia="Times New Roman" w:hAnsiTheme="majorHAnsi" w:cstheme="majorHAnsi"/>
          <w:sz w:val="24"/>
          <w:szCs w:val="24"/>
          <w:lang w:val="en-US"/>
        </w:rPr>
        <w:t xml:space="preserve">Dưới tác động của chương trình khai thác thuộc địa lần thứ </w:t>
      </w:r>
      <w:r w:rsidR="00EA77EF" w:rsidRPr="00A61822">
        <w:rPr>
          <w:rFonts w:asciiTheme="majorHAnsi" w:eastAsia="Times New Roman" w:hAnsiTheme="majorHAnsi" w:cstheme="majorHAnsi"/>
          <w:sz w:val="24"/>
          <w:szCs w:val="24"/>
          <w:lang w:val="en-US"/>
        </w:rPr>
        <w:t xml:space="preserve"> hai</w:t>
      </w:r>
      <w:r w:rsidR="00A61822">
        <w:rPr>
          <w:rFonts w:asciiTheme="majorHAnsi" w:eastAsia="Times New Roman" w:hAnsiTheme="majorHAnsi" w:cstheme="majorHAnsi"/>
          <w:sz w:val="24"/>
          <w:szCs w:val="24"/>
          <w:lang w:val="en-US"/>
        </w:rPr>
        <w:t>,</w:t>
      </w:r>
      <w:r w:rsidR="00EA77EF" w:rsidRPr="00A61822">
        <w:rPr>
          <w:rFonts w:asciiTheme="majorHAnsi" w:eastAsia="Times New Roman" w:hAnsiTheme="majorHAnsi" w:cstheme="majorHAnsi"/>
          <w:sz w:val="24"/>
          <w:szCs w:val="24"/>
          <w:lang w:val="en-US"/>
        </w:rPr>
        <w:t xml:space="preserve"> </w:t>
      </w:r>
      <w:r w:rsidR="00970BD5" w:rsidRPr="00A61822">
        <w:rPr>
          <w:rFonts w:asciiTheme="majorHAnsi" w:eastAsia="Times New Roman" w:hAnsiTheme="majorHAnsi" w:cstheme="majorHAnsi"/>
          <w:sz w:val="24"/>
          <w:szCs w:val="24"/>
          <w:lang w:val="en-US"/>
        </w:rPr>
        <w:t>tình hình kinh tế Việt Nam có những biến đổi như thế nào so với thời kì phong kiến?</w:t>
      </w:r>
    </w:p>
    <w:p w:rsidR="00283BE0" w:rsidRPr="00A61822" w:rsidRDefault="00283BE0" w:rsidP="00DA2D8C">
      <w:pPr>
        <w:spacing w:after="0" w:line="300" w:lineRule="auto"/>
        <w:rPr>
          <w:rFonts w:asciiTheme="majorHAnsi" w:hAnsiTheme="majorHAnsi" w:cstheme="majorHAnsi"/>
          <w:sz w:val="24"/>
          <w:szCs w:val="24"/>
          <w:lang w:val="en-US"/>
        </w:rPr>
      </w:pPr>
      <w:r w:rsidRPr="00A61822">
        <w:rPr>
          <w:rFonts w:asciiTheme="majorHAnsi" w:hAnsiTheme="majorHAnsi" w:cstheme="majorHAnsi"/>
          <w:b/>
          <w:sz w:val="24"/>
          <w:szCs w:val="24"/>
          <w:lang w:val="en-US"/>
        </w:rPr>
        <w:t xml:space="preserve">Câu 3. </w:t>
      </w:r>
      <w:r w:rsidRPr="00A61822">
        <w:rPr>
          <w:rFonts w:asciiTheme="majorHAnsi" w:hAnsiTheme="majorHAnsi" w:cstheme="majorHAnsi"/>
          <w:b/>
          <w:i/>
          <w:sz w:val="24"/>
          <w:szCs w:val="24"/>
          <w:lang w:val="en-US"/>
        </w:rPr>
        <w:t>(3,0 điểm)</w:t>
      </w:r>
      <w:r w:rsidR="009810D1" w:rsidRPr="00A61822">
        <w:rPr>
          <w:rFonts w:asciiTheme="majorHAnsi" w:hAnsiTheme="majorHAnsi" w:cstheme="majorHAnsi"/>
          <w:sz w:val="24"/>
          <w:szCs w:val="24"/>
          <w:lang w:val="en-US"/>
        </w:rPr>
        <w:t xml:space="preserve"> </w:t>
      </w:r>
      <w:r w:rsidR="0060250E" w:rsidRPr="00A61822">
        <w:rPr>
          <w:rFonts w:asciiTheme="majorHAnsi" w:hAnsiTheme="majorHAnsi" w:cstheme="majorHAnsi"/>
          <w:sz w:val="24"/>
          <w:szCs w:val="24"/>
          <w:lang w:val="en-US"/>
        </w:rPr>
        <w:t xml:space="preserve">Trình bày các hoạt động đấu tranh của tư sản Việt Nam giai đoạn 1919-1925. Tại sao </w:t>
      </w:r>
      <w:r w:rsidR="001F344E" w:rsidRPr="00A61822">
        <w:rPr>
          <w:rFonts w:asciiTheme="majorHAnsi" w:hAnsiTheme="majorHAnsi" w:cstheme="majorHAnsi"/>
          <w:sz w:val="24"/>
          <w:szCs w:val="24"/>
          <w:lang w:val="en-US"/>
        </w:rPr>
        <w:t xml:space="preserve">nói </w:t>
      </w:r>
      <w:r w:rsidR="0060250E" w:rsidRPr="00A61822">
        <w:rPr>
          <w:rFonts w:asciiTheme="majorHAnsi" w:hAnsiTheme="majorHAnsi" w:cstheme="majorHAnsi"/>
          <w:sz w:val="24"/>
          <w:szCs w:val="24"/>
          <w:lang w:val="en-US"/>
        </w:rPr>
        <w:t>hoạt động đấu tranh của tư sản Việt Nam thời kì này mang nặng tính chất cải lương?</w:t>
      </w:r>
    </w:p>
    <w:p w:rsidR="00283BE0" w:rsidRPr="00A61822" w:rsidRDefault="00283BE0" w:rsidP="00DA2D8C">
      <w:pPr>
        <w:spacing w:after="0" w:line="300" w:lineRule="auto"/>
        <w:jc w:val="both"/>
        <w:rPr>
          <w:rFonts w:asciiTheme="majorHAnsi" w:eastAsia="SimSun" w:hAnsiTheme="majorHAnsi" w:cstheme="majorHAnsi"/>
          <w:bCs/>
          <w:sz w:val="24"/>
          <w:szCs w:val="24"/>
          <w:lang w:val="en-US" w:eastAsia="zh-CN"/>
        </w:rPr>
      </w:pPr>
      <w:r w:rsidRPr="00A61822">
        <w:rPr>
          <w:rFonts w:asciiTheme="majorHAnsi" w:hAnsiTheme="majorHAnsi" w:cstheme="majorHAnsi"/>
          <w:b/>
          <w:sz w:val="24"/>
          <w:szCs w:val="24"/>
          <w:lang w:val="en-US"/>
        </w:rPr>
        <w:t>Câu 4.</w:t>
      </w:r>
      <w:r w:rsidR="002F590B" w:rsidRPr="00A61822">
        <w:rPr>
          <w:rFonts w:asciiTheme="majorHAnsi" w:hAnsiTheme="majorHAnsi" w:cstheme="majorHAnsi"/>
          <w:sz w:val="24"/>
          <w:szCs w:val="24"/>
          <w:lang w:val="en-US"/>
        </w:rPr>
        <w:t xml:space="preserve"> </w:t>
      </w:r>
      <w:r w:rsidRPr="00A61822">
        <w:rPr>
          <w:rFonts w:asciiTheme="majorHAnsi" w:hAnsiTheme="majorHAnsi" w:cstheme="majorHAnsi"/>
          <w:b/>
          <w:i/>
          <w:sz w:val="24"/>
          <w:szCs w:val="24"/>
          <w:lang w:val="en-US"/>
        </w:rPr>
        <w:t>(3,0 điểm)</w:t>
      </w:r>
      <w:r w:rsidR="00061AB6" w:rsidRPr="00A61822">
        <w:rPr>
          <w:rFonts w:asciiTheme="majorHAnsi" w:hAnsiTheme="majorHAnsi" w:cstheme="majorHAnsi"/>
          <w:sz w:val="24"/>
          <w:szCs w:val="24"/>
          <w:lang w:val="en-US"/>
        </w:rPr>
        <w:t xml:space="preserve"> </w:t>
      </w:r>
      <w:r w:rsidR="00061AB6" w:rsidRPr="00A61822">
        <w:rPr>
          <w:rFonts w:asciiTheme="majorHAnsi" w:eastAsia="SimSun" w:hAnsiTheme="majorHAnsi" w:cstheme="majorHAnsi"/>
          <w:bCs/>
          <w:sz w:val="24"/>
          <w:szCs w:val="24"/>
          <w:lang w:val="en-US" w:eastAsia="zh-CN"/>
        </w:rPr>
        <w:t xml:space="preserve">Phân tích những điểm chính trong con đường cứu nước do Nguyễn Ái Quốc xây dựng cho nhân dân Việt Nam. </w:t>
      </w:r>
    </w:p>
    <w:p w:rsidR="00283BE0" w:rsidRPr="00A61822" w:rsidRDefault="00283BE0" w:rsidP="00DA2D8C">
      <w:pPr>
        <w:spacing w:after="0" w:line="300" w:lineRule="auto"/>
        <w:jc w:val="both"/>
        <w:rPr>
          <w:rFonts w:asciiTheme="majorHAnsi" w:eastAsia="SimSun" w:hAnsiTheme="majorHAnsi" w:cstheme="majorHAnsi"/>
          <w:bCs/>
          <w:sz w:val="24"/>
          <w:szCs w:val="24"/>
          <w:lang w:val="en-US" w:eastAsia="zh-CN"/>
        </w:rPr>
      </w:pPr>
      <w:r w:rsidRPr="00A61822">
        <w:rPr>
          <w:rFonts w:asciiTheme="majorHAnsi" w:hAnsiTheme="majorHAnsi" w:cstheme="majorHAnsi"/>
          <w:b/>
          <w:sz w:val="24"/>
          <w:szCs w:val="24"/>
          <w:lang w:val="en-US"/>
        </w:rPr>
        <w:t>Câu 5.</w:t>
      </w:r>
      <w:r w:rsidR="001F1BCC" w:rsidRPr="00A61822">
        <w:rPr>
          <w:rFonts w:asciiTheme="majorHAnsi" w:hAnsiTheme="majorHAnsi" w:cstheme="majorHAnsi"/>
          <w:sz w:val="24"/>
          <w:szCs w:val="24"/>
          <w:lang w:val="en-US"/>
        </w:rPr>
        <w:t xml:space="preserve"> </w:t>
      </w:r>
      <w:r w:rsidRPr="00A61822">
        <w:rPr>
          <w:rFonts w:asciiTheme="majorHAnsi" w:hAnsiTheme="majorHAnsi" w:cstheme="majorHAnsi"/>
          <w:b/>
          <w:i/>
          <w:sz w:val="24"/>
          <w:szCs w:val="24"/>
          <w:lang w:val="en-US"/>
        </w:rPr>
        <w:t>(3,0 điểm)</w:t>
      </w:r>
      <w:r w:rsidR="00744525" w:rsidRPr="00A61822">
        <w:rPr>
          <w:rFonts w:asciiTheme="majorHAnsi" w:hAnsiTheme="majorHAnsi" w:cstheme="majorHAnsi"/>
          <w:b/>
          <w:i/>
          <w:sz w:val="24"/>
          <w:szCs w:val="24"/>
          <w:lang w:val="en-US"/>
        </w:rPr>
        <w:t xml:space="preserve"> </w:t>
      </w:r>
      <w:r w:rsidR="00744525" w:rsidRPr="00A61822">
        <w:rPr>
          <w:rFonts w:asciiTheme="majorHAnsi" w:eastAsia="SimSun" w:hAnsiTheme="majorHAnsi" w:cstheme="majorHAnsi"/>
          <w:bCs/>
          <w:sz w:val="24"/>
          <w:szCs w:val="24"/>
          <w:lang w:val="en-US" w:eastAsia="zh-CN"/>
        </w:rPr>
        <w:t>Trên cơ sở phân tích những tác động của sự kiện Nhật đảo chính Pháp (</w:t>
      </w:r>
      <w:r w:rsidR="00A61822">
        <w:rPr>
          <w:rFonts w:asciiTheme="majorHAnsi" w:eastAsia="SimSun" w:hAnsiTheme="majorHAnsi" w:cstheme="majorHAnsi"/>
          <w:bCs/>
          <w:sz w:val="24"/>
          <w:szCs w:val="24"/>
          <w:lang w:val="en-US" w:eastAsia="zh-CN"/>
        </w:rPr>
        <w:t>9/</w:t>
      </w:r>
      <w:r w:rsidR="00744525" w:rsidRPr="00A61822">
        <w:rPr>
          <w:rFonts w:asciiTheme="majorHAnsi" w:eastAsia="SimSun" w:hAnsiTheme="majorHAnsi" w:cstheme="majorHAnsi"/>
          <w:bCs/>
          <w:sz w:val="24"/>
          <w:szCs w:val="24"/>
          <w:lang w:val="en-US" w:eastAsia="zh-CN"/>
        </w:rPr>
        <w:t>3/1945), hãy cho biết chủ trương của Đảng cộng sản Đông Dương sau sự kiện này?</w:t>
      </w:r>
    </w:p>
    <w:p w:rsidR="00283BE0" w:rsidRPr="00A61822" w:rsidRDefault="00283BE0" w:rsidP="00DA2D8C">
      <w:pPr>
        <w:spacing w:after="0" w:line="300" w:lineRule="auto"/>
        <w:rPr>
          <w:rFonts w:asciiTheme="majorHAnsi" w:hAnsiTheme="majorHAnsi" w:cstheme="majorHAnsi"/>
          <w:sz w:val="24"/>
          <w:szCs w:val="24"/>
        </w:rPr>
      </w:pPr>
      <w:r w:rsidRPr="00A61822">
        <w:rPr>
          <w:rFonts w:asciiTheme="majorHAnsi" w:hAnsiTheme="majorHAnsi" w:cstheme="majorHAnsi"/>
          <w:b/>
          <w:sz w:val="24"/>
          <w:szCs w:val="24"/>
          <w:lang w:val="en-US"/>
        </w:rPr>
        <w:t>Câu 6.</w:t>
      </w:r>
      <w:r w:rsidRPr="00A61822">
        <w:rPr>
          <w:rFonts w:asciiTheme="majorHAnsi" w:hAnsiTheme="majorHAnsi" w:cstheme="majorHAnsi"/>
          <w:sz w:val="24"/>
          <w:szCs w:val="24"/>
          <w:lang w:val="en-US"/>
        </w:rPr>
        <w:t xml:space="preserve"> </w:t>
      </w:r>
      <w:r w:rsidRPr="00A61822">
        <w:rPr>
          <w:rFonts w:asciiTheme="majorHAnsi" w:hAnsiTheme="majorHAnsi" w:cstheme="majorHAnsi"/>
          <w:b/>
          <w:i/>
          <w:sz w:val="24"/>
          <w:szCs w:val="24"/>
          <w:lang w:val="en-US"/>
        </w:rPr>
        <w:t>(3,0 điểm)</w:t>
      </w:r>
      <w:r w:rsidR="009810D1" w:rsidRPr="00A61822">
        <w:rPr>
          <w:rFonts w:asciiTheme="majorHAnsi" w:hAnsiTheme="majorHAnsi" w:cstheme="majorHAnsi"/>
          <w:sz w:val="24"/>
          <w:szCs w:val="24"/>
          <w:lang w:val="en-US"/>
        </w:rPr>
        <w:t xml:space="preserve"> </w:t>
      </w:r>
      <w:r w:rsidR="005E560B" w:rsidRPr="00A61822">
        <w:rPr>
          <w:rFonts w:asciiTheme="majorHAnsi" w:hAnsiTheme="majorHAnsi" w:cstheme="majorHAnsi"/>
          <w:sz w:val="24"/>
          <w:szCs w:val="24"/>
        </w:rPr>
        <w:t xml:space="preserve"> Cuộc đấu tranh ngoại giao của Chính phủ Việt Nam Dân chủ Cộng hòa với Pháp từ sau ngày 2 – 9 – 1945 đến trước ngày 19 – 12 – 1946 diễn ra trong bối cảnh nào? Hãy phân tích vai trò của đấu tranh ngoại giao đối với Việt Nam trong giai đoạn này. Từ cuộc đấu tranh ngoại giao trong giai đoạn này có thể rút ra bài học kinh nghiệm gì để bảo vệ hòa bình, giữ vững độc lập dân tộc, bảo vệ chủ quyền lãnh thổ hiện nay?</w:t>
      </w:r>
    </w:p>
    <w:p w:rsidR="00A93E60" w:rsidRPr="00A61822" w:rsidRDefault="00283BE0" w:rsidP="00DA2D8C">
      <w:pPr>
        <w:pStyle w:val="BodyText"/>
        <w:spacing w:after="0" w:line="300" w:lineRule="auto"/>
        <w:ind w:firstLine="0"/>
        <w:jc w:val="both"/>
        <w:rPr>
          <w:rFonts w:asciiTheme="majorHAnsi" w:hAnsiTheme="majorHAnsi" w:cstheme="majorHAnsi"/>
          <w:sz w:val="24"/>
          <w:szCs w:val="24"/>
        </w:rPr>
      </w:pPr>
      <w:r w:rsidRPr="00A61822">
        <w:rPr>
          <w:rFonts w:asciiTheme="majorHAnsi" w:hAnsiTheme="majorHAnsi" w:cstheme="majorHAnsi"/>
          <w:b/>
          <w:sz w:val="24"/>
          <w:szCs w:val="24"/>
        </w:rPr>
        <w:t>Câu 7</w:t>
      </w:r>
      <w:r w:rsidRPr="00A61822">
        <w:rPr>
          <w:rFonts w:asciiTheme="majorHAnsi" w:hAnsiTheme="majorHAnsi" w:cstheme="majorHAnsi"/>
          <w:i/>
          <w:sz w:val="24"/>
          <w:szCs w:val="24"/>
        </w:rPr>
        <w:t xml:space="preserve">. </w:t>
      </w:r>
      <w:r w:rsidRPr="00A61822">
        <w:rPr>
          <w:rFonts w:asciiTheme="majorHAnsi" w:hAnsiTheme="majorHAnsi" w:cstheme="majorHAnsi"/>
          <w:b/>
          <w:i/>
          <w:sz w:val="24"/>
          <w:szCs w:val="24"/>
        </w:rPr>
        <w:t>(2,5 điểm)</w:t>
      </w:r>
      <w:r w:rsidR="009810D1" w:rsidRPr="00A61822">
        <w:rPr>
          <w:rFonts w:asciiTheme="majorHAnsi" w:hAnsiTheme="majorHAnsi" w:cstheme="majorHAnsi"/>
          <w:sz w:val="24"/>
          <w:szCs w:val="24"/>
        </w:rPr>
        <w:t xml:space="preserve"> </w:t>
      </w:r>
      <w:r w:rsidR="00A93E60" w:rsidRPr="00A61822">
        <w:rPr>
          <w:rFonts w:asciiTheme="majorHAnsi" w:hAnsiTheme="majorHAnsi" w:cstheme="majorHAnsi"/>
          <w:iCs/>
          <w:sz w:val="24"/>
          <w:szCs w:val="24"/>
        </w:rPr>
        <w:t>Toàn cầu hoá là gì? Tại sao nói : Toàn cầu hoá vừa là cơ hội, vừa là thách thức đối với các nước đang phát triển?</w:t>
      </w:r>
    </w:p>
    <w:p w:rsidR="000A058F" w:rsidRPr="00A61822" w:rsidRDefault="000A058F" w:rsidP="00DA2D8C">
      <w:pPr>
        <w:spacing w:after="0" w:line="300" w:lineRule="auto"/>
        <w:rPr>
          <w:rFonts w:asciiTheme="majorHAnsi" w:hAnsiTheme="majorHAnsi" w:cstheme="majorHAnsi"/>
          <w:sz w:val="24"/>
          <w:szCs w:val="24"/>
        </w:rPr>
      </w:pPr>
    </w:p>
    <w:p w:rsidR="000A058F" w:rsidRPr="00A61822" w:rsidRDefault="000A058F" w:rsidP="00DA2D8C">
      <w:pPr>
        <w:spacing w:after="0" w:line="300" w:lineRule="auto"/>
        <w:rPr>
          <w:rFonts w:asciiTheme="majorHAnsi" w:hAnsiTheme="majorHAnsi" w:cstheme="majorHAnsi"/>
          <w:sz w:val="24"/>
          <w:szCs w:val="24"/>
        </w:rPr>
      </w:pPr>
    </w:p>
    <w:p w:rsidR="000A058F" w:rsidRPr="00CA7775" w:rsidRDefault="00CC368B" w:rsidP="00DA2D8C">
      <w:pPr>
        <w:ind w:left="2880" w:firstLine="720"/>
        <w:rPr>
          <w:rFonts w:asciiTheme="majorHAnsi" w:hAnsiTheme="majorHAnsi" w:cstheme="majorHAnsi"/>
          <w:sz w:val="24"/>
          <w:szCs w:val="24"/>
        </w:rPr>
      </w:pPr>
      <w:r w:rsidRPr="00233B40">
        <w:rPr>
          <w:rFonts w:asciiTheme="majorHAnsi" w:hAnsiTheme="majorHAnsi" w:cstheme="majorHAnsi"/>
          <w:sz w:val="24"/>
          <w:szCs w:val="24"/>
        </w:rPr>
        <w:t>….</w:t>
      </w:r>
      <w:r w:rsidR="00DA2D8C" w:rsidRPr="00A61822">
        <w:rPr>
          <w:rFonts w:asciiTheme="majorHAnsi" w:hAnsiTheme="majorHAnsi" w:cstheme="majorHAnsi"/>
          <w:sz w:val="24"/>
          <w:szCs w:val="24"/>
        </w:rPr>
        <w:t>………</w:t>
      </w:r>
      <w:r w:rsidR="00DA2D8C" w:rsidRPr="00CA7775">
        <w:rPr>
          <w:rFonts w:asciiTheme="majorHAnsi" w:hAnsiTheme="majorHAnsi" w:cstheme="majorHAnsi"/>
          <w:sz w:val="24"/>
          <w:szCs w:val="24"/>
        </w:rPr>
        <w:t>..</w:t>
      </w:r>
      <w:r w:rsidR="00DA2D8C" w:rsidRPr="00A61822">
        <w:rPr>
          <w:rFonts w:asciiTheme="majorHAnsi" w:hAnsiTheme="majorHAnsi" w:cstheme="majorHAnsi"/>
          <w:sz w:val="24"/>
          <w:szCs w:val="24"/>
        </w:rPr>
        <w:t>HẾT</w:t>
      </w:r>
      <w:r w:rsidR="00DA2D8C" w:rsidRPr="00CA7775">
        <w:rPr>
          <w:rFonts w:asciiTheme="majorHAnsi" w:hAnsiTheme="majorHAnsi" w:cstheme="majorHAnsi"/>
          <w:sz w:val="24"/>
          <w:szCs w:val="24"/>
        </w:rPr>
        <w:t>………………</w:t>
      </w:r>
    </w:p>
    <w:p w:rsidR="000A058F" w:rsidRPr="00A61822" w:rsidRDefault="000A058F" w:rsidP="00115622">
      <w:pPr>
        <w:rPr>
          <w:rFonts w:asciiTheme="majorHAnsi" w:hAnsiTheme="majorHAnsi" w:cstheme="majorHAnsi"/>
          <w:sz w:val="24"/>
          <w:szCs w:val="24"/>
        </w:rPr>
      </w:pPr>
    </w:p>
    <w:p w:rsidR="000A058F" w:rsidRPr="00A61822" w:rsidRDefault="000A058F" w:rsidP="00115622">
      <w:pPr>
        <w:rPr>
          <w:rFonts w:asciiTheme="majorHAnsi" w:hAnsiTheme="majorHAnsi" w:cstheme="majorHAnsi"/>
          <w:sz w:val="24"/>
          <w:szCs w:val="24"/>
        </w:rPr>
      </w:pPr>
    </w:p>
    <w:p w:rsidR="000A058F" w:rsidRPr="00A61822" w:rsidRDefault="000A058F" w:rsidP="00115622">
      <w:pPr>
        <w:rPr>
          <w:rFonts w:asciiTheme="majorHAnsi" w:hAnsiTheme="majorHAnsi" w:cstheme="majorHAnsi"/>
          <w:sz w:val="24"/>
          <w:szCs w:val="24"/>
        </w:rPr>
      </w:pPr>
    </w:p>
    <w:p w:rsidR="000A058F" w:rsidRPr="00A61822" w:rsidRDefault="000A058F" w:rsidP="00115622">
      <w:pPr>
        <w:rPr>
          <w:rFonts w:asciiTheme="majorHAnsi" w:hAnsiTheme="majorHAnsi" w:cstheme="majorHAnsi"/>
          <w:sz w:val="24"/>
          <w:szCs w:val="24"/>
        </w:rPr>
      </w:pPr>
    </w:p>
    <w:p w:rsidR="000A058F" w:rsidRPr="00A61822" w:rsidRDefault="000A058F" w:rsidP="00115622">
      <w:pPr>
        <w:rPr>
          <w:rFonts w:asciiTheme="majorHAnsi" w:hAnsiTheme="majorHAnsi" w:cstheme="majorHAnsi"/>
          <w:sz w:val="24"/>
          <w:szCs w:val="24"/>
        </w:rPr>
      </w:pPr>
    </w:p>
    <w:p w:rsidR="000A058F" w:rsidRPr="00A61822" w:rsidRDefault="000A058F" w:rsidP="00115622">
      <w:pPr>
        <w:rPr>
          <w:rFonts w:asciiTheme="majorHAnsi" w:hAnsiTheme="majorHAnsi" w:cstheme="majorHAnsi"/>
          <w:sz w:val="24"/>
          <w:szCs w:val="24"/>
        </w:rPr>
      </w:pPr>
    </w:p>
    <w:p w:rsidR="000A058F" w:rsidRPr="00CA7775" w:rsidRDefault="000A058F" w:rsidP="00115622">
      <w:pPr>
        <w:rPr>
          <w:rFonts w:asciiTheme="majorHAnsi" w:hAnsiTheme="majorHAnsi" w:cstheme="majorHAnsi"/>
          <w:sz w:val="24"/>
          <w:szCs w:val="24"/>
        </w:rPr>
      </w:pPr>
    </w:p>
    <w:p w:rsidR="00A61822" w:rsidRPr="00CA7775" w:rsidRDefault="00A61822" w:rsidP="00115622">
      <w:pPr>
        <w:rPr>
          <w:rFonts w:asciiTheme="majorHAnsi" w:hAnsiTheme="majorHAnsi" w:cstheme="majorHAnsi"/>
          <w:sz w:val="24"/>
          <w:szCs w:val="24"/>
        </w:rPr>
      </w:pPr>
    </w:p>
    <w:p w:rsidR="00CA7775" w:rsidRPr="00233B40" w:rsidRDefault="00CA7775" w:rsidP="00FB2C66">
      <w:pPr>
        <w:spacing w:after="0" w:line="288" w:lineRule="auto"/>
        <w:contextualSpacing/>
        <w:rPr>
          <w:rFonts w:asciiTheme="majorHAnsi" w:eastAsia="Times New Roman" w:hAnsiTheme="majorHAnsi" w:cstheme="majorHAnsi"/>
          <w:b/>
          <w:noProof/>
        </w:rPr>
      </w:pPr>
    </w:p>
    <w:p w:rsidR="00860D50" w:rsidRPr="00A61822" w:rsidRDefault="00860D50" w:rsidP="00CA7775">
      <w:pPr>
        <w:spacing w:after="0" w:line="288" w:lineRule="auto"/>
        <w:contextualSpacing/>
        <w:jc w:val="center"/>
        <w:rPr>
          <w:rFonts w:asciiTheme="majorHAnsi" w:eastAsia="Times New Roman" w:hAnsiTheme="majorHAnsi" w:cstheme="majorHAnsi"/>
          <w:b/>
          <w:noProof/>
          <w:sz w:val="24"/>
          <w:szCs w:val="24"/>
        </w:rPr>
      </w:pPr>
      <w:r w:rsidRPr="00A61822">
        <w:rPr>
          <w:rFonts w:asciiTheme="majorHAnsi" w:eastAsia="Times New Roman" w:hAnsiTheme="majorHAnsi" w:cstheme="majorHAnsi"/>
          <w:b/>
          <w:noProof/>
          <w:sz w:val="24"/>
          <w:szCs w:val="24"/>
        </w:rPr>
        <w:t xml:space="preserve">    </w:t>
      </w:r>
    </w:p>
    <w:p w:rsidR="00860D50" w:rsidRPr="00A61822" w:rsidRDefault="000705EB" w:rsidP="00541B90">
      <w:pPr>
        <w:widowControl w:val="0"/>
        <w:autoSpaceDE w:val="0"/>
        <w:autoSpaceDN w:val="0"/>
        <w:adjustRightInd w:val="0"/>
        <w:spacing w:after="0" w:line="240" w:lineRule="auto"/>
        <w:ind w:left="2880" w:right="-23" w:firstLine="720"/>
        <w:jc w:val="both"/>
        <w:rPr>
          <w:rFonts w:asciiTheme="majorHAnsi" w:eastAsia="Meiryo" w:hAnsiTheme="majorHAnsi" w:cstheme="majorHAnsi"/>
          <w:b/>
          <w:bCs/>
          <w:sz w:val="24"/>
          <w:szCs w:val="24"/>
        </w:rPr>
      </w:pPr>
      <w:r w:rsidRPr="00A61822">
        <w:rPr>
          <w:rFonts w:asciiTheme="majorHAnsi" w:eastAsia="Meiryo" w:hAnsiTheme="majorHAnsi" w:cstheme="majorHAnsi"/>
          <w:b/>
          <w:bCs/>
          <w:sz w:val="24"/>
          <w:szCs w:val="24"/>
        </w:rPr>
        <w:lastRenderedPageBreak/>
        <w:t>ĐÁP ÁN - THANG ĐIỂM</w:t>
      </w:r>
      <w:r w:rsidR="00860D50" w:rsidRPr="00A61822">
        <w:rPr>
          <w:rFonts w:asciiTheme="majorHAnsi" w:eastAsia="Calibri" w:hAnsiTheme="majorHAnsi" w:cstheme="majorHAnsi"/>
          <w:b/>
          <w:sz w:val="24"/>
          <w:szCs w:val="24"/>
          <w:lang w:val="de-DE"/>
        </w:rPr>
        <w:t xml:space="preserve"> </w:t>
      </w:r>
    </w:p>
    <w:p w:rsidR="00860D50" w:rsidRDefault="00860D50" w:rsidP="00541B90">
      <w:pPr>
        <w:spacing w:after="0" w:line="240" w:lineRule="auto"/>
        <w:jc w:val="center"/>
        <w:rPr>
          <w:rFonts w:asciiTheme="majorHAnsi" w:eastAsia="Calibri" w:hAnsiTheme="majorHAnsi" w:cstheme="majorHAnsi"/>
          <w:b/>
          <w:sz w:val="24"/>
          <w:szCs w:val="24"/>
          <w:lang w:val="de-DE"/>
        </w:rPr>
      </w:pPr>
      <w:r w:rsidRPr="00A61822">
        <w:rPr>
          <w:rFonts w:asciiTheme="majorHAnsi" w:eastAsia="Calibri" w:hAnsiTheme="majorHAnsi" w:cstheme="majorHAnsi"/>
          <w:sz w:val="24"/>
          <w:szCs w:val="24"/>
          <w:lang w:val="de-DE"/>
        </w:rPr>
        <w:t>Môn:</w:t>
      </w:r>
      <w:r w:rsidRPr="00A61822">
        <w:rPr>
          <w:rFonts w:asciiTheme="majorHAnsi" w:eastAsia="Calibri" w:hAnsiTheme="majorHAnsi" w:cstheme="majorHAnsi"/>
          <w:b/>
          <w:sz w:val="24"/>
          <w:szCs w:val="24"/>
          <w:lang w:val="de-DE"/>
        </w:rPr>
        <w:t xml:space="preserve"> LỊCH SỬ 11</w:t>
      </w:r>
    </w:p>
    <w:p w:rsidR="00CA7775" w:rsidRDefault="00CA7775" w:rsidP="00CA7775">
      <w:pPr>
        <w:spacing w:after="0" w:line="240" w:lineRule="auto"/>
        <w:rPr>
          <w:rFonts w:asciiTheme="majorHAnsi" w:eastAsia="Calibri" w:hAnsiTheme="majorHAnsi" w:cstheme="majorHAnsi"/>
          <w:b/>
          <w:sz w:val="24"/>
          <w:szCs w:val="24"/>
          <w:lang w:val="de-DE"/>
        </w:rPr>
      </w:pPr>
    </w:p>
    <w:tbl>
      <w:tblPr>
        <w:tblStyle w:val="TableGrid"/>
        <w:tblW w:w="0" w:type="auto"/>
        <w:tblLook w:val="04A0" w:firstRow="1" w:lastRow="0" w:firstColumn="1" w:lastColumn="0" w:noHBand="0" w:noVBand="1"/>
      </w:tblPr>
      <w:tblGrid>
        <w:gridCol w:w="959"/>
        <w:gridCol w:w="7938"/>
        <w:gridCol w:w="1525"/>
      </w:tblGrid>
      <w:tr w:rsidR="00CA7775" w:rsidTr="00DA789F">
        <w:tc>
          <w:tcPr>
            <w:tcW w:w="959" w:type="dxa"/>
          </w:tcPr>
          <w:p w:rsidR="00CA7775" w:rsidRDefault="00CA7775" w:rsidP="00DA789F">
            <w:pPr>
              <w:jc w:val="center"/>
              <w:rPr>
                <w:rFonts w:asciiTheme="majorHAnsi" w:eastAsia="Calibri" w:hAnsiTheme="majorHAnsi" w:cstheme="majorHAnsi"/>
                <w:b/>
                <w:sz w:val="24"/>
                <w:szCs w:val="24"/>
                <w:lang w:val="de-DE"/>
              </w:rPr>
            </w:pPr>
            <w:r>
              <w:rPr>
                <w:rFonts w:asciiTheme="majorHAnsi" w:eastAsia="Calibri" w:hAnsiTheme="majorHAnsi" w:cstheme="majorHAnsi"/>
                <w:b/>
                <w:sz w:val="24"/>
                <w:szCs w:val="24"/>
                <w:lang w:val="de-DE"/>
              </w:rPr>
              <w:t>Câu</w:t>
            </w:r>
          </w:p>
        </w:tc>
        <w:tc>
          <w:tcPr>
            <w:tcW w:w="7938" w:type="dxa"/>
          </w:tcPr>
          <w:p w:rsidR="00CA7775" w:rsidRDefault="00CA7775" w:rsidP="00DA789F">
            <w:pPr>
              <w:jc w:val="center"/>
              <w:rPr>
                <w:rFonts w:asciiTheme="majorHAnsi" w:eastAsia="Calibri" w:hAnsiTheme="majorHAnsi" w:cstheme="majorHAnsi"/>
                <w:b/>
                <w:sz w:val="24"/>
                <w:szCs w:val="24"/>
                <w:lang w:val="de-DE"/>
              </w:rPr>
            </w:pPr>
            <w:r>
              <w:rPr>
                <w:rFonts w:asciiTheme="majorHAnsi" w:eastAsia="Calibri" w:hAnsiTheme="majorHAnsi" w:cstheme="majorHAnsi"/>
                <w:b/>
                <w:sz w:val="24"/>
                <w:szCs w:val="24"/>
                <w:lang w:val="de-DE"/>
              </w:rPr>
              <w:t>Nội dung</w:t>
            </w:r>
          </w:p>
        </w:tc>
        <w:tc>
          <w:tcPr>
            <w:tcW w:w="1525" w:type="dxa"/>
          </w:tcPr>
          <w:p w:rsidR="00CA7775" w:rsidRDefault="00CA7775" w:rsidP="00DA789F">
            <w:pPr>
              <w:jc w:val="center"/>
              <w:rPr>
                <w:rFonts w:asciiTheme="majorHAnsi" w:eastAsia="Calibri" w:hAnsiTheme="majorHAnsi" w:cstheme="majorHAnsi"/>
                <w:b/>
                <w:sz w:val="24"/>
                <w:szCs w:val="24"/>
                <w:lang w:val="de-DE"/>
              </w:rPr>
            </w:pPr>
            <w:r>
              <w:rPr>
                <w:rFonts w:asciiTheme="majorHAnsi" w:eastAsia="Calibri" w:hAnsiTheme="majorHAnsi" w:cstheme="majorHAnsi"/>
                <w:b/>
                <w:sz w:val="24"/>
                <w:szCs w:val="24"/>
                <w:lang w:val="de-DE"/>
              </w:rPr>
              <w:t>Điểm</w:t>
            </w:r>
          </w:p>
        </w:tc>
      </w:tr>
      <w:tr w:rsidR="001E27C7" w:rsidTr="00DA789F">
        <w:trPr>
          <w:trHeight w:val="516"/>
        </w:trPr>
        <w:tc>
          <w:tcPr>
            <w:tcW w:w="959" w:type="dxa"/>
            <w:vMerge w:val="restart"/>
          </w:tcPr>
          <w:p w:rsidR="001E27C7" w:rsidRDefault="001E27C7" w:rsidP="00CA7775">
            <w:pPr>
              <w:rPr>
                <w:rFonts w:asciiTheme="majorHAnsi" w:eastAsia="Calibri" w:hAnsiTheme="majorHAnsi" w:cstheme="majorHAnsi"/>
                <w:b/>
                <w:sz w:val="24"/>
                <w:szCs w:val="24"/>
                <w:lang w:val="de-DE"/>
              </w:rPr>
            </w:pPr>
            <w:r w:rsidRPr="00A61822">
              <w:rPr>
                <w:rFonts w:asciiTheme="majorHAnsi" w:eastAsia="Calibri" w:hAnsiTheme="majorHAnsi" w:cstheme="majorHAnsi"/>
                <w:b/>
                <w:sz w:val="24"/>
                <w:szCs w:val="24"/>
                <w:lang w:val="de-DE"/>
              </w:rPr>
              <w:t>Câu 1</w:t>
            </w:r>
          </w:p>
        </w:tc>
        <w:tc>
          <w:tcPr>
            <w:tcW w:w="7938" w:type="dxa"/>
          </w:tcPr>
          <w:p w:rsidR="001E27C7" w:rsidRDefault="001E27C7" w:rsidP="00CA7775">
            <w:pPr>
              <w:rPr>
                <w:rFonts w:asciiTheme="majorHAnsi" w:eastAsia="Calibri" w:hAnsiTheme="majorHAnsi" w:cstheme="majorHAnsi"/>
                <w:b/>
                <w:sz w:val="24"/>
                <w:szCs w:val="24"/>
                <w:lang w:val="de-DE"/>
              </w:rPr>
            </w:pPr>
            <w:r w:rsidRPr="00A61822">
              <w:rPr>
                <w:rFonts w:asciiTheme="majorHAnsi" w:hAnsiTheme="majorHAnsi" w:cstheme="majorHAnsi"/>
                <w:b/>
                <w:sz w:val="24"/>
                <w:szCs w:val="24"/>
                <w:lang w:val="de-DE"/>
              </w:rPr>
              <w:t>Vì sao năm 1995 Việ</w:t>
            </w:r>
            <w:r w:rsidR="009F2DC5">
              <w:rPr>
                <w:rFonts w:asciiTheme="majorHAnsi" w:hAnsiTheme="majorHAnsi" w:cstheme="majorHAnsi"/>
                <w:b/>
                <w:sz w:val="24"/>
                <w:szCs w:val="24"/>
                <w:lang w:val="de-DE"/>
              </w:rPr>
              <w:t>t Nam gia</w:t>
            </w:r>
            <w:bookmarkStart w:id="0" w:name="_GoBack"/>
            <w:bookmarkEnd w:id="0"/>
            <w:r w:rsidRPr="00A61822">
              <w:rPr>
                <w:rFonts w:asciiTheme="majorHAnsi" w:hAnsiTheme="majorHAnsi" w:cstheme="majorHAnsi"/>
                <w:b/>
                <w:sz w:val="24"/>
                <w:szCs w:val="24"/>
                <w:lang w:val="de-DE"/>
              </w:rPr>
              <w:t xml:space="preserve"> nhập tổ chức ASEAN?</w:t>
            </w:r>
            <w:r w:rsidRPr="00A61822">
              <w:rPr>
                <w:rFonts w:asciiTheme="majorHAnsi" w:eastAsia="Calibri" w:hAnsiTheme="majorHAnsi" w:cstheme="majorHAnsi"/>
                <w:b/>
                <w:sz w:val="24"/>
                <w:szCs w:val="24"/>
                <w:lang w:val="de-DE"/>
              </w:rPr>
              <w:t xml:space="preserve"> Kể từ khi gia nhập đến nay Việt Nam có những đóng góp gì cho tổ chức?</w:t>
            </w:r>
          </w:p>
        </w:tc>
        <w:tc>
          <w:tcPr>
            <w:tcW w:w="1525" w:type="dxa"/>
          </w:tcPr>
          <w:p w:rsidR="001E27C7" w:rsidRDefault="001E27C7" w:rsidP="001E27C7">
            <w:pPr>
              <w:jc w:val="center"/>
              <w:rPr>
                <w:rFonts w:asciiTheme="majorHAnsi" w:eastAsia="Calibri" w:hAnsiTheme="majorHAnsi" w:cstheme="majorHAnsi"/>
                <w:b/>
                <w:sz w:val="24"/>
                <w:szCs w:val="24"/>
                <w:lang w:val="de-DE"/>
              </w:rPr>
            </w:pPr>
            <w:r w:rsidRPr="00A61822">
              <w:rPr>
                <w:rFonts w:asciiTheme="majorHAnsi" w:eastAsia="Calibri" w:hAnsiTheme="majorHAnsi" w:cstheme="majorHAnsi"/>
                <w:b/>
                <w:sz w:val="24"/>
                <w:szCs w:val="24"/>
                <w:lang w:val="de-DE"/>
              </w:rPr>
              <w:t>3,0 điểm</w:t>
            </w:r>
          </w:p>
        </w:tc>
      </w:tr>
      <w:tr w:rsidR="001E27C7" w:rsidTr="00DA789F">
        <w:trPr>
          <w:trHeight w:val="375"/>
        </w:trPr>
        <w:tc>
          <w:tcPr>
            <w:tcW w:w="959" w:type="dxa"/>
            <w:vMerge/>
          </w:tcPr>
          <w:p w:rsidR="001E27C7" w:rsidRPr="00A61822" w:rsidRDefault="001E27C7" w:rsidP="00CA7775">
            <w:pPr>
              <w:rPr>
                <w:rFonts w:asciiTheme="majorHAnsi" w:eastAsia="Calibri" w:hAnsiTheme="majorHAnsi" w:cstheme="majorHAnsi"/>
                <w:b/>
                <w:sz w:val="24"/>
                <w:szCs w:val="24"/>
                <w:lang w:val="de-DE"/>
              </w:rPr>
            </w:pPr>
          </w:p>
        </w:tc>
        <w:tc>
          <w:tcPr>
            <w:tcW w:w="7938" w:type="dxa"/>
          </w:tcPr>
          <w:p w:rsidR="001E27C7" w:rsidRPr="00DA789F" w:rsidRDefault="001E27C7" w:rsidP="00CA7775">
            <w:pPr>
              <w:rPr>
                <w:rFonts w:asciiTheme="majorHAnsi" w:eastAsia="Calibri" w:hAnsiTheme="majorHAnsi" w:cstheme="majorHAnsi"/>
                <w:b/>
                <w:sz w:val="24"/>
                <w:szCs w:val="24"/>
                <w:lang w:val="de-DE"/>
              </w:rPr>
            </w:pPr>
            <w:r w:rsidRPr="00A61822">
              <w:rPr>
                <w:rFonts w:asciiTheme="majorHAnsi" w:hAnsiTheme="majorHAnsi" w:cstheme="majorHAnsi"/>
                <w:b/>
                <w:sz w:val="24"/>
                <w:szCs w:val="24"/>
                <w:lang w:val="de-DE"/>
              </w:rPr>
              <w:t>* Vì sao năm 1995 Việt Nam ra nhập tổ chức ASEAN?</w:t>
            </w:r>
          </w:p>
        </w:tc>
        <w:tc>
          <w:tcPr>
            <w:tcW w:w="1525" w:type="dxa"/>
          </w:tcPr>
          <w:p w:rsidR="001E27C7" w:rsidRPr="001E27C7" w:rsidRDefault="001E27C7" w:rsidP="001E27C7">
            <w:pPr>
              <w:jc w:val="center"/>
              <w:rPr>
                <w:rFonts w:asciiTheme="majorHAnsi" w:eastAsia="Calibri" w:hAnsiTheme="majorHAnsi" w:cstheme="majorHAnsi"/>
                <w:b/>
                <w:i/>
                <w:sz w:val="24"/>
                <w:szCs w:val="24"/>
                <w:lang w:val="de-DE"/>
              </w:rPr>
            </w:pPr>
            <w:r w:rsidRPr="001E27C7">
              <w:rPr>
                <w:rFonts w:asciiTheme="majorHAnsi" w:eastAsia="Calibri" w:hAnsiTheme="majorHAnsi" w:cstheme="majorHAnsi"/>
                <w:b/>
                <w:i/>
                <w:sz w:val="24"/>
                <w:szCs w:val="24"/>
                <w:lang w:val="de-DE"/>
              </w:rPr>
              <w:t>2,0 đ</w:t>
            </w:r>
          </w:p>
        </w:tc>
      </w:tr>
      <w:tr w:rsidR="001E27C7" w:rsidTr="001E27C7">
        <w:trPr>
          <w:trHeight w:val="1035"/>
        </w:trPr>
        <w:tc>
          <w:tcPr>
            <w:tcW w:w="959" w:type="dxa"/>
            <w:vMerge/>
          </w:tcPr>
          <w:p w:rsidR="001E27C7" w:rsidRPr="00A61822" w:rsidRDefault="001E27C7" w:rsidP="00CA7775">
            <w:pPr>
              <w:rPr>
                <w:rFonts w:asciiTheme="majorHAnsi" w:eastAsia="Calibri" w:hAnsiTheme="majorHAnsi" w:cstheme="majorHAnsi"/>
                <w:b/>
                <w:sz w:val="24"/>
                <w:szCs w:val="24"/>
                <w:lang w:val="de-DE"/>
              </w:rPr>
            </w:pPr>
          </w:p>
        </w:tc>
        <w:tc>
          <w:tcPr>
            <w:tcW w:w="7938" w:type="dxa"/>
          </w:tcPr>
          <w:p w:rsidR="001E27C7" w:rsidRPr="00A61822" w:rsidRDefault="001E27C7" w:rsidP="001E27C7">
            <w:pPr>
              <w:jc w:val="both"/>
              <w:rPr>
                <w:rFonts w:asciiTheme="majorHAnsi" w:eastAsia="SimSun" w:hAnsiTheme="majorHAnsi" w:cstheme="majorHAnsi"/>
                <w:b/>
                <w:bCs/>
                <w:sz w:val="24"/>
                <w:szCs w:val="24"/>
                <w:lang w:val="de-DE" w:eastAsia="zh-CN"/>
              </w:rPr>
            </w:pPr>
            <w:r w:rsidRPr="00A61822">
              <w:rPr>
                <w:rFonts w:asciiTheme="majorHAnsi" w:eastAsia="SimSun" w:hAnsiTheme="majorHAnsi" w:cstheme="majorHAnsi"/>
                <w:b/>
                <w:bCs/>
                <w:sz w:val="24"/>
                <w:szCs w:val="24"/>
                <w:lang w:val="de-DE" w:eastAsia="zh-CN"/>
              </w:rPr>
              <w:t>Việt Nam gia nhập ASEAN phù hợp với bối cảnh quốc tế và khu vực:</w:t>
            </w:r>
          </w:p>
          <w:p w:rsidR="001E27C7" w:rsidRPr="00A61822" w:rsidRDefault="001E27C7" w:rsidP="001E27C7">
            <w:pPr>
              <w:rPr>
                <w:rFonts w:asciiTheme="majorHAnsi" w:hAnsiTheme="majorHAnsi" w:cstheme="majorHAnsi"/>
                <w:b/>
                <w:sz w:val="24"/>
                <w:szCs w:val="24"/>
                <w:lang w:val="de-DE"/>
              </w:rPr>
            </w:pPr>
            <w:r w:rsidRPr="00A61822">
              <w:rPr>
                <w:rFonts w:asciiTheme="majorHAnsi" w:eastAsia="SimSun" w:hAnsiTheme="majorHAnsi" w:cstheme="majorHAnsi"/>
                <w:sz w:val="24"/>
                <w:szCs w:val="24"/>
                <w:lang w:val="de-DE" w:eastAsia="zh-CN"/>
              </w:rPr>
              <w:t>- Tác động của cuộc cách mạng khoa học kĩ thuật và xu thế toàn đang diễn ra mạnh mẽ. Những nước ứng dụng những thành tựu của cuộc cách mạng khoa học kĩ thuật đều có sự phát triển…</w:t>
            </w:r>
          </w:p>
        </w:tc>
        <w:tc>
          <w:tcPr>
            <w:tcW w:w="1525" w:type="dxa"/>
          </w:tcPr>
          <w:p w:rsidR="001E27C7" w:rsidRPr="001E27C7" w:rsidRDefault="001E27C7" w:rsidP="001E27C7">
            <w:pPr>
              <w:jc w:val="center"/>
              <w:rPr>
                <w:rFonts w:asciiTheme="majorHAnsi" w:eastAsia="Calibri" w:hAnsiTheme="majorHAnsi" w:cstheme="majorHAnsi"/>
                <w:i/>
                <w:sz w:val="24"/>
                <w:szCs w:val="24"/>
                <w:lang w:val="de-DE"/>
              </w:rPr>
            </w:pPr>
            <w:r w:rsidRPr="001E27C7">
              <w:rPr>
                <w:rFonts w:asciiTheme="majorHAnsi" w:eastAsia="Calibri" w:hAnsiTheme="majorHAnsi" w:cstheme="majorHAnsi"/>
                <w:i/>
                <w:sz w:val="24"/>
                <w:szCs w:val="24"/>
                <w:lang w:val="de-DE"/>
              </w:rPr>
              <w:t>025</w:t>
            </w:r>
          </w:p>
        </w:tc>
      </w:tr>
      <w:tr w:rsidR="001E27C7" w:rsidTr="001E27C7">
        <w:trPr>
          <w:trHeight w:val="270"/>
        </w:trPr>
        <w:tc>
          <w:tcPr>
            <w:tcW w:w="959" w:type="dxa"/>
            <w:vMerge/>
          </w:tcPr>
          <w:p w:rsidR="001E27C7" w:rsidRPr="00A61822" w:rsidRDefault="001E27C7" w:rsidP="00CA7775">
            <w:pPr>
              <w:rPr>
                <w:rFonts w:asciiTheme="majorHAnsi" w:eastAsia="Calibri" w:hAnsiTheme="majorHAnsi" w:cstheme="majorHAnsi"/>
                <w:b/>
                <w:sz w:val="24"/>
                <w:szCs w:val="24"/>
                <w:lang w:val="de-DE"/>
              </w:rPr>
            </w:pPr>
          </w:p>
        </w:tc>
        <w:tc>
          <w:tcPr>
            <w:tcW w:w="7938" w:type="dxa"/>
          </w:tcPr>
          <w:p w:rsidR="001E27C7" w:rsidRPr="00A61822" w:rsidRDefault="001E27C7" w:rsidP="00CA7775">
            <w:pPr>
              <w:rPr>
                <w:rFonts w:asciiTheme="majorHAnsi" w:eastAsia="SimSun" w:hAnsiTheme="majorHAnsi" w:cstheme="majorHAnsi"/>
                <w:b/>
                <w:bCs/>
                <w:sz w:val="24"/>
                <w:szCs w:val="24"/>
                <w:lang w:val="de-DE" w:eastAsia="zh-CN"/>
              </w:rPr>
            </w:pPr>
            <w:r w:rsidRPr="00A61822">
              <w:rPr>
                <w:rFonts w:asciiTheme="majorHAnsi" w:eastAsia="SimSun" w:hAnsiTheme="majorHAnsi" w:cstheme="majorHAnsi"/>
                <w:sz w:val="24"/>
                <w:szCs w:val="24"/>
                <w:lang w:val="de-DE" w:eastAsia="zh-CN"/>
              </w:rPr>
              <w:t>- Xu thế hòa hoãn Đông - Tây diễn ra, chiến tranh lạnh kết thúc, trật tự hai cực Ianta đã sụp đổ, mở ra một thời kì mới trong quan hệ quốc tế...</w:t>
            </w:r>
          </w:p>
        </w:tc>
        <w:tc>
          <w:tcPr>
            <w:tcW w:w="1525" w:type="dxa"/>
          </w:tcPr>
          <w:p w:rsidR="001E27C7" w:rsidRPr="001E27C7" w:rsidRDefault="001E27C7" w:rsidP="001E27C7">
            <w:pPr>
              <w:jc w:val="center"/>
              <w:rPr>
                <w:rFonts w:asciiTheme="majorHAnsi" w:eastAsia="Calibri" w:hAnsiTheme="majorHAnsi" w:cstheme="majorHAnsi"/>
                <w:i/>
                <w:sz w:val="24"/>
                <w:szCs w:val="24"/>
                <w:lang w:val="de-DE"/>
              </w:rPr>
            </w:pPr>
            <w:r w:rsidRPr="001E27C7">
              <w:rPr>
                <w:rFonts w:asciiTheme="majorHAnsi" w:eastAsia="Calibri" w:hAnsiTheme="majorHAnsi" w:cstheme="majorHAnsi"/>
                <w:i/>
                <w:sz w:val="24"/>
                <w:szCs w:val="24"/>
                <w:lang w:val="de-DE"/>
              </w:rPr>
              <w:t>0,25</w:t>
            </w:r>
          </w:p>
        </w:tc>
      </w:tr>
      <w:tr w:rsidR="001E27C7" w:rsidTr="001E27C7">
        <w:trPr>
          <w:trHeight w:val="180"/>
        </w:trPr>
        <w:tc>
          <w:tcPr>
            <w:tcW w:w="959" w:type="dxa"/>
            <w:vMerge/>
          </w:tcPr>
          <w:p w:rsidR="001E27C7" w:rsidRPr="00A61822" w:rsidRDefault="001E27C7" w:rsidP="00CA7775">
            <w:pPr>
              <w:rPr>
                <w:rFonts w:asciiTheme="majorHAnsi" w:eastAsia="Calibri" w:hAnsiTheme="majorHAnsi" w:cstheme="majorHAnsi"/>
                <w:b/>
                <w:sz w:val="24"/>
                <w:szCs w:val="24"/>
                <w:lang w:val="de-DE"/>
              </w:rPr>
            </w:pPr>
          </w:p>
        </w:tc>
        <w:tc>
          <w:tcPr>
            <w:tcW w:w="7938" w:type="dxa"/>
          </w:tcPr>
          <w:p w:rsidR="001E27C7" w:rsidRDefault="001E27C7" w:rsidP="00CA7775">
            <w:pPr>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 Trật tự hai cực Ianta sụp đổ, thế giới đang diễn ra nhiều xu thế khác nhau trong đó xu thế hòa bình, ổn định, hợp tác, phát triển là xu thế chủ đạo. Việt Nam gia nhập ASEAN không nằm ngoài xu thế đó</w:t>
            </w:r>
          </w:p>
        </w:tc>
        <w:tc>
          <w:tcPr>
            <w:tcW w:w="1525" w:type="dxa"/>
          </w:tcPr>
          <w:p w:rsidR="001E27C7" w:rsidRPr="001E27C7" w:rsidRDefault="001E27C7" w:rsidP="001E27C7">
            <w:pPr>
              <w:jc w:val="center"/>
              <w:rPr>
                <w:rFonts w:asciiTheme="majorHAnsi" w:eastAsia="Calibri" w:hAnsiTheme="majorHAnsi" w:cstheme="majorHAnsi"/>
                <w:i/>
                <w:sz w:val="24"/>
                <w:szCs w:val="24"/>
                <w:lang w:val="de-DE"/>
              </w:rPr>
            </w:pPr>
            <w:r w:rsidRPr="001E27C7">
              <w:rPr>
                <w:rFonts w:asciiTheme="majorHAnsi" w:eastAsia="Calibri" w:hAnsiTheme="majorHAnsi" w:cstheme="majorHAnsi"/>
                <w:i/>
                <w:sz w:val="24"/>
                <w:szCs w:val="24"/>
                <w:lang w:val="de-DE"/>
              </w:rPr>
              <w:t>0,25</w:t>
            </w:r>
          </w:p>
        </w:tc>
      </w:tr>
      <w:tr w:rsidR="001E27C7" w:rsidTr="001E27C7">
        <w:trPr>
          <w:trHeight w:val="81"/>
        </w:trPr>
        <w:tc>
          <w:tcPr>
            <w:tcW w:w="959" w:type="dxa"/>
            <w:vMerge/>
          </w:tcPr>
          <w:p w:rsidR="001E27C7" w:rsidRPr="00A61822" w:rsidRDefault="001E27C7" w:rsidP="00CA7775">
            <w:pPr>
              <w:rPr>
                <w:rFonts w:asciiTheme="majorHAnsi" w:eastAsia="Calibri" w:hAnsiTheme="majorHAnsi" w:cstheme="majorHAnsi"/>
                <w:b/>
                <w:sz w:val="24"/>
                <w:szCs w:val="24"/>
                <w:lang w:val="de-DE"/>
              </w:rPr>
            </w:pPr>
          </w:p>
        </w:tc>
        <w:tc>
          <w:tcPr>
            <w:tcW w:w="7938" w:type="dxa"/>
          </w:tcPr>
          <w:p w:rsidR="001E27C7" w:rsidRDefault="001E27C7" w:rsidP="00CA7775">
            <w:pPr>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 Dưới tác động của xu thế hòa hoãn Đông - Tây, các nước ASEAN đã có những hoạt động tích cực góp phần kết nối nhóm ASEAN và ba nước Đông Dương cởi mở hơn, hiệp ước Bali có những nguyên tắc hoạt động phù hợp với chính sách ngoại giao của Việt Nam:</w:t>
            </w:r>
          </w:p>
        </w:tc>
        <w:tc>
          <w:tcPr>
            <w:tcW w:w="1525" w:type="dxa"/>
          </w:tcPr>
          <w:p w:rsidR="001E27C7" w:rsidRPr="001E27C7" w:rsidRDefault="001E27C7" w:rsidP="001E27C7">
            <w:pPr>
              <w:jc w:val="center"/>
              <w:rPr>
                <w:rFonts w:asciiTheme="majorHAnsi" w:eastAsia="Calibri" w:hAnsiTheme="majorHAnsi" w:cstheme="majorHAnsi"/>
                <w:i/>
                <w:sz w:val="24"/>
                <w:szCs w:val="24"/>
                <w:lang w:val="de-DE"/>
              </w:rPr>
            </w:pPr>
            <w:r w:rsidRPr="001E27C7">
              <w:rPr>
                <w:rFonts w:asciiTheme="majorHAnsi" w:eastAsia="Calibri" w:hAnsiTheme="majorHAnsi" w:cstheme="majorHAnsi"/>
                <w:i/>
                <w:sz w:val="24"/>
                <w:szCs w:val="24"/>
                <w:lang w:val="de-DE"/>
              </w:rPr>
              <w:t>0,25</w:t>
            </w:r>
          </w:p>
        </w:tc>
      </w:tr>
      <w:tr w:rsidR="001E27C7" w:rsidTr="001E27C7">
        <w:trPr>
          <w:trHeight w:val="210"/>
        </w:trPr>
        <w:tc>
          <w:tcPr>
            <w:tcW w:w="959" w:type="dxa"/>
            <w:vMerge/>
          </w:tcPr>
          <w:p w:rsidR="001E27C7" w:rsidRPr="00A61822" w:rsidRDefault="001E27C7" w:rsidP="00CA7775">
            <w:pPr>
              <w:rPr>
                <w:rFonts w:asciiTheme="majorHAnsi" w:eastAsia="Calibri" w:hAnsiTheme="majorHAnsi" w:cstheme="majorHAnsi"/>
                <w:b/>
                <w:sz w:val="24"/>
                <w:szCs w:val="24"/>
                <w:lang w:val="de-DE"/>
              </w:rPr>
            </w:pPr>
          </w:p>
        </w:tc>
        <w:tc>
          <w:tcPr>
            <w:tcW w:w="7938" w:type="dxa"/>
          </w:tcPr>
          <w:p w:rsidR="001E27C7" w:rsidRPr="00A61822" w:rsidRDefault="001E27C7" w:rsidP="001E27C7">
            <w:pPr>
              <w:jc w:val="both"/>
              <w:rPr>
                <w:rFonts w:asciiTheme="majorHAnsi" w:eastAsia="SimSun" w:hAnsiTheme="majorHAnsi" w:cstheme="majorHAnsi"/>
                <w:b/>
                <w:bCs/>
                <w:sz w:val="24"/>
                <w:szCs w:val="24"/>
                <w:lang w:val="de-DE" w:eastAsia="zh-CN"/>
              </w:rPr>
            </w:pPr>
            <w:r w:rsidRPr="00A61822">
              <w:rPr>
                <w:rFonts w:asciiTheme="majorHAnsi" w:eastAsia="SimSun" w:hAnsiTheme="majorHAnsi" w:cstheme="majorHAnsi"/>
                <w:b/>
                <w:bCs/>
                <w:sz w:val="24"/>
                <w:szCs w:val="24"/>
                <w:lang w:val="de-DE" w:eastAsia="zh-CN"/>
              </w:rPr>
              <w:t xml:space="preserve">* Xuất phát từ bối cảnh, tình hình thực tiễn Việt Nam cần phải đẩy mạnh hội nhập quốc tế để thực hiện thành công đổi mới đất nước: </w:t>
            </w:r>
          </w:p>
          <w:p w:rsidR="001E27C7" w:rsidRDefault="001E27C7" w:rsidP="001E27C7">
            <w:pPr>
              <w:rPr>
                <w:rFonts w:asciiTheme="majorHAnsi" w:eastAsia="Calibri" w:hAnsiTheme="majorHAnsi" w:cstheme="majorHAnsi"/>
                <w:b/>
                <w:sz w:val="24"/>
                <w:szCs w:val="24"/>
                <w:lang w:val="de-DE"/>
              </w:rPr>
            </w:pPr>
            <w:r w:rsidRPr="00A61822">
              <w:rPr>
                <w:rFonts w:asciiTheme="majorHAnsi" w:eastAsia="SimSun" w:hAnsiTheme="majorHAnsi" w:cstheme="majorHAnsi"/>
                <w:sz w:val="24"/>
                <w:szCs w:val="24"/>
                <w:lang w:val="de-DE" w:eastAsia="zh-CN"/>
              </w:rPr>
              <w:t xml:space="preserve">- Đường lối đổi mới đất nước của Việt Năm năm 1986 đã xác định rõ chính sách đối ngoại là </w:t>
            </w:r>
            <w:r w:rsidRPr="00A61822">
              <w:rPr>
                <w:rFonts w:asciiTheme="majorHAnsi" w:eastAsia="SimSun" w:hAnsiTheme="majorHAnsi" w:cstheme="majorHAnsi"/>
                <w:i/>
                <w:iCs/>
                <w:sz w:val="24"/>
                <w:szCs w:val="24"/>
                <w:lang w:val="de-DE" w:eastAsia="zh-CN"/>
              </w:rPr>
              <w:t>“mong muốn làm bạn với tất cả các nước …”</w:t>
            </w:r>
            <w:r w:rsidRPr="00A61822">
              <w:rPr>
                <w:rFonts w:asciiTheme="majorHAnsi" w:eastAsia="SimSun" w:hAnsiTheme="majorHAnsi" w:cstheme="majorHAnsi"/>
                <w:sz w:val="24"/>
                <w:szCs w:val="24"/>
                <w:lang w:val="de-DE" w:eastAsia="zh-CN"/>
              </w:rPr>
              <w:t xml:space="preserve"> và mong muốn nhanh chóng đưa Việt Nam thoát khỏi tình trạng nghèo nàn, lạc hậu → Cần phải đẩy mạnh hội nhập quốc tế</w:t>
            </w:r>
          </w:p>
        </w:tc>
        <w:tc>
          <w:tcPr>
            <w:tcW w:w="1525" w:type="dxa"/>
          </w:tcPr>
          <w:p w:rsidR="001E27C7" w:rsidRPr="001E27C7" w:rsidRDefault="001E27C7" w:rsidP="001E27C7">
            <w:pPr>
              <w:jc w:val="center"/>
              <w:rPr>
                <w:rFonts w:asciiTheme="majorHAnsi" w:eastAsia="Calibri" w:hAnsiTheme="majorHAnsi" w:cstheme="majorHAnsi"/>
                <w:i/>
                <w:sz w:val="24"/>
                <w:szCs w:val="24"/>
                <w:lang w:val="de-DE"/>
              </w:rPr>
            </w:pPr>
            <w:r w:rsidRPr="001E27C7">
              <w:rPr>
                <w:rFonts w:asciiTheme="majorHAnsi" w:eastAsia="Calibri" w:hAnsiTheme="majorHAnsi" w:cstheme="majorHAnsi"/>
                <w:i/>
                <w:sz w:val="24"/>
                <w:szCs w:val="24"/>
                <w:lang w:val="de-DE"/>
              </w:rPr>
              <w:t>0,5</w:t>
            </w:r>
          </w:p>
        </w:tc>
      </w:tr>
      <w:tr w:rsidR="001E27C7" w:rsidTr="001E27C7">
        <w:trPr>
          <w:trHeight w:val="585"/>
        </w:trPr>
        <w:tc>
          <w:tcPr>
            <w:tcW w:w="959" w:type="dxa"/>
            <w:vMerge/>
          </w:tcPr>
          <w:p w:rsidR="001E27C7" w:rsidRPr="00A61822" w:rsidRDefault="001E27C7" w:rsidP="00CA7775">
            <w:pPr>
              <w:rPr>
                <w:rFonts w:asciiTheme="majorHAnsi" w:eastAsia="Calibri" w:hAnsiTheme="majorHAnsi" w:cstheme="majorHAnsi"/>
                <w:b/>
                <w:sz w:val="24"/>
                <w:szCs w:val="24"/>
                <w:lang w:val="de-DE"/>
              </w:rPr>
            </w:pPr>
          </w:p>
        </w:tc>
        <w:tc>
          <w:tcPr>
            <w:tcW w:w="7938" w:type="dxa"/>
          </w:tcPr>
          <w:p w:rsidR="001E27C7" w:rsidRDefault="001E27C7" w:rsidP="00CA7775">
            <w:pPr>
              <w:rPr>
                <w:rFonts w:asciiTheme="majorHAnsi" w:eastAsia="Calibri" w:hAnsiTheme="majorHAnsi" w:cstheme="majorHAnsi"/>
                <w:b/>
                <w:sz w:val="24"/>
                <w:szCs w:val="24"/>
                <w:lang w:val="de-DE"/>
              </w:rPr>
            </w:pPr>
            <w:r w:rsidRPr="00A61822">
              <w:rPr>
                <w:rFonts w:asciiTheme="majorHAnsi" w:eastAsia="SimSun" w:hAnsiTheme="majorHAnsi" w:cstheme="majorHAnsi"/>
                <w:sz w:val="24"/>
                <w:szCs w:val="24"/>
                <w:lang w:val="de-DE" w:eastAsia="zh-CN"/>
              </w:rPr>
              <w:t>- Cần phải mở cửa, hội nhập quốc tế để tiếp thu nguồn vốn từ bên ngoài, học hỏi kinh nghiệm các nước</w:t>
            </w:r>
          </w:p>
        </w:tc>
        <w:tc>
          <w:tcPr>
            <w:tcW w:w="1525" w:type="dxa"/>
          </w:tcPr>
          <w:p w:rsidR="001E27C7" w:rsidRPr="001E27C7" w:rsidRDefault="001E27C7" w:rsidP="001E27C7">
            <w:pPr>
              <w:jc w:val="center"/>
              <w:rPr>
                <w:rFonts w:asciiTheme="majorHAnsi" w:eastAsia="Calibri" w:hAnsiTheme="majorHAnsi" w:cstheme="majorHAnsi"/>
                <w:i/>
                <w:sz w:val="24"/>
                <w:szCs w:val="24"/>
                <w:lang w:val="de-DE"/>
              </w:rPr>
            </w:pPr>
            <w:r w:rsidRPr="001E27C7">
              <w:rPr>
                <w:rFonts w:asciiTheme="majorHAnsi" w:eastAsia="Calibri" w:hAnsiTheme="majorHAnsi" w:cstheme="majorHAnsi"/>
                <w:i/>
                <w:sz w:val="24"/>
                <w:szCs w:val="24"/>
                <w:lang w:val="de-DE"/>
              </w:rPr>
              <w:t>0,25</w:t>
            </w:r>
          </w:p>
        </w:tc>
      </w:tr>
      <w:tr w:rsidR="001E27C7" w:rsidTr="001E27C7">
        <w:trPr>
          <w:trHeight w:val="105"/>
        </w:trPr>
        <w:tc>
          <w:tcPr>
            <w:tcW w:w="959" w:type="dxa"/>
            <w:vMerge/>
          </w:tcPr>
          <w:p w:rsidR="001E27C7" w:rsidRPr="00A61822" w:rsidRDefault="001E27C7" w:rsidP="00CA7775">
            <w:pPr>
              <w:rPr>
                <w:rFonts w:asciiTheme="majorHAnsi" w:eastAsia="Calibri" w:hAnsiTheme="majorHAnsi" w:cstheme="majorHAnsi"/>
                <w:b/>
                <w:sz w:val="24"/>
                <w:szCs w:val="24"/>
                <w:lang w:val="de-DE"/>
              </w:rPr>
            </w:pPr>
          </w:p>
        </w:tc>
        <w:tc>
          <w:tcPr>
            <w:tcW w:w="7938" w:type="dxa"/>
          </w:tcPr>
          <w:p w:rsidR="001E27C7" w:rsidRPr="00A61822" w:rsidRDefault="001E27C7" w:rsidP="001E27C7">
            <w:pPr>
              <w:jc w:val="both"/>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 Để phát triển cần vượt qua thế cô lập, bao vây trong quan hệ quốc tế đang bất lợi: Mĩ cấm vận kéo dài, bao vây Việt Nam, chủ nghĩa xã hội ở Liên Xô, Đông Âu sụp đổ → Việt Nam cần phải phá vây, quan hệ với bên ngoài</w:t>
            </w:r>
          </w:p>
          <w:p w:rsidR="001E27C7" w:rsidRPr="00A61822" w:rsidRDefault="001E27C7" w:rsidP="001E27C7">
            <w:pPr>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=&gt; Việt Nam gia nhập ASEAN phù hợp với xu thế của thời đại đồng thời phù hợp với yêu cầu của sự phát triển đất nước</w:t>
            </w:r>
          </w:p>
        </w:tc>
        <w:tc>
          <w:tcPr>
            <w:tcW w:w="1525" w:type="dxa"/>
          </w:tcPr>
          <w:p w:rsidR="001E27C7" w:rsidRPr="001E27C7" w:rsidRDefault="001E27C7" w:rsidP="001E27C7">
            <w:pPr>
              <w:jc w:val="center"/>
              <w:rPr>
                <w:rFonts w:asciiTheme="majorHAnsi" w:eastAsia="Calibri" w:hAnsiTheme="majorHAnsi" w:cstheme="majorHAnsi"/>
                <w:i/>
                <w:sz w:val="24"/>
                <w:szCs w:val="24"/>
                <w:lang w:val="de-DE"/>
              </w:rPr>
            </w:pPr>
            <w:r w:rsidRPr="001E27C7">
              <w:rPr>
                <w:rFonts w:asciiTheme="majorHAnsi" w:eastAsia="Calibri" w:hAnsiTheme="majorHAnsi" w:cstheme="majorHAnsi"/>
                <w:i/>
                <w:sz w:val="24"/>
                <w:szCs w:val="24"/>
                <w:lang w:val="de-DE"/>
              </w:rPr>
              <w:t>0,25</w:t>
            </w:r>
          </w:p>
        </w:tc>
      </w:tr>
      <w:tr w:rsidR="001E27C7" w:rsidTr="001E27C7">
        <w:trPr>
          <w:trHeight w:val="165"/>
        </w:trPr>
        <w:tc>
          <w:tcPr>
            <w:tcW w:w="959" w:type="dxa"/>
            <w:vMerge/>
          </w:tcPr>
          <w:p w:rsidR="001E27C7" w:rsidRPr="00A61822" w:rsidRDefault="001E27C7" w:rsidP="00CA7775">
            <w:pPr>
              <w:rPr>
                <w:rFonts w:asciiTheme="majorHAnsi" w:eastAsia="Calibri" w:hAnsiTheme="majorHAnsi" w:cstheme="majorHAnsi"/>
                <w:b/>
                <w:sz w:val="24"/>
                <w:szCs w:val="24"/>
                <w:lang w:val="de-DE"/>
              </w:rPr>
            </w:pPr>
          </w:p>
        </w:tc>
        <w:tc>
          <w:tcPr>
            <w:tcW w:w="7938" w:type="dxa"/>
          </w:tcPr>
          <w:p w:rsidR="001E27C7" w:rsidRPr="00A61822" w:rsidRDefault="001E27C7" w:rsidP="00CA7775">
            <w:pPr>
              <w:rPr>
                <w:rFonts w:asciiTheme="majorHAnsi" w:eastAsia="SimSun" w:hAnsiTheme="majorHAnsi" w:cstheme="majorHAnsi"/>
                <w:sz w:val="24"/>
                <w:szCs w:val="24"/>
                <w:lang w:val="de-DE" w:eastAsia="zh-CN"/>
              </w:rPr>
            </w:pPr>
            <w:r w:rsidRPr="00A61822">
              <w:rPr>
                <w:rFonts w:asciiTheme="majorHAnsi" w:eastAsia="Calibri" w:hAnsiTheme="majorHAnsi" w:cstheme="majorHAnsi"/>
                <w:b/>
                <w:sz w:val="24"/>
                <w:szCs w:val="24"/>
                <w:lang w:val="de-DE"/>
              </w:rPr>
              <w:t>* Kể từ khi gia nhập đến nay Việt Nam có những đóng góp gì cho tổ chức?</w:t>
            </w:r>
          </w:p>
        </w:tc>
        <w:tc>
          <w:tcPr>
            <w:tcW w:w="1525" w:type="dxa"/>
          </w:tcPr>
          <w:p w:rsidR="001E27C7" w:rsidRPr="001E27C7" w:rsidRDefault="001E27C7" w:rsidP="001E27C7">
            <w:pPr>
              <w:jc w:val="center"/>
              <w:rPr>
                <w:rFonts w:asciiTheme="majorHAnsi" w:eastAsia="Calibri" w:hAnsiTheme="majorHAnsi" w:cstheme="majorHAnsi"/>
                <w:b/>
                <w:i/>
                <w:sz w:val="24"/>
                <w:szCs w:val="24"/>
                <w:lang w:val="de-DE"/>
              </w:rPr>
            </w:pPr>
            <w:r w:rsidRPr="001E27C7">
              <w:rPr>
                <w:rFonts w:asciiTheme="majorHAnsi" w:eastAsia="Calibri" w:hAnsiTheme="majorHAnsi" w:cstheme="majorHAnsi"/>
                <w:b/>
                <w:i/>
                <w:sz w:val="24"/>
                <w:szCs w:val="24"/>
                <w:lang w:val="de-DE"/>
              </w:rPr>
              <w:t>1,0đ</w:t>
            </w:r>
          </w:p>
        </w:tc>
      </w:tr>
      <w:tr w:rsidR="001E27C7" w:rsidTr="001E27C7">
        <w:trPr>
          <w:trHeight w:val="135"/>
        </w:trPr>
        <w:tc>
          <w:tcPr>
            <w:tcW w:w="959" w:type="dxa"/>
            <w:vMerge/>
          </w:tcPr>
          <w:p w:rsidR="001E27C7" w:rsidRPr="00A61822" w:rsidRDefault="001E27C7" w:rsidP="00CA7775">
            <w:pPr>
              <w:rPr>
                <w:rFonts w:asciiTheme="majorHAnsi" w:eastAsia="Calibri" w:hAnsiTheme="majorHAnsi" w:cstheme="majorHAnsi"/>
                <w:b/>
                <w:sz w:val="24"/>
                <w:szCs w:val="24"/>
                <w:lang w:val="de-DE"/>
              </w:rPr>
            </w:pPr>
          </w:p>
        </w:tc>
        <w:tc>
          <w:tcPr>
            <w:tcW w:w="7938" w:type="dxa"/>
          </w:tcPr>
          <w:p w:rsidR="001E27C7" w:rsidRPr="00A61822" w:rsidRDefault="001E27C7" w:rsidP="00CA7775">
            <w:pPr>
              <w:rPr>
                <w:rFonts w:asciiTheme="majorHAnsi" w:eastAsia="SimSun" w:hAnsiTheme="majorHAnsi" w:cstheme="majorHAnsi"/>
                <w:sz w:val="24"/>
                <w:szCs w:val="24"/>
                <w:lang w:val="de-DE" w:eastAsia="zh-CN"/>
              </w:rPr>
            </w:pPr>
            <w:r w:rsidRPr="00A61822">
              <w:rPr>
                <w:rFonts w:asciiTheme="majorHAnsi" w:eastAsia="Calibri" w:hAnsiTheme="majorHAnsi" w:cstheme="majorHAnsi"/>
                <w:sz w:val="24"/>
                <w:szCs w:val="24"/>
                <w:lang w:val="de-DE"/>
              </w:rPr>
              <w:t>+ VN gia nhập ASEAN 1995 đã mở ra một thời kì mới của ASEAN, chấm dứt tình trạng chia rẽ đối đầu căng thẳng trong khu vực và thực hiện ước mơ biến  ASEAN thành một tổ chức khu vực sống trong hữu nghị hợp tác láng giềng, hội nhập khu vực và quốc tế. Việc VN gia nhập ASEAN đã tạo điều kiện cho Lào, Myanma và Campuchia gia nhập tổ chức này (VN như chìa khóa mở cánh cửa)</w:t>
            </w:r>
          </w:p>
        </w:tc>
        <w:tc>
          <w:tcPr>
            <w:tcW w:w="1525" w:type="dxa"/>
          </w:tcPr>
          <w:p w:rsidR="001E27C7" w:rsidRPr="001E27C7" w:rsidRDefault="001E27C7" w:rsidP="00CA7775">
            <w:pPr>
              <w:rPr>
                <w:rFonts w:asciiTheme="majorHAnsi" w:eastAsia="Calibri" w:hAnsiTheme="majorHAnsi" w:cstheme="majorHAnsi"/>
                <w:i/>
                <w:sz w:val="24"/>
                <w:szCs w:val="24"/>
                <w:lang w:val="de-DE"/>
              </w:rPr>
            </w:pPr>
            <w:r>
              <w:rPr>
                <w:rFonts w:asciiTheme="majorHAnsi" w:eastAsia="Calibri" w:hAnsiTheme="majorHAnsi" w:cstheme="majorHAnsi"/>
                <w:i/>
                <w:sz w:val="24"/>
                <w:szCs w:val="24"/>
                <w:lang w:val="de-DE"/>
              </w:rPr>
              <w:t xml:space="preserve">       </w:t>
            </w:r>
            <w:r w:rsidRPr="001E27C7">
              <w:rPr>
                <w:rFonts w:asciiTheme="majorHAnsi" w:eastAsia="Calibri" w:hAnsiTheme="majorHAnsi" w:cstheme="majorHAnsi"/>
                <w:i/>
                <w:sz w:val="24"/>
                <w:szCs w:val="24"/>
                <w:lang w:val="de-DE"/>
              </w:rPr>
              <w:t>0,25</w:t>
            </w:r>
          </w:p>
        </w:tc>
      </w:tr>
      <w:tr w:rsidR="001E27C7" w:rsidTr="001E27C7">
        <w:trPr>
          <w:trHeight w:val="126"/>
        </w:trPr>
        <w:tc>
          <w:tcPr>
            <w:tcW w:w="959" w:type="dxa"/>
            <w:vMerge/>
          </w:tcPr>
          <w:p w:rsidR="001E27C7" w:rsidRPr="00A61822" w:rsidRDefault="001E27C7" w:rsidP="00CA7775">
            <w:pPr>
              <w:rPr>
                <w:rFonts w:asciiTheme="majorHAnsi" w:eastAsia="Calibri" w:hAnsiTheme="majorHAnsi" w:cstheme="majorHAnsi"/>
                <w:b/>
                <w:sz w:val="24"/>
                <w:szCs w:val="24"/>
                <w:lang w:val="de-DE"/>
              </w:rPr>
            </w:pPr>
          </w:p>
        </w:tc>
        <w:tc>
          <w:tcPr>
            <w:tcW w:w="7938" w:type="dxa"/>
          </w:tcPr>
          <w:p w:rsidR="001E27C7" w:rsidRPr="00A61822" w:rsidRDefault="001E27C7" w:rsidP="00591572">
            <w:pPr>
              <w:jc w:val="both"/>
              <w:rPr>
                <w:rFonts w:asciiTheme="majorHAnsi" w:eastAsia="Calibri" w:hAnsiTheme="majorHAnsi" w:cstheme="majorHAnsi"/>
                <w:sz w:val="24"/>
                <w:szCs w:val="24"/>
                <w:lang w:val="de-DE"/>
              </w:rPr>
            </w:pPr>
            <w:r w:rsidRPr="00A61822">
              <w:rPr>
                <w:rFonts w:asciiTheme="majorHAnsi" w:eastAsia="Calibri" w:hAnsiTheme="majorHAnsi" w:cstheme="majorHAnsi"/>
                <w:sz w:val="24"/>
                <w:szCs w:val="24"/>
                <w:lang w:val="de-DE"/>
              </w:rPr>
              <w:t>+ VN góp phần quan trọng trong mở rộng hợp tác quốc tế của ASEAN, góp phần làm tăng mối quan hệ giữa ASEAN với Mỹ, Nga,..</w:t>
            </w:r>
          </w:p>
        </w:tc>
        <w:tc>
          <w:tcPr>
            <w:tcW w:w="1525" w:type="dxa"/>
          </w:tcPr>
          <w:p w:rsidR="001E27C7" w:rsidRPr="00A61822" w:rsidRDefault="001E27C7"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1E27C7" w:rsidTr="001E27C7">
        <w:trPr>
          <w:trHeight w:val="135"/>
        </w:trPr>
        <w:tc>
          <w:tcPr>
            <w:tcW w:w="959" w:type="dxa"/>
            <w:vMerge/>
          </w:tcPr>
          <w:p w:rsidR="001E27C7" w:rsidRPr="00A61822" w:rsidRDefault="001E27C7" w:rsidP="00CA7775">
            <w:pPr>
              <w:rPr>
                <w:rFonts w:asciiTheme="majorHAnsi" w:eastAsia="Calibri" w:hAnsiTheme="majorHAnsi" w:cstheme="majorHAnsi"/>
                <w:b/>
                <w:sz w:val="24"/>
                <w:szCs w:val="24"/>
                <w:lang w:val="de-DE"/>
              </w:rPr>
            </w:pPr>
          </w:p>
        </w:tc>
        <w:tc>
          <w:tcPr>
            <w:tcW w:w="7938" w:type="dxa"/>
          </w:tcPr>
          <w:p w:rsidR="001E27C7" w:rsidRPr="00A61822" w:rsidRDefault="001E27C7" w:rsidP="00591572">
            <w:pPr>
              <w:jc w:val="both"/>
              <w:rPr>
                <w:rFonts w:asciiTheme="majorHAnsi" w:eastAsia="Calibri" w:hAnsiTheme="majorHAnsi" w:cstheme="majorHAnsi"/>
                <w:sz w:val="24"/>
                <w:szCs w:val="24"/>
                <w:lang w:val="de-DE"/>
              </w:rPr>
            </w:pPr>
            <w:r w:rsidRPr="00A61822">
              <w:rPr>
                <w:rFonts w:asciiTheme="majorHAnsi" w:eastAsia="Calibri" w:hAnsiTheme="majorHAnsi" w:cstheme="majorHAnsi"/>
                <w:sz w:val="24"/>
                <w:szCs w:val="24"/>
                <w:lang w:val="de-DE"/>
              </w:rPr>
              <w:t>+ VN đã và đang đóng góp một vai trò không nhỏ trong việc cân bằng chiến lược và ảnh hưởng giữa các nước lớn, đặc biệt là cân bằng chiến lược M-T, điều này có ý nghĩa duy trì hòa bình ổn định và hợp tác ở ĐNA</w:t>
            </w:r>
          </w:p>
        </w:tc>
        <w:tc>
          <w:tcPr>
            <w:tcW w:w="1525" w:type="dxa"/>
          </w:tcPr>
          <w:p w:rsidR="001E27C7" w:rsidRPr="00A61822" w:rsidRDefault="001E27C7"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1E27C7" w:rsidTr="001E27C7">
        <w:trPr>
          <w:trHeight w:val="225"/>
        </w:trPr>
        <w:tc>
          <w:tcPr>
            <w:tcW w:w="959" w:type="dxa"/>
            <w:vMerge/>
          </w:tcPr>
          <w:p w:rsidR="001E27C7" w:rsidRPr="00A61822" w:rsidRDefault="001E27C7" w:rsidP="00CA7775">
            <w:pPr>
              <w:rPr>
                <w:rFonts w:asciiTheme="majorHAnsi" w:eastAsia="Calibri" w:hAnsiTheme="majorHAnsi" w:cstheme="majorHAnsi"/>
                <w:b/>
                <w:sz w:val="24"/>
                <w:szCs w:val="24"/>
                <w:lang w:val="de-DE"/>
              </w:rPr>
            </w:pPr>
          </w:p>
        </w:tc>
        <w:tc>
          <w:tcPr>
            <w:tcW w:w="7938" w:type="dxa"/>
          </w:tcPr>
          <w:p w:rsidR="001E27C7" w:rsidRPr="00A61822" w:rsidRDefault="001E27C7" w:rsidP="00591572">
            <w:pPr>
              <w:jc w:val="both"/>
              <w:rPr>
                <w:rFonts w:asciiTheme="majorHAnsi" w:eastAsia="Calibri" w:hAnsiTheme="majorHAnsi" w:cstheme="majorHAnsi"/>
                <w:sz w:val="24"/>
                <w:szCs w:val="24"/>
                <w:lang w:val="de-DE"/>
              </w:rPr>
            </w:pPr>
            <w:r w:rsidRPr="00A61822">
              <w:rPr>
                <w:rFonts w:asciiTheme="majorHAnsi" w:eastAsia="Calibri" w:hAnsiTheme="majorHAnsi" w:cstheme="majorHAnsi"/>
                <w:sz w:val="24"/>
                <w:szCs w:val="24"/>
                <w:lang w:val="de-DE"/>
              </w:rPr>
              <w:t>+ VN không những tham gia tích cực vào các chương trình hợp tác sẵn có mà có nhiều đóng góp quan trọng cho sự hình thành sáng kiến các cơ chế hợp tác mớ của  ASEAN...Khi gia nhập ASEAN VN đã góp phần tạo ra thế và lực mới cho việc duy trì ổn định chính trị xã hội, bảo vệ lợi ích quốc gia dân tộc phát triển và hội nhập quốc tế, VN đã trở thành thành viên sáng lập APEC,ASEM,..</w:t>
            </w:r>
          </w:p>
        </w:tc>
        <w:tc>
          <w:tcPr>
            <w:tcW w:w="1525" w:type="dxa"/>
          </w:tcPr>
          <w:p w:rsidR="001E27C7" w:rsidRPr="00A61822" w:rsidRDefault="001E27C7"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043CA1" w:rsidTr="00043CA1">
        <w:trPr>
          <w:trHeight w:val="1125"/>
        </w:trPr>
        <w:tc>
          <w:tcPr>
            <w:tcW w:w="959" w:type="dxa"/>
            <w:vMerge w:val="restart"/>
          </w:tcPr>
          <w:p w:rsidR="00043CA1" w:rsidRPr="00A61822" w:rsidRDefault="00043CA1" w:rsidP="00CA7775">
            <w:pPr>
              <w:rPr>
                <w:rFonts w:asciiTheme="majorHAnsi" w:eastAsia="Calibri" w:hAnsiTheme="majorHAnsi" w:cstheme="majorHAnsi"/>
                <w:b/>
                <w:sz w:val="24"/>
                <w:szCs w:val="24"/>
                <w:lang w:val="de-DE"/>
              </w:rPr>
            </w:pPr>
            <w:r>
              <w:rPr>
                <w:rFonts w:asciiTheme="majorHAnsi" w:eastAsia="Calibri" w:hAnsiTheme="majorHAnsi" w:cstheme="majorHAnsi"/>
                <w:b/>
                <w:sz w:val="24"/>
                <w:szCs w:val="24"/>
                <w:lang w:val="de-DE"/>
              </w:rPr>
              <w:t>Câu 2</w:t>
            </w:r>
          </w:p>
        </w:tc>
        <w:tc>
          <w:tcPr>
            <w:tcW w:w="7938" w:type="dxa"/>
          </w:tcPr>
          <w:p w:rsidR="00043CA1" w:rsidRPr="00A61822" w:rsidRDefault="00043CA1" w:rsidP="00CA7775">
            <w:pPr>
              <w:rPr>
                <w:rFonts w:asciiTheme="majorHAnsi" w:hAnsiTheme="majorHAnsi" w:cstheme="majorHAnsi"/>
                <w:b/>
                <w:sz w:val="24"/>
                <w:szCs w:val="24"/>
                <w:lang w:val="de-DE"/>
              </w:rPr>
            </w:pPr>
            <w:r w:rsidRPr="00A61822">
              <w:rPr>
                <w:rFonts w:asciiTheme="majorHAnsi" w:eastAsia="Calibri" w:hAnsiTheme="majorHAnsi" w:cstheme="majorHAnsi"/>
                <w:b/>
                <w:bCs/>
                <w:sz w:val="24"/>
                <w:szCs w:val="24"/>
                <w:lang w:val="de-DE"/>
              </w:rPr>
              <w:t xml:space="preserve">Nguyên nhân dẫn tới tư bản Pháp đẩy mạnh cuộc khai thác thuộc địa lần hai ở Đông Dương (1919 – 1929). </w:t>
            </w:r>
            <w:r w:rsidRPr="00A61822">
              <w:rPr>
                <w:rFonts w:asciiTheme="majorHAnsi" w:eastAsia="Times New Roman" w:hAnsiTheme="majorHAnsi" w:cstheme="majorHAnsi"/>
                <w:b/>
                <w:sz w:val="24"/>
                <w:szCs w:val="24"/>
                <w:lang w:val="de-DE"/>
              </w:rPr>
              <w:t>Dưới tác động của chương trình khai thác thuộc địa lần thứ  hai tình hình kinh tế Việt Nam có những biến đổi như thế nào so với thời kì phong kiến?</w:t>
            </w:r>
          </w:p>
        </w:tc>
        <w:tc>
          <w:tcPr>
            <w:tcW w:w="1525" w:type="dxa"/>
          </w:tcPr>
          <w:p w:rsidR="00043CA1" w:rsidRPr="00A61822" w:rsidRDefault="00043CA1" w:rsidP="00043CA1">
            <w:pPr>
              <w:jc w:val="center"/>
              <w:rPr>
                <w:rFonts w:asciiTheme="majorHAnsi" w:eastAsia="Calibri" w:hAnsiTheme="majorHAnsi" w:cstheme="majorHAnsi"/>
                <w:b/>
                <w:sz w:val="24"/>
                <w:szCs w:val="24"/>
                <w:lang w:val="de-DE"/>
              </w:rPr>
            </w:pPr>
            <w:r w:rsidRPr="00A61822">
              <w:rPr>
                <w:rFonts w:asciiTheme="majorHAnsi" w:eastAsia="Calibri" w:hAnsiTheme="majorHAnsi" w:cstheme="majorHAnsi"/>
                <w:b/>
                <w:sz w:val="24"/>
                <w:szCs w:val="24"/>
                <w:lang w:val="de-DE"/>
              </w:rPr>
              <w:t>2,5 điểm</w:t>
            </w:r>
          </w:p>
        </w:tc>
      </w:tr>
      <w:tr w:rsidR="00043CA1" w:rsidTr="00043CA1">
        <w:trPr>
          <w:trHeight w:val="135"/>
        </w:trPr>
        <w:tc>
          <w:tcPr>
            <w:tcW w:w="959" w:type="dxa"/>
            <w:vMerge/>
          </w:tcPr>
          <w:p w:rsidR="00043CA1" w:rsidRDefault="00043CA1" w:rsidP="00CA7775">
            <w:pPr>
              <w:rPr>
                <w:rFonts w:asciiTheme="majorHAnsi" w:eastAsia="Calibri" w:hAnsiTheme="majorHAnsi" w:cstheme="majorHAnsi"/>
                <w:b/>
                <w:sz w:val="24"/>
                <w:szCs w:val="24"/>
                <w:lang w:val="de-DE"/>
              </w:rPr>
            </w:pPr>
          </w:p>
        </w:tc>
        <w:tc>
          <w:tcPr>
            <w:tcW w:w="7938" w:type="dxa"/>
          </w:tcPr>
          <w:p w:rsidR="00043CA1" w:rsidRPr="00A61822" w:rsidRDefault="00043CA1" w:rsidP="00CA7775">
            <w:pPr>
              <w:rPr>
                <w:rFonts w:asciiTheme="majorHAnsi" w:eastAsia="Calibri" w:hAnsiTheme="majorHAnsi" w:cstheme="majorHAnsi"/>
                <w:b/>
                <w:bCs/>
                <w:sz w:val="24"/>
                <w:szCs w:val="24"/>
                <w:lang w:val="de-DE"/>
              </w:rPr>
            </w:pPr>
            <w:r>
              <w:rPr>
                <w:rFonts w:asciiTheme="majorHAnsi" w:eastAsia="Calibri" w:hAnsiTheme="majorHAnsi" w:cstheme="majorHAnsi"/>
                <w:b/>
                <w:bCs/>
                <w:sz w:val="24"/>
                <w:szCs w:val="24"/>
                <w:lang w:val="de-DE"/>
              </w:rPr>
              <w:t xml:space="preserve">* </w:t>
            </w:r>
            <w:r w:rsidRPr="00A61822">
              <w:rPr>
                <w:rFonts w:asciiTheme="majorHAnsi" w:eastAsia="Calibri" w:hAnsiTheme="majorHAnsi" w:cstheme="majorHAnsi"/>
                <w:b/>
                <w:bCs/>
                <w:sz w:val="24"/>
                <w:szCs w:val="24"/>
                <w:lang w:val="de-DE"/>
              </w:rPr>
              <w:t>Nguyên nhân dẫn tới tư bản Pháp đẩy mạnh cuộc khai thác thuộc địa lần hai ở Đông Dương (1919 – 1929).</w:t>
            </w:r>
          </w:p>
        </w:tc>
        <w:tc>
          <w:tcPr>
            <w:tcW w:w="1525" w:type="dxa"/>
          </w:tcPr>
          <w:p w:rsidR="00043CA1" w:rsidRPr="00A61822" w:rsidRDefault="00043CA1" w:rsidP="00043CA1">
            <w:pPr>
              <w:jc w:val="center"/>
              <w:rPr>
                <w:rFonts w:asciiTheme="majorHAnsi" w:eastAsia="Calibri" w:hAnsiTheme="majorHAnsi" w:cstheme="majorHAnsi"/>
                <w:b/>
                <w:sz w:val="24"/>
                <w:szCs w:val="24"/>
                <w:lang w:val="de-DE"/>
              </w:rPr>
            </w:pPr>
            <w:r>
              <w:rPr>
                <w:rFonts w:asciiTheme="majorHAnsi" w:eastAsia="Calibri" w:hAnsiTheme="majorHAnsi" w:cstheme="majorHAnsi"/>
                <w:b/>
                <w:sz w:val="24"/>
                <w:szCs w:val="24"/>
                <w:lang w:val="de-DE"/>
              </w:rPr>
              <w:t>1,5đ</w:t>
            </w:r>
          </w:p>
        </w:tc>
      </w:tr>
      <w:tr w:rsidR="00043CA1" w:rsidTr="00043CA1">
        <w:trPr>
          <w:trHeight w:val="150"/>
        </w:trPr>
        <w:tc>
          <w:tcPr>
            <w:tcW w:w="959" w:type="dxa"/>
            <w:vMerge/>
          </w:tcPr>
          <w:p w:rsidR="00043CA1" w:rsidRDefault="00043CA1" w:rsidP="00CA7775">
            <w:pPr>
              <w:rPr>
                <w:rFonts w:asciiTheme="majorHAnsi" w:eastAsia="Calibri" w:hAnsiTheme="majorHAnsi" w:cstheme="majorHAnsi"/>
                <w:b/>
                <w:sz w:val="24"/>
                <w:szCs w:val="24"/>
                <w:lang w:val="de-DE"/>
              </w:rPr>
            </w:pPr>
          </w:p>
        </w:tc>
        <w:tc>
          <w:tcPr>
            <w:tcW w:w="7938" w:type="dxa"/>
          </w:tcPr>
          <w:p w:rsidR="00043CA1" w:rsidRPr="00A61822" w:rsidRDefault="00043CA1" w:rsidP="00591572">
            <w:pPr>
              <w:ind w:right="-22"/>
              <w:rPr>
                <w:rFonts w:asciiTheme="majorHAnsi" w:eastAsia="Calibri" w:hAnsiTheme="majorHAnsi" w:cstheme="majorHAnsi"/>
                <w:sz w:val="24"/>
                <w:szCs w:val="24"/>
                <w:lang w:val="de-DE"/>
              </w:rPr>
            </w:pPr>
            <w:r w:rsidRPr="00A61822">
              <w:rPr>
                <w:rFonts w:asciiTheme="majorHAnsi" w:eastAsia="Calibri" w:hAnsiTheme="majorHAnsi" w:cstheme="majorHAnsi"/>
                <w:sz w:val="24"/>
                <w:szCs w:val="24"/>
                <w:lang w:val="de-DE"/>
              </w:rPr>
              <w:t>- Những khó khăn về kinh tế mà Pháp phải đối mặt sau chiến tranh thế giới thứ nhất: kinh tế Pháp lại tổn thất hết sức nặng nề, có 1,4 triệu người chết, thiệt hại vật chất lên tới 200 tỉ Franc, sản xuất công nghiệp và nông nghiệp, hoạt động thương nghiệp và giao thông vận tải giảm sút nghiêm trọng.</w:t>
            </w:r>
          </w:p>
        </w:tc>
        <w:tc>
          <w:tcPr>
            <w:tcW w:w="1525" w:type="dxa"/>
          </w:tcPr>
          <w:p w:rsidR="00043CA1" w:rsidRPr="00043CA1" w:rsidRDefault="00043CA1" w:rsidP="00591572">
            <w:pPr>
              <w:jc w:val="center"/>
              <w:rPr>
                <w:rFonts w:asciiTheme="majorHAnsi" w:eastAsia="Calibri" w:hAnsiTheme="majorHAnsi" w:cstheme="majorHAnsi"/>
                <w:i/>
                <w:sz w:val="24"/>
                <w:szCs w:val="24"/>
                <w:lang w:val="de-DE"/>
              </w:rPr>
            </w:pPr>
            <w:r w:rsidRPr="00043CA1">
              <w:rPr>
                <w:rFonts w:asciiTheme="majorHAnsi" w:eastAsia="Calibri" w:hAnsiTheme="majorHAnsi" w:cstheme="majorHAnsi"/>
                <w:i/>
                <w:sz w:val="24"/>
                <w:szCs w:val="24"/>
                <w:lang w:val="de-DE"/>
              </w:rPr>
              <w:t>0,25</w:t>
            </w:r>
          </w:p>
        </w:tc>
      </w:tr>
      <w:tr w:rsidR="00043CA1" w:rsidTr="00043CA1">
        <w:trPr>
          <w:trHeight w:val="111"/>
        </w:trPr>
        <w:tc>
          <w:tcPr>
            <w:tcW w:w="959" w:type="dxa"/>
            <w:vMerge/>
          </w:tcPr>
          <w:p w:rsidR="00043CA1" w:rsidRDefault="00043CA1" w:rsidP="00CA7775">
            <w:pPr>
              <w:rPr>
                <w:rFonts w:asciiTheme="majorHAnsi" w:eastAsia="Calibri" w:hAnsiTheme="majorHAnsi" w:cstheme="majorHAnsi"/>
                <w:b/>
                <w:sz w:val="24"/>
                <w:szCs w:val="24"/>
                <w:lang w:val="de-DE"/>
              </w:rPr>
            </w:pPr>
          </w:p>
        </w:tc>
        <w:tc>
          <w:tcPr>
            <w:tcW w:w="7938" w:type="dxa"/>
          </w:tcPr>
          <w:p w:rsidR="00043CA1" w:rsidRPr="00A61822" w:rsidRDefault="00043CA1" w:rsidP="00591572">
            <w:pPr>
              <w:ind w:right="-22"/>
              <w:rPr>
                <w:rFonts w:asciiTheme="majorHAnsi" w:eastAsia="Calibri" w:hAnsiTheme="majorHAnsi" w:cstheme="majorHAnsi"/>
                <w:sz w:val="24"/>
                <w:szCs w:val="24"/>
                <w:lang w:val="de-DE"/>
              </w:rPr>
            </w:pPr>
            <w:r w:rsidRPr="00A61822">
              <w:rPr>
                <w:rFonts w:asciiTheme="majorHAnsi" w:eastAsia="Calibri" w:hAnsiTheme="majorHAnsi" w:cstheme="majorHAnsi"/>
                <w:sz w:val="24"/>
                <w:szCs w:val="24"/>
                <w:lang w:val="de-DE"/>
              </w:rPr>
              <w:t>+ Sau chiến tranh thế giới thứ nhất, nước Pháp đang phải đối mặt với một khoản nợ khổng lồ chủ yếu là nợ Mỹ. 1918, số nợ lên tới 170 tỉ Franc nhưng đến năm 1920, lên tới 300 tỉ Franc.</w:t>
            </w:r>
          </w:p>
        </w:tc>
        <w:tc>
          <w:tcPr>
            <w:tcW w:w="1525" w:type="dxa"/>
          </w:tcPr>
          <w:p w:rsidR="00043CA1" w:rsidRPr="00043CA1" w:rsidRDefault="00043CA1" w:rsidP="00591572">
            <w:pPr>
              <w:jc w:val="center"/>
              <w:rPr>
                <w:rFonts w:asciiTheme="majorHAnsi" w:eastAsia="Calibri" w:hAnsiTheme="majorHAnsi" w:cstheme="majorHAnsi"/>
                <w:i/>
                <w:sz w:val="24"/>
                <w:szCs w:val="24"/>
                <w:lang w:val="de-DE"/>
              </w:rPr>
            </w:pPr>
            <w:r w:rsidRPr="00043CA1">
              <w:rPr>
                <w:rFonts w:asciiTheme="majorHAnsi" w:eastAsia="Calibri" w:hAnsiTheme="majorHAnsi" w:cstheme="majorHAnsi"/>
                <w:i/>
                <w:sz w:val="24"/>
                <w:szCs w:val="24"/>
                <w:lang w:val="de-DE"/>
              </w:rPr>
              <w:t>0,25</w:t>
            </w:r>
          </w:p>
        </w:tc>
      </w:tr>
      <w:tr w:rsidR="00043CA1" w:rsidTr="00043CA1">
        <w:trPr>
          <w:trHeight w:val="111"/>
        </w:trPr>
        <w:tc>
          <w:tcPr>
            <w:tcW w:w="959" w:type="dxa"/>
            <w:vMerge/>
          </w:tcPr>
          <w:p w:rsidR="00043CA1" w:rsidRDefault="00043CA1" w:rsidP="00CA7775">
            <w:pPr>
              <w:rPr>
                <w:rFonts w:asciiTheme="majorHAnsi" w:eastAsia="Calibri" w:hAnsiTheme="majorHAnsi" w:cstheme="majorHAnsi"/>
                <w:b/>
                <w:sz w:val="24"/>
                <w:szCs w:val="24"/>
                <w:lang w:val="de-DE"/>
              </w:rPr>
            </w:pPr>
          </w:p>
        </w:tc>
        <w:tc>
          <w:tcPr>
            <w:tcW w:w="7938" w:type="dxa"/>
          </w:tcPr>
          <w:p w:rsidR="00043CA1" w:rsidRPr="00A61822" w:rsidRDefault="00043CA1" w:rsidP="00591572">
            <w:pPr>
              <w:ind w:right="-22"/>
              <w:rPr>
                <w:rFonts w:asciiTheme="majorHAnsi" w:eastAsia="Calibri" w:hAnsiTheme="majorHAnsi" w:cstheme="majorHAnsi"/>
                <w:sz w:val="24"/>
                <w:szCs w:val="24"/>
                <w:lang w:val="de-DE"/>
              </w:rPr>
            </w:pPr>
            <w:r w:rsidRPr="00A61822">
              <w:rPr>
                <w:rFonts w:asciiTheme="majorHAnsi" w:eastAsia="Calibri" w:hAnsiTheme="majorHAnsi" w:cstheme="majorHAnsi"/>
                <w:sz w:val="24"/>
                <w:szCs w:val="24"/>
                <w:lang w:val="de-DE"/>
              </w:rPr>
              <w:t>+Nước Pháp bị mất trắng 14 tỉ Franc cho vay hoặc đầu tư vào nước Nga Sa hoàng trước đó, sau chiến tranh việc can thiệp vũ trang của 14 nước tư bản vào Nga có Pháp và trợ cấp tài chính cho lực lượng Bạch vệ (Côn sắc + Đeenikin) để chống chính quyền Xô Viết cũng ngốn thêm ngân quỹ nước Pháp hàng tỉ Franc.</w:t>
            </w:r>
          </w:p>
        </w:tc>
        <w:tc>
          <w:tcPr>
            <w:tcW w:w="1525" w:type="dxa"/>
          </w:tcPr>
          <w:p w:rsidR="00043CA1" w:rsidRPr="00043CA1" w:rsidRDefault="00043CA1" w:rsidP="00591572">
            <w:pPr>
              <w:jc w:val="center"/>
              <w:rPr>
                <w:rFonts w:asciiTheme="majorHAnsi" w:eastAsia="Calibri" w:hAnsiTheme="majorHAnsi" w:cstheme="majorHAnsi"/>
                <w:i/>
                <w:sz w:val="24"/>
                <w:szCs w:val="24"/>
                <w:lang w:val="de-DE"/>
              </w:rPr>
            </w:pPr>
            <w:r w:rsidRPr="00043CA1">
              <w:rPr>
                <w:rFonts w:asciiTheme="majorHAnsi" w:eastAsia="Calibri" w:hAnsiTheme="majorHAnsi" w:cstheme="majorHAnsi"/>
                <w:i/>
                <w:sz w:val="24"/>
                <w:szCs w:val="24"/>
                <w:lang w:val="de-DE"/>
              </w:rPr>
              <w:t>0,25</w:t>
            </w:r>
          </w:p>
        </w:tc>
      </w:tr>
      <w:tr w:rsidR="00043CA1" w:rsidTr="00043CA1">
        <w:trPr>
          <w:trHeight w:val="150"/>
        </w:trPr>
        <w:tc>
          <w:tcPr>
            <w:tcW w:w="959" w:type="dxa"/>
            <w:vMerge/>
          </w:tcPr>
          <w:p w:rsidR="00043CA1" w:rsidRDefault="00043CA1" w:rsidP="00CA7775">
            <w:pPr>
              <w:rPr>
                <w:rFonts w:asciiTheme="majorHAnsi" w:eastAsia="Calibri" w:hAnsiTheme="majorHAnsi" w:cstheme="majorHAnsi"/>
                <w:b/>
                <w:sz w:val="24"/>
                <w:szCs w:val="24"/>
                <w:lang w:val="de-DE"/>
              </w:rPr>
            </w:pPr>
          </w:p>
        </w:tc>
        <w:tc>
          <w:tcPr>
            <w:tcW w:w="7938" w:type="dxa"/>
          </w:tcPr>
          <w:p w:rsidR="00043CA1" w:rsidRPr="00A61822" w:rsidRDefault="00043CA1" w:rsidP="00591572">
            <w:pPr>
              <w:ind w:left="33" w:right="-22"/>
              <w:rPr>
                <w:rFonts w:asciiTheme="majorHAnsi" w:eastAsia="Calibri" w:hAnsiTheme="majorHAnsi" w:cstheme="majorHAnsi"/>
                <w:sz w:val="24"/>
                <w:szCs w:val="24"/>
                <w:lang w:val="de-DE"/>
              </w:rPr>
            </w:pPr>
            <w:r w:rsidRPr="00A61822">
              <w:rPr>
                <w:rFonts w:asciiTheme="majorHAnsi" w:eastAsia="Calibri" w:hAnsiTheme="majorHAnsi" w:cstheme="majorHAnsi"/>
                <w:sz w:val="24"/>
                <w:szCs w:val="24"/>
                <w:lang w:val="de-DE"/>
              </w:rPr>
              <w:t>+ Số vàng dự trữ của nước Pháp trong ngân hàng Pari bị chuyển sang các ngân hàng khác của Mỹ về Anh, đồng Franc mất giá nghiêm trọng.</w:t>
            </w:r>
          </w:p>
        </w:tc>
        <w:tc>
          <w:tcPr>
            <w:tcW w:w="1525" w:type="dxa"/>
          </w:tcPr>
          <w:p w:rsidR="00043CA1" w:rsidRPr="00043CA1" w:rsidRDefault="00043CA1" w:rsidP="00591572">
            <w:pPr>
              <w:jc w:val="center"/>
              <w:rPr>
                <w:rFonts w:asciiTheme="majorHAnsi" w:eastAsia="Calibri" w:hAnsiTheme="majorHAnsi" w:cstheme="majorHAnsi"/>
                <w:i/>
                <w:sz w:val="24"/>
                <w:szCs w:val="24"/>
                <w:lang w:val="de-DE"/>
              </w:rPr>
            </w:pPr>
            <w:r w:rsidRPr="00043CA1">
              <w:rPr>
                <w:rFonts w:asciiTheme="majorHAnsi" w:eastAsia="Calibri" w:hAnsiTheme="majorHAnsi" w:cstheme="majorHAnsi"/>
                <w:i/>
                <w:sz w:val="24"/>
                <w:szCs w:val="24"/>
                <w:lang w:val="de-DE"/>
              </w:rPr>
              <w:t>0,25</w:t>
            </w:r>
          </w:p>
        </w:tc>
      </w:tr>
      <w:tr w:rsidR="00043CA1" w:rsidTr="00043CA1">
        <w:trPr>
          <w:trHeight w:val="270"/>
        </w:trPr>
        <w:tc>
          <w:tcPr>
            <w:tcW w:w="959" w:type="dxa"/>
            <w:vMerge/>
          </w:tcPr>
          <w:p w:rsidR="00043CA1" w:rsidRDefault="00043CA1" w:rsidP="00CA7775">
            <w:pPr>
              <w:rPr>
                <w:rFonts w:asciiTheme="majorHAnsi" w:eastAsia="Calibri" w:hAnsiTheme="majorHAnsi" w:cstheme="majorHAnsi"/>
                <w:b/>
                <w:sz w:val="24"/>
                <w:szCs w:val="24"/>
                <w:lang w:val="de-DE"/>
              </w:rPr>
            </w:pPr>
          </w:p>
        </w:tc>
        <w:tc>
          <w:tcPr>
            <w:tcW w:w="7938" w:type="dxa"/>
          </w:tcPr>
          <w:p w:rsidR="00043CA1" w:rsidRPr="00A61822" w:rsidRDefault="00043CA1" w:rsidP="00591572">
            <w:pPr>
              <w:ind w:right="-22" w:firstLine="33"/>
              <w:rPr>
                <w:rFonts w:asciiTheme="majorHAnsi" w:eastAsia="Calibri" w:hAnsiTheme="majorHAnsi" w:cstheme="majorHAnsi"/>
                <w:sz w:val="24"/>
                <w:szCs w:val="24"/>
                <w:lang w:val="de-DE"/>
              </w:rPr>
            </w:pPr>
            <w:r w:rsidRPr="00A61822">
              <w:rPr>
                <w:rFonts w:asciiTheme="majorHAnsi" w:eastAsia="Calibri" w:hAnsiTheme="majorHAnsi" w:cstheme="majorHAnsi"/>
                <w:sz w:val="24"/>
                <w:szCs w:val="24"/>
                <w:lang w:val="de-DE"/>
              </w:rPr>
              <w:t>+ Cuộc khủng hoảng thiếu nổ ra ở hầu hết các nước tư bản (1921- 1923) trong đó có nước Pháp điều ấy gây thêm nhiều khó khăn cho nền kinh tế Pháp.</w:t>
            </w:r>
          </w:p>
        </w:tc>
        <w:tc>
          <w:tcPr>
            <w:tcW w:w="1525" w:type="dxa"/>
          </w:tcPr>
          <w:p w:rsidR="00043CA1" w:rsidRPr="00043CA1" w:rsidRDefault="00043CA1" w:rsidP="00591572">
            <w:pPr>
              <w:jc w:val="center"/>
              <w:rPr>
                <w:rFonts w:asciiTheme="majorHAnsi" w:eastAsia="Calibri" w:hAnsiTheme="majorHAnsi" w:cstheme="majorHAnsi"/>
                <w:i/>
                <w:sz w:val="24"/>
                <w:szCs w:val="24"/>
                <w:lang w:val="de-DE"/>
              </w:rPr>
            </w:pPr>
            <w:r w:rsidRPr="00043CA1">
              <w:rPr>
                <w:rFonts w:asciiTheme="majorHAnsi" w:eastAsia="Calibri" w:hAnsiTheme="majorHAnsi" w:cstheme="majorHAnsi"/>
                <w:i/>
                <w:sz w:val="24"/>
                <w:szCs w:val="24"/>
                <w:lang w:val="de-DE"/>
              </w:rPr>
              <w:t>0,25</w:t>
            </w:r>
          </w:p>
        </w:tc>
      </w:tr>
      <w:tr w:rsidR="00043CA1" w:rsidTr="00043CA1">
        <w:trPr>
          <w:trHeight w:val="183"/>
        </w:trPr>
        <w:tc>
          <w:tcPr>
            <w:tcW w:w="959" w:type="dxa"/>
            <w:vMerge/>
          </w:tcPr>
          <w:p w:rsidR="00043CA1" w:rsidRDefault="00043CA1" w:rsidP="00CA7775">
            <w:pPr>
              <w:rPr>
                <w:rFonts w:asciiTheme="majorHAnsi" w:eastAsia="Calibri" w:hAnsiTheme="majorHAnsi" w:cstheme="majorHAnsi"/>
                <w:b/>
                <w:sz w:val="24"/>
                <w:szCs w:val="24"/>
                <w:lang w:val="de-DE"/>
              </w:rPr>
            </w:pPr>
          </w:p>
        </w:tc>
        <w:tc>
          <w:tcPr>
            <w:tcW w:w="7938" w:type="dxa"/>
          </w:tcPr>
          <w:p w:rsidR="00043CA1" w:rsidRPr="00A61822" w:rsidRDefault="00043CA1" w:rsidP="00591572">
            <w:pPr>
              <w:ind w:left="33" w:right="-22"/>
              <w:rPr>
                <w:rFonts w:asciiTheme="majorHAnsi" w:eastAsia="Calibri" w:hAnsiTheme="majorHAnsi" w:cstheme="majorHAnsi"/>
                <w:sz w:val="24"/>
                <w:szCs w:val="24"/>
                <w:lang w:val="de-DE"/>
              </w:rPr>
            </w:pPr>
            <w:r w:rsidRPr="00A61822">
              <w:rPr>
                <w:rFonts w:asciiTheme="majorHAnsi" w:eastAsia="Calibri" w:hAnsiTheme="majorHAnsi" w:cstheme="majorHAnsi"/>
                <w:sz w:val="24"/>
                <w:szCs w:val="24"/>
                <w:lang w:val="de-DE"/>
              </w:rPr>
              <w:t>- Bản thân Đông Dương và Việt Nam nói riêng là nơi có thể thỏa mãn tham vọng cướp bóc, bù lỗ, khỏa lấp những khó khăn cho nền kinh tế Pháp. Lúc bấy giờ, bộ trưởng bộ thuộc địa Pháp lúc đó cho rằng: “ xứ Đông Dương hào phóng bằng quỹ dự trữ của mình cấp cho những những lãnh thổ thuộc Châu Đại Dương những phương tiện để thoát được sự uể oải và đạt được sự toàn diện”.</w:t>
            </w:r>
          </w:p>
        </w:tc>
        <w:tc>
          <w:tcPr>
            <w:tcW w:w="1525" w:type="dxa"/>
          </w:tcPr>
          <w:p w:rsidR="00043CA1" w:rsidRPr="00043CA1" w:rsidRDefault="00043CA1" w:rsidP="00591572">
            <w:pPr>
              <w:jc w:val="center"/>
              <w:rPr>
                <w:rFonts w:asciiTheme="majorHAnsi" w:eastAsia="Calibri" w:hAnsiTheme="majorHAnsi" w:cstheme="majorHAnsi"/>
                <w:i/>
                <w:sz w:val="24"/>
                <w:szCs w:val="24"/>
                <w:lang w:val="de-DE"/>
              </w:rPr>
            </w:pPr>
            <w:r w:rsidRPr="00043CA1">
              <w:rPr>
                <w:rFonts w:asciiTheme="majorHAnsi" w:eastAsia="Calibri" w:hAnsiTheme="majorHAnsi" w:cstheme="majorHAnsi"/>
                <w:i/>
                <w:sz w:val="24"/>
                <w:szCs w:val="24"/>
                <w:lang w:val="de-DE"/>
              </w:rPr>
              <w:t>0,25</w:t>
            </w:r>
          </w:p>
        </w:tc>
      </w:tr>
      <w:tr w:rsidR="00043CA1" w:rsidTr="00043CA1">
        <w:trPr>
          <w:trHeight w:val="150"/>
        </w:trPr>
        <w:tc>
          <w:tcPr>
            <w:tcW w:w="959" w:type="dxa"/>
            <w:vMerge/>
          </w:tcPr>
          <w:p w:rsidR="00043CA1" w:rsidRDefault="00043CA1" w:rsidP="00CA7775">
            <w:pPr>
              <w:rPr>
                <w:rFonts w:asciiTheme="majorHAnsi" w:eastAsia="Calibri" w:hAnsiTheme="majorHAnsi" w:cstheme="majorHAnsi"/>
                <w:b/>
                <w:sz w:val="24"/>
                <w:szCs w:val="24"/>
                <w:lang w:val="de-DE"/>
              </w:rPr>
            </w:pPr>
          </w:p>
        </w:tc>
        <w:tc>
          <w:tcPr>
            <w:tcW w:w="7938" w:type="dxa"/>
          </w:tcPr>
          <w:p w:rsidR="00043CA1" w:rsidRPr="00A61822" w:rsidRDefault="00043CA1" w:rsidP="00591572">
            <w:pPr>
              <w:jc w:val="both"/>
              <w:rPr>
                <w:rFonts w:asciiTheme="majorHAnsi" w:eastAsia="Times New Roman" w:hAnsiTheme="majorHAnsi" w:cstheme="majorHAnsi"/>
                <w:b/>
                <w:sz w:val="24"/>
                <w:szCs w:val="24"/>
                <w:lang w:val="de-DE"/>
              </w:rPr>
            </w:pPr>
            <w:r w:rsidRPr="00A61822">
              <w:rPr>
                <w:rFonts w:asciiTheme="majorHAnsi" w:eastAsia="Times New Roman" w:hAnsiTheme="majorHAnsi" w:cstheme="majorHAnsi"/>
                <w:b/>
                <w:sz w:val="24"/>
                <w:szCs w:val="24"/>
                <w:lang w:val="de-DE"/>
              </w:rPr>
              <w:t>Dưới tác động của chương trình khai thác thuộc địa lần thứ  hai tình hình kinh tế Việt Nam có những biến đổi như thế nào so với thời kì phong kiến?</w:t>
            </w:r>
          </w:p>
        </w:tc>
        <w:tc>
          <w:tcPr>
            <w:tcW w:w="1525" w:type="dxa"/>
          </w:tcPr>
          <w:p w:rsidR="00043CA1" w:rsidRPr="00043CA1" w:rsidRDefault="00043CA1" w:rsidP="00591572">
            <w:pPr>
              <w:jc w:val="center"/>
              <w:rPr>
                <w:rFonts w:asciiTheme="majorHAnsi" w:eastAsia="Calibri" w:hAnsiTheme="majorHAnsi" w:cstheme="majorHAnsi"/>
                <w:b/>
                <w:i/>
                <w:sz w:val="24"/>
                <w:szCs w:val="24"/>
                <w:lang w:val="de-DE"/>
              </w:rPr>
            </w:pPr>
            <w:r w:rsidRPr="00043CA1">
              <w:rPr>
                <w:rFonts w:asciiTheme="majorHAnsi" w:eastAsia="Calibri" w:hAnsiTheme="majorHAnsi" w:cstheme="majorHAnsi"/>
                <w:b/>
                <w:i/>
                <w:sz w:val="24"/>
                <w:szCs w:val="24"/>
                <w:lang w:val="de-DE"/>
              </w:rPr>
              <w:t>1,0đ</w:t>
            </w:r>
          </w:p>
        </w:tc>
      </w:tr>
      <w:tr w:rsidR="00043CA1" w:rsidTr="00043CA1">
        <w:trPr>
          <w:trHeight w:val="111"/>
        </w:trPr>
        <w:tc>
          <w:tcPr>
            <w:tcW w:w="959" w:type="dxa"/>
            <w:vMerge/>
          </w:tcPr>
          <w:p w:rsidR="00043CA1" w:rsidRDefault="00043CA1" w:rsidP="00CA7775">
            <w:pPr>
              <w:rPr>
                <w:rFonts w:asciiTheme="majorHAnsi" w:eastAsia="Calibri" w:hAnsiTheme="majorHAnsi" w:cstheme="majorHAnsi"/>
                <w:b/>
                <w:sz w:val="24"/>
                <w:szCs w:val="24"/>
                <w:lang w:val="de-DE"/>
              </w:rPr>
            </w:pPr>
          </w:p>
        </w:tc>
        <w:tc>
          <w:tcPr>
            <w:tcW w:w="7938" w:type="dxa"/>
          </w:tcPr>
          <w:p w:rsidR="00043CA1" w:rsidRPr="00A61822" w:rsidRDefault="00043CA1" w:rsidP="00591572">
            <w:pPr>
              <w:jc w:val="both"/>
              <w:rPr>
                <w:rFonts w:asciiTheme="majorHAnsi" w:eastAsia="Times New Roman" w:hAnsiTheme="majorHAnsi" w:cstheme="majorHAnsi"/>
                <w:b/>
                <w:sz w:val="24"/>
                <w:szCs w:val="24"/>
                <w:lang w:val="de-DE"/>
              </w:rPr>
            </w:pPr>
            <w:r w:rsidRPr="00A61822">
              <w:rPr>
                <w:rFonts w:asciiTheme="majorHAnsi" w:eastAsia="Times New Roman" w:hAnsiTheme="majorHAnsi" w:cstheme="majorHAnsi"/>
                <w:b/>
                <w:sz w:val="24"/>
                <w:szCs w:val="24"/>
                <w:lang w:val="de-DE"/>
              </w:rPr>
              <w:t>Cơ cấu kinh tế :</w:t>
            </w:r>
          </w:p>
        </w:tc>
        <w:tc>
          <w:tcPr>
            <w:tcW w:w="1525" w:type="dxa"/>
          </w:tcPr>
          <w:p w:rsidR="00043CA1" w:rsidRPr="00043CA1" w:rsidRDefault="00043CA1" w:rsidP="00591572">
            <w:pPr>
              <w:jc w:val="center"/>
              <w:rPr>
                <w:rFonts w:asciiTheme="majorHAnsi" w:eastAsia="Calibri" w:hAnsiTheme="majorHAnsi" w:cstheme="majorHAnsi"/>
                <w:i/>
                <w:sz w:val="24"/>
                <w:szCs w:val="24"/>
                <w:lang w:val="de-DE"/>
              </w:rPr>
            </w:pPr>
          </w:p>
        </w:tc>
      </w:tr>
      <w:tr w:rsidR="00043CA1" w:rsidTr="00043CA1">
        <w:trPr>
          <w:trHeight w:val="150"/>
        </w:trPr>
        <w:tc>
          <w:tcPr>
            <w:tcW w:w="959" w:type="dxa"/>
            <w:vMerge/>
          </w:tcPr>
          <w:p w:rsidR="00043CA1" w:rsidRDefault="00043CA1" w:rsidP="00CA7775">
            <w:pPr>
              <w:rPr>
                <w:rFonts w:asciiTheme="majorHAnsi" w:eastAsia="Calibri" w:hAnsiTheme="majorHAnsi" w:cstheme="majorHAnsi"/>
                <w:b/>
                <w:sz w:val="24"/>
                <w:szCs w:val="24"/>
                <w:lang w:val="de-DE"/>
              </w:rPr>
            </w:pPr>
          </w:p>
        </w:tc>
        <w:tc>
          <w:tcPr>
            <w:tcW w:w="7938" w:type="dxa"/>
          </w:tcPr>
          <w:p w:rsidR="00043CA1" w:rsidRPr="00A61822" w:rsidRDefault="00043CA1" w:rsidP="00591572">
            <w:pPr>
              <w:jc w:val="both"/>
              <w:rPr>
                <w:rFonts w:asciiTheme="majorHAnsi" w:eastAsia="Times New Roman" w:hAnsiTheme="majorHAnsi" w:cstheme="majorHAnsi"/>
                <w:b/>
                <w:sz w:val="24"/>
                <w:szCs w:val="24"/>
                <w:lang w:val="de-DE"/>
              </w:rPr>
            </w:pPr>
            <w:r w:rsidRPr="00A61822">
              <w:rPr>
                <w:rFonts w:asciiTheme="majorHAnsi" w:eastAsia="Calibri" w:hAnsiTheme="majorHAnsi" w:cstheme="majorHAnsi"/>
                <w:bCs/>
                <w:sz w:val="24"/>
                <w:szCs w:val="24"/>
                <w:lang w:val="de-DE"/>
              </w:rPr>
              <w:t>+ Nếu trước kia là quốc gia thuần nông, lúc này đã có nhiều ngành nghề kinh tế khác nhau như công nghiệp, nông nghiệp, thương mại, giao thông vận tải, ngân hàng- tài chính.</w:t>
            </w:r>
          </w:p>
        </w:tc>
        <w:tc>
          <w:tcPr>
            <w:tcW w:w="1525" w:type="dxa"/>
          </w:tcPr>
          <w:p w:rsidR="00043CA1" w:rsidRPr="00043CA1" w:rsidRDefault="00043CA1" w:rsidP="00591572">
            <w:pPr>
              <w:jc w:val="center"/>
              <w:rPr>
                <w:rFonts w:asciiTheme="majorHAnsi" w:eastAsia="Calibri" w:hAnsiTheme="majorHAnsi" w:cstheme="majorHAnsi"/>
                <w:i/>
                <w:sz w:val="24"/>
                <w:szCs w:val="24"/>
                <w:lang w:val="de-DE"/>
              </w:rPr>
            </w:pPr>
            <w:r w:rsidRPr="00043CA1">
              <w:rPr>
                <w:rFonts w:asciiTheme="majorHAnsi" w:eastAsia="Calibri" w:hAnsiTheme="majorHAnsi" w:cstheme="majorHAnsi"/>
                <w:i/>
                <w:sz w:val="24"/>
                <w:szCs w:val="24"/>
                <w:lang w:val="de-DE"/>
              </w:rPr>
              <w:t>0,25</w:t>
            </w:r>
          </w:p>
        </w:tc>
      </w:tr>
      <w:tr w:rsidR="00043CA1" w:rsidTr="00043CA1">
        <w:trPr>
          <w:trHeight w:val="165"/>
        </w:trPr>
        <w:tc>
          <w:tcPr>
            <w:tcW w:w="959" w:type="dxa"/>
            <w:vMerge/>
          </w:tcPr>
          <w:p w:rsidR="00043CA1" w:rsidRDefault="00043CA1" w:rsidP="00CA7775">
            <w:pPr>
              <w:rPr>
                <w:rFonts w:asciiTheme="majorHAnsi" w:eastAsia="Calibri" w:hAnsiTheme="majorHAnsi" w:cstheme="majorHAnsi"/>
                <w:b/>
                <w:sz w:val="24"/>
                <w:szCs w:val="24"/>
                <w:lang w:val="de-DE"/>
              </w:rPr>
            </w:pPr>
          </w:p>
        </w:tc>
        <w:tc>
          <w:tcPr>
            <w:tcW w:w="7938" w:type="dxa"/>
          </w:tcPr>
          <w:p w:rsidR="00043CA1" w:rsidRPr="00A61822" w:rsidRDefault="00043CA1" w:rsidP="00591572">
            <w:pPr>
              <w:jc w:val="both"/>
              <w:rPr>
                <w:rFonts w:asciiTheme="majorHAnsi" w:eastAsia="Calibri" w:hAnsiTheme="majorHAnsi" w:cstheme="majorHAnsi"/>
                <w:bCs/>
                <w:sz w:val="24"/>
                <w:szCs w:val="24"/>
                <w:lang w:val="de-DE"/>
              </w:rPr>
            </w:pPr>
            <w:r w:rsidRPr="00A61822">
              <w:rPr>
                <w:rFonts w:asciiTheme="majorHAnsi" w:eastAsia="Calibri" w:hAnsiTheme="majorHAnsi" w:cstheme="majorHAnsi"/>
                <w:bCs/>
                <w:sz w:val="24"/>
                <w:szCs w:val="24"/>
                <w:lang w:val="de-DE"/>
              </w:rPr>
              <w:t>+ Cơ cấu thành phần kinh tế cũng chuyển biến mạnh. Trước kia chỉ có thành phần kinh tế tiểu nông, đến đây có nhiều thành phần kinh tế khác nhau như tiểu thương, tiểu chủ, tư bản tư nhân, tư bản nhà nước, kinh tế có vốn đầu tư của nước ngoài. Trước kia Việt Nam chỉ có vùng kinh tế cá thể đến nay đã có những vùng kinh tế tập trung nhiều vốn, lao động như các vùng đồn điền, đô thị.</w:t>
            </w:r>
          </w:p>
        </w:tc>
        <w:tc>
          <w:tcPr>
            <w:tcW w:w="1525" w:type="dxa"/>
          </w:tcPr>
          <w:p w:rsidR="00043CA1" w:rsidRPr="00043CA1" w:rsidRDefault="00043CA1" w:rsidP="00591572">
            <w:pPr>
              <w:jc w:val="center"/>
              <w:rPr>
                <w:rFonts w:asciiTheme="majorHAnsi" w:eastAsia="Calibri" w:hAnsiTheme="majorHAnsi" w:cstheme="majorHAnsi"/>
                <w:i/>
                <w:sz w:val="24"/>
                <w:szCs w:val="24"/>
                <w:lang w:val="de-DE"/>
              </w:rPr>
            </w:pPr>
            <w:r w:rsidRPr="00043CA1">
              <w:rPr>
                <w:rFonts w:asciiTheme="majorHAnsi" w:eastAsia="Calibri" w:hAnsiTheme="majorHAnsi" w:cstheme="majorHAnsi"/>
                <w:i/>
                <w:sz w:val="24"/>
                <w:szCs w:val="24"/>
                <w:lang w:val="de-DE"/>
              </w:rPr>
              <w:t>0,25</w:t>
            </w:r>
          </w:p>
        </w:tc>
      </w:tr>
      <w:tr w:rsidR="00043CA1" w:rsidTr="00043CA1">
        <w:trPr>
          <w:trHeight w:val="135"/>
        </w:trPr>
        <w:tc>
          <w:tcPr>
            <w:tcW w:w="959" w:type="dxa"/>
            <w:vMerge/>
          </w:tcPr>
          <w:p w:rsidR="00043CA1" w:rsidRDefault="00043CA1" w:rsidP="00CA7775">
            <w:pPr>
              <w:rPr>
                <w:rFonts w:asciiTheme="majorHAnsi" w:eastAsia="Calibri" w:hAnsiTheme="majorHAnsi" w:cstheme="majorHAnsi"/>
                <w:b/>
                <w:sz w:val="24"/>
                <w:szCs w:val="24"/>
                <w:lang w:val="de-DE"/>
              </w:rPr>
            </w:pPr>
          </w:p>
        </w:tc>
        <w:tc>
          <w:tcPr>
            <w:tcW w:w="7938" w:type="dxa"/>
          </w:tcPr>
          <w:p w:rsidR="00043CA1" w:rsidRPr="00A61822" w:rsidRDefault="00043CA1" w:rsidP="00591572">
            <w:pPr>
              <w:rPr>
                <w:rFonts w:asciiTheme="majorHAnsi" w:eastAsia="Calibri" w:hAnsiTheme="majorHAnsi" w:cstheme="majorHAnsi"/>
                <w:b/>
                <w:sz w:val="24"/>
                <w:szCs w:val="24"/>
                <w:lang w:val="de-DE"/>
              </w:rPr>
            </w:pPr>
            <w:r w:rsidRPr="00A61822">
              <w:rPr>
                <w:rFonts w:asciiTheme="majorHAnsi" w:eastAsia="Calibri" w:hAnsiTheme="majorHAnsi" w:cstheme="majorHAnsi"/>
                <w:b/>
                <w:sz w:val="24"/>
                <w:szCs w:val="24"/>
                <w:lang w:val="de-DE"/>
              </w:rPr>
              <w:t>- Tính chất nền kinh tế:</w:t>
            </w:r>
          </w:p>
          <w:p w:rsidR="00043CA1" w:rsidRPr="00A61822" w:rsidRDefault="00043CA1" w:rsidP="00591572">
            <w:pPr>
              <w:rPr>
                <w:rFonts w:asciiTheme="majorHAnsi" w:eastAsia="Calibri" w:hAnsiTheme="majorHAnsi" w:cstheme="majorHAnsi"/>
                <w:sz w:val="24"/>
                <w:szCs w:val="24"/>
                <w:lang w:val="de-DE"/>
              </w:rPr>
            </w:pPr>
            <w:r w:rsidRPr="00A61822">
              <w:rPr>
                <w:rFonts w:asciiTheme="majorHAnsi" w:eastAsia="Calibri" w:hAnsiTheme="majorHAnsi" w:cstheme="majorHAnsi"/>
                <w:sz w:val="24"/>
                <w:szCs w:val="24"/>
                <w:lang w:val="de-DE"/>
              </w:rPr>
              <w:t>+ Tính chất kinh tế có chuyển biến: từ kinh tế thuần túy phong kiến độc lập trở thành kinh tế thuộc địa có yếu tố mới- tư bản...</w:t>
            </w:r>
          </w:p>
        </w:tc>
        <w:tc>
          <w:tcPr>
            <w:tcW w:w="1525" w:type="dxa"/>
          </w:tcPr>
          <w:p w:rsidR="00043CA1" w:rsidRPr="00043CA1" w:rsidRDefault="00043CA1" w:rsidP="00591572">
            <w:pPr>
              <w:jc w:val="center"/>
              <w:rPr>
                <w:rFonts w:asciiTheme="majorHAnsi" w:eastAsia="Calibri" w:hAnsiTheme="majorHAnsi" w:cstheme="majorHAnsi"/>
                <w:i/>
                <w:sz w:val="24"/>
                <w:szCs w:val="24"/>
                <w:lang w:val="de-DE"/>
              </w:rPr>
            </w:pPr>
            <w:r w:rsidRPr="00043CA1">
              <w:rPr>
                <w:rFonts w:asciiTheme="majorHAnsi" w:eastAsia="Calibri" w:hAnsiTheme="majorHAnsi" w:cstheme="majorHAnsi"/>
                <w:i/>
                <w:sz w:val="24"/>
                <w:szCs w:val="24"/>
                <w:lang w:val="de-DE"/>
              </w:rPr>
              <w:t>0,25</w:t>
            </w:r>
          </w:p>
        </w:tc>
      </w:tr>
      <w:tr w:rsidR="00043CA1" w:rsidTr="00043CA1">
        <w:trPr>
          <w:trHeight w:val="150"/>
        </w:trPr>
        <w:tc>
          <w:tcPr>
            <w:tcW w:w="959" w:type="dxa"/>
            <w:vMerge/>
          </w:tcPr>
          <w:p w:rsidR="00043CA1" w:rsidRDefault="00043CA1" w:rsidP="00CA7775">
            <w:pPr>
              <w:rPr>
                <w:rFonts w:asciiTheme="majorHAnsi" w:eastAsia="Calibri" w:hAnsiTheme="majorHAnsi" w:cstheme="majorHAnsi"/>
                <w:b/>
                <w:sz w:val="24"/>
                <w:szCs w:val="24"/>
                <w:lang w:val="de-DE"/>
              </w:rPr>
            </w:pPr>
          </w:p>
        </w:tc>
        <w:tc>
          <w:tcPr>
            <w:tcW w:w="7938" w:type="dxa"/>
          </w:tcPr>
          <w:p w:rsidR="00043CA1" w:rsidRPr="00A61822" w:rsidRDefault="00043CA1" w:rsidP="00591572">
            <w:pPr>
              <w:rPr>
                <w:rFonts w:asciiTheme="majorHAnsi" w:eastAsia="Calibri" w:hAnsiTheme="majorHAnsi" w:cstheme="majorHAnsi"/>
                <w:b/>
                <w:sz w:val="24"/>
                <w:szCs w:val="24"/>
                <w:lang w:val="de-DE"/>
              </w:rPr>
            </w:pPr>
            <w:r w:rsidRPr="00A61822">
              <w:rPr>
                <w:rFonts w:asciiTheme="majorHAnsi" w:eastAsia="Calibri" w:hAnsiTheme="majorHAnsi" w:cstheme="majorHAnsi"/>
                <w:sz w:val="24"/>
                <w:szCs w:val="24"/>
                <w:lang w:val="de-DE"/>
              </w:rPr>
              <w:t xml:space="preserve">+ Tuy nhiên do thực dân Pháp vẫn duy trì quan hệ sản xuất phong kiến nên nền kinh tế không phát triển lên kinh tế TBCN mà chủ yếu vẫn là nền kinh tế lạc hậu, què quặt và phụ thuộc vào kinh tế Pháp. </w:t>
            </w:r>
          </w:p>
        </w:tc>
        <w:tc>
          <w:tcPr>
            <w:tcW w:w="1525" w:type="dxa"/>
          </w:tcPr>
          <w:p w:rsidR="00043CA1" w:rsidRPr="00043CA1" w:rsidRDefault="00043CA1" w:rsidP="00591572">
            <w:pPr>
              <w:jc w:val="center"/>
              <w:rPr>
                <w:rFonts w:asciiTheme="majorHAnsi" w:eastAsia="Calibri" w:hAnsiTheme="majorHAnsi" w:cstheme="majorHAnsi"/>
                <w:i/>
                <w:sz w:val="24"/>
                <w:szCs w:val="24"/>
                <w:lang w:val="de-DE"/>
              </w:rPr>
            </w:pPr>
            <w:r w:rsidRPr="00043CA1">
              <w:rPr>
                <w:rFonts w:asciiTheme="majorHAnsi" w:eastAsia="Calibri" w:hAnsiTheme="majorHAnsi" w:cstheme="majorHAnsi"/>
                <w:i/>
                <w:sz w:val="24"/>
                <w:szCs w:val="24"/>
                <w:lang w:val="de-DE"/>
              </w:rPr>
              <w:t>0,25</w:t>
            </w:r>
          </w:p>
        </w:tc>
      </w:tr>
      <w:tr w:rsidR="00E86407" w:rsidTr="00E86407">
        <w:trPr>
          <w:trHeight w:val="855"/>
        </w:trPr>
        <w:tc>
          <w:tcPr>
            <w:tcW w:w="959" w:type="dxa"/>
            <w:vMerge w:val="restart"/>
          </w:tcPr>
          <w:p w:rsidR="00E86407" w:rsidRPr="00A61822" w:rsidRDefault="00E86407" w:rsidP="00CA7775">
            <w:pPr>
              <w:rPr>
                <w:rFonts w:asciiTheme="majorHAnsi" w:eastAsia="Calibri" w:hAnsiTheme="majorHAnsi" w:cstheme="majorHAnsi"/>
                <w:b/>
                <w:sz w:val="24"/>
                <w:szCs w:val="24"/>
                <w:lang w:val="de-DE"/>
              </w:rPr>
            </w:pPr>
            <w:r>
              <w:rPr>
                <w:rFonts w:asciiTheme="majorHAnsi" w:eastAsia="Calibri" w:hAnsiTheme="majorHAnsi" w:cstheme="majorHAnsi"/>
                <w:b/>
                <w:sz w:val="24"/>
                <w:szCs w:val="24"/>
                <w:lang w:val="de-DE"/>
              </w:rPr>
              <w:t>Câu 3</w:t>
            </w:r>
          </w:p>
        </w:tc>
        <w:tc>
          <w:tcPr>
            <w:tcW w:w="7938" w:type="dxa"/>
          </w:tcPr>
          <w:p w:rsidR="00E86407" w:rsidRPr="00A61822" w:rsidRDefault="00E86407" w:rsidP="00591572">
            <w:pPr>
              <w:rPr>
                <w:rFonts w:asciiTheme="majorHAnsi" w:hAnsiTheme="majorHAnsi" w:cstheme="majorHAnsi"/>
                <w:b/>
                <w:sz w:val="24"/>
                <w:szCs w:val="24"/>
                <w:lang w:val="de-DE"/>
              </w:rPr>
            </w:pPr>
            <w:r w:rsidRPr="00A61822">
              <w:rPr>
                <w:rFonts w:asciiTheme="majorHAnsi" w:hAnsiTheme="majorHAnsi" w:cstheme="majorHAnsi"/>
                <w:b/>
                <w:sz w:val="24"/>
                <w:szCs w:val="24"/>
                <w:lang w:val="de-DE"/>
              </w:rPr>
              <w:t>Trình bày các hoạt động đấu tranh của tư sản Việt Nam giai đoạn 1919-1925. Tại sao nói hoạt động đấu tranh của tư sản Việt Nam thời kì này mang nặng tính chất cải lương?</w:t>
            </w:r>
          </w:p>
        </w:tc>
        <w:tc>
          <w:tcPr>
            <w:tcW w:w="1525" w:type="dxa"/>
          </w:tcPr>
          <w:p w:rsidR="00E86407" w:rsidRPr="00A61822" w:rsidRDefault="00E86407" w:rsidP="00591572">
            <w:pPr>
              <w:jc w:val="center"/>
              <w:rPr>
                <w:rFonts w:asciiTheme="majorHAnsi" w:eastAsia="Calibri" w:hAnsiTheme="majorHAnsi" w:cstheme="majorHAnsi"/>
                <w:b/>
                <w:sz w:val="24"/>
                <w:szCs w:val="24"/>
                <w:lang w:val="de-DE"/>
              </w:rPr>
            </w:pPr>
            <w:r w:rsidRPr="00A61822">
              <w:rPr>
                <w:rFonts w:asciiTheme="majorHAnsi" w:eastAsia="Calibri" w:hAnsiTheme="majorHAnsi" w:cstheme="majorHAnsi"/>
                <w:b/>
                <w:sz w:val="24"/>
                <w:szCs w:val="24"/>
                <w:lang w:val="de-DE"/>
              </w:rPr>
              <w:t>3,0 điểm</w:t>
            </w:r>
          </w:p>
        </w:tc>
      </w:tr>
      <w:tr w:rsidR="00E86407" w:rsidTr="00E86407">
        <w:trPr>
          <w:trHeight w:val="213"/>
        </w:trPr>
        <w:tc>
          <w:tcPr>
            <w:tcW w:w="959" w:type="dxa"/>
            <w:vMerge/>
          </w:tcPr>
          <w:p w:rsidR="00E86407" w:rsidRDefault="00E86407" w:rsidP="00CA7775">
            <w:pPr>
              <w:rPr>
                <w:rFonts w:asciiTheme="majorHAnsi" w:eastAsia="Calibri" w:hAnsiTheme="majorHAnsi" w:cstheme="majorHAnsi"/>
                <w:b/>
                <w:sz w:val="24"/>
                <w:szCs w:val="24"/>
                <w:lang w:val="de-DE"/>
              </w:rPr>
            </w:pPr>
          </w:p>
        </w:tc>
        <w:tc>
          <w:tcPr>
            <w:tcW w:w="7938" w:type="dxa"/>
          </w:tcPr>
          <w:p w:rsidR="00E86407" w:rsidRPr="00A61822" w:rsidRDefault="00E86407" w:rsidP="00591572">
            <w:pPr>
              <w:rPr>
                <w:rFonts w:asciiTheme="majorHAnsi" w:eastAsia="Calibri" w:hAnsiTheme="majorHAnsi" w:cstheme="majorHAnsi"/>
                <w:b/>
                <w:sz w:val="24"/>
                <w:szCs w:val="24"/>
                <w:lang w:val="de-DE"/>
              </w:rPr>
            </w:pPr>
            <w:r w:rsidRPr="00A61822">
              <w:rPr>
                <w:rFonts w:asciiTheme="majorHAnsi" w:hAnsiTheme="majorHAnsi" w:cstheme="majorHAnsi"/>
                <w:b/>
                <w:sz w:val="24"/>
                <w:szCs w:val="24"/>
                <w:lang w:val="de-DE"/>
              </w:rPr>
              <w:t>* Trình bày các hoạt động đấu tranh của tư sản Việt Nam giai đoạn 1919-1925.</w:t>
            </w:r>
          </w:p>
        </w:tc>
        <w:tc>
          <w:tcPr>
            <w:tcW w:w="1525" w:type="dxa"/>
          </w:tcPr>
          <w:p w:rsidR="00E86407" w:rsidRPr="00A61822" w:rsidRDefault="00E86407" w:rsidP="00591572">
            <w:pPr>
              <w:jc w:val="center"/>
              <w:rPr>
                <w:rFonts w:asciiTheme="majorHAnsi" w:eastAsia="Calibri" w:hAnsiTheme="majorHAnsi" w:cstheme="majorHAnsi"/>
                <w:b/>
                <w:sz w:val="24"/>
                <w:szCs w:val="24"/>
                <w:lang w:val="de-DE"/>
              </w:rPr>
            </w:pPr>
            <w:r w:rsidRPr="00A61822">
              <w:rPr>
                <w:rFonts w:asciiTheme="majorHAnsi" w:eastAsia="Calibri" w:hAnsiTheme="majorHAnsi" w:cstheme="majorHAnsi"/>
                <w:b/>
                <w:sz w:val="24"/>
                <w:szCs w:val="24"/>
                <w:lang w:val="de-DE"/>
              </w:rPr>
              <w:t>1,25 đ</w:t>
            </w:r>
          </w:p>
        </w:tc>
      </w:tr>
      <w:tr w:rsidR="00E86407" w:rsidTr="00E86407">
        <w:trPr>
          <w:trHeight w:val="105"/>
        </w:trPr>
        <w:tc>
          <w:tcPr>
            <w:tcW w:w="959" w:type="dxa"/>
            <w:vMerge/>
          </w:tcPr>
          <w:p w:rsidR="00E86407" w:rsidRDefault="00E86407" w:rsidP="00CA7775">
            <w:pPr>
              <w:rPr>
                <w:rFonts w:asciiTheme="majorHAnsi" w:eastAsia="Calibri" w:hAnsiTheme="majorHAnsi" w:cstheme="majorHAnsi"/>
                <w:b/>
                <w:sz w:val="24"/>
                <w:szCs w:val="24"/>
                <w:lang w:val="de-DE"/>
              </w:rPr>
            </w:pPr>
          </w:p>
        </w:tc>
        <w:tc>
          <w:tcPr>
            <w:tcW w:w="7938" w:type="dxa"/>
          </w:tcPr>
          <w:p w:rsidR="00E86407" w:rsidRPr="00A61822" w:rsidRDefault="00E86407" w:rsidP="00591572">
            <w:pPr>
              <w:pStyle w:val="NormalWeb"/>
              <w:shd w:val="clear" w:color="auto" w:fill="FFFFFF"/>
              <w:spacing w:before="0" w:beforeAutospacing="0" w:after="0" w:afterAutospacing="0"/>
              <w:rPr>
                <w:rFonts w:asciiTheme="majorHAnsi" w:eastAsia="Calibri" w:hAnsiTheme="majorHAnsi" w:cstheme="majorHAnsi"/>
                <w:b/>
              </w:rPr>
            </w:pPr>
            <w:r w:rsidRPr="00A61822">
              <w:rPr>
                <w:rFonts w:asciiTheme="majorHAnsi" w:hAnsiTheme="majorHAnsi" w:cstheme="majorHAnsi"/>
              </w:rPr>
              <w:t>+ Tư sản Việt Nam tẩy chay tư sản Hoa kiều, vận động người Việt dùng hàng Việt. Đấu tranh chống độc quyền cảng Sài Gòn, độc quyền xuất cảng lúa gạo tại Nam Kỳ của tư bản Pháp.</w:t>
            </w:r>
          </w:p>
        </w:tc>
        <w:tc>
          <w:tcPr>
            <w:tcW w:w="1525" w:type="dxa"/>
          </w:tcPr>
          <w:p w:rsidR="00E86407" w:rsidRPr="00A61822" w:rsidRDefault="00E86407"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0,5</w:t>
            </w:r>
          </w:p>
        </w:tc>
      </w:tr>
      <w:tr w:rsidR="00E86407" w:rsidTr="00E86407">
        <w:trPr>
          <w:trHeight w:val="165"/>
        </w:trPr>
        <w:tc>
          <w:tcPr>
            <w:tcW w:w="959" w:type="dxa"/>
            <w:vMerge/>
          </w:tcPr>
          <w:p w:rsidR="00E86407" w:rsidRDefault="00E86407" w:rsidP="00CA7775">
            <w:pPr>
              <w:rPr>
                <w:rFonts w:asciiTheme="majorHAnsi" w:eastAsia="Calibri" w:hAnsiTheme="majorHAnsi" w:cstheme="majorHAnsi"/>
                <w:b/>
                <w:sz w:val="24"/>
                <w:szCs w:val="24"/>
                <w:lang w:val="de-DE"/>
              </w:rPr>
            </w:pPr>
          </w:p>
        </w:tc>
        <w:tc>
          <w:tcPr>
            <w:tcW w:w="7938" w:type="dxa"/>
          </w:tcPr>
          <w:p w:rsidR="00E86407" w:rsidRPr="00A61822" w:rsidRDefault="00E86407" w:rsidP="00591572">
            <w:pPr>
              <w:rPr>
                <w:rFonts w:asciiTheme="majorHAnsi" w:hAnsiTheme="majorHAnsi" w:cstheme="majorHAnsi"/>
                <w:sz w:val="24"/>
                <w:szCs w:val="24"/>
              </w:rPr>
            </w:pPr>
            <w:r w:rsidRPr="00A61822">
              <w:rPr>
                <w:rFonts w:asciiTheme="majorHAnsi" w:hAnsiTheme="majorHAnsi" w:cstheme="majorHAnsi"/>
                <w:sz w:val="24"/>
                <w:szCs w:val="24"/>
              </w:rPr>
              <w:t>+ Những nhà tư sản lớn ở Nam Kỳ như Bùi Quang Chiêu, Nguyễn Phan Long… thành lập Đảng Lập hiến (1923) đòi tự do, dân chủ, nhưng khi được Pháp nhượng bộ một số quyền lợi họ sẵn sàng thỏa hiệp với chúng.</w:t>
            </w:r>
          </w:p>
        </w:tc>
        <w:tc>
          <w:tcPr>
            <w:tcW w:w="1525" w:type="dxa"/>
          </w:tcPr>
          <w:p w:rsidR="00E86407" w:rsidRPr="00A61822" w:rsidRDefault="00E86407"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0,5</w:t>
            </w:r>
          </w:p>
        </w:tc>
      </w:tr>
      <w:tr w:rsidR="00E86407" w:rsidTr="00E86407">
        <w:trPr>
          <w:trHeight w:val="120"/>
        </w:trPr>
        <w:tc>
          <w:tcPr>
            <w:tcW w:w="959" w:type="dxa"/>
            <w:vMerge/>
          </w:tcPr>
          <w:p w:rsidR="00E86407" w:rsidRDefault="00E86407" w:rsidP="00CA7775">
            <w:pPr>
              <w:rPr>
                <w:rFonts w:asciiTheme="majorHAnsi" w:eastAsia="Calibri" w:hAnsiTheme="majorHAnsi" w:cstheme="majorHAnsi"/>
                <w:b/>
                <w:sz w:val="24"/>
                <w:szCs w:val="24"/>
                <w:lang w:val="de-DE"/>
              </w:rPr>
            </w:pPr>
          </w:p>
        </w:tc>
        <w:tc>
          <w:tcPr>
            <w:tcW w:w="7938" w:type="dxa"/>
          </w:tcPr>
          <w:p w:rsidR="00E86407" w:rsidRPr="00A61822" w:rsidRDefault="00E86407" w:rsidP="00591572">
            <w:pPr>
              <w:pStyle w:val="NormalWeb"/>
              <w:shd w:val="clear" w:color="auto" w:fill="FFFFFF"/>
              <w:spacing w:before="0" w:beforeAutospacing="0" w:after="0" w:afterAutospacing="0"/>
              <w:rPr>
                <w:rFonts w:asciiTheme="majorHAnsi" w:hAnsiTheme="majorHAnsi" w:cstheme="majorHAnsi"/>
              </w:rPr>
            </w:pPr>
            <w:r w:rsidRPr="00A61822">
              <w:rPr>
                <w:rFonts w:asciiTheme="majorHAnsi" w:hAnsiTheme="majorHAnsi" w:cstheme="majorHAnsi"/>
              </w:rPr>
              <w:t xml:space="preserve">+ Ngoài Đảng Lập hiến, nhóm Nam Phong của Phạm Quỳnh cổ vũ thuyết “quân chủ lập hiến”, nhóm Trung Bắc tân văn của Nguyễn Văn Vĩnh đề cao </w:t>
            </w:r>
            <w:r w:rsidRPr="00A61822">
              <w:rPr>
                <w:rFonts w:asciiTheme="majorHAnsi" w:hAnsiTheme="majorHAnsi" w:cstheme="majorHAnsi"/>
              </w:rPr>
              <w:lastRenderedPageBreak/>
              <w:t>“trực trị”.</w:t>
            </w:r>
          </w:p>
        </w:tc>
        <w:tc>
          <w:tcPr>
            <w:tcW w:w="1525" w:type="dxa"/>
          </w:tcPr>
          <w:p w:rsidR="00E86407" w:rsidRPr="00A61822" w:rsidRDefault="00E86407"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lastRenderedPageBreak/>
              <w:t>0,25</w:t>
            </w:r>
          </w:p>
        </w:tc>
      </w:tr>
      <w:tr w:rsidR="00E86407" w:rsidTr="00E86407">
        <w:trPr>
          <w:trHeight w:val="120"/>
        </w:trPr>
        <w:tc>
          <w:tcPr>
            <w:tcW w:w="959" w:type="dxa"/>
            <w:vMerge/>
          </w:tcPr>
          <w:p w:rsidR="00E86407" w:rsidRDefault="00E86407" w:rsidP="00CA7775">
            <w:pPr>
              <w:rPr>
                <w:rFonts w:asciiTheme="majorHAnsi" w:eastAsia="Calibri" w:hAnsiTheme="majorHAnsi" w:cstheme="majorHAnsi"/>
                <w:b/>
                <w:sz w:val="24"/>
                <w:szCs w:val="24"/>
                <w:lang w:val="de-DE"/>
              </w:rPr>
            </w:pPr>
          </w:p>
        </w:tc>
        <w:tc>
          <w:tcPr>
            <w:tcW w:w="7938" w:type="dxa"/>
          </w:tcPr>
          <w:p w:rsidR="00E86407" w:rsidRPr="00A61822" w:rsidRDefault="00E86407" w:rsidP="00591572">
            <w:pPr>
              <w:rPr>
                <w:rFonts w:asciiTheme="majorHAnsi" w:hAnsiTheme="majorHAnsi" w:cstheme="majorHAnsi"/>
                <w:b/>
                <w:sz w:val="24"/>
                <w:szCs w:val="24"/>
                <w:lang w:val="de-DE"/>
              </w:rPr>
            </w:pPr>
            <w:r w:rsidRPr="00A61822">
              <w:rPr>
                <w:rFonts w:asciiTheme="majorHAnsi" w:hAnsiTheme="majorHAnsi" w:cstheme="majorHAnsi"/>
                <w:b/>
                <w:sz w:val="24"/>
                <w:szCs w:val="24"/>
                <w:lang w:val="de-DE"/>
              </w:rPr>
              <w:t>* Tại sao nói hoạt động đấu tranh của tư sản Việt Nam thời kì này mang nặng tính chất cải lương?</w:t>
            </w:r>
          </w:p>
        </w:tc>
        <w:tc>
          <w:tcPr>
            <w:tcW w:w="1525" w:type="dxa"/>
          </w:tcPr>
          <w:p w:rsidR="00E86407" w:rsidRPr="00A61822" w:rsidRDefault="00E86407" w:rsidP="00591572">
            <w:pPr>
              <w:jc w:val="center"/>
              <w:rPr>
                <w:rFonts w:asciiTheme="majorHAnsi" w:eastAsia="Calibri" w:hAnsiTheme="majorHAnsi" w:cstheme="majorHAnsi"/>
                <w:b/>
                <w:sz w:val="24"/>
                <w:szCs w:val="24"/>
                <w:lang w:val="de-DE"/>
              </w:rPr>
            </w:pPr>
            <w:r w:rsidRPr="00A61822">
              <w:rPr>
                <w:rFonts w:asciiTheme="majorHAnsi" w:eastAsia="Calibri" w:hAnsiTheme="majorHAnsi" w:cstheme="majorHAnsi"/>
                <w:b/>
                <w:sz w:val="24"/>
                <w:szCs w:val="24"/>
                <w:lang w:val="de-DE"/>
              </w:rPr>
              <w:t>1,75đ</w:t>
            </w:r>
          </w:p>
        </w:tc>
      </w:tr>
      <w:tr w:rsidR="00E86407" w:rsidTr="00E86407">
        <w:trPr>
          <w:trHeight w:val="126"/>
        </w:trPr>
        <w:tc>
          <w:tcPr>
            <w:tcW w:w="959" w:type="dxa"/>
            <w:vMerge/>
          </w:tcPr>
          <w:p w:rsidR="00E86407" w:rsidRDefault="00E86407" w:rsidP="00CA7775">
            <w:pPr>
              <w:rPr>
                <w:rFonts w:asciiTheme="majorHAnsi" w:eastAsia="Calibri" w:hAnsiTheme="majorHAnsi" w:cstheme="majorHAnsi"/>
                <w:b/>
                <w:sz w:val="24"/>
                <w:szCs w:val="24"/>
                <w:lang w:val="de-DE"/>
              </w:rPr>
            </w:pPr>
          </w:p>
        </w:tc>
        <w:tc>
          <w:tcPr>
            <w:tcW w:w="7938" w:type="dxa"/>
          </w:tcPr>
          <w:p w:rsidR="00E86407" w:rsidRPr="00A61822" w:rsidRDefault="00E86407" w:rsidP="00591572">
            <w:pPr>
              <w:rPr>
                <w:rFonts w:asciiTheme="majorHAnsi" w:hAnsiTheme="majorHAnsi" w:cstheme="majorHAnsi"/>
                <w:sz w:val="24"/>
                <w:szCs w:val="24"/>
                <w:lang w:val="de-DE"/>
              </w:rPr>
            </w:pPr>
            <w:r w:rsidRPr="00A61822">
              <w:rPr>
                <w:rFonts w:asciiTheme="majorHAnsi" w:hAnsiTheme="majorHAnsi" w:cstheme="majorHAnsi"/>
                <w:sz w:val="24"/>
                <w:szCs w:val="24"/>
                <w:lang w:val="de-DE"/>
              </w:rPr>
              <w:t>+ Không hướng tới lật đổ chế độ thực dân, phong kiến</w:t>
            </w:r>
          </w:p>
        </w:tc>
        <w:tc>
          <w:tcPr>
            <w:tcW w:w="1525" w:type="dxa"/>
          </w:tcPr>
          <w:p w:rsidR="00E86407" w:rsidRPr="00A61822" w:rsidRDefault="00E86407"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E86407" w:rsidTr="00E86407">
        <w:trPr>
          <w:trHeight w:val="150"/>
        </w:trPr>
        <w:tc>
          <w:tcPr>
            <w:tcW w:w="959" w:type="dxa"/>
            <w:vMerge/>
          </w:tcPr>
          <w:p w:rsidR="00E86407" w:rsidRDefault="00E86407" w:rsidP="00CA7775">
            <w:pPr>
              <w:rPr>
                <w:rFonts w:asciiTheme="majorHAnsi" w:eastAsia="Calibri" w:hAnsiTheme="majorHAnsi" w:cstheme="majorHAnsi"/>
                <w:b/>
                <w:sz w:val="24"/>
                <w:szCs w:val="24"/>
                <w:lang w:val="de-DE"/>
              </w:rPr>
            </w:pPr>
          </w:p>
        </w:tc>
        <w:tc>
          <w:tcPr>
            <w:tcW w:w="7938" w:type="dxa"/>
          </w:tcPr>
          <w:p w:rsidR="00E86407" w:rsidRPr="00A61822" w:rsidRDefault="00E86407" w:rsidP="00591572">
            <w:pPr>
              <w:rPr>
                <w:rFonts w:asciiTheme="majorHAnsi" w:hAnsiTheme="majorHAnsi" w:cstheme="majorHAnsi"/>
                <w:sz w:val="24"/>
                <w:szCs w:val="24"/>
                <w:lang w:val="de-DE"/>
              </w:rPr>
            </w:pPr>
            <w:r w:rsidRPr="00A61822">
              <w:rPr>
                <w:rFonts w:asciiTheme="majorHAnsi" w:hAnsiTheme="majorHAnsi" w:cstheme="majorHAnsi"/>
                <w:sz w:val="24"/>
                <w:szCs w:val="24"/>
                <w:lang w:val="de-DE"/>
              </w:rPr>
              <w:t>+ Không nhằm chuẩn bị lực lượng để tiến lên làm cách mạng giải phóng dân tộc</w:t>
            </w:r>
          </w:p>
        </w:tc>
        <w:tc>
          <w:tcPr>
            <w:tcW w:w="1525" w:type="dxa"/>
          </w:tcPr>
          <w:p w:rsidR="00E86407" w:rsidRPr="00A61822" w:rsidRDefault="00E86407"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E86407" w:rsidTr="00E86407">
        <w:trPr>
          <w:trHeight w:val="120"/>
        </w:trPr>
        <w:tc>
          <w:tcPr>
            <w:tcW w:w="959" w:type="dxa"/>
            <w:vMerge/>
          </w:tcPr>
          <w:p w:rsidR="00E86407" w:rsidRDefault="00E86407" w:rsidP="00CA7775">
            <w:pPr>
              <w:rPr>
                <w:rFonts w:asciiTheme="majorHAnsi" w:eastAsia="Calibri" w:hAnsiTheme="majorHAnsi" w:cstheme="majorHAnsi"/>
                <w:b/>
                <w:sz w:val="24"/>
                <w:szCs w:val="24"/>
                <w:lang w:val="de-DE"/>
              </w:rPr>
            </w:pPr>
          </w:p>
        </w:tc>
        <w:tc>
          <w:tcPr>
            <w:tcW w:w="7938" w:type="dxa"/>
          </w:tcPr>
          <w:p w:rsidR="00E86407" w:rsidRPr="00A61822" w:rsidRDefault="00E86407" w:rsidP="00591572">
            <w:pPr>
              <w:rPr>
                <w:rFonts w:asciiTheme="majorHAnsi" w:hAnsiTheme="majorHAnsi" w:cstheme="majorHAnsi"/>
                <w:sz w:val="24"/>
                <w:szCs w:val="24"/>
                <w:lang w:val="de-DE"/>
              </w:rPr>
            </w:pPr>
            <w:r w:rsidRPr="00A61822">
              <w:rPr>
                <w:rFonts w:asciiTheme="majorHAnsi" w:hAnsiTheme="majorHAnsi" w:cstheme="majorHAnsi"/>
                <w:sz w:val="24"/>
                <w:szCs w:val="24"/>
                <w:lang w:val="de-DE"/>
              </w:rPr>
              <w:t>+ Coi những mục tiêu trước mắt cũng là mục tiêu cuối cùng</w:t>
            </w:r>
          </w:p>
        </w:tc>
        <w:tc>
          <w:tcPr>
            <w:tcW w:w="1525" w:type="dxa"/>
          </w:tcPr>
          <w:p w:rsidR="00E86407" w:rsidRPr="00A61822" w:rsidRDefault="00E86407"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E86407" w:rsidTr="00E86407">
        <w:trPr>
          <w:trHeight w:val="150"/>
        </w:trPr>
        <w:tc>
          <w:tcPr>
            <w:tcW w:w="959" w:type="dxa"/>
            <w:vMerge/>
          </w:tcPr>
          <w:p w:rsidR="00E86407" w:rsidRDefault="00E86407" w:rsidP="00CA7775">
            <w:pPr>
              <w:rPr>
                <w:rFonts w:asciiTheme="majorHAnsi" w:eastAsia="Calibri" w:hAnsiTheme="majorHAnsi" w:cstheme="majorHAnsi"/>
                <w:b/>
                <w:sz w:val="24"/>
                <w:szCs w:val="24"/>
                <w:lang w:val="de-DE"/>
              </w:rPr>
            </w:pPr>
          </w:p>
        </w:tc>
        <w:tc>
          <w:tcPr>
            <w:tcW w:w="7938" w:type="dxa"/>
          </w:tcPr>
          <w:p w:rsidR="00E86407" w:rsidRPr="00A61822" w:rsidRDefault="00E86407" w:rsidP="00591572">
            <w:pPr>
              <w:rPr>
                <w:rFonts w:asciiTheme="majorHAnsi" w:hAnsiTheme="majorHAnsi" w:cstheme="majorHAnsi"/>
                <w:sz w:val="24"/>
                <w:szCs w:val="24"/>
                <w:lang w:val="de-DE"/>
              </w:rPr>
            </w:pPr>
            <w:r w:rsidRPr="00A61822">
              <w:rPr>
                <w:rFonts w:asciiTheme="majorHAnsi" w:hAnsiTheme="majorHAnsi" w:cstheme="majorHAnsi"/>
                <w:sz w:val="24"/>
                <w:szCs w:val="24"/>
                <w:lang w:val="de-DE"/>
              </w:rPr>
              <w:t>+ Phương pháp chỉ đấu tranh bằng hình thức công khai, hợp pháp.</w:t>
            </w:r>
          </w:p>
        </w:tc>
        <w:tc>
          <w:tcPr>
            <w:tcW w:w="1525" w:type="dxa"/>
          </w:tcPr>
          <w:p w:rsidR="00E86407" w:rsidRPr="00A61822" w:rsidRDefault="00E86407"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E86407" w:rsidTr="00E86407">
        <w:trPr>
          <w:trHeight w:val="90"/>
        </w:trPr>
        <w:tc>
          <w:tcPr>
            <w:tcW w:w="959" w:type="dxa"/>
            <w:vMerge/>
          </w:tcPr>
          <w:p w:rsidR="00E86407" w:rsidRDefault="00E86407" w:rsidP="00CA7775">
            <w:pPr>
              <w:rPr>
                <w:rFonts w:asciiTheme="majorHAnsi" w:eastAsia="Calibri" w:hAnsiTheme="majorHAnsi" w:cstheme="majorHAnsi"/>
                <w:b/>
                <w:sz w:val="24"/>
                <w:szCs w:val="24"/>
                <w:lang w:val="de-DE"/>
              </w:rPr>
            </w:pPr>
          </w:p>
        </w:tc>
        <w:tc>
          <w:tcPr>
            <w:tcW w:w="7938" w:type="dxa"/>
          </w:tcPr>
          <w:p w:rsidR="00E86407" w:rsidRPr="00A61822" w:rsidRDefault="00E86407" w:rsidP="00591572">
            <w:pPr>
              <w:rPr>
                <w:rFonts w:asciiTheme="majorHAnsi" w:hAnsiTheme="majorHAnsi" w:cstheme="majorHAnsi"/>
                <w:sz w:val="24"/>
                <w:szCs w:val="24"/>
                <w:lang w:val="de-DE"/>
              </w:rPr>
            </w:pPr>
            <w:r w:rsidRPr="00A61822">
              <w:rPr>
                <w:rFonts w:asciiTheme="majorHAnsi" w:hAnsiTheme="majorHAnsi" w:cstheme="majorHAnsi"/>
                <w:sz w:val="24"/>
                <w:szCs w:val="24"/>
                <w:lang w:val="de-DE"/>
              </w:rPr>
              <w:t>+ Tổ chức: Đảng lập hiến chỉ tập hợp tư sản và địa chủ lớp trên chưa phải là đông đảo quần chúng nhân dân</w:t>
            </w:r>
          </w:p>
        </w:tc>
        <w:tc>
          <w:tcPr>
            <w:tcW w:w="1525" w:type="dxa"/>
          </w:tcPr>
          <w:p w:rsidR="00E86407" w:rsidRPr="00A61822" w:rsidRDefault="00E86407"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E86407" w:rsidTr="00E86407">
        <w:trPr>
          <w:trHeight w:val="135"/>
        </w:trPr>
        <w:tc>
          <w:tcPr>
            <w:tcW w:w="959" w:type="dxa"/>
            <w:vMerge/>
          </w:tcPr>
          <w:p w:rsidR="00E86407" w:rsidRDefault="00E86407" w:rsidP="00CA7775">
            <w:pPr>
              <w:rPr>
                <w:rFonts w:asciiTheme="majorHAnsi" w:eastAsia="Calibri" w:hAnsiTheme="majorHAnsi" w:cstheme="majorHAnsi"/>
                <w:b/>
                <w:sz w:val="24"/>
                <w:szCs w:val="24"/>
                <w:lang w:val="de-DE"/>
              </w:rPr>
            </w:pPr>
          </w:p>
        </w:tc>
        <w:tc>
          <w:tcPr>
            <w:tcW w:w="7938" w:type="dxa"/>
          </w:tcPr>
          <w:p w:rsidR="00E86407" w:rsidRPr="00A61822" w:rsidRDefault="00E86407" w:rsidP="00591572">
            <w:pPr>
              <w:rPr>
                <w:rFonts w:asciiTheme="majorHAnsi" w:hAnsiTheme="majorHAnsi" w:cstheme="majorHAnsi"/>
                <w:sz w:val="24"/>
                <w:szCs w:val="24"/>
                <w:lang w:val="de-DE"/>
              </w:rPr>
            </w:pPr>
            <w:r w:rsidRPr="00A61822">
              <w:rPr>
                <w:rFonts w:asciiTheme="majorHAnsi" w:hAnsiTheme="majorHAnsi" w:cstheme="majorHAnsi"/>
                <w:sz w:val="24"/>
                <w:szCs w:val="24"/>
                <w:lang w:val="de-DE"/>
              </w:rPr>
              <w:t>+ Khi bị thực dân Pháp đàn áp hoặc nhượng cho một số quyền lợi thì họ lại đi vào con đường đầu hàng hoặc thỏa hiệp</w:t>
            </w:r>
          </w:p>
        </w:tc>
        <w:tc>
          <w:tcPr>
            <w:tcW w:w="1525" w:type="dxa"/>
          </w:tcPr>
          <w:p w:rsidR="00E86407" w:rsidRPr="00A61822" w:rsidRDefault="00E86407"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E86407" w:rsidTr="00E86407">
        <w:trPr>
          <w:trHeight w:val="587"/>
        </w:trPr>
        <w:tc>
          <w:tcPr>
            <w:tcW w:w="959" w:type="dxa"/>
            <w:vMerge/>
          </w:tcPr>
          <w:p w:rsidR="00E86407" w:rsidRDefault="00E86407" w:rsidP="00CA7775">
            <w:pPr>
              <w:rPr>
                <w:rFonts w:asciiTheme="majorHAnsi" w:eastAsia="Calibri" w:hAnsiTheme="majorHAnsi" w:cstheme="majorHAnsi"/>
                <w:b/>
                <w:sz w:val="24"/>
                <w:szCs w:val="24"/>
                <w:lang w:val="de-DE"/>
              </w:rPr>
            </w:pPr>
          </w:p>
        </w:tc>
        <w:tc>
          <w:tcPr>
            <w:tcW w:w="7938" w:type="dxa"/>
          </w:tcPr>
          <w:p w:rsidR="00E86407" w:rsidRPr="00A61822" w:rsidRDefault="00E86407" w:rsidP="00591572">
            <w:pPr>
              <w:rPr>
                <w:rFonts w:asciiTheme="majorHAnsi" w:hAnsiTheme="majorHAnsi" w:cstheme="majorHAnsi"/>
                <w:sz w:val="24"/>
                <w:szCs w:val="24"/>
                <w:lang w:val="de-DE"/>
              </w:rPr>
            </w:pPr>
            <w:r w:rsidRPr="00A61822">
              <w:rPr>
                <w:rFonts w:asciiTheme="majorHAnsi" w:hAnsiTheme="majorHAnsi" w:cstheme="majorHAnsi"/>
                <w:sz w:val="24"/>
                <w:szCs w:val="24"/>
                <w:lang w:val="de-DE"/>
              </w:rPr>
              <w:t xml:space="preserve">+ Phong trào chỉ giới hạn trong chế độ thực dân phong kiến, phục vụ tầng lớp trên nên nhanh chóng bị quần chúng vượt qua. </w:t>
            </w:r>
          </w:p>
        </w:tc>
        <w:tc>
          <w:tcPr>
            <w:tcW w:w="1525" w:type="dxa"/>
          </w:tcPr>
          <w:p w:rsidR="00E86407" w:rsidRPr="00A61822" w:rsidRDefault="00E86407"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p w:rsidR="00E86407" w:rsidRPr="00A61822" w:rsidRDefault="00E86407" w:rsidP="00591572">
            <w:pPr>
              <w:rPr>
                <w:rFonts w:asciiTheme="majorHAnsi" w:eastAsia="Calibri" w:hAnsiTheme="majorHAnsi" w:cstheme="majorHAnsi"/>
                <w:i/>
                <w:sz w:val="24"/>
                <w:szCs w:val="24"/>
                <w:lang w:val="de-DE"/>
              </w:rPr>
            </w:pPr>
          </w:p>
        </w:tc>
      </w:tr>
      <w:tr w:rsidR="004D5936" w:rsidTr="004D5936">
        <w:trPr>
          <w:trHeight w:val="630"/>
        </w:trPr>
        <w:tc>
          <w:tcPr>
            <w:tcW w:w="959" w:type="dxa"/>
            <w:vMerge w:val="restart"/>
          </w:tcPr>
          <w:p w:rsidR="004D5936" w:rsidRDefault="004D5936" w:rsidP="00CA7775">
            <w:pPr>
              <w:rPr>
                <w:rFonts w:asciiTheme="majorHAnsi" w:eastAsia="Calibri" w:hAnsiTheme="majorHAnsi" w:cstheme="majorHAnsi"/>
                <w:b/>
                <w:sz w:val="24"/>
                <w:szCs w:val="24"/>
                <w:lang w:val="de-DE"/>
              </w:rPr>
            </w:pPr>
            <w:r>
              <w:rPr>
                <w:rFonts w:asciiTheme="majorHAnsi" w:eastAsia="Calibri" w:hAnsiTheme="majorHAnsi" w:cstheme="majorHAnsi"/>
                <w:b/>
                <w:sz w:val="24"/>
                <w:szCs w:val="24"/>
                <w:lang w:val="de-DE"/>
              </w:rPr>
              <w:t xml:space="preserve">Câu 4 </w:t>
            </w:r>
          </w:p>
        </w:tc>
        <w:tc>
          <w:tcPr>
            <w:tcW w:w="7938" w:type="dxa"/>
          </w:tcPr>
          <w:p w:rsidR="004D5936" w:rsidRPr="00A61822" w:rsidRDefault="004D5936" w:rsidP="00591572">
            <w:pPr>
              <w:rPr>
                <w:rFonts w:asciiTheme="majorHAnsi" w:hAnsiTheme="majorHAnsi" w:cstheme="majorHAnsi"/>
                <w:b/>
                <w:sz w:val="24"/>
                <w:szCs w:val="24"/>
                <w:lang w:val="de-DE"/>
              </w:rPr>
            </w:pPr>
            <w:r w:rsidRPr="00A61822">
              <w:rPr>
                <w:rFonts w:asciiTheme="majorHAnsi" w:eastAsia="SimSun" w:hAnsiTheme="majorHAnsi" w:cstheme="majorHAnsi"/>
                <w:b/>
                <w:bCs/>
                <w:sz w:val="24"/>
                <w:szCs w:val="24"/>
                <w:lang w:val="de-DE" w:eastAsia="zh-CN"/>
              </w:rPr>
              <w:t>Phân tích những điểm chính trong con đường cứu nước do Nguyễn Ái Quốc xây dựng cho nhân dân Việt Nam.</w:t>
            </w:r>
          </w:p>
        </w:tc>
        <w:tc>
          <w:tcPr>
            <w:tcW w:w="1525" w:type="dxa"/>
          </w:tcPr>
          <w:p w:rsidR="004D5936" w:rsidRPr="00A61822" w:rsidRDefault="004D5936" w:rsidP="00591572">
            <w:pPr>
              <w:jc w:val="center"/>
              <w:rPr>
                <w:rFonts w:asciiTheme="majorHAnsi" w:eastAsia="Calibri" w:hAnsiTheme="majorHAnsi" w:cstheme="majorHAnsi"/>
                <w:b/>
                <w:sz w:val="24"/>
                <w:szCs w:val="24"/>
                <w:lang w:val="de-DE"/>
              </w:rPr>
            </w:pPr>
            <w:r w:rsidRPr="00A61822">
              <w:rPr>
                <w:rFonts w:asciiTheme="majorHAnsi" w:eastAsia="Calibri" w:hAnsiTheme="majorHAnsi" w:cstheme="majorHAnsi"/>
                <w:b/>
                <w:sz w:val="24"/>
                <w:szCs w:val="24"/>
                <w:lang w:val="de-DE"/>
              </w:rPr>
              <w:t>3,0 điểm</w:t>
            </w:r>
          </w:p>
        </w:tc>
      </w:tr>
      <w:tr w:rsidR="004D5936" w:rsidTr="004D5936">
        <w:trPr>
          <w:trHeight w:val="315"/>
        </w:trPr>
        <w:tc>
          <w:tcPr>
            <w:tcW w:w="959" w:type="dxa"/>
            <w:vMerge/>
          </w:tcPr>
          <w:p w:rsidR="004D5936" w:rsidRDefault="004D5936" w:rsidP="00CA7775">
            <w:pPr>
              <w:rPr>
                <w:rFonts w:asciiTheme="majorHAnsi" w:eastAsia="Calibri" w:hAnsiTheme="majorHAnsi" w:cstheme="majorHAnsi"/>
                <w:b/>
                <w:sz w:val="24"/>
                <w:szCs w:val="24"/>
                <w:lang w:val="de-DE"/>
              </w:rPr>
            </w:pPr>
          </w:p>
        </w:tc>
        <w:tc>
          <w:tcPr>
            <w:tcW w:w="7938" w:type="dxa"/>
          </w:tcPr>
          <w:p w:rsidR="004D5936" w:rsidRPr="00A61822" w:rsidRDefault="004D5936" w:rsidP="00591572">
            <w:pPr>
              <w:jc w:val="both"/>
              <w:rPr>
                <w:rFonts w:asciiTheme="majorHAnsi" w:eastAsia="SimSun" w:hAnsiTheme="majorHAnsi" w:cstheme="majorHAnsi"/>
                <w:b/>
                <w:bCs/>
                <w:sz w:val="24"/>
                <w:szCs w:val="24"/>
                <w:lang w:val="de-DE" w:eastAsia="zh-CN"/>
              </w:rPr>
            </w:pPr>
            <w:r w:rsidRPr="00A61822">
              <w:rPr>
                <w:rFonts w:asciiTheme="majorHAnsi" w:eastAsia="SimSun" w:hAnsiTheme="majorHAnsi" w:cstheme="majorHAnsi"/>
                <w:b/>
                <w:bCs/>
                <w:sz w:val="24"/>
                <w:szCs w:val="24"/>
                <w:lang w:val="de-DE" w:eastAsia="zh-CN"/>
              </w:rPr>
              <w:t>* Khái quát:</w:t>
            </w:r>
          </w:p>
          <w:p w:rsidR="004D5936" w:rsidRPr="00A61822" w:rsidRDefault="004D5936" w:rsidP="00591572">
            <w:pPr>
              <w:jc w:val="both"/>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 Năm 1920, Nguyễn Ái Quốc tìm thấy và lựa chọn con đường cứu nước cho nhân dân Việt Nam đó là con đường cách mạng vô sản</w:t>
            </w:r>
          </w:p>
          <w:p w:rsidR="004D5936" w:rsidRPr="00A61822" w:rsidRDefault="004D5936" w:rsidP="00591572">
            <w:pPr>
              <w:jc w:val="both"/>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 Từ sau năm 1920 đến đầu năm 1930 là quá trình Nguyễn Ái Quốc chuẩn bị cho sự ra đời của đảng đồng thời xây dựng con đường cứu nước giải phóng dân tộc cho nhân dân Việt Nam. Lúc đầu, con đường cứu nước do Nguyễn Ái Quốc xây dựng được phản ánh trong cuốn Đường Kách mệnh, về sau được bổ sung và hoàn thiện hơn trong Cương lĩnh chính trị đầu tiên của Đảng đầu năm 1930</w:t>
            </w:r>
          </w:p>
        </w:tc>
        <w:tc>
          <w:tcPr>
            <w:tcW w:w="1525" w:type="dxa"/>
          </w:tcPr>
          <w:p w:rsidR="004D5936" w:rsidRPr="00A61822" w:rsidRDefault="004D5936"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0,75</w:t>
            </w:r>
          </w:p>
        </w:tc>
      </w:tr>
      <w:tr w:rsidR="004D5936" w:rsidTr="004D5936">
        <w:trPr>
          <w:trHeight w:val="276"/>
        </w:trPr>
        <w:tc>
          <w:tcPr>
            <w:tcW w:w="959" w:type="dxa"/>
            <w:vMerge/>
          </w:tcPr>
          <w:p w:rsidR="004D5936" w:rsidRDefault="004D5936" w:rsidP="00CA7775">
            <w:pPr>
              <w:rPr>
                <w:rFonts w:asciiTheme="majorHAnsi" w:eastAsia="Calibri" w:hAnsiTheme="majorHAnsi" w:cstheme="majorHAnsi"/>
                <w:b/>
                <w:sz w:val="24"/>
                <w:szCs w:val="24"/>
                <w:lang w:val="de-DE"/>
              </w:rPr>
            </w:pPr>
          </w:p>
        </w:tc>
        <w:tc>
          <w:tcPr>
            <w:tcW w:w="7938" w:type="dxa"/>
          </w:tcPr>
          <w:p w:rsidR="004D5936" w:rsidRPr="00A61822" w:rsidRDefault="004D5936" w:rsidP="00591572">
            <w:pPr>
              <w:jc w:val="both"/>
              <w:rPr>
                <w:rFonts w:asciiTheme="majorHAnsi" w:eastAsia="SimSun" w:hAnsiTheme="majorHAnsi" w:cstheme="majorHAnsi"/>
                <w:b/>
                <w:bCs/>
                <w:sz w:val="24"/>
                <w:szCs w:val="24"/>
                <w:lang w:val="de-DE" w:eastAsia="zh-CN"/>
              </w:rPr>
            </w:pPr>
            <w:r w:rsidRPr="00A61822">
              <w:rPr>
                <w:rFonts w:asciiTheme="majorHAnsi" w:eastAsia="SimSun" w:hAnsiTheme="majorHAnsi" w:cstheme="majorHAnsi"/>
                <w:b/>
                <w:bCs/>
                <w:sz w:val="24"/>
                <w:szCs w:val="24"/>
                <w:lang w:val="de-DE" w:eastAsia="zh-CN"/>
              </w:rPr>
              <w:t>* Điểm chính của con đường cứu nước do Nguyễn Ái Quốc xây dựng:</w:t>
            </w:r>
          </w:p>
          <w:p w:rsidR="004D5936" w:rsidRPr="00A61822" w:rsidRDefault="004D5936" w:rsidP="00591572">
            <w:pPr>
              <w:jc w:val="both"/>
              <w:rPr>
                <w:rFonts w:asciiTheme="majorHAnsi" w:eastAsia="Calibri" w:hAnsiTheme="majorHAnsi" w:cstheme="majorHAnsi"/>
                <w:b/>
                <w:sz w:val="24"/>
                <w:szCs w:val="24"/>
                <w:lang w:val="de-DE"/>
              </w:rPr>
            </w:pPr>
            <w:r w:rsidRPr="00A61822">
              <w:rPr>
                <w:rFonts w:asciiTheme="majorHAnsi" w:eastAsia="SimSun" w:hAnsiTheme="majorHAnsi" w:cstheme="majorHAnsi"/>
                <w:i/>
                <w:iCs/>
                <w:sz w:val="24"/>
                <w:szCs w:val="24"/>
                <w:lang w:val="de-DE" w:eastAsia="zh-CN"/>
              </w:rPr>
              <w:t>- Phương hướng tiến lên của cách mạng Việt Nam:</w:t>
            </w:r>
            <w:r w:rsidRPr="00A61822">
              <w:rPr>
                <w:rFonts w:asciiTheme="majorHAnsi" w:eastAsia="SimSun" w:hAnsiTheme="majorHAnsi" w:cstheme="majorHAnsi"/>
                <w:sz w:val="24"/>
                <w:szCs w:val="24"/>
                <w:lang w:val="de-DE" w:eastAsia="zh-CN"/>
              </w:rPr>
              <w:t xml:space="preserve"> tiến lên xã hội cộng sản thông qua các cuộc cách mạng kế tiếp nhau: từ sản dân quyền cách mạng đến thổ địa cách mạng rồi bỏ qua thời kì tư bản chủ nghĩa, tiến lên chủ nghĩa tư bản</w:t>
            </w:r>
          </w:p>
        </w:tc>
        <w:tc>
          <w:tcPr>
            <w:tcW w:w="1525" w:type="dxa"/>
          </w:tcPr>
          <w:p w:rsidR="004D5936" w:rsidRPr="00A61822" w:rsidRDefault="004D5936" w:rsidP="00591572">
            <w:pPr>
              <w:jc w:val="center"/>
              <w:rPr>
                <w:rFonts w:asciiTheme="majorHAnsi" w:eastAsia="Calibri" w:hAnsiTheme="majorHAnsi" w:cstheme="majorHAnsi"/>
                <w:i/>
                <w:sz w:val="24"/>
                <w:szCs w:val="24"/>
                <w:lang w:val="de-DE"/>
              </w:rPr>
            </w:pPr>
          </w:p>
          <w:p w:rsidR="004D5936" w:rsidRPr="00A61822" w:rsidRDefault="004D5936" w:rsidP="00591572">
            <w:pPr>
              <w:jc w:val="center"/>
              <w:rPr>
                <w:rFonts w:asciiTheme="majorHAnsi" w:eastAsia="Calibri" w:hAnsiTheme="majorHAnsi" w:cstheme="majorHAnsi"/>
                <w:i/>
                <w:sz w:val="24"/>
                <w:szCs w:val="24"/>
                <w:lang w:val="de-DE"/>
              </w:rPr>
            </w:pPr>
          </w:p>
          <w:p w:rsidR="004D5936" w:rsidRPr="00A61822" w:rsidRDefault="004D5936" w:rsidP="00591572">
            <w:pPr>
              <w:jc w:val="center"/>
              <w:rPr>
                <w:rFonts w:asciiTheme="majorHAnsi" w:eastAsia="Calibri" w:hAnsiTheme="majorHAnsi" w:cstheme="majorHAnsi"/>
                <w:i/>
                <w:sz w:val="24"/>
                <w:szCs w:val="24"/>
                <w:lang w:val="de-DE"/>
              </w:rPr>
            </w:pPr>
          </w:p>
          <w:p w:rsidR="004D5936" w:rsidRPr="00A61822" w:rsidRDefault="004D5936"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4D5936" w:rsidTr="004D5936">
        <w:trPr>
          <w:trHeight w:val="300"/>
        </w:trPr>
        <w:tc>
          <w:tcPr>
            <w:tcW w:w="959" w:type="dxa"/>
            <w:vMerge/>
          </w:tcPr>
          <w:p w:rsidR="004D5936" w:rsidRDefault="004D5936" w:rsidP="00CA7775">
            <w:pPr>
              <w:rPr>
                <w:rFonts w:asciiTheme="majorHAnsi" w:eastAsia="Calibri" w:hAnsiTheme="majorHAnsi" w:cstheme="majorHAnsi"/>
                <w:b/>
                <w:sz w:val="24"/>
                <w:szCs w:val="24"/>
                <w:lang w:val="de-DE"/>
              </w:rPr>
            </w:pPr>
          </w:p>
        </w:tc>
        <w:tc>
          <w:tcPr>
            <w:tcW w:w="7938" w:type="dxa"/>
          </w:tcPr>
          <w:p w:rsidR="004D5936" w:rsidRPr="00A61822" w:rsidRDefault="004D5936" w:rsidP="00591572">
            <w:pPr>
              <w:jc w:val="both"/>
              <w:rPr>
                <w:rFonts w:asciiTheme="majorHAnsi" w:eastAsia="SimSun" w:hAnsiTheme="majorHAnsi" w:cstheme="majorHAnsi"/>
                <w:b/>
                <w:bCs/>
                <w:sz w:val="24"/>
                <w:szCs w:val="24"/>
                <w:lang w:val="de-DE" w:eastAsia="zh-CN"/>
              </w:rPr>
            </w:pPr>
            <w:r w:rsidRPr="00A61822">
              <w:rPr>
                <w:rFonts w:asciiTheme="majorHAnsi" w:eastAsia="SimSun" w:hAnsiTheme="majorHAnsi" w:cstheme="majorHAnsi"/>
                <w:i/>
                <w:iCs/>
                <w:sz w:val="24"/>
                <w:szCs w:val="24"/>
                <w:lang w:val="de-DE" w:eastAsia="zh-CN"/>
              </w:rPr>
              <w:t xml:space="preserve">- Xác định hai nhiệm vụ chiến lược của cách mạng có mối quan hệ gắn bó: </w:t>
            </w:r>
            <w:r w:rsidRPr="00A61822">
              <w:rPr>
                <w:rFonts w:asciiTheme="majorHAnsi" w:eastAsia="SimSun" w:hAnsiTheme="majorHAnsi" w:cstheme="majorHAnsi"/>
                <w:sz w:val="24"/>
                <w:szCs w:val="24"/>
                <w:lang w:val="de-DE" w:eastAsia="zh-CN"/>
              </w:rPr>
              <w:t>chống đế quốc, chống phong kiến. Trong đó nhiệm vụ chống đế quốc đặt lên hàng đầu điều này xuất phát từ tính chất của nước Việt Nam thời thuộc Pháp: thuộc địa nửa phong kiến, cần giải quyết hàng đầu yếu tố thuộc địa</w:t>
            </w:r>
          </w:p>
        </w:tc>
        <w:tc>
          <w:tcPr>
            <w:tcW w:w="1525" w:type="dxa"/>
          </w:tcPr>
          <w:p w:rsidR="004D5936" w:rsidRPr="00A61822" w:rsidRDefault="004D5936"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0, 5</w:t>
            </w:r>
          </w:p>
        </w:tc>
      </w:tr>
      <w:tr w:rsidR="004D5936" w:rsidTr="004D5936">
        <w:trPr>
          <w:trHeight w:val="264"/>
        </w:trPr>
        <w:tc>
          <w:tcPr>
            <w:tcW w:w="959" w:type="dxa"/>
            <w:vMerge/>
          </w:tcPr>
          <w:p w:rsidR="004D5936" w:rsidRDefault="004D5936" w:rsidP="00CA7775">
            <w:pPr>
              <w:rPr>
                <w:rFonts w:asciiTheme="majorHAnsi" w:eastAsia="Calibri" w:hAnsiTheme="majorHAnsi" w:cstheme="majorHAnsi"/>
                <w:b/>
                <w:sz w:val="24"/>
                <w:szCs w:val="24"/>
                <w:lang w:val="de-DE"/>
              </w:rPr>
            </w:pPr>
          </w:p>
        </w:tc>
        <w:tc>
          <w:tcPr>
            <w:tcW w:w="7938" w:type="dxa"/>
          </w:tcPr>
          <w:p w:rsidR="004D5936" w:rsidRPr="00A61822" w:rsidRDefault="004D5936" w:rsidP="00591572">
            <w:pPr>
              <w:jc w:val="both"/>
              <w:rPr>
                <w:rFonts w:asciiTheme="majorHAnsi" w:eastAsia="SimSun" w:hAnsiTheme="majorHAnsi" w:cstheme="majorHAnsi"/>
                <w:i/>
                <w:iCs/>
                <w:sz w:val="24"/>
                <w:szCs w:val="24"/>
                <w:lang w:val="de-DE" w:eastAsia="zh-CN"/>
              </w:rPr>
            </w:pPr>
            <w:r w:rsidRPr="00A61822">
              <w:rPr>
                <w:rFonts w:asciiTheme="majorHAnsi" w:eastAsia="SimSun" w:hAnsiTheme="majorHAnsi" w:cstheme="majorHAnsi"/>
                <w:i/>
                <w:iCs/>
                <w:sz w:val="24"/>
                <w:szCs w:val="24"/>
                <w:lang w:val="de-DE" w:eastAsia="zh-CN"/>
              </w:rPr>
              <w:t>- Xác định giai cấp lãnh đạo cách mạng Việt Nam:</w:t>
            </w:r>
            <w:r w:rsidRPr="00A61822">
              <w:rPr>
                <w:rFonts w:asciiTheme="majorHAnsi" w:eastAsia="SimSun" w:hAnsiTheme="majorHAnsi" w:cstheme="majorHAnsi"/>
                <w:sz w:val="24"/>
                <w:szCs w:val="24"/>
                <w:lang w:val="de-DE" w:eastAsia="zh-CN"/>
              </w:rPr>
              <w:t xml:space="preserve"> giai cấp vô sản thông qua một chính đảng thống nhất mang tên đảng cộng sản Việt Nam </w:t>
            </w:r>
          </w:p>
        </w:tc>
        <w:tc>
          <w:tcPr>
            <w:tcW w:w="1525" w:type="dxa"/>
          </w:tcPr>
          <w:p w:rsidR="004D5936" w:rsidRPr="00A61822" w:rsidRDefault="004D5936"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4D5936" w:rsidTr="004D5936">
        <w:trPr>
          <w:trHeight w:val="165"/>
        </w:trPr>
        <w:tc>
          <w:tcPr>
            <w:tcW w:w="959" w:type="dxa"/>
            <w:vMerge/>
          </w:tcPr>
          <w:p w:rsidR="004D5936" w:rsidRDefault="004D5936" w:rsidP="00CA7775">
            <w:pPr>
              <w:rPr>
                <w:rFonts w:asciiTheme="majorHAnsi" w:eastAsia="Calibri" w:hAnsiTheme="majorHAnsi" w:cstheme="majorHAnsi"/>
                <w:b/>
                <w:sz w:val="24"/>
                <w:szCs w:val="24"/>
                <w:lang w:val="de-DE"/>
              </w:rPr>
            </w:pPr>
          </w:p>
        </w:tc>
        <w:tc>
          <w:tcPr>
            <w:tcW w:w="7938" w:type="dxa"/>
          </w:tcPr>
          <w:p w:rsidR="004D5936" w:rsidRPr="00A61822" w:rsidRDefault="004D5936" w:rsidP="00591572">
            <w:pPr>
              <w:jc w:val="both"/>
              <w:rPr>
                <w:rFonts w:asciiTheme="majorHAnsi" w:eastAsia="SimSun" w:hAnsiTheme="majorHAnsi" w:cstheme="majorHAnsi"/>
                <w:i/>
                <w:iCs/>
                <w:sz w:val="24"/>
                <w:szCs w:val="24"/>
                <w:lang w:val="de-DE" w:eastAsia="zh-CN"/>
              </w:rPr>
            </w:pPr>
            <w:r w:rsidRPr="00A61822">
              <w:rPr>
                <w:rFonts w:asciiTheme="majorHAnsi" w:eastAsia="SimSun" w:hAnsiTheme="majorHAnsi" w:cstheme="majorHAnsi"/>
                <w:i/>
                <w:iCs/>
                <w:sz w:val="24"/>
                <w:szCs w:val="24"/>
                <w:lang w:val="de-DE" w:eastAsia="zh-CN"/>
              </w:rPr>
              <w:t>- Xác định lực lượng cách mạng:</w:t>
            </w:r>
            <w:r w:rsidRPr="00A61822">
              <w:rPr>
                <w:rFonts w:asciiTheme="majorHAnsi" w:eastAsia="SimSun" w:hAnsiTheme="majorHAnsi" w:cstheme="majorHAnsi"/>
                <w:sz w:val="24"/>
                <w:szCs w:val="24"/>
                <w:lang w:val="de-DE" w:eastAsia="zh-CN"/>
              </w:rPr>
              <w:t xml:space="preserve"> toàn dân tộc bao gồm cả một bộ phận giai cấp bóc lột nhưng liên minh công nông vẫn là nòng cốt, gốc rễ</w:t>
            </w:r>
          </w:p>
        </w:tc>
        <w:tc>
          <w:tcPr>
            <w:tcW w:w="1525" w:type="dxa"/>
          </w:tcPr>
          <w:p w:rsidR="004D5936" w:rsidRPr="00A61822" w:rsidRDefault="004D5936"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0, 5</w:t>
            </w:r>
          </w:p>
        </w:tc>
      </w:tr>
      <w:tr w:rsidR="004D5936" w:rsidTr="004D5936">
        <w:trPr>
          <w:trHeight w:val="96"/>
        </w:trPr>
        <w:tc>
          <w:tcPr>
            <w:tcW w:w="959" w:type="dxa"/>
            <w:vMerge/>
          </w:tcPr>
          <w:p w:rsidR="004D5936" w:rsidRDefault="004D5936" w:rsidP="00CA7775">
            <w:pPr>
              <w:rPr>
                <w:rFonts w:asciiTheme="majorHAnsi" w:eastAsia="Calibri" w:hAnsiTheme="majorHAnsi" w:cstheme="majorHAnsi"/>
                <w:b/>
                <w:sz w:val="24"/>
                <w:szCs w:val="24"/>
                <w:lang w:val="de-DE"/>
              </w:rPr>
            </w:pPr>
          </w:p>
        </w:tc>
        <w:tc>
          <w:tcPr>
            <w:tcW w:w="7938" w:type="dxa"/>
          </w:tcPr>
          <w:p w:rsidR="004D5936" w:rsidRPr="00A61822" w:rsidRDefault="004D5936" w:rsidP="00591572">
            <w:pPr>
              <w:jc w:val="both"/>
              <w:rPr>
                <w:rFonts w:asciiTheme="majorHAnsi" w:eastAsia="SimSun" w:hAnsiTheme="majorHAnsi" w:cstheme="majorHAnsi"/>
                <w:b/>
                <w:bCs/>
                <w:sz w:val="24"/>
                <w:szCs w:val="24"/>
                <w:lang w:val="de-DE" w:eastAsia="zh-CN"/>
              </w:rPr>
            </w:pPr>
            <w:r w:rsidRPr="00A61822">
              <w:rPr>
                <w:rFonts w:asciiTheme="majorHAnsi" w:eastAsia="SimSun" w:hAnsiTheme="majorHAnsi" w:cstheme="majorHAnsi"/>
                <w:i/>
                <w:iCs/>
                <w:sz w:val="24"/>
                <w:szCs w:val="24"/>
                <w:lang w:val="de-DE" w:eastAsia="zh-CN"/>
              </w:rPr>
              <w:t xml:space="preserve">- Xác định vị trí và mối quan hệ của cách mạng Việt Nam trong phong trào cách mạng thế giới: </w:t>
            </w:r>
            <w:r w:rsidRPr="00A61822">
              <w:rPr>
                <w:rFonts w:asciiTheme="majorHAnsi" w:eastAsia="SimSun" w:hAnsiTheme="majorHAnsi" w:cstheme="majorHAnsi"/>
                <w:sz w:val="24"/>
                <w:szCs w:val="24"/>
                <w:lang w:val="de-DE" w:eastAsia="zh-CN"/>
              </w:rPr>
              <w:t>cách mạng Việt Nam là một bộ phận, có mối quan hệ gắn bó, có thể thúc đẩy, tác động ảnh hưởng đến cách mạng thế giới và ngược lại</w:t>
            </w:r>
          </w:p>
          <w:p w:rsidR="004D5936" w:rsidRPr="00A61822" w:rsidRDefault="004D5936" w:rsidP="00591572">
            <w:pPr>
              <w:jc w:val="both"/>
              <w:rPr>
                <w:rFonts w:asciiTheme="majorHAnsi" w:eastAsia="SimSun" w:hAnsiTheme="majorHAnsi" w:cstheme="majorHAnsi"/>
                <w:i/>
                <w:iCs/>
                <w:sz w:val="24"/>
                <w:szCs w:val="24"/>
                <w:lang w:val="de-DE" w:eastAsia="zh-CN"/>
              </w:rPr>
            </w:pPr>
            <w:r w:rsidRPr="00A61822">
              <w:rPr>
                <w:rFonts w:asciiTheme="majorHAnsi" w:eastAsia="SimSun" w:hAnsiTheme="majorHAnsi" w:cstheme="majorHAnsi"/>
                <w:sz w:val="24"/>
                <w:szCs w:val="24"/>
                <w:lang w:val="de-DE" w:eastAsia="zh-CN"/>
              </w:rPr>
              <w:t>→ Trong con đường cứu nước mà Nguyễn Ái Quốc xây dựng cho Việt Nam, độc lập tự do là tư tưởng cốt lõi</w:t>
            </w:r>
          </w:p>
        </w:tc>
        <w:tc>
          <w:tcPr>
            <w:tcW w:w="1525" w:type="dxa"/>
          </w:tcPr>
          <w:p w:rsidR="004D5936" w:rsidRPr="00A61822" w:rsidRDefault="004D5936"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4D5936" w:rsidTr="004D5936">
        <w:trPr>
          <w:trHeight w:val="126"/>
        </w:trPr>
        <w:tc>
          <w:tcPr>
            <w:tcW w:w="959" w:type="dxa"/>
            <w:vMerge/>
          </w:tcPr>
          <w:p w:rsidR="004D5936" w:rsidRDefault="004D5936" w:rsidP="00CA7775">
            <w:pPr>
              <w:rPr>
                <w:rFonts w:asciiTheme="majorHAnsi" w:eastAsia="Calibri" w:hAnsiTheme="majorHAnsi" w:cstheme="majorHAnsi"/>
                <w:b/>
                <w:sz w:val="24"/>
                <w:szCs w:val="24"/>
                <w:lang w:val="de-DE"/>
              </w:rPr>
            </w:pPr>
          </w:p>
        </w:tc>
        <w:tc>
          <w:tcPr>
            <w:tcW w:w="7938" w:type="dxa"/>
          </w:tcPr>
          <w:p w:rsidR="004D5936" w:rsidRPr="00A61822" w:rsidRDefault="004D5936" w:rsidP="00591572">
            <w:pPr>
              <w:jc w:val="both"/>
              <w:rPr>
                <w:rFonts w:asciiTheme="majorHAnsi" w:eastAsia="SimSun" w:hAnsiTheme="majorHAnsi" w:cstheme="majorHAnsi"/>
                <w:b/>
                <w:bCs/>
                <w:sz w:val="24"/>
                <w:szCs w:val="24"/>
                <w:lang w:val="de-DE" w:eastAsia="zh-CN"/>
              </w:rPr>
            </w:pPr>
            <w:r w:rsidRPr="00A61822">
              <w:rPr>
                <w:rFonts w:asciiTheme="majorHAnsi" w:eastAsia="SimSun" w:hAnsiTheme="majorHAnsi" w:cstheme="majorHAnsi"/>
                <w:b/>
                <w:bCs/>
                <w:sz w:val="24"/>
                <w:szCs w:val="24"/>
                <w:lang w:val="de-DE" w:eastAsia="zh-CN"/>
              </w:rPr>
              <w:t>* Nhận xét:</w:t>
            </w:r>
          </w:p>
          <w:p w:rsidR="004D5936" w:rsidRPr="00A61822" w:rsidRDefault="004D5936" w:rsidP="00591572">
            <w:pPr>
              <w:jc w:val="both"/>
              <w:rPr>
                <w:rFonts w:asciiTheme="majorHAnsi" w:eastAsia="SimSun" w:hAnsiTheme="majorHAnsi" w:cstheme="majorHAnsi"/>
                <w:i/>
                <w:iCs/>
                <w:sz w:val="24"/>
                <w:szCs w:val="24"/>
                <w:lang w:val="de-DE" w:eastAsia="zh-CN"/>
              </w:rPr>
            </w:pPr>
            <w:r w:rsidRPr="00A61822">
              <w:rPr>
                <w:rFonts w:asciiTheme="majorHAnsi" w:eastAsia="SimSun" w:hAnsiTheme="majorHAnsi" w:cstheme="majorHAnsi"/>
                <w:sz w:val="24"/>
                <w:szCs w:val="24"/>
                <w:lang w:val="de-DE" w:eastAsia="zh-CN"/>
              </w:rPr>
              <w:t>- Cương lĩnh của Đảng do Nguyễn Ái Quốc xây dựng đã đánh dấu chấm dứt sự khủng hoảng về đường lối và giai cấp lãnh đạo cách mạng Việt Nam, là bước ngoặt có tính chất nhảy vọt, là sự chuẩn bị đầu tiên cho những thắng lợi của cách mạng Việt Nam sau này</w:t>
            </w:r>
          </w:p>
        </w:tc>
        <w:tc>
          <w:tcPr>
            <w:tcW w:w="1525" w:type="dxa"/>
          </w:tcPr>
          <w:p w:rsidR="004D5936" w:rsidRPr="00A61822" w:rsidRDefault="004D5936"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4D5936" w:rsidTr="004D5936">
        <w:trPr>
          <w:trHeight w:val="135"/>
        </w:trPr>
        <w:tc>
          <w:tcPr>
            <w:tcW w:w="959" w:type="dxa"/>
            <w:vMerge/>
          </w:tcPr>
          <w:p w:rsidR="004D5936" w:rsidRDefault="004D5936" w:rsidP="00CA7775">
            <w:pPr>
              <w:rPr>
                <w:rFonts w:asciiTheme="majorHAnsi" w:eastAsia="Calibri" w:hAnsiTheme="majorHAnsi" w:cstheme="majorHAnsi"/>
                <w:b/>
                <w:sz w:val="24"/>
                <w:szCs w:val="24"/>
                <w:lang w:val="de-DE"/>
              </w:rPr>
            </w:pPr>
          </w:p>
        </w:tc>
        <w:tc>
          <w:tcPr>
            <w:tcW w:w="7938" w:type="dxa"/>
          </w:tcPr>
          <w:p w:rsidR="004D5936" w:rsidRPr="00A61822" w:rsidRDefault="004D5936" w:rsidP="00591572">
            <w:pPr>
              <w:jc w:val="both"/>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 Cương lĩnh của Nguyễn Ái Quốc là đúng đắn, độc đáo, sáng tạo:</w:t>
            </w:r>
          </w:p>
        </w:tc>
        <w:tc>
          <w:tcPr>
            <w:tcW w:w="1525" w:type="dxa"/>
          </w:tcPr>
          <w:p w:rsidR="004D5936" w:rsidRPr="00A61822" w:rsidRDefault="004D5936"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8470ED" w:rsidTr="008470ED">
        <w:trPr>
          <w:trHeight w:val="330"/>
        </w:trPr>
        <w:tc>
          <w:tcPr>
            <w:tcW w:w="959" w:type="dxa"/>
            <w:vMerge w:val="restart"/>
          </w:tcPr>
          <w:p w:rsidR="008470ED" w:rsidRDefault="008470ED" w:rsidP="00CA7775">
            <w:pPr>
              <w:rPr>
                <w:rFonts w:asciiTheme="majorHAnsi" w:eastAsia="Calibri" w:hAnsiTheme="majorHAnsi" w:cstheme="majorHAnsi"/>
                <w:b/>
                <w:sz w:val="24"/>
                <w:szCs w:val="24"/>
                <w:lang w:val="de-DE"/>
              </w:rPr>
            </w:pPr>
            <w:r>
              <w:rPr>
                <w:rFonts w:asciiTheme="majorHAnsi" w:eastAsia="Calibri" w:hAnsiTheme="majorHAnsi" w:cstheme="majorHAnsi"/>
                <w:b/>
                <w:sz w:val="24"/>
                <w:szCs w:val="24"/>
                <w:lang w:val="de-DE"/>
              </w:rPr>
              <w:t>Câu 5</w:t>
            </w:r>
          </w:p>
        </w:tc>
        <w:tc>
          <w:tcPr>
            <w:tcW w:w="7938" w:type="dxa"/>
          </w:tcPr>
          <w:p w:rsidR="008470ED" w:rsidRPr="00A61822" w:rsidRDefault="008470ED" w:rsidP="008470ED">
            <w:pPr>
              <w:rPr>
                <w:rFonts w:asciiTheme="majorHAnsi" w:eastAsia="SimSun" w:hAnsiTheme="majorHAnsi" w:cstheme="majorHAnsi"/>
                <w:b/>
                <w:bCs/>
                <w:sz w:val="24"/>
                <w:szCs w:val="24"/>
                <w:lang w:val="de-DE" w:eastAsia="zh-CN"/>
              </w:rPr>
            </w:pPr>
            <w:r w:rsidRPr="00A61822">
              <w:rPr>
                <w:rFonts w:asciiTheme="majorHAnsi" w:hAnsiTheme="majorHAnsi" w:cstheme="majorHAnsi"/>
                <w:b/>
                <w:sz w:val="24"/>
                <w:szCs w:val="24"/>
                <w:lang w:val="de-DE"/>
              </w:rPr>
              <w:t>Câu 5.</w:t>
            </w:r>
            <w:r w:rsidRPr="00A61822">
              <w:rPr>
                <w:rFonts w:asciiTheme="majorHAnsi" w:hAnsiTheme="majorHAnsi" w:cstheme="majorHAnsi"/>
                <w:sz w:val="24"/>
                <w:szCs w:val="24"/>
                <w:lang w:val="de-DE"/>
              </w:rPr>
              <w:t xml:space="preserve"> </w:t>
            </w:r>
            <w:r w:rsidRPr="00A61822">
              <w:rPr>
                <w:rFonts w:asciiTheme="majorHAnsi" w:eastAsia="SimSun" w:hAnsiTheme="majorHAnsi" w:cstheme="majorHAnsi"/>
                <w:b/>
                <w:bCs/>
                <w:sz w:val="24"/>
                <w:szCs w:val="24"/>
                <w:lang w:val="de-DE" w:eastAsia="zh-CN"/>
              </w:rPr>
              <w:t>Trên cơ sở phân tích những tác động của sự kiện Nhật đảo chính Pháp (3/1945), hãy cho biết chủ trương của Đảng cộng sản Đông Dương sau sự kiện này?</w:t>
            </w:r>
          </w:p>
        </w:tc>
        <w:tc>
          <w:tcPr>
            <w:tcW w:w="1525" w:type="dxa"/>
          </w:tcPr>
          <w:p w:rsidR="008470ED" w:rsidRPr="00A61822" w:rsidRDefault="008470ED" w:rsidP="00591572">
            <w:pPr>
              <w:jc w:val="center"/>
              <w:rPr>
                <w:rFonts w:asciiTheme="majorHAnsi" w:eastAsia="Calibri" w:hAnsiTheme="majorHAnsi" w:cstheme="majorHAnsi"/>
                <w:b/>
                <w:sz w:val="24"/>
                <w:szCs w:val="24"/>
                <w:lang w:val="de-DE"/>
              </w:rPr>
            </w:pPr>
            <w:r w:rsidRPr="00A61822">
              <w:rPr>
                <w:rFonts w:asciiTheme="majorHAnsi" w:eastAsia="Calibri" w:hAnsiTheme="majorHAnsi" w:cstheme="majorHAnsi"/>
                <w:b/>
                <w:sz w:val="24"/>
                <w:szCs w:val="24"/>
                <w:lang w:val="de-DE"/>
              </w:rPr>
              <w:t>3,0 điểm</w:t>
            </w:r>
          </w:p>
        </w:tc>
      </w:tr>
      <w:tr w:rsidR="00016839" w:rsidTr="008470ED">
        <w:trPr>
          <w:trHeight w:val="174"/>
        </w:trPr>
        <w:tc>
          <w:tcPr>
            <w:tcW w:w="959" w:type="dxa"/>
            <w:vMerge/>
          </w:tcPr>
          <w:p w:rsidR="00016839" w:rsidRDefault="00016839" w:rsidP="00CA7775">
            <w:pPr>
              <w:rPr>
                <w:rFonts w:asciiTheme="majorHAnsi" w:eastAsia="Calibri" w:hAnsiTheme="majorHAnsi" w:cstheme="majorHAnsi"/>
                <w:b/>
                <w:sz w:val="24"/>
                <w:szCs w:val="24"/>
                <w:lang w:val="de-DE"/>
              </w:rPr>
            </w:pPr>
          </w:p>
        </w:tc>
        <w:tc>
          <w:tcPr>
            <w:tcW w:w="7938" w:type="dxa"/>
          </w:tcPr>
          <w:p w:rsidR="00016839" w:rsidRPr="00A61822" w:rsidRDefault="00016839" w:rsidP="00591572">
            <w:pPr>
              <w:jc w:val="both"/>
              <w:rPr>
                <w:rFonts w:asciiTheme="majorHAnsi" w:eastAsia="SimSun" w:hAnsiTheme="majorHAnsi" w:cstheme="majorHAnsi"/>
                <w:b/>
                <w:bCs/>
                <w:sz w:val="24"/>
                <w:szCs w:val="24"/>
                <w:lang w:val="de-DE" w:eastAsia="zh-CN"/>
              </w:rPr>
            </w:pPr>
            <w:r w:rsidRPr="00A61822">
              <w:rPr>
                <w:rFonts w:asciiTheme="majorHAnsi" w:eastAsia="SimSun" w:hAnsiTheme="majorHAnsi" w:cstheme="majorHAnsi"/>
                <w:b/>
                <w:bCs/>
                <w:sz w:val="24"/>
                <w:szCs w:val="24"/>
                <w:lang w:val="de-DE" w:eastAsia="zh-CN"/>
              </w:rPr>
              <w:t xml:space="preserve">* Tóm tắt sự kiện Nhật đảo chính Pháp: </w:t>
            </w:r>
          </w:p>
          <w:p w:rsidR="00016839" w:rsidRPr="00A61822" w:rsidRDefault="00016839" w:rsidP="00591572">
            <w:pPr>
              <w:jc w:val="both"/>
              <w:rPr>
                <w:rFonts w:asciiTheme="majorHAnsi" w:eastAsia="SimSun" w:hAnsiTheme="majorHAnsi" w:cstheme="majorHAnsi"/>
                <w:sz w:val="24"/>
                <w:szCs w:val="24"/>
                <w:lang w:val="de-DE" w:eastAsia="zh-CN"/>
              </w:rPr>
            </w:pPr>
            <w:r w:rsidRPr="00A61822">
              <w:rPr>
                <w:rFonts w:asciiTheme="majorHAnsi" w:eastAsia="SimSun" w:hAnsiTheme="majorHAnsi" w:cstheme="majorHAnsi"/>
                <w:b/>
                <w:bCs/>
                <w:sz w:val="24"/>
                <w:szCs w:val="24"/>
                <w:lang w:val="de-DE" w:eastAsia="zh-CN"/>
              </w:rPr>
              <w:t xml:space="preserve">- </w:t>
            </w:r>
            <w:r w:rsidRPr="00A61822">
              <w:rPr>
                <w:rFonts w:asciiTheme="majorHAnsi" w:eastAsia="SimSun" w:hAnsiTheme="majorHAnsi" w:cstheme="majorHAnsi"/>
                <w:sz w:val="24"/>
                <w:szCs w:val="24"/>
                <w:lang w:val="de-DE" w:eastAsia="zh-CN"/>
              </w:rPr>
              <w:t>Ngày 9/3/1945, Nhật tiến hành đảo chính Pháp, …</w:t>
            </w:r>
          </w:p>
        </w:tc>
        <w:tc>
          <w:tcPr>
            <w:tcW w:w="1525" w:type="dxa"/>
          </w:tcPr>
          <w:p w:rsidR="00016839" w:rsidRPr="00A61822" w:rsidRDefault="00016839" w:rsidP="00591572">
            <w:pPr>
              <w:jc w:val="center"/>
              <w:rPr>
                <w:rFonts w:asciiTheme="majorHAnsi" w:eastAsia="Calibri" w:hAnsiTheme="majorHAnsi" w:cstheme="majorHAnsi"/>
                <w:b/>
                <w:i/>
                <w:sz w:val="24"/>
                <w:szCs w:val="24"/>
                <w:lang w:val="de-DE"/>
              </w:rPr>
            </w:pPr>
            <w:r w:rsidRPr="00A61822">
              <w:rPr>
                <w:rFonts w:asciiTheme="majorHAnsi" w:eastAsia="Calibri" w:hAnsiTheme="majorHAnsi" w:cstheme="majorHAnsi"/>
                <w:b/>
                <w:i/>
                <w:sz w:val="24"/>
                <w:szCs w:val="24"/>
                <w:lang w:val="de-DE"/>
              </w:rPr>
              <w:t>0,5đ</w:t>
            </w:r>
          </w:p>
        </w:tc>
      </w:tr>
      <w:tr w:rsidR="00016839" w:rsidTr="008470ED">
        <w:trPr>
          <w:trHeight w:val="285"/>
        </w:trPr>
        <w:tc>
          <w:tcPr>
            <w:tcW w:w="959" w:type="dxa"/>
            <w:vMerge/>
          </w:tcPr>
          <w:p w:rsidR="00016839" w:rsidRDefault="00016839" w:rsidP="00CA7775">
            <w:pPr>
              <w:rPr>
                <w:rFonts w:asciiTheme="majorHAnsi" w:eastAsia="Calibri" w:hAnsiTheme="majorHAnsi" w:cstheme="majorHAnsi"/>
                <w:b/>
                <w:sz w:val="24"/>
                <w:szCs w:val="24"/>
                <w:lang w:val="de-DE"/>
              </w:rPr>
            </w:pPr>
          </w:p>
        </w:tc>
        <w:tc>
          <w:tcPr>
            <w:tcW w:w="7938" w:type="dxa"/>
          </w:tcPr>
          <w:p w:rsidR="00016839" w:rsidRPr="00A61822" w:rsidRDefault="00016839" w:rsidP="00591572">
            <w:pPr>
              <w:jc w:val="both"/>
              <w:rPr>
                <w:rFonts w:asciiTheme="majorHAnsi" w:eastAsia="SimSun" w:hAnsiTheme="majorHAnsi" w:cstheme="majorHAnsi"/>
                <w:b/>
                <w:bCs/>
                <w:sz w:val="24"/>
                <w:szCs w:val="24"/>
                <w:lang w:val="de-DE" w:eastAsia="zh-CN"/>
              </w:rPr>
            </w:pPr>
            <w:r w:rsidRPr="00A61822">
              <w:rPr>
                <w:rFonts w:asciiTheme="majorHAnsi" w:eastAsia="SimSun" w:hAnsiTheme="majorHAnsi" w:cstheme="majorHAnsi"/>
                <w:b/>
                <w:bCs/>
                <w:sz w:val="24"/>
                <w:szCs w:val="24"/>
                <w:lang w:val="de-DE" w:eastAsia="zh-CN"/>
              </w:rPr>
              <w:t>* Tác động của sự kiện Nhật đảo chính Pháp 9/3/1945:</w:t>
            </w:r>
          </w:p>
        </w:tc>
        <w:tc>
          <w:tcPr>
            <w:tcW w:w="1525" w:type="dxa"/>
          </w:tcPr>
          <w:p w:rsidR="00016839" w:rsidRPr="00A61822" w:rsidRDefault="00016839" w:rsidP="00591572">
            <w:pPr>
              <w:jc w:val="center"/>
              <w:rPr>
                <w:rFonts w:asciiTheme="majorHAnsi" w:eastAsia="Calibri" w:hAnsiTheme="majorHAnsi" w:cstheme="majorHAnsi"/>
                <w:b/>
                <w:i/>
                <w:sz w:val="24"/>
                <w:szCs w:val="24"/>
                <w:lang w:val="de-DE"/>
              </w:rPr>
            </w:pPr>
            <w:r w:rsidRPr="00A61822">
              <w:rPr>
                <w:rFonts w:asciiTheme="majorHAnsi" w:eastAsia="Calibri" w:hAnsiTheme="majorHAnsi" w:cstheme="majorHAnsi"/>
                <w:b/>
                <w:i/>
                <w:sz w:val="24"/>
                <w:szCs w:val="24"/>
                <w:lang w:val="de-DE"/>
              </w:rPr>
              <w:t>1,75đ</w:t>
            </w:r>
          </w:p>
        </w:tc>
      </w:tr>
      <w:tr w:rsidR="00016839" w:rsidTr="008470ED">
        <w:trPr>
          <w:trHeight w:val="180"/>
        </w:trPr>
        <w:tc>
          <w:tcPr>
            <w:tcW w:w="959" w:type="dxa"/>
            <w:vMerge/>
          </w:tcPr>
          <w:p w:rsidR="00016839" w:rsidRDefault="00016839" w:rsidP="00CA7775">
            <w:pPr>
              <w:rPr>
                <w:rFonts w:asciiTheme="majorHAnsi" w:eastAsia="Calibri" w:hAnsiTheme="majorHAnsi" w:cstheme="majorHAnsi"/>
                <w:b/>
                <w:sz w:val="24"/>
                <w:szCs w:val="24"/>
                <w:lang w:val="de-DE"/>
              </w:rPr>
            </w:pPr>
          </w:p>
        </w:tc>
        <w:tc>
          <w:tcPr>
            <w:tcW w:w="7938" w:type="dxa"/>
          </w:tcPr>
          <w:p w:rsidR="00016839" w:rsidRPr="00A61822" w:rsidRDefault="00016839" w:rsidP="00591572">
            <w:pPr>
              <w:jc w:val="both"/>
              <w:rPr>
                <w:rFonts w:asciiTheme="majorHAnsi" w:eastAsia="SimSun" w:hAnsiTheme="majorHAnsi" w:cstheme="majorHAnsi"/>
                <w:b/>
                <w:bCs/>
                <w:sz w:val="24"/>
                <w:szCs w:val="24"/>
                <w:lang w:val="de-DE" w:eastAsia="zh-CN"/>
              </w:rPr>
            </w:pPr>
            <w:r w:rsidRPr="00A61822">
              <w:rPr>
                <w:rFonts w:asciiTheme="majorHAnsi" w:eastAsia="SimSun" w:hAnsiTheme="majorHAnsi" w:cstheme="majorHAnsi"/>
                <w:sz w:val="24"/>
                <w:szCs w:val="24"/>
                <w:lang w:val="de-DE" w:eastAsia="zh-CN"/>
              </w:rPr>
              <w:t>- Đem tới một tình thế thuận lợi cho cách mạng Đông Dương: cách mạng Đông Dương bớt được một kẻ thù là Pháp, từ nay Nhật trở thành kẻ thù chính, cách mạng phải tập trung giải quyết</w:t>
            </w:r>
          </w:p>
        </w:tc>
        <w:tc>
          <w:tcPr>
            <w:tcW w:w="1525" w:type="dxa"/>
          </w:tcPr>
          <w:p w:rsidR="00016839" w:rsidRPr="00A61822" w:rsidRDefault="00016839"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016839" w:rsidTr="008470ED">
        <w:trPr>
          <w:trHeight w:val="150"/>
        </w:trPr>
        <w:tc>
          <w:tcPr>
            <w:tcW w:w="959" w:type="dxa"/>
            <w:vMerge/>
          </w:tcPr>
          <w:p w:rsidR="00016839" w:rsidRDefault="00016839" w:rsidP="00CA7775">
            <w:pPr>
              <w:rPr>
                <w:rFonts w:asciiTheme="majorHAnsi" w:eastAsia="Calibri" w:hAnsiTheme="majorHAnsi" w:cstheme="majorHAnsi"/>
                <w:b/>
                <w:sz w:val="24"/>
                <w:szCs w:val="24"/>
                <w:lang w:val="de-DE"/>
              </w:rPr>
            </w:pPr>
          </w:p>
        </w:tc>
        <w:tc>
          <w:tcPr>
            <w:tcW w:w="7938" w:type="dxa"/>
          </w:tcPr>
          <w:p w:rsidR="00016839" w:rsidRPr="00A61822" w:rsidRDefault="00016839" w:rsidP="00591572">
            <w:pPr>
              <w:jc w:val="both"/>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 xml:space="preserve">- Dẫn đến một cuộc khủng hoảng chính trị chưa từng có ở Đông Dương: </w:t>
            </w:r>
          </w:p>
          <w:p w:rsidR="00016839" w:rsidRPr="00A61822" w:rsidRDefault="00016839" w:rsidP="00591572">
            <w:pPr>
              <w:jc w:val="both"/>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 Nhật đã giành thắng lợi trong cuộc đảo chính nhưng chưa thiết lập được chính quyền cai trị ở Đông Dương, chưa có chính phủ bù nhìn tay sai hỗ trợ</w:t>
            </w:r>
          </w:p>
        </w:tc>
        <w:tc>
          <w:tcPr>
            <w:tcW w:w="1525" w:type="dxa"/>
          </w:tcPr>
          <w:p w:rsidR="00016839" w:rsidRPr="00A61822" w:rsidRDefault="00016839"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016839" w:rsidTr="008470ED">
        <w:trPr>
          <w:trHeight w:val="111"/>
        </w:trPr>
        <w:tc>
          <w:tcPr>
            <w:tcW w:w="959" w:type="dxa"/>
            <w:vMerge/>
          </w:tcPr>
          <w:p w:rsidR="00016839" w:rsidRDefault="00016839" w:rsidP="00CA7775">
            <w:pPr>
              <w:rPr>
                <w:rFonts w:asciiTheme="majorHAnsi" w:eastAsia="Calibri" w:hAnsiTheme="majorHAnsi" w:cstheme="majorHAnsi"/>
                <w:b/>
                <w:sz w:val="24"/>
                <w:szCs w:val="24"/>
                <w:lang w:val="de-DE"/>
              </w:rPr>
            </w:pPr>
          </w:p>
        </w:tc>
        <w:tc>
          <w:tcPr>
            <w:tcW w:w="7938" w:type="dxa"/>
          </w:tcPr>
          <w:p w:rsidR="00016839" w:rsidRPr="00A61822" w:rsidRDefault="00016839" w:rsidP="00591572">
            <w:pPr>
              <w:jc w:val="both"/>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 Bộ máy cai trị của Pháp ở Đông Dương đã sụp đổ, lực lượng chính phủ tay sai của Pháp mất chỗ dựa, hoang mang</w:t>
            </w:r>
          </w:p>
        </w:tc>
        <w:tc>
          <w:tcPr>
            <w:tcW w:w="1525" w:type="dxa"/>
          </w:tcPr>
          <w:p w:rsidR="00016839" w:rsidRPr="00A61822" w:rsidRDefault="00016839"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016839" w:rsidTr="008470ED">
        <w:trPr>
          <w:trHeight w:val="165"/>
        </w:trPr>
        <w:tc>
          <w:tcPr>
            <w:tcW w:w="959" w:type="dxa"/>
            <w:vMerge/>
          </w:tcPr>
          <w:p w:rsidR="00016839" w:rsidRDefault="00016839" w:rsidP="00CA7775">
            <w:pPr>
              <w:rPr>
                <w:rFonts w:asciiTheme="majorHAnsi" w:eastAsia="Calibri" w:hAnsiTheme="majorHAnsi" w:cstheme="majorHAnsi"/>
                <w:b/>
                <w:sz w:val="24"/>
                <w:szCs w:val="24"/>
                <w:lang w:val="de-DE"/>
              </w:rPr>
            </w:pPr>
          </w:p>
        </w:tc>
        <w:tc>
          <w:tcPr>
            <w:tcW w:w="7938" w:type="dxa"/>
          </w:tcPr>
          <w:p w:rsidR="00016839" w:rsidRPr="00A61822" w:rsidRDefault="00016839" w:rsidP="00591572">
            <w:pPr>
              <w:jc w:val="both"/>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 Các thế lực trung gian, phản động nằm im, nghe ngóng, không hành động</w:t>
            </w:r>
          </w:p>
        </w:tc>
        <w:tc>
          <w:tcPr>
            <w:tcW w:w="1525" w:type="dxa"/>
          </w:tcPr>
          <w:p w:rsidR="00016839" w:rsidRPr="00A61822" w:rsidRDefault="00016839"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016839" w:rsidTr="008470ED">
        <w:trPr>
          <w:trHeight w:val="126"/>
        </w:trPr>
        <w:tc>
          <w:tcPr>
            <w:tcW w:w="959" w:type="dxa"/>
            <w:vMerge/>
          </w:tcPr>
          <w:p w:rsidR="00016839" w:rsidRDefault="00016839" w:rsidP="00CA7775">
            <w:pPr>
              <w:rPr>
                <w:rFonts w:asciiTheme="majorHAnsi" w:eastAsia="Calibri" w:hAnsiTheme="majorHAnsi" w:cstheme="majorHAnsi"/>
                <w:b/>
                <w:sz w:val="24"/>
                <w:szCs w:val="24"/>
                <w:lang w:val="de-DE"/>
              </w:rPr>
            </w:pPr>
          </w:p>
        </w:tc>
        <w:tc>
          <w:tcPr>
            <w:tcW w:w="7938" w:type="dxa"/>
          </w:tcPr>
          <w:p w:rsidR="00016839" w:rsidRPr="00A61822" w:rsidRDefault="00016839" w:rsidP="00591572">
            <w:pPr>
              <w:jc w:val="both"/>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 Cách mạng tuy đã xuất hiện tình thế thuận lợi nhưng thời cơ chín muồi cho tổng khởi nghĩa giành chính quyền thắng lợi chưa tới:</w:t>
            </w:r>
          </w:p>
        </w:tc>
        <w:tc>
          <w:tcPr>
            <w:tcW w:w="1525" w:type="dxa"/>
          </w:tcPr>
          <w:p w:rsidR="00016839" w:rsidRPr="00A61822" w:rsidRDefault="00016839"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016839" w:rsidTr="008470ED">
        <w:trPr>
          <w:trHeight w:val="165"/>
        </w:trPr>
        <w:tc>
          <w:tcPr>
            <w:tcW w:w="959" w:type="dxa"/>
            <w:vMerge/>
          </w:tcPr>
          <w:p w:rsidR="00016839" w:rsidRDefault="00016839" w:rsidP="00CA7775">
            <w:pPr>
              <w:rPr>
                <w:rFonts w:asciiTheme="majorHAnsi" w:eastAsia="Calibri" w:hAnsiTheme="majorHAnsi" w:cstheme="majorHAnsi"/>
                <w:b/>
                <w:sz w:val="24"/>
                <w:szCs w:val="24"/>
                <w:lang w:val="de-DE"/>
              </w:rPr>
            </w:pPr>
          </w:p>
        </w:tc>
        <w:tc>
          <w:tcPr>
            <w:tcW w:w="7938" w:type="dxa"/>
          </w:tcPr>
          <w:p w:rsidR="00016839" w:rsidRPr="00A61822" w:rsidRDefault="00016839" w:rsidP="00591572">
            <w:pPr>
              <w:jc w:val="both"/>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 Chiến tranh thế giới thứ hai chưa kết thúc, Nhật còn rất mạnh tuy liên tiếp thất bại bởi quân đồng minh nhưng sau một đem đã đảo chính thành công đã cho thấy sức mạnh của Nhật. Nếu tiến hành tổng khởi nghĩa lúc này sẽ tổn thất nhiều và chưa chắc đã thành công</w:t>
            </w:r>
          </w:p>
        </w:tc>
        <w:tc>
          <w:tcPr>
            <w:tcW w:w="1525" w:type="dxa"/>
          </w:tcPr>
          <w:p w:rsidR="00016839" w:rsidRPr="00A61822" w:rsidRDefault="00016839"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016839" w:rsidTr="008470ED">
        <w:trPr>
          <w:trHeight w:val="111"/>
        </w:trPr>
        <w:tc>
          <w:tcPr>
            <w:tcW w:w="959" w:type="dxa"/>
            <w:vMerge/>
          </w:tcPr>
          <w:p w:rsidR="00016839" w:rsidRDefault="00016839" w:rsidP="00CA7775">
            <w:pPr>
              <w:rPr>
                <w:rFonts w:asciiTheme="majorHAnsi" w:eastAsia="Calibri" w:hAnsiTheme="majorHAnsi" w:cstheme="majorHAnsi"/>
                <w:b/>
                <w:sz w:val="24"/>
                <w:szCs w:val="24"/>
                <w:lang w:val="de-DE"/>
              </w:rPr>
            </w:pPr>
          </w:p>
        </w:tc>
        <w:tc>
          <w:tcPr>
            <w:tcW w:w="7938" w:type="dxa"/>
          </w:tcPr>
          <w:p w:rsidR="00016839" w:rsidRPr="00A61822" w:rsidRDefault="00016839" w:rsidP="00591572">
            <w:pPr>
              <w:jc w:val="both"/>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 Công tác chuẩn bị cho tổng khởi nghĩa chưa bảo đảm thắng lợi hoàn toàn: lực lượng Việt Minh chưa phát triển xuống đồng bằng và miền xuôi, khu giải phóng Việt Bắc chưa ra đời, các lực lượng vũ trang chưa được thống nhất</w:t>
            </w:r>
          </w:p>
          <w:p w:rsidR="00016839" w:rsidRPr="00A61822" w:rsidRDefault="00016839" w:rsidP="00591572">
            <w:pPr>
              <w:jc w:val="both"/>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 Các lực lượng trung gian chưa ngả hết về cách mạng …</w:t>
            </w:r>
          </w:p>
          <w:p w:rsidR="00016839" w:rsidRPr="00A61822" w:rsidRDefault="00016839" w:rsidP="00591572">
            <w:pPr>
              <w:jc w:val="both"/>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 Thiên thời, địa lợi, nhân hòa chưa xuất hiện</w:t>
            </w:r>
          </w:p>
          <w:p w:rsidR="00016839" w:rsidRPr="00A61822" w:rsidRDefault="00016839" w:rsidP="00591572">
            <w:pPr>
              <w:jc w:val="both"/>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 Đảng cộng sản Đông Dương cần phải nhạy bén tình hình, chủ động không nên chỉ chờ thời cơ mà cần phải có hành động kiên quyết để tạo ra thời cơ đến nhanh hơn</w:t>
            </w:r>
          </w:p>
        </w:tc>
        <w:tc>
          <w:tcPr>
            <w:tcW w:w="1525" w:type="dxa"/>
          </w:tcPr>
          <w:p w:rsidR="00016839" w:rsidRPr="00A61822" w:rsidRDefault="00016839"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016839" w:rsidTr="008470ED">
        <w:trPr>
          <w:trHeight w:val="150"/>
        </w:trPr>
        <w:tc>
          <w:tcPr>
            <w:tcW w:w="959" w:type="dxa"/>
            <w:vMerge/>
          </w:tcPr>
          <w:p w:rsidR="00016839" w:rsidRDefault="00016839" w:rsidP="00CA7775">
            <w:pPr>
              <w:rPr>
                <w:rFonts w:asciiTheme="majorHAnsi" w:eastAsia="Calibri" w:hAnsiTheme="majorHAnsi" w:cstheme="majorHAnsi"/>
                <w:b/>
                <w:sz w:val="24"/>
                <w:szCs w:val="24"/>
                <w:lang w:val="de-DE"/>
              </w:rPr>
            </w:pPr>
          </w:p>
        </w:tc>
        <w:tc>
          <w:tcPr>
            <w:tcW w:w="7938" w:type="dxa"/>
          </w:tcPr>
          <w:p w:rsidR="00016839" w:rsidRPr="00A61822" w:rsidRDefault="00016839" w:rsidP="00591572">
            <w:pPr>
              <w:jc w:val="both"/>
              <w:rPr>
                <w:rFonts w:asciiTheme="majorHAnsi" w:eastAsia="SimSun" w:hAnsiTheme="majorHAnsi" w:cstheme="majorHAnsi"/>
                <w:b/>
                <w:sz w:val="24"/>
                <w:szCs w:val="24"/>
                <w:lang w:val="de-DE" w:eastAsia="zh-CN"/>
              </w:rPr>
            </w:pPr>
            <w:r w:rsidRPr="00A61822">
              <w:rPr>
                <w:rFonts w:asciiTheme="majorHAnsi" w:eastAsia="SimSun" w:hAnsiTheme="majorHAnsi" w:cstheme="majorHAnsi"/>
                <w:b/>
                <w:sz w:val="24"/>
                <w:szCs w:val="24"/>
                <w:lang w:val="de-DE" w:eastAsia="zh-CN"/>
              </w:rPr>
              <w:t>* Chủ trương của Đảng:</w:t>
            </w:r>
          </w:p>
        </w:tc>
        <w:tc>
          <w:tcPr>
            <w:tcW w:w="1525" w:type="dxa"/>
          </w:tcPr>
          <w:p w:rsidR="00016839" w:rsidRPr="00A61822" w:rsidRDefault="00016839" w:rsidP="00591572">
            <w:pPr>
              <w:jc w:val="center"/>
              <w:rPr>
                <w:rFonts w:asciiTheme="majorHAnsi" w:eastAsia="Calibri" w:hAnsiTheme="majorHAnsi" w:cstheme="majorHAnsi"/>
                <w:b/>
                <w:i/>
                <w:sz w:val="24"/>
                <w:szCs w:val="24"/>
                <w:lang w:val="de-DE"/>
              </w:rPr>
            </w:pPr>
            <w:r w:rsidRPr="00A61822">
              <w:rPr>
                <w:rFonts w:asciiTheme="majorHAnsi" w:eastAsia="Calibri" w:hAnsiTheme="majorHAnsi" w:cstheme="majorHAnsi"/>
                <w:b/>
                <w:i/>
                <w:sz w:val="24"/>
                <w:szCs w:val="24"/>
                <w:lang w:val="de-DE"/>
              </w:rPr>
              <w:t>0,75đ</w:t>
            </w:r>
          </w:p>
        </w:tc>
      </w:tr>
      <w:tr w:rsidR="00016839" w:rsidTr="008470ED">
        <w:trPr>
          <w:trHeight w:val="96"/>
        </w:trPr>
        <w:tc>
          <w:tcPr>
            <w:tcW w:w="959" w:type="dxa"/>
            <w:vMerge/>
          </w:tcPr>
          <w:p w:rsidR="00016839" w:rsidRDefault="00016839" w:rsidP="00CA7775">
            <w:pPr>
              <w:rPr>
                <w:rFonts w:asciiTheme="majorHAnsi" w:eastAsia="Calibri" w:hAnsiTheme="majorHAnsi" w:cstheme="majorHAnsi"/>
                <w:b/>
                <w:sz w:val="24"/>
                <w:szCs w:val="24"/>
                <w:lang w:val="de-DE"/>
              </w:rPr>
            </w:pPr>
          </w:p>
        </w:tc>
        <w:tc>
          <w:tcPr>
            <w:tcW w:w="7938" w:type="dxa"/>
          </w:tcPr>
          <w:p w:rsidR="00016839" w:rsidRPr="00A61822" w:rsidRDefault="00016839" w:rsidP="00591572">
            <w:pPr>
              <w:jc w:val="both"/>
              <w:rPr>
                <w:rFonts w:asciiTheme="majorHAnsi" w:eastAsia="SimSun" w:hAnsiTheme="majorHAnsi" w:cstheme="majorHAnsi"/>
                <w:sz w:val="24"/>
                <w:szCs w:val="24"/>
                <w:lang w:val="de-DE" w:eastAsia="zh-CN"/>
              </w:rPr>
            </w:pPr>
            <w:r w:rsidRPr="00A61822">
              <w:rPr>
                <w:rFonts w:asciiTheme="majorHAnsi" w:eastAsia="SimSun" w:hAnsiTheme="majorHAnsi" w:cstheme="majorHAnsi"/>
                <w:sz w:val="24"/>
                <w:szCs w:val="24"/>
                <w:lang w:val="de-DE" w:eastAsia="zh-CN"/>
              </w:rPr>
              <w:t>Ngày 12/3/1945 BTV TW Đảng ra chỉ thi “</w:t>
            </w:r>
            <w:r w:rsidRPr="00A61822">
              <w:rPr>
                <w:rFonts w:asciiTheme="majorHAnsi" w:eastAsia="SimSun" w:hAnsiTheme="majorHAnsi" w:cstheme="majorHAnsi"/>
                <w:i/>
                <w:sz w:val="24"/>
                <w:szCs w:val="24"/>
                <w:lang w:val="de-DE" w:eastAsia="zh-CN"/>
              </w:rPr>
              <w:t>Nhật- Pháp bắn nhau và hành động của chúng ta“</w:t>
            </w:r>
            <w:r w:rsidRPr="00A61822">
              <w:rPr>
                <w:rFonts w:asciiTheme="majorHAnsi" w:eastAsia="SimSun" w:hAnsiTheme="majorHAnsi" w:cstheme="majorHAnsi"/>
                <w:sz w:val="24"/>
                <w:szCs w:val="24"/>
                <w:lang w:val="de-DE" w:eastAsia="zh-CN"/>
              </w:rPr>
              <w:t>. Bản chỉ thị nhận định: Cuộc đảo chính đã tạo nên sự khủng hoảng chính trị sâu sắc, song những điều kiện tổng khởi nghĩa chưa chín muồi...</w:t>
            </w:r>
          </w:p>
        </w:tc>
        <w:tc>
          <w:tcPr>
            <w:tcW w:w="1525" w:type="dxa"/>
          </w:tcPr>
          <w:p w:rsidR="00016839" w:rsidRPr="00A61822" w:rsidRDefault="00016839"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0,75</w:t>
            </w:r>
          </w:p>
        </w:tc>
      </w:tr>
      <w:tr w:rsidR="00544FD1" w:rsidTr="00544FD1">
        <w:trPr>
          <w:trHeight w:val="330"/>
        </w:trPr>
        <w:tc>
          <w:tcPr>
            <w:tcW w:w="959" w:type="dxa"/>
            <w:vMerge w:val="restart"/>
          </w:tcPr>
          <w:p w:rsidR="00544FD1" w:rsidRDefault="00544FD1" w:rsidP="00CA7775">
            <w:pPr>
              <w:rPr>
                <w:rFonts w:asciiTheme="majorHAnsi" w:eastAsia="Calibri" w:hAnsiTheme="majorHAnsi" w:cstheme="majorHAnsi"/>
                <w:b/>
                <w:sz w:val="24"/>
                <w:szCs w:val="24"/>
                <w:lang w:val="de-DE"/>
              </w:rPr>
            </w:pPr>
            <w:r>
              <w:rPr>
                <w:rFonts w:asciiTheme="majorHAnsi" w:eastAsia="Calibri" w:hAnsiTheme="majorHAnsi" w:cstheme="majorHAnsi"/>
                <w:b/>
                <w:sz w:val="24"/>
                <w:szCs w:val="24"/>
                <w:lang w:val="de-DE"/>
              </w:rPr>
              <w:t>Câu 6</w:t>
            </w:r>
          </w:p>
        </w:tc>
        <w:tc>
          <w:tcPr>
            <w:tcW w:w="7938" w:type="dxa"/>
          </w:tcPr>
          <w:p w:rsidR="00544FD1" w:rsidRPr="00A61822" w:rsidRDefault="00544FD1" w:rsidP="00591572">
            <w:pPr>
              <w:rPr>
                <w:rFonts w:asciiTheme="majorHAnsi" w:hAnsiTheme="majorHAnsi" w:cstheme="majorHAnsi"/>
                <w:sz w:val="24"/>
                <w:szCs w:val="24"/>
              </w:rPr>
            </w:pPr>
            <w:r w:rsidRPr="00A61822">
              <w:rPr>
                <w:rFonts w:asciiTheme="majorHAnsi" w:hAnsiTheme="majorHAnsi" w:cstheme="majorHAnsi"/>
                <w:b/>
                <w:sz w:val="24"/>
                <w:szCs w:val="24"/>
                <w:lang w:val="de-DE"/>
              </w:rPr>
              <w:t xml:space="preserve">Câu 6. </w:t>
            </w:r>
            <w:r w:rsidRPr="00A61822">
              <w:rPr>
                <w:rFonts w:asciiTheme="majorHAnsi" w:hAnsiTheme="majorHAnsi" w:cstheme="majorHAnsi"/>
                <w:b/>
                <w:sz w:val="24"/>
                <w:szCs w:val="24"/>
              </w:rPr>
              <w:t>Cuộc đấu tranh ngoại giao của Chính phủ Việt Nam Dân chủ Cộng hòa với Pháp từ sau ngày 2 – 9 – 1945 đến trước ngày 19 – 12 – 1946 diễn ra trong bối cảnh nào? Hãy phân tích vai trò của đấu tranh ngoại giao đối với Việt Nam trong giai đoạn này. Từ cuộc đấu tranh ngoại giao trong giai đoạn này có thể rút ra bài học kinh nghiệm gì để bảo vệ hòa bình, giữ vững độc lập dân tộc, bảo vệ chủ quyền lãnh thổ hiện nay?</w:t>
            </w:r>
          </w:p>
        </w:tc>
        <w:tc>
          <w:tcPr>
            <w:tcW w:w="1525" w:type="dxa"/>
          </w:tcPr>
          <w:p w:rsidR="00544FD1" w:rsidRPr="00A61822" w:rsidRDefault="00544FD1" w:rsidP="00591572">
            <w:pPr>
              <w:jc w:val="center"/>
              <w:rPr>
                <w:rFonts w:asciiTheme="majorHAnsi" w:eastAsia="Calibri" w:hAnsiTheme="majorHAnsi" w:cstheme="majorHAnsi"/>
                <w:b/>
                <w:sz w:val="24"/>
                <w:szCs w:val="24"/>
                <w:lang w:val="de-DE"/>
              </w:rPr>
            </w:pPr>
            <w:r w:rsidRPr="00A61822">
              <w:rPr>
                <w:rFonts w:asciiTheme="majorHAnsi" w:eastAsia="Calibri" w:hAnsiTheme="majorHAnsi" w:cstheme="majorHAnsi"/>
                <w:b/>
                <w:sz w:val="24"/>
                <w:szCs w:val="24"/>
                <w:lang w:val="de-DE"/>
              </w:rPr>
              <w:t>3,0 điểm</w:t>
            </w:r>
          </w:p>
        </w:tc>
      </w:tr>
      <w:tr w:rsidR="00544FD1" w:rsidTr="00544FD1">
        <w:trPr>
          <w:trHeight w:val="216"/>
        </w:trPr>
        <w:tc>
          <w:tcPr>
            <w:tcW w:w="959" w:type="dxa"/>
            <w:vMerge/>
          </w:tcPr>
          <w:p w:rsidR="00544FD1" w:rsidRDefault="00544FD1" w:rsidP="00CA7775">
            <w:pPr>
              <w:rPr>
                <w:rFonts w:asciiTheme="majorHAnsi" w:eastAsia="Calibri" w:hAnsiTheme="majorHAnsi" w:cstheme="majorHAnsi"/>
                <w:b/>
                <w:sz w:val="24"/>
                <w:szCs w:val="24"/>
                <w:lang w:val="de-DE"/>
              </w:rPr>
            </w:pPr>
          </w:p>
        </w:tc>
        <w:tc>
          <w:tcPr>
            <w:tcW w:w="7938" w:type="dxa"/>
          </w:tcPr>
          <w:p w:rsidR="00544FD1" w:rsidRPr="00A61822" w:rsidRDefault="00544FD1" w:rsidP="00591572">
            <w:pPr>
              <w:rPr>
                <w:rFonts w:asciiTheme="majorHAnsi" w:hAnsiTheme="majorHAnsi" w:cstheme="majorHAnsi"/>
                <w:b/>
                <w:sz w:val="24"/>
                <w:szCs w:val="24"/>
                <w:lang w:val="de-DE"/>
              </w:rPr>
            </w:pPr>
            <w:r w:rsidRPr="00A61822">
              <w:rPr>
                <w:rFonts w:asciiTheme="majorHAnsi" w:hAnsiTheme="majorHAnsi" w:cstheme="majorHAnsi"/>
                <w:b/>
                <w:sz w:val="24"/>
                <w:szCs w:val="24"/>
                <w:lang w:val="de-DE"/>
              </w:rPr>
              <w:t xml:space="preserve">* </w:t>
            </w:r>
            <w:r w:rsidRPr="00A61822">
              <w:rPr>
                <w:rFonts w:asciiTheme="majorHAnsi" w:hAnsiTheme="majorHAnsi" w:cstheme="majorHAnsi"/>
                <w:b/>
                <w:sz w:val="24"/>
                <w:szCs w:val="24"/>
              </w:rPr>
              <w:t>Cuộc đấu tranh ngoại giao của Chính phủ Việt Nam Dân chủ Cộng hòa với Pháp từ sau ngày 2 – 9 – 1945 đến trước ngày 19 – 12 – 1946 diễn ra trong bối cảnh nào?</w:t>
            </w:r>
          </w:p>
        </w:tc>
        <w:tc>
          <w:tcPr>
            <w:tcW w:w="1525" w:type="dxa"/>
          </w:tcPr>
          <w:p w:rsidR="00544FD1" w:rsidRPr="00A61822" w:rsidRDefault="00544FD1" w:rsidP="00591572">
            <w:pPr>
              <w:jc w:val="center"/>
              <w:rPr>
                <w:rFonts w:asciiTheme="majorHAnsi" w:eastAsia="Calibri" w:hAnsiTheme="majorHAnsi" w:cstheme="majorHAnsi"/>
                <w:b/>
                <w:sz w:val="24"/>
                <w:szCs w:val="24"/>
                <w:lang w:val="de-DE"/>
              </w:rPr>
            </w:pPr>
            <w:r w:rsidRPr="00A61822">
              <w:rPr>
                <w:rFonts w:asciiTheme="majorHAnsi" w:eastAsia="Calibri" w:hAnsiTheme="majorHAnsi" w:cstheme="majorHAnsi"/>
                <w:b/>
                <w:sz w:val="24"/>
                <w:szCs w:val="24"/>
                <w:lang w:val="de-DE"/>
              </w:rPr>
              <w:t>0,75đ</w:t>
            </w:r>
          </w:p>
        </w:tc>
      </w:tr>
      <w:tr w:rsidR="00544FD1" w:rsidTr="00544FD1">
        <w:trPr>
          <w:trHeight w:val="285"/>
        </w:trPr>
        <w:tc>
          <w:tcPr>
            <w:tcW w:w="959" w:type="dxa"/>
            <w:vMerge/>
          </w:tcPr>
          <w:p w:rsidR="00544FD1" w:rsidRDefault="00544FD1" w:rsidP="00CA7775">
            <w:pPr>
              <w:rPr>
                <w:rFonts w:asciiTheme="majorHAnsi" w:eastAsia="Calibri" w:hAnsiTheme="majorHAnsi" w:cstheme="majorHAnsi"/>
                <w:b/>
                <w:sz w:val="24"/>
                <w:szCs w:val="24"/>
                <w:lang w:val="de-DE"/>
              </w:rPr>
            </w:pPr>
          </w:p>
        </w:tc>
        <w:tc>
          <w:tcPr>
            <w:tcW w:w="7938" w:type="dxa"/>
          </w:tcPr>
          <w:p w:rsidR="00544FD1" w:rsidRPr="00A61822" w:rsidRDefault="00544FD1" w:rsidP="00591572">
            <w:pPr>
              <w:rPr>
                <w:rFonts w:asciiTheme="majorHAnsi" w:hAnsiTheme="majorHAnsi" w:cstheme="majorHAnsi"/>
                <w:sz w:val="24"/>
                <w:szCs w:val="24"/>
              </w:rPr>
            </w:pPr>
            <w:r w:rsidRPr="00A61822">
              <w:rPr>
                <w:rFonts w:asciiTheme="majorHAnsi" w:hAnsiTheme="majorHAnsi" w:cstheme="majorHAnsi"/>
                <w:sz w:val="24"/>
                <w:szCs w:val="24"/>
              </w:rPr>
              <w:t xml:space="preserve">- Đất nước gặp khó khăn trong hơn năm đầu sau Cách mạng tháng Tám: vừa xây dựng chính quyền mới, giải quyết nạn đói, nạn dốt, khó khăn tài chính; vừa phải đối phó ngoại xâm,... Đảng và Chính phủ đã chọn giải pháp ngoại giao “hòa để tiến” để bảo vệ độc lập dân tộc... </w:t>
            </w:r>
          </w:p>
        </w:tc>
        <w:tc>
          <w:tcPr>
            <w:tcW w:w="1525" w:type="dxa"/>
          </w:tcPr>
          <w:p w:rsidR="00544FD1" w:rsidRPr="00A61822" w:rsidRDefault="00544FD1"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544FD1" w:rsidTr="00544FD1">
        <w:trPr>
          <w:trHeight w:val="225"/>
        </w:trPr>
        <w:tc>
          <w:tcPr>
            <w:tcW w:w="959" w:type="dxa"/>
            <w:vMerge/>
          </w:tcPr>
          <w:p w:rsidR="00544FD1" w:rsidRDefault="00544FD1" w:rsidP="00CA7775">
            <w:pPr>
              <w:rPr>
                <w:rFonts w:asciiTheme="majorHAnsi" w:eastAsia="Calibri" w:hAnsiTheme="majorHAnsi" w:cstheme="majorHAnsi"/>
                <w:b/>
                <w:sz w:val="24"/>
                <w:szCs w:val="24"/>
                <w:lang w:val="de-DE"/>
              </w:rPr>
            </w:pPr>
          </w:p>
        </w:tc>
        <w:tc>
          <w:tcPr>
            <w:tcW w:w="7938" w:type="dxa"/>
          </w:tcPr>
          <w:p w:rsidR="00544FD1" w:rsidRPr="00A61822" w:rsidRDefault="00544FD1" w:rsidP="00591572">
            <w:pPr>
              <w:rPr>
                <w:rFonts w:asciiTheme="majorHAnsi" w:hAnsiTheme="majorHAnsi" w:cstheme="majorHAnsi"/>
                <w:b/>
                <w:sz w:val="24"/>
                <w:szCs w:val="24"/>
                <w:lang w:val="de-DE"/>
              </w:rPr>
            </w:pPr>
            <w:r w:rsidRPr="00A61822">
              <w:rPr>
                <w:rFonts w:asciiTheme="majorHAnsi" w:hAnsiTheme="majorHAnsi" w:cstheme="majorHAnsi"/>
                <w:sz w:val="24"/>
                <w:szCs w:val="24"/>
              </w:rPr>
              <w:t>- Từ sau ngày 2 – 9 – 1945 đến trước ngày 6 – 3 – 1946, Việt Nam chủ trương hòa hoãn với Trung Hoa Dân quốc ở miền Bắc để đối phó với Pháp ở Nam bộ.</w:t>
            </w:r>
          </w:p>
        </w:tc>
        <w:tc>
          <w:tcPr>
            <w:tcW w:w="1525" w:type="dxa"/>
          </w:tcPr>
          <w:p w:rsidR="00544FD1" w:rsidRPr="00A61822" w:rsidRDefault="00544FD1"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544FD1" w:rsidTr="00544FD1">
        <w:trPr>
          <w:trHeight w:val="180"/>
        </w:trPr>
        <w:tc>
          <w:tcPr>
            <w:tcW w:w="959" w:type="dxa"/>
            <w:vMerge/>
          </w:tcPr>
          <w:p w:rsidR="00544FD1" w:rsidRDefault="00544FD1" w:rsidP="00CA7775">
            <w:pPr>
              <w:rPr>
                <w:rFonts w:asciiTheme="majorHAnsi" w:eastAsia="Calibri" w:hAnsiTheme="majorHAnsi" w:cstheme="majorHAnsi"/>
                <w:b/>
                <w:sz w:val="24"/>
                <w:szCs w:val="24"/>
                <w:lang w:val="de-DE"/>
              </w:rPr>
            </w:pPr>
          </w:p>
        </w:tc>
        <w:tc>
          <w:tcPr>
            <w:tcW w:w="7938" w:type="dxa"/>
          </w:tcPr>
          <w:p w:rsidR="00544FD1" w:rsidRPr="00A61822" w:rsidRDefault="00544FD1" w:rsidP="00591572">
            <w:pPr>
              <w:rPr>
                <w:rFonts w:asciiTheme="majorHAnsi" w:hAnsiTheme="majorHAnsi" w:cstheme="majorHAnsi"/>
                <w:b/>
                <w:sz w:val="24"/>
                <w:szCs w:val="24"/>
                <w:lang w:val="de-DE"/>
              </w:rPr>
            </w:pPr>
            <w:r w:rsidRPr="00A61822">
              <w:rPr>
                <w:rFonts w:asciiTheme="majorHAnsi" w:hAnsiTheme="majorHAnsi" w:cstheme="majorHAnsi"/>
                <w:sz w:val="24"/>
                <w:szCs w:val="24"/>
              </w:rPr>
              <w:t>- Trước việc Pháp và Trung Hoa Dân quốc kí với nhau Hiệp ước Pháp – Hoa (28/2/1946), Chính phủ Việt Nam đã chọn giải pháp ngoại giao để tránh phải đối phó với nhiều kẻ thù cùng một lúc...</w:t>
            </w:r>
          </w:p>
        </w:tc>
        <w:tc>
          <w:tcPr>
            <w:tcW w:w="1525" w:type="dxa"/>
          </w:tcPr>
          <w:p w:rsidR="00544FD1" w:rsidRPr="00A61822" w:rsidRDefault="00544FD1"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544FD1" w:rsidTr="00544FD1">
        <w:trPr>
          <w:trHeight w:val="225"/>
        </w:trPr>
        <w:tc>
          <w:tcPr>
            <w:tcW w:w="959" w:type="dxa"/>
            <w:vMerge/>
          </w:tcPr>
          <w:p w:rsidR="00544FD1" w:rsidRDefault="00544FD1" w:rsidP="00CA7775">
            <w:pPr>
              <w:rPr>
                <w:rFonts w:asciiTheme="majorHAnsi" w:eastAsia="Calibri" w:hAnsiTheme="majorHAnsi" w:cstheme="majorHAnsi"/>
                <w:b/>
                <w:sz w:val="24"/>
                <w:szCs w:val="24"/>
                <w:lang w:val="de-DE"/>
              </w:rPr>
            </w:pPr>
          </w:p>
        </w:tc>
        <w:tc>
          <w:tcPr>
            <w:tcW w:w="7938" w:type="dxa"/>
          </w:tcPr>
          <w:p w:rsidR="00544FD1" w:rsidRPr="00A61822" w:rsidRDefault="00544FD1" w:rsidP="00591572">
            <w:pPr>
              <w:rPr>
                <w:rFonts w:asciiTheme="majorHAnsi" w:hAnsiTheme="majorHAnsi" w:cstheme="majorHAnsi"/>
                <w:b/>
                <w:sz w:val="24"/>
                <w:szCs w:val="24"/>
                <w:lang w:val="de-DE"/>
              </w:rPr>
            </w:pPr>
            <w:r w:rsidRPr="00A61822">
              <w:rPr>
                <w:rFonts w:asciiTheme="majorHAnsi" w:hAnsiTheme="majorHAnsi" w:cstheme="majorHAnsi"/>
                <w:b/>
                <w:sz w:val="24"/>
                <w:szCs w:val="24"/>
                <w:lang w:val="de-DE"/>
              </w:rPr>
              <w:t xml:space="preserve">* </w:t>
            </w:r>
            <w:r w:rsidRPr="00A61822">
              <w:rPr>
                <w:rFonts w:asciiTheme="majorHAnsi" w:hAnsiTheme="majorHAnsi" w:cstheme="majorHAnsi"/>
                <w:b/>
                <w:sz w:val="24"/>
                <w:szCs w:val="24"/>
              </w:rPr>
              <w:t>Hãy phân tích vai trò của đấu tranh ngoại giao đối với Việt Nam trong giai đoạn này.</w:t>
            </w:r>
          </w:p>
        </w:tc>
        <w:tc>
          <w:tcPr>
            <w:tcW w:w="1525" w:type="dxa"/>
          </w:tcPr>
          <w:p w:rsidR="00544FD1" w:rsidRPr="00A61822" w:rsidRDefault="00544FD1" w:rsidP="00591572">
            <w:pPr>
              <w:jc w:val="center"/>
              <w:rPr>
                <w:rFonts w:asciiTheme="majorHAnsi" w:eastAsia="Calibri" w:hAnsiTheme="majorHAnsi" w:cstheme="majorHAnsi"/>
                <w:b/>
                <w:sz w:val="24"/>
                <w:szCs w:val="24"/>
                <w:lang w:val="de-DE"/>
              </w:rPr>
            </w:pPr>
            <w:r w:rsidRPr="00A61822">
              <w:rPr>
                <w:rFonts w:asciiTheme="majorHAnsi" w:eastAsia="Calibri" w:hAnsiTheme="majorHAnsi" w:cstheme="majorHAnsi"/>
                <w:b/>
                <w:sz w:val="24"/>
                <w:szCs w:val="24"/>
                <w:lang w:val="de-DE"/>
              </w:rPr>
              <w:t>1đ</w:t>
            </w:r>
          </w:p>
        </w:tc>
      </w:tr>
      <w:tr w:rsidR="00544FD1" w:rsidTr="00544FD1">
        <w:trPr>
          <w:trHeight w:val="111"/>
        </w:trPr>
        <w:tc>
          <w:tcPr>
            <w:tcW w:w="959" w:type="dxa"/>
            <w:vMerge/>
          </w:tcPr>
          <w:p w:rsidR="00544FD1" w:rsidRDefault="00544FD1" w:rsidP="00CA7775">
            <w:pPr>
              <w:rPr>
                <w:rFonts w:asciiTheme="majorHAnsi" w:eastAsia="Calibri" w:hAnsiTheme="majorHAnsi" w:cstheme="majorHAnsi"/>
                <w:b/>
                <w:sz w:val="24"/>
                <w:szCs w:val="24"/>
                <w:lang w:val="de-DE"/>
              </w:rPr>
            </w:pPr>
          </w:p>
        </w:tc>
        <w:tc>
          <w:tcPr>
            <w:tcW w:w="7938" w:type="dxa"/>
          </w:tcPr>
          <w:p w:rsidR="00544FD1" w:rsidRPr="00A61822" w:rsidRDefault="00544FD1" w:rsidP="00591572">
            <w:pPr>
              <w:rPr>
                <w:rFonts w:asciiTheme="majorHAnsi" w:hAnsiTheme="majorHAnsi" w:cstheme="majorHAnsi"/>
                <w:b/>
                <w:sz w:val="24"/>
                <w:szCs w:val="24"/>
                <w:lang w:val="de-DE"/>
              </w:rPr>
            </w:pPr>
            <w:r w:rsidRPr="00A61822">
              <w:rPr>
                <w:rFonts w:asciiTheme="majorHAnsi" w:hAnsiTheme="majorHAnsi" w:cstheme="majorHAnsi"/>
                <w:sz w:val="24"/>
                <w:szCs w:val="24"/>
              </w:rPr>
              <w:t xml:space="preserve">Chính phủ Việt Nam đã chọn giải pháp “hòa để tiến”, kí Hiệp định Sơ bộ với Pháp: giúp tránh được cuộc chiến đấu bất lợi, đẩy được 20 vạn quân THDQ và tay sai ra khỏi Việt Nam; có thêm thời gian hòa bình để chuẩn bị cho cuộc chiến đấu khó tránh khỏi về sau... </w:t>
            </w:r>
          </w:p>
        </w:tc>
        <w:tc>
          <w:tcPr>
            <w:tcW w:w="1525" w:type="dxa"/>
          </w:tcPr>
          <w:p w:rsidR="00544FD1" w:rsidRPr="00A61822" w:rsidRDefault="00544FD1"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544FD1" w:rsidTr="00544FD1">
        <w:trPr>
          <w:trHeight w:val="150"/>
        </w:trPr>
        <w:tc>
          <w:tcPr>
            <w:tcW w:w="959" w:type="dxa"/>
            <w:vMerge/>
          </w:tcPr>
          <w:p w:rsidR="00544FD1" w:rsidRDefault="00544FD1" w:rsidP="00CA7775">
            <w:pPr>
              <w:rPr>
                <w:rFonts w:asciiTheme="majorHAnsi" w:eastAsia="Calibri" w:hAnsiTheme="majorHAnsi" w:cstheme="majorHAnsi"/>
                <w:b/>
                <w:sz w:val="24"/>
                <w:szCs w:val="24"/>
                <w:lang w:val="de-DE"/>
              </w:rPr>
            </w:pPr>
          </w:p>
        </w:tc>
        <w:tc>
          <w:tcPr>
            <w:tcW w:w="7938" w:type="dxa"/>
          </w:tcPr>
          <w:p w:rsidR="00544FD1" w:rsidRPr="00A61822" w:rsidRDefault="00544FD1" w:rsidP="00591572">
            <w:pPr>
              <w:rPr>
                <w:rFonts w:asciiTheme="majorHAnsi" w:hAnsiTheme="majorHAnsi" w:cstheme="majorHAnsi"/>
                <w:b/>
                <w:sz w:val="24"/>
                <w:szCs w:val="24"/>
                <w:lang w:val="de-DE"/>
              </w:rPr>
            </w:pPr>
            <w:r w:rsidRPr="00A61822">
              <w:rPr>
                <w:rFonts w:asciiTheme="majorHAnsi" w:hAnsiTheme="majorHAnsi" w:cstheme="majorHAnsi"/>
                <w:sz w:val="24"/>
                <w:szCs w:val="24"/>
              </w:rPr>
              <w:t xml:space="preserve">- Chính phủ tiếp tục đấu tranh ngoại giao qua Hội nghị Phông-ten- nơ-blô; tiếp tục nhân nhượng cho Pháp quyền lợi về kinh tế, văn hóa bằng việc kí Tạm ước </w:t>
            </w:r>
            <w:r w:rsidRPr="00A61822">
              <w:rPr>
                <w:rFonts w:asciiTheme="majorHAnsi" w:hAnsiTheme="majorHAnsi" w:cstheme="majorHAnsi"/>
                <w:sz w:val="24"/>
                <w:szCs w:val="24"/>
              </w:rPr>
              <w:lastRenderedPageBreak/>
              <w:t>14 – 9 – 1946 để kéo dài thời gian hòa bình, xây dựng lực lượng...</w:t>
            </w:r>
          </w:p>
        </w:tc>
        <w:tc>
          <w:tcPr>
            <w:tcW w:w="1525" w:type="dxa"/>
          </w:tcPr>
          <w:p w:rsidR="00544FD1" w:rsidRPr="00A61822" w:rsidRDefault="00544FD1"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lastRenderedPageBreak/>
              <w:t>0,25</w:t>
            </w:r>
          </w:p>
        </w:tc>
      </w:tr>
      <w:tr w:rsidR="00544FD1" w:rsidTr="00544FD1">
        <w:trPr>
          <w:trHeight w:val="96"/>
        </w:trPr>
        <w:tc>
          <w:tcPr>
            <w:tcW w:w="959" w:type="dxa"/>
            <w:vMerge/>
          </w:tcPr>
          <w:p w:rsidR="00544FD1" w:rsidRDefault="00544FD1" w:rsidP="00CA7775">
            <w:pPr>
              <w:rPr>
                <w:rFonts w:asciiTheme="majorHAnsi" w:eastAsia="Calibri" w:hAnsiTheme="majorHAnsi" w:cstheme="majorHAnsi"/>
                <w:b/>
                <w:sz w:val="24"/>
                <w:szCs w:val="24"/>
                <w:lang w:val="de-DE"/>
              </w:rPr>
            </w:pPr>
          </w:p>
        </w:tc>
        <w:tc>
          <w:tcPr>
            <w:tcW w:w="7938" w:type="dxa"/>
          </w:tcPr>
          <w:p w:rsidR="00544FD1" w:rsidRPr="00A61822" w:rsidRDefault="00544FD1" w:rsidP="00591572">
            <w:pPr>
              <w:rPr>
                <w:rFonts w:asciiTheme="majorHAnsi" w:hAnsiTheme="majorHAnsi" w:cstheme="majorHAnsi"/>
                <w:b/>
                <w:sz w:val="24"/>
                <w:szCs w:val="24"/>
                <w:lang w:val="de-DE"/>
              </w:rPr>
            </w:pPr>
            <w:r w:rsidRPr="00A61822">
              <w:rPr>
                <w:rFonts w:asciiTheme="majorHAnsi" w:hAnsiTheme="majorHAnsi" w:cstheme="majorHAnsi"/>
                <w:sz w:val="24"/>
                <w:szCs w:val="24"/>
              </w:rPr>
              <w:t>- Nhờ đấu tranh ngoại giao kiên trì mà hòa bình được kéo dài gần một năm, thời gian quí báu đó giúp ta chuẩn bị thực lực một cách vững chắc để kháng chiến chống Pháp sau đó.</w:t>
            </w:r>
          </w:p>
        </w:tc>
        <w:tc>
          <w:tcPr>
            <w:tcW w:w="1525" w:type="dxa"/>
          </w:tcPr>
          <w:p w:rsidR="00544FD1" w:rsidRPr="00A61822" w:rsidRDefault="00544FD1"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544FD1" w:rsidTr="00544FD1">
        <w:trPr>
          <w:trHeight w:val="96"/>
        </w:trPr>
        <w:tc>
          <w:tcPr>
            <w:tcW w:w="959" w:type="dxa"/>
            <w:vMerge/>
          </w:tcPr>
          <w:p w:rsidR="00544FD1" w:rsidRDefault="00544FD1" w:rsidP="00CA7775">
            <w:pPr>
              <w:rPr>
                <w:rFonts w:asciiTheme="majorHAnsi" w:eastAsia="Calibri" w:hAnsiTheme="majorHAnsi" w:cstheme="majorHAnsi"/>
                <w:b/>
                <w:sz w:val="24"/>
                <w:szCs w:val="24"/>
                <w:lang w:val="de-DE"/>
              </w:rPr>
            </w:pPr>
          </w:p>
        </w:tc>
        <w:tc>
          <w:tcPr>
            <w:tcW w:w="7938" w:type="dxa"/>
          </w:tcPr>
          <w:p w:rsidR="00544FD1" w:rsidRPr="00A61822" w:rsidRDefault="00544FD1" w:rsidP="00591572">
            <w:pPr>
              <w:rPr>
                <w:rFonts w:asciiTheme="majorHAnsi" w:hAnsiTheme="majorHAnsi" w:cstheme="majorHAnsi"/>
                <w:b/>
                <w:sz w:val="24"/>
                <w:szCs w:val="24"/>
                <w:lang w:val="de-DE"/>
              </w:rPr>
            </w:pPr>
            <w:r w:rsidRPr="00A61822">
              <w:rPr>
                <w:rFonts w:asciiTheme="majorHAnsi" w:hAnsiTheme="majorHAnsi" w:cstheme="majorHAnsi"/>
                <w:sz w:val="24"/>
                <w:szCs w:val="24"/>
              </w:rPr>
              <w:t>- Đến ngày 19 – 12 – 1946, trước dã tâm xâm lược của Pháp, khả năng đấu tranh ngoại giao không còn, Chủ tịch HCM đã phát động toàn dân kháng chiến chống thực dân Pháp.</w:t>
            </w:r>
          </w:p>
        </w:tc>
        <w:tc>
          <w:tcPr>
            <w:tcW w:w="1525" w:type="dxa"/>
          </w:tcPr>
          <w:p w:rsidR="00544FD1" w:rsidRPr="00A61822" w:rsidRDefault="00544FD1"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544FD1" w:rsidTr="00544FD1">
        <w:trPr>
          <w:trHeight w:val="111"/>
        </w:trPr>
        <w:tc>
          <w:tcPr>
            <w:tcW w:w="959" w:type="dxa"/>
            <w:vMerge/>
          </w:tcPr>
          <w:p w:rsidR="00544FD1" w:rsidRDefault="00544FD1" w:rsidP="00CA7775">
            <w:pPr>
              <w:rPr>
                <w:rFonts w:asciiTheme="majorHAnsi" w:eastAsia="Calibri" w:hAnsiTheme="majorHAnsi" w:cstheme="majorHAnsi"/>
                <w:b/>
                <w:sz w:val="24"/>
                <w:szCs w:val="24"/>
                <w:lang w:val="de-DE"/>
              </w:rPr>
            </w:pPr>
          </w:p>
        </w:tc>
        <w:tc>
          <w:tcPr>
            <w:tcW w:w="7938" w:type="dxa"/>
          </w:tcPr>
          <w:p w:rsidR="00544FD1" w:rsidRPr="00A61822" w:rsidRDefault="00544FD1" w:rsidP="00591572">
            <w:pPr>
              <w:tabs>
                <w:tab w:val="left" w:pos="420"/>
              </w:tabs>
              <w:jc w:val="both"/>
              <w:rPr>
                <w:rFonts w:asciiTheme="majorHAnsi" w:eastAsia="SimSun" w:hAnsiTheme="majorHAnsi" w:cstheme="majorHAnsi"/>
                <w:sz w:val="24"/>
                <w:szCs w:val="24"/>
                <w:lang w:val="de-DE" w:eastAsia="zh-CN"/>
              </w:rPr>
            </w:pPr>
            <w:r w:rsidRPr="00A61822">
              <w:rPr>
                <w:rFonts w:asciiTheme="majorHAnsi" w:hAnsiTheme="majorHAnsi" w:cstheme="majorHAnsi"/>
                <w:b/>
                <w:sz w:val="24"/>
                <w:szCs w:val="24"/>
                <w:lang w:val="de-DE"/>
              </w:rPr>
              <w:t xml:space="preserve">* </w:t>
            </w:r>
            <w:r w:rsidRPr="00A61822">
              <w:rPr>
                <w:rFonts w:asciiTheme="majorHAnsi" w:hAnsiTheme="majorHAnsi" w:cstheme="majorHAnsi"/>
                <w:b/>
                <w:sz w:val="24"/>
                <w:szCs w:val="24"/>
              </w:rPr>
              <w:t>Từ cuộc đấu tranh ngoại giao trong giai đoạn này có thể rút ra bài học kinh nghiệm gì để bảo vệ hòa bình, giữ vững độc lập dân tộc, bảo vệ chủ quyền lãnh thổ hiện nay?</w:t>
            </w:r>
          </w:p>
        </w:tc>
        <w:tc>
          <w:tcPr>
            <w:tcW w:w="1525" w:type="dxa"/>
          </w:tcPr>
          <w:p w:rsidR="00544FD1" w:rsidRPr="00A61822" w:rsidRDefault="00544FD1" w:rsidP="00591572">
            <w:pPr>
              <w:jc w:val="center"/>
              <w:rPr>
                <w:rFonts w:asciiTheme="majorHAnsi" w:eastAsia="Calibri" w:hAnsiTheme="majorHAnsi" w:cstheme="majorHAnsi"/>
                <w:b/>
                <w:sz w:val="24"/>
                <w:szCs w:val="24"/>
                <w:lang w:val="de-DE"/>
              </w:rPr>
            </w:pPr>
            <w:r w:rsidRPr="00A61822">
              <w:rPr>
                <w:rFonts w:asciiTheme="majorHAnsi" w:eastAsia="Calibri" w:hAnsiTheme="majorHAnsi" w:cstheme="majorHAnsi"/>
                <w:b/>
                <w:sz w:val="24"/>
                <w:szCs w:val="24"/>
                <w:lang w:val="de-DE"/>
              </w:rPr>
              <w:t>1,25đ</w:t>
            </w:r>
          </w:p>
        </w:tc>
      </w:tr>
      <w:tr w:rsidR="00544FD1" w:rsidTr="00544FD1">
        <w:trPr>
          <w:trHeight w:val="126"/>
        </w:trPr>
        <w:tc>
          <w:tcPr>
            <w:tcW w:w="959" w:type="dxa"/>
            <w:vMerge/>
          </w:tcPr>
          <w:p w:rsidR="00544FD1" w:rsidRDefault="00544FD1" w:rsidP="00CA7775">
            <w:pPr>
              <w:rPr>
                <w:rFonts w:asciiTheme="majorHAnsi" w:eastAsia="Calibri" w:hAnsiTheme="majorHAnsi" w:cstheme="majorHAnsi"/>
                <w:b/>
                <w:sz w:val="24"/>
                <w:szCs w:val="24"/>
                <w:lang w:val="de-DE"/>
              </w:rPr>
            </w:pPr>
          </w:p>
        </w:tc>
        <w:tc>
          <w:tcPr>
            <w:tcW w:w="7938" w:type="dxa"/>
          </w:tcPr>
          <w:p w:rsidR="00544FD1" w:rsidRPr="00A61822" w:rsidRDefault="00544FD1" w:rsidP="00591572">
            <w:pPr>
              <w:rPr>
                <w:rFonts w:asciiTheme="majorHAnsi" w:eastAsia="SimSun" w:hAnsiTheme="majorHAnsi" w:cstheme="majorHAnsi"/>
                <w:sz w:val="24"/>
                <w:szCs w:val="24"/>
                <w:lang w:val="de-DE" w:eastAsia="zh-CN"/>
              </w:rPr>
            </w:pPr>
            <w:r w:rsidRPr="00A61822">
              <w:rPr>
                <w:rFonts w:asciiTheme="majorHAnsi" w:hAnsiTheme="majorHAnsi" w:cstheme="majorHAnsi"/>
                <w:sz w:val="24"/>
                <w:szCs w:val="24"/>
              </w:rPr>
              <w:t>- Một nước nhỏ như nước ta, để bảo vệ độc lập dân tộc phải tận dụng mọi khả năng có thể để đấu tranh ngoại giao,... để tránh sự bất lợi phải đối phó với kẻ thù mạnh hơn, giúp tránh tổn thất, lại nhận được sự ủng hộ của quốc tế</w:t>
            </w:r>
          </w:p>
        </w:tc>
        <w:tc>
          <w:tcPr>
            <w:tcW w:w="1525" w:type="dxa"/>
          </w:tcPr>
          <w:p w:rsidR="00544FD1" w:rsidRPr="00A61822" w:rsidRDefault="00544FD1"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0,5</w:t>
            </w:r>
          </w:p>
        </w:tc>
      </w:tr>
      <w:tr w:rsidR="00544FD1" w:rsidTr="00544FD1">
        <w:trPr>
          <w:trHeight w:val="126"/>
        </w:trPr>
        <w:tc>
          <w:tcPr>
            <w:tcW w:w="959" w:type="dxa"/>
            <w:vMerge/>
          </w:tcPr>
          <w:p w:rsidR="00544FD1" w:rsidRDefault="00544FD1" w:rsidP="00CA7775">
            <w:pPr>
              <w:rPr>
                <w:rFonts w:asciiTheme="majorHAnsi" w:eastAsia="Calibri" w:hAnsiTheme="majorHAnsi" w:cstheme="majorHAnsi"/>
                <w:b/>
                <w:sz w:val="24"/>
                <w:szCs w:val="24"/>
                <w:lang w:val="de-DE"/>
              </w:rPr>
            </w:pPr>
          </w:p>
        </w:tc>
        <w:tc>
          <w:tcPr>
            <w:tcW w:w="7938" w:type="dxa"/>
          </w:tcPr>
          <w:p w:rsidR="00544FD1" w:rsidRPr="00A61822" w:rsidRDefault="00544FD1" w:rsidP="00591572">
            <w:pPr>
              <w:tabs>
                <w:tab w:val="left" w:pos="420"/>
              </w:tabs>
              <w:jc w:val="both"/>
              <w:rPr>
                <w:rFonts w:asciiTheme="majorHAnsi" w:eastAsia="SimSun" w:hAnsiTheme="majorHAnsi" w:cstheme="majorHAnsi"/>
                <w:sz w:val="24"/>
                <w:szCs w:val="24"/>
                <w:lang w:val="de-DE" w:eastAsia="zh-CN"/>
              </w:rPr>
            </w:pPr>
            <w:r w:rsidRPr="00A61822">
              <w:rPr>
                <w:rFonts w:asciiTheme="majorHAnsi" w:hAnsiTheme="majorHAnsi" w:cstheme="majorHAnsi"/>
                <w:sz w:val="24"/>
                <w:szCs w:val="24"/>
              </w:rPr>
              <w:t>- Bài học đề cao thiện chí hòa bình, giữ vững nguyên tắc độc lập dân tộc, chủ quyền đất nước, sẵn sàng nhân nhượng để có hòa bình, nhưng nhân nhượng ấy có nguyên tắc, không đánh đổi hòa bình bằng mọi giá,...</w:t>
            </w:r>
          </w:p>
        </w:tc>
        <w:tc>
          <w:tcPr>
            <w:tcW w:w="1525" w:type="dxa"/>
          </w:tcPr>
          <w:p w:rsidR="00544FD1" w:rsidRPr="00A61822" w:rsidRDefault="00544FD1"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0,5</w:t>
            </w:r>
          </w:p>
        </w:tc>
      </w:tr>
      <w:tr w:rsidR="00544FD1" w:rsidTr="00544FD1">
        <w:trPr>
          <w:trHeight w:val="126"/>
        </w:trPr>
        <w:tc>
          <w:tcPr>
            <w:tcW w:w="959" w:type="dxa"/>
            <w:vMerge/>
          </w:tcPr>
          <w:p w:rsidR="00544FD1" w:rsidRDefault="00544FD1" w:rsidP="00CA7775">
            <w:pPr>
              <w:rPr>
                <w:rFonts w:asciiTheme="majorHAnsi" w:eastAsia="Calibri" w:hAnsiTheme="majorHAnsi" w:cstheme="majorHAnsi"/>
                <w:b/>
                <w:sz w:val="24"/>
                <w:szCs w:val="24"/>
                <w:lang w:val="de-DE"/>
              </w:rPr>
            </w:pPr>
          </w:p>
        </w:tc>
        <w:tc>
          <w:tcPr>
            <w:tcW w:w="7938" w:type="dxa"/>
          </w:tcPr>
          <w:p w:rsidR="00544FD1" w:rsidRPr="00A61822" w:rsidRDefault="00544FD1" w:rsidP="00591572">
            <w:pPr>
              <w:rPr>
                <w:rFonts w:asciiTheme="majorHAnsi" w:hAnsiTheme="majorHAnsi" w:cstheme="majorHAnsi"/>
                <w:sz w:val="24"/>
                <w:szCs w:val="24"/>
                <w:lang w:val="de-DE"/>
              </w:rPr>
            </w:pPr>
            <w:r w:rsidRPr="00A61822">
              <w:rPr>
                <w:rFonts w:asciiTheme="majorHAnsi" w:hAnsiTheme="majorHAnsi" w:cstheme="majorHAnsi"/>
                <w:sz w:val="24"/>
                <w:szCs w:val="24"/>
              </w:rPr>
              <w:t xml:space="preserve"> - Muốn đấu tranh ngoại giao thắng lợi phải có thục lực, cho nên phải đẩy mạnh xây dựng đất nước về mọi mặt, sẵn sàng đối phó với khả nặng chiến tranh nếu khả năng hòa bình không còn nữa</w:t>
            </w:r>
          </w:p>
        </w:tc>
        <w:tc>
          <w:tcPr>
            <w:tcW w:w="1525" w:type="dxa"/>
          </w:tcPr>
          <w:p w:rsidR="00544FD1" w:rsidRPr="00A61822" w:rsidRDefault="00544FD1" w:rsidP="00591572">
            <w:pPr>
              <w:jc w:val="center"/>
              <w:rPr>
                <w:rFonts w:asciiTheme="majorHAnsi" w:eastAsia="Calibri" w:hAnsiTheme="majorHAnsi" w:cstheme="majorHAnsi"/>
                <w:i/>
                <w:sz w:val="24"/>
                <w:szCs w:val="24"/>
                <w:lang w:val="de-DE"/>
              </w:rPr>
            </w:pPr>
            <w:r w:rsidRPr="00A61822">
              <w:rPr>
                <w:rFonts w:asciiTheme="majorHAnsi" w:eastAsia="Calibri" w:hAnsiTheme="majorHAnsi" w:cstheme="majorHAnsi"/>
                <w:i/>
                <w:sz w:val="24"/>
                <w:szCs w:val="24"/>
                <w:lang w:val="de-DE"/>
              </w:rPr>
              <w:t>0,25</w:t>
            </w:r>
          </w:p>
        </w:tc>
      </w:tr>
      <w:tr w:rsidR="00FC5825" w:rsidTr="00FC5825">
        <w:trPr>
          <w:trHeight w:val="345"/>
        </w:trPr>
        <w:tc>
          <w:tcPr>
            <w:tcW w:w="959" w:type="dxa"/>
            <w:vMerge w:val="restart"/>
          </w:tcPr>
          <w:p w:rsidR="00FC5825" w:rsidRDefault="00FC5825" w:rsidP="00CA7775">
            <w:pPr>
              <w:rPr>
                <w:rFonts w:asciiTheme="majorHAnsi" w:eastAsia="Calibri" w:hAnsiTheme="majorHAnsi" w:cstheme="majorHAnsi"/>
                <w:b/>
                <w:sz w:val="24"/>
                <w:szCs w:val="24"/>
                <w:lang w:val="de-DE"/>
              </w:rPr>
            </w:pPr>
            <w:r>
              <w:rPr>
                <w:rFonts w:asciiTheme="majorHAnsi" w:eastAsia="Calibri" w:hAnsiTheme="majorHAnsi" w:cstheme="majorHAnsi"/>
                <w:b/>
                <w:sz w:val="24"/>
                <w:szCs w:val="24"/>
                <w:lang w:val="de-DE"/>
              </w:rPr>
              <w:t>Câu 7</w:t>
            </w:r>
          </w:p>
        </w:tc>
        <w:tc>
          <w:tcPr>
            <w:tcW w:w="7938" w:type="dxa"/>
          </w:tcPr>
          <w:p w:rsidR="00FC5825" w:rsidRPr="00A61822" w:rsidRDefault="00FC5825" w:rsidP="00591572">
            <w:pPr>
              <w:pStyle w:val="BodyText"/>
              <w:spacing w:after="0" w:line="240" w:lineRule="auto"/>
              <w:ind w:firstLine="0"/>
              <w:jc w:val="both"/>
              <w:rPr>
                <w:rFonts w:asciiTheme="majorHAnsi" w:eastAsia="SimSun" w:hAnsiTheme="majorHAnsi" w:cstheme="majorHAnsi"/>
                <w:sz w:val="24"/>
                <w:szCs w:val="24"/>
                <w:lang w:eastAsia="zh-CN"/>
              </w:rPr>
            </w:pPr>
            <w:r w:rsidRPr="00A61822">
              <w:rPr>
                <w:rFonts w:asciiTheme="majorHAnsi" w:hAnsiTheme="majorHAnsi" w:cstheme="majorHAnsi"/>
                <w:b/>
                <w:sz w:val="24"/>
                <w:szCs w:val="24"/>
              </w:rPr>
              <w:t>Câu 7</w:t>
            </w:r>
            <w:r w:rsidRPr="00A61822">
              <w:rPr>
                <w:rFonts w:asciiTheme="majorHAnsi" w:hAnsiTheme="majorHAnsi" w:cstheme="majorHAnsi"/>
                <w:i/>
                <w:sz w:val="24"/>
                <w:szCs w:val="24"/>
              </w:rPr>
              <w:t xml:space="preserve">. </w:t>
            </w:r>
            <w:r w:rsidRPr="00A61822">
              <w:rPr>
                <w:rFonts w:asciiTheme="majorHAnsi" w:hAnsiTheme="majorHAnsi" w:cstheme="majorHAnsi"/>
                <w:b/>
                <w:iCs/>
                <w:sz w:val="24"/>
                <w:szCs w:val="24"/>
              </w:rPr>
              <w:t>Toàn cầu hoá là gì? Tại sao nói : Toàn cầu hoá vừa là cơ hội, vừa là thách thức đối với các nước đang phát triển?</w:t>
            </w:r>
          </w:p>
        </w:tc>
        <w:tc>
          <w:tcPr>
            <w:tcW w:w="1525" w:type="dxa"/>
          </w:tcPr>
          <w:p w:rsidR="00FC5825" w:rsidRPr="00A61822" w:rsidRDefault="00FC5825" w:rsidP="00591572">
            <w:pPr>
              <w:jc w:val="center"/>
              <w:rPr>
                <w:rFonts w:asciiTheme="majorHAnsi" w:eastAsia="Calibri" w:hAnsiTheme="majorHAnsi" w:cstheme="majorHAnsi"/>
                <w:sz w:val="24"/>
                <w:szCs w:val="24"/>
                <w:lang w:val="de-DE"/>
              </w:rPr>
            </w:pPr>
            <w:r w:rsidRPr="00A61822">
              <w:rPr>
                <w:rFonts w:asciiTheme="majorHAnsi" w:hAnsiTheme="majorHAnsi" w:cstheme="majorHAnsi"/>
                <w:b/>
                <w:sz w:val="24"/>
                <w:szCs w:val="24"/>
              </w:rPr>
              <w:t>2,5 điểm</w:t>
            </w:r>
          </w:p>
        </w:tc>
      </w:tr>
      <w:tr w:rsidR="00FC5825" w:rsidTr="00FC5825">
        <w:trPr>
          <w:trHeight w:val="243"/>
        </w:trPr>
        <w:tc>
          <w:tcPr>
            <w:tcW w:w="959" w:type="dxa"/>
            <w:vMerge/>
          </w:tcPr>
          <w:p w:rsidR="00FC5825" w:rsidRDefault="00FC5825" w:rsidP="00CA7775">
            <w:pPr>
              <w:rPr>
                <w:rFonts w:asciiTheme="majorHAnsi" w:eastAsia="Calibri" w:hAnsiTheme="majorHAnsi" w:cstheme="majorHAnsi"/>
                <w:b/>
                <w:sz w:val="24"/>
                <w:szCs w:val="24"/>
                <w:lang w:val="de-DE"/>
              </w:rPr>
            </w:pPr>
          </w:p>
        </w:tc>
        <w:tc>
          <w:tcPr>
            <w:tcW w:w="7938" w:type="dxa"/>
          </w:tcPr>
          <w:p w:rsidR="00FC5825" w:rsidRPr="00A61822" w:rsidRDefault="00FC5825" w:rsidP="00591572">
            <w:pPr>
              <w:tabs>
                <w:tab w:val="left" w:pos="420"/>
              </w:tabs>
              <w:jc w:val="both"/>
              <w:rPr>
                <w:rFonts w:asciiTheme="majorHAnsi" w:hAnsiTheme="majorHAnsi" w:cstheme="majorHAnsi"/>
                <w:b/>
                <w:sz w:val="24"/>
                <w:szCs w:val="24"/>
              </w:rPr>
            </w:pPr>
            <w:r w:rsidRPr="00A61822">
              <w:rPr>
                <w:rFonts w:asciiTheme="majorHAnsi" w:hAnsiTheme="majorHAnsi" w:cstheme="majorHAnsi"/>
                <w:b/>
                <w:iCs/>
                <w:sz w:val="24"/>
                <w:szCs w:val="24"/>
                <w:lang w:val="fr-FR"/>
              </w:rPr>
              <w:t xml:space="preserve">* </w:t>
            </w:r>
            <w:r w:rsidRPr="00A61822">
              <w:rPr>
                <w:rFonts w:asciiTheme="majorHAnsi" w:hAnsiTheme="majorHAnsi" w:cstheme="majorHAnsi"/>
                <w:b/>
                <w:iCs/>
                <w:sz w:val="24"/>
                <w:szCs w:val="24"/>
              </w:rPr>
              <w:t>Toàn cầu hoá là gì?</w:t>
            </w:r>
          </w:p>
        </w:tc>
        <w:tc>
          <w:tcPr>
            <w:tcW w:w="1525" w:type="dxa"/>
          </w:tcPr>
          <w:p w:rsidR="00FC5825" w:rsidRPr="00A61822" w:rsidRDefault="00FC5825" w:rsidP="00591572">
            <w:pPr>
              <w:jc w:val="center"/>
              <w:rPr>
                <w:rFonts w:asciiTheme="majorHAnsi" w:hAnsiTheme="majorHAnsi" w:cstheme="majorHAnsi"/>
                <w:b/>
                <w:i/>
                <w:sz w:val="24"/>
                <w:szCs w:val="24"/>
                <w:lang w:val="en-US"/>
              </w:rPr>
            </w:pPr>
            <w:r w:rsidRPr="00A61822">
              <w:rPr>
                <w:rFonts w:asciiTheme="majorHAnsi" w:hAnsiTheme="majorHAnsi" w:cstheme="majorHAnsi"/>
                <w:b/>
                <w:i/>
                <w:sz w:val="24"/>
                <w:szCs w:val="24"/>
                <w:lang w:val="en-US"/>
              </w:rPr>
              <w:t>0,75đ</w:t>
            </w:r>
          </w:p>
        </w:tc>
      </w:tr>
      <w:tr w:rsidR="00FC5825" w:rsidTr="00FC5825">
        <w:trPr>
          <w:trHeight w:val="126"/>
        </w:trPr>
        <w:tc>
          <w:tcPr>
            <w:tcW w:w="959" w:type="dxa"/>
            <w:vMerge/>
          </w:tcPr>
          <w:p w:rsidR="00FC5825" w:rsidRDefault="00FC5825" w:rsidP="00CA7775">
            <w:pPr>
              <w:rPr>
                <w:rFonts w:asciiTheme="majorHAnsi" w:eastAsia="Calibri" w:hAnsiTheme="majorHAnsi" w:cstheme="majorHAnsi"/>
                <w:b/>
                <w:sz w:val="24"/>
                <w:szCs w:val="24"/>
                <w:lang w:val="de-DE"/>
              </w:rPr>
            </w:pPr>
          </w:p>
        </w:tc>
        <w:tc>
          <w:tcPr>
            <w:tcW w:w="7938" w:type="dxa"/>
          </w:tcPr>
          <w:p w:rsidR="00FC5825" w:rsidRPr="00A61822" w:rsidRDefault="00FC5825" w:rsidP="00591572">
            <w:pPr>
              <w:widowControl w:val="0"/>
              <w:jc w:val="both"/>
              <w:rPr>
                <w:rFonts w:asciiTheme="majorHAnsi" w:eastAsia="Times New Roman" w:hAnsiTheme="majorHAnsi" w:cstheme="majorHAnsi"/>
                <w:color w:val="000000"/>
                <w:sz w:val="24"/>
                <w:szCs w:val="24"/>
                <w:lang w:val="de-DE" w:eastAsia="vi-VN" w:bidi="vi-VN"/>
              </w:rPr>
            </w:pPr>
            <w:r w:rsidRPr="00A61822">
              <w:rPr>
                <w:rFonts w:asciiTheme="majorHAnsi" w:eastAsia="Times New Roman" w:hAnsiTheme="majorHAnsi" w:cstheme="majorHAnsi"/>
                <w:color w:val="000000"/>
                <w:sz w:val="24"/>
                <w:szCs w:val="24"/>
                <w:lang w:eastAsia="vi-VN" w:bidi="vi-VN"/>
              </w:rPr>
              <w:t>Xét về bản chất, toàn cầu hoá là quá trình tăng lên mạnh mẽ những mối liên hệ, những ảnh hưởng tác động lẫn nhau, phụ thuộc lẫn nhau của tất cả các khu vực, các quốc gia, các dân tộc trên thế giới.</w:t>
            </w:r>
          </w:p>
        </w:tc>
        <w:tc>
          <w:tcPr>
            <w:tcW w:w="1525" w:type="dxa"/>
          </w:tcPr>
          <w:p w:rsidR="00FC5825" w:rsidRPr="00A61822" w:rsidRDefault="00FC5825" w:rsidP="00591572">
            <w:pPr>
              <w:jc w:val="center"/>
              <w:rPr>
                <w:rFonts w:asciiTheme="majorHAnsi" w:hAnsiTheme="majorHAnsi" w:cstheme="majorHAnsi"/>
                <w:i/>
                <w:sz w:val="24"/>
                <w:szCs w:val="24"/>
                <w:lang w:val="en-US"/>
              </w:rPr>
            </w:pPr>
            <w:r w:rsidRPr="00A61822">
              <w:rPr>
                <w:rFonts w:asciiTheme="majorHAnsi" w:hAnsiTheme="majorHAnsi" w:cstheme="majorHAnsi"/>
                <w:i/>
                <w:sz w:val="24"/>
                <w:szCs w:val="24"/>
                <w:lang w:val="en-US"/>
              </w:rPr>
              <w:t>0,75</w:t>
            </w:r>
          </w:p>
        </w:tc>
      </w:tr>
      <w:tr w:rsidR="00FC5825" w:rsidTr="00FC5825">
        <w:trPr>
          <w:trHeight w:val="135"/>
        </w:trPr>
        <w:tc>
          <w:tcPr>
            <w:tcW w:w="959" w:type="dxa"/>
            <w:vMerge/>
          </w:tcPr>
          <w:p w:rsidR="00FC5825" w:rsidRDefault="00FC5825" w:rsidP="00CA7775">
            <w:pPr>
              <w:rPr>
                <w:rFonts w:asciiTheme="majorHAnsi" w:eastAsia="Calibri" w:hAnsiTheme="majorHAnsi" w:cstheme="majorHAnsi"/>
                <w:b/>
                <w:sz w:val="24"/>
                <w:szCs w:val="24"/>
                <w:lang w:val="de-DE"/>
              </w:rPr>
            </w:pPr>
          </w:p>
        </w:tc>
        <w:tc>
          <w:tcPr>
            <w:tcW w:w="7938" w:type="dxa"/>
          </w:tcPr>
          <w:p w:rsidR="00FC5825" w:rsidRPr="00A61822" w:rsidRDefault="00FC5825" w:rsidP="00591572">
            <w:pPr>
              <w:tabs>
                <w:tab w:val="left" w:pos="420"/>
              </w:tabs>
              <w:jc w:val="both"/>
              <w:rPr>
                <w:rFonts w:asciiTheme="majorHAnsi" w:hAnsiTheme="majorHAnsi" w:cstheme="majorHAnsi"/>
                <w:b/>
                <w:sz w:val="24"/>
                <w:szCs w:val="24"/>
              </w:rPr>
            </w:pPr>
            <w:r w:rsidRPr="00A61822">
              <w:rPr>
                <w:rFonts w:asciiTheme="majorHAnsi" w:hAnsiTheme="majorHAnsi" w:cstheme="majorHAnsi"/>
                <w:b/>
                <w:iCs/>
                <w:sz w:val="24"/>
                <w:szCs w:val="24"/>
                <w:lang w:val="de-DE"/>
              </w:rPr>
              <w:t xml:space="preserve">* </w:t>
            </w:r>
            <w:r w:rsidRPr="00A61822">
              <w:rPr>
                <w:rFonts w:asciiTheme="majorHAnsi" w:hAnsiTheme="majorHAnsi" w:cstheme="majorHAnsi"/>
                <w:b/>
                <w:iCs/>
                <w:sz w:val="24"/>
                <w:szCs w:val="24"/>
              </w:rPr>
              <w:t>Tại sao nói : Toàn cầu hoá vừa là cơ hội, vừa là thách thức đối với các nước đang phát triển?</w:t>
            </w:r>
          </w:p>
        </w:tc>
        <w:tc>
          <w:tcPr>
            <w:tcW w:w="1525" w:type="dxa"/>
          </w:tcPr>
          <w:p w:rsidR="00FC5825" w:rsidRPr="00A61822" w:rsidRDefault="00FC5825" w:rsidP="00591572">
            <w:pPr>
              <w:jc w:val="center"/>
              <w:rPr>
                <w:rFonts w:asciiTheme="majorHAnsi" w:hAnsiTheme="majorHAnsi" w:cstheme="majorHAnsi"/>
                <w:b/>
                <w:i/>
                <w:sz w:val="24"/>
                <w:szCs w:val="24"/>
                <w:lang w:val="en-US"/>
              </w:rPr>
            </w:pPr>
            <w:r w:rsidRPr="00A61822">
              <w:rPr>
                <w:rFonts w:asciiTheme="majorHAnsi" w:hAnsiTheme="majorHAnsi" w:cstheme="majorHAnsi"/>
                <w:b/>
                <w:i/>
                <w:sz w:val="24"/>
                <w:szCs w:val="24"/>
                <w:lang w:val="en-US"/>
              </w:rPr>
              <w:t>1,75đ</w:t>
            </w:r>
          </w:p>
        </w:tc>
      </w:tr>
      <w:tr w:rsidR="00FC5825" w:rsidTr="00FC5825">
        <w:trPr>
          <w:trHeight w:val="126"/>
        </w:trPr>
        <w:tc>
          <w:tcPr>
            <w:tcW w:w="959" w:type="dxa"/>
            <w:vMerge/>
          </w:tcPr>
          <w:p w:rsidR="00FC5825" w:rsidRDefault="00FC5825" w:rsidP="00CA7775">
            <w:pPr>
              <w:rPr>
                <w:rFonts w:asciiTheme="majorHAnsi" w:eastAsia="Calibri" w:hAnsiTheme="majorHAnsi" w:cstheme="majorHAnsi"/>
                <w:b/>
                <w:sz w:val="24"/>
                <w:szCs w:val="24"/>
                <w:lang w:val="de-DE"/>
              </w:rPr>
            </w:pPr>
          </w:p>
        </w:tc>
        <w:tc>
          <w:tcPr>
            <w:tcW w:w="7938" w:type="dxa"/>
          </w:tcPr>
          <w:p w:rsidR="00FC5825" w:rsidRPr="00A61822" w:rsidRDefault="00FC5825" w:rsidP="00591572">
            <w:pPr>
              <w:widowControl w:val="0"/>
              <w:jc w:val="both"/>
              <w:rPr>
                <w:rFonts w:asciiTheme="majorHAnsi" w:eastAsia="Times New Roman" w:hAnsiTheme="majorHAnsi" w:cstheme="majorHAnsi"/>
                <w:color w:val="000000"/>
                <w:sz w:val="24"/>
                <w:szCs w:val="24"/>
                <w:lang w:eastAsia="vi-VN" w:bidi="vi-VN"/>
              </w:rPr>
            </w:pPr>
            <w:r w:rsidRPr="00A61822">
              <w:rPr>
                <w:rFonts w:asciiTheme="majorHAnsi" w:eastAsia="Times New Roman" w:hAnsiTheme="majorHAnsi" w:cstheme="majorHAnsi"/>
                <w:color w:val="000000"/>
                <w:sz w:val="24"/>
                <w:szCs w:val="24"/>
                <w:lang w:eastAsia="vi-VN" w:bidi="vi-VN"/>
              </w:rPr>
              <w:t>-Toàn cầu hoá là xu thế khách quan, là một thực tế không thể đảo ngược. Nó có mặt tích cực và tiêu cực, nhất là đối với các nước đang phát triển.</w:t>
            </w:r>
          </w:p>
        </w:tc>
        <w:tc>
          <w:tcPr>
            <w:tcW w:w="1525" w:type="dxa"/>
          </w:tcPr>
          <w:p w:rsidR="00FC5825" w:rsidRPr="00A61822" w:rsidRDefault="00FC5825" w:rsidP="00591572">
            <w:pPr>
              <w:jc w:val="center"/>
              <w:rPr>
                <w:rFonts w:asciiTheme="majorHAnsi" w:hAnsiTheme="majorHAnsi" w:cstheme="majorHAnsi"/>
                <w:i/>
                <w:sz w:val="24"/>
                <w:szCs w:val="24"/>
                <w:lang w:val="en-US"/>
              </w:rPr>
            </w:pPr>
            <w:r w:rsidRPr="00A61822">
              <w:rPr>
                <w:rFonts w:asciiTheme="majorHAnsi" w:hAnsiTheme="majorHAnsi" w:cstheme="majorHAnsi"/>
                <w:i/>
                <w:sz w:val="24"/>
                <w:szCs w:val="24"/>
                <w:lang w:val="en-US"/>
              </w:rPr>
              <w:t>0,25</w:t>
            </w:r>
          </w:p>
        </w:tc>
      </w:tr>
      <w:tr w:rsidR="00FC5825" w:rsidTr="00FC5825">
        <w:trPr>
          <w:trHeight w:val="150"/>
        </w:trPr>
        <w:tc>
          <w:tcPr>
            <w:tcW w:w="959" w:type="dxa"/>
            <w:vMerge/>
          </w:tcPr>
          <w:p w:rsidR="00FC5825" w:rsidRDefault="00FC5825" w:rsidP="00CA7775">
            <w:pPr>
              <w:rPr>
                <w:rFonts w:asciiTheme="majorHAnsi" w:eastAsia="Calibri" w:hAnsiTheme="majorHAnsi" w:cstheme="majorHAnsi"/>
                <w:b/>
                <w:sz w:val="24"/>
                <w:szCs w:val="24"/>
                <w:lang w:val="de-DE"/>
              </w:rPr>
            </w:pPr>
          </w:p>
        </w:tc>
        <w:tc>
          <w:tcPr>
            <w:tcW w:w="7938" w:type="dxa"/>
          </w:tcPr>
          <w:p w:rsidR="00FC5825" w:rsidRPr="00A61822" w:rsidRDefault="00FC5825" w:rsidP="00591572">
            <w:pPr>
              <w:widowControl w:val="0"/>
              <w:tabs>
                <w:tab w:val="left" w:pos="1628"/>
              </w:tabs>
              <w:jc w:val="both"/>
              <w:rPr>
                <w:rFonts w:asciiTheme="majorHAnsi" w:eastAsia="Times New Roman" w:hAnsiTheme="majorHAnsi" w:cstheme="majorHAnsi"/>
                <w:color w:val="000000"/>
                <w:sz w:val="24"/>
                <w:szCs w:val="24"/>
                <w:lang w:eastAsia="vi-VN" w:bidi="vi-VN"/>
              </w:rPr>
            </w:pPr>
            <w:r w:rsidRPr="00A61822">
              <w:rPr>
                <w:rFonts w:asciiTheme="majorHAnsi" w:eastAsia="Times New Roman" w:hAnsiTheme="majorHAnsi" w:cstheme="majorHAnsi"/>
                <w:i/>
                <w:color w:val="000000"/>
                <w:sz w:val="24"/>
                <w:szCs w:val="24"/>
                <w:lang w:eastAsia="vi-VN" w:bidi="vi-VN"/>
              </w:rPr>
              <w:t>Về mặt tích cực</w:t>
            </w:r>
            <w:r w:rsidRPr="00A61822">
              <w:rPr>
                <w:rFonts w:asciiTheme="majorHAnsi" w:eastAsia="Times New Roman" w:hAnsiTheme="majorHAnsi" w:cstheme="majorHAnsi"/>
                <w:color w:val="000000"/>
                <w:sz w:val="24"/>
                <w:szCs w:val="24"/>
                <w:lang w:eastAsia="vi-VN" w:bidi="vi-VN"/>
              </w:rPr>
              <w:t xml:space="preserve"> : đó là sự thúc đẩy rất mạnh, rất nhanh của việc phát triển và xã hội hoá lực lượng sản xuất, đưa lại sự tăng trưởng cao, góp phần chuyển biến cơ cấụ kinh tế, đòi hỏi tiến hành cải cách sâu rộng để nâng cao sức cạnh tranh và hiệu quả của nềii kinh tế.</w:t>
            </w:r>
          </w:p>
        </w:tc>
        <w:tc>
          <w:tcPr>
            <w:tcW w:w="1525" w:type="dxa"/>
          </w:tcPr>
          <w:p w:rsidR="00FC5825" w:rsidRPr="00A61822" w:rsidRDefault="00FC5825" w:rsidP="00591572">
            <w:pPr>
              <w:jc w:val="center"/>
              <w:rPr>
                <w:rFonts w:asciiTheme="majorHAnsi" w:hAnsiTheme="majorHAnsi" w:cstheme="majorHAnsi"/>
                <w:i/>
                <w:sz w:val="24"/>
                <w:szCs w:val="24"/>
                <w:lang w:val="en-US"/>
              </w:rPr>
            </w:pPr>
            <w:r w:rsidRPr="00A61822">
              <w:rPr>
                <w:rFonts w:asciiTheme="majorHAnsi" w:hAnsiTheme="majorHAnsi" w:cstheme="majorHAnsi"/>
                <w:i/>
                <w:sz w:val="24"/>
                <w:szCs w:val="24"/>
                <w:lang w:val="en-US"/>
              </w:rPr>
              <w:t>0,75</w:t>
            </w:r>
          </w:p>
        </w:tc>
      </w:tr>
      <w:tr w:rsidR="00FC5825" w:rsidTr="00FC5825">
        <w:trPr>
          <w:trHeight w:val="150"/>
        </w:trPr>
        <w:tc>
          <w:tcPr>
            <w:tcW w:w="959" w:type="dxa"/>
            <w:vMerge/>
          </w:tcPr>
          <w:p w:rsidR="00FC5825" w:rsidRDefault="00FC5825" w:rsidP="00CA7775">
            <w:pPr>
              <w:rPr>
                <w:rFonts w:asciiTheme="majorHAnsi" w:eastAsia="Calibri" w:hAnsiTheme="majorHAnsi" w:cstheme="majorHAnsi"/>
                <w:b/>
                <w:sz w:val="24"/>
                <w:szCs w:val="24"/>
                <w:lang w:val="de-DE"/>
              </w:rPr>
            </w:pPr>
          </w:p>
        </w:tc>
        <w:tc>
          <w:tcPr>
            <w:tcW w:w="7938" w:type="dxa"/>
          </w:tcPr>
          <w:p w:rsidR="00FC5825" w:rsidRPr="00A61822" w:rsidRDefault="00FC5825" w:rsidP="00591572">
            <w:pPr>
              <w:widowControl w:val="0"/>
              <w:tabs>
                <w:tab w:val="left" w:pos="1628"/>
              </w:tabs>
              <w:jc w:val="both"/>
              <w:rPr>
                <w:rFonts w:asciiTheme="majorHAnsi" w:eastAsia="Times New Roman" w:hAnsiTheme="majorHAnsi" w:cstheme="majorHAnsi"/>
                <w:color w:val="000000"/>
                <w:sz w:val="24"/>
                <w:szCs w:val="24"/>
                <w:lang w:eastAsia="vi-VN" w:bidi="vi-VN"/>
              </w:rPr>
            </w:pPr>
            <w:r w:rsidRPr="00A61822">
              <w:rPr>
                <w:rFonts w:asciiTheme="majorHAnsi" w:eastAsia="Times New Roman" w:hAnsiTheme="majorHAnsi" w:cstheme="majorHAnsi"/>
                <w:i/>
                <w:color w:val="000000"/>
                <w:sz w:val="24"/>
                <w:szCs w:val="24"/>
                <w:lang w:val="de-DE" w:eastAsia="vi-VN" w:bidi="vi-VN"/>
              </w:rPr>
              <w:t>V</w:t>
            </w:r>
            <w:r w:rsidRPr="00A61822">
              <w:rPr>
                <w:rFonts w:asciiTheme="majorHAnsi" w:eastAsia="Times New Roman" w:hAnsiTheme="majorHAnsi" w:cstheme="majorHAnsi"/>
                <w:i/>
                <w:color w:val="000000"/>
                <w:sz w:val="24"/>
                <w:szCs w:val="24"/>
                <w:lang w:eastAsia="vi-VN" w:bidi="vi-VN"/>
              </w:rPr>
              <w:t xml:space="preserve">ề mặt tiêu cực </w:t>
            </w:r>
            <w:r w:rsidRPr="00A61822">
              <w:rPr>
                <w:rFonts w:asciiTheme="majorHAnsi" w:eastAsia="Times New Roman" w:hAnsiTheme="majorHAnsi" w:cstheme="majorHAnsi"/>
                <w:color w:val="000000"/>
                <w:sz w:val="24"/>
                <w:szCs w:val="24"/>
                <w:lang w:eastAsia="vi-VN" w:bidi="vi-VN"/>
              </w:rPr>
              <w:t>: toàn cầu hoá đã làm ưầm trọng thêm sự bất công xã hội, đào sâu hố ngãn cách giàu - nghèo ữong từng nước và giữa các nước. Toàn cầu hoá làm cho mọi mặt hoạt động và đời sống của con người kém an toàn hơn, hoặc tạo ra nguy cơ đánh mất bản sấc dân tộc và xâm phạm độc lập tự chủ của các quốc gia.</w:t>
            </w:r>
          </w:p>
          <w:p w:rsidR="00FC5825" w:rsidRPr="00A61822" w:rsidRDefault="00FC5825" w:rsidP="00591572">
            <w:pPr>
              <w:widowControl w:val="0"/>
              <w:jc w:val="both"/>
              <w:rPr>
                <w:rFonts w:asciiTheme="majorHAnsi" w:eastAsia="Times New Roman" w:hAnsiTheme="majorHAnsi" w:cstheme="majorHAnsi"/>
                <w:color w:val="000000"/>
                <w:sz w:val="24"/>
                <w:szCs w:val="24"/>
                <w:lang w:eastAsia="vi-VN" w:bidi="vi-VN"/>
              </w:rPr>
            </w:pPr>
            <w:r w:rsidRPr="00A61822">
              <w:rPr>
                <w:rFonts w:asciiTheme="majorHAnsi" w:eastAsia="Times New Roman" w:hAnsiTheme="majorHAnsi" w:cstheme="majorHAnsi"/>
                <w:color w:val="000000"/>
                <w:sz w:val="24"/>
                <w:szCs w:val="24"/>
                <w:lang w:eastAsia="vi-VN" w:bidi="vi-VN"/>
              </w:rPr>
              <w:t>Như vậy, toàn cầu hoá là thời cơ lịch sử. Đó vừa là cơ hội rất to lớn cho sự phát triển mạnh mẽ của các nước, đồng thời cũng tạo ra thách thức là nếu bỏ lỡ thời cơ thì sẽ bị tụt hậu rất xa</w:t>
            </w:r>
          </w:p>
        </w:tc>
        <w:tc>
          <w:tcPr>
            <w:tcW w:w="1525" w:type="dxa"/>
          </w:tcPr>
          <w:p w:rsidR="00FC5825" w:rsidRPr="00A61822" w:rsidRDefault="00FC5825" w:rsidP="00591572">
            <w:pPr>
              <w:jc w:val="center"/>
              <w:rPr>
                <w:rFonts w:asciiTheme="majorHAnsi" w:hAnsiTheme="majorHAnsi" w:cstheme="majorHAnsi"/>
                <w:i/>
                <w:sz w:val="24"/>
                <w:szCs w:val="24"/>
                <w:lang w:val="en-US"/>
              </w:rPr>
            </w:pPr>
            <w:r w:rsidRPr="00A61822">
              <w:rPr>
                <w:rFonts w:asciiTheme="majorHAnsi" w:hAnsiTheme="majorHAnsi" w:cstheme="majorHAnsi"/>
                <w:i/>
                <w:sz w:val="24"/>
                <w:szCs w:val="24"/>
                <w:lang w:val="en-US"/>
              </w:rPr>
              <w:t>0,75</w:t>
            </w:r>
          </w:p>
        </w:tc>
      </w:tr>
      <w:tr w:rsidR="00FC5825" w:rsidTr="00DA789F">
        <w:tc>
          <w:tcPr>
            <w:tcW w:w="959" w:type="dxa"/>
          </w:tcPr>
          <w:p w:rsidR="00FC5825" w:rsidRDefault="00FC5825" w:rsidP="00CA7775">
            <w:pPr>
              <w:rPr>
                <w:rFonts w:asciiTheme="majorHAnsi" w:eastAsia="Calibri" w:hAnsiTheme="majorHAnsi" w:cstheme="majorHAnsi"/>
                <w:b/>
                <w:sz w:val="24"/>
                <w:szCs w:val="24"/>
                <w:lang w:val="de-DE"/>
              </w:rPr>
            </w:pPr>
          </w:p>
        </w:tc>
        <w:tc>
          <w:tcPr>
            <w:tcW w:w="7938" w:type="dxa"/>
          </w:tcPr>
          <w:p w:rsidR="00FC5825" w:rsidRDefault="00FC5825" w:rsidP="00CA7775">
            <w:pPr>
              <w:rPr>
                <w:rFonts w:asciiTheme="majorHAnsi" w:eastAsia="Calibri" w:hAnsiTheme="majorHAnsi" w:cstheme="majorHAnsi"/>
                <w:b/>
                <w:sz w:val="24"/>
                <w:szCs w:val="24"/>
                <w:lang w:val="de-DE"/>
              </w:rPr>
            </w:pPr>
          </w:p>
        </w:tc>
        <w:tc>
          <w:tcPr>
            <w:tcW w:w="1525" w:type="dxa"/>
          </w:tcPr>
          <w:p w:rsidR="00FC5825" w:rsidRDefault="00FC5825" w:rsidP="00CA7775">
            <w:pPr>
              <w:rPr>
                <w:rFonts w:asciiTheme="majorHAnsi" w:eastAsia="Calibri" w:hAnsiTheme="majorHAnsi" w:cstheme="majorHAnsi"/>
                <w:b/>
                <w:sz w:val="24"/>
                <w:szCs w:val="24"/>
                <w:lang w:val="de-DE"/>
              </w:rPr>
            </w:pPr>
          </w:p>
        </w:tc>
      </w:tr>
    </w:tbl>
    <w:p w:rsidR="00CA7775" w:rsidRDefault="00CA7775" w:rsidP="00CA7775">
      <w:pPr>
        <w:spacing w:after="0" w:line="240" w:lineRule="auto"/>
        <w:rPr>
          <w:rFonts w:asciiTheme="majorHAnsi" w:eastAsia="Calibri" w:hAnsiTheme="majorHAnsi" w:cstheme="majorHAnsi"/>
          <w:b/>
          <w:sz w:val="24"/>
          <w:szCs w:val="24"/>
          <w:lang w:val="de-DE"/>
        </w:rPr>
      </w:pPr>
    </w:p>
    <w:sectPr w:rsidR="00CA7775" w:rsidSect="00BA1FA9">
      <w:footerReference w:type="default" r:id="rId8"/>
      <w:pgSz w:w="11906" w:h="16838"/>
      <w:pgMar w:top="426" w:right="849"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5B6" w:rsidRDefault="00A835B6" w:rsidP="00541B90">
      <w:pPr>
        <w:spacing w:after="0" w:line="240" w:lineRule="auto"/>
      </w:pPr>
      <w:r>
        <w:separator/>
      </w:r>
    </w:p>
  </w:endnote>
  <w:endnote w:type="continuationSeparator" w:id="0">
    <w:p w:rsidR="00A835B6" w:rsidRDefault="00A835B6" w:rsidP="0054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594760"/>
      <w:docPartObj>
        <w:docPartGallery w:val="Page Numbers (Bottom of Page)"/>
        <w:docPartUnique/>
      </w:docPartObj>
    </w:sdtPr>
    <w:sdtEndPr>
      <w:rPr>
        <w:noProof/>
      </w:rPr>
    </w:sdtEndPr>
    <w:sdtContent>
      <w:p w:rsidR="008A0CD0" w:rsidRDefault="008A0CD0">
        <w:pPr>
          <w:pStyle w:val="Footer"/>
          <w:jc w:val="center"/>
        </w:pPr>
        <w:r>
          <w:fldChar w:fldCharType="begin"/>
        </w:r>
        <w:r>
          <w:instrText xml:space="preserve"> PAGE   \* MERGEFORMAT </w:instrText>
        </w:r>
        <w:r>
          <w:fldChar w:fldCharType="separate"/>
        </w:r>
        <w:r w:rsidR="009F2DC5">
          <w:rPr>
            <w:noProof/>
          </w:rPr>
          <w:t>2</w:t>
        </w:r>
        <w:r>
          <w:rPr>
            <w:noProof/>
          </w:rPr>
          <w:fldChar w:fldCharType="end"/>
        </w:r>
      </w:p>
    </w:sdtContent>
  </w:sdt>
  <w:p w:rsidR="00541B90" w:rsidRDefault="00541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5B6" w:rsidRDefault="00A835B6" w:rsidP="00541B90">
      <w:pPr>
        <w:spacing w:after="0" w:line="240" w:lineRule="auto"/>
      </w:pPr>
      <w:r>
        <w:separator/>
      </w:r>
    </w:p>
  </w:footnote>
  <w:footnote w:type="continuationSeparator" w:id="0">
    <w:p w:rsidR="00A835B6" w:rsidRDefault="00A835B6" w:rsidP="00541B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06D3"/>
    <w:multiLevelType w:val="multilevel"/>
    <w:tmpl w:val="E59AF2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EA0BF4"/>
    <w:multiLevelType w:val="singleLevel"/>
    <w:tmpl w:val="19EA0BF4"/>
    <w:lvl w:ilvl="0">
      <w:start w:val="1"/>
      <w:numFmt w:val="bullet"/>
      <w:lvlText w:val=""/>
      <w:lvlJc w:val="left"/>
      <w:pPr>
        <w:tabs>
          <w:tab w:val="left" w:pos="420"/>
        </w:tabs>
        <w:ind w:left="420" w:hanging="420"/>
      </w:pPr>
      <w:rPr>
        <w:rFonts w:ascii="Wingdings" w:hAnsi="Wingdings" w:hint="default"/>
      </w:rPr>
    </w:lvl>
  </w:abstractNum>
  <w:abstractNum w:abstractNumId="2">
    <w:nsid w:val="7B0C4C67"/>
    <w:multiLevelType w:val="multilevel"/>
    <w:tmpl w:val="9D4CE3C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622"/>
    <w:rsid w:val="00016839"/>
    <w:rsid w:val="0003042C"/>
    <w:rsid w:val="0004134F"/>
    <w:rsid w:val="00043CA1"/>
    <w:rsid w:val="00061AB6"/>
    <w:rsid w:val="00065240"/>
    <w:rsid w:val="000705EB"/>
    <w:rsid w:val="000A058F"/>
    <w:rsid w:val="000C52EF"/>
    <w:rsid w:val="000F0ED2"/>
    <w:rsid w:val="001118A1"/>
    <w:rsid w:val="00115622"/>
    <w:rsid w:val="00127DF6"/>
    <w:rsid w:val="00144C22"/>
    <w:rsid w:val="001B5287"/>
    <w:rsid w:val="001C64A2"/>
    <w:rsid w:val="001E27C7"/>
    <w:rsid w:val="001F157E"/>
    <w:rsid w:val="001F1BCC"/>
    <w:rsid w:val="001F344E"/>
    <w:rsid w:val="00233B40"/>
    <w:rsid w:val="00233E8C"/>
    <w:rsid w:val="00283BE0"/>
    <w:rsid w:val="002875D7"/>
    <w:rsid w:val="00287BDE"/>
    <w:rsid w:val="002D5E04"/>
    <w:rsid w:val="002D79DF"/>
    <w:rsid w:val="002F590B"/>
    <w:rsid w:val="00312995"/>
    <w:rsid w:val="00315A5C"/>
    <w:rsid w:val="00320368"/>
    <w:rsid w:val="00330C2D"/>
    <w:rsid w:val="00361108"/>
    <w:rsid w:val="00396654"/>
    <w:rsid w:val="003F569C"/>
    <w:rsid w:val="0041771B"/>
    <w:rsid w:val="00426B9A"/>
    <w:rsid w:val="00444AF4"/>
    <w:rsid w:val="004D5936"/>
    <w:rsid w:val="005258E3"/>
    <w:rsid w:val="005414E9"/>
    <w:rsid w:val="00541B90"/>
    <w:rsid w:val="00544FD1"/>
    <w:rsid w:val="005537D1"/>
    <w:rsid w:val="00562D41"/>
    <w:rsid w:val="00582BA5"/>
    <w:rsid w:val="005A484A"/>
    <w:rsid w:val="005A4F56"/>
    <w:rsid w:val="005D2EC5"/>
    <w:rsid w:val="005E560B"/>
    <w:rsid w:val="0060250E"/>
    <w:rsid w:val="00610BD8"/>
    <w:rsid w:val="006B795F"/>
    <w:rsid w:val="006C2082"/>
    <w:rsid w:val="006E6106"/>
    <w:rsid w:val="00723803"/>
    <w:rsid w:val="00724870"/>
    <w:rsid w:val="00744525"/>
    <w:rsid w:val="00784384"/>
    <w:rsid w:val="007C40E3"/>
    <w:rsid w:val="007F1A2F"/>
    <w:rsid w:val="00834159"/>
    <w:rsid w:val="008470ED"/>
    <w:rsid w:val="00847552"/>
    <w:rsid w:val="00860D50"/>
    <w:rsid w:val="0087434B"/>
    <w:rsid w:val="00877BAB"/>
    <w:rsid w:val="008A0CD0"/>
    <w:rsid w:val="008A12F2"/>
    <w:rsid w:val="008A6D30"/>
    <w:rsid w:val="008B5819"/>
    <w:rsid w:val="008E4EDF"/>
    <w:rsid w:val="008E58B1"/>
    <w:rsid w:val="00924BB6"/>
    <w:rsid w:val="009551D2"/>
    <w:rsid w:val="00963384"/>
    <w:rsid w:val="009700C9"/>
    <w:rsid w:val="00970BD5"/>
    <w:rsid w:val="009810D1"/>
    <w:rsid w:val="009F2DC5"/>
    <w:rsid w:val="00A10A52"/>
    <w:rsid w:val="00A55BD5"/>
    <w:rsid w:val="00A61822"/>
    <w:rsid w:val="00A835B6"/>
    <w:rsid w:val="00A93E60"/>
    <w:rsid w:val="00A97043"/>
    <w:rsid w:val="00AA07F5"/>
    <w:rsid w:val="00B027A8"/>
    <w:rsid w:val="00B064EA"/>
    <w:rsid w:val="00B42E8E"/>
    <w:rsid w:val="00B6787E"/>
    <w:rsid w:val="00B74017"/>
    <w:rsid w:val="00B758DE"/>
    <w:rsid w:val="00B8446D"/>
    <w:rsid w:val="00BA1FA9"/>
    <w:rsid w:val="00C02536"/>
    <w:rsid w:val="00C839C4"/>
    <w:rsid w:val="00CA6D0F"/>
    <w:rsid w:val="00CA7775"/>
    <w:rsid w:val="00CC368B"/>
    <w:rsid w:val="00CD2FD1"/>
    <w:rsid w:val="00CF48A7"/>
    <w:rsid w:val="00D224E4"/>
    <w:rsid w:val="00D34A4B"/>
    <w:rsid w:val="00D81446"/>
    <w:rsid w:val="00D87F35"/>
    <w:rsid w:val="00D90A17"/>
    <w:rsid w:val="00DA2D8C"/>
    <w:rsid w:val="00DA789F"/>
    <w:rsid w:val="00E02536"/>
    <w:rsid w:val="00E86407"/>
    <w:rsid w:val="00EA77EF"/>
    <w:rsid w:val="00EE3AF3"/>
    <w:rsid w:val="00EF5AA3"/>
    <w:rsid w:val="00F11848"/>
    <w:rsid w:val="00F72E61"/>
    <w:rsid w:val="00F953C3"/>
    <w:rsid w:val="00F972B0"/>
    <w:rsid w:val="00FB2C3E"/>
    <w:rsid w:val="00FB2C66"/>
    <w:rsid w:val="00FC3088"/>
    <w:rsid w:val="00FC582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240"/>
    <w:pPr>
      <w:ind w:left="720"/>
      <w:contextualSpacing/>
    </w:pPr>
  </w:style>
  <w:style w:type="character" w:customStyle="1" w:styleId="BodyTextChar">
    <w:name w:val="Body Text Char"/>
    <w:basedOn w:val="DefaultParagraphFont"/>
    <w:link w:val="BodyText"/>
    <w:rsid w:val="00A93E60"/>
    <w:rPr>
      <w:rFonts w:ascii="Times New Roman" w:eastAsia="Times New Roman" w:hAnsi="Times New Roman" w:cs="Times New Roman"/>
      <w:sz w:val="20"/>
      <w:szCs w:val="20"/>
    </w:rPr>
  </w:style>
  <w:style w:type="paragraph" w:styleId="BodyText">
    <w:name w:val="Body Text"/>
    <w:basedOn w:val="Normal"/>
    <w:link w:val="BodyTextChar"/>
    <w:qFormat/>
    <w:rsid w:val="00A93E60"/>
    <w:pPr>
      <w:widowControl w:val="0"/>
      <w:spacing w:after="60" w:line="336" w:lineRule="auto"/>
      <w:ind w:firstLine="400"/>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A93E60"/>
  </w:style>
  <w:style w:type="table" w:styleId="TableGrid">
    <w:name w:val="Table Grid"/>
    <w:basedOn w:val="TableNormal"/>
    <w:uiPriority w:val="59"/>
    <w:rsid w:val="00BA1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C52EF"/>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541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B90"/>
  </w:style>
  <w:style w:type="paragraph" w:styleId="Footer">
    <w:name w:val="footer"/>
    <w:basedOn w:val="Normal"/>
    <w:link w:val="FooterChar"/>
    <w:uiPriority w:val="99"/>
    <w:unhideWhenUsed/>
    <w:rsid w:val="00541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240"/>
    <w:pPr>
      <w:ind w:left="720"/>
      <w:contextualSpacing/>
    </w:pPr>
  </w:style>
  <w:style w:type="character" w:customStyle="1" w:styleId="BodyTextChar">
    <w:name w:val="Body Text Char"/>
    <w:basedOn w:val="DefaultParagraphFont"/>
    <w:link w:val="BodyText"/>
    <w:rsid w:val="00A93E60"/>
    <w:rPr>
      <w:rFonts w:ascii="Times New Roman" w:eastAsia="Times New Roman" w:hAnsi="Times New Roman" w:cs="Times New Roman"/>
      <w:sz w:val="20"/>
      <w:szCs w:val="20"/>
    </w:rPr>
  </w:style>
  <w:style w:type="paragraph" w:styleId="BodyText">
    <w:name w:val="Body Text"/>
    <w:basedOn w:val="Normal"/>
    <w:link w:val="BodyTextChar"/>
    <w:qFormat/>
    <w:rsid w:val="00A93E60"/>
    <w:pPr>
      <w:widowControl w:val="0"/>
      <w:spacing w:after="60" w:line="336" w:lineRule="auto"/>
      <w:ind w:firstLine="400"/>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A93E60"/>
  </w:style>
  <w:style w:type="table" w:styleId="TableGrid">
    <w:name w:val="Table Grid"/>
    <w:basedOn w:val="TableNormal"/>
    <w:uiPriority w:val="59"/>
    <w:rsid w:val="00BA1F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C52EF"/>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Header">
    <w:name w:val="header"/>
    <w:basedOn w:val="Normal"/>
    <w:link w:val="HeaderChar"/>
    <w:uiPriority w:val="99"/>
    <w:unhideWhenUsed/>
    <w:rsid w:val="00541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B90"/>
  </w:style>
  <w:style w:type="paragraph" w:styleId="Footer">
    <w:name w:val="footer"/>
    <w:basedOn w:val="Normal"/>
    <w:link w:val="FooterChar"/>
    <w:uiPriority w:val="99"/>
    <w:unhideWhenUsed/>
    <w:rsid w:val="00541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43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6</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122</cp:revision>
  <dcterms:created xsi:type="dcterms:W3CDTF">2023-06-23T03:11:00Z</dcterms:created>
  <dcterms:modified xsi:type="dcterms:W3CDTF">2023-06-29T12:42:00Z</dcterms:modified>
</cp:coreProperties>
</file>