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431" w:type="dxa"/>
        <w:tblLook w:val="04A0" w:firstRow="1" w:lastRow="0" w:firstColumn="1" w:lastColumn="0" w:noHBand="0" w:noVBand="1"/>
      </w:tblPr>
      <w:tblGrid>
        <w:gridCol w:w="3198"/>
        <w:gridCol w:w="6593"/>
      </w:tblGrid>
      <w:tr w:rsidR="00F474CD" w14:paraId="2913B1E7" w14:textId="77777777" w:rsidTr="00F474CD">
        <w:tc>
          <w:tcPr>
            <w:tcW w:w="3261" w:type="dxa"/>
            <w:tcBorders>
              <w:top w:val="nil"/>
              <w:left w:val="nil"/>
              <w:bottom w:val="nil"/>
              <w:right w:val="nil"/>
            </w:tcBorders>
          </w:tcPr>
          <w:p w14:paraId="5F4E18C5" w14:textId="22777DB6" w:rsidR="00F474CD" w:rsidRPr="00CB20F8" w:rsidRDefault="00F474CD" w:rsidP="00CB20F8">
            <w:pPr>
              <w:jc w:val="center"/>
              <w:rPr>
                <w:rFonts w:ascii="Times New Roman" w:hAnsi="Times New Roman" w:cs="Times New Roman"/>
                <w:b/>
                <w:bCs/>
                <w:sz w:val="28"/>
                <w:szCs w:val="28"/>
              </w:rPr>
            </w:pPr>
            <w:r>
              <w:rPr>
                <w:rFonts w:ascii="Times New Roman" w:hAnsi="Times New Roman" w:cs="Times New Roman"/>
                <w:b/>
                <w:bCs/>
                <w:sz w:val="28"/>
                <w:szCs w:val="28"/>
              </w:rPr>
              <w:t>TRƯỜNG</w:t>
            </w:r>
            <w:r>
              <w:rPr>
                <w:rFonts w:ascii="Times New Roman" w:hAnsi="Times New Roman" w:cs="Times New Roman"/>
                <w:b/>
                <w:bCs/>
                <w:sz w:val="28"/>
                <w:szCs w:val="28"/>
                <w:lang w:val="vi-VN"/>
              </w:rPr>
              <w:t xml:space="preserve"> </w:t>
            </w:r>
            <w:r w:rsidR="00CB20F8">
              <w:rPr>
                <w:rFonts w:ascii="Times New Roman" w:hAnsi="Times New Roman" w:cs="Times New Roman"/>
                <w:b/>
                <w:bCs/>
                <w:sz w:val="28"/>
                <w:szCs w:val="28"/>
              </w:rPr>
              <w:t>THCS NGUYỄN TRÃI</w:t>
            </w:r>
          </w:p>
        </w:tc>
        <w:tc>
          <w:tcPr>
            <w:tcW w:w="6798" w:type="dxa"/>
            <w:tcBorders>
              <w:top w:val="nil"/>
              <w:left w:val="nil"/>
              <w:bottom w:val="nil"/>
              <w:right w:val="nil"/>
            </w:tcBorders>
          </w:tcPr>
          <w:p w14:paraId="2EFCB6BA" w14:textId="2A09AA9D" w:rsidR="00092DBD" w:rsidRDefault="00F474CD" w:rsidP="00F474CD">
            <w:pPr>
              <w:jc w:val="center"/>
              <w:rPr>
                <w:rFonts w:ascii="Times New Roman" w:hAnsi="Times New Roman" w:cs="Times New Roman"/>
                <w:b/>
                <w:bCs/>
                <w:sz w:val="28"/>
                <w:szCs w:val="28"/>
                <w:lang w:val="vi-VN"/>
              </w:rPr>
            </w:pPr>
            <w:r>
              <w:rPr>
                <w:rFonts w:ascii="Times New Roman" w:hAnsi="Times New Roman" w:cs="Times New Roman"/>
                <w:b/>
                <w:bCs/>
                <w:sz w:val="28"/>
                <w:szCs w:val="28"/>
              </w:rPr>
              <w:t>ĐỀ</w:t>
            </w:r>
            <w:r>
              <w:rPr>
                <w:rFonts w:ascii="Times New Roman" w:hAnsi="Times New Roman" w:cs="Times New Roman"/>
                <w:b/>
                <w:bCs/>
                <w:sz w:val="28"/>
                <w:szCs w:val="28"/>
                <w:lang w:val="vi-VN"/>
              </w:rPr>
              <w:t xml:space="preserve"> </w:t>
            </w:r>
            <w:r w:rsidR="00CB20F8">
              <w:rPr>
                <w:rFonts w:ascii="Times New Roman" w:hAnsi="Times New Roman" w:cs="Times New Roman"/>
                <w:b/>
                <w:bCs/>
                <w:sz w:val="28"/>
                <w:szCs w:val="28"/>
              </w:rPr>
              <w:t>KIỂM TRA CUỐI HỌC KỲ 2</w:t>
            </w:r>
            <w:r w:rsidR="00092DBD">
              <w:rPr>
                <w:rFonts w:ascii="Times New Roman" w:hAnsi="Times New Roman" w:cs="Times New Roman"/>
                <w:b/>
                <w:bCs/>
                <w:sz w:val="28"/>
                <w:szCs w:val="28"/>
                <w:lang w:val="vi-VN"/>
              </w:rPr>
              <w:t xml:space="preserve"> </w:t>
            </w:r>
          </w:p>
          <w:p w14:paraId="2AC06210" w14:textId="79CD1826" w:rsidR="00092DBD" w:rsidRPr="00CB20F8" w:rsidRDefault="00092DBD" w:rsidP="00092DBD">
            <w:pPr>
              <w:jc w:val="center"/>
              <w:rPr>
                <w:rFonts w:ascii="Times New Roman" w:hAnsi="Times New Roman" w:cs="Times New Roman"/>
                <w:b/>
                <w:bCs/>
                <w:sz w:val="28"/>
                <w:szCs w:val="28"/>
              </w:rPr>
            </w:pPr>
            <w:r>
              <w:rPr>
                <w:rFonts w:ascii="Times New Roman" w:hAnsi="Times New Roman" w:cs="Times New Roman"/>
                <w:b/>
                <w:bCs/>
                <w:sz w:val="28"/>
                <w:szCs w:val="28"/>
                <w:lang w:val="vi-VN"/>
              </w:rPr>
              <w:t>MÔN NGỮ VĂN</w:t>
            </w:r>
            <w:r w:rsidR="00CB20F8">
              <w:rPr>
                <w:rFonts w:ascii="Times New Roman" w:hAnsi="Times New Roman" w:cs="Times New Roman"/>
                <w:b/>
                <w:bCs/>
                <w:sz w:val="28"/>
                <w:szCs w:val="28"/>
              </w:rPr>
              <w:t xml:space="preserve"> 8</w:t>
            </w:r>
          </w:p>
          <w:p w14:paraId="1AE58B84" w14:textId="66D6E22D" w:rsidR="00F474CD" w:rsidRPr="00195CD1" w:rsidRDefault="00F474CD" w:rsidP="00F474CD">
            <w:pPr>
              <w:rPr>
                <w:rFonts w:ascii="Times New Roman" w:hAnsi="Times New Roman" w:cs="Times New Roman"/>
                <w:bCs/>
                <w:i/>
                <w:sz w:val="28"/>
                <w:szCs w:val="28"/>
                <w:lang w:val="vi-VN"/>
              </w:rPr>
            </w:pPr>
            <w:r w:rsidRPr="00195CD1">
              <w:rPr>
                <w:rFonts w:ascii="Times New Roman" w:hAnsi="Times New Roman" w:cs="Times New Roman"/>
                <w:bCs/>
                <w:i/>
                <w:sz w:val="28"/>
                <w:szCs w:val="28"/>
                <w:lang w:val="vi-VN"/>
              </w:rPr>
              <w:t>(Thời gian</w:t>
            </w:r>
            <w:r>
              <w:rPr>
                <w:rFonts w:ascii="Times New Roman" w:hAnsi="Times New Roman" w:cs="Times New Roman"/>
                <w:bCs/>
                <w:i/>
                <w:sz w:val="28"/>
                <w:szCs w:val="28"/>
                <w:lang w:val="vi-VN"/>
              </w:rPr>
              <w:t xml:space="preserve"> làm bài:</w:t>
            </w:r>
            <w:r w:rsidRPr="00195CD1">
              <w:rPr>
                <w:rFonts w:ascii="Times New Roman" w:hAnsi="Times New Roman" w:cs="Times New Roman"/>
                <w:bCs/>
                <w:i/>
                <w:sz w:val="28"/>
                <w:szCs w:val="28"/>
                <w:lang w:val="vi-VN"/>
              </w:rPr>
              <w:t xml:space="preserve"> </w:t>
            </w:r>
            <w:r w:rsidR="00CB20F8">
              <w:rPr>
                <w:rFonts w:ascii="Times New Roman" w:hAnsi="Times New Roman" w:cs="Times New Roman"/>
                <w:bCs/>
                <w:i/>
                <w:sz w:val="28"/>
                <w:szCs w:val="28"/>
              </w:rPr>
              <w:t>9</w:t>
            </w:r>
            <w:r w:rsidRPr="00195CD1">
              <w:rPr>
                <w:rFonts w:ascii="Times New Roman" w:hAnsi="Times New Roman" w:cs="Times New Roman"/>
                <w:bCs/>
                <w:i/>
                <w:sz w:val="28"/>
                <w:szCs w:val="28"/>
                <w:lang w:val="vi-VN"/>
              </w:rPr>
              <w:t xml:space="preserve">0 phút, không kể thời gian </w:t>
            </w:r>
            <w:r>
              <w:rPr>
                <w:rFonts w:ascii="Times New Roman" w:hAnsi="Times New Roman" w:cs="Times New Roman"/>
                <w:bCs/>
                <w:i/>
                <w:sz w:val="28"/>
                <w:szCs w:val="28"/>
                <w:lang w:val="vi-VN"/>
              </w:rPr>
              <w:t>phát</w:t>
            </w:r>
            <w:r w:rsidRPr="00195CD1">
              <w:rPr>
                <w:rFonts w:ascii="Times New Roman" w:hAnsi="Times New Roman" w:cs="Times New Roman"/>
                <w:bCs/>
                <w:i/>
                <w:sz w:val="28"/>
                <w:szCs w:val="28"/>
                <w:lang w:val="vi-VN"/>
              </w:rPr>
              <w:t xml:space="preserve"> đề)</w:t>
            </w:r>
          </w:p>
          <w:p w14:paraId="521920FF" w14:textId="77777777" w:rsidR="00F474CD" w:rsidRDefault="00F474CD" w:rsidP="00195CD1">
            <w:pPr>
              <w:jc w:val="center"/>
              <w:rPr>
                <w:rFonts w:ascii="Times New Roman" w:hAnsi="Times New Roman" w:cs="Times New Roman"/>
                <w:b/>
                <w:bCs/>
                <w:sz w:val="28"/>
                <w:szCs w:val="28"/>
              </w:rPr>
            </w:pPr>
          </w:p>
        </w:tc>
      </w:tr>
    </w:tbl>
    <w:p w14:paraId="77942CC3" w14:textId="50026E79" w:rsidR="00A00FE8" w:rsidRPr="00A00FE8" w:rsidRDefault="00A00FE8" w:rsidP="00A00FE8">
      <w:pPr>
        <w:pStyle w:val="NormalWeb"/>
        <w:shd w:val="clear" w:color="auto" w:fill="FFFFFF"/>
        <w:spacing w:before="0" w:beforeAutospacing="0" w:after="0" w:afterAutospacing="0" w:line="276" w:lineRule="auto"/>
        <w:rPr>
          <w:sz w:val="26"/>
          <w:szCs w:val="26"/>
        </w:rPr>
      </w:pPr>
      <w:r w:rsidRPr="00A00FE8">
        <w:rPr>
          <w:rStyle w:val="Strong"/>
          <w:sz w:val="26"/>
          <w:szCs w:val="26"/>
          <w:bdr w:val="none" w:sz="0" w:space="0" w:color="auto" w:frame="1"/>
        </w:rPr>
        <w:t xml:space="preserve">I. </w:t>
      </w:r>
      <w:r w:rsidR="00556119">
        <w:rPr>
          <w:rStyle w:val="Strong"/>
          <w:sz w:val="26"/>
          <w:szCs w:val="26"/>
          <w:bdr w:val="none" w:sz="0" w:space="0" w:color="auto" w:frame="1"/>
        </w:rPr>
        <w:t>Đ</w:t>
      </w:r>
      <w:r w:rsidR="00556119">
        <w:rPr>
          <w:rStyle w:val="Strong"/>
          <w:sz w:val="26"/>
          <w:szCs w:val="26"/>
          <w:bdr w:val="none" w:sz="0" w:space="0" w:color="auto" w:frame="1"/>
          <w:lang w:val="vi-VN"/>
        </w:rPr>
        <w:t>ỌC HIỂU</w:t>
      </w:r>
      <w:r w:rsidRPr="00A00FE8">
        <w:rPr>
          <w:rStyle w:val="Strong"/>
          <w:sz w:val="26"/>
          <w:szCs w:val="26"/>
          <w:bdr w:val="none" w:sz="0" w:space="0" w:color="auto" w:frame="1"/>
        </w:rPr>
        <w:t xml:space="preserve"> (</w:t>
      </w:r>
      <w:r w:rsidR="00CB20F8">
        <w:rPr>
          <w:rStyle w:val="Strong"/>
          <w:sz w:val="26"/>
          <w:szCs w:val="26"/>
          <w:bdr w:val="none" w:sz="0" w:space="0" w:color="auto" w:frame="1"/>
        </w:rPr>
        <w:t>5</w:t>
      </w:r>
      <w:r w:rsidRPr="00A00FE8">
        <w:rPr>
          <w:rStyle w:val="Strong"/>
          <w:sz w:val="26"/>
          <w:szCs w:val="26"/>
          <w:bdr w:val="none" w:sz="0" w:space="0" w:color="auto" w:frame="1"/>
        </w:rPr>
        <w:t xml:space="preserve"> điểm)</w:t>
      </w:r>
    </w:p>
    <w:p w14:paraId="0A862F80" w14:textId="77777777" w:rsidR="00A00FE8" w:rsidRPr="00F474CD" w:rsidRDefault="00A00FE8" w:rsidP="00A00FE8">
      <w:pPr>
        <w:pStyle w:val="NormalWeb"/>
        <w:spacing w:before="0" w:beforeAutospacing="0" w:after="0" w:afterAutospacing="0" w:line="276" w:lineRule="auto"/>
        <w:ind w:firstLine="426"/>
        <w:jc w:val="both"/>
        <w:rPr>
          <w:b/>
          <w:sz w:val="26"/>
          <w:szCs w:val="26"/>
        </w:rPr>
      </w:pPr>
      <w:r w:rsidRPr="00F474CD">
        <w:rPr>
          <w:b/>
          <w:sz w:val="26"/>
          <w:szCs w:val="26"/>
        </w:rPr>
        <w:t xml:space="preserve">Đọc đoạn trích: </w:t>
      </w:r>
    </w:p>
    <w:p w14:paraId="58D90250" w14:textId="77777777" w:rsidR="00A00FE8" w:rsidRPr="00A00FE8" w:rsidRDefault="00A00FE8" w:rsidP="00A00FE8">
      <w:pPr>
        <w:spacing w:after="0" w:line="276" w:lineRule="auto"/>
        <w:ind w:firstLine="709"/>
        <w:jc w:val="both"/>
        <w:rPr>
          <w:rFonts w:ascii="Times New Roman" w:eastAsia="Times New Roman" w:hAnsi="Times New Roman" w:cs="Times New Roman"/>
          <w:i/>
          <w:sz w:val="26"/>
          <w:szCs w:val="26"/>
        </w:rPr>
      </w:pPr>
      <w:r w:rsidRPr="00A00FE8">
        <w:rPr>
          <w:rFonts w:ascii="Times New Roman" w:eastAsia="Times New Roman" w:hAnsi="Times New Roman" w:cs="Times New Roman"/>
          <w:i/>
          <w:sz w:val="26"/>
          <w:szCs w:val="26"/>
        </w:rPr>
        <w:t>Bất kỳ một quan điểm nào cũng có thể thay đổi, điều quan trọng là bạn có “muốn” thay đổi hay không mà thôi. Mọi thứ không bỗng dưng mà có, thái độ cũng vậy. Để có một thái độ sống đúng đắn, trước tiên ta cần hình thành nó, rồi dần dần phát triển lên, biến nó thành tài sản quý giá cho bản thân. Một số người từ chối việc thay đổi, họ cho rằng “Tôi đã quen sống như này từ nhỏ, thay đổi chỉ làm cuộc sống thêm rắc rối mà thôi!” hoặc “Cha mẹ sinh mình ra thế nào thì cứ thế ấy, thay đổi làm gì cho mệt!”. Bạn cần biết rằng, không bao giờ là quá trễ cho một sự thay đổi. Nhờ thay đổi, con người mới có những bước tiến vượt bậc. Không chấp nhận thay đổi, cuộc sống của bạn sẽ trở nên nghèo nàn, thậm chí bạn sẽ gặp những rắc rối lớn. Bạn gọi một cái cây không đâm chồi nảy lộc, không ra hoa kết trái là gì? Đó chẳng phải là “cây chết” hay sao? Con người chúng ta cũng vậy. Cuộc sống sẽ luôn được vận hành tốt nếu ta không ngừng hoàn thiện bản thân.</w:t>
      </w:r>
    </w:p>
    <w:p w14:paraId="183A957A" w14:textId="77777777" w:rsidR="00A00FE8" w:rsidRPr="00A00FE8" w:rsidRDefault="00A00FE8" w:rsidP="00A00FE8">
      <w:pPr>
        <w:spacing w:after="0" w:line="276" w:lineRule="auto"/>
        <w:jc w:val="both"/>
        <w:rPr>
          <w:rFonts w:ascii="Times New Roman" w:eastAsia="Times New Roman" w:hAnsi="Times New Roman" w:cs="Times New Roman"/>
          <w:i/>
          <w:sz w:val="26"/>
          <w:szCs w:val="26"/>
        </w:rPr>
      </w:pPr>
      <w:r w:rsidRPr="00A00FE8">
        <w:rPr>
          <w:rFonts w:ascii="Times New Roman" w:eastAsia="Times New Roman" w:hAnsi="Times New Roman" w:cs="Times New Roman"/>
          <w:i/>
          <w:sz w:val="26"/>
          <w:szCs w:val="26"/>
        </w:rPr>
        <w:t xml:space="preserve">       Những ai không chịu thay đổi cho phù hợp với cuộc đời sẽ chẳng thể nào thích nghi được với hoàn cảnh. Có thể họ vẫn hiện hữu nhưng trong cuộc sống của họ sẽ bị tách biệt, không bắt nhịp được với đồng loại của mình.</w:t>
      </w:r>
    </w:p>
    <w:p w14:paraId="1A8517B4" w14:textId="77777777" w:rsidR="00A00FE8" w:rsidRDefault="00A00FE8" w:rsidP="00A00FE8">
      <w:pPr>
        <w:spacing w:after="0" w:line="276" w:lineRule="auto"/>
        <w:jc w:val="both"/>
        <w:rPr>
          <w:rFonts w:ascii="Times New Roman" w:eastAsia="Times New Roman" w:hAnsi="Times New Roman" w:cs="Times New Roman"/>
          <w:sz w:val="26"/>
          <w:szCs w:val="26"/>
        </w:rPr>
      </w:pPr>
      <w:r w:rsidRPr="00A00FE8">
        <w:rPr>
          <w:rFonts w:ascii="Times New Roman" w:eastAsia="Times New Roman" w:hAnsi="Times New Roman" w:cs="Times New Roman"/>
          <w:sz w:val="26"/>
          <w:szCs w:val="26"/>
        </w:rPr>
        <w:t xml:space="preserve">(Wayne Cordeiro, </w:t>
      </w:r>
      <w:r w:rsidRPr="00686968">
        <w:rPr>
          <w:rFonts w:ascii="Times New Roman" w:eastAsia="Times New Roman" w:hAnsi="Times New Roman" w:cs="Times New Roman"/>
          <w:i/>
          <w:sz w:val="26"/>
          <w:szCs w:val="26"/>
        </w:rPr>
        <w:t>Thái độ quyết định thành công</w:t>
      </w:r>
      <w:r w:rsidRPr="00A00FE8">
        <w:rPr>
          <w:rFonts w:ascii="Times New Roman" w:eastAsia="Times New Roman" w:hAnsi="Times New Roman" w:cs="Times New Roman"/>
          <w:sz w:val="26"/>
          <w:szCs w:val="26"/>
        </w:rPr>
        <w:t>, NXB Tổng hợp TP. HCM, 2016, tr.34)</w:t>
      </w:r>
    </w:p>
    <w:p w14:paraId="7D091A05" w14:textId="6300F99D" w:rsidR="00A00FE8" w:rsidRPr="00A00FE8" w:rsidRDefault="00A00FE8" w:rsidP="00A00FE8">
      <w:pPr>
        <w:spacing w:after="0" w:line="276"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ab/>
        <w:t>Thực hiện yêu cầu:</w:t>
      </w:r>
    </w:p>
    <w:p w14:paraId="7EEB1892" w14:textId="210E99EE" w:rsidR="00A00FE8" w:rsidRPr="00A00FE8" w:rsidRDefault="00A00FE8" w:rsidP="00A00FE8">
      <w:pPr>
        <w:spacing w:after="0" w:line="276" w:lineRule="auto"/>
        <w:jc w:val="both"/>
        <w:rPr>
          <w:rFonts w:ascii="Times New Roman" w:eastAsia="Times New Roman" w:hAnsi="Times New Roman" w:cs="Times New Roman"/>
          <w:sz w:val="26"/>
          <w:szCs w:val="26"/>
        </w:rPr>
      </w:pPr>
      <w:r w:rsidRPr="00A00FE8">
        <w:rPr>
          <w:rFonts w:ascii="Times New Roman" w:eastAsia="Times New Roman" w:hAnsi="Times New Roman" w:cs="Times New Roman"/>
          <w:b/>
          <w:bCs/>
          <w:sz w:val="26"/>
          <w:szCs w:val="26"/>
        </w:rPr>
        <w:t>Câu 1. </w:t>
      </w:r>
      <w:r w:rsidRPr="00A00FE8">
        <w:rPr>
          <w:rFonts w:ascii="Times New Roman" w:eastAsia="Times New Roman" w:hAnsi="Times New Roman" w:cs="Times New Roman"/>
          <w:sz w:val="26"/>
          <w:szCs w:val="26"/>
        </w:rPr>
        <w:t>Xác định phương thức biểu đạt chính được sử dụng trong đoạn trích.</w:t>
      </w:r>
    </w:p>
    <w:p w14:paraId="1C1AA47C" w14:textId="4833FC4D" w:rsidR="00A00FE8" w:rsidRPr="00A00FE8" w:rsidRDefault="00A00FE8" w:rsidP="00A00FE8">
      <w:pPr>
        <w:spacing w:after="0" w:line="276" w:lineRule="auto"/>
        <w:jc w:val="both"/>
        <w:rPr>
          <w:rFonts w:ascii="Times New Roman" w:eastAsia="Times New Roman" w:hAnsi="Times New Roman" w:cs="Times New Roman"/>
          <w:sz w:val="26"/>
          <w:szCs w:val="26"/>
        </w:rPr>
      </w:pPr>
      <w:r w:rsidRPr="00A00FE8">
        <w:rPr>
          <w:rFonts w:ascii="Times New Roman" w:eastAsia="Times New Roman" w:hAnsi="Times New Roman" w:cs="Times New Roman"/>
          <w:b/>
          <w:bCs/>
          <w:sz w:val="26"/>
          <w:szCs w:val="26"/>
        </w:rPr>
        <w:t>Câu 2.</w:t>
      </w:r>
      <w:r w:rsidRPr="00A00FE8">
        <w:rPr>
          <w:rFonts w:ascii="Times New Roman" w:eastAsia="Times New Roman" w:hAnsi="Times New Roman" w:cs="Times New Roman"/>
          <w:sz w:val="26"/>
          <w:szCs w:val="26"/>
        </w:rPr>
        <w:t> Theo tác giả, tại sao một số người từ chối việc thay đổi?</w:t>
      </w:r>
    </w:p>
    <w:p w14:paraId="4524DDDF" w14:textId="0D6302B2" w:rsidR="00A00FE8" w:rsidRDefault="00A00FE8" w:rsidP="00A00FE8">
      <w:pPr>
        <w:spacing w:after="0" w:line="276" w:lineRule="auto"/>
        <w:jc w:val="both"/>
        <w:rPr>
          <w:rFonts w:ascii="Times New Roman" w:eastAsia="Times New Roman" w:hAnsi="Times New Roman" w:cs="Times New Roman"/>
          <w:sz w:val="26"/>
          <w:szCs w:val="26"/>
        </w:rPr>
      </w:pPr>
      <w:r w:rsidRPr="00A00FE8">
        <w:rPr>
          <w:rFonts w:ascii="Times New Roman" w:eastAsia="Times New Roman" w:hAnsi="Times New Roman" w:cs="Times New Roman"/>
          <w:b/>
          <w:bCs/>
          <w:sz w:val="26"/>
          <w:szCs w:val="26"/>
        </w:rPr>
        <w:t>Câu 3.</w:t>
      </w:r>
      <w:r w:rsidRPr="00A00FE8">
        <w:rPr>
          <w:rFonts w:ascii="Times New Roman" w:eastAsia="Times New Roman" w:hAnsi="Times New Roman" w:cs="Times New Roman"/>
          <w:sz w:val="26"/>
          <w:szCs w:val="26"/>
        </w:rPr>
        <w:t> Anh/Chị hiểu như thế nào về ý</w:t>
      </w:r>
      <w:r w:rsidR="00457F17">
        <w:rPr>
          <w:rFonts w:ascii="Times New Roman" w:eastAsia="Times New Roman" w:hAnsi="Times New Roman" w:cs="Times New Roman"/>
          <w:sz w:val="26"/>
          <w:szCs w:val="26"/>
          <w:lang w:val="vi-VN"/>
        </w:rPr>
        <w:t xml:space="preserve"> nghĩa</w:t>
      </w:r>
      <w:r w:rsidRPr="00A00FE8">
        <w:rPr>
          <w:rFonts w:ascii="Times New Roman" w:eastAsia="Times New Roman" w:hAnsi="Times New Roman" w:cs="Times New Roman"/>
          <w:sz w:val="26"/>
          <w:szCs w:val="26"/>
        </w:rPr>
        <w:t xml:space="preserve"> của câu: </w:t>
      </w:r>
      <w:r w:rsidRPr="00A00FE8">
        <w:rPr>
          <w:rFonts w:ascii="Times New Roman" w:eastAsia="Times New Roman" w:hAnsi="Times New Roman" w:cs="Times New Roman"/>
          <w:i/>
          <w:iCs/>
          <w:sz w:val="26"/>
          <w:szCs w:val="26"/>
        </w:rPr>
        <w:t>Không chấp nhận thay đổi, cuộc sống của bạn sẽ trở nên nghèo nàn, thậm chí bạn sẽ gặp những rắc rối lớn</w:t>
      </w:r>
      <w:r w:rsidRPr="00A00FE8">
        <w:rPr>
          <w:rFonts w:ascii="Times New Roman" w:eastAsia="Times New Roman" w:hAnsi="Times New Roman" w:cs="Times New Roman"/>
          <w:sz w:val="26"/>
          <w:szCs w:val="26"/>
        </w:rPr>
        <w:t>?</w:t>
      </w:r>
    </w:p>
    <w:p w14:paraId="02C7D628" w14:textId="3E6EBEF3" w:rsidR="00457F17" w:rsidRPr="00457F17" w:rsidRDefault="00457F17" w:rsidP="00A00FE8">
      <w:pPr>
        <w:spacing w:after="0" w:line="276" w:lineRule="auto"/>
        <w:jc w:val="both"/>
        <w:rPr>
          <w:rFonts w:ascii="Times New Roman" w:eastAsia="Times New Roman" w:hAnsi="Times New Roman" w:cs="Times New Roman"/>
          <w:iCs/>
          <w:sz w:val="26"/>
          <w:szCs w:val="26"/>
          <w:lang w:val="vi-VN"/>
        </w:rPr>
      </w:pPr>
      <w:r w:rsidRPr="00457F17">
        <w:rPr>
          <w:rFonts w:ascii="Times New Roman" w:eastAsia="Times New Roman" w:hAnsi="Times New Roman" w:cs="Times New Roman"/>
          <w:b/>
          <w:bCs/>
          <w:sz w:val="26"/>
          <w:szCs w:val="26"/>
        </w:rPr>
        <w:t>Câu</w:t>
      </w:r>
      <w:r w:rsidRPr="00457F17">
        <w:rPr>
          <w:rFonts w:ascii="Times New Roman" w:eastAsia="Times New Roman" w:hAnsi="Times New Roman" w:cs="Times New Roman"/>
          <w:b/>
          <w:bCs/>
          <w:sz w:val="26"/>
          <w:szCs w:val="26"/>
          <w:lang w:val="vi-VN"/>
        </w:rPr>
        <w:t xml:space="preserve"> 4</w:t>
      </w:r>
      <w:r>
        <w:rPr>
          <w:rFonts w:ascii="Times New Roman" w:eastAsia="Times New Roman" w:hAnsi="Times New Roman" w:cs="Times New Roman"/>
          <w:sz w:val="26"/>
          <w:szCs w:val="26"/>
          <w:lang w:val="vi-VN"/>
        </w:rPr>
        <w:t>:  Anh/ chị có đồng ý với quan điểm cho rằng “</w:t>
      </w:r>
      <w:r w:rsidRPr="00A00FE8">
        <w:rPr>
          <w:rFonts w:ascii="Times New Roman" w:eastAsia="Times New Roman" w:hAnsi="Times New Roman" w:cs="Times New Roman"/>
          <w:i/>
          <w:sz w:val="26"/>
          <w:szCs w:val="26"/>
        </w:rPr>
        <w:t xml:space="preserve">không bao giờ là quá trễ cho một sự thay </w:t>
      </w:r>
      <w:r>
        <w:rPr>
          <w:rFonts w:ascii="Times New Roman" w:eastAsia="Times New Roman" w:hAnsi="Times New Roman" w:cs="Times New Roman"/>
          <w:i/>
          <w:sz w:val="26"/>
          <w:szCs w:val="26"/>
        </w:rPr>
        <w:t>đổi</w:t>
      </w:r>
      <w:r>
        <w:rPr>
          <w:rFonts w:ascii="Times New Roman" w:eastAsia="Times New Roman" w:hAnsi="Times New Roman" w:cs="Times New Roman"/>
          <w:i/>
          <w:sz w:val="26"/>
          <w:szCs w:val="26"/>
          <w:lang w:val="vi-VN"/>
        </w:rPr>
        <w:t xml:space="preserve">”? </w:t>
      </w:r>
      <w:r>
        <w:rPr>
          <w:rFonts w:ascii="Times New Roman" w:eastAsia="Times New Roman" w:hAnsi="Times New Roman" w:cs="Times New Roman"/>
          <w:iCs/>
          <w:sz w:val="26"/>
          <w:szCs w:val="26"/>
          <w:lang w:val="vi-VN"/>
        </w:rPr>
        <w:t>Vì sao?</w:t>
      </w:r>
    </w:p>
    <w:p w14:paraId="697E2280" w14:textId="2A6B2FA5" w:rsidR="00A00FE8" w:rsidRDefault="00A00FE8" w:rsidP="00A00FE8">
      <w:pPr>
        <w:spacing w:after="0" w:line="276" w:lineRule="auto"/>
        <w:jc w:val="both"/>
        <w:rPr>
          <w:rFonts w:ascii="Times New Roman" w:eastAsia="Times New Roman" w:hAnsi="Times New Roman" w:cs="Times New Roman"/>
          <w:sz w:val="26"/>
          <w:szCs w:val="26"/>
        </w:rPr>
      </w:pPr>
      <w:r w:rsidRPr="00A00FE8">
        <w:rPr>
          <w:rFonts w:ascii="Times New Roman" w:eastAsia="Times New Roman" w:hAnsi="Times New Roman" w:cs="Times New Roman"/>
          <w:b/>
          <w:bCs/>
          <w:sz w:val="26"/>
          <w:szCs w:val="26"/>
        </w:rPr>
        <w:t xml:space="preserve">Câu </w:t>
      </w:r>
      <w:r w:rsidR="00457F17">
        <w:rPr>
          <w:rFonts w:ascii="Times New Roman" w:eastAsia="Times New Roman" w:hAnsi="Times New Roman" w:cs="Times New Roman"/>
          <w:b/>
          <w:bCs/>
          <w:sz w:val="26"/>
          <w:szCs w:val="26"/>
        </w:rPr>
        <w:t>5</w:t>
      </w:r>
      <w:r w:rsidRPr="00A00FE8">
        <w:rPr>
          <w:rFonts w:ascii="Times New Roman" w:eastAsia="Times New Roman" w:hAnsi="Times New Roman" w:cs="Times New Roman"/>
          <w:b/>
          <w:bCs/>
          <w:sz w:val="26"/>
          <w:szCs w:val="26"/>
        </w:rPr>
        <w:t>. </w:t>
      </w:r>
      <w:r w:rsidRPr="00A00FE8">
        <w:rPr>
          <w:rFonts w:ascii="Times New Roman" w:eastAsia="Times New Roman" w:hAnsi="Times New Roman" w:cs="Times New Roman"/>
          <w:sz w:val="26"/>
          <w:szCs w:val="26"/>
        </w:rPr>
        <w:t xml:space="preserve">Thông điệp nào từ đoạn trích có ý nghĩa nhất với anh/chị? </w:t>
      </w:r>
    </w:p>
    <w:p w14:paraId="3F2A7A04" w14:textId="5EE2DA82" w:rsidR="00A00FE8" w:rsidRPr="00A00FE8" w:rsidRDefault="00A00FE8" w:rsidP="00A00FE8">
      <w:pPr>
        <w:spacing w:after="0" w:line="276" w:lineRule="auto"/>
        <w:jc w:val="both"/>
        <w:rPr>
          <w:rFonts w:ascii="Times New Roman" w:hAnsi="Times New Roman" w:cs="Times New Roman"/>
          <w:sz w:val="26"/>
          <w:szCs w:val="26"/>
        </w:rPr>
      </w:pPr>
      <w:r w:rsidRPr="00A00FE8">
        <w:rPr>
          <w:rStyle w:val="Strong"/>
          <w:rFonts w:ascii="Times New Roman" w:hAnsi="Times New Roman" w:cs="Times New Roman"/>
          <w:sz w:val="26"/>
          <w:szCs w:val="26"/>
          <w:bdr w:val="none" w:sz="0" w:space="0" w:color="auto" w:frame="1"/>
        </w:rPr>
        <w:t>II. LÀM VĂN (</w:t>
      </w:r>
      <w:r w:rsidR="00CB20F8">
        <w:rPr>
          <w:rStyle w:val="Strong"/>
          <w:rFonts w:ascii="Times New Roman" w:hAnsi="Times New Roman" w:cs="Times New Roman"/>
          <w:sz w:val="26"/>
          <w:szCs w:val="26"/>
          <w:bdr w:val="none" w:sz="0" w:space="0" w:color="auto" w:frame="1"/>
        </w:rPr>
        <w:t>5</w:t>
      </w:r>
      <w:r w:rsidRPr="00A00FE8">
        <w:rPr>
          <w:rStyle w:val="Strong"/>
          <w:rFonts w:ascii="Times New Roman" w:hAnsi="Times New Roman" w:cs="Times New Roman"/>
          <w:sz w:val="26"/>
          <w:szCs w:val="26"/>
          <w:bdr w:val="none" w:sz="0" w:space="0" w:color="auto" w:frame="1"/>
        </w:rPr>
        <w:t>,0 điểm)</w:t>
      </w:r>
    </w:p>
    <w:p w14:paraId="6667B7B6" w14:textId="77777777" w:rsidR="00A00FE8" w:rsidRDefault="00A00FE8" w:rsidP="000C6537">
      <w:pPr>
        <w:spacing w:after="0" w:line="276" w:lineRule="auto"/>
        <w:ind w:firstLine="720"/>
        <w:jc w:val="both"/>
        <w:rPr>
          <w:rFonts w:ascii="Times New Roman" w:eastAsia="Times New Roman" w:hAnsi="Times New Roman" w:cs="Times New Roman"/>
          <w:sz w:val="26"/>
          <w:szCs w:val="26"/>
        </w:rPr>
      </w:pPr>
      <w:r w:rsidRPr="00A00FE8">
        <w:rPr>
          <w:rFonts w:ascii="Times New Roman" w:eastAsia="Times New Roman" w:hAnsi="Times New Roman" w:cs="Times New Roman"/>
          <w:sz w:val="26"/>
          <w:szCs w:val="26"/>
        </w:rPr>
        <w:t xml:space="preserve">Từ nội dung đoạn trích phần Đọc hiểu, anh/chị hãy viết một đoạn văn (khoảng 200 chữ) trình bày suy nghĩ </w:t>
      </w:r>
      <w:r w:rsidRPr="00A00FE8">
        <w:rPr>
          <w:rFonts w:ascii="Times New Roman" w:eastAsia="Times New Roman" w:hAnsi="Times New Roman" w:cs="Times New Roman"/>
          <w:b/>
          <w:i/>
          <w:sz w:val="26"/>
          <w:szCs w:val="26"/>
        </w:rPr>
        <w:t>về những điều cần thay đổi ở thanh niên Việt Nam hiện nay trong việc trở thành công dân toàn cầu</w:t>
      </w:r>
      <w:r w:rsidRPr="00A00FE8">
        <w:rPr>
          <w:rFonts w:ascii="Times New Roman" w:eastAsia="Times New Roman" w:hAnsi="Times New Roman" w:cs="Times New Roman"/>
          <w:sz w:val="26"/>
          <w:szCs w:val="26"/>
        </w:rPr>
        <w:t>.</w:t>
      </w:r>
    </w:p>
    <w:p w14:paraId="6638544A" w14:textId="77777777" w:rsidR="00CB20F8" w:rsidRDefault="00CB20F8" w:rsidP="0046002C">
      <w:pPr>
        <w:shd w:val="clear" w:color="auto" w:fill="FFFFFF"/>
        <w:spacing w:line="276" w:lineRule="auto"/>
        <w:ind w:right="3"/>
        <w:jc w:val="center"/>
        <w:rPr>
          <w:rFonts w:ascii="Times New Roman" w:hAnsi="Times New Roman" w:cs="Times New Roman"/>
          <w:b/>
          <w:sz w:val="26"/>
          <w:szCs w:val="24"/>
        </w:rPr>
        <w:sectPr w:rsidR="00CB20F8" w:rsidSect="0072344F">
          <w:pgSz w:w="12240" w:h="15840"/>
          <w:pgMar w:top="630" w:right="1440" w:bottom="1170" w:left="1440" w:header="720" w:footer="720" w:gutter="0"/>
          <w:cols w:space="720"/>
          <w:docGrid w:linePitch="360"/>
        </w:sectPr>
      </w:pPr>
    </w:p>
    <w:p w14:paraId="2AB2BCAE" w14:textId="6EF27325" w:rsidR="0046002C" w:rsidRPr="00680707" w:rsidRDefault="0046002C" w:rsidP="0046002C">
      <w:pPr>
        <w:shd w:val="clear" w:color="auto" w:fill="FFFFFF"/>
        <w:spacing w:line="276" w:lineRule="auto"/>
        <w:ind w:right="3"/>
        <w:jc w:val="center"/>
        <w:rPr>
          <w:rFonts w:ascii="Times New Roman" w:hAnsi="Times New Roman" w:cs="Times New Roman"/>
          <w:b/>
          <w:sz w:val="26"/>
          <w:szCs w:val="24"/>
        </w:rPr>
      </w:pPr>
      <w:r w:rsidRPr="00680707">
        <w:rPr>
          <w:rFonts w:ascii="Times New Roman" w:hAnsi="Times New Roman" w:cs="Times New Roman"/>
          <w:b/>
          <w:sz w:val="26"/>
          <w:szCs w:val="24"/>
        </w:rPr>
        <w:lastRenderedPageBreak/>
        <w:t>HƯỚNG DẪN CHẤM</w:t>
      </w:r>
    </w:p>
    <w:p w14:paraId="25FD359B" w14:textId="77777777" w:rsidR="0046002C" w:rsidRPr="0046002C" w:rsidRDefault="0046002C" w:rsidP="0046002C">
      <w:pPr>
        <w:spacing w:after="0" w:line="276" w:lineRule="auto"/>
        <w:jc w:val="center"/>
        <w:rPr>
          <w:rFonts w:ascii="Times New Roman" w:eastAsia="Times New Roman" w:hAnsi="Times New Roman" w:cs="Times New Roman"/>
          <w:b/>
          <w:sz w:val="26"/>
          <w:szCs w:val="26"/>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94"/>
        <w:gridCol w:w="6962"/>
        <w:gridCol w:w="992"/>
      </w:tblGrid>
      <w:tr w:rsidR="0046002C" w:rsidRPr="0046002C" w14:paraId="7E6BB661" w14:textId="77777777" w:rsidTr="008D4690">
        <w:tc>
          <w:tcPr>
            <w:tcW w:w="900" w:type="dxa"/>
            <w:shd w:val="clear" w:color="auto" w:fill="auto"/>
          </w:tcPr>
          <w:p w14:paraId="7DFE3F57" w14:textId="77777777" w:rsidR="0046002C" w:rsidRPr="0046002C" w:rsidRDefault="0046002C" w:rsidP="008D4690">
            <w:pPr>
              <w:spacing w:after="0" w:line="276" w:lineRule="auto"/>
              <w:jc w:val="center"/>
              <w:rPr>
                <w:rFonts w:ascii="Times New Roman" w:eastAsia="Courier New" w:hAnsi="Times New Roman" w:cs="Times New Roman"/>
                <w:b/>
                <w:sz w:val="26"/>
                <w:szCs w:val="26"/>
              </w:rPr>
            </w:pPr>
            <w:r w:rsidRPr="0046002C">
              <w:rPr>
                <w:rFonts w:ascii="Times New Roman" w:eastAsia="Courier New" w:hAnsi="Times New Roman" w:cs="Times New Roman"/>
                <w:b/>
                <w:sz w:val="26"/>
                <w:szCs w:val="26"/>
              </w:rPr>
              <w:t>Phần</w:t>
            </w:r>
          </w:p>
        </w:tc>
        <w:tc>
          <w:tcPr>
            <w:tcW w:w="994" w:type="dxa"/>
            <w:shd w:val="clear" w:color="auto" w:fill="auto"/>
          </w:tcPr>
          <w:p w14:paraId="1DD0EA1D" w14:textId="77777777" w:rsidR="0046002C" w:rsidRPr="0046002C" w:rsidRDefault="0046002C" w:rsidP="008D4690">
            <w:pPr>
              <w:spacing w:after="0" w:line="276" w:lineRule="auto"/>
              <w:jc w:val="center"/>
              <w:rPr>
                <w:rFonts w:ascii="Times New Roman" w:eastAsia="Courier New" w:hAnsi="Times New Roman" w:cs="Times New Roman"/>
                <w:b/>
                <w:sz w:val="26"/>
                <w:szCs w:val="26"/>
              </w:rPr>
            </w:pPr>
            <w:r w:rsidRPr="0046002C">
              <w:rPr>
                <w:rFonts w:ascii="Times New Roman" w:eastAsia="Courier New" w:hAnsi="Times New Roman" w:cs="Times New Roman"/>
                <w:b/>
                <w:sz w:val="26"/>
                <w:szCs w:val="26"/>
              </w:rPr>
              <w:t>Câu/Ý</w:t>
            </w:r>
          </w:p>
        </w:tc>
        <w:tc>
          <w:tcPr>
            <w:tcW w:w="6962" w:type="dxa"/>
            <w:shd w:val="clear" w:color="auto" w:fill="auto"/>
          </w:tcPr>
          <w:p w14:paraId="72B21799" w14:textId="77777777" w:rsidR="0046002C" w:rsidRPr="0046002C" w:rsidRDefault="0046002C" w:rsidP="008D4690">
            <w:pPr>
              <w:spacing w:after="0" w:line="276" w:lineRule="auto"/>
              <w:jc w:val="center"/>
              <w:rPr>
                <w:rFonts w:ascii="Times New Roman" w:eastAsia="Courier New" w:hAnsi="Times New Roman" w:cs="Times New Roman"/>
                <w:b/>
                <w:sz w:val="26"/>
                <w:szCs w:val="26"/>
              </w:rPr>
            </w:pPr>
            <w:r w:rsidRPr="0046002C">
              <w:rPr>
                <w:rFonts w:ascii="Times New Roman" w:eastAsia="Courier New" w:hAnsi="Times New Roman" w:cs="Times New Roman"/>
                <w:b/>
                <w:sz w:val="26"/>
                <w:szCs w:val="26"/>
              </w:rPr>
              <w:t>Nội dung</w:t>
            </w:r>
          </w:p>
        </w:tc>
        <w:tc>
          <w:tcPr>
            <w:tcW w:w="992" w:type="dxa"/>
            <w:shd w:val="clear" w:color="auto" w:fill="auto"/>
          </w:tcPr>
          <w:p w14:paraId="35404A35" w14:textId="77777777" w:rsidR="0046002C" w:rsidRPr="0046002C" w:rsidRDefault="0046002C" w:rsidP="008D4690">
            <w:pPr>
              <w:spacing w:after="0" w:line="276" w:lineRule="auto"/>
              <w:jc w:val="center"/>
              <w:rPr>
                <w:rFonts w:ascii="Times New Roman" w:eastAsia="Courier New" w:hAnsi="Times New Roman" w:cs="Times New Roman"/>
                <w:b/>
                <w:sz w:val="26"/>
                <w:szCs w:val="26"/>
              </w:rPr>
            </w:pPr>
            <w:r w:rsidRPr="0046002C">
              <w:rPr>
                <w:rFonts w:ascii="Times New Roman" w:eastAsia="Courier New" w:hAnsi="Times New Roman" w:cs="Times New Roman"/>
                <w:b/>
                <w:sz w:val="26"/>
                <w:szCs w:val="26"/>
              </w:rPr>
              <w:t>Điểm</w:t>
            </w:r>
          </w:p>
        </w:tc>
      </w:tr>
      <w:tr w:rsidR="0046002C" w:rsidRPr="0046002C" w14:paraId="5099DD07" w14:textId="77777777" w:rsidTr="008D4690">
        <w:tc>
          <w:tcPr>
            <w:tcW w:w="900" w:type="dxa"/>
            <w:shd w:val="clear" w:color="auto" w:fill="auto"/>
          </w:tcPr>
          <w:p w14:paraId="0540B35C" w14:textId="77777777" w:rsidR="0046002C" w:rsidRPr="0046002C" w:rsidRDefault="0046002C" w:rsidP="008D4690">
            <w:pPr>
              <w:spacing w:after="0" w:line="276" w:lineRule="auto"/>
              <w:jc w:val="center"/>
              <w:rPr>
                <w:rFonts w:ascii="Times New Roman" w:eastAsia="Courier New" w:hAnsi="Times New Roman" w:cs="Times New Roman"/>
                <w:sz w:val="26"/>
                <w:szCs w:val="26"/>
              </w:rPr>
            </w:pPr>
            <w:r w:rsidRPr="0046002C">
              <w:rPr>
                <w:rFonts w:ascii="Times New Roman" w:eastAsia="Courier New" w:hAnsi="Times New Roman" w:cs="Times New Roman"/>
                <w:sz w:val="26"/>
                <w:szCs w:val="26"/>
              </w:rPr>
              <w:t>I</w:t>
            </w:r>
          </w:p>
        </w:tc>
        <w:tc>
          <w:tcPr>
            <w:tcW w:w="994" w:type="dxa"/>
            <w:shd w:val="clear" w:color="auto" w:fill="auto"/>
          </w:tcPr>
          <w:p w14:paraId="1E2D7750" w14:textId="77777777" w:rsidR="0046002C" w:rsidRPr="0046002C" w:rsidRDefault="0046002C" w:rsidP="008D4690">
            <w:pPr>
              <w:spacing w:after="0" w:line="276" w:lineRule="auto"/>
              <w:jc w:val="center"/>
              <w:rPr>
                <w:rFonts w:ascii="Times New Roman" w:eastAsia="Courier New" w:hAnsi="Times New Roman" w:cs="Times New Roman"/>
                <w:sz w:val="26"/>
                <w:szCs w:val="26"/>
              </w:rPr>
            </w:pPr>
          </w:p>
        </w:tc>
        <w:tc>
          <w:tcPr>
            <w:tcW w:w="6962" w:type="dxa"/>
            <w:shd w:val="clear" w:color="auto" w:fill="auto"/>
          </w:tcPr>
          <w:p w14:paraId="5146F5F4" w14:textId="77777777" w:rsidR="0046002C" w:rsidRPr="0046002C" w:rsidRDefault="0046002C" w:rsidP="008D4690">
            <w:pPr>
              <w:spacing w:after="0" w:line="276" w:lineRule="auto"/>
              <w:jc w:val="both"/>
              <w:rPr>
                <w:rFonts w:ascii="Times New Roman" w:eastAsia="Courier New" w:hAnsi="Times New Roman" w:cs="Times New Roman"/>
                <w:b/>
                <w:sz w:val="26"/>
                <w:szCs w:val="26"/>
              </w:rPr>
            </w:pPr>
            <w:r w:rsidRPr="0046002C">
              <w:rPr>
                <w:rFonts w:ascii="Times New Roman" w:eastAsia="Courier New" w:hAnsi="Times New Roman" w:cs="Times New Roman"/>
                <w:b/>
                <w:sz w:val="26"/>
                <w:szCs w:val="26"/>
              </w:rPr>
              <w:t>Đọc hiểu</w:t>
            </w:r>
          </w:p>
        </w:tc>
        <w:tc>
          <w:tcPr>
            <w:tcW w:w="992" w:type="dxa"/>
            <w:shd w:val="clear" w:color="auto" w:fill="auto"/>
          </w:tcPr>
          <w:p w14:paraId="2A566CD4" w14:textId="54B3EA95" w:rsidR="0046002C" w:rsidRPr="0046002C" w:rsidRDefault="0046002C" w:rsidP="008D4690">
            <w:pPr>
              <w:spacing w:after="0" w:line="276" w:lineRule="auto"/>
              <w:jc w:val="center"/>
              <w:rPr>
                <w:rFonts w:ascii="Times New Roman" w:eastAsia="Courier New" w:hAnsi="Times New Roman" w:cs="Times New Roman"/>
                <w:b/>
                <w:i/>
                <w:sz w:val="26"/>
                <w:szCs w:val="26"/>
              </w:rPr>
            </w:pPr>
            <w:r>
              <w:rPr>
                <w:rFonts w:ascii="Times New Roman" w:eastAsia="Courier New" w:hAnsi="Times New Roman" w:cs="Times New Roman"/>
                <w:b/>
                <w:i/>
                <w:sz w:val="26"/>
                <w:szCs w:val="26"/>
              </w:rPr>
              <w:t>4</w:t>
            </w:r>
            <w:r w:rsidRPr="0046002C">
              <w:rPr>
                <w:rFonts w:ascii="Times New Roman" w:eastAsia="Courier New" w:hAnsi="Times New Roman" w:cs="Times New Roman"/>
                <w:b/>
                <w:i/>
                <w:sz w:val="26"/>
                <w:szCs w:val="26"/>
              </w:rPr>
              <w:t>.0</w:t>
            </w:r>
          </w:p>
        </w:tc>
      </w:tr>
      <w:tr w:rsidR="0046002C" w:rsidRPr="0046002C" w14:paraId="07F3FA0B" w14:textId="77777777" w:rsidTr="008D4690">
        <w:tc>
          <w:tcPr>
            <w:tcW w:w="900" w:type="dxa"/>
            <w:shd w:val="clear" w:color="auto" w:fill="auto"/>
          </w:tcPr>
          <w:p w14:paraId="39C1317B" w14:textId="77777777" w:rsidR="0046002C" w:rsidRPr="0046002C" w:rsidRDefault="0046002C" w:rsidP="008D4690">
            <w:pPr>
              <w:spacing w:after="0" w:line="276" w:lineRule="auto"/>
              <w:jc w:val="center"/>
              <w:rPr>
                <w:rFonts w:ascii="Times New Roman" w:eastAsia="Courier New" w:hAnsi="Times New Roman" w:cs="Times New Roman"/>
                <w:sz w:val="26"/>
                <w:szCs w:val="26"/>
              </w:rPr>
            </w:pPr>
          </w:p>
        </w:tc>
        <w:tc>
          <w:tcPr>
            <w:tcW w:w="994" w:type="dxa"/>
            <w:shd w:val="clear" w:color="auto" w:fill="auto"/>
          </w:tcPr>
          <w:p w14:paraId="439410A7" w14:textId="77777777" w:rsidR="0046002C" w:rsidRPr="0046002C" w:rsidRDefault="0046002C" w:rsidP="008D4690">
            <w:pPr>
              <w:spacing w:after="0" w:line="276" w:lineRule="auto"/>
              <w:jc w:val="center"/>
              <w:rPr>
                <w:rFonts w:ascii="Times New Roman" w:eastAsia="Courier New" w:hAnsi="Times New Roman" w:cs="Times New Roman"/>
                <w:sz w:val="26"/>
                <w:szCs w:val="26"/>
              </w:rPr>
            </w:pPr>
            <w:r w:rsidRPr="0046002C">
              <w:rPr>
                <w:rFonts w:ascii="Times New Roman" w:eastAsia="Courier New" w:hAnsi="Times New Roman" w:cs="Times New Roman"/>
                <w:sz w:val="26"/>
                <w:szCs w:val="26"/>
              </w:rPr>
              <w:t>1</w:t>
            </w:r>
          </w:p>
        </w:tc>
        <w:tc>
          <w:tcPr>
            <w:tcW w:w="6962" w:type="dxa"/>
            <w:shd w:val="clear" w:color="auto" w:fill="auto"/>
          </w:tcPr>
          <w:p w14:paraId="224FAFC3" w14:textId="77777777" w:rsidR="0046002C" w:rsidRPr="0046002C" w:rsidRDefault="0046002C" w:rsidP="008D4690">
            <w:pPr>
              <w:spacing w:after="0" w:line="276" w:lineRule="auto"/>
              <w:jc w:val="both"/>
              <w:rPr>
                <w:rFonts w:ascii="Times New Roman" w:eastAsia="Times New Roman" w:hAnsi="Times New Roman" w:cs="Times New Roman"/>
                <w:sz w:val="26"/>
                <w:szCs w:val="26"/>
              </w:rPr>
            </w:pPr>
            <w:r w:rsidRPr="0046002C">
              <w:rPr>
                <w:rFonts w:ascii="Times New Roman" w:eastAsia="Times New Roman" w:hAnsi="Times New Roman" w:cs="Times New Roman"/>
                <w:sz w:val="26"/>
                <w:szCs w:val="26"/>
              </w:rPr>
              <w:t xml:space="preserve">Phương thức biểu đạt chính được sử dụng trong đoạn trích: </w:t>
            </w:r>
            <w:r w:rsidRPr="0046002C">
              <w:rPr>
                <w:rFonts w:ascii="Times New Roman" w:eastAsia="Times New Roman" w:hAnsi="Times New Roman" w:cs="Times New Roman"/>
                <w:b/>
                <w:bCs/>
                <w:sz w:val="26"/>
                <w:szCs w:val="26"/>
              </w:rPr>
              <w:t>Nghị luận</w:t>
            </w:r>
          </w:p>
        </w:tc>
        <w:tc>
          <w:tcPr>
            <w:tcW w:w="992" w:type="dxa"/>
            <w:shd w:val="clear" w:color="auto" w:fill="auto"/>
          </w:tcPr>
          <w:p w14:paraId="66167E31" w14:textId="77777777" w:rsidR="0046002C" w:rsidRPr="0046002C" w:rsidRDefault="0046002C" w:rsidP="008D4690">
            <w:pPr>
              <w:spacing w:after="0" w:line="276" w:lineRule="auto"/>
              <w:jc w:val="center"/>
              <w:rPr>
                <w:rFonts w:ascii="Times New Roman" w:eastAsia="Courier New" w:hAnsi="Times New Roman" w:cs="Times New Roman"/>
                <w:i/>
                <w:sz w:val="26"/>
                <w:szCs w:val="26"/>
              </w:rPr>
            </w:pPr>
            <w:r w:rsidRPr="0046002C">
              <w:rPr>
                <w:rFonts w:ascii="Times New Roman" w:eastAsia="Courier New" w:hAnsi="Times New Roman" w:cs="Times New Roman"/>
                <w:i/>
                <w:sz w:val="26"/>
                <w:szCs w:val="26"/>
              </w:rPr>
              <w:t>0.5</w:t>
            </w:r>
          </w:p>
        </w:tc>
      </w:tr>
      <w:tr w:rsidR="0046002C" w:rsidRPr="0046002C" w14:paraId="49CD2EF7" w14:textId="77777777" w:rsidTr="008D4690">
        <w:tc>
          <w:tcPr>
            <w:tcW w:w="900" w:type="dxa"/>
            <w:shd w:val="clear" w:color="auto" w:fill="auto"/>
          </w:tcPr>
          <w:p w14:paraId="35CC1C1D" w14:textId="77777777" w:rsidR="0046002C" w:rsidRPr="0046002C" w:rsidRDefault="0046002C" w:rsidP="008D4690">
            <w:pPr>
              <w:spacing w:after="0" w:line="276" w:lineRule="auto"/>
              <w:jc w:val="center"/>
              <w:rPr>
                <w:rFonts w:ascii="Times New Roman" w:eastAsia="Courier New" w:hAnsi="Times New Roman" w:cs="Times New Roman"/>
                <w:sz w:val="26"/>
                <w:szCs w:val="26"/>
              </w:rPr>
            </w:pPr>
          </w:p>
        </w:tc>
        <w:tc>
          <w:tcPr>
            <w:tcW w:w="994" w:type="dxa"/>
            <w:shd w:val="clear" w:color="auto" w:fill="auto"/>
          </w:tcPr>
          <w:p w14:paraId="725F4D23" w14:textId="77777777" w:rsidR="0046002C" w:rsidRPr="0046002C" w:rsidRDefault="0046002C" w:rsidP="008D4690">
            <w:pPr>
              <w:spacing w:after="0" w:line="276" w:lineRule="auto"/>
              <w:jc w:val="center"/>
              <w:rPr>
                <w:rFonts w:ascii="Times New Roman" w:eastAsia="Courier New" w:hAnsi="Times New Roman" w:cs="Times New Roman"/>
                <w:sz w:val="26"/>
                <w:szCs w:val="26"/>
              </w:rPr>
            </w:pPr>
            <w:r w:rsidRPr="0046002C">
              <w:rPr>
                <w:rFonts w:ascii="Times New Roman" w:eastAsia="Courier New" w:hAnsi="Times New Roman" w:cs="Times New Roman"/>
                <w:sz w:val="26"/>
                <w:szCs w:val="26"/>
              </w:rPr>
              <w:t>2</w:t>
            </w:r>
          </w:p>
        </w:tc>
        <w:tc>
          <w:tcPr>
            <w:tcW w:w="6962" w:type="dxa"/>
            <w:shd w:val="clear" w:color="auto" w:fill="auto"/>
          </w:tcPr>
          <w:p w14:paraId="4D1F384B" w14:textId="77777777" w:rsidR="0046002C" w:rsidRPr="0046002C" w:rsidRDefault="0046002C" w:rsidP="008D4690">
            <w:pPr>
              <w:spacing w:after="0" w:line="276" w:lineRule="auto"/>
              <w:jc w:val="both"/>
              <w:rPr>
                <w:rFonts w:ascii="Times New Roman" w:eastAsia="Times New Roman" w:hAnsi="Times New Roman" w:cs="Times New Roman"/>
                <w:sz w:val="26"/>
                <w:szCs w:val="26"/>
              </w:rPr>
            </w:pPr>
            <w:r w:rsidRPr="0046002C">
              <w:rPr>
                <w:rFonts w:ascii="Times New Roman" w:eastAsia="MS Mincho" w:hAnsi="Times New Roman" w:cs="Times New Roman"/>
                <w:sz w:val="26"/>
                <w:szCs w:val="26"/>
              </w:rPr>
              <w:t xml:space="preserve"> </w:t>
            </w:r>
            <w:r w:rsidRPr="0046002C">
              <w:rPr>
                <w:rFonts w:ascii="Times New Roman" w:eastAsia="Times New Roman" w:hAnsi="Times New Roman" w:cs="Times New Roman"/>
                <w:sz w:val="26"/>
                <w:szCs w:val="26"/>
              </w:rPr>
              <w:t>Theo tác giả, một số người từ chối việc thay đổi vì họ cho rằng:</w:t>
            </w:r>
          </w:p>
          <w:p w14:paraId="41BF6366" w14:textId="77777777" w:rsidR="0046002C" w:rsidRPr="0046002C" w:rsidRDefault="0046002C" w:rsidP="008D4690">
            <w:pPr>
              <w:spacing w:after="0" w:line="276" w:lineRule="auto"/>
              <w:jc w:val="both"/>
              <w:rPr>
                <w:rFonts w:ascii="Times New Roman" w:eastAsia="Times New Roman" w:hAnsi="Times New Roman" w:cs="Times New Roman"/>
                <w:i/>
                <w:iCs/>
                <w:sz w:val="26"/>
                <w:szCs w:val="26"/>
              </w:rPr>
            </w:pPr>
            <w:r w:rsidRPr="0046002C">
              <w:rPr>
                <w:rFonts w:ascii="Times New Roman" w:eastAsia="Times New Roman" w:hAnsi="Times New Roman" w:cs="Times New Roman"/>
                <w:sz w:val="26"/>
                <w:szCs w:val="26"/>
              </w:rPr>
              <w:t>+ “</w:t>
            </w:r>
            <w:r w:rsidRPr="0046002C">
              <w:rPr>
                <w:rFonts w:ascii="Times New Roman" w:eastAsia="Times New Roman" w:hAnsi="Times New Roman" w:cs="Times New Roman"/>
                <w:i/>
                <w:iCs/>
                <w:sz w:val="26"/>
                <w:szCs w:val="26"/>
              </w:rPr>
              <w:t>Tôi đã quên sống như thế này từ nhỏ, thay đổi chỉ làm cho cuộc sống thêm rắc rối mà thôi”</w:t>
            </w:r>
          </w:p>
          <w:p w14:paraId="665504D6" w14:textId="77777777" w:rsidR="0046002C" w:rsidRPr="0046002C" w:rsidRDefault="0046002C" w:rsidP="008D4690">
            <w:pPr>
              <w:spacing w:after="0" w:line="276" w:lineRule="auto"/>
              <w:jc w:val="both"/>
              <w:rPr>
                <w:rFonts w:ascii="Times New Roman" w:eastAsia="Times New Roman" w:hAnsi="Times New Roman" w:cs="Times New Roman"/>
                <w:sz w:val="26"/>
                <w:szCs w:val="26"/>
              </w:rPr>
            </w:pPr>
            <w:r w:rsidRPr="0046002C">
              <w:rPr>
                <w:rFonts w:ascii="Times New Roman" w:eastAsia="Times New Roman" w:hAnsi="Times New Roman" w:cs="Times New Roman"/>
                <w:i/>
                <w:iCs/>
                <w:sz w:val="26"/>
                <w:szCs w:val="26"/>
              </w:rPr>
              <w:t>+ “Cha mẹ sinh mình ra thế nào thì cứ để thế ấy, thay đổi làm gì cho mệt</w:t>
            </w:r>
            <w:r w:rsidRPr="0046002C">
              <w:rPr>
                <w:rFonts w:ascii="Times New Roman" w:eastAsia="Times New Roman" w:hAnsi="Times New Roman" w:cs="Times New Roman"/>
                <w:sz w:val="26"/>
                <w:szCs w:val="26"/>
              </w:rPr>
              <w:t>!”.</w:t>
            </w:r>
          </w:p>
          <w:p w14:paraId="66A77C34" w14:textId="77777777" w:rsidR="0046002C" w:rsidRPr="0046002C" w:rsidRDefault="0046002C" w:rsidP="008D4690">
            <w:pPr>
              <w:spacing w:after="0" w:line="276" w:lineRule="auto"/>
              <w:jc w:val="both"/>
              <w:rPr>
                <w:rFonts w:ascii="Times New Roman" w:eastAsia="MS Mincho" w:hAnsi="Times New Roman" w:cs="Times New Roman"/>
                <w:sz w:val="26"/>
                <w:szCs w:val="26"/>
              </w:rPr>
            </w:pPr>
          </w:p>
        </w:tc>
        <w:tc>
          <w:tcPr>
            <w:tcW w:w="992" w:type="dxa"/>
            <w:shd w:val="clear" w:color="auto" w:fill="auto"/>
          </w:tcPr>
          <w:p w14:paraId="4254B766" w14:textId="71CEFCB9" w:rsidR="0046002C" w:rsidRPr="0046002C" w:rsidRDefault="00CB20F8" w:rsidP="008D4690">
            <w:pPr>
              <w:spacing w:after="0" w:line="276" w:lineRule="auto"/>
              <w:jc w:val="center"/>
              <w:rPr>
                <w:rFonts w:ascii="Times New Roman" w:eastAsia="Courier New" w:hAnsi="Times New Roman" w:cs="Times New Roman"/>
                <w:i/>
                <w:sz w:val="26"/>
                <w:szCs w:val="26"/>
              </w:rPr>
            </w:pPr>
            <w:r>
              <w:rPr>
                <w:rFonts w:ascii="Times New Roman" w:eastAsia="Courier New" w:hAnsi="Times New Roman" w:cs="Times New Roman"/>
                <w:i/>
                <w:sz w:val="26"/>
                <w:szCs w:val="26"/>
              </w:rPr>
              <w:t>1.0</w:t>
            </w:r>
          </w:p>
          <w:p w14:paraId="470C9C18" w14:textId="77777777" w:rsidR="0046002C" w:rsidRPr="0046002C" w:rsidRDefault="0046002C" w:rsidP="008D4690">
            <w:pPr>
              <w:spacing w:after="0" w:line="276" w:lineRule="auto"/>
              <w:jc w:val="center"/>
              <w:rPr>
                <w:rFonts w:ascii="Times New Roman" w:eastAsia="Courier New" w:hAnsi="Times New Roman" w:cs="Times New Roman"/>
                <w:i/>
                <w:sz w:val="26"/>
                <w:szCs w:val="26"/>
              </w:rPr>
            </w:pPr>
          </w:p>
        </w:tc>
      </w:tr>
      <w:tr w:rsidR="0046002C" w:rsidRPr="0046002C" w14:paraId="40D8149D" w14:textId="77777777" w:rsidTr="0046002C">
        <w:trPr>
          <w:trHeight w:val="1880"/>
        </w:trPr>
        <w:tc>
          <w:tcPr>
            <w:tcW w:w="900" w:type="dxa"/>
            <w:shd w:val="clear" w:color="auto" w:fill="auto"/>
          </w:tcPr>
          <w:p w14:paraId="5F8FA94C" w14:textId="77777777" w:rsidR="0046002C" w:rsidRPr="0046002C" w:rsidRDefault="0046002C" w:rsidP="008D4690">
            <w:pPr>
              <w:spacing w:after="0" w:line="276" w:lineRule="auto"/>
              <w:jc w:val="center"/>
              <w:rPr>
                <w:rFonts w:ascii="Times New Roman" w:eastAsia="Courier New" w:hAnsi="Times New Roman" w:cs="Times New Roman"/>
                <w:sz w:val="26"/>
                <w:szCs w:val="26"/>
              </w:rPr>
            </w:pPr>
          </w:p>
        </w:tc>
        <w:tc>
          <w:tcPr>
            <w:tcW w:w="994" w:type="dxa"/>
            <w:shd w:val="clear" w:color="auto" w:fill="auto"/>
          </w:tcPr>
          <w:p w14:paraId="255EB435" w14:textId="77777777" w:rsidR="0046002C" w:rsidRPr="0046002C" w:rsidRDefault="0046002C" w:rsidP="008D4690">
            <w:pPr>
              <w:spacing w:after="0" w:line="276" w:lineRule="auto"/>
              <w:jc w:val="center"/>
              <w:rPr>
                <w:rFonts w:ascii="Times New Roman" w:eastAsia="Courier New" w:hAnsi="Times New Roman" w:cs="Times New Roman"/>
                <w:sz w:val="26"/>
                <w:szCs w:val="26"/>
              </w:rPr>
            </w:pPr>
            <w:r w:rsidRPr="0046002C">
              <w:rPr>
                <w:rFonts w:ascii="Times New Roman" w:eastAsia="Courier New" w:hAnsi="Times New Roman" w:cs="Times New Roman"/>
                <w:sz w:val="26"/>
                <w:szCs w:val="26"/>
              </w:rPr>
              <w:t>3</w:t>
            </w:r>
          </w:p>
        </w:tc>
        <w:tc>
          <w:tcPr>
            <w:tcW w:w="6962" w:type="dxa"/>
            <w:shd w:val="clear" w:color="auto" w:fill="auto"/>
          </w:tcPr>
          <w:p w14:paraId="3D3428CD" w14:textId="77777777" w:rsidR="0046002C" w:rsidRPr="0046002C" w:rsidRDefault="0046002C" w:rsidP="008D4690">
            <w:pPr>
              <w:spacing w:after="0" w:line="276" w:lineRule="auto"/>
              <w:jc w:val="both"/>
              <w:rPr>
                <w:rFonts w:ascii="Times New Roman" w:eastAsia="Times New Roman" w:hAnsi="Times New Roman" w:cs="Times New Roman"/>
                <w:sz w:val="26"/>
                <w:szCs w:val="26"/>
              </w:rPr>
            </w:pPr>
            <w:r w:rsidRPr="00457F17">
              <w:rPr>
                <w:rFonts w:ascii="Times New Roman" w:eastAsia="Times New Roman" w:hAnsi="Times New Roman" w:cs="Times New Roman"/>
                <w:i/>
                <w:iCs/>
                <w:sz w:val="26"/>
                <w:szCs w:val="26"/>
              </w:rPr>
              <w:t>Không chấp nhận thay đổi, cuộc sống của bạn sẽ trở nên nghèo nàn, thậm chí bạn sẽ gặp những rắc rối lớn</w:t>
            </w:r>
            <w:r w:rsidRPr="0046002C">
              <w:rPr>
                <w:rFonts w:ascii="Times New Roman" w:eastAsia="Times New Roman" w:hAnsi="Times New Roman" w:cs="Times New Roman"/>
                <w:sz w:val="26"/>
                <w:szCs w:val="26"/>
              </w:rPr>
              <w:t xml:space="preserve"> nghĩa là:</w:t>
            </w:r>
          </w:p>
          <w:p w14:paraId="150E0842" w14:textId="604FC4FC" w:rsidR="0046002C" w:rsidRPr="0046002C" w:rsidRDefault="0046002C" w:rsidP="008D4690">
            <w:pPr>
              <w:spacing w:after="0" w:line="276" w:lineRule="auto"/>
              <w:jc w:val="both"/>
              <w:rPr>
                <w:rFonts w:ascii="Times New Roman" w:eastAsia="Times New Roman" w:hAnsi="Times New Roman" w:cs="Times New Roman"/>
                <w:sz w:val="26"/>
                <w:szCs w:val="26"/>
              </w:rPr>
            </w:pPr>
            <w:r w:rsidRPr="0046002C">
              <w:rPr>
                <w:rFonts w:ascii="Times New Roman" w:eastAsia="Times New Roman" w:hAnsi="Times New Roman" w:cs="Times New Roman"/>
                <w:sz w:val="26"/>
                <w:szCs w:val="26"/>
              </w:rPr>
              <w:t xml:space="preserve">- </w:t>
            </w:r>
            <w:r w:rsidR="00457F17">
              <w:rPr>
                <w:rFonts w:ascii="Times New Roman" w:eastAsia="Times New Roman" w:hAnsi="Times New Roman" w:cs="Times New Roman"/>
                <w:sz w:val="26"/>
                <w:szCs w:val="26"/>
              </w:rPr>
              <w:t>B</w:t>
            </w:r>
            <w:r w:rsidR="00457F17">
              <w:rPr>
                <w:rFonts w:ascii="Times New Roman" w:eastAsia="Times New Roman" w:hAnsi="Times New Roman" w:cs="Times New Roman"/>
                <w:sz w:val="26"/>
                <w:szCs w:val="26"/>
                <w:lang w:val="vi-VN"/>
              </w:rPr>
              <w:t>ạn sẽ t</w:t>
            </w:r>
            <w:r w:rsidRPr="0046002C">
              <w:rPr>
                <w:rFonts w:ascii="Times New Roman" w:eastAsia="Times New Roman" w:hAnsi="Times New Roman" w:cs="Times New Roman"/>
                <w:sz w:val="26"/>
                <w:szCs w:val="26"/>
              </w:rPr>
              <w:t>ụt hậu so với người khác, thiếu hụt về kiến thức, kĩ năng do không chịu học hỏi và trau dồi.</w:t>
            </w:r>
          </w:p>
          <w:p w14:paraId="565F7FE7" w14:textId="21D916F0" w:rsidR="0046002C" w:rsidRPr="00457F17" w:rsidRDefault="0046002C" w:rsidP="008D4690">
            <w:pPr>
              <w:spacing w:after="0" w:line="276" w:lineRule="auto"/>
              <w:jc w:val="both"/>
              <w:rPr>
                <w:rFonts w:ascii="Times New Roman" w:eastAsia="MS Mincho" w:hAnsi="Times New Roman" w:cs="Times New Roman"/>
                <w:sz w:val="26"/>
                <w:szCs w:val="26"/>
                <w:lang w:val="vi-VN"/>
              </w:rPr>
            </w:pPr>
            <w:r w:rsidRPr="0046002C">
              <w:rPr>
                <w:rFonts w:ascii="Times New Roman" w:eastAsia="Times New Roman" w:hAnsi="Times New Roman" w:cs="Times New Roman"/>
                <w:sz w:val="26"/>
                <w:szCs w:val="26"/>
              </w:rPr>
              <w:t xml:space="preserve">- </w:t>
            </w:r>
            <w:r w:rsidR="00457F17">
              <w:rPr>
                <w:rFonts w:ascii="Times New Roman" w:eastAsia="Times New Roman" w:hAnsi="Times New Roman" w:cs="Times New Roman"/>
                <w:sz w:val="26"/>
                <w:szCs w:val="26"/>
              </w:rPr>
              <w:t>Thêm</w:t>
            </w:r>
            <w:r w:rsidR="00457F17">
              <w:rPr>
                <w:rFonts w:ascii="Times New Roman" w:eastAsia="Times New Roman" w:hAnsi="Times New Roman" w:cs="Times New Roman"/>
                <w:sz w:val="26"/>
                <w:szCs w:val="26"/>
                <w:lang w:val="vi-VN"/>
              </w:rPr>
              <w:t xml:space="preserve"> vào đó là n</w:t>
            </w:r>
            <w:r w:rsidRPr="0046002C">
              <w:rPr>
                <w:rFonts w:ascii="Times New Roman" w:eastAsia="Times New Roman" w:hAnsi="Times New Roman" w:cs="Times New Roman"/>
                <w:sz w:val="26"/>
                <w:szCs w:val="26"/>
              </w:rPr>
              <w:t xml:space="preserve">hững khó khăn, phiền phức mà </w:t>
            </w:r>
            <w:r w:rsidR="00457F17">
              <w:rPr>
                <w:rFonts w:ascii="Times New Roman" w:eastAsia="Times New Roman" w:hAnsi="Times New Roman" w:cs="Times New Roman"/>
                <w:sz w:val="26"/>
                <w:szCs w:val="26"/>
              </w:rPr>
              <w:t>b</w:t>
            </w:r>
            <w:r w:rsidR="00457F17">
              <w:rPr>
                <w:rFonts w:ascii="Times New Roman" w:eastAsia="Times New Roman" w:hAnsi="Times New Roman" w:cs="Times New Roman"/>
                <w:sz w:val="26"/>
                <w:szCs w:val="26"/>
                <w:lang w:val="vi-VN"/>
              </w:rPr>
              <w:t>ạn</w:t>
            </w:r>
            <w:r w:rsidRPr="0046002C">
              <w:rPr>
                <w:rFonts w:ascii="Times New Roman" w:eastAsia="Times New Roman" w:hAnsi="Times New Roman" w:cs="Times New Roman"/>
                <w:sz w:val="26"/>
                <w:szCs w:val="26"/>
              </w:rPr>
              <w:t xml:space="preserve"> gặp phải trong cuộc sống</w:t>
            </w:r>
            <w:r w:rsidR="00457F17">
              <w:rPr>
                <w:rFonts w:ascii="Times New Roman" w:eastAsia="Times New Roman" w:hAnsi="Times New Roman" w:cs="Times New Roman"/>
                <w:sz w:val="26"/>
                <w:szCs w:val="26"/>
                <w:lang w:val="vi-VN"/>
              </w:rPr>
              <w:t xml:space="preserve"> do bạn chậm thích nghi với những thay đổi không ngừng của cuộc sống,...</w:t>
            </w:r>
          </w:p>
        </w:tc>
        <w:tc>
          <w:tcPr>
            <w:tcW w:w="992" w:type="dxa"/>
            <w:shd w:val="clear" w:color="auto" w:fill="auto"/>
          </w:tcPr>
          <w:p w14:paraId="28BA960A" w14:textId="77777777" w:rsidR="0046002C" w:rsidRPr="0046002C" w:rsidRDefault="0046002C" w:rsidP="008D4690">
            <w:pPr>
              <w:spacing w:after="0" w:line="276" w:lineRule="auto"/>
              <w:jc w:val="center"/>
              <w:rPr>
                <w:rFonts w:ascii="Times New Roman" w:eastAsia="Courier New" w:hAnsi="Times New Roman" w:cs="Times New Roman"/>
                <w:i/>
                <w:sz w:val="26"/>
                <w:szCs w:val="26"/>
              </w:rPr>
            </w:pPr>
            <w:r w:rsidRPr="0046002C">
              <w:rPr>
                <w:rFonts w:ascii="Times New Roman" w:eastAsia="Courier New" w:hAnsi="Times New Roman" w:cs="Times New Roman"/>
                <w:i/>
                <w:sz w:val="26"/>
                <w:szCs w:val="26"/>
              </w:rPr>
              <w:t>1.0</w:t>
            </w:r>
          </w:p>
          <w:p w14:paraId="191ABE4C" w14:textId="77777777" w:rsidR="0046002C" w:rsidRPr="0046002C" w:rsidRDefault="0046002C" w:rsidP="008D4690">
            <w:pPr>
              <w:spacing w:after="0" w:line="276" w:lineRule="auto"/>
              <w:jc w:val="center"/>
              <w:rPr>
                <w:rFonts w:ascii="Times New Roman" w:eastAsia="Courier New" w:hAnsi="Times New Roman" w:cs="Times New Roman"/>
                <w:i/>
                <w:sz w:val="26"/>
                <w:szCs w:val="26"/>
              </w:rPr>
            </w:pPr>
          </w:p>
          <w:p w14:paraId="32033A15" w14:textId="77777777" w:rsidR="0046002C" w:rsidRPr="0046002C" w:rsidRDefault="0046002C" w:rsidP="008D4690">
            <w:pPr>
              <w:spacing w:after="0" w:line="276" w:lineRule="auto"/>
              <w:jc w:val="center"/>
              <w:rPr>
                <w:rFonts w:ascii="Times New Roman" w:eastAsia="Courier New" w:hAnsi="Times New Roman" w:cs="Times New Roman"/>
                <w:sz w:val="26"/>
                <w:szCs w:val="26"/>
              </w:rPr>
            </w:pPr>
          </w:p>
        </w:tc>
      </w:tr>
      <w:tr w:rsidR="0046002C" w:rsidRPr="0046002C" w14:paraId="7E530D38" w14:textId="77777777" w:rsidTr="008D4690">
        <w:tc>
          <w:tcPr>
            <w:tcW w:w="900" w:type="dxa"/>
            <w:shd w:val="clear" w:color="auto" w:fill="auto"/>
          </w:tcPr>
          <w:p w14:paraId="447F7D73" w14:textId="77777777" w:rsidR="0046002C" w:rsidRPr="0046002C" w:rsidRDefault="0046002C" w:rsidP="008D4690">
            <w:pPr>
              <w:spacing w:after="0" w:line="276" w:lineRule="auto"/>
              <w:jc w:val="center"/>
              <w:rPr>
                <w:rFonts w:ascii="Times New Roman" w:eastAsia="Courier New" w:hAnsi="Times New Roman" w:cs="Times New Roman"/>
                <w:sz w:val="26"/>
                <w:szCs w:val="26"/>
              </w:rPr>
            </w:pPr>
          </w:p>
        </w:tc>
        <w:tc>
          <w:tcPr>
            <w:tcW w:w="994" w:type="dxa"/>
            <w:shd w:val="clear" w:color="auto" w:fill="auto"/>
          </w:tcPr>
          <w:p w14:paraId="69FC87AE" w14:textId="30A4EF0B" w:rsidR="0046002C" w:rsidRPr="0046002C" w:rsidRDefault="00457F17" w:rsidP="008D4690">
            <w:pPr>
              <w:spacing w:after="0" w:line="276" w:lineRule="auto"/>
              <w:jc w:val="center"/>
              <w:rPr>
                <w:rFonts w:ascii="Times New Roman" w:eastAsia="Courier New" w:hAnsi="Times New Roman" w:cs="Times New Roman"/>
                <w:sz w:val="26"/>
                <w:szCs w:val="26"/>
              </w:rPr>
            </w:pPr>
            <w:r>
              <w:rPr>
                <w:rFonts w:ascii="Times New Roman" w:eastAsia="Courier New" w:hAnsi="Times New Roman" w:cs="Times New Roman"/>
                <w:sz w:val="26"/>
                <w:szCs w:val="26"/>
              </w:rPr>
              <w:t>4</w:t>
            </w:r>
          </w:p>
        </w:tc>
        <w:tc>
          <w:tcPr>
            <w:tcW w:w="6962" w:type="dxa"/>
            <w:shd w:val="clear" w:color="auto" w:fill="auto"/>
          </w:tcPr>
          <w:p w14:paraId="17EE156D" w14:textId="18B9F5E0" w:rsidR="0046002C" w:rsidRPr="00457F17" w:rsidRDefault="00457F17" w:rsidP="008D4690">
            <w:pPr>
              <w:spacing w:after="0" w:line="276"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H</w:t>
            </w:r>
            <w:r>
              <w:rPr>
                <w:rFonts w:ascii="Times New Roman" w:eastAsia="Times New Roman" w:hAnsi="Times New Roman" w:cs="Times New Roman"/>
                <w:sz w:val="26"/>
                <w:szCs w:val="26"/>
                <w:lang w:val="vi-VN"/>
              </w:rPr>
              <w:t>ọc sinh thể hiện quan điểm cá nhân (</w:t>
            </w:r>
            <w:r w:rsidRPr="00457F17">
              <w:rPr>
                <w:rFonts w:ascii="Times New Roman" w:eastAsia="Times New Roman" w:hAnsi="Times New Roman" w:cs="Times New Roman"/>
                <w:i/>
                <w:iCs/>
                <w:sz w:val="26"/>
                <w:szCs w:val="26"/>
                <w:lang w:val="vi-VN"/>
              </w:rPr>
              <w:t>đồng tình, không đồng tình</w:t>
            </w:r>
            <w:r>
              <w:rPr>
                <w:rFonts w:ascii="Times New Roman" w:eastAsia="Times New Roman" w:hAnsi="Times New Roman" w:cs="Times New Roman"/>
                <w:sz w:val="26"/>
                <w:szCs w:val="26"/>
                <w:lang w:val="vi-VN"/>
              </w:rPr>
              <w:t xml:space="preserve">, hoặc </w:t>
            </w:r>
            <w:r w:rsidRPr="00457F17">
              <w:rPr>
                <w:rFonts w:ascii="Times New Roman" w:eastAsia="Times New Roman" w:hAnsi="Times New Roman" w:cs="Times New Roman"/>
                <w:i/>
                <w:iCs/>
                <w:sz w:val="26"/>
                <w:szCs w:val="26"/>
                <w:lang w:val="vi-VN"/>
              </w:rPr>
              <w:t>vừa đồng tình vừa không đồng tình</w:t>
            </w:r>
            <w:r>
              <w:rPr>
                <w:rFonts w:ascii="Times New Roman" w:eastAsia="Times New Roman" w:hAnsi="Times New Roman" w:cs="Times New Roman"/>
                <w:sz w:val="26"/>
                <w:szCs w:val="26"/>
                <w:lang w:val="vi-VN"/>
              </w:rPr>
              <w:t>), lí giải hợp lí, thuyết phục.</w:t>
            </w:r>
          </w:p>
        </w:tc>
        <w:tc>
          <w:tcPr>
            <w:tcW w:w="992" w:type="dxa"/>
            <w:shd w:val="clear" w:color="auto" w:fill="auto"/>
          </w:tcPr>
          <w:p w14:paraId="23B8A9B3" w14:textId="61C39D59" w:rsidR="0046002C" w:rsidRPr="0046002C" w:rsidRDefault="0046002C" w:rsidP="008D4690">
            <w:pPr>
              <w:spacing w:after="0" w:line="276" w:lineRule="auto"/>
              <w:jc w:val="center"/>
              <w:rPr>
                <w:rFonts w:ascii="Times New Roman" w:eastAsia="Courier New" w:hAnsi="Times New Roman" w:cs="Times New Roman"/>
                <w:i/>
                <w:sz w:val="26"/>
                <w:szCs w:val="26"/>
              </w:rPr>
            </w:pPr>
            <w:r>
              <w:rPr>
                <w:rFonts w:ascii="Times New Roman" w:eastAsia="Courier New" w:hAnsi="Times New Roman" w:cs="Times New Roman"/>
                <w:i/>
                <w:sz w:val="26"/>
                <w:szCs w:val="26"/>
              </w:rPr>
              <w:t>1.0</w:t>
            </w:r>
          </w:p>
        </w:tc>
      </w:tr>
      <w:tr w:rsidR="0046002C" w:rsidRPr="0046002C" w14:paraId="1CD95F7B" w14:textId="77777777" w:rsidTr="00457F17">
        <w:trPr>
          <w:trHeight w:val="1286"/>
        </w:trPr>
        <w:tc>
          <w:tcPr>
            <w:tcW w:w="900" w:type="dxa"/>
            <w:shd w:val="clear" w:color="auto" w:fill="auto"/>
          </w:tcPr>
          <w:p w14:paraId="3C9BB4D6" w14:textId="77777777" w:rsidR="0046002C" w:rsidRPr="0046002C" w:rsidRDefault="0046002C" w:rsidP="008D4690">
            <w:pPr>
              <w:spacing w:after="0" w:line="276" w:lineRule="auto"/>
              <w:jc w:val="center"/>
              <w:rPr>
                <w:rFonts w:ascii="Times New Roman" w:eastAsia="Courier New" w:hAnsi="Times New Roman" w:cs="Times New Roman"/>
                <w:sz w:val="26"/>
                <w:szCs w:val="26"/>
              </w:rPr>
            </w:pPr>
          </w:p>
        </w:tc>
        <w:tc>
          <w:tcPr>
            <w:tcW w:w="994" w:type="dxa"/>
            <w:shd w:val="clear" w:color="auto" w:fill="auto"/>
          </w:tcPr>
          <w:p w14:paraId="3C753B80" w14:textId="6BFF9AA1" w:rsidR="0046002C" w:rsidRPr="0046002C" w:rsidRDefault="00457F17" w:rsidP="008D4690">
            <w:pPr>
              <w:spacing w:after="0" w:line="276" w:lineRule="auto"/>
              <w:jc w:val="center"/>
              <w:rPr>
                <w:rFonts w:ascii="Times New Roman" w:eastAsia="Courier New" w:hAnsi="Times New Roman" w:cs="Times New Roman"/>
                <w:sz w:val="26"/>
                <w:szCs w:val="26"/>
              </w:rPr>
            </w:pPr>
            <w:r>
              <w:rPr>
                <w:rFonts w:ascii="Times New Roman" w:eastAsia="Courier New" w:hAnsi="Times New Roman" w:cs="Times New Roman"/>
                <w:sz w:val="26"/>
                <w:szCs w:val="26"/>
              </w:rPr>
              <w:t>5</w:t>
            </w:r>
          </w:p>
        </w:tc>
        <w:tc>
          <w:tcPr>
            <w:tcW w:w="6962" w:type="dxa"/>
            <w:shd w:val="clear" w:color="auto" w:fill="auto"/>
          </w:tcPr>
          <w:p w14:paraId="78787B75" w14:textId="77777777" w:rsidR="0046002C" w:rsidRPr="0046002C" w:rsidRDefault="0046002C" w:rsidP="008D4690">
            <w:pPr>
              <w:spacing w:after="0" w:line="276" w:lineRule="auto"/>
              <w:jc w:val="both"/>
              <w:rPr>
                <w:rFonts w:ascii="Times New Roman" w:eastAsia="Times New Roman" w:hAnsi="Times New Roman" w:cs="Times New Roman"/>
                <w:sz w:val="26"/>
                <w:szCs w:val="26"/>
              </w:rPr>
            </w:pPr>
            <w:r w:rsidRPr="0046002C">
              <w:rPr>
                <w:rFonts w:ascii="Times New Roman" w:eastAsia="Times New Roman" w:hAnsi="Times New Roman" w:cs="Times New Roman"/>
                <w:sz w:val="26"/>
                <w:szCs w:val="26"/>
              </w:rPr>
              <w:t>Học sinh nêu thông điệp có ý nghĩa nhất với bản thân nhưng cần lí giải hợp lí, thuyết phục, không trái với chuẩn mực đạo đức và pháp luật.</w:t>
            </w:r>
          </w:p>
        </w:tc>
        <w:tc>
          <w:tcPr>
            <w:tcW w:w="992" w:type="dxa"/>
            <w:shd w:val="clear" w:color="auto" w:fill="auto"/>
          </w:tcPr>
          <w:p w14:paraId="41252F2A" w14:textId="4C005C46" w:rsidR="0046002C" w:rsidRPr="0046002C" w:rsidRDefault="00CB20F8" w:rsidP="008D4690">
            <w:pPr>
              <w:spacing w:after="0" w:line="276" w:lineRule="auto"/>
              <w:jc w:val="center"/>
              <w:rPr>
                <w:rFonts w:ascii="Times New Roman" w:eastAsia="Courier New" w:hAnsi="Times New Roman" w:cs="Times New Roman"/>
                <w:i/>
                <w:sz w:val="26"/>
                <w:szCs w:val="26"/>
                <w:lang w:val="vi-VN"/>
              </w:rPr>
            </w:pPr>
            <w:r>
              <w:rPr>
                <w:rFonts w:ascii="Times New Roman" w:eastAsia="Courier New" w:hAnsi="Times New Roman" w:cs="Times New Roman"/>
                <w:i/>
                <w:sz w:val="26"/>
                <w:szCs w:val="26"/>
                <w:lang w:val="vi-VN"/>
              </w:rPr>
              <w:t>1.5</w:t>
            </w:r>
          </w:p>
          <w:p w14:paraId="21ED04AF" w14:textId="77777777" w:rsidR="0046002C" w:rsidRPr="0046002C" w:rsidRDefault="0046002C" w:rsidP="00457F17">
            <w:pPr>
              <w:spacing w:after="0" w:line="276" w:lineRule="auto"/>
              <w:rPr>
                <w:rFonts w:ascii="Times New Roman" w:eastAsia="Courier New" w:hAnsi="Times New Roman" w:cs="Times New Roman"/>
                <w:sz w:val="26"/>
                <w:szCs w:val="26"/>
                <w:lang w:val="vi-VN"/>
              </w:rPr>
            </w:pPr>
          </w:p>
        </w:tc>
      </w:tr>
      <w:tr w:rsidR="0046002C" w:rsidRPr="0046002C" w14:paraId="0952DD02" w14:textId="77777777" w:rsidTr="008D4690">
        <w:tc>
          <w:tcPr>
            <w:tcW w:w="900" w:type="dxa"/>
            <w:shd w:val="clear" w:color="auto" w:fill="auto"/>
          </w:tcPr>
          <w:p w14:paraId="5A30A41C" w14:textId="77777777" w:rsidR="0046002C" w:rsidRPr="0046002C" w:rsidRDefault="0046002C" w:rsidP="008D4690">
            <w:pPr>
              <w:spacing w:after="0" w:line="276" w:lineRule="auto"/>
              <w:jc w:val="center"/>
              <w:rPr>
                <w:rFonts w:ascii="Times New Roman" w:eastAsia="Courier New" w:hAnsi="Times New Roman" w:cs="Times New Roman"/>
                <w:sz w:val="26"/>
                <w:szCs w:val="26"/>
                <w:lang w:val="vi-VN"/>
              </w:rPr>
            </w:pPr>
            <w:r w:rsidRPr="0046002C">
              <w:rPr>
                <w:rFonts w:ascii="Times New Roman" w:eastAsia="Courier New" w:hAnsi="Times New Roman" w:cs="Times New Roman"/>
                <w:sz w:val="26"/>
                <w:szCs w:val="26"/>
                <w:lang w:val="vi-VN"/>
              </w:rPr>
              <w:t>II</w:t>
            </w:r>
          </w:p>
        </w:tc>
        <w:tc>
          <w:tcPr>
            <w:tcW w:w="994" w:type="dxa"/>
            <w:shd w:val="clear" w:color="auto" w:fill="auto"/>
          </w:tcPr>
          <w:p w14:paraId="1714A961" w14:textId="77777777" w:rsidR="0046002C" w:rsidRPr="0046002C" w:rsidRDefault="0046002C" w:rsidP="008D4690">
            <w:pPr>
              <w:spacing w:after="0" w:line="276" w:lineRule="auto"/>
              <w:jc w:val="center"/>
              <w:rPr>
                <w:rFonts w:ascii="Times New Roman" w:eastAsia="Courier New" w:hAnsi="Times New Roman" w:cs="Times New Roman"/>
                <w:sz w:val="26"/>
                <w:szCs w:val="26"/>
                <w:lang w:val="vi-VN"/>
              </w:rPr>
            </w:pPr>
          </w:p>
        </w:tc>
        <w:tc>
          <w:tcPr>
            <w:tcW w:w="6962" w:type="dxa"/>
            <w:shd w:val="clear" w:color="auto" w:fill="auto"/>
          </w:tcPr>
          <w:p w14:paraId="0EB2B499" w14:textId="77777777" w:rsidR="0046002C" w:rsidRPr="0046002C" w:rsidRDefault="0046002C" w:rsidP="008D4690">
            <w:pPr>
              <w:spacing w:after="0" w:line="276" w:lineRule="auto"/>
              <w:jc w:val="both"/>
              <w:rPr>
                <w:rFonts w:ascii="Times New Roman" w:eastAsia="Courier New" w:hAnsi="Times New Roman" w:cs="Times New Roman"/>
                <w:b/>
                <w:sz w:val="26"/>
                <w:szCs w:val="26"/>
                <w:lang w:val="vi-VN"/>
              </w:rPr>
            </w:pPr>
            <w:r w:rsidRPr="0046002C">
              <w:rPr>
                <w:rFonts w:ascii="Times New Roman" w:eastAsia="Courier New" w:hAnsi="Times New Roman" w:cs="Times New Roman"/>
                <w:b/>
                <w:sz w:val="26"/>
                <w:szCs w:val="26"/>
                <w:lang w:val="vi-VN"/>
              </w:rPr>
              <w:t>Làm văn</w:t>
            </w:r>
          </w:p>
        </w:tc>
        <w:tc>
          <w:tcPr>
            <w:tcW w:w="992" w:type="dxa"/>
            <w:shd w:val="clear" w:color="auto" w:fill="auto"/>
          </w:tcPr>
          <w:p w14:paraId="78C71A8F" w14:textId="77777777" w:rsidR="0046002C" w:rsidRPr="0046002C" w:rsidRDefault="0046002C" w:rsidP="008D4690">
            <w:pPr>
              <w:spacing w:after="0" w:line="276" w:lineRule="auto"/>
              <w:jc w:val="center"/>
              <w:rPr>
                <w:rFonts w:ascii="Times New Roman" w:eastAsia="Courier New" w:hAnsi="Times New Roman" w:cs="Times New Roman"/>
                <w:sz w:val="26"/>
                <w:szCs w:val="26"/>
                <w:lang w:val="vi-VN"/>
              </w:rPr>
            </w:pPr>
          </w:p>
        </w:tc>
      </w:tr>
      <w:tr w:rsidR="0046002C" w:rsidRPr="0046002C" w14:paraId="0A4C587A" w14:textId="77777777" w:rsidTr="008D4690">
        <w:tc>
          <w:tcPr>
            <w:tcW w:w="900" w:type="dxa"/>
            <w:vMerge w:val="restart"/>
            <w:shd w:val="clear" w:color="auto" w:fill="auto"/>
          </w:tcPr>
          <w:p w14:paraId="4AF54F59" w14:textId="77777777" w:rsidR="0046002C" w:rsidRPr="0046002C" w:rsidRDefault="0046002C" w:rsidP="008D4690">
            <w:pPr>
              <w:spacing w:after="0" w:line="276" w:lineRule="auto"/>
              <w:jc w:val="center"/>
              <w:rPr>
                <w:rFonts w:ascii="Times New Roman" w:eastAsia="Courier New" w:hAnsi="Times New Roman" w:cs="Times New Roman"/>
                <w:sz w:val="26"/>
                <w:szCs w:val="26"/>
                <w:lang w:val="vi-VN"/>
              </w:rPr>
            </w:pPr>
          </w:p>
        </w:tc>
        <w:tc>
          <w:tcPr>
            <w:tcW w:w="994" w:type="dxa"/>
            <w:vMerge w:val="restart"/>
            <w:shd w:val="clear" w:color="auto" w:fill="auto"/>
          </w:tcPr>
          <w:p w14:paraId="3FF1D6F5" w14:textId="77777777" w:rsidR="0046002C" w:rsidRPr="0046002C" w:rsidRDefault="0046002C" w:rsidP="008D4690">
            <w:pPr>
              <w:spacing w:after="0" w:line="276" w:lineRule="auto"/>
              <w:jc w:val="center"/>
              <w:rPr>
                <w:rFonts w:ascii="Times New Roman" w:eastAsia="Courier New" w:hAnsi="Times New Roman" w:cs="Times New Roman"/>
                <w:sz w:val="26"/>
                <w:szCs w:val="26"/>
                <w:lang w:val="vi-VN"/>
              </w:rPr>
            </w:pPr>
            <w:r w:rsidRPr="0046002C">
              <w:rPr>
                <w:rFonts w:ascii="Times New Roman" w:eastAsia="Courier New" w:hAnsi="Times New Roman" w:cs="Times New Roman"/>
                <w:sz w:val="26"/>
                <w:szCs w:val="26"/>
                <w:lang w:val="vi-VN"/>
              </w:rPr>
              <w:t>1</w:t>
            </w:r>
          </w:p>
        </w:tc>
        <w:tc>
          <w:tcPr>
            <w:tcW w:w="6962" w:type="dxa"/>
            <w:shd w:val="clear" w:color="auto" w:fill="auto"/>
          </w:tcPr>
          <w:p w14:paraId="3BD055BD" w14:textId="77777777" w:rsidR="0046002C" w:rsidRPr="0046002C" w:rsidRDefault="0046002C" w:rsidP="0084667C">
            <w:pPr>
              <w:spacing w:after="0" w:line="276" w:lineRule="auto"/>
              <w:jc w:val="both"/>
              <w:rPr>
                <w:rFonts w:ascii="Times New Roman" w:eastAsia="Times New Roman" w:hAnsi="Times New Roman" w:cs="Times New Roman"/>
                <w:sz w:val="26"/>
                <w:szCs w:val="26"/>
              </w:rPr>
            </w:pPr>
            <w:r w:rsidRPr="0046002C">
              <w:rPr>
                <w:rFonts w:ascii="Times New Roman" w:eastAsia="Times New Roman" w:hAnsi="Times New Roman" w:cs="Times New Roman"/>
                <w:sz w:val="26"/>
                <w:szCs w:val="26"/>
              </w:rPr>
              <w:t xml:space="preserve">Từ nội dung đoạn trích phần Đọc hiểu, anh/chị hãy viết một đoạn văn (khoảng 200 chữ) trình bày suy nghĩ </w:t>
            </w:r>
            <w:r w:rsidRPr="0046002C">
              <w:rPr>
                <w:rFonts w:ascii="Times New Roman" w:eastAsia="Times New Roman" w:hAnsi="Times New Roman" w:cs="Times New Roman"/>
                <w:b/>
                <w:i/>
                <w:sz w:val="26"/>
                <w:szCs w:val="26"/>
              </w:rPr>
              <w:t>về những điều cần thay đổi ở thanh niên Việt Nam hiện nay trong việc trở thành công dân toàn cầu</w:t>
            </w:r>
            <w:r w:rsidRPr="0046002C">
              <w:rPr>
                <w:rFonts w:ascii="Times New Roman" w:eastAsia="Times New Roman" w:hAnsi="Times New Roman" w:cs="Times New Roman"/>
                <w:sz w:val="26"/>
                <w:szCs w:val="26"/>
              </w:rPr>
              <w:t>.</w:t>
            </w:r>
          </w:p>
          <w:p w14:paraId="4275FA3E" w14:textId="77777777" w:rsidR="0046002C" w:rsidRPr="0046002C" w:rsidRDefault="0046002C" w:rsidP="008D4690">
            <w:pPr>
              <w:spacing w:after="0" w:line="276" w:lineRule="auto"/>
              <w:ind w:firstLine="783"/>
              <w:jc w:val="both"/>
              <w:rPr>
                <w:rFonts w:ascii="Times New Roman" w:eastAsia="Courier New" w:hAnsi="Times New Roman" w:cs="Times New Roman"/>
                <w:sz w:val="26"/>
                <w:szCs w:val="26"/>
                <w:lang w:val="vi-VN"/>
              </w:rPr>
            </w:pPr>
          </w:p>
        </w:tc>
        <w:tc>
          <w:tcPr>
            <w:tcW w:w="992" w:type="dxa"/>
            <w:shd w:val="clear" w:color="auto" w:fill="auto"/>
          </w:tcPr>
          <w:p w14:paraId="430DFA69" w14:textId="4E0E197E" w:rsidR="0046002C" w:rsidRPr="0046002C" w:rsidRDefault="00CB20F8" w:rsidP="008D4690">
            <w:pPr>
              <w:spacing w:after="0" w:line="276" w:lineRule="auto"/>
              <w:jc w:val="center"/>
              <w:rPr>
                <w:rFonts w:ascii="Times New Roman" w:eastAsia="Courier New" w:hAnsi="Times New Roman" w:cs="Times New Roman"/>
                <w:b/>
                <w:i/>
                <w:sz w:val="26"/>
                <w:szCs w:val="26"/>
                <w:lang w:val="vi-VN"/>
              </w:rPr>
            </w:pPr>
            <w:r>
              <w:rPr>
                <w:rFonts w:ascii="Times New Roman" w:eastAsia="Courier New" w:hAnsi="Times New Roman" w:cs="Times New Roman"/>
                <w:b/>
                <w:i/>
                <w:sz w:val="26"/>
                <w:szCs w:val="26"/>
                <w:lang w:val="vi-VN"/>
              </w:rPr>
              <w:t>6</w:t>
            </w:r>
            <w:r w:rsidR="0046002C" w:rsidRPr="0046002C">
              <w:rPr>
                <w:rFonts w:ascii="Times New Roman" w:eastAsia="Courier New" w:hAnsi="Times New Roman" w:cs="Times New Roman"/>
                <w:b/>
                <w:i/>
                <w:sz w:val="26"/>
                <w:szCs w:val="26"/>
                <w:lang w:val="vi-VN"/>
              </w:rPr>
              <w:t>.0</w:t>
            </w:r>
          </w:p>
        </w:tc>
      </w:tr>
      <w:tr w:rsidR="0046002C" w:rsidRPr="0046002C" w14:paraId="0239F24C" w14:textId="77777777" w:rsidTr="008D4690">
        <w:tc>
          <w:tcPr>
            <w:tcW w:w="900" w:type="dxa"/>
            <w:vMerge/>
            <w:shd w:val="clear" w:color="auto" w:fill="auto"/>
          </w:tcPr>
          <w:p w14:paraId="2DEAFAFE" w14:textId="77777777" w:rsidR="0046002C" w:rsidRPr="0046002C" w:rsidRDefault="0046002C" w:rsidP="008D4690">
            <w:pPr>
              <w:spacing w:after="0" w:line="276" w:lineRule="auto"/>
              <w:jc w:val="center"/>
              <w:rPr>
                <w:rFonts w:ascii="Times New Roman" w:eastAsia="Courier New" w:hAnsi="Times New Roman" w:cs="Times New Roman"/>
                <w:sz w:val="26"/>
                <w:szCs w:val="26"/>
                <w:lang w:val="vi-VN"/>
              </w:rPr>
            </w:pPr>
          </w:p>
        </w:tc>
        <w:tc>
          <w:tcPr>
            <w:tcW w:w="994" w:type="dxa"/>
            <w:vMerge/>
            <w:shd w:val="clear" w:color="auto" w:fill="auto"/>
          </w:tcPr>
          <w:p w14:paraId="2AAB9E5E" w14:textId="77777777" w:rsidR="0046002C" w:rsidRPr="0046002C" w:rsidRDefault="0046002C" w:rsidP="008D4690">
            <w:pPr>
              <w:spacing w:after="0" w:line="276" w:lineRule="auto"/>
              <w:jc w:val="center"/>
              <w:rPr>
                <w:rFonts w:ascii="Times New Roman" w:eastAsia="Courier New" w:hAnsi="Times New Roman" w:cs="Times New Roman"/>
                <w:sz w:val="26"/>
                <w:szCs w:val="26"/>
                <w:lang w:val="vi-VN"/>
              </w:rPr>
            </w:pPr>
          </w:p>
        </w:tc>
        <w:tc>
          <w:tcPr>
            <w:tcW w:w="6962" w:type="dxa"/>
            <w:shd w:val="clear" w:color="auto" w:fill="auto"/>
          </w:tcPr>
          <w:p w14:paraId="14E7498D" w14:textId="77777777" w:rsidR="0046002C" w:rsidRPr="0046002C" w:rsidRDefault="0046002C" w:rsidP="008D4690">
            <w:pPr>
              <w:spacing w:after="0" w:line="276" w:lineRule="auto"/>
              <w:rPr>
                <w:rFonts w:ascii="Times New Roman" w:eastAsia="MS Mincho" w:hAnsi="Times New Roman" w:cs="Times New Roman"/>
                <w:sz w:val="26"/>
                <w:szCs w:val="26"/>
                <w:lang w:val="vi-VN"/>
              </w:rPr>
            </w:pPr>
            <w:r w:rsidRPr="0046002C">
              <w:rPr>
                <w:rFonts w:ascii="Times New Roman" w:eastAsia="MS Mincho" w:hAnsi="Times New Roman" w:cs="Times New Roman"/>
                <w:sz w:val="26"/>
                <w:szCs w:val="26"/>
                <w:lang w:val="vi-VN"/>
              </w:rPr>
              <w:t>a. Đảm bảo cấu trúc đoạn văn nghị luận 200 chữ</w:t>
            </w:r>
          </w:p>
          <w:p w14:paraId="07FD720E" w14:textId="77777777" w:rsidR="0046002C" w:rsidRPr="0046002C" w:rsidRDefault="0046002C" w:rsidP="008D4690">
            <w:pPr>
              <w:spacing w:after="0" w:line="276" w:lineRule="auto"/>
              <w:jc w:val="both"/>
              <w:rPr>
                <w:rFonts w:ascii="Times New Roman" w:eastAsia="MS Mincho" w:hAnsi="Times New Roman" w:cs="Times New Roman"/>
                <w:sz w:val="26"/>
                <w:szCs w:val="26"/>
                <w:lang w:val="vi-VN"/>
              </w:rPr>
            </w:pPr>
            <w:r w:rsidRPr="0046002C">
              <w:rPr>
                <w:rFonts w:ascii="Times New Roman" w:eastAsia="MS Mincho" w:hAnsi="Times New Roman" w:cs="Times New Roman"/>
                <w:sz w:val="26"/>
                <w:szCs w:val="26"/>
                <w:lang w:val="vi-VN"/>
              </w:rPr>
              <w:t xml:space="preserve">         Học sinh có thể trình bày đoạn văn theo cách diễn dịch, quy nạp, tổng -phân-hợp, song hành hoặc móc xích.</w:t>
            </w:r>
          </w:p>
          <w:p w14:paraId="210D2FAC" w14:textId="0199F724" w:rsidR="0046002C" w:rsidRPr="0046002C" w:rsidRDefault="0046002C" w:rsidP="004B74A0">
            <w:pPr>
              <w:spacing w:after="0" w:line="276" w:lineRule="auto"/>
              <w:jc w:val="both"/>
              <w:rPr>
                <w:rFonts w:ascii="Times New Roman" w:eastAsia="Times New Roman" w:hAnsi="Times New Roman" w:cs="Times New Roman"/>
                <w:sz w:val="26"/>
                <w:szCs w:val="26"/>
              </w:rPr>
            </w:pPr>
            <w:r w:rsidRPr="0046002C">
              <w:rPr>
                <w:rFonts w:ascii="Times New Roman" w:eastAsia="MS Mincho" w:hAnsi="Times New Roman" w:cs="Times New Roman"/>
                <w:sz w:val="26"/>
                <w:szCs w:val="26"/>
                <w:lang w:val="vi-VN"/>
              </w:rPr>
              <w:t>b. Xác định đúng vấn đề cần nghị luận về một vấn đề xã hội</w:t>
            </w:r>
            <w:r w:rsidRPr="0046002C">
              <w:rPr>
                <w:rFonts w:ascii="Times New Roman" w:eastAsia="Times New Roman" w:hAnsi="Times New Roman" w:cs="Times New Roman"/>
                <w:b/>
                <w:i/>
                <w:sz w:val="26"/>
                <w:szCs w:val="26"/>
              </w:rPr>
              <w:t xml:space="preserve"> những điều cần thay đổi ở thanh niên Việt Nam hiện nay trong việc trở thành công dân toàn cầu</w:t>
            </w:r>
            <w:r w:rsidRPr="0046002C">
              <w:rPr>
                <w:rFonts w:ascii="Times New Roman" w:eastAsia="Times New Roman" w:hAnsi="Times New Roman" w:cs="Times New Roman"/>
                <w:sz w:val="26"/>
                <w:szCs w:val="26"/>
              </w:rPr>
              <w:t>.</w:t>
            </w:r>
          </w:p>
          <w:p w14:paraId="11EA8FE3" w14:textId="77777777" w:rsidR="0046002C" w:rsidRPr="0046002C" w:rsidRDefault="0046002C" w:rsidP="008D4690">
            <w:pPr>
              <w:spacing w:after="0" w:line="276" w:lineRule="auto"/>
              <w:jc w:val="both"/>
              <w:rPr>
                <w:rFonts w:ascii="Times New Roman" w:eastAsia="MS Mincho" w:hAnsi="Times New Roman" w:cs="Times New Roman"/>
                <w:sz w:val="26"/>
                <w:szCs w:val="26"/>
                <w:lang w:val="vi-VN"/>
              </w:rPr>
            </w:pPr>
          </w:p>
        </w:tc>
        <w:tc>
          <w:tcPr>
            <w:tcW w:w="992" w:type="dxa"/>
            <w:shd w:val="clear" w:color="auto" w:fill="auto"/>
          </w:tcPr>
          <w:p w14:paraId="6E9EA5FE" w14:textId="6E8C3A2C" w:rsidR="0046002C" w:rsidRPr="0046002C" w:rsidRDefault="00CB20F8" w:rsidP="008D4690">
            <w:pPr>
              <w:spacing w:after="0" w:line="276" w:lineRule="auto"/>
              <w:jc w:val="center"/>
              <w:rPr>
                <w:rFonts w:ascii="Times New Roman" w:eastAsia="Courier New" w:hAnsi="Times New Roman" w:cs="Times New Roman"/>
                <w:i/>
                <w:sz w:val="26"/>
                <w:szCs w:val="26"/>
              </w:rPr>
            </w:pPr>
            <w:r>
              <w:rPr>
                <w:rFonts w:ascii="Times New Roman" w:eastAsia="Courier New" w:hAnsi="Times New Roman" w:cs="Times New Roman"/>
                <w:i/>
                <w:sz w:val="26"/>
                <w:szCs w:val="26"/>
              </w:rPr>
              <w:t>0.7</w:t>
            </w:r>
            <w:r w:rsidR="0046002C" w:rsidRPr="0046002C">
              <w:rPr>
                <w:rFonts w:ascii="Times New Roman" w:eastAsia="Courier New" w:hAnsi="Times New Roman" w:cs="Times New Roman"/>
                <w:i/>
                <w:sz w:val="26"/>
                <w:szCs w:val="26"/>
              </w:rPr>
              <w:t>5</w:t>
            </w:r>
          </w:p>
          <w:p w14:paraId="5752F9C2" w14:textId="77777777" w:rsidR="0046002C" w:rsidRPr="0046002C" w:rsidRDefault="0046002C" w:rsidP="008D4690">
            <w:pPr>
              <w:spacing w:after="0" w:line="276" w:lineRule="auto"/>
              <w:jc w:val="center"/>
              <w:rPr>
                <w:rFonts w:ascii="Times New Roman" w:eastAsia="Courier New" w:hAnsi="Times New Roman" w:cs="Times New Roman"/>
                <w:i/>
                <w:sz w:val="26"/>
                <w:szCs w:val="26"/>
              </w:rPr>
            </w:pPr>
          </w:p>
          <w:p w14:paraId="25446451" w14:textId="77777777" w:rsidR="0046002C" w:rsidRPr="0046002C" w:rsidRDefault="0046002C" w:rsidP="008D4690">
            <w:pPr>
              <w:spacing w:after="0" w:line="276" w:lineRule="auto"/>
              <w:jc w:val="center"/>
              <w:rPr>
                <w:rFonts w:ascii="Times New Roman" w:eastAsia="Courier New" w:hAnsi="Times New Roman" w:cs="Times New Roman"/>
                <w:i/>
                <w:sz w:val="26"/>
                <w:szCs w:val="26"/>
              </w:rPr>
            </w:pPr>
          </w:p>
          <w:p w14:paraId="4BC92CED" w14:textId="37901C66" w:rsidR="0046002C" w:rsidRPr="0046002C" w:rsidRDefault="00CB20F8" w:rsidP="008D4690">
            <w:pPr>
              <w:spacing w:after="0" w:line="276" w:lineRule="auto"/>
              <w:jc w:val="center"/>
              <w:rPr>
                <w:rFonts w:ascii="Times New Roman" w:eastAsia="Courier New" w:hAnsi="Times New Roman" w:cs="Times New Roman"/>
                <w:i/>
                <w:sz w:val="26"/>
                <w:szCs w:val="26"/>
              </w:rPr>
            </w:pPr>
            <w:r>
              <w:rPr>
                <w:rFonts w:ascii="Times New Roman" w:eastAsia="Courier New" w:hAnsi="Times New Roman" w:cs="Times New Roman"/>
                <w:i/>
                <w:sz w:val="26"/>
                <w:szCs w:val="26"/>
              </w:rPr>
              <w:t>0.7</w:t>
            </w:r>
            <w:r w:rsidR="0046002C" w:rsidRPr="0046002C">
              <w:rPr>
                <w:rFonts w:ascii="Times New Roman" w:eastAsia="Courier New" w:hAnsi="Times New Roman" w:cs="Times New Roman"/>
                <w:i/>
                <w:sz w:val="26"/>
                <w:szCs w:val="26"/>
              </w:rPr>
              <w:t>5</w:t>
            </w:r>
          </w:p>
          <w:p w14:paraId="7FCD4E18" w14:textId="77777777" w:rsidR="0046002C" w:rsidRPr="0046002C" w:rsidRDefault="0046002C" w:rsidP="008D4690">
            <w:pPr>
              <w:spacing w:after="0" w:line="276" w:lineRule="auto"/>
              <w:jc w:val="center"/>
              <w:rPr>
                <w:rFonts w:ascii="Times New Roman" w:eastAsia="Courier New" w:hAnsi="Times New Roman" w:cs="Times New Roman"/>
                <w:i/>
                <w:sz w:val="26"/>
                <w:szCs w:val="26"/>
              </w:rPr>
            </w:pPr>
          </w:p>
        </w:tc>
      </w:tr>
      <w:tr w:rsidR="0046002C" w:rsidRPr="0046002C" w14:paraId="4DE8725B" w14:textId="77777777" w:rsidTr="008D4690">
        <w:trPr>
          <w:trHeight w:val="350"/>
        </w:trPr>
        <w:tc>
          <w:tcPr>
            <w:tcW w:w="900" w:type="dxa"/>
            <w:vMerge/>
            <w:shd w:val="clear" w:color="auto" w:fill="auto"/>
          </w:tcPr>
          <w:p w14:paraId="0410FF97" w14:textId="77777777" w:rsidR="0046002C" w:rsidRPr="0046002C" w:rsidRDefault="0046002C" w:rsidP="008D4690">
            <w:pPr>
              <w:spacing w:after="0" w:line="276" w:lineRule="auto"/>
              <w:jc w:val="center"/>
              <w:rPr>
                <w:rFonts w:ascii="Times New Roman" w:eastAsia="Courier New" w:hAnsi="Times New Roman" w:cs="Times New Roman"/>
                <w:sz w:val="26"/>
                <w:szCs w:val="26"/>
              </w:rPr>
            </w:pPr>
          </w:p>
        </w:tc>
        <w:tc>
          <w:tcPr>
            <w:tcW w:w="994" w:type="dxa"/>
            <w:vMerge/>
            <w:shd w:val="clear" w:color="auto" w:fill="auto"/>
          </w:tcPr>
          <w:p w14:paraId="1B29FD41" w14:textId="77777777" w:rsidR="0046002C" w:rsidRPr="0046002C" w:rsidRDefault="0046002C" w:rsidP="008D4690">
            <w:pPr>
              <w:spacing w:after="0" w:line="276" w:lineRule="auto"/>
              <w:jc w:val="center"/>
              <w:rPr>
                <w:rFonts w:ascii="Times New Roman" w:eastAsia="Courier New" w:hAnsi="Times New Roman" w:cs="Times New Roman"/>
                <w:sz w:val="26"/>
                <w:szCs w:val="26"/>
              </w:rPr>
            </w:pPr>
          </w:p>
        </w:tc>
        <w:tc>
          <w:tcPr>
            <w:tcW w:w="6962" w:type="dxa"/>
            <w:shd w:val="clear" w:color="auto" w:fill="auto"/>
          </w:tcPr>
          <w:p w14:paraId="34E57654" w14:textId="77777777" w:rsidR="0046002C" w:rsidRPr="0046002C" w:rsidRDefault="0046002C" w:rsidP="00680707">
            <w:pPr>
              <w:spacing w:after="0" w:line="276" w:lineRule="auto"/>
              <w:jc w:val="both"/>
              <w:rPr>
                <w:rFonts w:ascii="Times New Roman" w:eastAsia="Times New Roman" w:hAnsi="Times New Roman" w:cs="Times New Roman"/>
                <w:sz w:val="26"/>
                <w:szCs w:val="26"/>
              </w:rPr>
            </w:pPr>
            <w:r w:rsidRPr="0046002C">
              <w:rPr>
                <w:rFonts w:ascii="Times New Roman" w:eastAsia="MS Mincho" w:hAnsi="Times New Roman" w:cs="Times New Roman"/>
                <w:sz w:val="26"/>
                <w:szCs w:val="26"/>
              </w:rPr>
              <w:t xml:space="preserve">c. Thí sinh lựa chọn các thao tác lập luận phù hợp để triển khai vấn đề nghị luận theo nhiều cách nhưng phải làm rõ </w:t>
            </w:r>
            <w:r w:rsidRPr="0046002C">
              <w:rPr>
                <w:rFonts w:ascii="Times New Roman" w:eastAsia="Times New Roman" w:hAnsi="Times New Roman" w:cs="Times New Roman"/>
                <w:b/>
                <w:i/>
                <w:sz w:val="26"/>
                <w:szCs w:val="26"/>
              </w:rPr>
              <w:t>những điều cần thay đổi ở thanh niên Việt Nam hiện nay trong việc trở thành công dân toàn cầu</w:t>
            </w:r>
            <w:r w:rsidRPr="0046002C">
              <w:rPr>
                <w:rFonts w:ascii="Times New Roman" w:eastAsia="Times New Roman" w:hAnsi="Times New Roman" w:cs="Times New Roman"/>
                <w:sz w:val="26"/>
                <w:szCs w:val="26"/>
              </w:rPr>
              <w:t>.</w:t>
            </w:r>
          </w:p>
          <w:p w14:paraId="61F9494C" w14:textId="77777777" w:rsidR="0046002C" w:rsidRPr="0046002C" w:rsidRDefault="0046002C" w:rsidP="008D4690">
            <w:pPr>
              <w:spacing w:after="0" w:line="276" w:lineRule="auto"/>
              <w:jc w:val="both"/>
              <w:rPr>
                <w:rFonts w:ascii="Times New Roman" w:eastAsia="MS Mincho" w:hAnsi="Times New Roman" w:cs="Times New Roman"/>
                <w:spacing w:val="-1"/>
                <w:sz w:val="26"/>
                <w:szCs w:val="26"/>
                <w:lang w:eastAsia="vi-VN"/>
              </w:rPr>
            </w:pPr>
            <w:r w:rsidRPr="0046002C">
              <w:rPr>
                <w:rFonts w:ascii="Times New Roman" w:eastAsia="MS Mincho" w:hAnsi="Times New Roman" w:cs="Times New Roman"/>
                <w:sz w:val="26"/>
                <w:szCs w:val="26"/>
              </w:rPr>
              <w:t>Có thể triển khai theo hướng sau</w:t>
            </w:r>
            <w:r w:rsidRPr="0046002C">
              <w:rPr>
                <w:rFonts w:ascii="Times New Roman" w:eastAsia="MS Mincho" w:hAnsi="Times New Roman" w:cs="Times New Roman"/>
                <w:spacing w:val="-1"/>
                <w:sz w:val="26"/>
                <w:szCs w:val="26"/>
                <w:lang w:eastAsia="vi-VN"/>
              </w:rPr>
              <w:t>:</w:t>
            </w:r>
          </w:p>
          <w:p w14:paraId="337DC376" w14:textId="77777777" w:rsidR="0046002C" w:rsidRPr="0046002C" w:rsidRDefault="0046002C" w:rsidP="008D4690">
            <w:pPr>
              <w:spacing w:after="0" w:line="276" w:lineRule="auto"/>
              <w:jc w:val="both"/>
              <w:rPr>
                <w:rFonts w:ascii="Times New Roman" w:eastAsia="Times New Roman" w:hAnsi="Times New Roman" w:cs="Times New Roman"/>
                <w:b/>
                <w:sz w:val="26"/>
                <w:szCs w:val="26"/>
              </w:rPr>
            </w:pPr>
            <w:r w:rsidRPr="0046002C">
              <w:rPr>
                <w:rFonts w:ascii="Times New Roman" w:eastAsia="Times New Roman" w:hAnsi="Times New Roman" w:cs="Times New Roman"/>
                <w:b/>
                <w:sz w:val="26"/>
                <w:szCs w:val="26"/>
              </w:rPr>
              <w:t>- Giải thích:</w:t>
            </w:r>
          </w:p>
          <w:p w14:paraId="7AC055BD" w14:textId="08AE43D7" w:rsidR="0046002C" w:rsidRPr="0046002C" w:rsidRDefault="0046002C" w:rsidP="008D4690">
            <w:pPr>
              <w:spacing w:after="0" w:line="276" w:lineRule="auto"/>
              <w:jc w:val="both"/>
              <w:rPr>
                <w:rFonts w:ascii="Times New Roman" w:eastAsia="Times New Roman" w:hAnsi="Times New Roman" w:cs="Times New Roman"/>
                <w:sz w:val="26"/>
                <w:szCs w:val="26"/>
              </w:rPr>
            </w:pPr>
            <w:r w:rsidRPr="0046002C">
              <w:rPr>
                <w:rFonts w:ascii="Times New Roman" w:eastAsia="Times New Roman" w:hAnsi="Times New Roman" w:cs="Times New Roman"/>
                <w:sz w:val="26"/>
                <w:szCs w:val="26"/>
              </w:rPr>
              <w:t xml:space="preserve">+ </w:t>
            </w:r>
            <w:r w:rsidRPr="0046002C">
              <w:rPr>
                <w:rFonts w:ascii="Times New Roman" w:eastAsia="Times New Roman" w:hAnsi="Times New Roman" w:cs="Times New Roman"/>
                <w:i/>
                <w:iCs/>
                <w:sz w:val="26"/>
                <w:szCs w:val="26"/>
              </w:rPr>
              <w:t>Thay đổi</w:t>
            </w:r>
            <w:r w:rsidRPr="0046002C">
              <w:rPr>
                <w:rFonts w:ascii="Times New Roman" w:eastAsia="Times New Roman" w:hAnsi="Times New Roman" w:cs="Times New Roman"/>
                <w:sz w:val="26"/>
                <w:szCs w:val="26"/>
              </w:rPr>
              <w:t xml:space="preserve"> là những biến chuyển về suy nghĩ, nhận thức, hành động, tình cảm…trong mỗi cá nhân.</w:t>
            </w:r>
          </w:p>
          <w:p w14:paraId="3FA625A0" w14:textId="77777777" w:rsidR="0046002C" w:rsidRDefault="0046002C" w:rsidP="008D4690">
            <w:pPr>
              <w:spacing w:after="0" w:line="276" w:lineRule="auto"/>
              <w:jc w:val="both"/>
              <w:rPr>
                <w:rFonts w:ascii="Times New Roman" w:eastAsia="Times New Roman" w:hAnsi="Times New Roman" w:cs="Times New Roman"/>
                <w:sz w:val="26"/>
                <w:szCs w:val="26"/>
              </w:rPr>
            </w:pPr>
            <w:r w:rsidRPr="0046002C">
              <w:rPr>
                <w:rFonts w:ascii="Times New Roman" w:eastAsia="Times New Roman" w:hAnsi="Times New Roman" w:cs="Times New Roman"/>
                <w:sz w:val="26"/>
                <w:szCs w:val="26"/>
              </w:rPr>
              <w:t xml:space="preserve">+ </w:t>
            </w:r>
            <w:r w:rsidRPr="00714065">
              <w:rPr>
                <w:rFonts w:ascii="Times New Roman" w:eastAsia="Times New Roman" w:hAnsi="Times New Roman" w:cs="Times New Roman"/>
                <w:i/>
                <w:iCs/>
                <w:sz w:val="26"/>
                <w:szCs w:val="26"/>
              </w:rPr>
              <w:t>Công dân toàn cầu</w:t>
            </w:r>
            <w:r w:rsidRPr="0046002C">
              <w:rPr>
                <w:rFonts w:ascii="Times New Roman" w:eastAsia="Times New Roman" w:hAnsi="Times New Roman" w:cs="Times New Roman"/>
                <w:sz w:val="26"/>
                <w:szCs w:val="26"/>
              </w:rPr>
              <w:t xml:space="preserve"> là những người có thể sống và làm việc ở một hay nhiều quốc gia khác nhau, trong môi trường đa ngôn ngữ, đa văn hóa.</w:t>
            </w:r>
          </w:p>
          <w:p w14:paraId="365B2987" w14:textId="4F95CA15" w:rsidR="00457F17" w:rsidRPr="00457F17" w:rsidRDefault="00457F17" w:rsidP="008D4690">
            <w:pPr>
              <w:spacing w:after="0" w:line="276" w:lineRule="auto"/>
              <w:jc w:val="both"/>
              <w:rPr>
                <w:rFonts w:ascii="Times New Roman" w:eastAsia="Times New Roman" w:hAnsi="Times New Roman" w:cs="Times New Roman"/>
                <w:sz w:val="26"/>
                <w:szCs w:val="26"/>
                <w:lang w:val="vi-VN"/>
              </w:rPr>
            </w:pPr>
            <w:r w:rsidRPr="00457F17">
              <w:rPr>
                <w:rFonts w:ascii="Times New Roman" w:eastAsia="Times New Roman" w:hAnsi="Times New Roman" w:cs="Times New Roman"/>
                <w:sz w:val="26"/>
                <w:szCs w:val="26"/>
                <w:lang w:val="vi-VN"/>
              </w:rPr>
              <w:sym w:font="Wingdings" w:char="F0E0"/>
            </w:r>
            <w:r>
              <w:rPr>
                <w:rFonts w:ascii="Times New Roman" w:eastAsia="Times New Roman" w:hAnsi="Times New Roman" w:cs="Times New Roman"/>
                <w:sz w:val="26"/>
                <w:szCs w:val="26"/>
                <w:lang w:val="vi-VN"/>
              </w:rPr>
              <w:t xml:space="preserve"> Vấn đề đặt ra ở đây là, thanh niên Việt Nam cần làm gì để trở thành công dân toàn cầu, để có thể thích nghi nhanh chóng với những thay đổi không ngừng của thế giới.</w:t>
            </w:r>
          </w:p>
          <w:p w14:paraId="178355E8" w14:textId="1AD2A2D1" w:rsidR="00457F17" w:rsidRPr="00457F17" w:rsidRDefault="0046002C" w:rsidP="008D4690">
            <w:pPr>
              <w:spacing w:after="0" w:line="276" w:lineRule="auto"/>
              <w:jc w:val="both"/>
              <w:rPr>
                <w:rFonts w:ascii="Times New Roman" w:eastAsia="Times New Roman" w:hAnsi="Times New Roman" w:cs="Times New Roman"/>
                <w:sz w:val="26"/>
                <w:szCs w:val="26"/>
                <w:lang w:val="vi-VN"/>
              </w:rPr>
            </w:pPr>
            <w:r w:rsidRPr="0046002C">
              <w:rPr>
                <w:rFonts w:ascii="Times New Roman" w:eastAsia="Times New Roman" w:hAnsi="Times New Roman" w:cs="Times New Roman"/>
                <w:b/>
                <w:sz w:val="26"/>
                <w:szCs w:val="26"/>
              </w:rPr>
              <w:t xml:space="preserve">- Bàn </w:t>
            </w:r>
            <w:r w:rsidR="00457F17">
              <w:rPr>
                <w:rFonts w:ascii="Times New Roman" w:eastAsia="Times New Roman" w:hAnsi="Times New Roman" w:cs="Times New Roman"/>
                <w:b/>
                <w:sz w:val="26"/>
                <w:szCs w:val="26"/>
              </w:rPr>
              <w:t>luận</w:t>
            </w:r>
            <w:r w:rsidR="00457F17">
              <w:rPr>
                <w:rFonts w:ascii="Times New Roman" w:eastAsia="Times New Roman" w:hAnsi="Times New Roman" w:cs="Times New Roman"/>
                <w:b/>
                <w:sz w:val="26"/>
                <w:szCs w:val="26"/>
                <w:lang w:val="vi-VN"/>
              </w:rPr>
              <w:t>/ Xem xét vấn đề ở nhiều góc nhìn</w:t>
            </w:r>
          </w:p>
          <w:p w14:paraId="63FE4F9A" w14:textId="40765ABA" w:rsidR="0046002C" w:rsidRPr="0046002C" w:rsidRDefault="0046002C" w:rsidP="008D4690">
            <w:pPr>
              <w:spacing w:after="0" w:line="276" w:lineRule="auto"/>
              <w:jc w:val="both"/>
              <w:rPr>
                <w:rFonts w:ascii="Times New Roman" w:eastAsia="Times New Roman" w:hAnsi="Times New Roman" w:cs="Times New Roman"/>
                <w:sz w:val="26"/>
                <w:szCs w:val="26"/>
              </w:rPr>
            </w:pPr>
            <w:r w:rsidRPr="0046002C">
              <w:rPr>
                <w:rFonts w:ascii="Times New Roman" w:eastAsia="Times New Roman" w:hAnsi="Times New Roman" w:cs="Times New Roman"/>
                <w:sz w:val="26"/>
                <w:szCs w:val="26"/>
              </w:rPr>
              <w:t xml:space="preserve"> </w:t>
            </w:r>
            <w:r w:rsidRPr="00457F17">
              <w:rPr>
                <w:rFonts w:ascii="Times New Roman" w:eastAsia="Times New Roman" w:hAnsi="Times New Roman" w:cs="Times New Roman"/>
                <w:i/>
                <w:iCs/>
                <w:sz w:val="26"/>
                <w:szCs w:val="26"/>
              </w:rPr>
              <w:t>Để trở thành công dân toàn cầu thanh niên Việt Nam cần</w:t>
            </w:r>
            <w:r w:rsidRPr="0046002C">
              <w:rPr>
                <w:rFonts w:ascii="Times New Roman" w:eastAsia="Times New Roman" w:hAnsi="Times New Roman" w:cs="Times New Roman"/>
                <w:sz w:val="26"/>
                <w:szCs w:val="26"/>
              </w:rPr>
              <w:t>:</w:t>
            </w:r>
          </w:p>
          <w:p w14:paraId="2E40B70A" w14:textId="77777777" w:rsidR="0046002C" w:rsidRPr="0046002C" w:rsidRDefault="0046002C" w:rsidP="008D4690">
            <w:pPr>
              <w:spacing w:after="0" w:line="276" w:lineRule="auto"/>
              <w:jc w:val="both"/>
              <w:rPr>
                <w:rFonts w:ascii="Times New Roman" w:eastAsia="Times New Roman" w:hAnsi="Times New Roman" w:cs="Times New Roman"/>
                <w:sz w:val="26"/>
                <w:szCs w:val="26"/>
              </w:rPr>
            </w:pPr>
            <w:r w:rsidRPr="0046002C">
              <w:rPr>
                <w:rFonts w:ascii="Times New Roman" w:eastAsia="Times New Roman" w:hAnsi="Times New Roman" w:cs="Times New Roman"/>
                <w:sz w:val="26"/>
                <w:szCs w:val="26"/>
              </w:rPr>
              <w:t>+ Nỗ lực trong học tập, trau dồi kiến thức cho bản thân, trang bị khả năng sử dụng thông thạo một ngoại ngữ (tiếng Anh) để hội nhập.</w:t>
            </w:r>
          </w:p>
          <w:p w14:paraId="03BACA49" w14:textId="77777777" w:rsidR="0046002C" w:rsidRPr="0046002C" w:rsidRDefault="0046002C" w:rsidP="008D4690">
            <w:pPr>
              <w:spacing w:after="0" w:line="276" w:lineRule="auto"/>
              <w:jc w:val="both"/>
              <w:rPr>
                <w:rFonts w:ascii="Times New Roman" w:eastAsia="Times New Roman" w:hAnsi="Times New Roman" w:cs="Times New Roman"/>
                <w:sz w:val="26"/>
                <w:szCs w:val="26"/>
              </w:rPr>
            </w:pPr>
            <w:r w:rsidRPr="0046002C">
              <w:rPr>
                <w:rFonts w:ascii="Times New Roman" w:eastAsia="Times New Roman" w:hAnsi="Times New Roman" w:cs="Times New Roman"/>
                <w:sz w:val="26"/>
                <w:szCs w:val="26"/>
              </w:rPr>
              <w:t>+ Tích cực, chủ động tiếp cận </w:t>
            </w:r>
            <w:hyperlink r:id="rId6" w:tooltip="nghị luận về công nghệ 4.0" w:history="1">
              <w:r w:rsidRPr="0046002C">
                <w:rPr>
                  <w:rFonts w:ascii="Times New Roman" w:eastAsia="Times New Roman" w:hAnsi="Times New Roman" w:cs="Times New Roman"/>
                  <w:sz w:val="26"/>
                  <w:szCs w:val="26"/>
                </w:rPr>
                <w:t>công nghệ 4.0</w:t>
              </w:r>
            </w:hyperlink>
            <w:r w:rsidRPr="0046002C">
              <w:rPr>
                <w:rFonts w:ascii="Times New Roman" w:eastAsia="Times New Roman" w:hAnsi="Times New Roman" w:cs="Times New Roman"/>
                <w:sz w:val="26"/>
                <w:szCs w:val="26"/>
              </w:rPr>
              <w:t>, rèn luyện tư duy phản biện, kĩ năng giao tiếp và khả năng thích ứng với một thế giới liên tục thay đổi…</w:t>
            </w:r>
          </w:p>
          <w:p w14:paraId="2FEF0938" w14:textId="77777777" w:rsidR="0046002C" w:rsidRPr="0046002C" w:rsidRDefault="0046002C" w:rsidP="008D4690">
            <w:pPr>
              <w:spacing w:after="0" w:line="276" w:lineRule="auto"/>
              <w:jc w:val="both"/>
              <w:rPr>
                <w:rFonts w:ascii="Times New Roman" w:eastAsia="Times New Roman" w:hAnsi="Times New Roman" w:cs="Times New Roman"/>
                <w:sz w:val="26"/>
                <w:szCs w:val="26"/>
              </w:rPr>
            </w:pPr>
            <w:r w:rsidRPr="0046002C">
              <w:rPr>
                <w:rFonts w:ascii="Times New Roman" w:eastAsia="Times New Roman" w:hAnsi="Times New Roman" w:cs="Times New Roman"/>
                <w:sz w:val="26"/>
                <w:szCs w:val="26"/>
              </w:rPr>
              <w:t>+ Tăng cường trải nghiệm trong cuộc sống để hình thành kĩ năng sống.</w:t>
            </w:r>
          </w:p>
          <w:p w14:paraId="004173C0" w14:textId="3194A4ED" w:rsidR="0046002C" w:rsidRDefault="0046002C" w:rsidP="008D4690">
            <w:pPr>
              <w:spacing w:after="0" w:line="276" w:lineRule="auto"/>
              <w:jc w:val="both"/>
              <w:rPr>
                <w:rFonts w:ascii="Times New Roman" w:eastAsia="Times New Roman" w:hAnsi="Times New Roman" w:cs="Times New Roman"/>
                <w:sz w:val="26"/>
                <w:szCs w:val="26"/>
              </w:rPr>
            </w:pPr>
            <w:r w:rsidRPr="0046002C">
              <w:rPr>
                <w:rFonts w:ascii="Times New Roman" w:eastAsia="Times New Roman" w:hAnsi="Times New Roman" w:cs="Times New Roman"/>
                <w:sz w:val="26"/>
                <w:szCs w:val="26"/>
              </w:rPr>
              <w:t xml:space="preserve">+ Phấn đấu theo những chuẩn mực đạo đức, chuẩn mực giá trị </w:t>
            </w:r>
            <w:r w:rsidR="00413262">
              <w:rPr>
                <w:rFonts w:ascii="Times New Roman" w:eastAsia="Times New Roman" w:hAnsi="Times New Roman" w:cs="Times New Roman"/>
                <w:sz w:val="26"/>
                <w:szCs w:val="26"/>
              </w:rPr>
              <w:t xml:space="preserve">cơ bản: 1- sống có lí tưởng, vì nước, vì dân, vì xã hội; 2- Cần, kiệm, liêm chính;3- Trung thực, tự trọng, trong sáng, giản dị, khiêm tốn; 4- Tôn trọng pháp luật, kỉ cương; 5- Đoàn kết, nhân ái; 6- Suốt đời phấn đấu, học tập; 7- Chuẩn mực đạo đức nghề </w:t>
            </w:r>
            <w:proofErr w:type="gramStart"/>
            <w:r w:rsidR="00413262">
              <w:rPr>
                <w:rFonts w:ascii="Times New Roman" w:eastAsia="Times New Roman" w:hAnsi="Times New Roman" w:cs="Times New Roman"/>
                <w:sz w:val="26"/>
                <w:szCs w:val="26"/>
              </w:rPr>
              <w:t>nghiệp,…</w:t>
            </w:r>
            <w:proofErr w:type="gramEnd"/>
            <w:r w:rsidR="00413262">
              <w:rPr>
                <w:rFonts w:ascii="Times New Roman" w:eastAsia="Times New Roman" w:hAnsi="Times New Roman" w:cs="Times New Roman"/>
                <w:sz w:val="26"/>
                <w:szCs w:val="26"/>
              </w:rPr>
              <w:t xml:space="preserve"> </w:t>
            </w:r>
            <w:r w:rsidRPr="0046002C">
              <w:rPr>
                <w:rFonts w:ascii="Times New Roman" w:eastAsia="Times New Roman" w:hAnsi="Times New Roman" w:cs="Times New Roman"/>
                <w:sz w:val="26"/>
                <w:szCs w:val="26"/>
              </w:rPr>
              <w:t>.</w:t>
            </w:r>
          </w:p>
          <w:p w14:paraId="7293DB6C" w14:textId="0493D1C2" w:rsidR="00457F17" w:rsidRDefault="00457F17" w:rsidP="008D4690">
            <w:pPr>
              <w:spacing w:after="0" w:line="276" w:lineRule="auto"/>
              <w:jc w:val="both"/>
              <w:rPr>
                <w:rFonts w:ascii="Times New Roman" w:eastAsia="Times New Roman" w:hAnsi="Times New Roman" w:cs="Times New Roman"/>
                <w:b/>
                <w:bCs/>
                <w:sz w:val="26"/>
                <w:szCs w:val="26"/>
                <w:lang w:val="vi-VN"/>
              </w:rPr>
            </w:pPr>
            <w:r w:rsidRPr="00457F17">
              <w:rPr>
                <w:rFonts w:ascii="Times New Roman" w:eastAsia="Times New Roman" w:hAnsi="Times New Roman" w:cs="Times New Roman"/>
                <w:b/>
                <w:bCs/>
                <w:sz w:val="26"/>
                <w:szCs w:val="26"/>
                <w:lang w:val="vi-VN"/>
              </w:rPr>
              <w:t>- Phản đề/ Xem xét vấn đề ở góc nhìn trái chiều:</w:t>
            </w:r>
          </w:p>
          <w:p w14:paraId="31000E5C" w14:textId="798445F7" w:rsidR="00413262" w:rsidRDefault="00413262" w:rsidP="008D4690">
            <w:pPr>
              <w:spacing w:after="0" w:line="276" w:lineRule="auto"/>
              <w:jc w:val="both"/>
              <w:rPr>
                <w:rFonts w:ascii="Times New Roman" w:eastAsia="Times New Roman" w:hAnsi="Times New Roman" w:cs="Times New Roman"/>
                <w:sz w:val="26"/>
                <w:szCs w:val="26"/>
              </w:rPr>
            </w:pPr>
            <w:r w:rsidRPr="00413262">
              <w:rPr>
                <w:rFonts w:ascii="Times New Roman" w:eastAsia="Times New Roman" w:hAnsi="Times New Roman" w:cs="Times New Roman"/>
                <w:sz w:val="26"/>
                <w:szCs w:val="26"/>
              </w:rPr>
              <w:t xml:space="preserve">+ Một </w:t>
            </w:r>
            <w:r>
              <w:rPr>
                <w:rFonts w:ascii="Times New Roman" w:eastAsia="Times New Roman" w:hAnsi="Times New Roman" w:cs="Times New Roman"/>
                <w:sz w:val="26"/>
                <w:szCs w:val="26"/>
              </w:rPr>
              <w:t>bộ phận thanh niên trẻ sống hời hợt, lười học tập, không chịu nỗ lực trau dồi, rèn luyện bản thân, sống gấp, sống hưởng thụ…</w:t>
            </w:r>
          </w:p>
          <w:p w14:paraId="6FB3735F" w14:textId="2F52209D" w:rsidR="00413262" w:rsidRPr="00413262" w:rsidRDefault="00413262" w:rsidP="008D4690">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Một bộ phận khác lại sính ngoại</w:t>
            </w:r>
            <w:r w:rsidR="00C275DF">
              <w:rPr>
                <w:rFonts w:ascii="Times New Roman" w:eastAsia="Times New Roman" w:hAnsi="Times New Roman" w:cs="Times New Roman"/>
                <w:sz w:val="26"/>
                <w:szCs w:val="26"/>
              </w:rPr>
              <w:t>, coi nhẹ các giá trị văn hóa truyền thống, bản sắc của dân tộc...</w:t>
            </w:r>
          </w:p>
          <w:p w14:paraId="6A024E63" w14:textId="77777777" w:rsidR="0046002C" w:rsidRPr="0046002C" w:rsidRDefault="0046002C" w:rsidP="008D4690">
            <w:pPr>
              <w:spacing w:after="0" w:line="276" w:lineRule="auto"/>
              <w:jc w:val="both"/>
              <w:rPr>
                <w:rFonts w:ascii="Times New Roman" w:eastAsia="Times New Roman" w:hAnsi="Times New Roman" w:cs="Times New Roman"/>
                <w:b/>
                <w:sz w:val="26"/>
                <w:szCs w:val="26"/>
              </w:rPr>
            </w:pPr>
            <w:r w:rsidRPr="0046002C">
              <w:rPr>
                <w:rFonts w:ascii="Times New Roman" w:eastAsia="Times New Roman" w:hAnsi="Times New Roman" w:cs="Times New Roman"/>
                <w:b/>
                <w:sz w:val="26"/>
                <w:szCs w:val="26"/>
              </w:rPr>
              <w:t>- Bài học nhận thức và hành động:</w:t>
            </w:r>
          </w:p>
          <w:p w14:paraId="75860A4C" w14:textId="77777777" w:rsidR="0046002C" w:rsidRPr="0046002C" w:rsidRDefault="0046002C" w:rsidP="008D4690">
            <w:pPr>
              <w:spacing w:after="0" w:line="276" w:lineRule="auto"/>
              <w:jc w:val="both"/>
              <w:rPr>
                <w:rFonts w:ascii="Times New Roman" w:eastAsia="Times New Roman" w:hAnsi="Times New Roman" w:cs="Times New Roman"/>
                <w:sz w:val="26"/>
                <w:szCs w:val="26"/>
              </w:rPr>
            </w:pPr>
            <w:r w:rsidRPr="0046002C">
              <w:rPr>
                <w:rFonts w:ascii="Times New Roman" w:eastAsia="Times New Roman" w:hAnsi="Times New Roman" w:cs="Times New Roman"/>
                <w:sz w:val="26"/>
                <w:szCs w:val="26"/>
              </w:rPr>
              <w:t>+ Công dân toàn cầu là ước mơ của tuổi trẻ Việt Nam.</w:t>
            </w:r>
          </w:p>
          <w:p w14:paraId="32460823" w14:textId="77777777" w:rsidR="0046002C" w:rsidRPr="0046002C" w:rsidRDefault="0046002C" w:rsidP="008D4690">
            <w:pPr>
              <w:spacing w:after="0" w:line="276" w:lineRule="auto"/>
              <w:jc w:val="both"/>
              <w:rPr>
                <w:rFonts w:ascii="Times New Roman" w:eastAsia="Times New Roman" w:hAnsi="Times New Roman" w:cs="Times New Roman"/>
                <w:sz w:val="26"/>
                <w:szCs w:val="26"/>
              </w:rPr>
            </w:pPr>
            <w:r w:rsidRPr="0046002C">
              <w:rPr>
                <w:rFonts w:ascii="Times New Roman" w:eastAsia="Times New Roman" w:hAnsi="Times New Roman" w:cs="Times New Roman"/>
                <w:sz w:val="26"/>
                <w:szCs w:val="26"/>
              </w:rPr>
              <w:t>+ Trở thành công dân toàn cầu là phù hợp với xu thế chung của thế giới.</w:t>
            </w:r>
          </w:p>
          <w:p w14:paraId="43B2EA60" w14:textId="77777777" w:rsidR="0046002C" w:rsidRPr="0046002C" w:rsidRDefault="0046002C" w:rsidP="008D4690">
            <w:pPr>
              <w:spacing w:after="0" w:line="276" w:lineRule="auto"/>
              <w:jc w:val="both"/>
              <w:rPr>
                <w:rFonts w:ascii="Times New Roman" w:eastAsia="Times New Roman" w:hAnsi="Times New Roman" w:cs="Times New Roman"/>
                <w:sz w:val="26"/>
                <w:szCs w:val="26"/>
              </w:rPr>
            </w:pPr>
            <w:r w:rsidRPr="0046002C">
              <w:rPr>
                <w:rFonts w:ascii="Times New Roman" w:eastAsia="Times New Roman" w:hAnsi="Times New Roman" w:cs="Times New Roman"/>
                <w:sz w:val="26"/>
                <w:szCs w:val="26"/>
              </w:rPr>
              <w:lastRenderedPageBreak/>
              <w:t>+ Phấn đấu để thực hiện mong muốn đó bằng những hành động, việc làm thiết thực.</w:t>
            </w:r>
          </w:p>
          <w:p w14:paraId="41D63F8A" w14:textId="77777777" w:rsidR="0046002C" w:rsidRPr="0046002C" w:rsidRDefault="0046002C" w:rsidP="008D4690">
            <w:pPr>
              <w:spacing w:after="0" w:line="276" w:lineRule="auto"/>
              <w:jc w:val="both"/>
              <w:rPr>
                <w:rFonts w:ascii="Times New Roman" w:eastAsia="MS Mincho" w:hAnsi="Times New Roman" w:cs="Times New Roman"/>
                <w:sz w:val="26"/>
                <w:szCs w:val="26"/>
              </w:rPr>
            </w:pPr>
          </w:p>
        </w:tc>
        <w:tc>
          <w:tcPr>
            <w:tcW w:w="992" w:type="dxa"/>
            <w:shd w:val="clear" w:color="auto" w:fill="auto"/>
          </w:tcPr>
          <w:p w14:paraId="535062BB" w14:textId="57B8A6FB" w:rsidR="0046002C" w:rsidRPr="0046002C" w:rsidRDefault="00CB20F8" w:rsidP="008D4690">
            <w:pPr>
              <w:spacing w:after="0" w:line="276" w:lineRule="auto"/>
              <w:jc w:val="center"/>
              <w:rPr>
                <w:rFonts w:ascii="Times New Roman" w:eastAsia="Courier New" w:hAnsi="Times New Roman" w:cs="Times New Roman"/>
                <w:i/>
                <w:sz w:val="26"/>
                <w:szCs w:val="26"/>
              </w:rPr>
            </w:pPr>
            <w:r>
              <w:rPr>
                <w:rFonts w:ascii="Times New Roman" w:eastAsia="Courier New" w:hAnsi="Times New Roman" w:cs="Times New Roman"/>
                <w:i/>
                <w:sz w:val="26"/>
                <w:szCs w:val="26"/>
              </w:rPr>
              <w:lastRenderedPageBreak/>
              <w:t>3</w:t>
            </w:r>
            <w:r w:rsidR="0046002C" w:rsidRPr="0046002C">
              <w:rPr>
                <w:rFonts w:ascii="Times New Roman" w:eastAsia="Courier New" w:hAnsi="Times New Roman" w:cs="Times New Roman"/>
                <w:i/>
                <w:sz w:val="26"/>
                <w:szCs w:val="26"/>
              </w:rPr>
              <w:t>.0</w:t>
            </w:r>
          </w:p>
        </w:tc>
      </w:tr>
      <w:tr w:rsidR="0046002C" w:rsidRPr="0046002C" w14:paraId="1D4F7D4B" w14:textId="77777777" w:rsidTr="008D4690">
        <w:tc>
          <w:tcPr>
            <w:tcW w:w="900" w:type="dxa"/>
            <w:vMerge/>
            <w:shd w:val="clear" w:color="auto" w:fill="auto"/>
          </w:tcPr>
          <w:p w14:paraId="6977DF67" w14:textId="77777777" w:rsidR="0046002C" w:rsidRPr="0046002C" w:rsidRDefault="0046002C" w:rsidP="008D4690">
            <w:pPr>
              <w:spacing w:after="0" w:line="276" w:lineRule="auto"/>
              <w:jc w:val="center"/>
              <w:rPr>
                <w:rFonts w:ascii="Times New Roman" w:eastAsia="Courier New" w:hAnsi="Times New Roman" w:cs="Times New Roman"/>
                <w:sz w:val="26"/>
                <w:szCs w:val="26"/>
              </w:rPr>
            </w:pPr>
          </w:p>
        </w:tc>
        <w:tc>
          <w:tcPr>
            <w:tcW w:w="994" w:type="dxa"/>
            <w:vMerge/>
            <w:shd w:val="clear" w:color="auto" w:fill="auto"/>
          </w:tcPr>
          <w:p w14:paraId="36C26429" w14:textId="77777777" w:rsidR="0046002C" w:rsidRPr="0046002C" w:rsidRDefault="0046002C" w:rsidP="008D4690">
            <w:pPr>
              <w:spacing w:after="0" w:line="276" w:lineRule="auto"/>
              <w:jc w:val="center"/>
              <w:rPr>
                <w:rFonts w:ascii="Times New Roman" w:eastAsia="Courier New" w:hAnsi="Times New Roman" w:cs="Times New Roman"/>
                <w:sz w:val="26"/>
                <w:szCs w:val="26"/>
              </w:rPr>
            </w:pPr>
          </w:p>
        </w:tc>
        <w:tc>
          <w:tcPr>
            <w:tcW w:w="6962" w:type="dxa"/>
            <w:shd w:val="clear" w:color="auto" w:fill="auto"/>
          </w:tcPr>
          <w:p w14:paraId="5A894864" w14:textId="77777777" w:rsidR="0046002C" w:rsidRPr="0046002C" w:rsidRDefault="0046002C" w:rsidP="008D4690">
            <w:pPr>
              <w:spacing w:after="0" w:line="276" w:lineRule="auto"/>
              <w:rPr>
                <w:rFonts w:ascii="Times New Roman" w:eastAsia="MS Mincho" w:hAnsi="Times New Roman" w:cs="Times New Roman"/>
                <w:sz w:val="26"/>
                <w:szCs w:val="26"/>
              </w:rPr>
            </w:pPr>
            <w:r w:rsidRPr="0046002C">
              <w:rPr>
                <w:rFonts w:ascii="Times New Roman" w:eastAsia="MS Mincho" w:hAnsi="Times New Roman" w:cs="Times New Roman"/>
                <w:sz w:val="26"/>
                <w:szCs w:val="26"/>
              </w:rPr>
              <w:t>d. Sáng tạo</w:t>
            </w:r>
          </w:p>
          <w:p w14:paraId="5FAB19D0" w14:textId="77777777" w:rsidR="0046002C" w:rsidRPr="0046002C" w:rsidRDefault="0046002C" w:rsidP="008D4690">
            <w:pPr>
              <w:spacing w:after="0" w:line="276" w:lineRule="auto"/>
              <w:jc w:val="both"/>
              <w:rPr>
                <w:rFonts w:ascii="Times New Roman" w:eastAsia="MS Mincho" w:hAnsi="Times New Roman" w:cs="Times New Roman"/>
                <w:sz w:val="26"/>
                <w:szCs w:val="26"/>
              </w:rPr>
            </w:pPr>
            <w:r w:rsidRPr="0046002C">
              <w:rPr>
                <w:rFonts w:ascii="Times New Roman" w:eastAsia="MS Mincho" w:hAnsi="Times New Roman" w:cs="Times New Roman"/>
                <w:sz w:val="26"/>
                <w:szCs w:val="26"/>
              </w:rPr>
              <w:t>Có cách diễn đạt sáng tạo, thể hiện suy nghĩ sâu sắc, mới mẻ về vấn đề nghị luận.</w:t>
            </w:r>
          </w:p>
        </w:tc>
        <w:tc>
          <w:tcPr>
            <w:tcW w:w="992" w:type="dxa"/>
            <w:shd w:val="clear" w:color="auto" w:fill="auto"/>
          </w:tcPr>
          <w:p w14:paraId="420A3992" w14:textId="7494941B" w:rsidR="0046002C" w:rsidRPr="0046002C" w:rsidRDefault="00CB20F8" w:rsidP="008D4690">
            <w:pPr>
              <w:spacing w:after="0" w:line="276" w:lineRule="auto"/>
              <w:jc w:val="center"/>
              <w:rPr>
                <w:rFonts w:ascii="Times New Roman" w:eastAsia="MS Mincho" w:hAnsi="Times New Roman" w:cs="Times New Roman"/>
                <w:i/>
                <w:sz w:val="26"/>
                <w:szCs w:val="26"/>
              </w:rPr>
            </w:pPr>
            <w:r>
              <w:rPr>
                <w:rFonts w:ascii="Times New Roman" w:eastAsia="MS Mincho" w:hAnsi="Times New Roman" w:cs="Times New Roman"/>
                <w:i/>
                <w:sz w:val="26"/>
                <w:szCs w:val="26"/>
              </w:rPr>
              <w:t>0,7</w:t>
            </w:r>
            <w:r w:rsidR="0046002C" w:rsidRPr="0046002C">
              <w:rPr>
                <w:rFonts w:ascii="Times New Roman" w:eastAsia="MS Mincho" w:hAnsi="Times New Roman" w:cs="Times New Roman"/>
                <w:i/>
                <w:sz w:val="26"/>
                <w:szCs w:val="26"/>
              </w:rPr>
              <w:t>5</w:t>
            </w:r>
          </w:p>
        </w:tc>
      </w:tr>
      <w:tr w:rsidR="0046002C" w:rsidRPr="0046002C" w14:paraId="21816C6E" w14:textId="77777777" w:rsidTr="008D4690">
        <w:tc>
          <w:tcPr>
            <w:tcW w:w="900" w:type="dxa"/>
            <w:vMerge/>
            <w:shd w:val="clear" w:color="auto" w:fill="auto"/>
          </w:tcPr>
          <w:p w14:paraId="0D866544" w14:textId="77777777" w:rsidR="0046002C" w:rsidRPr="0046002C" w:rsidRDefault="0046002C" w:rsidP="008D4690">
            <w:pPr>
              <w:spacing w:after="0" w:line="276" w:lineRule="auto"/>
              <w:jc w:val="center"/>
              <w:rPr>
                <w:rFonts w:ascii="Times New Roman" w:eastAsia="Courier New" w:hAnsi="Times New Roman" w:cs="Times New Roman"/>
                <w:sz w:val="26"/>
                <w:szCs w:val="26"/>
              </w:rPr>
            </w:pPr>
          </w:p>
        </w:tc>
        <w:tc>
          <w:tcPr>
            <w:tcW w:w="994" w:type="dxa"/>
            <w:vMerge/>
            <w:shd w:val="clear" w:color="auto" w:fill="auto"/>
          </w:tcPr>
          <w:p w14:paraId="77E78BF6" w14:textId="77777777" w:rsidR="0046002C" w:rsidRPr="0046002C" w:rsidRDefault="0046002C" w:rsidP="008D4690">
            <w:pPr>
              <w:spacing w:after="0" w:line="276" w:lineRule="auto"/>
              <w:jc w:val="center"/>
              <w:rPr>
                <w:rFonts w:ascii="Times New Roman" w:eastAsia="Courier New" w:hAnsi="Times New Roman" w:cs="Times New Roman"/>
                <w:sz w:val="26"/>
                <w:szCs w:val="26"/>
              </w:rPr>
            </w:pPr>
          </w:p>
        </w:tc>
        <w:tc>
          <w:tcPr>
            <w:tcW w:w="6962" w:type="dxa"/>
            <w:shd w:val="clear" w:color="auto" w:fill="auto"/>
          </w:tcPr>
          <w:p w14:paraId="08F1474B" w14:textId="77777777" w:rsidR="0046002C" w:rsidRPr="0046002C" w:rsidRDefault="0046002C" w:rsidP="008D4690">
            <w:pPr>
              <w:spacing w:after="0" w:line="276" w:lineRule="auto"/>
              <w:rPr>
                <w:rFonts w:ascii="Times New Roman" w:eastAsia="MS Mincho" w:hAnsi="Times New Roman" w:cs="Times New Roman"/>
                <w:sz w:val="26"/>
                <w:szCs w:val="26"/>
              </w:rPr>
            </w:pPr>
            <w:r w:rsidRPr="0046002C">
              <w:rPr>
                <w:rFonts w:ascii="Times New Roman" w:eastAsia="MS Mincho" w:hAnsi="Times New Roman" w:cs="Times New Roman"/>
                <w:sz w:val="26"/>
                <w:szCs w:val="26"/>
              </w:rPr>
              <w:t xml:space="preserve">e. Chính tả, dùng từ, đặt câu: Đảm bảo quy tắc chính tả, dùng từ, đặt câu. </w:t>
            </w:r>
          </w:p>
        </w:tc>
        <w:tc>
          <w:tcPr>
            <w:tcW w:w="992" w:type="dxa"/>
            <w:shd w:val="clear" w:color="auto" w:fill="auto"/>
          </w:tcPr>
          <w:p w14:paraId="2B48C384" w14:textId="27FDCE9F" w:rsidR="0046002C" w:rsidRPr="0046002C" w:rsidRDefault="00CB20F8" w:rsidP="008D4690">
            <w:pPr>
              <w:spacing w:after="0" w:line="276" w:lineRule="auto"/>
              <w:jc w:val="center"/>
              <w:rPr>
                <w:rFonts w:ascii="Times New Roman" w:eastAsia="MS Mincho" w:hAnsi="Times New Roman" w:cs="Times New Roman"/>
                <w:i/>
                <w:sz w:val="26"/>
                <w:szCs w:val="26"/>
              </w:rPr>
            </w:pPr>
            <w:r>
              <w:rPr>
                <w:rFonts w:ascii="Times New Roman" w:eastAsia="MS Mincho" w:hAnsi="Times New Roman" w:cs="Times New Roman"/>
                <w:i/>
                <w:sz w:val="26"/>
                <w:szCs w:val="26"/>
              </w:rPr>
              <w:t>0,7</w:t>
            </w:r>
            <w:r w:rsidR="0046002C" w:rsidRPr="0046002C">
              <w:rPr>
                <w:rFonts w:ascii="Times New Roman" w:eastAsia="MS Mincho" w:hAnsi="Times New Roman" w:cs="Times New Roman"/>
                <w:i/>
                <w:sz w:val="26"/>
                <w:szCs w:val="26"/>
              </w:rPr>
              <w:t>5</w:t>
            </w:r>
          </w:p>
        </w:tc>
      </w:tr>
    </w:tbl>
    <w:p w14:paraId="6FB13A90" w14:textId="77777777" w:rsidR="00A00FE8" w:rsidRPr="00714065" w:rsidRDefault="00A00FE8" w:rsidP="00A00FE8">
      <w:pPr>
        <w:jc w:val="center"/>
        <w:rPr>
          <w:rFonts w:ascii="Times New Roman" w:hAnsi="Times New Roman" w:cs="Times New Roman"/>
          <w:b/>
          <w:bCs/>
          <w:sz w:val="24"/>
          <w:szCs w:val="24"/>
        </w:rPr>
      </w:pPr>
      <w:bookmarkStart w:id="0" w:name="_GoBack"/>
      <w:bookmarkEnd w:id="0"/>
    </w:p>
    <w:sectPr w:rsidR="00A00FE8" w:rsidRPr="00714065" w:rsidSect="0072344F">
      <w:pgSz w:w="12240" w:h="15840"/>
      <w:pgMar w:top="63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23284"/>
    <w:multiLevelType w:val="hybridMultilevel"/>
    <w:tmpl w:val="6C3A5D78"/>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E8"/>
    <w:rsid w:val="00092DBD"/>
    <w:rsid w:val="000C6537"/>
    <w:rsid w:val="00195CD1"/>
    <w:rsid w:val="002B35E3"/>
    <w:rsid w:val="003331E7"/>
    <w:rsid w:val="00413262"/>
    <w:rsid w:val="00440A88"/>
    <w:rsid w:val="00457F17"/>
    <w:rsid w:val="0046002C"/>
    <w:rsid w:val="004B74A0"/>
    <w:rsid w:val="0052569C"/>
    <w:rsid w:val="00551897"/>
    <w:rsid w:val="00556119"/>
    <w:rsid w:val="005E3517"/>
    <w:rsid w:val="00643D46"/>
    <w:rsid w:val="00680707"/>
    <w:rsid w:val="00686968"/>
    <w:rsid w:val="006B491C"/>
    <w:rsid w:val="00714065"/>
    <w:rsid w:val="0072344F"/>
    <w:rsid w:val="007F43CF"/>
    <w:rsid w:val="0084667C"/>
    <w:rsid w:val="00992A96"/>
    <w:rsid w:val="00A00FE8"/>
    <w:rsid w:val="00B66FA0"/>
    <w:rsid w:val="00BF6374"/>
    <w:rsid w:val="00C275DF"/>
    <w:rsid w:val="00C33F85"/>
    <w:rsid w:val="00C56806"/>
    <w:rsid w:val="00CB20F8"/>
    <w:rsid w:val="00DA6C88"/>
    <w:rsid w:val="00DE03EE"/>
    <w:rsid w:val="00F4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62AE"/>
  <w15:chartTrackingRefBased/>
  <w15:docId w15:val="{2E69FEC1-0BB7-44FB-B81B-A0FD0D3A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0F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00FE8"/>
    <w:rPr>
      <w:b/>
      <w:bCs/>
    </w:rPr>
  </w:style>
  <w:style w:type="paragraph" w:styleId="ListParagraph">
    <w:name w:val="List Paragraph"/>
    <w:basedOn w:val="Normal"/>
    <w:uiPriority w:val="34"/>
    <w:qFormat/>
    <w:rsid w:val="00714065"/>
    <w:pPr>
      <w:ind w:left="720"/>
      <w:contextualSpacing/>
    </w:pPr>
  </w:style>
  <w:style w:type="table" w:styleId="TableGrid">
    <w:name w:val="Table Grid"/>
    <w:basedOn w:val="TableNormal"/>
    <w:uiPriority w:val="39"/>
    <w:rsid w:val="00F47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tailieu.com/nghi-luan-xa-hoi-ve-cach-mang-cong-nghiep-4-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FDBC-F600-4005-AFCA-F37625F6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894</Words>
  <Characters>5100</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2024-01-04T08:47:00Z</dcterms:created>
  <dcterms:modified xsi:type="dcterms:W3CDTF">2024-04-11T07:34:00Z</dcterms:modified>
</cp:coreProperties>
</file>