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B541" w14:textId="5E742D17" w:rsidR="00B316B7" w:rsidRPr="00944663" w:rsidRDefault="0001448A" w:rsidP="00944663">
      <w:pPr>
        <w:spacing w:line="288" w:lineRule="auto"/>
        <w:rPr>
          <w:b/>
          <w:sz w:val="26"/>
          <w:szCs w:val="26"/>
          <w:lang w:val="pt-BR"/>
        </w:rPr>
      </w:pPr>
      <w:bookmarkStart w:id="0" w:name="_Hlk59442715"/>
      <w:r w:rsidRPr="00944663">
        <w:rPr>
          <w:b/>
          <w:sz w:val="26"/>
          <w:szCs w:val="26"/>
          <w:lang w:val="pt-BR"/>
        </w:rPr>
        <w:t xml:space="preserve">  </w:t>
      </w:r>
      <w:r w:rsidR="00FE064A" w:rsidRPr="00944663">
        <w:rPr>
          <w:b/>
          <w:sz w:val="26"/>
          <w:szCs w:val="26"/>
          <w:lang w:val="pt-BR"/>
        </w:rPr>
        <w:t xml:space="preserve">TRƯỜNG </w:t>
      </w:r>
      <w:r w:rsidR="00EF21CF" w:rsidRPr="00944663">
        <w:rPr>
          <w:b/>
          <w:sz w:val="26"/>
          <w:szCs w:val="26"/>
          <w:lang w:val="pt-BR"/>
        </w:rPr>
        <w:t xml:space="preserve">........................        </w:t>
      </w:r>
      <w:r w:rsidRPr="00944663">
        <w:rPr>
          <w:b/>
          <w:sz w:val="26"/>
          <w:szCs w:val="26"/>
          <w:lang w:val="pt-BR"/>
        </w:rPr>
        <w:t xml:space="preserve">                       </w:t>
      </w:r>
      <w:r w:rsidRPr="00944663">
        <w:rPr>
          <w:sz w:val="26"/>
          <w:szCs w:val="26"/>
          <w:lang w:val="pt-BR"/>
        </w:rPr>
        <w:t xml:space="preserve">     </w:t>
      </w:r>
      <w:r w:rsidR="00B316B7" w:rsidRPr="00944663">
        <w:rPr>
          <w:b/>
          <w:sz w:val="26"/>
          <w:szCs w:val="26"/>
          <w:lang w:val="pt-BR"/>
        </w:rPr>
        <w:t xml:space="preserve">HƯỚNG DẪN CHẤM </w:t>
      </w:r>
    </w:p>
    <w:p w14:paraId="0B585143" w14:textId="43F71EA3" w:rsidR="00B316B7" w:rsidRPr="00944663" w:rsidRDefault="0001448A" w:rsidP="00944663">
      <w:pPr>
        <w:spacing w:line="288" w:lineRule="auto"/>
        <w:rPr>
          <w:b/>
          <w:sz w:val="26"/>
          <w:szCs w:val="26"/>
          <w:lang w:val="pt-BR"/>
        </w:rPr>
      </w:pPr>
      <w:r w:rsidRPr="00944663">
        <w:rPr>
          <w:b/>
          <w:noProof/>
          <w:sz w:val="26"/>
          <w:szCs w:val="26"/>
        </w:rPr>
        <mc:AlternateContent>
          <mc:Choice Requires="wps">
            <w:drawing>
              <wp:anchor distT="0" distB="0" distL="114300" distR="114300" simplePos="0" relativeHeight="251659776" behindDoc="0" locked="0" layoutInCell="1" allowOverlap="1" wp14:anchorId="789B197A" wp14:editId="0F9415C3">
                <wp:simplePos x="0" y="0"/>
                <wp:positionH relativeFrom="column">
                  <wp:posOffset>826135</wp:posOffset>
                </wp:positionH>
                <wp:positionV relativeFrom="paragraph">
                  <wp:posOffset>19685</wp:posOffset>
                </wp:positionV>
                <wp:extent cx="6762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53376" id="_x0000_t32" coordsize="21600,21600" o:spt="32" o:oned="t" path="m,l21600,21600e" filled="f">
                <v:path arrowok="t" fillok="f" o:connecttype="none"/>
                <o:lock v:ext="edit" shapetype="t"/>
              </v:shapetype>
              <v:shape id="Straight Arrow Connector 18" o:spid="_x0000_s1026" type="#_x0000_t32" style="position:absolute;margin-left:65.05pt;margin-top:1.55pt;width:53.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60twEAAFUDAAAOAAAAZHJzL2Uyb0RvYy54bWysU8Fu2zAMvQ/YPwi6L04CJN2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"/>
            </w:pict>
          </mc:Fallback>
        </mc:AlternateContent>
      </w:r>
      <w:r w:rsidR="00B316B7" w:rsidRPr="00944663">
        <w:rPr>
          <w:b/>
          <w:sz w:val="26"/>
          <w:szCs w:val="26"/>
          <w:lang w:val="pt-BR"/>
        </w:rPr>
        <w:t xml:space="preserve">            </w:t>
      </w:r>
      <w:r w:rsidR="00FE064A" w:rsidRPr="00944663">
        <w:rPr>
          <w:b/>
          <w:sz w:val="26"/>
          <w:szCs w:val="26"/>
          <w:lang w:val="pt-BR"/>
        </w:rPr>
        <w:t xml:space="preserve">  </w:t>
      </w:r>
      <w:r w:rsidR="00B316B7" w:rsidRPr="00944663">
        <w:rPr>
          <w:b/>
          <w:sz w:val="26"/>
          <w:szCs w:val="26"/>
          <w:lang w:val="pt-BR"/>
        </w:rPr>
        <w:t xml:space="preserve">   </w:t>
      </w:r>
      <w:r w:rsidR="00384B01" w:rsidRPr="00944663">
        <w:rPr>
          <w:b/>
          <w:sz w:val="26"/>
          <w:szCs w:val="26"/>
          <w:lang w:val="pt-BR"/>
        </w:rPr>
        <w:tab/>
      </w:r>
      <w:r w:rsidR="00384B01" w:rsidRPr="00944663">
        <w:rPr>
          <w:b/>
          <w:sz w:val="26"/>
          <w:szCs w:val="26"/>
          <w:lang w:val="pt-BR"/>
        </w:rPr>
        <w:tab/>
      </w:r>
      <w:r w:rsidR="00384B01" w:rsidRPr="00944663">
        <w:rPr>
          <w:b/>
          <w:sz w:val="26"/>
          <w:szCs w:val="26"/>
          <w:lang w:val="pt-BR"/>
        </w:rPr>
        <w:tab/>
      </w:r>
      <w:r w:rsidR="00384B01" w:rsidRPr="00944663">
        <w:rPr>
          <w:b/>
          <w:sz w:val="26"/>
          <w:szCs w:val="26"/>
          <w:lang w:val="pt-BR"/>
        </w:rPr>
        <w:tab/>
        <w:t xml:space="preserve">        </w:t>
      </w:r>
      <w:r w:rsidR="00FE064A" w:rsidRPr="00944663">
        <w:rPr>
          <w:b/>
          <w:sz w:val="26"/>
          <w:szCs w:val="26"/>
          <w:lang w:val="pt-BR"/>
        </w:rPr>
        <w:t xml:space="preserve">KIỂM TRA </w:t>
      </w:r>
      <w:r w:rsidR="00384B01" w:rsidRPr="00944663">
        <w:rPr>
          <w:b/>
          <w:sz w:val="26"/>
          <w:szCs w:val="26"/>
          <w:lang w:val="pt-BR"/>
        </w:rPr>
        <w:t>GIỮA</w:t>
      </w:r>
      <w:r w:rsidR="00FE064A" w:rsidRPr="00944663">
        <w:rPr>
          <w:b/>
          <w:sz w:val="26"/>
          <w:szCs w:val="26"/>
          <w:lang w:val="pt-BR"/>
        </w:rPr>
        <w:t xml:space="preserve"> KỲ </w:t>
      </w:r>
      <w:r w:rsidR="00384B01" w:rsidRPr="00944663">
        <w:rPr>
          <w:b/>
          <w:sz w:val="26"/>
          <w:szCs w:val="26"/>
          <w:lang w:val="pt-BR"/>
        </w:rPr>
        <w:t>I</w:t>
      </w:r>
      <w:r w:rsidR="000070B7" w:rsidRPr="00944663">
        <w:rPr>
          <w:b/>
          <w:sz w:val="26"/>
          <w:szCs w:val="26"/>
          <w:lang w:val="pt-BR"/>
        </w:rPr>
        <w:t>I - NĂM HỌC 2024</w:t>
      </w:r>
      <w:r w:rsidR="00B316B7" w:rsidRPr="00944663">
        <w:rPr>
          <w:b/>
          <w:sz w:val="26"/>
          <w:szCs w:val="26"/>
          <w:lang w:val="pt-BR"/>
        </w:rPr>
        <w:t xml:space="preserve"> -</w:t>
      </w:r>
      <w:r w:rsidR="000070B7" w:rsidRPr="00944663">
        <w:rPr>
          <w:b/>
          <w:sz w:val="26"/>
          <w:szCs w:val="26"/>
          <w:lang w:val="pt-BR"/>
        </w:rPr>
        <w:t xml:space="preserve"> 2025</w:t>
      </w:r>
    </w:p>
    <w:p w14:paraId="5632383A" w14:textId="63298433" w:rsidR="00B316B7" w:rsidRPr="00944663" w:rsidRDefault="00B316B7" w:rsidP="00944663">
      <w:pPr>
        <w:spacing w:line="288" w:lineRule="auto"/>
        <w:rPr>
          <w:b/>
          <w:sz w:val="26"/>
          <w:szCs w:val="26"/>
          <w:lang w:val="pt-BR"/>
        </w:rPr>
      </w:pPr>
      <w:r w:rsidRPr="00944663">
        <w:rPr>
          <w:b/>
          <w:sz w:val="26"/>
          <w:szCs w:val="26"/>
          <w:lang w:val="pt-BR"/>
        </w:rPr>
        <w:t xml:space="preserve">                                                                                   Môn: </w:t>
      </w:r>
      <w:r w:rsidR="000070B7" w:rsidRPr="00944663">
        <w:rPr>
          <w:b/>
          <w:sz w:val="26"/>
          <w:szCs w:val="26"/>
          <w:lang w:val="pt-BR"/>
        </w:rPr>
        <w:t>KHTN – Lớp 9</w:t>
      </w:r>
    </w:p>
    <w:p w14:paraId="2EFF8267" w14:textId="77777777" w:rsidR="00B316B7" w:rsidRPr="00944663" w:rsidRDefault="00B316B7" w:rsidP="00944663">
      <w:pPr>
        <w:spacing w:line="288" w:lineRule="auto"/>
        <w:rPr>
          <w:b/>
          <w:sz w:val="26"/>
          <w:szCs w:val="26"/>
          <w:lang w:val="pt-BR"/>
        </w:rPr>
      </w:pPr>
    </w:p>
    <w:p w14:paraId="1B3A6DFB" w14:textId="77777777" w:rsidR="00B316B7" w:rsidRPr="00944663" w:rsidRDefault="00B316B7" w:rsidP="00944663">
      <w:pPr>
        <w:spacing w:line="288" w:lineRule="auto"/>
        <w:rPr>
          <w:b/>
          <w:sz w:val="26"/>
          <w:szCs w:val="26"/>
          <w:lang w:val="pt-BR"/>
        </w:rPr>
      </w:pPr>
    </w:p>
    <w:bookmarkEnd w:id="0"/>
    <w:p w14:paraId="7F831CA8" w14:textId="77777777" w:rsidR="00C629F2" w:rsidRPr="00944663" w:rsidRDefault="00C629F2" w:rsidP="00944663">
      <w:pPr>
        <w:spacing w:line="288" w:lineRule="auto"/>
        <w:ind w:right="420"/>
        <w:jc w:val="both"/>
        <w:rPr>
          <w:bCs/>
          <w:i/>
          <w:sz w:val="26"/>
          <w:szCs w:val="26"/>
        </w:rPr>
      </w:pPr>
      <w:r w:rsidRPr="00944663">
        <w:rPr>
          <w:b/>
          <w:sz w:val="26"/>
          <w:szCs w:val="26"/>
        </w:rPr>
        <w:t>I. TRẮC NGHIỆM: (4,0 điểm)</w:t>
      </w:r>
    </w:p>
    <w:p w14:paraId="27A693DD" w14:textId="77777777" w:rsidR="006B1FBB" w:rsidRPr="00944663" w:rsidRDefault="006B1FBB" w:rsidP="00944663">
      <w:pPr>
        <w:spacing w:line="288" w:lineRule="auto"/>
        <w:rPr>
          <w:sz w:val="26"/>
          <w:szCs w:val="26"/>
          <w:lang w:val="nl-NL"/>
        </w:rPr>
      </w:pPr>
      <w:r w:rsidRPr="00944663">
        <w:rPr>
          <w:sz w:val="26"/>
          <w:szCs w:val="26"/>
          <w:lang w:val="nl-NL"/>
        </w:rPr>
        <w:t>- Một đáp án đúng được 0.25 điểm.</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548"/>
        <w:gridCol w:w="549"/>
        <w:gridCol w:w="549"/>
        <w:gridCol w:w="549"/>
        <w:gridCol w:w="549"/>
        <w:gridCol w:w="549"/>
        <w:gridCol w:w="543"/>
        <w:gridCol w:w="549"/>
        <w:gridCol w:w="549"/>
        <w:gridCol w:w="576"/>
        <w:gridCol w:w="576"/>
        <w:gridCol w:w="576"/>
        <w:gridCol w:w="572"/>
        <w:gridCol w:w="572"/>
        <w:gridCol w:w="572"/>
        <w:gridCol w:w="572"/>
      </w:tblGrid>
      <w:tr w:rsidR="006B1FBB" w:rsidRPr="00944663" w14:paraId="4B549425" w14:textId="38102BA4" w:rsidTr="006B1FBB">
        <w:trPr>
          <w:trHeight w:val="156"/>
          <w:jc w:val="center"/>
        </w:trPr>
        <w:tc>
          <w:tcPr>
            <w:tcW w:w="1047" w:type="dxa"/>
            <w:shd w:val="clear" w:color="auto" w:fill="auto"/>
          </w:tcPr>
          <w:p w14:paraId="4BCDDCBF" w14:textId="77777777" w:rsidR="006B1FBB" w:rsidRPr="00944663" w:rsidRDefault="006B1FBB" w:rsidP="00944663">
            <w:pPr>
              <w:spacing w:line="288" w:lineRule="auto"/>
              <w:jc w:val="center"/>
              <w:rPr>
                <w:b/>
                <w:sz w:val="26"/>
                <w:szCs w:val="26"/>
                <w:lang w:val="pt-BR"/>
              </w:rPr>
            </w:pPr>
            <w:bookmarkStart w:id="1" w:name="_Hlk59442809"/>
            <w:r w:rsidRPr="00944663">
              <w:rPr>
                <w:b/>
                <w:sz w:val="26"/>
                <w:szCs w:val="26"/>
                <w:lang w:val="pt-BR"/>
              </w:rPr>
              <w:t>Câu</w:t>
            </w:r>
          </w:p>
        </w:tc>
        <w:tc>
          <w:tcPr>
            <w:tcW w:w="548" w:type="dxa"/>
            <w:shd w:val="clear" w:color="auto" w:fill="auto"/>
          </w:tcPr>
          <w:p w14:paraId="339A624E" w14:textId="77777777" w:rsidR="006B1FBB" w:rsidRPr="00944663" w:rsidRDefault="006B1FBB" w:rsidP="00944663">
            <w:pPr>
              <w:spacing w:line="288" w:lineRule="auto"/>
              <w:jc w:val="center"/>
              <w:rPr>
                <w:b/>
                <w:sz w:val="26"/>
                <w:szCs w:val="26"/>
                <w:lang w:val="pt-BR"/>
              </w:rPr>
            </w:pPr>
            <w:r w:rsidRPr="00944663">
              <w:rPr>
                <w:b/>
                <w:sz w:val="26"/>
                <w:szCs w:val="26"/>
                <w:lang w:val="pt-BR"/>
              </w:rPr>
              <w:t>1</w:t>
            </w:r>
          </w:p>
        </w:tc>
        <w:tc>
          <w:tcPr>
            <w:tcW w:w="549" w:type="dxa"/>
            <w:shd w:val="clear" w:color="auto" w:fill="auto"/>
          </w:tcPr>
          <w:p w14:paraId="44BA18C9" w14:textId="77777777" w:rsidR="006B1FBB" w:rsidRPr="00944663" w:rsidRDefault="006B1FBB" w:rsidP="00944663">
            <w:pPr>
              <w:spacing w:line="288" w:lineRule="auto"/>
              <w:jc w:val="center"/>
              <w:rPr>
                <w:b/>
                <w:sz w:val="26"/>
                <w:szCs w:val="26"/>
                <w:lang w:val="pt-BR"/>
              </w:rPr>
            </w:pPr>
            <w:r w:rsidRPr="00944663">
              <w:rPr>
                <w:b/>
                <w:sz w:val="26"/>
                <w:szCs w:val="26"/>
                <w:lang w:val="pt-BR"/>
              </w:rPr>
              <w:t>2</w:t>
            </w:r>
          </w:p>
        </w:tc>
        <w:tc>
          <w:tcPr>
            <w:tcW w:w="549" w:type="dxa"/>
            <w:shd w:val="clear" w:color="auto" w:fill="auto"/>
          </w:tcPr>
          <w:p w14:paraId="3255B7AE" w14:textId="77777777" w:rsidR="006B1FBB" w:rsidRPr="00944663" w:rsidRDefault="006B1FBB" w:rsidP="00944663">
            <w:pPr>
              <w:spacing w:line="288" w:lineRule="auto"/>
              <w:jc w:val="center"/>
              <w:rPr>
                <w:b/>
                <w:sz w:val="26"/>
                <w:szCs w:val="26"/>
                <w:lang w:val="pt-BR"/>
              </w:rPr>
            </w:pPr>
            <w:r w:rsidRPr="00944663">
              <w:rPr>
                <w:b/>
                <w:sz w:val="26"/>
                <w:szCs w:val="26"/>
                <w:lang w:val="pt-BR"/>
              </w:rPr>
              <w:t>3</w:t>
            </w:r>
          </w:p>
        </w:tc>
        <w:tc>
          <w:tcPr>
            <w:tcW w:w="549" w:type="dxa"/>
            <w:shd w:val="clear" w:color="auto" w:fill="auto"/>
          </w:tcPr>
          <w:p w14:paraId="1D744DD4" w14:textId="77777777" w:rsidR="006B1FBB" w:rsidRPr="00944663" w:rsidRDefault="006B1FBB" w:rsidP="00944663">
            <w:pPr>
              <w:spacing w:line="288" w:lineRule="auto"/>
              <w:jc w:val="center"/>
              <w:rPr>
                <w:b/>
                <w:sz w:val="26"/>
                <w:szCs w:val="26"/>
                <w:lang w:val="pt-BR"/>
              </w:rPr>
            </w:pPr>
            <w:r w:rsidRPr="00944663">
              <w:rPr>
                <w:b/>
                <w:sz w:val="26"/>
                <w:szCs w:val="26"/>
                <w:lang w:val="pt-BR"/>
              </w:rPr>
              <w:t>4</w:t>
            </w:r>
          </w:p>
        </w:tc>
        <w:tc>
          <w:tcPr>
            <w:tcW w:w="549" w:type="dxa"/>
            <w:shd w:val="clear" w:color="auto" w:fill="auto"/>
          </w:tcPr>
          <w:p w14:paraId="11DA79A9" w14:textId="77777777" w:rsidR="006B1FBB" w:rsidRPr="00944663" w:rsidRDefault="006B1FBB" w:rsidP="00944663">
            <w:pPr>
              <w:spacing w:line="288" w:lineRule="auto"/>
              <w:jc w:val="center"/>
              <w:rPr>
                <w:b/>
                <w:sz w:val="26"/>
                <w:szCs w:val="26"/>
                <w:lang w:val="pt-BR"/>
              </w:rPr>
            </w:pPr>
            <w:r w:rsidRPr="00944663">
              <w:rPr>
                <w:b/>
                <w:sz w:val="26"/>
                <w:szCs w:val="26"/>
                <w:lang w:val="pt-BR"/>
              </w:rPr>
              <w:t>5</w:t>
            </w:r>
          </w:p>
        </w:tc>
        <w:tc>
          <w:tcPr>
            <w:tcW w:w="549" w:type="dxa"/>
            <w:shd w:val="clear" w:color="auto" w:fill="auto"/>
          </w:tcPr>
          <w:p w14:paraId="057A125A" w14:textId="77777777" w:rsidR="006B1FBB" w:rsidRPr="00944663" w:rsidRDefault="006B1FBB" w:rsidP="00944663">
            <w:pPr>
              <w:spacing w:line="288" w:lineRule="auto"/>
              <w:jc w:val="center"/>
              <w:rPr>
                <w:b/>
                <w:sz w:val="26"/>
                <w:szCs w:val="26"/>
                <w:lang w:val="pt-BR"/>
              </w:rPr>
            </w:pPr>
            <w:r w:rsidRPr="00944663">
              <w:rPr>
                <w:b/>
                <w:sz w:val="26"/>
                <w:szCs w:val="26"/>
                <w:lang w:val="pt-BR"/>
              </w:rPr>
              <w:t>6</w:t>
            </w:r>
          </w:p>
        </w:tc>
        <w:tc>
          <w:tcPr>
            <w:tcW w:w="543" w:type="dxa"/>
            <w:shd w:val="clear" w:color="auto" w:fill="auto"/>
          </w:tcPr>
          <w:p w14:paraId="371EC4E3" w14:textId="77777777" w:rsidR="006B1FBB" w:rsidRPr="00944663" w:rsidRDefault="006B1FBB" w:rsidP="00944663">
            <w:pPr>
              <w:spacing w:line="288" w:lineRule="auto"/>
              <w:jc w:val="center"/>
              <w:rPr>
                <w:b/>
                <w:sz w:val="26"/>
                <w:szCs w:val="26"/>
                <w:lang w:val="pt-BR"/>
              </w:rPr>
            </w:pPr>
            <w:r w:rsidRPr="00944663">
              <w:rPr>
                <w:b/>
                <w:sz w:val="26"/>
                <w:szCs w:val="26"/>
                <w:lang w:val="pt-BR"/>
              </w:rPr>
              <w:t>7</w:t>
            </w:r>
          </w:p>
        </w:tc>
        <w:tc>
          <w:tcPr>
            <w:tcW w:w="549" w:type="dxa"/>
            <w:shd w:val="clear" w:color="auto" w:fill="auto"/>
          </w:tcPr>
          <w:p w14:paraId="3274092A" w14:textId="77777777" w:rsidR="006B1FBB" w:rsidRPr="00944663" w:rsidRDefault="006B1FBB" w:rsidP="00944663">
            <w:pPr>
              <w:spacing w:line="288" w:lineRule="auto"/>
              <w:jc w:val="center"/>
              <w:rPr>
                <w:b/>
                <w:sz w:val="26"/>
                <w:szCs w:val="26"/>
                <w:lang w:val="pt-BR"/>
              </w:rPr>
            </w:pPr>
            <w:r w:rsidRPr="00944663">
              <w:rPr>
                <w:b/>
                <w:sz w:val="26"/>
                <w:szCs w:val="26"/>
                <w:lang w:val="pt-BR"/>
              </w:rPr>
              <w:t>8</w:t>
            </w:r>
          </w:p>
        </w:tc>
        <w:tc>
          <w:tcPr>
            <w:tcW w:w="549" w:type="dxa"/>
            <w:shd w:val="clear" w:color="auto" w:fill="auto"/>
          </w:tcPr>
          <w:p w14:paraId="28905BCA" w14:textId="77777777" w:rsidR="006B1FBB" w:rsidRPr="00944663" w:rsidRDefault="006B1FBB" w:rsidP="00944663">
            <w:pPr>
              <w:spacing w:line="288" w:lineRule="auto"/>
              <w:jc w:val="center"/>
              <w:rPr>
                <w:b/>
                <w:sz w:val="26"/>
                <w:szCs w:val="26"/>
                <w:lang w:val="pt-BR"/>
              </w:rPr>
            </w:pPr>
            <w:r w:rsidRPr="00944663">
              <w:rPr>
                <w:b/>
                <w:sz w:val="26"/>
                <w:szCs w:val="26"/>
                <w:lang w:val="pt-BR"/>
              </w:rPr>
              <w:t>9</w:t>
            </w:r>
          </w:p>
        </w:tc>
        <w:tc>
          <w:tcPr>
            <w:tcW w:w="576" w:type="dxa"/>
            <w:shd w:val="clear" w:color="auto" w:fill="auto"/>
          </w:tcPr>
          <w:p w14:paraId="451E0B75" w14:textId="77777777" w:rsidR="006B1FBB" w:rsidRPr="00944663" w:rsidRDefault="006B1FBB" w:rsidP="00944663">
            <w:pPr>
              <w:spacing w:line="288" w:lineRule="auto"/>
              <w:jc w:val="center"/>
              <w:rPr>
                <w:b/>
                <w:sz w:val="26"/>
                <w:szCs w:val="26"/>
                <w:lang w:val="pt-BR"/>
              </w:rPr>
            </w:pPr>
            <w:r w:rsidRPr="00944663">
              <w:rPr>
                <w:b/>
                <w:sz w:val="26"/>
                <w:szCs w:val="26"/>
                <w:lang w:val="pt-BR"/>
              </w:rPr>
              <w:t>10</w:t>
            </w:r>
          </w:p>
        </w:tc>
        <w:tc>
          <w:tcPr>
            <w:tcW w:w="576" w:type="dxa"/>
          </w:tcPr>
          <w:p w14:paraId="2CAA4E63" w14:textId="77777777" w:rsidR="006B1FBB" w:rsidRPr="00944663" w:rsidRDefault="006B1FBB" w:rsidP="00944663">
            <w:pPr>
              <w:spacing w:line="288" w:lineRule="auto"/>
              <w:jc w:val="center"/>
              <w:rPr>
                <w:b/>
                <w:sz w:val="26"/>
                <w:szCs w:val="26"/>
                <w:lang w:val="pt-BR"/>
              </w:rPr>
            </w:pPr>
            <w:r w:rsidRPr="00944663">
              <w:rPr>
                <w:b/>
                <w:sz w:val="26"/>
                <w:szCs w:val="26"/>
                <w:lang w:val="pt-BR"/>
              </w:rPr>
              <w:t>11</w:t>
            </w:r>
          </w:p>
        </w:tc>
        <w:tc>
          <w:tcPr>
            <w:tcW w:w="576" w:type="dxa"/>
          </w:tcPr>
          <w:p w14:paraId="1C8DFF5D" w14:textId="77777777" w:rsidR="006B1FBB" w:rsidRPr="00944663" w:rsidRDefault="006B1FBB" w:rsidP="00944663">
            <w:pPr>
              <w:spacing w:line="288" w:lineRule="auto"/>
              <w:jc w:val="center"/>
              <w:rPr>
                <w:b/>
                <w:sz w:val="26"/>
                <w:szCs w:val="26"/>
                <w:lang w:val="pt-BR"/>
              </w:rPr>
            </w:pPr>
            <w:r w:rsidRPr="00944663">
              <w:rPr>
                <w:b/>
                <w:sz w:val="26"/>
                <w:szCs w:val="26"/>
                <w:lang w:val="pt-BR"/>
              </w:rPr>
              <w:t>12</w:t>
            </w:r>
          </w:p>
        </w:tc>
        <w:tc>
          <w:tcPr>
            <w:tcW w:w="572" w:type="dxa"/>
          </w:tcPr>
          <w:p w14:paraId="5F6713FC" w14:textId="446278E2" w:rsidR="006B1FBB" w:rsidRPr="00944663" w:rsidRDefault="006B1FBB" w:rsidP="00944663">
            <w:pPr>
              <w:spacing w:line="288" w:lineRule="auto"/>
              <w:jc w:val="center"/>
              <w:rPr>
                <w:b/>
                <w:sz w:val="26"/>
                <w:szCs w:val="26"/>
                <w:lang w:val="pt-BR"/>
              </w:rPr>
            </w:pPr>
            <w:r w:rsidRPr="00944663">
              <w:rPr>
                <w:b/>
                <w:sz w:val="26"/>
                <w:szCs w:val="26"/>
                <w:lang w:val="pt-BR"/>
              </w:rPr>
              <w:t>13</w:t>
            </w:r>
          </w:p>
        </w:tc>
        <w:tc>
          <w:tcPr>
            <w:tcW w:w="572" w:type="dxa"/>
          </w:tcPr>
          <w:p w14:paraId="1076897C" w14:textId="10C45B1C" w:rsidR="006B1FBB" w:rsidRPr="00944663" w:rsidRDefault="006B1FBB" w:rsidP="00944663">
            <w:pPr>
              <w:spacing w:line="288" w:lineRule="auto"/>
              <w:jc w:val="center"/>
              <w:rPr>
                <w:b/>
                <w:sz w:val="26"/>
                <w:szCs w:val="26"/>
                <w:lang w:val="pt-BR"/>
              </w:rPr>
            </w:pPr>
            <w:r w:rsidRPr="00944663">
              <w:rPr>
                <w:b/>
                <w:sz w:val="26"/>
                <w:szCs w:val="26"/>
                <w:lang w:val="pt-BR"/>
              </w:rPr>
              <w:t>14</w:t>
            </w:r>
          </w:p>
        </w:tc>
        <w:tc>
          <w:tcPr>
            <w:tcW w:w="572" w:type="dxa"/>
          </w:tcPr>
          <w:p w14:paraId="2E8512D8" w14:textId="57E7EEF4" w:rsidR="006B1FBB" w:rsidRPr="00944663" w:rsidRDefault="006B1FBB" w:rsidP="00944663">
            <w:pPr>
              <w:spacing w:line="288" w:lineRule="auto"/>
              <w:jc w:val="center"/>
              <w:rPr>
                <w:b/>
                <w:sz w:val="26"/>
                <w:szCs w:val="26"/>
                <w:lang w:val="pt-BR"/>
              </w:rPr>
            </w:pPr>
            <w:r w:rsidRPr="00944663">
              <w:rPr>
                <w:b/>
                <w:sz w:val="26"/>
                <w:szCs w:val="26"/>
                <w:lang w:val="pt-BR"/>
              </w:rPr>
              <w:t>15</w:t>
            </w:r>
          </w:p>
        </w:tc>
        <w:tc>
          <w:tcPr>
            <w:tcW w:w="572" w:type="dxa"/>
          </w:tcPr>
          <w:p w14:paraId="4230B62B" w14:textId="77C6DFCD" w:rsidR="006B1FBB" w:rsidRPr="00944663" w:rsidRDefault="006B1FBB" w:rsidP="00944663">
            <w:pPr>
              <w:spacing w:line="288" w:lineRule="auto"/>
              <w:jc w:val="center"/>
              <w:rPr>
                <w:b/>
                <w:sz w:val="26"/>
                <w:szCs w:val="26"/>
                <w:lang w:val="pt-BR"/>
              </w:rPr>
            </w:pPr>
            <w:r w:rsidRPr="00944663">
              <w:rPr>
                <w:b/>
                <w:sz w:val="26"/>
                <w:szCs w:val="26"/>
                <w:lang w:val="pt-BR"/>
              </w:rPr>
              <w:t>16</w:t>
            </w:r>
          </w:p>
        </w:tc>
      </w:tr>
      <w:tr w:rsidR="00A600C7" w:rsidRPr="00944663" w14:paraId="57A55C55" w14:textId="61C97752" w:rsidTr="006B1FBB">
        <w:trPr>
          <w:trHeight w:val="149"/>
          <w:jc w:val="center"/>
        </w:trPr>
        <w:tc>
          <w:tcPr>
            <w:tcW w:w="1047" w:type="dxa"/>
            <w:shd w:val="clear" w:color="auto" w:fill="auto"/>
          </w:tcPr>
          <w:p w14:paraId="06C422C4" w14:textId="77777777" w:rsidR="00A600C7" w:rsidRPr="00944663" w:rsidRDefault="00A600C7" w:rsidP="00944663">
            <w:pPr>
              <w:spacing w:line="288" w:lineRule="auto"/>
              <w:jc w:val="center"/>
              <w:rPr>
                <w:b/>
                <w:sz w:val="26"/>
                <w:szCs w:val="26"/>
                <w:lang w:val="pt-BR"/>
              </w:rPr>
            </w:pPr>
            <w:r w:rsidRPr="00944663">
              <w:rPr>
                <w:b/>
                <w:sz w:val="26"/>
                <w:szCs w:val="26"/>
                <w:lang w:val="pt-BR"/>
              </w:rPr>
              <w:t>Trả lời</w:t>
            </w:r>
          </w:p>
        </w:tc>
        <w:tc>
          <w:tcPr>
            <w:tcW w:w="548" w:type="dxa"/>
            <w:shd w:val="clear" w:color="auto" w:fill="auto"/>
          </w:tcPr>
          <w:p w14:paraId="2D766C15" w14:textId="4F4244E1" w:rsidR="00A600C7" w:rsidRPr="00944663" w:rsidRDefault="00A600C7" w:rsidP="00944663">
            <w:pPr>
              <w:spacing w:line="288" w:lineRule="auto"/>
              <w:jc w:val="center"/>
              <w:rPr>
                <w:sz w:val="26"/>
                <w:szCs w:val="26"/>
                <w:lang w:val="pt-BR"/>
              </w:rPr>
            </w:pPr>
            <w:r w:rsidRPr="00944663">
              <w:rPr>
                <w:b/>
                <w:bCs/>
                <w:sz w:val="26"/>
                <w:szCs w:val="26"/>
                <w:shd w:val="clear" w:color="auto" w:fill="FFFFFF"/>
              </w:rPr>
              <w:t>A</w:t>
            </w:r>
          </w:p>
        </w:tc>
        <w:tc>
          <w:tcPr>
            <w:tcW w:w="549" w:type="dxa"/>
            <w:shd w:val="clear" w:color="auto" w:fill="auto"/>
          </w:tcPr>
          <w:p w14:paraId="331D21EB" w14:textId="3C594AAC" w:rsidR="00A600C7" w:rsidRPr="00944663" w:rsidRDefault="00A600C7" w:rsidP="00944663">
            <w:pPr>
              <w:spacing w:line="288" w:lineRule="auto"/>
              <w:jc w:val="center"/>
              <w:rPr>
                <w:sz w:val="26"/>
                <w:szCs w:val="26"/>
                <w:lang w:val="pt-BR"/>
              </w:rPr>
            </w:pPr>
            <w:r w:rsidRPr="00944663">
              <w:rPr>
                <w:b/>
                <w:bCs/>
                <w:sz w:val="26"/>
                <w:szCs w:val="26"/>
                <w:shd w:val="clear" w:color="auto" w:fill="FFFFFF"/>
              </w:rPr>
              <w:t>D</w:t>
            </w:r>
          </w:p>
        </w:tc>
        <w:tc>
          <w:tcPr>
            <w:tcW w:w="549" w:type="dxa"/>
            <w:shd w:val="clear" w:color="auto" w:fill="auto"/>
          </w:tcPr>
          <w:p w14:paraId="7FAB085D" w14:textId="489287A5" w:rsidR="00A600C7" w:rsidRPr="00944663" w:rsidRDefault="00A600C7" w:rsidP="00944663">
            <w:pPr>
              <w:spacing w:line="288" w:lineRule="auto"/>
              <w:jc w:val="center"/>
              <w:rPr>
                <w:sz w:val="26"/>
                <w:szCs w:val="26"/>
                <w:lang w:val="pt-BR"/>
              </w:rPr>
            </w:pPr>
            <w:r w:rsidRPr="00944663">
              <w:rPr>
                <w:b/>
                <w:bCs/>
                <w:sz w:val="26"/>
                <w:szCs w:val="26"/>
                <w:shd w:val="clear" w:color="auto" w:fill="FFFFFF"/>
              </w:rPr>
              <w:t>B</w:t>
            </w:r>
          </w:p>
        </w:tc>
        <w:tc>
          <w:tcPr>
            <w:tcW w:w="549" w:type="dxa"/>
            <w:shd w:val="clear" w:color="auto" w:fill="auto"/>
          </w:tcPr>
          <w:p w14:paraId="5F6CC960" w14:textId="386A92A5" w:rsidR="00A600C7" w:rsidRPr="00944663" w:rsidRDefault="00A600C7" w:rsidP="00944663">
            <w:pPr>
              <w:spacing w:line="288" w:lineRule="auto"/>
              <w:jc w:val="center"/>
              <w:rPr>
                <w:sz w:val="26"/>
                <w:szCs w:val="26"/>
                <w:lang w:val="pt-BR"/>
              </w:rPr>
            </w:pPr>
            <w:r w:rsidRPr="00944663">
              <w:rPr>
                <w:b/>
                <w:bCs/>
                <w:sz w:val="26"/>
                <w:szCs w:val="26"/>
                <w:shd w:val="clear" w:color="auto" w:fill="FFFFFF"/>
              </w:rPr>
              <w:t>D</w:t>
            </w:r>
          </w:p>
        </w:tc>
        <w:tc>
          <w:tcPr>
            <w:tcW w:w="549" w:type="dxa"/>
            <w:shd w:val="clear" w:color="auto" w:fill="auto"/>
          </w:tcPr>
          <w:p w14:paraId="6B764FCC" w14:textId="3EFC0FD2" w:rsidR="00A600C7" w:rsidRPr="00944663" w:rsidRDefault="00A600C7" w:rsidP="00944663">
            <w:pPr>
              <w:spacing w:line="288" w:lineRule="auto"/>
              <w:jc w:val="center"/>
              <w:rPr>
                <w:b/>
                <w:sz w:val="26"/>
                <w:szCs w:val="26"/>
                <w:lang w:val="pt-BR"/>
              </w:rPr>
            </w:pPr>
            <w:r w:rsidRPr="00944663">
              <w:rPr>
                <w:b/>
                <w:sz w:val="26"/>
                <w:szCs w:val="26"/>
                <w:lang w:val="pt-BR"/>
              </w:rPr>
              <w:t>C</w:t>
            </w:r>
          </w:p>
        </w:tc>
        <w:tc>
          <w:tcPr>
            <w:tcW w:w="549" w:type="dxa"/>
            <w:shd w:val="clear" w:color="auto" w:fill="auto"/>
          </w:tcPr>
          <w:p w14:paraId="34E042D7" w14:textId="66F7AFB2" w:rsidR="00A600C7" w:rsidRPr="00944663" w:rsidRDefault="00A600C7" w:rsidP="00944663">
            <w:pPr>
              <w:spacing w:line="288" w:lineRule="auto"/>
              <w:jc w:val="center"/>
              <w:rPr>
                <w:b/>
                <w:sz w:val="26"/>
                <w:szCs w:val="26"/>
                <w:lang w:val="pt-BR"/>
              </w:rPr>
            </w:pPr>
            <w:r w:rsidRPr="00944663">
              <w:rPr>
                <w:b/>
                <w:sz w:val="26"/>
                <w:szCs w:val="26"/>
                <w:lang w:val="pt-BR"/>
              </w:rPr>
              <w:t>C</w:t>
            </w:r>
          </w:p>
        </w:tc>
        <w:tc>
          <w:tcPr>
            <w:tcW w:w="543" w:type="dxa"/>
            <w:shd w:val="clear" w:color="auto" w:fill="auto"/>
          </w:tcPr>
          <w:p w14:paraId="1A710428" w14:textId="471C39A6" w:rsidR="00A600C7" w:rsidRPr="00944663" w:rsidRDefault="00A600C7" w:rsidP="00944663">
            <w:pPr>
              <w:spacing w:line="288" w:lineRule="auto"/>
              <w:jc w:val="center"/>
              <w:rPr>
                <w:b/>
                <w:sz w:val="26"/>
                <w:szCs w:val="26"/>
                <w:lang w:val="pt-BR"/>
              </w:rPr>
            </w:pPr>
            <w:r w:rsidRPr="00944663">
              <w:rPr>
                <w:b/>
                <w:sz w:val="26"/>
                <w:szCs w:val="26"/>
                <w:lang w:val="pt-BR"/>
              </w:rPr>
              <w:t>B</w:t>
            </w:r>
          </w:p>
        </w:tc>
        <w:tc>
          <w:tcPr>
            <w:tcW w:w="549" w:type="dxa"/>
            <w:shd w:val="clear" w:color="auto" w:fill="auto"/>
          </w:tcPr>
          <w:p w14:paraId="7CB92208" w14:textId="20DC640E" w:rsidR="00A600C7" w:rsidRPr="00944663" w:rsidRDefault="00A600C7" w:rsidP="00944663">
            <w:pPr>
              <w:spacing w:line="288" w:lineRule="auto"/>
              <w:jc w:val="center"/>
              <w:rPr>
                <w:b/>
                <w:sz w:val="26"/>
                <w:szCs w:val="26"/>
                <w:lang w:val="pt-BR"/>
              </w:rPr>
            </w:pPr>
            <w:r w:rsidRPr="00944663">
              <w:rPr>
                <w:b/>
                <w:sz w:val="26"/>
                <w:szCs w:val="26"/>
                <w:lang w:val="pt-BR"/>
              </w:rPr>
              <w:t>A</w:t>
            </w:r>
          </w:p>
        </w:tc>
        <w:tc>
          <w:tcPr>
            <w:tcW w:w="549" w:type="dxa"/>
            <w:shd w:val="clear" w:color="auto" w:fill="auto"/>
          </w:tcPr>
          <w:p w14:paraId="655B9340" w14:textId="41F74341" w:rsidR="00A600C7" w:rsidRPr="00944663" w:rsidRDefault="00A600C7" w:rsidP="00944663">
            <w:pPr>
              <w:spacing w:line="288" w:lineRule="auto"/>
              <w:jc w:val="center"/>
              <w:rPr>
                <w:b/>
                <w:sz w:val="26"/>
                <w:szCs w:val="26"/>
                <w:lang w:val="pt-BR"/>
              </w:rPr>
            </w:pPr>
            <w:r w:rsidRPr="00944663">
              <w:rPr>
                <w:b/>
                <w:sz w:val="26"/>
                <w:szCs w:val="26"/>
                <w:lang w:val="pt-BR"/>
              </w:rPr>
              <w:t>B</w:t>
            </w:r>
          </w:p>
        </w:tc>
        <w:tc>
          <w:tcPr>
            <w:tcW w:w="576" w:type="dxa"/>
            <w:shd w:val="clear" w:color="auto" w:fill="auto"/>
          </w:tcPr>
          <w:p w14:paraId="052CF251" w14:textId="45DBEA1B" w:rsidR="00A600C7" w:rsidRPr="00944663" w:rsidRDefault="00A600C7" w:rsidP="00944663">
            <w:pPr>
              <w:spacing w:line="288" w:lineRule="auto"/>
              <w:jc w:val="center"/>
              <w:rPr>
                <w:b/>
                <w:sz w:val="26"/>
                <w:szCs w:val="26"/>
                <w:lang w:val="pt-BR"/>
              </w:rPr>
            </w:pPr>
            <w:r w:rsidRPr="00944663">
              <w:rPr>
                <w:b/>
                <w:sz w:val="26"/>
                <w:szCs w:val="26"/>
                <w:lang w:val="pt-BR"/>
              </w:rPr>
              <w:t>D</w:t>
            </w:r>
          </w:p>
        </w:tc>
        <w:tc>
          <w:tcPr>
            <w:tcW w:w="576" w:type="dxa"/>
          </w:tcPr>
          <w:p w14:paraId="2858CEC4" w14:textId="20B0F151" w:rsidR="00A600C7" w:rsidRPr="00944663" w:rsidRDefault="00A600C7" w:rsidP="00944663">
            <w:pPr>
              <w:spacing w:line="288" w:lineRule="auto"/>
              <w:jc w:val="center"/>
              <w:rPr>
                <w:b/>
                <w:sz w:val="26"/>
                <w:szCs w:val="26"/>
                <w:lang w:val="pt-BR"/>
              </w:rPr>
            </w:pPr>
            <w:r w:rsidRPr="00944663">
              <w:rPr>
                <w:b/>
                <w:sz w:val="26"/>
                <w:szCs w:val="26"/>
                <w:lang w:val="pt-BR"/>
              </w:rPr>
              <w:t>B</w:t>
            </w:r>
          </w:p>
        </w:tc>
        <w:tc>
          <w:tcPr>
            <w:tcW w:w="576" w:type="dxa"/>
          </w:tcPr>
          <w:p w14:paraId="7200F7A9" w14:textId="35409F98" w:rsidR="00A600C7" w:rsidRPr="00944663" w:rsidRDefault="00A600C7" w:rsidP="00944663">
            <w:pPr>
              <w:spacing w:line="288" w:lineRule="auto"/>
              <w:jc w:val="center"/>
              <w:rPr>
                <w:b/>
                <w:sz w:val="26"/>
                <w:szCs w:val="26"/>
                <w:lang w:val="pt-BR"/>
              </w:rPr>
            </w:pPr>
            <w:r w:rsidRPr="00944663">
              <w:rPr>
                <w:b/>
                <w:sz w:val="26"/>
                <w:szCs w:val="26"/>
                <w:lang w:val="pt-BR"/>
              </w:rPr>
              <w:t>A</w:t>
            </w:r>
          </w:p>
        </w:tc>
        <w:tc>
          <w:tcPr>
            <w:tcW w:w="572" w:type="dxa"/>
          </w:tcPr>
          <w:p w14:paraId="08F36D9E" w14:textId="51ABBFA6" w:rsidR="00A600C7" w:rsidRPr="00944663" w:rsidRDefault="00A600C7" w:rsidP="00944663">
            <w:pPr>
              <w:spacing w:line="288" w:lineRule="auto"/>
              <w:jc w:val="center"/>
              <w:rPr>
                <w:b/>
                <w:sz w:val="26"/>
                <w:szCs w:val="26"/>
                <w:lang w:val="pt-BR"/>
              </w:rPr>
            </w:pPr>
            <w:r w:rsidRPr="00944663">
              <w:rPr>
                <w:b/>
                <w:bCs/>
                <w:sz w:val="26"/>
                <w:szCs w:val="26"/>
                <w:shd w:val="clear" w:color="auto" w:fill="FFFFFF"/>
              </w:rPr>
              <w:t>C</w:t>
            </w:r>
          </w:p>
        </w:tc>
        <w:tc>
          <w:tcPr>
            <w:tcW w:w="572" w:type="dxa"/>
          </w:tcPr>
          <w:p w14:paraId="7DC0FE4B" w14:textId="44E4241D" w:rsidR="00A600C7" w:rsidRPr="00944663" w:rsidRDefault="00A600C7" w:rsidP="00944663">
            <w:pPr>
              <w:spacing w:line="288" w:lineRule="auto"/>
              <w:jc w:val="center"/>
              <w:rPr>
                <w:sz w:val="26"/>
                <w:szCs w:val="26"/>
                <w:lang w:val="pt-BR"/>
              </w:rPr>
            </w:pPr>
            <w:r w:rsidRPr="00944663">
              <w:rPr>
                <w:b/>
                <w:bCs/>
                <w:sz w:val="26"/>
                <w:szCs w:val="26"/>
                <w:shd w:val="clear" w:color="auto" w:fill="FFFFFF"/>
              </w:rPr>
              <w:t>C</w:t>
            </w:r>
          </w:p>
        </w:tc>
        <w:tc>
          <w:tcPr>
            <w:tcW w:w="572" w:type="dxa"/>
          </w:tcPr>
          <w:p w14:paraId="6FE8706A" w14:textId="7F4A3A15" w:rsidR="00A600C7" w:rsidRPr="00944663" w:rsidRDefault="00A600C7" w:rsidP="00944663">
            <w:pPr>
              <w:spacing w:line="288" w:lineRule="auto"/>
              <w:jc w:val="center"/>
              <w:rPr>
                <w:sz w:val="26"/>
                <w:szCs w:val="26"/>
                <w:lang w:val="pt-BR"/>
              </w:rPr>
            </w:pPr>
            <w:r w:rsidRPr="00944663">
              <w:rPr>
                <w:b/>
                <w:bCs/>
                <w:sz w:val="26"/>
                <w:szCs w:val="26"/>
                <w:shd w:val="clear" w:color="auto" w:fill="FFFFFF"/>
              </w:rPr>
              <w:t>D</w:t>
            </w:r>
          </w:p>
        </w:tc>
        <w:tc>
          <w:tcPr>
            <w:tcW w:w="572" w:type="dxa"/>
          </w:tcPr>
          <w:p w14:paraId="432D855F" w14:textId="5DA337C1" w:rsidR="00A600C7" w:rsidRPr="00944663" w:rsidRDefault="00A600C7" w:rsidP="00944663">
            <w:pPr>
              <w:spacing w:line="288" w:lineRule="auto"/>
              <w:jc w:val="center"/>
              <w:rPr>
                <w:sz w:val="26"/>
                <w:szCs w:val="26"/>
                <w:lang w:val="pt-BR"/>
              </w:rPr>
            </w:pPr>
            <w:r w:rsidRPr="00944663">
              <w:rPr>
                <w:b/>
                <w:bCs/>
                <w:sz w:val="26"/>
                <w:szCs w:val="26"/>
                <w:shd w:val="clear" w:color="auto" w:fill="FFFFFF"/>
              </w:rPr>
              <w:t>B</w:t>
            </w:r>
          </w:p>
        </w:tc>
      </w:tr>
    </w:tbl>
    <w:p w14:paraId="60D0F2BB" w14:textId="77777777" w:rsidR="00C629F2" w:rsidRPr="00944663" w:rsidRDefault="00C629F2" w:rsidP="00944663">
      <w:pPr>
        <w:spacing w:line="288" w:lineRule="auto"/>
        <w:jc w:val="both"/>
        <w:rPr>
          <w:b/>
          <w:sz w:val="26"/>
          <w:szCs w:val="26"/>
          <w:lang w:val="pl-PL"/>
        </w:rPr>
      </w:pPr>
      <w:bookmarkStart w:id="2" w:name="_Hlk59443048"/>
      <w:bookmarkStart w:id="3" w:name="_Hlk59442902"/>
      <w:bookmarkEnd w:id="1"/>
      <w:r w:rsidRPr="00944663">
        <w:rPr>
          <w:b/>
          <w:sz w:val="26"/>
          <w:szCs w:val="26"/>
          <w:lang w:val="pl-PL"/>
        </w:rPr>
        <w:t>II. TỰ LUẬN: (6,0 điểm)</w:t>
      </w:r>
    </w:p>
    <w:tbl>
      <w:tblPr>
        <w:tblStyle w:val="TableGrid"/>
        <w:tblW w:w="0" w:type="auto"/>
        <w:tblLook w:val="04A0" w:firstRow="1" w:lastRow="0" w:firstColumn="1" w:lastColumn="0" w:noHBand="0" w:noVBand="1"/>
      </w:tblPr>
      <w:tblGrid>
        <w:gridCol w:w="8454"/>
        <w:gridCol w:w="1317"/>
      </w:tblGrid>
      <w:tr w:rsidR="006B1FBB" w:rsidRPr="00944663" w14:paraId="18E0364A" w14:textId="77777777" w:rsidTr="00FA2E74">
        <w:tc>
          <w:tcPr>
            <w:tcW w:w="8454" w:type="dxa"/>
          </w:tcPr>
          <w:bookmarkEnd w:id="2"/>
          <w:p w14:paraId="644B1912" w14:textId="77777777" w:rsidR="006B1FBB" w:rsidRPr="00944663" w:rsidRDefault="006B1FBB" w:rsidP="00944663">
            <w:pPr>
              <w:spacing w:line="288" w:lineRule="auto"/>
              <w:jc w:val="center"/>
              <w:rPr>
                <w:b/>
                <w:sz w:val="26"/>
                <w:szCs w:val="26"/>
              </w:rPr>
            </w:pPr>
            <w:r w:rsidRPr="00944663">
              <w:rPr>
                <w:b/>
                <w:sz w:val="26"/>
                <w:szCs w:val="26"/>
              </w:rPr>
              <w:t>Đáp án</w:t>
            </w:r>
          </w:p>
        </w:tc>
        <w:tc>
          <w:tcPr>
            <w:tcW w:w="1317" w:type="dxa"/>
          </w:tcPr>
          <w:p w14:paraId="300DB4DC" w14:textId="77777777" w:rsidR="006B1FBB" w:rsidRPr="00944663" w:rsidRDefault="006B1FBB" w:rsidP="00944663">
            <w:pPr>
              <w:spacing w:line="288" w:lineRule="auto"/>
              <w:jc w:val="center"/>
              <w:rPr>
                <w:b/>
                <w:sz w:val="26"/>
                <w:szCs w:val="26"/>
              </w:rPr>
            </w:pPr>
            <w:r w:rsidRPr="00944663">
              <w:rPr>
                <w:b/>
                <w:sz w:val="26"/>
                <w:szCs w:val="26"/>
              </w:rPr>
              <w:t>Điểm</w:t>
            </w:r>
          </w:p>
        </w:tc>
      </w:tr>
      <w:tr w:rsidR="004E7B15" w:rsidRPr="00944663" w14:paraId="7B2AD416" w14:textId="77777777" w:rsidTr="00FA2E74">
        <w:tc>
          <w:tcPr>
            <w:tcW w:w="8454" w:type="dxa"/>
          </w:tcPr>
          <w:p w14:paraId="0EEA314A" w14:textId="40EAF95C" w:rsidR="004E7B15" w:rsidRPr="00944663" w:rsidRDefault="004E7B15" w:rsidP="00944663">
            <w:pPr>
              <w:spacing w:line="288" w:lineRule="auto"/>
              <w:rPr>
                <w:b/>
                <w:sz w:val="26"/>
                <w:szCs w:val="26"/>
              </w:rPr>
            </w:pPr>
            <w:r w:rsidRPr="00944663">
              <w:rPr>
                <w:b/>
                <w:sz w:val="26"/>
                <w:szCs w:val="26"/>
                <w:u w:val="single"/>
              </w:rPr>
              <w:t>Câu 17.</w:t>
            </w:r>
            <w:r w:rsidRPr="00944663">
              <w:rPr>
                <w:b/>
                <w:sz w:val="26"/>
                <w:szCs w:val="26"/>
              </w:rPr>
              <w:t xml:space="preserve"> </w:t>
            </w:r>
          </w:p>
          <w:p w14:paraId="2696D668" w14:textId="77777777" w:rsidR="004E7B15" w:rsidRPr="00944663" w:rsidRDefault="004E7B15" w:rsidP="00944663">
            <w:pPr>
              <w:pStyle w:val="txt"/>
              <w:shd w:val="clear" w:color="auto" w:fill="FFFFFF"/>
              <w:spacing w:before="0" w:beforeAutospacing="0" w:after="0" w:afterAutospacing="0" w:line="288" w:lineRule="auto"/>
              <w:rPr>
                <w:color w:val="222222"/>
                <w:sz w:val="26"/>
                <w:szCs w:val="26"/>
              </w:rPr>
            </w:pPr>
            <w:r w:rsidRPr="00944663">
              <w:rPr>
                <w:color w:val="222222"/>
                <w:sz w:val="26"/>
                <w:szCs w:val="26"/>
              </w:rPr>
              <w:t>- Dòng điện một chiều là dòng điện có chiều không đổi.</w:t>
            </w:r>
          </w:p>
          <w:p w14:paraId="03AC2887" w14:textId="77777777" w:rsidR="004E7B15" w:rsidRPr="00944663" w:rsidRDefault="004E7B15" w:rsidP="00944663">
            <w:pPr>
              <w:pStyle w:val="txt"/>
              <w:shd w:val="clear" w:color="auto" w:fill="FFFFFF"/>
              <w:spacing w:before="0" w:beforeAutospacing="0" w:after="0" w:afterAutospacing="0" w:line="288" w:lineRule="auto"/>
              <w:rPr>
                <w:color w:val="222222"/>
                <w:sz w:val="26"/>
                <w:szCs w:val="26"/>
              </w:rPr>
            </w:pPr>
            <w:r w:rsidRPr="00944663">
              <w:rPr>
                <w:color w:val="222222"/>
                <w:sz w:val="26"/>
                <w:szCs w:val="26"/>
              </w:rPr>
              <w:t>-Dòng điện xoay chiều là dòng điện luân phiên đổi chiều.</w:t>
            </w:r>
          </w:p>
          <w:p w14:paraId="35478B7B" w14:textId="522BDDD7" w:rsidR="004E7B15" w:rsidRPr="00944663" w:rsidRDefault="004E7B15" w:rsidP="00944663">
            <w:pPr>
              <w:spacing w:line="288" w:lineRule="auto"/>
              <w:ind w:left="48" w:right="48"/>
              <w:jc w:val="both"/>
              <w:rPr>
                <w:color w:val="000000"/>
                <w:sz w:val="26"/>
                <w:szCs w:val="26"/>
              </w:rPr>
            </w:pPr>
          </w:p>
        </w:tc>
        <w:tc>
          <w:tcPr>
            <w:tcW w:w="1317" w:type="dxa"/>
          </w:tcPr>
          <w:p w14:paraId="4BD12FC8" w14:textId="77777777" w:rsidR="00184180" w:rsidRPr="00944663" w:rsidRDefault="00184180" w:rsidP="00944663">
            <w:pPr>
              <w:pStyle w:val="Vnbnnidung0"/>
              <w:tabs>
                <w:tab w:val="left" w:pos="898"/>
              </w:tabs>
              <w:spacing w:line="288" w:lineRule="auto"/>
              <w:jc w:val="center"/>
              <w:rPr>
                <w:rFonts w:ascii="Times New Roman" w:hAnsi="Times New Roman"/>
                <w:i/>
                <w:iCs/>
                <w:sz w:val="26"/>
                <w:szCs w:val="26"/>
                <w:shd w:val="clear" w:color="auto" w:fill="FFFFFF"/>
              </w:rPr>
            </w:pPr>
          </w:p>
          <w:p w14:paraId="7E9B8739" w14:textId="5B5AED68" w:rsidR="004E7B15" w:rsidRPr="00944663" w:rsidRDefault="004E7B15" w:rsidP="00944663">
            <w:pPr>
              <w:pStyle w:val="Vnbnnidung0"/>
              <w:tabs>
                <w:tab w:val="left" w:pos="898"/>
              </w:tabs>
              <w:spacing w:line="288" w:lineRule="auto"/>
              <w:jc w:val="center"/>
              <w:rPr>
                <w:rFonts w:ascii="Times New Roman" w:hAnsi="Times New Roman"/>
                <w:i/>
                <w:iCs/>
                <w:sz w:val="26"/>
                <w:szCs w:val="26"/>
                <w:shd w:val="clear" w:color="auto" w:fill="FFFFFF"/>
              </w:rPr>
            </w:pPr>
            <w:r w:rsidRPr="00944663">
              <w:rPr>
                <w:rFonts w:ascii="Times New Roman" w:hAnsi="Times New Roman"/>
                <w:i/>
                <w:iCs/>
                <w:sz w:val="26"/>
                <w:szCs w:val="26"/>
                <w:shd w:val="clear" w:color="auto" w:fill="FFFFFF"/>
              </w:rPr>
              <w:t>0,2</w:t>
            </w:r>
            <w:r w:rsidR="00944663">
              <w:rPr>
                <w:rFonts w:ascii="Times New Roman" w:hAnsi="Times New Roman"/>
                <w:i/>
                <w:iCs/>
                <w:sz w:val="26"/>
                <w:szCs w:val="26"/>
                <w:shd w:val="clear" w:color="auto" w:fill="FFFFFF"/>
              </w:rPr>
              <w:t>5</w:t>
            </w:r>
          </w:p>
          <w:p w14:paraId="38BE64B9" w14:textId="1FE6A23A" w:rsidR="004E7B15" w:rsidRPr="00944663" w:rsidRDefault="004E7B15" w:rsidP="00944663">
            <w:pPr>
              <w:spacing w:line="288" w:lineRule="auto"/>
              <w:jc w:val="center"/>
              <w:rPr>
                <w:sz w:val="26"/>
                <w:szCs w:val="26"/>
              </w:rPr>
            </w:pPr>
            <w:r w:rsidRPr="00944663">
              <w:rPr>
                <w:i/>
                <w:iCs/>
                <w:sz w:val="26"/>
                <w:szCs w:val="26"/>
                <w:shd w:val="clear" w:color="auto" w:fill="FFFFFF"/>
              </w:rPr>
              <w:t>0,2</w:t>
            </w:r>
            <w:r w:rsidR="00944663">
              <w:rPr>
                <w:i/>
                <w:iCs/>
                <w:sz w:val="26"/>
                <w:szCs w:val="26"/>
                <w:shd w:val="clear" w:color="auto" w:fill="FFFFFF"/>
              </w:rPr>
              <w:t>5</w:t>
            </w:r>
          </w:p>
        </w:tc>
      </w:tr>
      <w:tr w:rsidR="004E7B15" w:rsidRPr="00944663" w14:paraId="5D07D581" w14:textId="77777777" w:rsidTr="00FA2E74">
        <w:tc>
          <w:tcPr>
            <w:tcW w:w="8454" w:type="dxa"/>
          </w:tcPr>
          <w:p w14:paraId="4CCF0B8C" w14:textId="77777777" w:rsidR="004E7B15" w:rsidRPr="00944663" w:rsidRDefault="004E7B15" w:rsidP="00944663">
            <w:pPr>
              <w:spacing w:line="288" w:lineRule="auto"/>
              <w:rPr>
                <w:b/>
                <w:sz w:val="26"/>
                <w:szCs w:val="26"/>
              </w:rPr>
            </w:pPr>
            <w:r w:rsidRPr="00944663">
              <w:rPr>
                <w:b/>
                <w:sz w:val="26"/>
                <w:szCs w:val="26"/>
                <w:u w:val="single"/>
              </w:rPr>
              <w:t>Câu 18.</w:t>
            </w:r>
            <w:r w:rsidRPr="00944663">
              <w:rPr>
                <w:b/>
                <w:sz w:val="26"/>
                <w:szCs w:val="26"/>
              </w:rPr>
              <w:t xml:space="preserve"> </w:t>
            </w:r>
          </w:p>
          <w:p w14:paraId="3015972D"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xml:space="preserve">Công suất điện của một bóng đèn là: P = U.I </w:t>
            </w:r>
          </w:p>
          <w:p w14:paraId="475562B4"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xml:space="preserve">                                                              = 220 . 0,3 = 66W</w:t>
            </w:r>
          </w:p>
          <w:p w14:paraId="31B86690"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xml:space="preserve">Năng lượng điện mà bóng đèn tiêu thụ là: </w:t>
            </w:r>
          </w:p>
          <w:p w14:paraId="0A436D9E"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xml:space="preserve">W = U.I.t  = P .t </w:t>
            </w:r>
          </w:p>
          <w:p w14:paraId="57D10EEE"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xml:space="preserve">    = 66. 3 . 3600 = 712800 J</w:t>
            </w:r>
          </w:p>
          <w:p w14:paraId="64C2EF34" w14:textId="77777777" w:rsidR="004E7B15" w:rsidRPr="00944663" w:rsidRDefault="004E7B15" w:rsidP="00944663">
            <w:pPr>
              <w:spacing w:line="288" w:lineRule="auto"/>
              <w:rPr>
                <w:b/>
                <w:sz w:val="26"/>
                <w:szCs w:val="26"/>
                <w:u w:val="single"/>
              </w:rPr>
            </w:pPr>
          </w:p>
        </w:tc>
        <w:tc>
          <w:tcPr>
            <w:tcW w:w="1317" w:type="dxa"/>
          </w:tcPr>
          <w:p w14:paraId="4A389FBD" w14:textId="77777777" w:rsidR="00767975" w:rsidRPr="00944663" w:rsidRDefault="00767975" w:rsidP="00944663">
            <w:pPr>
              <w:pStyle w:val="Vnbnnidung0"/>
              <w:tabs>
                <w:tab w:val="left" w:pos="898"/>
              </w:tabs>
              <w:spacing w:line="288" w:lineRule="auto"/>
              <w:jc w:val="center"/>
              <w:rPr>
                <w:rFonts w:ascii="Times New Roman" w:hAnsi="Times New Roman"/>
                <w:i/>
                <w:iCs/>
                <w:sz w:val="26"/>
                <w:szCs w:val="26"/>
                <w:shd w:val="clear" w:color="auto" w:fill="FFFFFF"/>
              </w:rPr>
            </w:pPr>
          </w:p>
          <w:p w14:paraId="0A3693B6" w14:textId="53CB5784" w:rsidR="004E7B15" w:rsidRPr="00944663" w:rsidRDefault="004E7B15" w:rsidP="00944663">
            <w:pPr>
              <w:pStyle w:val="Vnbnnidung0"/>
              <w:tabs>
                <w:tab w:val="left" w:pos="898"/>
              </w:tabs>
              <w:spacing w:line="288" w:lineRule="auto"/>
              <w:jc w:val="center"/>
              <w:rPr>
                <w:rFonts w:ascii="Times New Roman" w:hAnsi="Times New Roman"/>
                <w:i/>
                <w:iCs/>
                <w:sz w:val="26"/>
                <w:szCs w:val="26"/>
                <w:shd w:val="clear" w:color="auto" w:fill="FFFFFF"/>
              </w:rPr>
            </w:pPr>
            <w:r w:rsidRPr="00944663">
              <w:rPr>
                <w:rFonts w:ascii="Times New Roman" w:hAnsi="Times New Roman"/>
                <w:i/>
                <w:iCs/>
                <w:sz w:val="26"/>
                <w:szCs w:val="26"/>
                <w:shd w:val="clear" w:color="auto" w:fill="FFFFFF"/>
              </w:rPr>
              <w:t>0,2</w:t>
            </w:r>
            <w:r w:rsidR="00944663">
              <w:rPr>
                <w:rFonts w:ascii="Times New Roman" w:hAnsi="Times New Roman"/>
                <w:i/>
                <w:iCs/>
                <w:sz w:val="26"/>
                <w:szCs w:val="26"/>
                <w:shd w:val="clear" w:color="auto" w:fill="FFFFFF"/>
              </w:rPr>
              <w:t>5</w:t>
            </w:r>
          </w:p>
          <w:p w14:paraId="6ACD5906" w14:textId="495F7D37" w:rsidR="004E7B15" w:rsidRPr="00944663" w:rsidRDefault="004E7B15" w:rsidP="00944663">
            <w:pPr>
              <w:pStyle w:val="Vnbnnidung0"/>
              <w:tabs>
                <w:tab w:val="left" w:pos="898"/>
              </w:tabs>
              <w:spacing w:line="288" w:lineRule="auto"/>
              <w:jc w:val="center"/>
              <w:rPr>
                <w:rFonts w:ascii="Times New Roman" w:hAnsi="Times New Roman"/>
                <w:i/>
                <w:iCs/>
                <w:sz w:val="26"/>
                <w:szCs w:val="26"/>
                <w:shd w:val="clear" w:color="auto" w:fill="FFFFFF"/>
              </w:rPr>
            </w:pPr>
            <w:r w:rsidRPr="00944663">
              <w:rPr>
                <w:rFonts w:ascii="Times New Roman" w:hAnsi="Times New Roman"/>
                <w:i/>
                <w:iCs/>
                <w:sz w:val="26"/>
                <w:szCs w:val="26"/>
                <w:shd w:val="clear" w:color="auto" w:fill="FFFFFF"/>
              </w:rPr>
              <w:t>0,2</w:t>
            </w:r>
            <w:r w:rsidR="00944663">
              <w:rPr>
                <w:rFonts w:ascii="Times New Roman" w:hAnsi="Times New Roman"/>
                <w:i/>
                <w:iCs/>
                <w:sz w:val="26"/>
                <w:szCs w:val="26"/>
                <w:shd w:val="clear" w:color="auto" w:fill="FFFFFF"/>
              </w:rPr>
              <w:t>5</w:t>
            </w:r>
          </w:p>
          <w:p w14:paraId="4FD619F6" w14:textId="053BC3B5" w:rsidR="004E7B15" w:rsidRPr="00944663" w:rsidRDefault="004E7B15" w:rsidP="00944663">
            <w:pPr>
              <w:pStyle w:val="Vnbnnidung0"/>
              <w:tabs>
                <w:tab w:val="left" w:pos="898"/>
              </w:tabs>
              <w:spacing w:line="288" w:lineRule="auto"/>
              <w:jc w:val="center"/>
              <w:rPr>
                <w:rFonts w:ascii="Times New Roman" w:hAnsi="Times New Roman"/>
                <w:i/>
                <w:iCs/>
                <w:sz w:val="26"/>
                <w:szCs w:val="26"/>
                <w:shd w:val="clear" w:color="auto" w:fill="FFFFFF"/>
              </w:rPr>
            </w:pPr>
            <w:r w:rsidRPr="00944663">
              <w:rPr>
                <w:rFonts w:ascii="Times New Roman" w:hAnsi="Times New Roman"/>
                <w:i/>
                <w:iCs/>
                <w:sz w:val="26"/>
                <w:szCs w:val="26"/>
                <w:shd w:val="clear" w:color="auto" w:fill="FFFFFF"/>
              </w:rPr>
              <w:t>0,2</w:t>
            </w:r>
            <w:r w:rsidR="00944663">
              <w:rPr>
                <w:rFonts w:ascii="Times New Roman" w:hAnsi="Times New Roman"/>
                <w:i/>
                <w:iCs/>
                <w:sz w:val="26"/>
                <w:szCs w:val="26"/>
                <w:shd w:val="clear" w:color="auto" w:fill="FFFFFF"/>
              </w:rPr>
              <w:t>5</w:t>
            </w:r>
          </w:p>
          <w:p w14:paraId="255F8897" w14:textId="36DDAC1C" w:rsidR="004E7B15" w:rsidRPr="00944663" w:rsidRDefault="004E7B15" w:rsidP="00944663">
            <w:pPr>
              <w:spacing w:line="288" w:lineRule="auto"/>
              <w:jc w:val="center"/>
              <w:rPr>
                <w:b/>
                <w:sz w:val="26"/>
                <w:szCs w:val="26"/>
              </w:rPr>
            </w:pPr>
            <w:r w:rsidRPr="00944663">
              <w:rPr>
                <w:i/>
                <w:iCs/>
                <w:sz w:val="26"/>
                <w:szCs w:val="26"/>
                <w:shd w:val="clear" w:color="auto" w:fill="FFFFFF"/>
              </w:rPr>
              <w:t>0,2</w:t>
            </w:r>
            <w:r w:rsidR="00944663">
              <w:rPr>
                <w:i/>
                <w:iCs/>
                <w:sz w:val="26"/>
                <w:szCs w:val="26"/>
                <w:shd w:val="clear" w:color="auto" w:fill="FFFFFF"/>
              </w:rPr>
              <w:t>5</w:t>
            </w:r>
          </w:p>
        </w:tc>
      </w:tr>
      <w:tr w:rsidR="004E7B15" w:rsidRPr="00944663" w14:paraId="6BC88954" w14:textId="77777777" w:rsidTr="00FA2E74">
        <w:tc>
          <w:tcPr>
            <w:tcW w:w="8454" w:type="dxa"/>
          </w:tcPr>
          <w:p w14:paraId="351749C0" w14:textId="4D73711D" w:rsidR="004E7B15" w:rsidRPr="00944663" w:rsidRDefault="004E7B15" w:rsidP="00944663">
            <w:pPr>
              <w:spacing w:line="288" w:lineRule="auto"/>
              <w:rPr>
                <w:b/>
                <w:sz w:val="26"/>
                <w:szCs w:val="26"/>
              </w:rPr>
            </w:pPr>
            <w:r w:rsidRPr="00944663">
              <w:rPr>
                <w:b/>
                <w:sz w:val="26"/>
                <w:szCs w:val="26"/>
                <w:u w:val="single"/>
              </w:rPr>
              <w:t>Câu 19.</w:t>
            </w:r>
            <w:r w:rsidRPr="00944663">
              <w:rPr>
                <w:b/>
                <w:sz w:val="26"/>
                <w:szCs w:val="26"/>
              </w:rPr>
              <w:t xml:space="preserve"> </w:t>
            </w:r>
          </w:p>
          <w:p w14:paraId="784250AA"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Một số lương thực, thực phẩm giàu tinh bột: gạo, bột mì, bột ngô, sắn, khoai, …</w:t>
            </w:r>
          </w:p>
          <w:p w14:paraId="5A225507" w14:textId="52481BB2" w:rsidR="004E7B15" w:rsidRPr="00944663" w:rsidRDefault="004E7B15" w:rsidP="00944663">
            <w:pPr>
              <w:spacing w:line="288" w:lineRule="auto"/>
              <w:ind w:left="48" w:right="48"/>
              <w:jc w:val="both"/>
              <w:rPr>
                <w:color w:val="000000"/>
                <w:sz w:val="26"/>
                <w:szCs w:val="26"/>
              </w:rPr>
            </w:pPr>
            <w:r w:rsidRPr="00944663">
              <w:rPr>
                <w:color w:val="000000"/>
                <w:sz w:val="26"/>
                <w:szCs w:val="26"/>
              </w:rPr>
              <w:t>Lượng tinh bột bạn nên ăn nên chiếm</w:t>
            </w:r>
            <w:r w:rsidRPr="00944663">
              <w:rPr>
                <w:b/>
                <w:bCs/>
                <w:color w:val="000000"/>
                <w:sz w:val="26"/>
                <w:szCs w:val="26"/>
              </w:rPr>
              <w:t> </w:t>
            </w:r>
            <w:r w:rsidRPr="00944663">
              <w:rPr>
                <w:bCs/>
                <w:color w:val="000000"/>
                <w:sz w:val="26"/>
                <w:szCs w:val="26"/>
              </w:rPr>
              <w:t>45-65% tổng lượng calo nạp vào mỗi ngày</w:t>
            </w:r>
            <w:r w:rsidRPr="00944663">
              <w:rPr>
                <w:color w:val="000000"/>
                <w:sz w:val="26"/>
                <w:szCs w:val="26"/>
              </w:rPr>
              <w:t> của bạn. </w:t>
            </w:r>
          </w:p>
        </w:tc>
        <w:tc>
          <w:tcPr>
            <w:tcW w:w="1317" w:type="dxa"/>
          </w:tcPr>
          <w:p w14:paraId="009F6CF5" w14:textId="77777777" w:rsidR="004B7F8A" w:rsidRPr="00944663" w:rsidRDefault="004B7F8A" w:rsidP="00944663">
            <w:pPr>
              <w:spacing w:line="288" w:lineRule="auto"/>
              <w:jc w:val="center"/>
              <w:rPr>
                <w:b/>
                <w:sz w:val="26"/>
                <w:szCs w:val="26"/>
              </w:rPr>
            </w:pPr>
          </w:p>
          <w:p w14:paraId="70316089" w14:textId="3ED3B9BE" w:rsidR="004E7B15" w:rsidRPr="00944663" w:rsidRDefault="004E7B15" w:rsidP="00944663">
            <w:pPr>
              <w:spacing w:line="288" w:lineRule="auto"/>
              <w:jc w:val="center"/>
              <w:rPr>
                <w:i/>
                <w:sz w:val="26"/>
                <w:szCs w:val="26"/>
              </w:rPr>
            </w:pPr>
            <w:r w:rsidRPr="00944663">
              <w:rPr>
                <w:i/>
                <w:sz w:val="26"/>
                <w:szCs w:val="26"/>
              </w:rPr>
              <w:t>0,5</w:t>
            </w:r>
            <w:r w:rsidR="00944663">
              <w:rPr>
                <w:i/>
                <w:sz w:val="26"/>
                <w:szCs w:val="26"/>
              </w:rPr>
              <w:t xml:space="preserve"> </w:t>
            </w:r>
          </w:p>
          <w:p w14:paraId="06811BA2" w14:textId="77777777" w:rsidR="004E7B15" w:rsidRPr="00944663" w:rsidRDefault="004E7B15" w:rsidP="00944663">
            <w:pPr>
              <w:spacing w:line="288" w:lineRule="auto"/>
              <w:jc w:val="center"/>
              <w:rPr>
                <w:sz w:val="26"/>
                <w:szCs w:val="26"/>
              </w:rPr>
            </w:pPr>
          </w:p>
          <w:p w14:paraId="3C400F80" w14:textId="656BE9D7" w:rsidR="004B7F8A" w:rsidRPr="00944663" w:rsidRDefault="004B7F8A" w:rsidP="00944663">
            <w:pPr>
              <w:spacing w:line="288" w:lineRule="auto"/>
              <w:jc w:val="center"/>
              <w:rPr>
                <w:sz w:val="26"/>
                <w:szCs w:val="26"/>
              </w:rPr>
            </w:pPr>
            <w:r w:rsidRPr="00944663">
              <w:rPr>
                <w:sz w:val="26"/>
                <w:szCs w:val="26"/>
              </w:rPr>
              <w:t>0,5</w:t>
            </w:r>
            <w:r w:rsidR="00944663">
              <w:rPr>
                <w:sz w:val="26"/>
                <w:szCs w:val="26"/>
              </w:rPr>
              <w:t xml:space="preserve"> </w:t>
            </w:r>
          </w:p>
          <w:p w14:paraId="48BBE838" w14:textId="7020FABD" w:rsidR="004E7B15" w:rsidRPr="00944663" w:rsidRDefault="004E7B15" w:rsidP="00944663">
            <w:pPr>
              <w:spacing w:line="288" w:lineRule="auto"/>
              <w:jc w:val="center"/>
              <w:rPr>
                <w:sz w:val="26"/>
                <w:szCs w:val="26"/>
              </w:rPr>
            </w:pPr>
          </w:p>
        </w:tc>
      </w:tr>
      <w:tr w:rsidR="004E7B15" w:rsidRPr="00944663" w14:paraId="5C62FAB0" w14:textId="77777777" w:rsidTr="00FA2E74">
        <w:tc>
          <w:tcPr>
            <w:tcW w:w="8454" w:type="dxa"/>
          </w:tcPr>
          <w:p w14:paraId="6793FC99" w14:textId="1D3304D2" w:rsidR="004E7B15" w:rsidRPr="00944663" w:rsidRDefault="004E7B15" w:rsidP="00944663">
            <w:pPr>
              <w:widowControl w:val="0"/>
              <w:spacing w:line="288" w:lineRule="auto"/>
              <w:jc w:val="both"/>
              <w:rPr>
                <w:b/>
                <w:sz w:val="26"/>
                <w:szCs w:val="26"/>
                <w:u w:val="single"/>
              </w:rPr>
            </w:pPr>
            <w:r w:rsidRPr="00944663">
              <w:rPr>
                <w:b/>
                <w:sz w:val="26"/>
                <w:szCs w:val="26"/>
                <w:u w:val="single"/>
              </w:rPr>
              <w:t xml:space="preserve">Câu 20. </w:t>
            </w:r>
          </w:p>
          <w:p w14:paraId="35B4A926"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Các sản phẩm từ nhựa đều rất khó phân hủy. Vì vậy, việc lạm dụng các sản phẩm nhựa trong đời sống có ảnh hưởng nghiêm trọng đến môi trường sinh thái, sự sinh trưởng, phát triển của động, thực vật và sức khỏe con người.</w:t>
            </w:r>
          </w:p>
          <w:p w14:paraId="6EC9F776"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Biện pháp để giảm thiểu rác thải nhựa trong gia đình em:</w:t>
            </w:r>
          </w:p>
          <w:p w14:paraId="55274FD8"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Đi chợ không sử dụng túi nylon mà sử dụng làn, túi phân hủy sinh học.</w:t>
            </w:r>
          </w:p>
          <w:p w14:paraId="602EF38C" w14:textId="77777777" w:rsidR="004E7B15" w:rsidRPr="00944663" w:rsidRDefault="004E7B15" w:rsidP="00944663">
            <w:pPr>
              <w:spacing w:line="288" w:lineRule="auto"/>
              <w:ind w:left="48" w:right="48"/>
              <w:jc w:val="both"/>
              <w:rPr>
                <w:color w:val="000000"/>
                <w:sz w:val="26"/>
                <w:szCs w:val="26"/>
              </w:rPr>
            </w:pPr>
            <w:r w:rsidRPr="00944663">
              <w:rPr>
                <w:color w:val="000000"/>
                <w:sz w:val="26"/>
                <w:szCs w:val="26"/>
              </w:rPr>
              <w:t>+ Hạn chế mua đồ ăn nhanh.</w:t>
            </w:r>
          </w:p>
          <w:p w14:paraId="13F46947" w14:textId="335B4E03" w:rsidR="004E7B15" w:rsidRPr="00944663" w:rsidRDefault="004E7B15" w:rsidP="00944663">
            <w:pPr>
              <w:spacing w:line="288" w:lineRule="auto"/>
              <w:ind w:left="48" w:right="48"/>
              <w:jc w:val="both"/>
              <w:rPr>
                <w:color w:val="000000"/>
                <w:sz w:val="26"/>
                <w:szCs w:val="26"/>
              </w:rPr>
            </w:pPr>
            <w:r w:rsidRPr="00944663">
              <w:rPr>
                <w:color w:val="000000"/>
                <w:sz w:val="26"/>
                <w:szCs w:val="26"/>
              </w:rPr>
              <w:t>…..</w:t>
            </w:r>
          </w:p>
        </w:tc>
        <w:tc>
          <w:tcPr>
            <w:tcW w:w="1317" w:type="dxa"/>
          </w:tcPr>
          <w:p w14:paraId="5B8155A0" w14:textId="78C92829" w:rsidR="004E7B15" w:rsidRPr="00944663" w:rsidRDefault="004E7B15" w:rsidP="00944663">
            <w:pPr>
              <w:spacing w:line="288" w:lineRule="auto"/>
              <w:jc w:val="center"/>
              <w:rPr>
                <w:b/>
                <w:sz w:val="26"/>
                <w:szCs w:val="26"/>
              </w:rPr>
            </w:pPr>
          </w:p>
          <w:p w14:paraId="77DBF6C2" w14:textId="5B2B18D4" w:rsidR="004B7F8A" w:rsidRPr="00944663" w:rsidRDefault="00944663" w:rsidP="00944663">
            <w:pPr>
              <w:spacing w:line="288" w:lineRule="auto"/>
              <w:jc w:val="center"/>
              <w:rPr>
                <w:i/>
                <w:sz w:val="26"/>
                <w:szCs w:val="26"/>
              </w:rPr>
            </w:pPr>
            <w:r>
              <w:rPr>
                <w:i/>
                <w:sz w:val="26"/>
                <w:szCs w:val="26"/>
              </w:rPr>
              <w:t>0,5</w:t>
            </w:r>
          </w:p>
          <w:p w14:paraId="5816A59A" w14:textId="77777777" w:rsidR="004B7F8A" w:rsidRPr="00944663" w:rsidRDefault="004B7F8A" w:rsidP="00944663">
            <w:pPr>
              <w:spacing w:line="288" w:lineRule="auto"/>
              <w:jc w:val="center"/>
              <w:rPr>
                <w:b/>
                <w:i/>
                <w:sz w:val="26"/>
                <w:szCs w:val="26"/>
              </w:rPr>
            </w:pPr>
          </w:p>
          <w:p w14:paraId="0BBEC3E1" w14:textId="77777777" w:rsidR="004E7B15" w:rsidRPr="00944663" w:rsidRDefault="004E7B15" w:rsidP="00944663">
            <w:pPr>
              <w:spacing w:line="288" w:lineRule="auto"/>
              <w:jc w:val="center"/>
              <w:rPr>
                <w:i/>
                <w:sz w:val="26"/>
                <w:szCs w:val="26"/>
              </w:rPr>
            </w:pPr>
          </w:p>
          <w:p w14:paraId="41EC3ADA" w14:textId="6E342274" w:rsidR="004B7F8A" w:rsidRPr="00944663" w:rsidRDefault="00944663" w:rsidP="00944663">
            <w:pPr>
              <w:spacing w:line="288" w:lineRule="auto"/>
              <w:jc w:val="center"/>
              <w:rPr>
                <w:i/>
                <w:sz w:val="26"/>
                <w:szCs w:val="26"/>
              </w:rPr>
            </w:pPr>
            <w:r>
              <w:rPr>
                <w:i/>
                <w:sz w:val="26"/>
                <w:szCs w:val="26"/>
              </w:rPr>
              <w:t>0,5</w:t>
            </w:r>
          </w:p>
          <w:p w14:paraId="227778D3" w14:textId="4C966D4F" w:rsidR="004E7B15" w:rsidRPr="00944663" w:rsidRDefault="004E7B15" w:rsidP="00944663">
            <w:pPr>
              <w:spacing w:line="288" w:lineRule="auto"/>
              <w:jc w:val="center"/>
              <w:rPr>
                <w:sz w:val="26"/>
                <w:szCs w:val="26"/>
              </w:rPr>
            </w:pPr>
          </w:p>
        </w:tc>
      </w:tr>
      <w:tr w:rsidR="004E7B15" w:rsidRPr="00944663" w14:paraId="1CB816B8" w14:textId="77777777" w:rsidTr="00FA2E74">
        <w:tc>
          <w:tcPr>
            <w:tcW w:w="8454" w:type="dxa"/>
          </w:tcPr>
          <w:p w14:paraId="07494551" w14:textId="18F348F0" w:rsidR="004E7B15" w:rsidRPr="00944663" w:rsidRDefault="004E7B15" w:rsidP="00D17EBE">
            <w:pPr>
              <w:widowControl w:val="0"/>
              <w:spacing w:line="288" w:lineRule="auto"/>
              <w:jc w:val="both"/>
              <w:rPr>
                <w:b/>
                <w:sz w:val="26"/>
                <w:szCs w:val="26"/>
                <w:u w:val="single"/>
              </w:rPr>
            </w:pPr>
            <w:r w:rsidRPr="00944663">
              <w:rPr>
                <w:b/>
                <w:sz w:val="26"/>
                <w:szCs w:val="26"/>
                <w:u w:val="single"/>
              </w:rPr>
              <w:t>Câu 21.</w:t>
            </w:r>
          </w:p>
          <w:p w14:paraId="2F6E230E" w14:textId="6B303625" w:rsidR="004E7B15" w:rsidRDefault="004E7B15" w:rsidP="00D17EBE">
            <w:pPr>
              <w:spacing w:line="288" w:lineRule="auto"/>
              <w:ind w:left="48" w:right="48"/>
              <w:jc w:val="both"/>
              <w:rPr>
                <w:color w:val="000000"/>
                <w:sz w:val="26"/>
                <w:szCs w:val="26"/>
              </w:rPr>
            </w:pPr>
            <w:r w:rsidRPr="00944663">
              <w:rPr>
                <w:color w:val="000000"/>
                <w:sz w:val="26"/>
                <w:szCs w:val="26"/>
              </w:rPr>
              <w:t xml:space="preserve">+ Tách sắt từ </w:t>
            </w:r>
            <w:r w:rsidR="00D17EBE">
              <w:rPr>
                <w:color w:val="000000"/>
                <w:sz w:val="26"/>
                <w:szCs w:val="26"/>
              </w:rPr>
              <w:t>iron (II) oxide</w:t>
            </w:r>
            <w:r w:rsidRPr="00944663">
              <w:rPr>
                <w:color w:val="000000"/>
                <w:sz w:val="26"/>
                <w:szCs w:val="26"/>
              </w:rPr>
              <w:t xml:space="preserve"> trải qua một giai đoạn dùng CO tác dụng với Fe</w:t>
            </w:r>
            <w:r w:rsidRPr="00944663">
              <w:rPr>
                <w:color w:val="000000"/>
                <w:sz w:val="26"/>
                <w:szCs w:val="26"/>
                <w:vertAlign w:val="subscript"/>
              </w:rPr>
              <w:t>2</w:t>
            </w:r>
            <w:r w:rsidRPr="00944663">
              <w:rPr>
                <w:color w:val="000000"/>
                <w:sz w:val="26"/>
                <w:szCs w:val="26"/>
              </w:rPr>
              <w:t>O</w:t>
            </w:r>
            <w:r w:rsidRPr="00944663">
              <w:rPr>
                <w:color w:val="000000"/>
                <w:sz w:val="26"/>
                <w:szCs w:val="26"/>
                <w:vertAlign w:val="subscript"/>
              </w:rPr>
              <w:t>3</w:t>
            </w:r>
            <w:r w:rsidRPr="00944663">
              <w:rPr>
                <w:color w:val="000000"/>
                <w:sz w:val="26"/>
                <w:szCs w:val="26"/>
              </w:rPr>
              <w:t>.</w:t>
            </w:r>
          </w:p>
          <w:p w14:paraId="339A2260" w14:textId="5D156DF5" w:rsidR="00D17EBE" w:rsidRPr="00D17EBE" w:rsidRDefault="00D17EBE" w:rsidP="00D17EBE">
            <w:pPr>
              <w:spacing w:line="288" w:lineRule="auto"/>
              <w:ind w:left="48" w:right="48"/>
              <w:jc w:val="both"/>
              <w:rPr>
                <w:color w:val="000000"/>
                <w:sz w:val="26"/>
                <w:szCs w:val="26"/>
                <w:vertAlign w:val="subscript"/>
              </w:rPr>
            </w:pPr>
            <w:r>
              <w:rPr>
                <w:color w:val="000000"/>
                <w:sz w:val="26"/>
                <w:szCs w:val="26"/>
              </w:rPr>
              <w:t xml:space="preserve">PT:   </w:t>
            </w:r>
            <w:r w:rsidRPr="00D17EBE">
              <w:rPr>
                <w:color w:val="000000"/>
                <w:sz w:val="26"/>
                <w:szCs w:val="26"/>
              </w:rPr>
              <w:t>Fe</w:t>
            </w:r>
            <w:r w:rsidRPr="00D17EBE">
              <w:rPr>
                <w:color w:val="000000"/>
                <w:sz w:val="26"/>
                <w:szCs w:val="26"/>
                <w:vertAlign w:val="subscript"/>
              </w:rPr>
              <w:t>2</w:t>
            </w:r>
            <w:r w:rsidRPr="00D17EBE">
              <w:rPr>
                <w:color w:val="000000"/>
                <w:sz w:val="26"/>
                <w:szCs w:val="26"/>
              </w:rPr>
              <w:t>O</w:t>
            </w:r>
            <w:r w:rsidRPr="00D17EBE">
              <w:rPr>
                <w:color w:val="000000"/>
                <w:sz w:val="26"/>
                <w:szCs w:val="26"/>
                <w:vertAlign w:val="subscript"/>
              </w:rPr>
              <w:t>3</w:t>
            </w:r>
            <w:r w:rsidRPr="00D17EBE">
              <w:rPr>
                <w:color w:val="000000"/>
                <w:sz w:val="26"/>
                <w:szCs w:val="26"/>
              </w:rPr>
              <w:t xml:space="preserve"> + 3CO </w:t>
            </w:r>
            <w:r w:rsidRPr="00D17EBE">
              <w:rPr>
                <w:position w:val="-6"/>
                <w:sz w:val="26"/>
                <w:szCs w:val="26"/>
              </w:rPr>
              <w:object w:dxaOrig="680" w:dyaOrig="400" w14:anchorId="7A1C1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9.95pt" o:ole="">
                  <v:imagedata r:id="rId5" o:title=""/>
                </v:shape>
                <o:OLEObject Type="Embed" ProgID="Equation.3" ShapeID="_x0000_i1025" DrawAspect="Content" ObjectID="_1790536914" r:id="rId6"/>
              </w:object>
            </w:r>
            <w:r w:rsidRPr="00D17EBE">
              <w:rPr>
                <w:sz w:val="26"/>
                <w:szCs w:val="26"/>
              </w:rPr>
              <w:t>2Fe + 3CO</w:t>
            </w:r>
            <w:r w:rsidRPr="00D17EBE">
              <w:rPr>
                <w:sz w:val="26"/>
                <w:szCs w:val="26"/>
                <w:vertAlign w:val="subscript"/>
              </w:rPr>
              <w:t>2</w:t>
            </w:r>
          </w:p>
          <w:p w14:paraId="07FC2CB3" w14:textId="77777777" w:rsidR="00D17EBE" w:rsidRDefault="004E7B15" w:rsidP="00D17EBE">
            <w:pPr>
              <w:spacing w:line="288" w:lineRule="auto"/>
              <w:ind w:left="48" w:right="48"/>
              <w:jc w:val="both"/>
              <w:rPr>
                <w:color w:val="000000"/>
                <w:sz w:val="26"/>
                <w:szCs w:val="26"/>
              </w:rPr>
            </w:pPr>
            <w:r w:rsidRPr="00944663">
              <w:rPr>
                <w:color w:val="000000"/>
                <w:sz w:val="26"/>
                <w:szCs w:val="26"/>
              </w:rPr>
              <w:t xml:space="preserve">+ Tách kẽm từ quặng trải qua hai giai đoạn: </w:t>
            </w:r>
          </w:p>
          <w:p w14:paraId="68D8C1F4" w14:textId="1BAC790A" w:rsidR="00D17EBE" w:rsidRDefault="00D17EBE" w:rsidP="00D17EBE">
            <w:pPr>
              <w:spacing w:line="288" w:lineRule="auto"/>
              <w:ind w:left="48" w:right="48"/>
              <w:jc w:val="both"/>
              <w:rPr>
                <w:color w:val="000000"/>
                <w:sz w:val="26"/>
                <w:szCs w:val="26"/>
              </w:rPr>
            </w:pPr>
            <w:r>
              <w:rPr>
                <w:color w:val="000000"/>
                <w:sz w:val="26"/>
                <w:szCs w:val="26"/>
              </w:rPr>
              <w:t>→</w:t>
            </w:r>
            <w:r w:rsidR="004E7B15" w:rsidRPr="00944663">
              <w:rPr>
                <w:color w:val="000000"/>
                <w:sz w:val="26"/>
                <w:szCs w:val="26"/>
              </w:rPr>
              <w:t xml:space="preserve">đốt </w:t>
            </w:r>
            <w:r>
              <w:rPr>
                <w:color w:val="000000"/>
                <w:sz w:val="26"/>
                <w:szCs w:val="26"/>
              </w:rPr>
              <w:t xml:space="preserve">trong không khí </w:t>
            </w:r>
            <w:r w:rsidR="004E7B15" w:rsidRPr="00944663">
              <w:rPr>
                <w:color w:val="000000"/>
                <w:sz w:val="26"/>
                <w:szCs w:val="26"/>
              </w:rPr>
              <w:t>để c</w:t>
            </w:r>
            <w:r>
              <w:rPr>
                <w:color w:val="000000"/>
                <w:sz w:val="26"/>
                <w:szCs w:val="26"/>
              </w:rPr>
              <w:t>huyển ZnS thành ZnO</w:t>
            </w:r>
          </w:p>
          <w:p w14:paraId="2C66A9BB" w14:textId="1D2DFC79" w:rsidR="00D17EBE" w:rsidRPr="00D17EBE" w:rsidRDefault="00D17EBE" w:rsidP="00D17EBE">
            <w:pPr>
              <w:spacing w:line="288" w:lineRule="auto"/>
              <w:ind w:left="48" w:right="48"/>
              <w:jc w:val="both"/>
              <w:rPr>
                <w:color w:val="000000"/>
                <w:sz w:val="26"/>
                <w:szCs w:val="26"/>
              </w:rPr>
            </w:pPr>
            <w:r>
              <w:rPr>
                <w:color w:val="000000"/>
                <w:sz w:val="26"/>
                <w:szCs w:val="26"/>
              </w:rPr>
              <w:lastRenderedPageBreak/>
              <w:t>PT: 2ZnS + 2O</w:t>
            </w:r>
            <w:r>
              <w:rPr>
                <w:color w:val="000000"/>
                <w:sz w:val="26"/>
                <w:szCs w:val="26"/>
                <w:vertAlign w:val="subscript"/>
              </w:rPr>
              <w:t>2</w:t>
            </w:r>
            <w:r>
              <w:rPr>
                <w:color w:val="000000"/>
                <w:sz w:val="26"/>
                <w:szCs w:val="26"/>
              </w:rPr>
              <w:t xml:space="preserve"> </w:t>
            </w:r>
            <w:r w:rsidRPr="00D17EBE">
              <w:rPr>
                <w:position w:val="-6"/>
                <w:sz w:val="26"/>
                <w:szCs w:val="26"/>
              </w:rPr>
              <w:object w:dxaOrig="680" w:dyaOrig="400" w14:anchorId="300886A4">
                <v:shape id="_x0000_i1026" type="#_x0000_t75" style="width:34.35pt;height:19.95pt" o:ole="">
                  <v:imagedata r:id="rId5" o:title=""/>
                </v:shape>
                <o:OLEObject Type="Embed" ProgID="Equation.3" ShapeID="_x0000_i1026" DrawAspect="Content" ObjectID="_1790536915" r:id="rId7"/>
              </w:object>
            </w:r>
            <w:r>
              <w:rPr>
                <w:sz w:val="26"/>
                <w:szCs w:val="26"/>
              </w:rPr>
              <w:t xml:space="preserve"> 2ZnO + 2SO</w:t>
            </w:r>
            <w:r>
              <w:rPr>
                <w:sz w:val="26"/>
                <w:szCs w:val="26"/>
                <w:vertAlign w:val="subscript"/>
              </w:rPr>
              <w:t>2</w:t>
            </w:r>
          </w:p>
          <w:p w14:paraId="2F438B5B" w14:textId="279509FA" w:rsidR="004E7B15" w:rsidRDefault="00D17EBE" w:rsidP="00D17EBE">
            <w:pPr>
              <w:spacing w:line="288" w:lineRule="auto"/>
              <w:ind w:left="48" w:right="48"/>
              <w:jc w:val="both"/>
              <w:rPr>
                <w:color w:val="000000"/>
                <w:sz w:val="26"/>
                <w:szCs w:val="26"/>
              </w:rPr>
            </w:pPr>
            <w:r>
              <w:rPr>
                <w:color w:val="000000"/>
                <w:sz w:val="26"/>
                <w:szCs w:val="26"/>
              </w:rPr>
              <w:t>→Sau đó dùng C tác dụng với ZnO để tách Zn:</w:t>
            </w:r>
          </w:p>
          <w:p w14:paraId="6C43ACA9" w14:textId="13FF9F8A" w:rsidR="004E7B15" w:rsidRPr="00944663" w:rsidRDefault="00D17EBE" w:rsidP="00D17EBE">
            <w:pPr>
              <w:spacing w:line="288" w:lineRule="auto"/>
              <w:ind w:left="48" w:right="48"/>
              <w:jc w:val="both"/>
              <w:rPr>
                <w:color w:val="000000"/>
                <w:sz w:val="26"/>
                <w:szCs w:val="26"/>
              </w:rPr>
            </w:pPr>
            <w:r>
              <w:rPr>
                <w:color w:val="000000"/>
                <w:sz w:val="26"/>
                <w:szCs w:val="26"/>
              </w:rPr>
              <w:t xml:space="preserve">PT:  C + ZnO </w:t>
            </w:r>
            <w:r w:rsidRPr="00D17EBE">
              <w:rPr>
                <w:position w:val="-6"/>
                <w:sz w:val="26"/>
                <w:szCs w:val="26"/>
              </w:rPr>
              <w:object w:dxaOrig="680" w:dyaOrig="400" w14:anchorId="353547CF">
                <v:shape id="_x0000_i1027" type="#_x0000_t75" style="width:34.35pt;height:19.95pt" o:ole="">
                  <v:imagedata r:id="rId5" o:title=""/>
                </v:shape>
                <o:OLEObject Type="Embed" ProgID="Equation.3" ShapeID="_x0000_i1027" DrawAspect="Content" ObjectID="_1790536916" r:id="rId8"/>
              </w:object>
            </w:r>
            <w:r>
              <w:rPr>
                <w:sz w:val="26"/>
                <w:szCs w:val="26"/>
              </w:rPr>
              <w:t xml:space="preserve"> Zn +CO</w:t>
            </w:r>
          </w:p>
        </w:tc>
        <w:tc>
          <w:tcPr>
            <w:tcW w:w="1317" w:type="dxa"/>
          </w:tcPr>
          <w:p w14:paraId="1E9A9E28" w14:textId="77777777" w:rsidR="004B7F8A" w:rsidRPr="00944663" w:rsidRDefault="004B7F8A" w:rsidP="00D17EBE">
            <w:pPr>
              <w:spacing w:line="288" w:lineRule="auto"/>
              <w:jc w:val="center"/>
              <w:rPr>
                <w:b/>
                <w:sz w:val="26"/>
                <w:szCs w:val="26"/>
              </w:rPr>
            </w:pPr>
          </w:p>
          <w:p w14:paraId="2641FA3E" w14:textId="7BD4B765" w:rsidR="004E7B15" w:rsidRDefault="004E7B15" w:rsidP="00D17EBE">
            <w:pPr>
              <w:spacing w:line="288" w:lineRule="auto"/>
              <w:jc w:val="center"/>
              <w:rPr>
                <w:i/>
                <w:sz w:val="26"/>
                <w:szCs w:val="26"/>
              </w:rPr>
            </w:pPr>
            <w:r w:rsidRPr="00944663">
              <w:rPr>
                <w:i/>
                <w:sz w:val="26"/>
                <w:szCs w:val="26"/>
              </w:rPr>
              <w:t>0,</w:t>
            </w:r>
            <w:r w:rsidR="00D17EBE">
              <w:rPr>
                <w:i/>
                <w:sz w:val="26"/>
                <w:szCs w:val="26"/>
              </w:rPr>
              <w:t>1</w:t>
            </w:r>
            <w:r w:rsidRPr="00944663">
              <w:rPr>
                <w:i/>
                <w:sz w:val="26"/>
                <w:szCs w:val="26"/>
              </w:rPr>
              <w:t>25</w:t>
            </w:r>
            <w:r w:rsidR="004B7F8A" w:rsidRPr="00944663">
              <w:rPr>
                <w:i/>
                <w:sz w:val="26"/>
                <w:szCs w:val="26"/>
              </w:rPr>
              <w:t xml:space="preserve"> </w:t>
            </w:r>
          </w:p>
          <w:p w14:paraId="5C21489D" w14:textId="77777777" w:rsidR="00D17EBE" w:rsidRDefault="00D17EBE" w:rsidP="00D17EBE">
            <w:pPr>
              <w:spacing w:line="288" w:lineRule="auto"/>
              <w:jc w:val="center"/>
              <w:rPr>
                <w:i/>
                <w:sz w:val="26"/>
                <w:szCs w:val="26"/>
              </w:rPr>
            </w:pPr>
          </w:p>
          <w:p w14:paraId="03EB934B" w14:textId="2D2BE38D" w:rsidR="00D17EBE" w:rsidRPr="00944663" w:rsidRDefault="00D17EBE" w:rsidP="00D17EBE">
            <w:pPr>
              <w:spacing w:line="288" w:lineRule="auto"/>
              <w:jc w:val="center"/>
              <w:rPr>
                <w:i/>
                <w:sz w:val="26"/>
                <w:szCs w:val="26"/>
              </w:rPr>
            </w:pPr>
            <w:r w:rsidRPr="00944663">
              <w:rPr>
                <w:i/>
                <w:sz w:val="26"/>
                <w:szCs w:val="26"/>
              </w:rPr>
              <w:t>0,</w:t>
            </w:r>
            <w:r>
              <w:rPr>
                <w:i/>
                <w:sz w:val="26"/>
                <w:szCs w:val="26"/>
              </w:rPr>
              <w:t>1</w:t>
            </w:r>
            <w:r w:rsidRPr="00944663">
              <w:rPr>
                <w:i/>
                <w:sz w:val="26"/>
                <w:szCs w:val="26"/>
              </w:rPr>
              <w:t xml:space="preserve">25 </w:t>
            </w:r>
          </w:p>
          <w:p w14:paraId="4CAE236E" w14:textId="3912224F" w:rsidR="004E7B15" w:rsidRPr="00D17EBE" w:rsidRDefault="00D17EBE" w:rsidP="00D17EBE">
            <w:pPr>
              <w:spacing w:line="288" w:lineRule="auto"/>
              <w:jc w:val="center"/>
              <w:rPr>
                <w:i/>
                <w:sz w:val="26"/>
                <w:szCs w:val="26"/>
              </w:rPr>
            </w:pPr>
            <w:r w:rsidRPr="00D17EBE">
              <w:rPr>
                <w:i/>
                <w:sz w:val="26"/>
                <w:szCs w:val="26"/>
              </w:rPr>
              <w:t>0,125</w:t>
            </w:r>
          </w:p>
          <w:p w14:paraId="50983FCF" w14:textId="77777777" w:rsidR="00D17EBE" w:rsidRPr="00944663" w:rsidRDefault="00D17EBE" w:rsidP="00D17EBE">
            <w:pPr>
              <w:spacing w:line="288" w:lineRule="auto"/>
              <w:rPr>
                <w:sz w:val="26"/>
                <w:szCs w:val="26"/>
              </w:rPr>
            </w:pPr>
          </w:p>
          <w:p w14:paraId="3D2FC625" w14:textId="07C5742A" w:rsidR="004B7F8A" w:rsidRPr="00944663" w:rsidRDefault="00944663" w:rsidP="00D17EBE">
            <w:pPr>
              <w:spacing w:line="288" w:lineRule="auto"/>
              <w:jc w:val="center"/>
              <w:rPr>
                <w:i/>
                <w:sz w:val="26"/>
                <w:szCs w:val="26"/>
              </w:rPr>
            </w:pPr>
            <w:r>
              <w:rPr>
                <w:i/>
                <w:sz w:val="26"/>
                <w:szCs w:val="26"/>
              </w:rPr>
              <w:t>0,</w:t>
            </w:r>
            <w:r w:rsidR="00D17EBE">
              <w:rPr>
                <w:i/>
                <w:sz w:val="26"/>
                <w:szCs w:val="26"/>
              </w:rPr>
              <w:t>1</w:t>
            </w:r>
            <w:r>
              <w:rPr>
                <w:i/>
                <w:sz w:val="26"/>
                <w:szCs w:val="26"/>
              </w:rPr>
              <w:t xml:space="preserve">25 </w:t>
            </w:r>
          </w:p>
          <w:p w14:paraId="2EB48060" w14:textId="77777777" w:rsidR="00D17EBE" w:rsidRDefault="004B7F8A" w:rsidP="00D17EBE">
            <w:pPr>
              <w:spacing w:line="288" w:lineRule="auto"/>
              <w:jc w:val="center"/>
              <w:rPr>
                <w:i/>
                <w:sz w:val="26"/>
                <w:szCs w:val="26"/>
              </w:rPr>
            </w:pPr>
            <w:r w:rsidRPr="00944663">
              <w:rPr>
                <w:i/>
                <w:sz w:val="26"/>
                <w:szCs w:val="26"/>
              </w:rPr>
              <w:lastRenderedPageBreak/>
              <w:t>0,</w:t>
            </w:r>
            <w:r w:rsidR="00D17EBE">
              <w:rPr>
                <w:i/>
                <w:sz w:val="26"/>
                <w:szCs w:val="26"/>
              </w:rPr>
              <w:t>12</w:t>
            </w:r>
            <w:r w:rsidR="00944663">
              <w:rPr>
                <w:i/>
                <w:sz w:val="26"/>
                <w:szCs w:val="26"/>
              </w:rPr>
              <w:t>5</w:t>
            </w:r>
          </w:p>
          <w:p w14:paraId="6D026C17" w14:textId="77777777" w:rsidR="00D17EBE" w:rsidRDefault="00D17EBE" w:rsidP="00D17EBE">
            <w:pPr>
              <w:spacing w:line="288" w:lineRule="auto"/>
              <w:jc w:val="center"/>
              <w:rPr>
                <w:i/>
                <w:sz w:val="26"/>
                <w:szCs w:val="26"/>
              </w:rPr>
            </w:pPr>
            <w:r>
              <w:rPr>
                <w:i/>
                <w:sz w:val="26"/>
                <w:szCs w:val="26"/>
              </w:rPr>
              <w:t>0,125</w:t>
            </w:r>
          </w:p>
          <w:p w14:paraId="35524462" w14:textId="535D3048" w:rsidR="004B7F8A" w:rsidRPr="00944663" w:rsidRDefault="00D17EBE" w:rsidP="00D17EBE">
            <w:pPr>
              <w:spacing w:line="288" w:lineRule="auto"/>
              <w:jc w:val="center"/>
              <w:rPr>
                <w:i/>
                <w:sz w:val="26"/>
                <w:szCs w:val="26"/>
              </w:rPr>
            </w:pPr>
            <w:r>
              <w:rPr>
                <w:i/>
                <w:sz w:val="26"/>
                <w:szCs w:val="26"/>
              </w:rPr>
              <w:t>0,125</w:t>
            </w:r>
            <w:r w:rsidR="00944663">
              <w:rPr>
                <w:i/>
                <w:sz w:val="26"/>
                <w:szCs w:val="26"/>
              </w:rPr>
              <w:t xml:space="preserve"> </w:t>
            </w:r>
          </w:p>
          <w:p w14:paraId="5345180A" w14:textId="6CD15261" w:rsidR="004E7B15" w:rsidRPr="00944663" w:rsidRDefault="004E7B15" w:rsidP="00D17EBE">
            <w:pPr>
              <w:spacing w:line="288" w:lineRule="auto"/>
              <w:jc w:val="center"/>
              <w:rPr>
                <w:sz w:val="26"/>
                <w:szCs w:val="26"/>
              </w:rPr>
            </w:pPr>
          </w:p>
        </w:tc>
      </w:tr>
      <w:tr w:rsidR="004B7F8A" w:rsidRPr="00944663" w14:paraId="3003AF5F" w14:textId="77777777" w:rsidTr="00FA2E74">
        <w:tc>
          <w:tcPr>
            <w:tcW w:w="8454" w:type="dxa"/>
          </w:tcPr>
          <w:p w14:paraId="4D6FEA1D" w14:textId="10F99F33" w:rsidR="004B7F8A" w:rsidRPr="00944663" w:rsidRDefault="004B7F8A" w:rsidP="00944663">
            <w:pPr>
              <w:widowControl w:val="0"/>
              <w:spacing w:line="288" w:lineRule="auto"/>
              <w:jc w:val="both"/>
              <w:rPr>
                <w:b/>
                <w:sz w:val="26"/>
                <w:szCs w:val="26"/>
                <w:u w:val="single"/>
              </w:rPr>
            </w:pPr>
            <w:r w:rsidRPr="00944663">
              <w:rPr>
                <w:b/>
                <w:sz w:val="26"/>
                <w:szCs w:val="26"/>
                <w:u w:val="single"/>
              </w:rPr>
              <w:lastRenderedPageBreak/>
              <w:t>Câu 22.</w:t>
            </w:r>
          </w:p>
          <w:p w14:paraId="2D050929" w14:textId="1A14DFE9" w:rsidR="004B7F8A" w:rsidRPr="00944663" w:rsidRDefault="004B7F8A" w:rsidP="00944663">
            <w:pPr>
              <w:widowControl w:val="0"/>
              <w:spacing w:line="288" w:lineRule="auto"/>
              <w:jc w:val="both"/>
              <w:rPr>
                <w:sz w:val="26"/>
                <w:szCs w:val="26"/>
              </w:rPr>
            </w:pPr>
            <w:r w:rsidRPr="00944663">
              <w:rPr>
                <w:sz w:val="26"/>
                <w:szCs w:val="26"/>
              </w:rPr>
              <w:t>NST giới tính thường có môt cặp, tương đồng hoặc không tương đồng, khác nhau giữa giới đực và giới cái, có thể chứa gene quy định giới tính và các gene khác.</w:t>
            </w:r>
          </w:p>
        </w:tc>
        <w:tc>
          <w:tcPr>
            <w:tcW w:w="1317" w:type="dxa"/>
          </w:tcPr>
          <w:p w14:paraId="5EB069A9" w14:textId="77777777" w:rsidR="00DD447B" w:rsidRPr="00944663" w:rsidRDefault="00DD447B" w:rsidP="00944663">
            <w:pPr>
              <w:spacing w:line="288" w:lineRule="auto"/>
              <w:jc w:val="center"/>
              <w:rPr>
                <w:i/>
                <w:iCs/>
                <w:sz w:val="26"/>
                <w:szCs w:val="26"/>
                <w:shd w:val="clear" w:color="auto" w:fill="FFFFFF"/>
              </w:rPr>
            </w:pPr>
          </w:p>
          <w:p w14:paraId="26373BF3" w14:textId="2C3163CB" w:rsidR="004B7F8A" w:rsidRPr="00944663" w:rsidRDefault="00944663" w:rsidP="00944663">
            <w:pPr>
              <w:spacing w:line="288" w:lineRule="auto"/>
              <w:jc w:val="center"/>
              <w:rPr>
                <w:sz w:val="26"/>
                <w:szCs w:val="26"/>
              </w:rPr>
            </w:pPr>
            <w:r>
              <w:rPr>
                <w:i/>
                <w:iCs/>
                <w:sz w:val="26"/>
                <w:szCs w:val="26"/>
                <w:shd w:val="clear" w:color="auto" w:fill="FFFFFF"/>
              </w:rPr>
              <w:t>0,5</w:t>
            </w:r>
          </w:p>
        </w:tc>
      </w:tr>
      <w:tr w:rsidR="004B7F8A" w:rsidRPr="00944663" w14:paraId="2BA36B9B" w14:textId="77777777" w:rsidTr="00FA2E74">
        <w:tc>
          <w:tcPr>
            <w:tcW w:w="8454" w:type="dxa"/>
          </w:tcPr>
          <w:p w14:paraId="4E592EE1" w14:textId="3AA6801D" w:rsidR="004B7F8A" w:rsidRPr="00944663" w:rsidRDefault="004B7F8A" w:rsidP="00944663">
            <w:pPr>
              <w:widowControl w:val="0"/>
              <w:spacing w:line="288" w:lineRule="auto"/>
              <w:jc w:val="both"/>
              <w:rPr>
                <w:b/>
                <w:sz w:val="26"/>
                <w:szCs w:val="26"/>
                <w:u w:val="single"/>
              </w:rPr>
            </w:pPr>
            <w:r w:rsidRPr="00944663">
              <w:rPr>
                <w:b/>
                <w:sz w:val="26"/>
                <w:szCs w:val="26"/>
                <w:u w:val="single"/>
              </w:rPr>
              <w:t>Câu 23.</w:t>
            </w:r>
          </w:p>
          <w:p w14:paraId="621A88FC" w14:textId="77777777" w:rsidR="004B7F8A" w:rsidRPr="00944663" w:rsidRDefault="004B7F8A" w:rsidP="00944663">
            <w:pPr>
              <w:pStyle w:val="Vnbnnidung0"/>
              <w:tabs>
                <w:tab w:val="left" w:pos="898"/>
              </w:tabs>
              <w:spacing w:line="288" w:lineRule="auto"/>
              <w:jc w:val="both"/>
              <w:rPr>
                <w:rFonts w:ascii="Times New Roman" w:hAnsi="Times New Roman"/>
                <w:bCs/>
                <w:sz w:val="26"/>
                <w:szCs w:val="26"/>
                <w:shd w:val="clear" w:color="auto" w:fill="FFFFFF"/>
              </w:rPr>
            </w:pPr>
            <w:r w:rsidRPr="00944663">
              <w:rPr>
                <w:rFonts w:ascii="Times New Roman" w:hAnsi="Times New Roman"/>
                <w:bCs/>
                <w:sz w:val="26"/>
                <w:szCs w:val="26"/>
                <w:shd w:val="clear" w:color="auto" w:fill="FFFFFF"/>
              </w:rPr>
              <w:t>Hình 1: Tật khe hở môi hàm</w:t>
            </w:r>
          </w:p>
          <w:p w14:paraId="2F06047D" w14:textId="77777777" w:rsidR="004B7F8A" w:rsidRPr="00944663" w:rsidRDefault="004B7F8A" w:rsidP="00944663">
            <w:pPr>
              <w:pStyle w:val="Vnbnnidung0"/>
              <w:tabs>
                <w:tab w:val="left" w:pos="898"/>
              </w:tabs>
              <w:spacing w:line="288" w:lineRule="auto"/>
              <w:jc w:val="both"/>
              <w:rPr>
                <w:rFonts w:ascii="Times New Roman" w:hAnsi="Times New Roman"/>
                <w:bCs/>
                <w:sz w:val="26"/>
                <w:szCs w:val="26"/>
                <w:shd w:val="clear" w:color="auto" w:fill="FFFFFF"/>
              </w:rPr>
            </w:pPr>
            <w:r w:rsidRPr="00944663">
              <w:rPr>
                <w:rFonts w:ascii="Times New Roman" w:hAnsi="Times New Roman"/>
                <w:bCs/>
                <w:sz w:val="26"/>
                <w:szCs w:val="26"/>
                <w:shd w:val="clear" w:color="auto" w:fill="FFFFFF"/>
              </w:rPr>
              <w:t>Hình 2: Bàn tay mất một số ngón</w:t>
            </w:r>
          </w:p>
          <w:p w14:paraId="14E6FA31" w14:textId="77777777" w:rsidR="004B7F8A" w:rsidRPr="00944663" w:rsidRDefault="004B7F8A" w:rsidP="00944663">
            <w:pPr>
              <w:pStyle w:val="Vnbnnidung0"/>
              <w:tabs>
                <w:tab w:val="left" w:pos="898"/>
              </w:tabs>
              <w:spacing w:line="288" w:lineRule="auto"/>
              <w:jc w:val="both"/>
              <w:rPr>
                <w:rFonts w:ascii="Times New Roman" w:hAnsi="Times New Roman"/>
                <w:bCs/>
                <w:sz w:val="26"/>
                <w:szCs w:val="26"/>
                <w:shd w:val="clear" w:color="auto" w:fill="FFFFFF"/>
              </w:rPr>
            </w:pPr>
            <w:r w:rsidRPr="00944663">
              <w:rPr>
                <w:rFonts w:ascii="Times New Roman" w:hAnsi="Times New Roman"/>
                <w:bCs/>
                <w:sz w:val="26"/>
                <w:szCs w:val="26"/>
                <w:shd w:val="clear" w:color="auto" w:fill="FFFFFF"/>
              </w:rPr>
              <w:t>Hình 3: Bàn chân mất ngón và dính ngón</w:t>
            </w:r>
          </w:p>
          <w:p w14:paraId="2D3043D4" w14:textId="7C18E7EA" w:rsidR="004B7F8A" w:rsidRPr="00944663" w:rsidRDefault="004B7F8A" w:rsidP="00944663">
            <w:pPr>
              <w:spacing w:line="288" w:lineRule="auto"/>
              <w:ind w:left="48" w:right="48"/>
              <w:jc w:val="both"/>
              <w:rPr>
                <w:color w:val="000000"/>
                <w:sz w:val="26"/>
                <w:szCs w:val="26"/>
              </w:rPr>
            </w:pPr>
            <w:r w:rsidRPr="00944663">
              <w:rPr>
                <w:bCs/>
                <w:sz w:val="26"/>
                <w:szCs w:val="26"/>
                <w:shd w:val="clear" w:color="auto" w:fill="FFFFFF"/>
              </w:rPr>
              <w:t>Hình 4: Bàn tay nhiều ngón</w:t>
            </w:r>
          </w:p>
        </w:tc>
        <w:tc>
          <w:tcPr>
            <w:tcW w:w="1317" w:type="dxa"/>
          </w:tcPr>
          <w:p w14:paraId="2E4A1D13" w14:textId="77777777" w:rsidR="00DD447B" w:rsidRPr="00944663" w:rsidRDefault="00DD447B" w:rsidP="00944663">
            <w:pPr>
              <w:pStyle w:val="Vnbnnidung0"/>
              <w:tabs>
                <w:tab w:val="left" w:pos="898"/>
              </w:tabs>
              <w:spacing w:line="288" w:lineRule="auto"/>
              <w:ind w:left="-90"/>
              <w:jc w:val="center"/>
              <w:rPr>
                <w:rFonts w:ascii="Times New Roman" w:hAnsi="Times New Roman"/>
                <w:i/>
                <w:iCs/>
                <w:sz w:val="26"/>
                <w:szCs w:val="26"/>
                <w:shd w:val="clear" w:color="auto" w:fill="FFFFFF"/>
              </w:rPr>
            </w:pPr>
          </w:p>
          <w:p w14:paraId="6285EC19" w14:textId="75E8D1FE" w:rsidR="004B7F8A" w:rsidRPr="00944663" w:rsidRDefault="004B7F8A" w:rsidP="00944663">
            <w:pPr>
              <w:pStyle w:val="Vnbnnidung0"/>
              <w:tabs>
                <w:tab w:val="left" w:pos="898"/>
              </w:tabs>
              <w:spacing w:line="288" w:lineRule="auto"/>
              <w:ind w:left="-90"/>
              <w:jc w:val="center"/>
              <w:rPr>
                <w:rFonts w:ascii="Times New Roman" w:hAnsi="Times New Roman"/>
                <w:i/>
                <w:iCs/>
                <w:sz w:val="26"/>
                <w:szCs w:val="26"/>
                <w:shd w:val="clear" w:color="auto" w:fill="FFFFFF"/>
              </w:rPr>
            </w:pPr>
            <w:r w:rsidRPr="00944663">
              <w:rPr>
                <w:rFonts w:ascii="Times New Roman" w:hAnsi="Times New Roman"/>
                <w:i/>
                <w:iCs/>
                <w:sz w:val="26"/>
                <w:szCs w:val="26"/>
                <w:shd w:val="clear" w:color="auto" w:fill="FFFFFF"/>
              </w:rPr>
              <w:t>0,2</w:t>
            </w:r>
            <w:r w:rsidR="00944663">
              <w:rPr>
                <w:rFonts w:ascii="Times New Roman" w:hAnsi="Times New Roman"/>
                <w:i/>
                <w:iCs/>
                <w:sz w:val="26"/>
                <w:szCs w:val="26"/>
                <w:shd w:val="clear" w:color="auto" w:fill="FFFFFF"/>
              </w:rPr>
              <w:t xml:space="preserve">5 </w:t>
            </w:r>
          </w:p>
          <w:p w14:paraId="46BF7118" w14:textId="4BDBF662" w:rsidR="004B7F8A" w:rsidRPr="00944663" w:rsidRDefault="004B7F8A" w:rsidP="00944663">
            <w:pPr>
              <w:pStyle w:val="Vnbnnidung0"/>
              <w:tabs>
                <w:tab w:val="left" w:pos="898"/>
              </w:tabs>
              <w:spacing w:line="288" w:lineRule="auto"/>
              <w:ind w:left="-90"/>
              <w:jc w:val="center"/>
              <w:rPr>
                <w:rFonts w:ascii="Times New Roman" w:hAnsi="Times New Roman"/>
                <w:i/>
                <w:iCs/>
                <w:sz w:val="26"/>
                <w:szCs w:val="26"/>
                <w:shd w:val="clear" w:color="auto" w:fill="FFFFFF"/>
              </w:rPr>
            </w:pPr>
            <w:r w:rsidRPr="00944663">
              <w:rPr>
                <w:rFonts w:ascii="Times New Roman" w:hAnsi="Times New Roman"/>
                <w:i/>
                <w:iCs/>
                <w:sz w:val="26"/>
                <w:szCs w:val="26"/>
                <w:shd w:val="clear" w:color="auto" w:fill="FFFFFF"/>
              </w:rPr>
              <w:t>0,2</w:t>
            </w:r>
            <w:r w:rsidR="00944663">
              <w:rPr>
                <w:rFonts w:ascii="Times New Roman" w:hAnsi="Times New Roman"/>
                <w:i/>
                <w:iCs/>
                <w:sz w:val="26"/>
                <w:szCs w:val="26"/>
                <w:shd w:val="clear" w:color="auto" w:fill="FFFFFF"/>
              </w:rPr>
              <w:t xml:space="preserve">5 </w:t>
            </w:r>
          </w:p>
          <w:p w14:paraId="396282C8" w14:textId="512B7949" w:rsidR="004B7F8A" w:rsidRPr="00944663" w:rsidRDefault="004B7F8A" w:rsidP="00944663">
            <w:pPr>
              <w:pStyle w:val="Vnbnnidung0"/>
              <w:tabs>
                <w:tab w:val="left" w:pos="898"/>
              </w:tabs>
              <w:spacing w:line="288" w:lineRule="auto"/>
              <w:ind w:left="-90"/>
              <w:jc w:val="center"/>
              <w:rPr>
                <w:rFonts w:ascii="Times New Roman" w:hAnsi="Times New Roman"/>
                <w:i/>
                <w:iCs/>
                <w:sz w:val="26"/>
                <w:szCs w:val="26"/>
                <w:shd w:val="clear" w:color="auto" w:fill="FFFFFF"/>
              </w:rPr>
            </w:pPr>
            <w:r w:rsidRPr="00944663">
              <w:rPr>
                <w:rFonts w:ascii="Times New Roman" w:hAnsi="Times New Roman"/>
                <w:i/>
                <w:iCs/>
                <w:sz w:val="26"/>
                <w:szCs w:val="26"/>
                <w:shd w:val="clear" w:color="auto" w:fill="FFFFFF"/>
              </w:rPr>
              <w:t>0,2</w:t>
            </w:r>
            <w:r w:rsidR="00944663">
              <w:rPr>
                <w:rFonts w:ascii="Times New Roman" w:hAnsi="Times New Roman"/>
                <w:i/>
                <w:iCs/>
                <w:sz w:val="26"/>
                <w:szCs w:val="26"/>
                <w:shd w:val="clear" w:color="auto" w:fill="FFFFFF"/>
              </w:rPr>
              <w:t xml:space="preserve">5 </w:t>
            </w:r>
          </w:p>
          <w:p w14:paraId="55A81110" w14:textId="75A15FE4" w:rsidR="004B7F8A" w:rsidRPr="00944663" w:rsidRDefault="004B7F8A" w:rsidP="00944663">
            <w:pPr>
              <w:spacing w:line="288" w:lineRule="auto"/>
              <w:ind w:left="-90"/>
              <w:jc w:val="center"/>
              <w:rPr>
                <w:sz w:val="26"/>
                <w:szCs w:val="26"/>
              </w:rPr>
            </w:pPr>
            <w:r w:rsidRPr="00944663">
              <w:rPr>
                <w:i/>
                <w:iCs/>
                <w:sz w:val="26"/>
                <w:szCs w:val="26"/>
                <w:shd w:val="clear" w:color="auto" w:fill="FFFFFF"/>
              </w:rPr>
              <w:t>0,2</w:t>
            </w:r>
            <w:r w:rsidR="00944663">
              <w:rPr>
                <w:i/>
                <w:iCs/>
                <w:sz w:val="26"/>
                <w:szCs w:val="26"/>
                <w:shd w:val="clear" w:color="auto" w:fill="FFFFFF"/>
              </w:rPr>
              <w:t xml:space="preserve">5 </w:t>
            </w:r>
          </w:p>
        </w:tc>
      </w:tr>
    </w:tbl>
    <w:p w14:paraId="52A1CA74" w14:textId="70A95CDD" w:rsidR="00B316B7" w:rsidRPr="00944663" w:rsidRDefault="00B316B7" w:rsidP="00944663">
      <w:pPr>
        <w:spacing w:line="288" w:lineRule="auto"/>
        <w:jc w:val="both"/>
        <w:rPr>
          <w:b/>
          <w:i/>
          <w:sz w:val="26"/>
          <w:szCs w:val="26"/>
          <w:lang w:val="pt-BR"/>
        </w:rPr>
      </w:pPr>
    </w:p>
    <w:p w14:paraId="23E0B80F" w14:textId="77777777" w:rsidR="00B316B7" w:rsidRPr="00944663" w:rsidRDefault="00B316B7" w:rsidP="00944663">
      <w:pPr>
        <w:spacing w:line="288" w:lineRule="auto"/>
        <w:rPr>
          <w:b/>
          <w:sz w:val="26"/>
          <w:szCs w:val="26"/>
          <w:lang w:val="pt-BR"/>
        </w:rPr>
      </w:pPr>
      <w:r w:rsidRPr="00944663">
        <w:rPr>
          <w:bCs/>
          <w:i/>
          <w:sz w:val="26"/>
          <w:szCs w:val="26"/>
          <w:lang w:val="pt-BR"/>
        </w:rPr>
        <w:tab/>
        <w:t>Lưu ý: Học sinh làm theo cách khác, nếu đúng, vẫn cho điểm tối đa</w:t>
      </w:r>
      <w:bookmarkStart w:id="4" w:name="_Hlk59436833"/>
      <w:bookmarkEnd w:id="3"/>
      <w:r w:rsidRPr="00944663">
        <w:rPr>
          <w:bCs/>
          <w:i/>
          <w:sz w:val="26"/>
          <w:szCs w:val="26"/>
          <w:lang w:val="pt-BR"/>
        </w:rPr>
        <w:t>.</w:t>
      </w:r>
      <w:r w:rsidRPr="00944663">
        <w:rPr>
          <w:b/>
          <w:sz w:val="26"/>
          <w:szCs w:val="26"/>
          <w:lang w:val="pt-BR"/>
        </w:rPr>
        <w:t xml:space="preserve">  </w:t>
      </w:r>
    </w:p>
    <w:bookmarkEnd w:id="4"/>
    <w:p w14:paraId="046A1E4C" w14:textId="12EE7AE4" w:rsidR="00B316B7" w:rsidRPr="00944663" w:rsidRDefault="00B316B7" w:rsidP="00944663">
      <w:pPr>
        <w:spacing w:line="288" w:lineRule="auto"/>
        <w:rPr>
          <w:bCs/>
          <w:i/>
          <w:sz w:val="26"/>
          <w:szCs w:val="26"/>
          <w:lang w:val="pt-BR"/>
        </w:rPr>
      </w:pPr>
      <w:r w:rsidRPr="00944663">
        <w:rPr>
          <w:bCs/>
          <w:i/>
          <w:sz w:val="26"/>
          <w:szCs w:val="26"/>
          <w:lang w:val="pt-BR"/>
        </w:rPr>
        <w:t xml:space="preserve"> </w:t>
      </w:r>
    </w:p>
    <w:p w14:paraId="6D9EACE6" w14:textId="77777777" w:rsidR="0001448A" w:rsidRPr="00944663" w:rsidRDefault="0001448A" w:rsidP="00944663">
      <w:pPr>
        <w:spacing w:line="288" w:lineRule="auto"/>
        <w:rPr>
          <w:bCs/>
          <w:i/>
          <w:sz w:val="26"/>
          <w:szCs w:val="26"/>
          <w:lang w:val="vi-VN"/>
        </w:rPr>
      </w:pPr>
    </w:p>
    <w:p w14:paraId="21FD9E91" w14:textId="77777777" w:rsidR="008828B3" w:rsidRPr="00944663" w:rsidRDefault="008828B3" w:rsidP="00944663">
      <w:pPr>
        <w:spacing w:line="288" w:lineRule="auto"/>
        <w:rPr>
          <w:bCs/>
          <w:i/>
          <w:sz w:val="26"/>
          <w:szCs w:val="26"/>
          <w:lang w:val="vi-VN"/>
        </w:rPr>
      </w:pPr>
    </w:p>
    <w:p w14:paraId="3CCA9F99" w14:textId="60A6176E" w:rsidR="00764FA6" w:rsidRPr="00944663" w:rsidRDefault="00802840" w:rsidP="00944663">
      <w:pPr>
        <w:spacing w:line="288" w:lineRule="auto"/>
        <w:rPr>
          <w:b/>
          <w:bCs/>
          <w:sz w:val="26"/>
          <w:szCs w:val="26"/>
          <w:lang w:val="pt-BR"/>
        </w:rPr>
      </w:pPr>
      <w:r w:rsidRPr="00944663">
        <w:rPr>
          <w:b/>
          <w:bCs/>
          <w:sz w:val="26"/>
          <w:szCs w:val="26"/>
          <w:lang w:val="pt-BR"/>
        </w:rPr>
        <w:t xml:space="preserve">DUYỆT CỦA TỔ CHUYÊN MÔN </w:t>
      </w:r>
      <w:r w:rsidRPr="00944663">
        <w:rPr>
          <w:b/>
          <w:bCs/>
          <w:sz w:val="26"/>
          <w:szCs w:val="26"/>
          <w:lang w:val="pt-BR"/>
        </w:rPr>
        <w:tab/>
      </w:r>
      <w:r w:rsidRPr="00944663">
        <w:rPr>
          <w:b/>
          <w:bCs/>
          <w:sz w:val="26"/>
          <w:szCs w:val="26"/>
          <w:lang w:val="pt-BR"/>
        </w:rPr>
        <w:tab/>
      </w:r>
      <w:r w:rsidRPr="00944663">
        <w:rPr>
          <w:b/>
          <w:bCs/>
          <w:sz w:val="26"/>
          <w:szCs w:val="26"/>
          <w:lang w:val="pt-BR"/>
        </w:rPr>
        <w:tab/>
      </w:r>
      <w:r w:rsidRPr="00944663">
        <w:rPr>
          <w:b/>
          <w:bCs/>
          <w:sz w:val="26"/>
          <w:szCs w:val="26"/>
          <w:lang w:val="pt-BR"/>
        </w:rPr>
        <w:tab/>
        <w:t>GIÁO VIÊN RA ĐỀ</w:t>
      </w:r>
    </w:p>
    <w:p w14:paraId="04EF0BC5" w14:textId="77777777" w:rsidR="00802840" w:rsidRPr="00944663" w:rsidRDefault="00802840" w:rsidP="00944663">
      <w:pPr>
        <w:spacing w:line="288" w:lineRule="auto"/>
        <w:rPr>
          <w:bCs/>
          <w:i/>
          <w:sz w:val="26"/>
          <w:szCs w:val="26"/>
          <w:lang w:val="pt-BR"/>
        </w:rPr>
      </w:pPr>
    </w:p>
    <w:p w14:paraId="49BCB655" w14:textId="77777777" w:rsidR="00542C9D" w:rsidRPr="00944663" w:rsidRDefault="00542C9D" w:rsidP="00944663">
      <w:pPr>
        <w:spacing w:line="288" w:lineRule="auto"/>
        <w:rPr>
          <w:bCs/>
          <w:i/>
          <w:sz w:val="26"/>
          <w:szCs w:val="26"/>
          <w:lang w:val="pt-BR"/>
        </w:rPr>
      </w:pPr>
    </w:p>
    <w:p w14:paraId="4C39E039" w14:textId="77777777" w:rsidR="00802840" w:rsidRPr="00944663" w:rsidRDefault="00802840" w:rsidP="00944663">
      <w:pPr>
        <w:spacing w:line="288" w:lineRule="auto"/>
        <w:rPr>
          <w:bCs/>
          <w:i/>
          <w:sz w:val="26"/>
          <w:szCs w:val="26"/>
          <w:lang w:val="pt-BR"/>
        </w:rPr>
      </w:pPr>
    </w:p>
    <w:p w14:paraId="5330F3C0" w14:textId="77777777" w:rsidR="00EF6F5F" w:rsidRPr="00944663" w:rsidRDefault="00EF6F5F" w:rsidP="00944663">
      <w:pPr>
        <w:spacing w:line="288" w:lineRule="auto"/>
        <w:ind w:left="2160" w:firstLine="720"/>
        <w:rPr>
          <w:b/>
          <w:bCs/>
          <w:sz w:val="26"/>
          <w:szCs w:val="26"/>
          <w:lang w:val="pt-BR"/>
        </w:rPr>
      </w:pPr>
    </w:p>
    <w:p w14:paraId="44598061" w14:textId="7739B4D8" w:rsidR="00764FA6" w:rsidRPr="00944663" w:rsidRDefault="00802840" w:rsidP="00944663">
      <w:pPr>
        <w:spacing w:line="288" w:lineRule="auto"/>
        <w:ind w:left="2160" w:firstLine="720"/>
        <w:rPr>
          <w:bCs/>
          <w:i/>
          <w:sz w:val="26"/>
          <w:szCs w:val="26"/>
          <w:lang w:val="pt-BR"/>
        </w:rPr>
      </w:pPr>
      <w:r w:rsidRPr="00944663">
        <w:rPr>
          <w:b/>
          <w:bCs/>
          <w:sz w:val="26"/>
          <w:szCs w:val="26"/>
          <w:lang w:val="pt-BR"/>
        </w:rPr>
        <w:t>DUYỆT CỦA HIỆU TRƯỞNG</w:t>
      </w:r>
    </w:p>
    <w:p w14:paraId="740D0E29" w14:textId="77777777" w:rsidR="00764FA6" w:rsidRPr="00944663" w:rsidRDefault="00764FA6" w:rsidP="00944663">
      <w:pPr>
        <w:spacing w:line="288" w:lineRule="auto"/>
        <w:rPr>
          <w:bCs/>
          <w:i/>
          <w:sz w:val="26"/>
          <w:szCs w:val="26"/>
          <w:lang w:val="pt-BR"/>
        </w:rPr>
      </w:pPr>
    </w:p>
    <w:p w14:paraId="2E5E8F8A" w14:textId="77777777" w:rsidR="00EB4492" w:rsidRPr="00944663" w:rsidRDefault="00EB4492" w:rsidP="00944663">
      <w:pPr>
        <w:spacing w:line="288" w:lineRule="auto"/>
        <w:rPr>
          <w:bCs/>
          <w:i/>
          <w:sz w:val="26"/>
          <w:szCs w:val="26"/>
          <w:lang w:val="pt-BR"/>
        </w:rPr>
      </w:pPr>
    </w:p>
    <w:p w14:paraId="71F8E50A" w14:textId="77777777" w:rsidR="00EB4492" w:rsidRPr="00944663" w:rsidRDefault="00EB4492" w:rsidP="00944663">
      <w:pPr>
        <w:spacing w:line="288" w:lineRule="auto"/>
        <w:rPr>
          <w:bCs/>
          <w:i/>
          <w:sz w:val="26"/>
          <w:szCs w:val="26"/>
          <w:lang w:val="pt-BR"/>
        </w:rPr>
      </w:pPr>
    </w:p>
    <w:p w14:paraId="7164AFE1" w14:textId="77777777" w:rsidR="00EB4492" w:rsidRPr="00944663" w:rsidRDefault="00EB4492" w:rsidP="00944663">
      <w:pPr>
        <w:spacing w:line="288" w:lineRule="auto"/>
        <w:rPr>
          <w:bCs/>
          <w:i/>
          <w:sz w:val="26"/>
          <w:szCs w:val="26"/>
          <w:lang w:val="pt-BR"/>
        </w:rPr>
      </w:pPr>
    </w:p>
    <w:p w14:paraId="5A354F1E" w14:textId="77777777" w:rsidR="00CE0D2D" w:rsidRPr="00CE0D2D" w:rsidRDefault="00EB4492" w:rsidP="00CE0D2D">
      <w:pPr>
        <w:spacing w:line="288" w:lineRule="auto"/>
        <w:rPr>
          <w:b/>
          <w:iCs/>
          <w:sz w:val="26"/>
          <w:szCs w:val="26"/>
          <w:lang w:val="pt-BR"/>
        </w:rPr>
      </w:pPr>
      <w:r w:rsidRPr="00944663">
        <w:rPr>
          <w:b/>
          <w:iCs/>
          <w:sz w:val="26"/>
          <w:szCs w:val="26"/>
          <w:lang w:val="pt-BR"/>
        </w:rPr>
        <w:t xml:space="preserve">                                                            </w:t>
      </w:r>
    </w:p>
    <w:p w14:paraId="4A290931" w14:textId="77777777" w:rsidR="00CE0D2D" w:rsidRPr="00CE0D2D" w:rsidRDefault="00CE0D2D" w:rsidP="00CE0D2D">
      <w:pPr>
        <w:spacing w:line="288" w:lineRule="auto"/>
        <w:rPr>
          <w:b/>
          <w:iCs/>
          <w:sz w:val="26"/>
          <w:szCs w:val="26"/>
          <w:lang w:val="pt-BR"/>
        </w:rPr>
      </w:pPr>
      <w:r w:rsidRPr="00CE0D2D">
        <w:rPr>
          <w:b/>
          <w:iCs/>
          <w:sz w:val="26"/>
          <w:szCs w:val="26"/>
          <w:lang w:val="pt-BR"/>
        </w:rPr>
        <w:t>Tài liệu được chia sẻ bởi Website VnTeach.Com</w:t>
      </w:r>
    </w:p>
    <w:p w14:paraId="57B39B62" w14:textId="235267BB" w:rsidR="00EB4492" w:rsidRPr="00944663" w:rsidRDefault="00CE0D2D" w:rsidP="00CE0D2D">
      <w:pPr>
        <w:spacing w:line="288" w:lineRule="auto"/>
        <w:rPr>
          <w:b/>
          <w:iCs/>
          <w:sz w:val="26"/>
          <w:szCs w:val="26"/>
          <w:lang w:val="pt-BR"/>
        </w:rPr>
      </w:pPr>
      <w:r w:rsidRPr="00CE0D2D">
        <w:rPr>
          <w:b/>
          <w:iCs/>
          <w:sz w:val="26"/>
          <w:szCs w:val="26"/>
          <w:lang w:val="pt-BR"/>
        </w:rPr>
        <w:t>https://www.vnteach.com</w:t>
      </w:r>
    </w:p>
    <w:sectPr w:rsidR="00EB4492" w:rsidRPr="00944663" w:rsidSect="00811480">
      <w:pgSz w:w="11907" w:h="16840" w:code="9"/>
      <w:pgMar w:top="851" w:right="992"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590B"/>
    <w:multiLevelType w:val="hybridMultilevel"/>
    <w:tmpl w:val="05F4AA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36B2F"/>
    <w:multiLevelType w:val="hybridMultilevel"/>
    <w:tmpl w:val="90128CE4"/>
    <w:lvl w:ilvl="0" w:tplc="ABD82F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3060D"/>
    <w:multiLevelType w:val="multilevel"/>
    <w:tmpl w:val="B9B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0643CE"/>
    <w:multiLevelType w:val="multilevel"/>
    <w:tmpl w:val="A02C40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BB251C"/>
    <w:multiLevelType w:val="hybridMultilevel"/>
    <w:tmpl w:val="5FA0EAA2"/>
    <w:lvl w:ilvl="0" w:tplc="EAEAC0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10A68"/>
    <w:multiLevelType w:val="hybridMultilevel"/>
    <w:tmpl w:val="22DA4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728667">
    <w:abstractNumId w:val="4"/>
  </w:num>
  <w:num w:numId="2" w16cid:durableId="425350792">
    <w:abstractNumId w:val="1"/>
  </w:num>
  <w:num w:numId="3" w16cid:durableId="364523331">
    <w:abstractNumId w:val="0"/>
  </w:num>
  <w:num w:numId="4" w16cid:durableId="1366562794">
    <w:abstractNumId w:val="5"/>
  </w:num>
  <w:num w:numId="5" w16cid:durableId="1520311880">
    <w:abstractNumId w:val="3"/>
  </w:num>
  <w:num w:numId="6" w16cid:durableId="190559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5B7"/>
    <w:rsid w:val="000070B7"/>
    <w:rsid w:val="0001448A"/>
    <w:rsid w:val="000424AF"/>
    <w:rsid w:val="000610A2"/>
    <w:rsid w:val="00063BAA"/>
    <w:rsid w:val="000B1CED"/>
    <w:rsid w:val="000F61D1"/>
    <w:rsid w:val="0012303A"/>
    <w:rsid w:val="00146C7A"/>
    <w:rsid w:val="0016117C"/>
    <w:rsid w:val="00162A26"/>
    <w:rsid w:val="00184180"/>
    <w:rsid w:val="001F124D"/>
    <w:rsid w:val="00211D3C"/>
    <w:rsid w:val="00244797"/>
    <w:rsid w:val="00273859"/>
    <w:rsid w:val="002F323D"/>
    <w:rsid w:val="003205DE"/>
    <w:rsid w:val="00383BCB"/>
    <w:rsid w:val="00384B01"/>
    <w:rsid w:val="003D50A6"/>
    <w:rsid w:val="003E75B7"/>
    <w:rsid w:val="00415AF9"/>
    <w:rsid w:val="004B7002"/>
    <w:rsid w:val="004B7F8A"/>
    <w:rsid w:val="004D0BCF"/>
    <w:rsid w:val="004E7B15"/>
    <w:rsid w:val="004F6636"/>
    <w:rsid w:val="00542C9D"/>
    <w:rsid w:val="005D4BA6"/>
    <w:rsid w:val="0062569E"/>
    <w:rsid w:val="006540E1"/>
    <w:rsid w:val="00661BD8"/>
    <w:rsid w:val="006A2711"/>
    <w:rsid w:val="006B1FBB"/>
    <w:rsid w:val="006B285D"/>
    <w:rsid w:val="00764FA6"/>
    <w:rsid w:val="00767975"/>
    <w:rsid w:val="007869F8"/>
    <w:rsid w:val="007A7F11"/>
    <w:rsid w:val="00802840"/>
    <w:rsid w:val="00811480"/>
    <w:rsid w:val="008828B3"/>
    <w:rsid w:val="008E4AAA"/>
    <w:rsid w:val="00935BC9"/>
    <w:rsid w:val="00944663"/>
    <w:rsid w:val="00973219"/>
    <w:rsid w:val="009A0508"/>
    <w:rsid w:val="00A14D49"/>
    <w:rsid w:val="00A600C7"/>
    <w:rsid w:val="00B316B7"/>
    <w:rsid w:val="00B42A93"/>
    <w:rsid w:val="00B8635E"/>
    <w:rsid w:val="00BA35EC"/>
    <w:rsid w:val="00C629F2"/>
    <w:rsid w:val="00C81F21"/>
    <w:rsid w:val="00CE0D2D"/>
    <w:rsid w:val="00D17EBE"/>
    <w:rsid w:val="00D93155"/>
    <w:rsid w:val="00DB4289"/>
    <w:rsid w:val="00DD447B"/>
    <w:rsid w:val="00E733DC"/>
    <w:rsid w:val="00EB4492"/>
    <w:rsid w:val="00EF21CF"/>
    <w:rsid w:val="00EF6F5F"/>
    <w:rsid w:val="00F36160"/>
    <w:rsid w:val="00F9591C"/>
    <w:rsid w:val="00FA2E74"/>
    <w:rsid w:val="00FC4BE7"/>
    <w:rsid w:val="00FE064A"/>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F6A7"/>
  <w15:docId w15:val="{A050D346-1309-4718-8DAD-18D40AE8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64A"/>
    <w:rPr>
      <w:rFonts w:ascii="Tahoma" w:hAnsi="Tahoma" w:cs="Tahoma"/>
      <w:sz w:val="16"/>
      <w:szCs w:val="16"/>
    </w:rPr>
  </w:style>
  <w:style w:type="character" w:customStyle="1" w:styleId="BalloonTextChar">
    <w:name w:val="Balloon Text Char"/>
    <w:basedOn w:val="DefaultParagraphFont"/>
    <w:link w:val="BalloonText"/>
    <w:uiPriority w:val="99"/>
    <w:semiHidden/>
    <w:rsid w:val="00FE064A"/>
    <w:rPr>
      <w:rFonts w:ascii="Tahoma" w:eastAsia="Times New Roman" w:hAnsi="Tahoma" w:cs="Tahoma"/>
      <w:sz w:val="16"/>
      <w:szCs w:val="16"/>
    </w:rPr>
  </w:style>
  <w:style w:type="paragraph" w:styleId="ListParagraph">
    <w:name w:val="List Paragraph"/>
    <w:basedOn w:val="Normal"/>
    <w:uiPriority w:val="34"/>
    <w:qFormat/>
    <w:rsid w:val="007A7F11"/>
    <w:pPr>
      <w:ind w:left="720"/>
      <w:contextualSpacing/>
    </w:pPr>
  </w:style>
  <w:style w:type="paragraph" w:styleId="NormalWeb">
    <w:name w:val="Normal (Web)"/>
    <w:basedOn w:val="Normal"/>
    <w:link w:val="NormalWebChar"/>
    <w:uiPriority w:val="99"/>
    <w:unhideWhenUsed/>
    <w:qFormat/>
    <w:rsid w:val="00A14D49"/>
    <w:pPr>
      <w:spacing w:before="100" w:beforeAutospacing="1" w:after="100" w:afterAutospacing="1"/>
    </w:pPr>
  </w:style>
  <w:style w:type="table" w:styleId="TableGrid">
    <w:name w:val="Table Grid"/>
    <w:basedOn w:val="TableNormal"/>
    <w:uiPriority w:val="39"/>
    <w:rsid w:val="006B1F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FC4BE7"/>
    <w:rPr>
      <w:rFonts w:ascii="Times New Roman" w:eastAsia="Times New Roman" w:hAnsi="Times New Roman" w:cs="Times New Roman"/>
      <w:sz w:val="24"/>
      <w:szCs w:val="24"/>
    </w:rPr>
  </w:style>
  <w:style w:type="character" w:styleId="Strong">
    <w:name w:val="Strong"/>
    <w:basedOn w:val="DefaultParagraphFont"/>
    <w:uiPriority w:val="22"/>
    <w:qFormat/>
    <w:rsid w:val="00BA35EC"/>
    <w:rPr>
      <w:b/>
      <w:bCs/>
    </w:rPr>
  </w:style>
  <w:style w:type="character" w:styleId="Emphasis">
    <w:name w:val="Emphasis"/>
    <w:basedOn w:val="DefaultParagraphFont"/>
    <w:uiPriority w:val="20"/>
    <w:qFormat/>
    <w:rsid w:val="00BA35EC"/>
    <w:rPr>
      <w:i/>
      <w:iCs/>
    </w:rPr>
  </w:style>
  <w:style w:type="paragraph" w:customStyle="1" w:styleId="txt">
    <w:name w:val="txt"/>
    <w:basedOn w:val="Normal"/>
    <w:rsid w:val="004E7B15"/>
    <w:pPr>
      <w:spacing w:before="100" w:beforeAutospacing="1" w:after="100" w:afterAutospacing="1"/>
    </w:pPr>
  </w:style>
  <w:style w:type="character" w:customStyle="1" w:styleId="Vnbnnidung">
    <w:name w:val="Văn bản nội dung_"/>
    <w:basedOn w:val="DefaultParagraphFont"/>
    <w:link w:val="Vnbnnidung0"/>
    <w:rsid w:val="004E7B15"/>
    <w:rPr>
      <w:rFonts w:eastAsia="Times New Roman" w:cs="Times New Roman"/>
      <w:sz w:val="20"/>
      <w:szCs w:val="20"/>
    </w:rPr>
  </w:style>
  <w:style w:type="paragraph" w:customStyle="1" w:styleId="Vnbnnidung0">
    <w:name w:val="Văn bản nội dung"/>
    <w:basedOn w:val="Normal"/>
    <w:link w:val="Vnbnnidung"/>
    <w:rsid w:val="004E7B15"/>
    <w:pPr>
      <w:widowControl w:val="0"/>
      <w:spacing w:line="331" w:lineRule="auto"/>
    </w:pPr>
    <w:rPr>
      <w:rFonts w:asciiTheme="minorHAnsi" w:hAnsiTheme="minorHAnsi"/>
      <w:sz w:val="20"/>
      <w:szCs w:val="20"/>
    </w:rPr>
  </w:style>
  <w:style w:type="character" w:styleId="PlaceholderText">
    <w:name w:val="Placeholder Text"/>
    <w:basedOn w:val="DefaultParagraphFont"/>
    <w:uiPriority w:val="99"/>
    <w:semiHidden/>
    <w:rsid w:val="00D17E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5039">
      <w:bodyDiv w:val="1"/>
      <w:marLeft w:val="0"/>
      <w:marRight w:val="0"/>
      <w:marTop w:val="0"/>
      <w:marBottom w:val="0"/>
      <w:divBdr>
        <w:top w:val="none" w:sz="0" w:space="0" w:color="auto"/>
        <w:left w:val="none" w:sz="0" w:space="0" w:color="auto"/>
        <w:bottom w:val="none" w:sz="0" w:space="0" w:color="auto"/>
        <w:right w:val="none" w:sz="0" w:space="0" w:color="auto"/>
      </w:divBdr>
    </w:div>
    <w:div w:id="604533833">
      <w:bodyDiv w:val="1"/>
      <w:marLeft w:val="0"/>
      <w:marRight w:val="0"/>
      <w:marTop w:val="0"/>
      <w:marBottom w:val="0"/>
      <w:divBdr>
        <w:top w:val="none" w:sz="0" w:space="0" w:color="auto"/>
        <w:left w:val="none" w:sz="0" w:space="0" w:color="auto"/>
        <w:bottom w:val="none" w:sz="0" w:space="0" w:color="auto"/>
        <w:right w:val="none" w:sz="0" w:space="0" w:color="auto"/>
      </w:divBdr>
    </w:div>
    <w:div w:id="667369318">
      <w:bodyDiv w:val="1"/>
      <w:marLeft w:val="0"/>
      <w:marRight w:val="0"/>
      <w:marTop w:val="0"/>
      <w:marBottom w:val="0"/>
      <w:divBdr>
        <w:top w:val="none" w:sz="0" w:space="0" w:color="auto"/>
        <w:left w:val="none" w:sz="0" w:space="0" w:color="auto"/>
        <w:bottom w:val="none" w:sz="0" w:space="0" w:color="auto"/>
        <w:right w:val="none" w:sz="0" w:space="0" w:color="auto"/>
      </w:divBdr>
    </w:div>
    <w:div w:id="988556702">
      <w:bodyDiv w:val="1"/>
      <w:marLeft w:val="0"/>
      <w:marRight w:val="0"/>
      <w:marTop w:val="0"/>
      <w:marBottom w:val="0"/>
      <w:divBdr>
        <w:top w:val="none" w:sz="0" w:space="0" w:color="auto"/>
        <w:left w:val="none" w:sz="0" w:space="0" w:color="auto"/>
        <w:bottom w:val="none" w:sz="0" w:space="0" w:color="auto"/>
        <w:right w:val="none" w:sz="0" w:space="0" w:color="auto"/>
      </w:divBdr>
    </w:div>
    <w:div w:id="1005939703">
      <w:bodyDiv w:val="1"/>
      <w:marLeft w:val="0"/>
      <w:marRight w:val="0"/>
      <w:marTop w:val="0"/>
      <w:marBottom w:val="0"/>
      <w:divBdr>
        <w:top w:val="none" w:sz="0" w:space="0" w:color="auto"/>
        <w:left w:val="none" w:sz="0" w:space="0" w:color="auto"/>
        <w:bottom w:val="none" w:sz="0" w:space="0" w:color="auto"/>
        <w:right w:val="none" w:sz="0" w:space="0" w:color="auto"/>
      </w:divBdr>
    </w:div>
    <w:div w:id="1174684892">
      <w:bodyDiv w:val="1"/>
      <w:marLeft w:val="0"/>
      <w:marRight w:val="0"/>
      <w:marTop w:val="0"/>
      <w:marBottom w:val="0"/>
      <w:divBdr>
        <w:top w:val="none" w:sz="0" w:space="0" w:color="auto"/>
        <w:left w:val="none" w:sz="0" w:space="0" w:color="auto"/>
        <w:bottom w:val="none" w:sz="0" w:space="0" w:color="auto"/>
        <w:right w:val="none" w:sz="0" w:space="0" w:color="auto"/>
      </w:divBdr>
    </w:div>
    <w:div w:id="1245065595">
      <w:bodyDiv w:val="1"/>
      <w:marLeft w:val="0"/>
      <w:marRight w:val="0"/>
      <w:marTop w:val="0"/>
      <w:marBottom w:val="0"/>
      <w:divBdr>
        <w:top w:val="none" w:sz="0" w:space="0" w:color="auto"/>
        <w:left w:val="none" w:sz="0" w:space="0" w:color="auto"/>
        <w:bottom w:val="none" w:sz="0" w:space="0" w:color="auto"/>
        <w:right w:val="none" w:sz="0" w:space="0" w:color="auto"/>
      </w:divBdr>
    </w:div>
    <w:div w:id="1959292391">
      <w:bodyDiv w:val="1"/>
      <w:marLeft w:val="0"/>
      <w:marRight w:val="0"/>
      <w:marTop w:val="0"/>
      <w:marBottom w:val="0"/>
      <w:divBdr>
        <w:top w:val="none" w:sz="0" w:space="0" w:color="auto"/>
        <w:left w:val="none" w:sz="0" w:space="0" w:color="auto"/>
        <w:bottom w:val="none" w:sz="0" w:space="0" w:color="auto"/>
        <w:right w:val="none" w:sz="0" w:space="0" w:color="auto"/>
      </w:divBdr>
    </w:div>
    <w:div w:id="2013410473">
      <w:bodyDiv w:val="1"/>
      <w:marLeft w:val="0"/>
      <w:marRight w:val="0"/>
      <w:marTop w:val="0"/>
      <w:marBottom w:val="0"/>
      <w:divBdr>
        <w:top w:val="none" w:sz="0" w:space="0" w:color="auto"/>
        <w:left w:val="none" w:sz="0" w:space="0" w:color="auto"/>
        <w:bottom w:val="none" w:sz="0" w:space="0" w:color="auto"/>
        <w:right w:val="none" w:sz="0" w:space="0" w:color="auto"/>
      </w:divBdr>
    </w:div>
    <w:div w:id="209585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2024-02-28T14:02:00Z</dcterms:created>
  <dcterms:modified xsi:type="dcterms:W3CDTF">2024-10-15T15:35:00Z</dcterms:modified>
</cp:coreProperties>
</file>