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6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8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ỦY BAN NHÂN DÂN QUẬN 6</w:t>
            </w:r>
          </w:p>
        </w:tc>
        <w:tc>
          <w:tcPr>
            <w:tcW w:w="61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MÔN: TOÁN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TRƯỜNG THCS HOÀNG LÊ KHA</w:t>
            </w:r>
          </w:p>
        </w:tc>
        <w:tc>
          <w:tcPr>
            <w:tcW w:w="61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Năm học: 2022 – 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KIỂM TRA CUỐI HỌC KÌ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gian: 90 phút – Không kể thời gian phát đề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ind w:firstLine="3922" w:firstLineChars="1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: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1: Trắc nghiệm ( 2 điểm) Chọn đáp án đúng trong các câu sau: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( 0,25 điểm)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tỉ lệ thức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5" o:spt="75" type="#_x0000_t75" style="height:31.3pt;width:33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Khẳng định nào sau đây </w:t>
      </w:r>
      <w:r>
        <w:rPr>
          <w:rFonts w:ascii="Times New Roman" w:hAnsi="Times New Roman" w:cs="Times New Roman"/>
          <w:bCs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tabs>
          <w:tab w:val="left" w:pos="720"/>
          <w:tab w:val="center" w:pos="678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A.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6" o:spt="75" type="#_x0000_t75" style="height:31.3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7" o:spt="75" type="#_x0000_t75" style="height:31.3pt;width:70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8" o:spt="75" type="#_x0000_t75" style="height:31.3pt;width:7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9" o:spt="75" type="#_x0000_t75" style="height:31.3pt;width:33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( 0,25 điểm)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0" o:spt="75" type="#_x0000_t75" style="height:10.65pt;width:8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1" o:spt="75" type="#_x0000_t75" style="height:12.5pt;width:10.6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tỉ lệ thuận với nhau. Khi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14.4pt;width:36.9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thì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3" o:spt="75" type="#_x0000_t75" style="height:15.65pt;width:36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thì hệ số tỉ lệ bằng</w:t>
      </w:r>
    </w:p>
    <w:p>
      <w:pPr>
        <w:pStyle w:val="13"/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ind w:left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B.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5" o:spt="75" type="#_x0000_t75" style="height:14.4pt;width:25.6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14.4pt;width:18.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keepNext/>
        <w:keepLines/>
        <w:spacing w:before="120" w:after="120" w:line="240" w:lineRule="auto"/>
        <w:jc w:val="both"/>
        <w:outlineLvl w:val="3"/>
        <w:rPr>
          <w:rStyle w:val="11"/>
          <w:rFonts w:ascii="Times New Roman" w:hAnsi="Times New Roman" w:cs="Times New Roman"/>
          <w:b w:val="0"/>
          <w:i/>
          <w:iCs/>
          <w:color w:val="2F5496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3: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( 0,25 điểm) </w:t>
      </w:r>
      <w:r>
        <w:rPr>
          <w:rStyle w:val="11"/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>Có bao nhiêu đơn thức trong các biểu thức sau:</w:t>
      </w:r>
    </w:p>
    <w:p>
      <w:pPr>
        <w:keepNext/>
        <w:keepLines/>
        <w:spacing w:before="120" w:after="120" w:line="240" w:lineRule="auto"/>
        <w:ind w:left="993"/>
        <w:jc w:val="both"/>
        <w:outlineLvl w:val="3"/>
        <w:rPr>
          <w:rFonts w:ascii="Times New Roman" w:hAnsi="Times New Roman" w:cs="Times New Roman"/>
          <w:bCs/>
          <w:i/>
          <w:iCs/>
          <w:color w:val="2F5496"/>
          <w:sz w:val="28"/>
          <w:szCs w:val="28"/>
          <w:lang w:val="vi-VN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8" o:spt="75" type="#_x0000_t75" style="height:36.3pt;width:33.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bookmarkStart w:id="0" w:name="MTBlankEqn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position w:val="-6"/>
          <w:sz w:val="28"/>
          <w:szCs w:val="28"/>
        </w:rPr>
        <w:object>
          <v:shape id="_x0000_i1039" o:spt="75" type="#_x0000_t75" style="height:15.05pt;width:30.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bookmarkEnd w:id="0"/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;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position w:val="-6"/>
          <w:sz w:val="28"/>
          <w:szCs w:val="28"/>
        </w:rPr>
        <w:object>
          <v:shape id="_x0000_i1040" o:spt="75" type="#_x0000_t75" style="height:17.55pt;width:21.9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; 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2" o:spt="75" type="#_x0000_t75" style="height:36.3pt;width:30.0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vi-VN"/>
        </w:rPr>
        <w:t>?</w:t>
      </w:r>
    </w:p>
    <w:p>
      <w:pPr>
        <w:tabs>
          <w:tab w:val="left" w:pos="3402"/>
          <w:tab w:val="left" w:pos="5669"/>
          <w:tab w:val="left" w:pos="7937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3.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4.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5.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>:( 0,25 điểm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Cho đa thức một biến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3" o:spt="75" type="#_x0000_t75" style="height:20.05pt;width:117.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Cách biểu diễn nào sau đây là sắp xếp theo lũy thừa giảm dần của biến?</w:t>
      </w:r>
    </w:p>
    <w:p>
      <w:pPr>
        <w:pStyle w:val="1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4" o:spt="75" type="#_x0000_t75" style="height:20.05pt;width:118.3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</w:p>
    <w:p>
      <w:pPr>
        <w:pStyle w:val="1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5" o:spt="75" type="#_x0000_t75" style="height:20.05pt;width:118.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</w:p>
    <w:p>
      <w:pPr>
        <w:pStyle w:val="1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6" o:spt="75" type="#_x0000_t75" style="height:20.05pt;width:123.9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</w:p>
    <w:p>
      <w:pPr>
        <w:pStyle w:val="1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7" o:spt="75" type="#_x0000_t75" style="height:20.05pt;width:123.9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pStyle w:val="10"/>
        <w:spacing w:before="0" w:beforeAutospacing="0" w:afterAutospacing="0" w:line="240" w:lineRule="auto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5: </w:t>
      </w:r>
      <w:r>
        <w:rPr>
          <w:rFonts w:ascii="Times New Roman" w:hAnsi="Times New Roman" w:cs="Times New Roman"/>
          <w:sz w:val="28"/>
          <w:szCs w:val="28"/>
        </w:rPr>
        <w:t xml:space="preserve">( 0,25 điểm)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Hãy chọn cụm từ thích hợp điền vào chỗ trống: "Trong hai đường xiên kẻ từ một điểm nằm ngoài một đường thẳng đến đường thẳng đó thì đường xiên nào có hình chiếu nhỏ hơn thì ..."</w:t>
      </w:r>
    </w:p>
    <w:p>
      <w:pPr>
        <w:pStyle w:val="10"/>
        <w:spacing w:before="0" w:beforeAutospacing="0" w:afterAutospacing="0" w:line="240" w:lineRule="auto"/>
        <w:ind w:left="4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A.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lớn hơn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B.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ngắn nhất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nhỏ hơn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D.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bằng nhau</w:t>
      </w:r>
    </w:p>
    <w:p>
      <w:pPr>
        <w:tabs>
          <w:tab w:val="left" w:pos="1843"/>
          <w:tab w:val="left" w:pos="2410"/>
          <w:tab w:val="left" w:pos="2835"/>
          <w:tab w:val="left" w:pos="5103"/>
          <w:tab w:val="left" w:pos="7371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6</w:t>
      </w:r>
      <w:r>
        <w:rPr>
          <w:rFonts w:ascii="Times New Roman" w:hAnsi="Times New Roman" w:cs="Times New Roman"/>
          <w:sz w:val="28"/>
          <w:szCs w:val="28"/>
          <w:lang w:val="pt-BR"/>
        </w:rPr>
        <w:t>:( 0,25 điểm) Bộ ba nào sau đây có thể là độ dài ba cạnh của một tam giác?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   </w:t>
      </w:r>
    </w:p>
    <w:p>
      <w:pPr>
        <w:tabs>
          <w:tab w:val="left" w:pos="0"/>
          <w:tab w:val="left" w:pos="567"/>
          <w:tab w:val="left" w:pos="2410"/>
          <w:tab w:val="left" w:pos="4678"/>
          <w:tab w:val="left" w:pos="6946"/>
          <w:tab w:val="left" w:pos="921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3cm;3cm;7cm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B. 1,2 cm; 1,2 cm; 2,4 cm</w:t>
      </w:r>
    </w:p>
    <w:p>
      <w:p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 C. 4 cm; 5 cm; 6 cm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D. 4 cm; 4 cm; 8 cm</w:t>
      </w:r>
    </w:p>
    <w:p>
      <w:pPr>
        <w:spacing w:before="8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7</w:t>
      </w:r>
      <w:r>
        <w:rPr>
          <w:rFonts w:ascii="Times New Roman" w:hAnsi="Times New Roman" w:cs="Times New Roman"/>
          <w:sz w:val="28"/>
          <w:szCs w:val="28"/>
          <w:lang w:val="pt-BR"/>
        </w:rPr>
        <w:t>: ( 0,25 điểm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Từ các  số 1, 2, 4, 6, 8, 9 lấy ngẫu nhiên một số. Xác suất để lấy được một số nguyên tố là:</w:t>
      </w:r>
    </w:p>
    <w:p>
      <w:pPr>
        <w:tabs>
          <w:tab w:val="left" w:pos="2700"/>
          <w:tab w:val="left" w:pos="5400"/>
          <w:tab w:val="left" w:pos="7920"/>
        </w:tabs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A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position w:val="-24"/>
          <w:sz w:val="28"/>
          <w:szCs w:val="28"/>
        </w:rPr>
        <w:object>
          <v:shape id="_x0000_i1048" o:spt="75" type="#_x0000_t75" style="height:30.7pt;width:12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B. </w:t>
      </w:r>
      <w:r>
        <w:rPr>
          <w:rFonts w:ascii="Times New Roman" w:hAnsi="Times New Roman" w:cs="Times New Roman"/>
          <w:bCs/>
          <w:position w:val="-24"/>
          <w:sz w:val="28"/>
          <w:szCs w:val="28"/>
        </w:rPr>
        <w:object>
          <v:shape id="_x0000_i1049" o:spt="75" type="#_x0000_t75" style="height:30.7pt;width:11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C. </w:t>
      </w:r>
      <w:r>
        <w:rPr>
          <w:rFonts w:ascii="Times New Roman" w:hAnsi="Times New Roman" w:cs="Times New Roman"/>
          <w:bCs/>
          <w:position w:val="-24"/>
          <w:sz w:val="28"/>
          <w:szCs w:val="28"/>
        </w:rPr>
        <w:object>
          <v:shape id="_x0000_i1050" o:spt="75" type="#_x0000_t75" style="height:30.7pt;width:12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D. 0</w:t>
      </w:r>
    </w:p>
    <w:p>
      <w:pPr>
        <w:tabs>
          <w:tab w:val="left" w:pos="720"/>
          <w:tab w:val="center" w:pos="6786"/>
        </w:tabs>
        <w:spacing w:before="120"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8</w:t>
      </w:r>
      <w:r>
        <w:rPr>
          <w:rFonts w:ascii="Times New Roman" w:hAnsi="Times New Roman" w:cs="Times New Roman"/>
          <w:sz w:val="28"/>
          <w:szCs w:val="28"/>
        </w:rPr>
        <w:t>:( 0,25 điểm)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Bạn Nam gieo một con xúc xắc </w:t>
      </w:r>
      <w:r>
        <w:rPr>
          <w:rFonts w:ascii="Times New Roman" w:hAnsi="Times New Roman" w:cs="Times New Roman"/>
          <w:iCs/>
          <w:sz w:val="28"/>
          <w:szCs w:val="28"/>
        </w:rPr>
        <w:t>10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lần liên tiếp thì thấy mặt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chấm xuất hiện </w:t>
      </w:r>
      <w:r>
        <w:rPr>
          <w:rFonts w:ascii="Times New Roman" w:hAnsi="Times New Roman" w:cs="Times New Roman"/>
          <w:i/>
          <w:iCs/>
          <w:sz w:val="28"/>
          <w:szCs w:val="28"/>
        </w:rPr>
        <w:object>
          <v:shape id="_x0000_i1051" o:spt="75" type="#_x0000_t75" style="height:15.05pt;width:10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lần. Xác suất  xuất hiện mặt </w:t>
      </w:r>
      <w:r>
        <w:rPr>
          <w:rFonts w:ascii="Times New Roman" w:hAnsi="Times New Roman" w:cs="Times New Roman"/>
          <w:i/>
          <w:iCs/>
          <w:sz w:val="28"/>
          <w:szCs w:val="28"/>
        </w:rPr>
        <w:object>
          <v:shape id="_x0000_i1052" o:spt="75" type="#_x0000_t75" style="height:14.4pt;width:11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chấm là</w:t>
      </w:r>
    </w:p>
    <w:p>
      <w:pPr>
        <w:tabs>
          <w:tab w:val="left" w:pos="720"/>
          <w:tab w:val="center" w:pos="678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A.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53" o:spt="75" type="#_x0000_t75" style="height:31.3pt;width:16.3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.                   </w:t>
      </w:r>
      <w:r>
        <w:rPr>
          <w:rFonts w:ascii="Times New Roman" w:hAnsi="Times New Roman" w:cs="Times New Roman"/>
          <w:bCs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54" o:spt="75" type="#_x0000_t75" style="height:31.3pt;width:16.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55" o:spt="75" type="#_x0000_t75" style="height:31.3pt;width:16.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56" o:spt="75" type="#_x0000_t75" style="height:31.3pt;width:16.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pStyle w:val="13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2: Tự luận ( 8 điểm)</w:t>
      </w:r>
    </w:p>
    <w:p>
      <w:pPr>
        <w:spacing w:after="10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 </w:t>
      </w:r>
      <w:r>
        <w:rPr>
          <w:rFonts w:ascii="Times New Roman" w:hAnsi="Times New Roman" w:cs="Times New Roman"/>
          <w:sz w:val="28"/>
          <w:szCs w:val="28"/>
        </w:rPr>
        <w:t>( 1,0 điểm 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Tìm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trong các tỉ lệ thức sau:</w:t>
      </w:r>
    </w:p>
    <w:p>
      <w:pPr>
        <w:spacing w:after="10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7" o:spt="75" type="#_x0000_t75" style="height:33.2pt;width:46.9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  b)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58" o:spt="75" type="#_x0000_t75" style="height:33.2pt;width:7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2: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( 1,0 điểm)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)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Biết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9" o:spt="75" type="#_x0000_t75" style="height:10.65pt;width:8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0" o:spt="75" type="#_x0000_t75" style="height:12.5pt;width:10.6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là hai đại lượng tỉ lệ nghịch với nhau được liên hệ theo công thức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1" o:spt="75" type="#_x0000_t75" style="height:34.45pt;width:49.4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Tìm hệ số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2" o:spt="75" type="#_x0000_t75" style="height:14.4pt;width:15.6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Tính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3" o:spt="75" type="#_x0000_t75" style="height:12.5pt;width:10.6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4" o:spt="75" type="#_x0000_t75" style="height:15.65pt;width:71.3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0,5 điểm 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Trong một buổi lao động trồng cây, ba bạn Bình, An và Toàn trồng được số cây tỉ lệ với các số 5; 3; 4. Tính số cây mỗi bạn trồng được, biết tổng số cây trồng được của ba bạn là 48 cây.</w:t>
      </w:r>
    </w:p>
    <w:p>
      <w:p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4:</w:t>
      </w:r>
      <w:r>
        <w:rPr>
          <w:rFonts w:ascii="Times New Roman" w:hAnsi="Times New Roman" w:cs="Times New Roman"/>
          <w:sz w:val="28"/>
          <w:szCs w:val="28"/>
        </w:rPr>
        <w:t xml:space="preserve"> (1,0 điểm)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Cho đa thức </w:t>
      </w:r>
      <w:r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65" o:spt="75" type="#_x0000_t75" style="height:35.7pt;width:29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</w:p>
    <w:p>
      <w:p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Thu gọn và sắp xếp đa thức theo lũy thừa giảm dần của biến.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5:</w:t>
      </w:r>
      <w:r>
        <w:rPr>
          <w:rFonts w:ascii="Times New Roman" w:hAnsi="Times New Roman" w:cs="Times New Roman"/>
          <w:sz w:val="28"/>
          <w:szCs w:val="28"/>
        </w:rPr>
        <w:t xml:space="preserve"> ( 2,0 điểm)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Cho hai đa thức : </w:t>
      </w:r>
    </w:p>
    <w:p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6" o:spt="75" type="#_x0000_t75" style="height:18.15pt;width:125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7" o:spt="75" type="#_x0000_t75" style="height:18.15pt;width:116.4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</w:p>
    <w:p>
      <w:pPr>
        <w:pStyle w:val="13"/>
        <w:numPr>
          <w:ilvl w:val="0"/>
          <w:numId w:val="2"/>
        </w:num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Tính A(x) + B(x) </w:t>
      </w:r>
    </w:p>
    <w:p>
      <w:pPr>
        <w:pStyle w:val="13"/>
        <w:numPr>
          <w:ilvl w:val="0"/>
          <w:numId w:val="2"/>
        </w:num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A(x) – B(x)</w:t>
      </w:r>
    </w:p>
    <w:p>
      <w:pPr>
        <w:pStyle w:val="13"/>
        <w:numPr>
          <w:ilvl w:val="0"/>
          <w:numId w:val="2"/>
        </w:num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Chứng minh x = 1 là nghiệm của đa thức A(x) + B(x)</w:t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6:</w:t>
      </w:r>
      <w:r>
        <w:rPr>
          <w:rFonts w:ascii="Times New Roman" w:hAnsi="Times New Roman" w:cs="Times New Roman"/>
          <w:sz w:val="28"/>
          <w:szCs w:val="28"/>
          <w:lang w:val="pt-BR"/>
        </w:rPr>
        <w:t>( 2,0 điểm)</w:t>
      </w:r>
      <w:r>
        <w:rPr>
          <w:rFonts w:ascii="Times New Roman" w:hAnsi="Times New Roman" w:eastAsia="Calibri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 xml:space="preserve">Cho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tam giác ABC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 xml:space="preserve">vuông tại A (AB &lt; AC), tia phân giác của góc </w:t>
      </w:r>
      <w:r>
        <w:rPr>
          <w:rFonts w:ascii="Times New Roman" w:hAnsi="Times New Roman" w:cs="Times New Roman"/>
          <w:bCs/>
          <w:color w:val="000000"/>
          <w:position w:val="-6"/>
          <w:sz w:val="28"/>
          <w:szCs w:val="28"/>
          <w:lang w:val="pt-BR"/>
        </w:rPr>
        <w:object>
          <v:shape id="_x0000_i1068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 xml:space="preserve"> cắt AC tại D. Kẻ DE vuông góc với BC tại E.</w:t>
      </w:r>
    </w:p>
    <w:p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 xml:space="preserve">a) Chứng minh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sym w:font="Symbol" w:char="F044"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 xml:space="preserve">ABD =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sym w:font="Symbol" w:char="F044"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 xml:space="preserve">EBD. </w:t>
      </w:r>
    </w:p>
    <w:p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b) Gọi M là giao điểm của AB và DE. </w:t>
      </w:r>
      <w:r>
        <w:rPr>
          <w:rFonts w:ascii="Times New Roman" w:hAnsi="Times New Roman" w:cs="Times New Roman"/>
          <w:color w:val="000000"/>
          <w:sz w:val="28"/>
          <w:szCs w:val="28"/>
        </w:rPr>
        <w:t>Chứng minh DM = DC.</w:t>
      </w:r>
    </w:p>
    <w:p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c) Chứng minh rằng AD + EC &gt; DM.</w:t>
      </w:r>
    </w:p>
    <w:p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7</w:t>
      </w:r>
      <w:r>
        <w:rPr>
          <w:rFonts w:ascii="Times New Roman" w:hAnsi="Times New Roman" w:cs="Times New Roman"/>
          <w:sz w:val="28"/>
          <w:szCs w:val="28"/>
        </w:rPr>
        <w:t>:( 0,5 điểm) Biết rằng nếu độ dài mỗi cạnh của hộp hình lập phương tăng thêm 2 cm thì diện tích phải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sơn 6 mặt bên ngoài của hộp đó tăng thêm 216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Tính Độ dài cạnh của chiếc hộp hình lập phương đó?</w:t>
      </w: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II- Đáp án- thang điểm: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Phần 1: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Trắc nghiệm          </w:t>
      </w:r>
      <w:r>
        <w:rPr>
          <w:rFonts w:ascii="Times New Roman" w:hAnsi="Times New Roman" w:cs="Times New Roman"/>
          <w:sz w:val="28"/>
          <w:szCs w:val="28"/>
        </w:rPr>
        <w:t>Mỗi câu đúng: 0,25 điểm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2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Phần 2: Tự luận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720" w:right="720" w:bottom="720" w:left="720" w:header="720" w:footer="720" w:gutter="0"/>
          <w:cols w:space="720" w:num="1"/>
          <w:docGrid w:linePitch="360" w:charSpace="0"/>
        </w:sect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2295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Thang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 : (1,0 điểm)</w:t>
            </w:r>
          </w:p>
          <w:p>
            <w:pPr>
              <w:pStyle w:val="1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>
                <v:shape id="_x0000_i1069" o:spt="75" type="#_x0000_t75" style="height:82pt;width:65.75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4">
                  <o:LockedField>false</o:LockedField>
                </o:OLEObject>
              </w:object>
            </w:r>
          </w:p>
          <w:p>
            <w:pPr>
              <w:spacing w:line="240" w:lineRule="auto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54"/>
                <w:sz w:val="28"/>
                <w:szCs w:val="28"/>
              </w:rPr>
              <w:object>
                <v:shape id="_x0000_i1070" o:spt="75" type="#_x0000_t75" style="height:190.95pt;width:169.0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6">
                  <o:LockedField>false</o:LockedField>
                </o:OLEObject>
              </w:object>
            </w:r>
          </w:p>
        </w:tc>
        <w:tc>
          <w:tcPr>
            <w:tcW w:w="2295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a: 0,5 đ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 x 2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b: 0,5 đ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spacing w:line="240" w:lineRule="auto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Câu 2: ( 1,0 điểm)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a)Vì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71" o:spt="75" type="#_x0000_t75" style="height:10.65pt;width:8.7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và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72" o:spt="75" type="#_x0000_t75" style="height:12.5pt;width:10.65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hai đại lượng tỉ lệ nghịch với nhau được liên hệ theo công thức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>
                <v:shape id="_x0000_i1073" o:spt="75" type="#_x0000_t75" style="height:34.45pt;width:91.4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  <w:p>
            <w:pPr>
              <w:spacing w:line="240" w:lineRule="auto"/>
              <w:jc w:val="both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khi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74" o:spt="75" type="#_x0000_t75" style="height:15.65pt;width:71.3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2">
                  <o:LockedField>false</o:LockedField>
                </o:OLEObject>
              </w:object>
            </w:r>
          </w:p>
          <w:p>
            <w:pPr>
              <w:spacing w:line="240" w:lineRule="auto"/>
              <w:jc w:val="both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96"/>
                <w:sz w:val="28"/>
                <w:szCs w:val="28"/>
              </w:rPr>
              <w:object>
                <v:shape id="_x0000_i1075" o:spt="75" type="#_x0000_t75" style="height:88.3pt;width:65.1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3">
                  <o:LockedField>false</o:LockedField>
                </o:OLEObject>
              </w:object>
            </w:r>
          </w:p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96"/>
                <w:sz w:val="28"/>
                <w:szCs w:val="28"/>
              </w:rPr>
              <w:object>
                <v:shape id="_x0000_i1076" o:spt="75" type="#_x0000_t75" style="height:88.3pt;width:72.65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5">
                  <o:LockedField>false</o:LockedField>
                </o:OLEObject>
              </w:object>
            </w:r>
          </w:p>
        </w:tc>
        <w:tc>
          <w:tcPr>
            <w:tcW w:w="2295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10"/>
              <w:spacing w:before="0" w:beforeAutospacing="0" w:after="180" w:after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Câu 3:( 0,5 điểm)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Gọi số cây của ba bạn bình, An, Toàn lần lượt là a,b,c ( a,b,c &gt; 0; cây)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số cây lần lượt tỉ lệ với 5;3;4 nên ta có :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77" o:spt="75" type="#_x0000_t75" style="height:31.3pt;width:51.95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a+b+c=48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Áp dụng tính chất của dãy tỉ số bằng nhau, ta có: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2"/>
                <w:sz w:val="28"/>
                <w:szCs w:val="28"/>
              </w:rPr>
              <w:object>
                <v:shape id="_x0000_i1078" o:spt="75" type="#_x0000_t75" style="height:127.7pt;width:147.75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09">
                  <o:LockedField>false</o:LockedField>
                </o:OLEObject>
              </w:objec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số cây của Bình, An, Toàn lần lượt là : 20 cây, 12 cây, 16 cây.</w:t>
            </w:r>
          </w:p>
        </w:tc>
        <w:tc>
          <w:tcPr>
            <w:tcW w:w="2295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10"/>
              <w:shd w:val="clear" w:color="auto" w:fill="FFFFFF"/>
              <w:spacing w:before="0" w:before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(1,0 điểm)</w:t>
            </w:r>
          </w:p>
          <w:p>
            <w:pPr>
              <w:pStyle w:val="10"/>
              <w:shd w:val="clear" w:color="auto" w:fill="FFFFFF"/>
              <w:spacing w:before="0" w:before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8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79" o:spt="75" type="#_x0000_t75" style="height:110.8pt;width:293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1">
                  <o:LockedField>false</o:LockedField>
                </o:OLEObject>
              </w:object>
            </w:r>
          </w:p>
        </w:tc>
        <w:tc>
          <w:tcPr>
            <w:tcW w:w="2295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( 2,0 điểm) </w:t>
            </w: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80" o:spt="75" type="#_x0000_t75" style="height:38.2pt;width:120.2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</w:t>
            </w: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81" o:spt="75" type="#_x0000_t75" style="height:38.2pt;width:116.45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5">
                  <o:LockedField>false</o:LockedField>
                </o:OLEObject>
              </w:object>
            </w: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>
                <v:shape id="_x0000_i1082" o:spt="75" type="#_x0000_t75" style="height:58.25pt;width:154pt;" o:ole="t" filled="f" o:preferrelative="t" stroked="f" coordsize="21600,21600">
                  <v:path/>
                  <v:fill on="f" focussize="0,0"/>
                  <v:stroke on="f" joinstyle="miter"/>
                  <v:imagedata r:id="rId118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7">
                  <o:LockedField>false</o:LockedField>
                </o:OLEObject>
              </w:object>
            </w: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>
                <v:shape id="_x0000_i1083" o:spt="75" type="#_x0000_t75" style="height:58.25pt;width:155.9pt;" o:ole="t" filled="f" o:preferrelative="t" stroked="f" coordsize="21600,21600">
                  <v:path/>
                  <v:fill on="f" focussize="0,0"/>
                  <v:stroke on="f" joinstyle="miter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9">
                  <o:LockedField>false</o:LockedField>
                </o:OLEObject>
              </w:object>
            </w: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>
                <v:shape id="_x0000_i1084" o:spt="75" type="#_x0000_t75" style="height:87.05pt;width:142.1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1">
                  <o:LockedField>false</o:LockedField>
                </o:OLEObject>
              </w:object>
            </w:r>
          </w:p>
        </w:tc>
        <w:tc>
          <w:tcPr>
            <w:tcW w:w="2295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spacing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:( 2,0 điểm)</w:t>
            </w:r>
          </w:p>
          <w:p>
            <w:pPr>
              <w:spacing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drawing>
                <wp:inline distT="0" distB="0" distL="0" distR="0">
                  <wp:extent cx="2464435" cy="2517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42" cy="252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Chứng minh được </w:t>
            </w: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>
                <v:shape id="_x0000_i1085" o:spt="75" type="#_x0000_t75" style="height:20.05pt;width:125.2pt;" o:ole="t" filled="f" o:preferrelative="t" stroked="f" coordsize="21600,21600">
                  <v:path/>
                  <v:fill on="f" focussize="0,0"/>
                  <v:stroke on="f" joinstyle="miter"/>
                  <v:imagedata r:id="rId125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24">
                  <o:LockedField>false</o:LockedField>
                </o:OLEObject>
              </w:object>
            </w:r>
          </w:p>
          <w:p>
            <w:pPr>
              <w:spacing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b) Chứng minh được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86" o:spt="75" type="#_x0000_t75" style="height:16.3pt;width:117.1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2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Suy ra: DM = DC (hai cạnh tương ứng)</w:t>
            </w:r>
          </w:p>
          <w:p>
            <w:pPr>
              <w:spacing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c)Lập luận được: AD + EC = AD + AM (vì EC = AM)</w:t>
            </w:r>
          </w:p>
          <w:p>
            <w:pPr>
              <w:spacing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Xét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>
                <v:shape id="_x0000_i1087" o:spt="75" type="#_x0000_t75" style="height:13.15pt;width:11.25pt;" o:ole="t" filled="f" o:preferrelative="t" stroked="f" coordsize="21600,21600">
                  <v:path/>
                  <v:fill on="f" focussize="0,0"/>
                  <v:stroke on="f" joinstyle="miter"/>
                  <v:imagedata r:id="rId129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ADM có: AD + AM &gt; DM (Bất đẳng thức tam giác)</w:t>
            </w:r>
          </w:p>
          <w:p>
            <w:pPr>
              <w:spacing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AD + EC &gt; DM.</w:t>
            </w:r>
          </w:p>
        </w:tc>
        <w:tc>
          <w:tcPr>
            <w:tcW w:w="2295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spacing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:( 0,5 điểm)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 xml:space="preserve">Diện tích phải sơn một mặt của hình hộp tăng thêm: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216: 6 = 36 (cm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  <w:lang w:eastAsia="vi-VN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 xml:space="preserve">Gọi độ dài cạnh của hình hộp lập phương là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vi-VN"/>
              </w:rPr>
              <w:t>x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 xml:space="preserve"> (cm)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Diện tích phải sơn một mặt của hình hộp tăng thêm: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position w:val="-78"/>
                <w:sz w:val="28"/>
                <w:szCs w:val="28"/>
                <w:lang w:val="vi-VN"/>
              </w:rPr>
              <w:object>
                <v:shape id="_x0000_i1088" o:spt="75" type="#_x0000_t75" style="height:92.65pt;width:113.95pt;" o:ole="t" filled="f" o:preferrelative="t" stroked="f" coordsize="21600,21600">
                  <v:path/>
                  <v:fill on="f" focussize="0,0"/>
                  <v:stroke on="f" joinstyle="miter"/>
                  <v:imagedata r:id="rId131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30">
                  <o:LockedField>false</o:LockedField>
                </o:OLEObject>
              </w:object>
            </w:r>
          </w:p>
          <w:p>
            <w:pPr>
              <w:spacing w:line="240" w:lineRule="auto"/>
              <w:ind w:right="5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position w:val="-6"/>
                <w:sz w:val="28"/>
                <w:szCs w:val="28"/>
              </w:rPr>
              <w:t>Vậy độ dài cạnh của chiếc hộp lập phương bằng 8 cm</w:t>
            </w:r>
          </w:p>
        </w:tc>
        <w:tc>
          <w:tcPr>
            <w:tcW w:w="2295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type w:val="continuous"/>
      <w:pgSz w:w="12240" w:h="15840"/>
      <w:pgMar w:top="720" w:right="720" w:bottom="720" w:left="720" w:header="720" w:footer="720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B072B"/>
    <w:multiLevelType w:val="multilevel"/>
    <w:tmpl w:val="04CB072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DEF"/>
    <w:multiLevelType w:val="multilevel"/>
    <w:tmpl w:val="16433DE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CA5"/>
    <w:rsid w:val="000B150C"/>
    <w:rsid w:val="00172A27"/>
    <w:rsid w:val="00177F3D"/>
    <w:rsid w:val="001969AC"/>
    <w:rsid w:val="001F4CFC"/>
    <w:rsid w:val="0020126B"/>
    <w:rsid w:val="00220494"/>
    <w:rsid w:val="00236D1B"/>
    <w:rsid w:val="002830AB"/>
    <w:rsid w:val="002944FC"/>
    <w:rsid w:val="002A1956"/>
    <w:rsid w:val="003C0F85"/>
    <w:rsid w:val="003F4A71"/>
    <w:rsid w:val="003F4F29"/>
    <w:rsid w:val="00515890"/>
    <w:rsid w:val="00610F89"/>
    <w:rsid w:val="00633FCC"/>
    <w:rsid w:val="00647F19"/>
    <w:rsid w:val="00690503"/>
    <w:rsid w:val="008230B9"/>
    <w:rsid w:val="00846FAA"/>
    <w:rsid w:val="008539D0"/>
    <w:rsid w:val="0091657B"/>
    <w:rsid w:val="00A50000"/>
    <w:rsid w:val="00AB7EF9"/>
    <w:rsid w:val="00AF0046"/>
    <w:rsid w:val="00AF7BCB"/>
    <w:rsid w:val="00B01973"/>
    <w:rsid w:val="00B95AC2"/>
    <w:rsid w:val="00BA58C8"/>
    <w:rsid w:val="00C0523D"/>
    <w:rsid w:val="00C26F88"/>
    <w:rsid w:val="00C45C68"/>
    <w:rsid w:val="00C67648"/>
    <w:rsid w:val="00CD5981"/>
    <w:rsid w:val="00D446A4"/>
    <w:rsid w:val="00DD4C99"/>
    <w:rsid w:val="00DF04E3"/>
    <w:rsid w:val="00E26DE2"/>
    <w:rsid w:val="00E47552"/>
    <w:rsid w:val="01946144"/>
    <w:rsid w:val="06477868"/>
    <w:rsid w:val="0B4F04B6"/>
    <w:rsid w:val="112E5532"/>
    <w:rsid w:val="135C736B"/>
    <w:rsid w:val="1DBF4DF4"/>
    <w:rsid w:val="25A64CA3"/>
    <w:rsid w:val="277B4FFB"/>
    <w:rsid w:val="29631FF4"/>
    <w:rsid w:val="2AFB3EE2"/>
    <w:rsid w:val="2CFD6E1C"/>
    <w:rsid w:val="2F7071CC"/>
    <w:rsid w:val="31ED2418"/>
    <w:rsid w:val="35975BC6"/>
    <w:rsid w:val="35BB5D71"/>
    <w:rsid w:val="39833969"/>
    <w:rsid w:val="3B2050A2"/>
    <w:rsid w:val="3D334347"/>
    <w:rsid w:val="3DD551FD"/>
    <w:rsid w:val="3E010610"/>
    <w:rsid w:val="45FD1795"/>
    <w:rsid w:val="46AB1EF3"/>
    <w:rsid w:val="4AB55F9A"/>
    <w:rsid w:val="4B9D2334"/>
    <w:rsid w:val="4BE86998"/>
    <w:rsid w:val="59E36A9C"/>
    <w:rsid w:val="5A6620AF"/>
    <w:rsid w:val="5C130448"/>
    <w:rsid w:val="5D542C2C"/>
    <w:rsid w:val="5F25496A"/>
    <w:rsid w:val="609C218E"/>
    <w:rsid w:val="622B39B5"/>
    <w:rsid w:val="631C6712"/>
    <w:rsid w:val="6350047D"/>
    <w:rsid w:val="6649298D"/>
    <w:rsid w:val="66A35E8E"/>
    <w:rsid w:val="69867EBC"/>
    <w:rsid w:val="6A141E4E"/>
    <w:rsid w:val="6A490F03"/>
    <w:rsid w:val="6C920926"/>
    <w:rsid w:val="706D75F5"/>
    <w:rsid w:val="72E2602D"/>
    <w:rsid w:val="77F65F18"/>
    <w:rsid w:val="7A053BE4"/>
    <w:rsid w:val="7AF03E05"/>
    <w:rsid w:val="7D5749D4"/>
    <w:rsid w:val="7DDC7906"/>
    <w:rsid w:val="7E2B6B76"/>
    <w:rsid w:val="7F4D5D17"/>
    <w:rsid w:val="7F744420"/>
    <w:rsid w:val="7FAD50D6"/>
    <w:rsid w:val="7FE6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6"/>
    <w:next w:val="1"/>
    <w:semiHidden/>
    <w:unhideWhenUsed/>
    <w:qFormat/>
    <w:uiPriority w:val="9"/>
    <w:pPr>
      <w:spacing w:beforeAutospacing="1" w:afterAutospacing="1"/>
      <w:outlineLvl w:val="5"/>
    </w:pPr>
    <w:rPr>
      <w:rFonts w:hint="eastAsia" w:ascii="SimSun" w:hAnsi="SimSun" w:eastAsia="SimSun" w:cs="Times New Roman"/>
      <w:b/>
      <w:bCs/>
      <w:sz w:val="14"/>
      <w:szCs w:val="1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vi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link w:val="14"/>
    <w:qFormat/>
    <w:uiPriority w:val="34"/>
    <w:pPr>
      <w:ind w:left="720"/>
      <w:contextualSpacing/>
    </w:pPr>
  </w:style>
  <w:style w:type="character" w:customStyle="1" w:styleId="14">
    <w:name w:val="List Paragraph Char"/>
    <w:link w:val="13"/>
    <w:qFormat/>
    <w:locked/>
    <w:uiPriority w:val="34"/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customStyle="1" w:styleId="15">
    <w:name w:val="Balloon Text Char"/>
    <w:basedOn w:val="3"/>
    <w:link w:val="5"/>
    <w:semiHidden/>
    <w:qFormat/>
    <w:uiPriority w:val="99"/>
    <w:rPr>
      <w:rFonts w:ascii="Tahoma" w:hAnsi="Tahoma" w:cs="Tahoma" w:eastAsiaTheme="minorHAnsi"/>
      <w:sz w:val="16"/>
      <w:szCs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oleObject" Target="embeddings/oleObject47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3.bin"/><Relationship Id="rId9" Type="http://schemas.openxmlformats.org/officeDocument/2006/relationships/image" Target="media/image2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3" Type="http://schemas.openxmlformats.org/officeDocument/2006/relationships/fontTable" Target="fontTable.xml"/><Relationship Id="rId132" Type="http://schemas.openxmlformats.org/officeDocument/2006/relationships/numbering" Target="numbering.xml"/><Relationship Id="rId131" Type="http://schemas.openxmlformats.org/officeDocument/2006/relationships/image" Target="media/image62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4.wmf"/><Relationship Id="rId129" Type="http://schemas.openxmlformats.org/officeDocument/2006/relationships/image" Target="media/image61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8.emf"/><Relationship Id="rId122" Type="http://schemas.openxmlformats.org/officeDocument/2006/relationships/image" Target="media/image57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1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1.bin"/><Relationship Id="rId102" Type="http://schemas.openxmlformats.org/officeDocument/2006/relationships/oleObject" Target="embeddings/oleObject50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863</Words>
  <Characters>4925</Characters>
  <DocSecurity>0</DocSecurity>
  <Lines>41</Lines>
  <Paragraphs>11</Paragraphs>
  <ScaleCrop>false</ScaleCrop>
  <LinksUpToDate>false</LinksUpToDate>
  <CharactersWithSpaces>5777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2022-09-26T08:12:00Z</dcterms:created>
  <dcterms:modified xsi:type="dcterms:W3CDTF">2023-04-04T08:48:00Z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4587DE734A5B40D99BDCC2F062003571</vt:lpwstr>
  </property>
</Properties>
</file>