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180" w:type="dxa"/>
        <w:tblLook w:val="01E0" w:firstRow="1" w:lastRow="1" w:firstColumn="1" w:lastColumn="1" w:noHBand="0" w:noVBand="0"/>
      </w:tblPr>
      <w:tblGrid>
        <w:gridCol w:w="4500"/>
        <w:gridCol w:w="5490"/>
      </w:tblGrid>
      <w:tr w:rsidR="00FF155E" w:rsidRPr="00C27A39" w:rsidTr="00A57ECB">
        <w:trPr>
          <w:trHeight w:val="2420"/>
        </w:trPr>
        <w:tc>
          <w:tcPr>
            <w:tcW w:w="4500" w:type="dxa"/>
          </w:tcPr>
          <w:p w:rsidR="00FF155E" w:rsidRPr="005F1C21" w:rsidRDefault="00FF155E" w:rsidP="00A57ECB">
            <w:pPr>
              <w:spacing w:after="0" w:line="276" w:lineRule="auto"/>
              <w:ind w:left="284" w:right="374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C27A39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 xml:space="preserve">   </w:t>
            </w:r>
            <w:r w:rsidRPr="005F1C21">
              <w:rPr>
                <w:rFonts w:ascii="Times New Roman" w:hAnsi="Times New Roman"/>
                <w:spacing w:val="-4"/>
                <w:sz w:val="26"/>
                <w:szCs w:val="26"/>
              </w:rPr>
              <w:t>PHÒNG GD&amp;ĐT GIAO THUỶ</w:t>
            </w:r>
          </w:p>
          <w:p w:rsidR="00FF155E" w:rsidRPr="005F1C21" w:rsidRDefault="00FF155E" w:rsidP="00A57ECB">
            <w:pPr>
              <w:spacing w:after="0" w:line="276" w:lineRule="auto"/>
              <w:ind w:left="284" w:right="374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  <w:r w:rsidRPr="005F1C21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TRƯỜNG THCS BÌNH HOÀ</w:t>
            </w:r>
          </w:p>
          <w:p w:rsidR="00FF155E" w:rsidRPr="005F1C21" w:rsidRDefault="00FF155E" w:rsidP="00A57ECB">
            <w:pPr>
              <w:spacing w:after="0" w:line="276" w:lineRule="auto"/>
              <w:ind w:left="284" w:right="37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C27A39">
              <w:rPr>
                <w:rFonts w:ascii="Times New Roman" w:hAnsi="Times New Roman"/>
                <w:b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C4B8818" wp14:editId="48B0B4CB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6350</wp:posOffset>
                      </wp:positionV>
                      <wp:extent cx="1325880" cy="0"/>
                      <wp:effectExtent l="0" t="0" r="2667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25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687654" id="Straight Connector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65pt,.5pt" to="162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"/>
                  </w:pict>
                </mc:Fallback>
              </mc:AlternateContent>
            </w:r>
            <w:r w:rsidRPr="00C27A39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                 </w:t>
            </w:r>
            <w:r w:rsidRPr="005F1C21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                                </w:t>
            </w:r>
          </w:p>
          <w:p w:rsidR="00FF155E" w:rsidRPr="00C27A39" w:rsidRDefault="00FF155E" w:rsidP="00A57ECB">
            <w:pPr>
              <w:spacing w:after="0" w:line="276" w:lineRule="auto"/>
              <w:ind w:left="284" w:right="374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5490" w:type="dxa"/>
          </w:tcPr>
          <w:p w:rsidR="00FF155E" w:rsidRPr="00C27A39" w:rsidRDefault="00FF155E" w:rsidP="00A57ECB">
            <w:pPr>
              <w:spacing w:after="0" w:line="276" w:lineRule="auto"/>
              <w:ind w:left="284" w:right="374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C27A39">
              <w:rPr>
                <w:rFonts w:ascii="Times New Roman" w:hAnsi="Times New Roman" w:cs="Times New Roman"/>
                <w:b/>
                <w:sz w:val="26"/>
                <w:szCs w:val="26"/>
              </w:rPr>
              <w:t>HƯỚNG</w:t>
            </w:r>
            <w:r w:rsidRPr="00C27A39">
              <w:rPr>
                <w:rFonts w:ascii="Times New Roman" w:hAnsi="Times New Roman" w:cs="Times New Roman"/>
                <w:b/>
                <w:spacing w:val="11"/>
                <w:sz w:val="26"/>
                <w:szCs w:val="26"/>
              </w:rPr>
              <w:t xml:space="preserve"> </w:t>
            </w:r>
            <w:r w:rsidRPr="00C27A39">
              <w:rPr>
                <w:rFonts w:ascii="Times New Roman" w:hAnsi="Times New Roman" w:cs="Times New Roman"/>
                <w:b/>
                <w:sz w:val="26"/>
                <w:szCs w:val="26"/>
              </w:rPr>
              <w:t>DẪN</w:t>
            </w:r>
            <w:r w:rsidRPr="00C27A39">
              <w:rPr>
                <w:rFonts w:ascii="Times New Roman" w:hAnsi="Times New Roman" w:cs="Times New Roman"/>
                <w:b/>
                <w:spacing w:val="8"/>
                <w:sz w:val="26"/>
                <w:szCs w:val="26"/>
              </w:rPr>
              <w:t xml:space="preserve"> </w:t>
            </w:r>
            <w:r w:rsidRPr="00C27A39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CHẤM       </w:t>
            </w:r>
          </w:p>
          <w:p w:rsidR="00FF155E" w:rsidRPr="00C27A39" w:rsidRDefault="00FF155E" w:rsidP="00A57ECB">
            <w:pPr>
              <w:spacing w:after="0" w:line="276" w:lineRule="auto"/>
              <w:ind w:right="374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C27A39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ĐỀ KHẢO SÁT CHẤT LƯỢNG HỌC KÌ II</w:t>
            </w:r>
          </w:p>
          <w:p w:rsidR="00FF155E" w:rsidRPr="00C27A39" w:rsidRDefault="00FF155E" w:rsidP="00A57ECB">
            <w:pPr>
              <w:spacing w:after="0" w:line="276" w:lineRule="auto"/>
              <w:ind w:left="284" w:right="374"/>
              <w:jc w:val="center"/>
              <w:rPr>
                <w:rFonts w:ascii="Times New Roman" w:hAnsi="Times New Roman"/>
                <w:spacing w:val="-4"/>
                <w:sz w:val="26"/>
                <w:szCs w:val="26"/>
                <w:lang w:val="nl-NL"/>
              </w:rPr>
            </w:pPr>
            <w:r w:rsidRPr="00C27A39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      </w:t>
            </w:r>
            <w:r w:rsidRPr="00C27A39">
              <w:rPr>
                <w:rFonts w:ascii="Times New Roman" w:hAnsi="Times New Roman"/>
                <w:spacing w:val="-4"/>
                <w:sz w:val="26"/>
                <w:szCs w:val="26"/>
                <w:lang w:val="nl-NL"/>
              </w:rPr>
              <w:t>Năm học: 2023 - 20</w:t>
            </w:r>
            <w:r w:rsidRPr="00C27A39">
              <w:rPr>
                <w:rFonts w:ascii="Times New Roman" w:hAnsi="Times New Roman"/>
                <w:spacing w:val="-4"/>
                <w:sz w:val="26"/>
                <w:szCs w:val="26"/>
                <w:lang w:val="vi-VN"/>
              </w:rPr>
              <w:t>2</w:t>
            </w:r>
            <w:r w:rsidRPr="00C27A39">
              <w:rPr>
                <w:rFonts w:ascii="Times New Roman" w:hAnsi="Times New Roman"/>
                <w:spacing w:val="-4"/>
                <w:sz w:val="26"/>
                <w:szCs w:val="26"/>
                <w:lang w:val="nl-NL"/>
              </w:rPr>
              <w:t>4</w:t>
            </w:r>
          </w:p>
          <w:p w:rsidR="00FF155E" w:rsidRPr="00C27A39" w:rsidRDefault="00FF155E" w:rsidP="00A57ECB">
            <w:pPr>
              <w:spacing w:after="0" w:line="276" w:lineRule="auto"/>
              <w:ind w:left="284" w:right="374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  <w:lang w:val="nl-NL"/>
              </w:rPr>
            </w:pPr>
            <w:r w:rsidRPr="00C27A39">
              <w:rPr>
                <w:rFonts w:ascii="Times New Roman" w:hAnsi="Times New Roman"/>
                <w:b/>
                <w:spacing w:val="-4"/>
                <w:sz w:val="26"/>
                <w:szCs w:val="26"/>
                <w:lang w:val="nl-NL"/>
              </w:rPr>
              <w:t xml:space="preserve">        MÔN: NGỮ VĂN </w:t>
            </w:r>
            <w:r>
              <w:rPr>
                <w:rFonts w:ascii="Times New Roman" w:hAnsi="Times New Roman"/>
                <w:b/>
                <w:spacing w:val="-4"/>
                <w:sz w:val="26"/>
                <w:szCs w:val="26"/>
                <w:lang w:val="nl-NL"/>
              </w:rPr>
              <w:t>8</w:t>
            </w:r>
            <w:r w:rsidRPr="00C27A39">
              <w:rPr>
                <w:rFonts w:ascii="Times New Roman" w:hAnsi="Times New Roman"/>
                <w:b/>
                <w:spacing w:val="-4"/>
                <w:sz w:val="26"/>
                <w:szCs w:val="26"/>
                <w:lang w:val="nl-NL"/>
              </w:rPr>
              <w:t xml:space="preserve"> </w:t>
            </w:r>
          </w:p>
          <w:p w:rsidR="00FF155E" w:rsidRPr="00C27A39" w:rsidRDefault="00FF155E" w:rsidP="00A57ECB">
            <w:pPr>
              <w:widowControl w:val="0"/>
              <w:autoSpaceDE w:val="0"/>
              <w:autoSpaceDN w:val="0"/>
              <w:spacing w:after="0" w:line="276" w:lineRule="auto"/>
              <w:ind w:left="284" w:right="37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</w:t>
            </w:r>
            <w:r w:rsidRPr="00C27A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"/>
              </w:rPr>
              <w:t>(Đáp</w:t>
            </w:r>
            <w:r w:rsidRPr="00C27A39">
              <w:rPr>
                <w:rFonts w:ascii="Times New Roman" w:eastAsia="Times New Roman" w:hAnsi="Times New Roman" w:cs="Times New Roman"/>
                <w:iCs/>
                <w:spacing w:val="7"/>
                <w:sz w:val="24"/>
                <w:szCs w:val="24"/>
                <w:lang w:val="vi"/>
              </w:rPr>
              <w:t xml:space="preserve"> </w:t>
            </w:r>
            <w:r w:rsidRPr="00C27A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"/>
              </w:rPr>
              <w:t>án</w:t>
            </w:r>
            <w:r w:rsidRPr="00C27A39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val="vi"/>
              </w:rPr>
              <w:t xml:space="preserve"> </w:t>
            </w:r>
            <w:r w:rsidRPr="00C27A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"/>
              </w:rPr>
              <w:t>gồm:</w:t>
            </w:r>
            <w:r w:rsidRPr="00C27A39">
              <w:rPr>
                <w:rFonts w:ascii="Times New Roman" w:eastAsia="Times New Roman" w:hAnsi="Times New Roman" w:cs="Times New Roman"/>
                <w:iCs/>
                <w:spacing w:val="6"/>
                <w:sz w:val="24"/>
                <w:szCs w:val="24"/>
                <w:lang w:val="vi"/>
              </w:rPr>
              <w:t xml:space="preserve"> </w:t>
            </w:r>
            <w:r w:rsidRPr="00C27A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vi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Pr="00C27A39">
              <w:rPr>
                <w:rFonts w:ascii="Times New Roman" w:eastAsia="Times New Roman" w:hAnsi="Times New Roman" w:cs="Times New Roman"/>
                <w:iCs/>
                <w:spacing w:val="6"/>
                <w:sz w:val="24"/>
                <w:szCs w:val="24"/>
                <w:lang w:val="vi"/>
              </w:rPr>
              <w:t xml:space="preserve"> </w:t>
            </w:r>
            <w:r w:rsidRPr="00C27A39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vi"/>
              </w:rPr>
              <w:t>trang)</w:t>
            </w:r>
          </w:p>
          <w:p w:rsidR="00FF155E" w:rsidRPr="00C27A39" w:rsidRDefault="00FF155E" w:rsidP="00A57ECB">
            <w:pPr>
              <w:spacing w:after="0" w:line="276" w:lineRule="auto"/>
              <w:ind w:left="284" w:right="374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C27A39">
              <w:rPr>
                <w:rFonts w:ascii="Times New Roman" w:hAnsi="Times New Roman"/>
                <w:b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E14B2CD" wp14:editId="3B1C4142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45720</wp:posOffset>
                      </wp:positionV>
                      <wp:extent cx="12573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91E3D8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85pt,3.6pt" to="194.8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3JCHg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"/>
                  </w:pict>
                </mc:Fallback>
              </mc:AlternateContent>
            </w:r>
            <w:r w:rsidRPr="00C27A39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                                                  </w:t>
            </w:r>
          </w:p>
          <w:p w:rsidR="00FF155E" w:rsidRPr="00C27A39" w:rsidRDefault="00FF155E" w:rsidP="00A57ECB">
            <w:pPr>
              <w:spacing w:after="0" w:line="276" w:lineRule="auto"/>
              <w:ind w:left="284" w:right="374"/>
              <w:jc w:val="both"/>
              <w:rPr>
                <w:rFonts w:ascii="Times New Roman" w:hAnsi="Times New Roman"/>
                <w:i/>
                <w:color w:val="000000"/>
                <w:spacing w:val="-4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  </w:t>
            </w:r>
            <w:r w:rsidRPr="00C27A39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                                    </w:t>
            </w:r>
          </w:p>
        </w:tc>
      </w:tr>
    </w:tbl>
    <w:p w:rsidR="00FF155E" w:rsidRPr="00C27A39" w:rsidRDefault="00FF155E" w:rsidP="00FF155E">
      <w:pPr>
        <w:shd w:val="clear" w:color="auto" w:fill="FFFFFF"/>
        <w:spacing w:after="0" w:line="276" w:lineRule="auto"/>
        <w:ind w:right="374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019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7816"/>
        <w:gridCol w:w="1114"/>
      </w:tblGrid>
      <w:tr w:rsidR="00FF155E" w:rsidRPr="00C27A39" w:rsidTr="00A57ECB"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55E" w:rsidRPr="00D57261" w:rsidRDefault="00FF155E" w:rsidP="00A57ECB">
            <w:pPr>
              <w:spacing w:after="0" w:line="276" w:lineRule="auto"/>
              <w:ind w:right="37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572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3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55E" w:rsidRPr="00D57261" w:rsidRDefault="00FF155E" w:rsidP="00A57ECB">
            <w:pPr>
              <w:spacing w:after="0" w:line="276" w:lineRule="auto"/>
              <w:ind w:left="284" w:right="37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572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D572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55E" w:rsidRPr="00D57261" w:rsidRDefault="00FF155E" w:rsidP="00A57ECB">
            <w:pPr>
              <w:spacing w:after="0" w:line="276" w:lineRule="auto"/>
              <w:ind w:right="37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572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FF155E" w:rsidRPr="00C27A39" w:rsidTr="00A57ECB"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55E" w:rsidRPr="007F3FEB" w:rsidRDefault="00FF155E" w:rsidP="00A57ECB">
            <w:pPr>
              <w:spacing w:after="0" w:line="276" w:lineRule="auto"/>
              <w:ind w:right="37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I</w:t>
            </w:r>
          </w:p>
        </w:tc>
        <w:tc>
          <w:tcPr>
            <w:tcW w:w="3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55E" w:rsidRPr="007F3FEB" w:rsidRDefault="00FF155E" w:rsidP="00A57ECB">
            <w:pPr>
              <w:spacing w:after="0" w:line="276" w:lineRule="auto"/>
              <w:ind w:left="284" w:right="37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F3F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ĐỌC HIỂU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55E" w:rsidRPr="00C27A39" w:rsidRDefault="00FF155E" w:rsidP="00A57ECB">
            <w:pPr>
              <w:spacing w:after="0" w:line="276" w:lineRule="auto"/>
              <w:ind w:left="284" w:right="3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F155E" w:rsidRPr="00C27A39" w:rsidTr="00A57ECB"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55E" w:rsidRPr="00C27A39" w:rsidRDefault="00FF155E" w:rsidP="00A57ECB">
            <w:pPr>
              <w:spacing w:after="0" w:line="276" w:lineRule="auto"/>
              <w:ind w:left="284" w:right="3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55E" w:rsidRPr="00C27A39" w:rsidRDefault="00FF155E" w:rsidP="00A57ECB">
            <w:pPr>
              <w:spacing w:after="0" w:line="276" w:lineRule="auto"/>
              <w:ind w:left="284" w:right="3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55E" w:rsidRPr="00C27A39" w:rsidRDefault="00FF155E" w:rsidP="00A57ECB">
            <w:pPr>
              <w:spacing w:after="0" w:line="276" w:lineRule="auto"/>
              <w:ind w:left="284" w:right="3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FF155E" w:rsidRPr="00C27A39" w:rsidTr="00A57ECB"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55E" w:rsidRPr="00C27A39" w:rsidRDefault="00FF155E" w:rsidP="00A57ECB">
            <w:pPr>
              <w:spacing w:after="0" w:line="276" w:lineRule="auto"/>
              <w:ind w:left="284" w:right="3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55E" w:rsidRPr="00C27A39" w:rsidRDefault="00FF155E" w:rsidP="00A57ECB">
            <w:pPr>
              <w:spacing w:after="0" w:line="276" w:lineRule="auto"/>
              <w:ind w:left="284" w:right="3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55E" w:rsidRPr="00C27A39" w:rsidRDefault="00FF155E" w:rsidP="00A57ECB">
            <w:pPr>
              <w:spacing w:after="0" w:line="276" w:lineRule="auto"/>
              <w:ind w:left="284" w:right="3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FF155E" w:rsidRPr="00C27A39" w:rsidTr="00A57ECB"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55E" w:rsidRPr="00C27A39" w:rsidRDefault="00FF155E" w:rsidP="00A57ECB">
            <w:pPr>
              <w:spacing w:after="0" w:line="276" w:lineRule="auto"/>
              <w:ind w:left="284" w:right="3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55E" w:rsidRPr="00C27A39" w:rsidRDefault="00FF155E" w:rsidP="00A57ECB">
            <w:pPr>
              <w:spacing w:after="0" w:line="276" w:lineRule="auto"/>
              <w:ind w:left="284" w:right="3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55E" w:rsidRPr="00C27A39" w:rsidRDefault="00FF155E" w:rsidP="00A57ECB">
            <w:pPr>
              <w:spacing w:after="0" w:line="276" w:lineRule="auto"/>
              <w:ind w:left="284" w:right="3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FF155E" w:rsidRPr="00C27A39" w:rsidTr="00A57ECB"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55E" w:rsidRPr="00C27A39" w:rsidRDefault="00FF155E" w:rsidP="00A57ECB">
            <w:pPr>
              <w:spacing w:after="0" w:line="276" w:lineRule="auto"/>
              <w:ind w:left="284" w:right="3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55E" w:rsidRPr="00C27A39" w:rsidRDefault="00FF155E" w:rsidP="00A57ECB">
            <w:pPr>
              <w:spacing w:after="0" w:line="276" w:lineRule="auto"/>
              <w:ind w:left="284" w:right="3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55E" w:rsidRPr="00C27A39" w:rsidRDefault="00FF155E" w:rsidP="00A57ECB">
            <w:pPr>
              <w:spacing w:after="0" w:line="276" w:lineRule="auto"/>
              <w:ind w:left="284" w:right="3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FF155E" w:rsidRPr="00C27A39" w:rsidTr="00A57ECB"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F155E" w:rsidRPr="00C27A39" w:rsidRDefault="00FF155E" w:rsidP="00A57ECB">
            <w:pPr>
              <w:spacing w:after="0" w:line="276" w:lineRule="auto"/>
              <w:ind w:left="284" w:right="3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F155E" w:rsidRDefault="00FF155E" w:rsidP="00A57ECB">
            <w:pPr>
              <w:spacing w:after="0" w:line="276" w:lineRule="auto"/>
              <w:ind w:left="284" w:right="3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F155E" w:rsidRPr="00C27A39" w:rsidRDefault="00FF155E" w:rsidP="00A57ECB">
            <w:pPr>
              <w:spacing w:after="0" w:line="276" w:lineRule="auto"/>
              <w:ind w:left="284" w:right="3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FF155E" w:rsidRPr="00C27A39" w:rsidTr="00A57ECB"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55E" w:rsidRPr="00C27A39" w:rsidRDefault="00FF155E" w:rsidP="00A57ECB">
            <w:pPr>
              <w:spacing w:after="0" w:line="276" w:lineRule="auto"/>
              <w:ind w:left="284" w:right="3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55E" w:rsidRPr="00C27A39" w:rsidRDefault="00FF155E" w:rsidP="00A57ECB">
            <w:pPr>
              <w:spacing w:after="0" w:line="276" w:lineRule="auto"/>
              <w:ind w:left="284" w:right="3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55E" w:rsidRPr="00C27A39" w:rsidRDefault="00FF155E" w:rsidP="00A57ECB">
            <w:pPr>
              <w:spacing w:after="0" w:line="276" w:lineRule="auto"/>
              <w:ind w:left="284" w:right="3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FF155E" w:rsidRPr="00C27A39" w:rsidTr="00A57ECB"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55E" w:rsidRPr="00C27A39" w:rsidRDefault="00FF155E" w:rsidP="00A57ECB">
            <w:pPr>
              <w:spacing w:after="0" w:line="276" w:lineRule="auto"/>
              <w:ind w:left="284" w:right="3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55E" w:rsidRPr="00C27A39" w:rsidRDefault="00FF155E" w:rsidP="00A57ECB">
            <w:pPr>
              <w:spacing w:after="0" w:line="276" w:lineRule="auto"/>
              <w:ind w:left="284" w:right="3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55E" w:rsidRPr="00C27A39" w:rsidRDefault="00FF155E" w:rsidP="00A57ECB">
            <w:pPr>
              <w:spacing w:after="0" w:line="276" w:lineRule="auto"/>
              <w:ind w:left="284" w:right="3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FF155E" w:rsidRPr="00C27A39" w:rsidTr="00A57ECB"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55E" w:rsidRPr="00C27A39" w:rsidRDefault="00FF155E" w:rsidP="00A57ECB">
            <w:pPr>
              <w:spacing w:after="0" w:line="276" w:lineRule="auto"/>
              <w:ind w:left="284" w:right="3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55E" w:rsidRPr="00C27A39" w:rsidRDefault="00FF155E" w:rsidP="00A57ECB">
            <w:pPr>
              <w:spacing w:after="0" w:line="276" w:lineRule="auto"/>
              <w:ind w:left="284" w:right="3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55E" w:rsidRPr="00C27A39" w:rsidRDefault="00FF155E" w:rsidP="00A57ECB">
            <w:pPr>
              <w:spacing w:after="0" w:line="276" w:lineRule="auto"/>
              <w:ind w:left="284" w:right="3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FF155E" w:rsidRPr="00C27A39" w:rsidTr="00A57ECB"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55E" w:rsidRPr="00C27A39" w:rsidRDefault="00FF155E" w:rsidP="00A57ECB">
            <w:pPr>
              <w:spacing w:after="0" w:line="276" w:lineRule="auto"/>
              <w:ind w:left="284" w:right="3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55E" w:rsidRPr="004B6C93" w:rsidRDefault="00FF155E" w:rsidP="00A57ECB">
            <w:pPr>
              <w:spacing w:after="0" w:line="276" w:lineRule="auto"/>
              <w:ind w:left="284" w:right="37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6C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Những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tính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cách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nổi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bật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nhân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vật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:rsidR="00FF155E" w:rsidRDefault="00FF155E" w:rsidP="00A57ECB">
            <w:pPr>
              <w:spacing w:after="0" w:line="276" w:lineRule="auto"/>
              <w:ind w:left="284" w:right="3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thói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F155E" w:rsidRDefault="00FF155E" w:rsidP="00A57ECB">
            <w:pPr>
              <w:spacing w:after="0" w:line="276" w:lineRule="auto"/>
              <w:ind w:left="284" w:right="3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Hồn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F155E" w:rsidRDefault="00FF155E" w:rsidP="00A57ECB">
            <w:pPr>
              <w:spacing w:after="0" w:line="276" w:lineRule="auto"/>
              <w:ind w:left="284" w:right="3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Nóng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vội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hấp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tấp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F155E" w:rsidRPr="00C27A39" w:rsidRDefault="00FF155E" w:rsidP="00A57ECB">
            <w:pPr>
              <w:spacing w:after="0" w:line="276" w:lineRule="auto"/>
              <w:ind w:left="284" w:right="3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Hay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nhìn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F155E" w:rsidRDefault="00FF155E" w:rsidP="00A57ECB">
            <w:pPr>
              <w:spacing w:after="0" w:line="276" w:lineRule="auto"/>
              <w:ind w:left="284" w:right="374"/>
              <w:rPr>
                <w:rFonts w:ascii="Times New Roman" w:hAnsi="Times New Roman" w:cs="Times New Roman"/>
                <w:sz w:val="26"/>
                <w:szCs w:val="26"/>
              </w:rPr>
            </w:pPr>
            <w:r w:rsidRPr="005A0281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A0281">
              <w:rPr>
                <w:rFonts w:ascii="Times New Roman" w:hAnsi="Times New Roman" w:cs="Times New Roman"/>
                <w:b/>
                <w:sz w:val="26"/>
                <w:szCs w:val="26"/>
              </w:rPr>
              <w:t>Cách</w:t>
            </w:r>
            <w:proofErr w:type="spellEnd"/>
            <w:r w:rsidRPr="005A02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A0281">
              <w:rPr>
                <w:rFonts w:ascii="Times New Roman" w:hAnsi="Times New Roman" w:cs="Times New Roman"/>
                <w:b/>
                <w:sz w:val="26"/>
                <w:szCs w:val="26"/>
              </w:rPr>
              <w:t>cho</w:t>
            </w:r>
            <w:proofErr w:type="spellEnd"/>
            <w:r w:rsidRPr="005A02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A0281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FF155E" w:rsidRDefault="00FF155E" w:rsidP="00A57ECB">
            <w:pPr>
              <w:spacing w:after="0" w:line="276" w:lineRule="auto"/>
              <w:ind w:left="284" w:right="37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720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 xml:space="preserve"> 2 ý </w:t>
            </w:r>
            <w:proofErr w:type="spellStart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 xml:space="preserve"> 1,0 </w:t>
            </w:r>
            <w:proofErr w:type="spellStart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FF155E" w:rsidRDefault="00FF155E" w:rsidP="00A57ECB">
            <w:pPr>
              <w:spacing w:after="0" w:line="276" w:lineRule="auto"/>
              <w:ind w:left="284" w:right="37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720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 xml:space="preserve"> 1 ý: </w:t>
            </w:r>
            <w:proofErr w:type="spellStart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 xml:space="preserve"> 0,5 </w:t>
            </w:r>
            <w:proofErr w:type="spellStart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FF155E" w:rsidRDefault="00FF155E" w:rsidP="00A57ECB">
            <w:pPr>
              <w:spacing w:after="0" w:line="276" w:lineRule="auto"/>
              <w:ind w:left="284" w:right="37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>sai</w:t>
            </w:r>
            <w:proofErr w:type="spellEnd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 xml:space="preserve">: 0 </w:t>
            </w:r>
            <w:proofErr w:type="spellStart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FF155E" w:rsidRDefault="00FF155E" w:rsidP="00A57ECB">
            <w:pPr>
              <w:spacing w:after="0" w:line="276" w:lineRule="auto"/>
              <w:ind w:left="284" w:right="374"/>
              <w:rPr>
                <w:rFonts w:ascii="Times New Roman" w:hAnsi="Times New Roman" w:cs="Times New Roman"/>
                <w:sz w:val="26"/>
                <w:szCs w:val="26"/>
              </w:rPr>
            </w:pPr>
            <w:r w:rsidRPr="005A02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5A0281">
              <w:rPr>
                <w:rFonts w:ascii="Times New Roman" w:hAnsi="Times New Roman" w:cs="Times New Roman"/>
                <w:b/>
                <w:sz w:val="26"/>
                <w:szCs w:val="26"/>
              </w:rPr>
              <w:t>Lưu</w:t>
            </w:r>
            <w:proofErr w:type="spellEnd"/>
            <w:r w:rsidRPr="005A02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ý:</w:t>
            </w:r>
            <w:r w:rsidRPr="00A720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F155E" w:rsidRPr="00A7204F" w:rsidRDefault="00FF155E" w:rsidP="00A57ECB">
            <w:pPr>
              <w:spacing w:after="0" w:line="276" w:lineRule="auto"/>
              <w:ind w:left="284" w:right="3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04F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proofErr w:type="spellEnd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>khảo</w:t>
            </w:r>
            <w:proofErr w:type="spellEnd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>linh</w:t>
            </w:r>
            <w:proofErr w:type="spellEnd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04F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55E" w:rsidRPr="00C27A39" w:rsidRDefault="00FF155E" w:rsidP="00A57ECB">
            <w:pPr>
              <w:spacing w:after="0" w:line="276" w:lineRule="auto"/>
              <w:ind w:left="284" w:right="3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FF155E" w:rsidRPr="00C27A39" w:rsidTr="00A57ECB"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55E" w:rsidRPr="00C27A39" w:rsidRDefault="00FF155E" w:rsidP="00A57ECB">
            <w:pPr>
              <w:spacing w:after="0" w:line="276" w:lineRule="auto"/>
              <w:ind w:left="284" w:right="3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55E" w:rsidRPr="004B6C93" w:rsidRDefault="00FF155E" w:rsidP="00A57ECB">
            <w:pPr>
              <w:spacing w:after="0" w:line="276" w:lineRule="auto"/>
              <w:ind w:left="284" w:right="37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6C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4B6C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B6C9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</w:p>
          <w:p w:rsidR="00FF155E" w:rsidRPr="00C27A39" w:rsidRDefault="00FF155E" w:rsidP="00A57ECB">
            <w:pPr>
              <w:spacing w:after="0" w:line="276" w:lineRule="auto"/>
              <w:ind w:left="284" w:right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rèn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luyện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thái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cực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bồi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dưỡng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lòng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tin, ý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luôn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giữ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hồn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niềm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lai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F155E" w:rsidRDefault="00FF155E" w:rsidP="00A57ECB">
            <w:pPr>
              <w:spacing w:after="0" w:line="276" w:lineRule="auto"/>
              <w:ind w:left="284" w:right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phê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ai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ta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nhìn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ta.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Đừng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nét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hẹp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hòi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cũng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đừng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vội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vàng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soi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nhìn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  <w:p w:rsidR="00FF155E" w:rsidRDefault="00FF155E" w:rsidP="00A57ECB">
            <w:pPr>
              <w:spacing w:after="0" w:line="276" w:lineRule="auto"/>
              <w:ind w:left="284" w:right="37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5A0281">
              <w:rPr>
                <w:rFonts w:ascii="Times New Roman" w:hAnsi="Times New Roman" w:cs="Times New Roman"/>
                <w:b/>
                <w:sz w:val="26"/>
                <w:szCs w:val="26"/>
              </w:rPr>
              <w:t>Cách</w:t>
            </w:r>
            <w:proofErr w:type="spellEnd"/>
            <w:r w:rsidRPr="005A02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A0281">
              <w:rPr>
                <w:rFonts w:ascii="Times New Roman" w:hAnsi="Times New Roman" w:cs="Times New Roman"/>
                <w:b/>
                <w:sz w:val="26"/>
                <w:szCs w:val="26"/>
              </w:rPr>
              <w:t>cho</w:t>
            </w:r>
            <w:proofErr w:type="spellEnd"/>
            <w:r w:rsidRPr="005A02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A0281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F155E" w:rsidRDefault="00FF155E" w:rsidP="00A57ECB">
            <w:pPr>
              <w:spacing w:after="0" w:line="276" w:lineRule="auto"/>
              <w:ind w:left="284" w:right="374"/>
              <w:rPr>
                <w:rFonts w:ascii="Times New Roman" w:hAnsi="Times New Roman" w:cs="Times New Roman"/>
                <w:sz w:val="26"/>
                <w:szCs w:val="26"/>
              </w:rPr>
            </w:pPr>
            <w:r w:rsidRPr="005A02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- Hs </w:t>
            </w:r>
            <w:proofErr w:type="spellStart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>đượ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 xml:space="preserve"> 0,5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F155E" w:rsidRDefault="00FF155E" w:rsidP="00A57ECB">
            <w:pPr>
              <w:spacing w:after="0" w:line="276" w:lineRule="auto"/>
              <w:ind w:left="284" w:right="374"/>
              <w:rPr>
                <w:rFonts w:ascii="Times New Roman" w:hAnsi="Times New Roman" w:cs="Times New Roman"/>
                <w:sz w:val="26"/>
                <w:szCs w:val="26"/>
              </w:rPr>
            </w:pPr>
            <w:r w:rsidRPr="005A0281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>đượ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>trở</w:t>
            </w:r>
            <w:proofErr w:type="spellEnd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FF155E" w:rsidRDefault="00FF155E" w:rsidP="00A57ECB">
            <w:pPr>
              <w:spacing w:after="0" w:line="276" w:lineRule="auto"/>
              <w:ind w:left="284" w:right="374"/>
              <w:rPr>
                <w:rFonts w:ascii="Times New Roman" w:hAnsi="Times New Roman" w:cs="Times New Roman"/>
                <w:sz w:val="26"/>
                <w:szCs w:val="26"/>
              </w:rPr>
            </w:pPr>
            <w:r w:rsidRPr="005A02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proofErr w:type="spellStart"/>
            <w:r w:rsidRPr="005A0281">
              <w:rPr>
                <w:rFonts w:ascii="Times New Roman" w:hAnsi="Times New Roman" w:cs="Times New Roman"/>
                <w:b/>
                <w:sz w:val="26"/>
                <w:szCs w:val="26"/>
              </w:rPr>
              <w:t>Lưu</w:t>
            </w:r>
            <w:proofErr w:type="spellEnd"/>
            <w:r w:rsidRPr="005A02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ý</w:t>
            </w:r>
            <w:r w:rsidRPr="005A028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FF155E" w:rsidRPr="005A0281" w:rsidRDefault="00FF155E" w:rsidP="00A57ECB">
            <w:pPr>
              <w:spacing w:after="0" w:line="276" w:lineRule="auto"/>
              <w:ind w:left="284" w:right="3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0281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>ngoài</w:t>
            </w:r>
            <w:proofErr w:type="spellEnd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>đáp</w:t>
            </w:r>
            <w:proofErr w:type="spellEnd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proofErr w:type="spellEnd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>khảo</w:t>
            </w:r>
            <w:proofErr w:type="spellEnd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>linh</w:t>
            </w:r>
            <w:proofErr w:type="spellEnd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5A02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55E" w:rsidRPr="00C27A39" w:rsidRDefault="00FF155E" w:rsidP="00A57ECB">
            <w:pPr>
              <w:spacing w:after="0" w:line="276" w:lineRule="auto"/>
              <w:ind w:left="284" w:right="3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A3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1,0</w:t>
            </w:r>
          </w:p>
        </w:tc>
      </w:tr>
    </w:tbl>
    <w:p w:rsidR="00FF155E" w:rsidRDefault="00FF155E" w:rsidP="00FF155E">
      <w:pPr>
        <w:spacing w:after="0" w:line="276" w:lineRule="auto"/>
        <w:ind w:left="284" w:right="374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27A39">
        <w:rPr>
          <w:rFonts w:ascii="Times New Roman" w:hAnsi="Times New Roman" w:cs="Times New Roman"/>
          <w:b/>
          <w:bCs/>
          <w:sz w:val="26"/>
          <w:szCs w:val="26"/>
        </w:rPr>
        <w:lastRenderedPageBreak/>
        <w:t>Phần</w:t>
      </w:r>
      <w:proofErr w:type="spellEnd"/>
      <w:r w:rsidRPr="00C27A39">
        <w:rPr>
          <w:rFonts w:ascii="Times New Roman" w:hAnsi="Times New Roman" w:cs="Times New Roman"/>
          <w:b/>
          <w:bCs/>
          <w:sz w:val="26"/>
          <w:szCs w:val="26"/>
        </w:rPr>
        <w:t xml:space="preserve"> II. </w:t>
      </w:r>
      <w:proofErr w:type="spellStart"/>
      <w:r w:rsidRPr="00C27A39">
        <w:rPr>
          <w:rFonts w:ascii="Times New Roman" w:hAnsi="Times New Roman" w:cs="Times New Roman"/>
          <w:b/>
          <w:bCs/>
          <w:sz w:val="26"/>
          <w:szCs w:val="26"/>
        </w:rPr>
        <w:t>Viết</w:t>
      </w:r>
      <w:proofErr w:type="spellEnd"/>
      <w:r w:rsidRPr="00C27A39">
        <w:rPr>
          <w:rFonts w:ascii="Times New Roman" w:hAnsi="Times New Roman" w:cs="Times New Roman"/>
          <w:b/>
          <w:bCs/>
          <w:sz w:val="26"/>
          <w:szCs w:val="26"/>
        </w:rPr>
        <w:t xml:space="preserve"> (4,0 </w:t>
      </w:r>
      <w:proofErr w:type="spellStart"/>
      <w:r w:rsidRPr="00C27A39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C27A39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tbl>
      <w:tblPr>
        <w:tblStyle w:val="TableGrid"/>
        <w:tblW w:w="10249" w:type="dxa"/>
        <w:tblLayout w:type="fixed"/>
        <w:tblLook w:val="04A0" w:firstRow="1" w:lastRow="0" w:firstColumn="1" w:lastColumn="0" w:noHBand="0" w:noVBand="1"/>
      </w:tblPr>
      <w:tblGrid>
        <w:gridCol w:w="1481"/>
        <w:gridCol w:w="7586"/>
        <w:gridCol w:w="1182"/>
      </w:tblGrid>
      <w:tr w:rsidR="00FF155E" w:rsidRPr="00732A57" w:rsidTr="00A57ECB"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5E" w:rsidRPr="00732A57" w:rsidRDefault="00FF155E" w:rsidP="00A57ECB">
            <w:pPr>
              <w:spacing w:line="276" w:lineRule="auto"/>
              <w:ind w:left="284" w:right="37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32A5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II. </w:t>
            </w:r>
            <w:proofErr w:type="spellStart"/>
            <w:r w:rsidRPr="00732A5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</w:p>
          <w:p w:rsidR="00FF155E" w:rsidRPr="00732A57" w:rsidRDefault="00FF155E" w:rsidP="00A57ECB">
            <w:pPr>
              <w:spacing w:line="276" w:lineRule="auto"/>
              <w:ind w:left="284" w:right="37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32A5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(4,0 </w:t>
            </w:r>
            <w:proofErr w:type="spellStart"/>
            <w:r w:rsidRPr="00732A5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732A5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5E" w:rsidRPr="00732A57" w:rsidRDefault="00FF155E" w:rsidP="00A57ECB">
            <w:pPr>
              <w:spacing w:line="276" w:lineRule="auto"/>
              <w:ind w:left="284" w:right="37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Đảm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cấu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trúc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</w:t>
            </w:r>
            <w:r w:rsidRPr="00732A5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huyết</w:t>
            </w:r>
            <w:proofErr w:type="spellEnd"/>
            <w:r w:rsidRPr="00732A5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minh </w:t>
            </w:r>
            <w:proofErr w:type="spellStart"/>
            <w:r w:rsidRPr="00732A5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giải</w:t>
            </w:r>
            <w:proofErr w:type="spellEnd"/>
            <w:r w:rsidRPr="00732A5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32A5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thích</w:t>
            </w:r>
            <w:proofErr w:type="spellEnd"/>
            <w:r w:rsidRPr="00732A5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32A5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732A5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32A5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732A5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32A5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tượng</w:t>
            </w:r>
            <w:proofErr w:type="spellEnd"/>
            <w:r w:rsidRPr="00732A5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32A5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tự</w:t>
            </w:r>
            <w:proofErr w:type="spellEnd"/>
            <w:r w:rsidRPr="00732A5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32A5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nhiên</w:t>
            </w:r>
            <w:proofErr w:type="spellEnd"/>
            <w:r w:rsidRPr="00732A5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32A5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732A5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32A5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cuộc</w:t>
            </w:r>
            <w:proofErr w:type="spellEnd"/>
            <w:r w:rsidRPr="00732A5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32A5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sống</w:t>
            </w:r>
            <w:proofErr w:type="spellEnd"/>
            <w:r w:rsidRPr="00732A5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5E" w:rsidRPr="00732A57" w:rsidRDefault="00FF155E" w:rsidP="00A57ECB">
            <w:pPr>
              <w:spacing w:line="276" w:lineRule="auto"/>
              <w:ind w:right="37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32A5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FF155E" w:rsidRPr="00732A57" w:rsidTr="00A57ECB"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5E" w:rsidRPr="00732A57" w:rsidRDefault="00FF155E" w:rsidP="00A57ECB">
            <w:pPr>
              <w:spacing w:line="276" w:lineRule="auto"/>
              <w:ind w:left="284" w:right="37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5E" w:rsidRPr="00732A57" w:rsidRDefault="00FF155E" w:rsidP="00A57ECB">
            <w:pPr>
              <w:spacing w:line="276" w:lineRule="auto"/>
              <w:ind w:left="284" w:right="37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đúng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</w:t>
            </w:r>
            <w:r w:rsidRPr="00732A5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huyết</w:t>
            </w:r>
            <w:proofErr w:type="spellEnd"/>
            <w:r w:rsidRPr="00732A5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minh </w:t>
            </w:r>
            <w:proofErr w:type="spellStart"/>
            <w:r w:rsidRPr="00732A5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giải</w:t>
            </w:r>
            <w:proofErr w:type="spellEnd"/>
            <w:r w:rsidRPr="00732A5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32A5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thích</w:t>
            </w:r>
            <w:proofErr w:type="spellEnd"/>
            <w:r w:rsidRPr="00732A5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32A5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732A5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32A5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hiện</w:t>
            </w:r>
            <w:proofErr w:type="spellEnd"/>
            <w:r w:rsidRPr="00732A5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32A5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tượng</w:t>
            </w:r>
            <w:proofErr w:type="spellEnd"/>
            <w:r w:rsidRPr="00732A5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32A5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tự</w:t>
            </w:r>
            <w:proofErr w:type="spellEnd"/>
            <w:r w:rsidRPr="00732A5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32A5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nhiên</w:t>
            </w:r>
            <w:proofErr w:type="spellEnd"/>
            <w:r w:rsidRPr="00732A5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32A5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732A5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32A5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cuộc</w:t>
            </w:r>
            <w:proofErr w:type="spellEnd"/>
            <w:r w:rsidRPr="00732A5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32A5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sống</w:t>
            </w:r>
            <w:proofErr w:type="spellEnd"/>
            <w:r w:rsidRPr="00732A5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5E" w:rsidRPr="00732A57" w:rsidRDefault="00FF155E" w:rsidP="00A57ECB">
            <w:pPr>
              <w:spacing w:line="276" w:lineRule="auto"/>
              <w:ind w:right="37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32A5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FF155E" w:rsidRPr="00732A57" w:rsidTr="00A57ECB"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5E" w:rsidRPr="00732A57" w:rsidRDefault="00FF155E" w:rsidP="00A57ECB">
            <w:pPr>
              <w:spacing w:line="276" w:lineRule="auto"/>
              <w:ind w:left="284" w:right="37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5E" w:rsidRPr="00732A57" w:rsidRDefault="00FF155E" w:rsidP="00A57ECB">
            <w:pPr>
              <w:spacing w:line="276" w:lineRule="auto"/>
              <w:ind w:left="284" w:right="37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khai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nhiều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nhau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song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đảm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</w:p>
          <w:p w:rsidR="00FF155E" w:rsidRPr="003811A4" w:rsidRDefault="00FF155E" w:rsidP="00A57ECB">
            <w:pPr>
              <w:shd w:val="clear" w:color="auto" w:fill="FFFFFF"/>
              <w:spacing w:line="276" w:lineRule="auto"/>
              <w:ind w:left="284" w:right="374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3811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1. </w:t>
            </w:r>
            <w:proofErr w:type="spellStart"/>
            <w:r w:rsidRPr="003811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Mở</w:t>
            </w:r>
            <w:proofErr w:type="spellEnd"/>
            <w:r w:rsidRPr="003811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3811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bài</w:t>
            </w:r>
            <w:proofErr w:type="spellEnd"/>
          </w:p>
          <w:p w:rsidR="00FF155E" w:rsidRPr="00732A57" w:rsidRDefault="00FF155E" w:rsidP="00A57ECB">
            <w:pPr>
              <w:shd w:val="clear" w:color="auto" w:fill="FFFFFF"/>
              <w:spacing w:line="276" w:lineRule="auto"/>
              <w:ind w:left="284" w:right="3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C588E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  <w:t xml:space="preserve">- </w:t>
            </w:r>
            <w:r w:rsidRPr="00AC588E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 xml:space="preserve"> </w:t>
            </w:r>
            <w:proofErr w:type="spellStart"/>
            <w:r w:rsidRPr="00AC588E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>Giới</w:t>
            </w:r>
            <w:proofErr w:type="spellEnd"/>
            <w:r w:rsidRPr="00AC588E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 xml:space="preserve"> </w:t>
            </w:r>
            <w:proofErr w:type="spellStart"/>
            <w:r w:rsidRPr="00AC588E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>thiệu</w:t>
            </w:r>
            <w:proofErr w:type="spellEnd"/>
            <w:r w:rsidRPr="00AC588E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 xml:space="preserve"> </w:t>
            </w:r>
            <w:proofErr w:type="spellStart"/>
            <w:r w:rsidRPr="00AC588E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>khái</w:t>
            </w:r>
            <w:proofErr w:type="spellEnd"/>
            <w:r w:rsidRPr="00AC588E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 xml:space="preserve"> </w:t>
            </w:r>
            <w:proofErr w:type="spellStart"/>
            <w:r w:rsidRPr="00AC588E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>quát</w:t>
            </w:r>
            <w:proofErr w:type="spellEnd"/>
            <w:r w:rsidRPr="00AC588E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 xml:space="preserve"> </w:t>
            </w:r>
            <w:proofErr w:type="spellStart"/>
            <w:r w:rsidRPr="00AC588E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>về</w:t>
            </w:r>
            <w:proofErr w:type="spellEnd"/>
            <w:r w:rsidRPr="00AC588E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 xml:space="preserve"> </w:t>
            </w:r>
            <w:proofErr w:type="spellStart"/>
            <w:r w:rsidRPr="00AC588E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>hiện</w:t>
            </w:r>
            <w:proofErr w:type="spellEnd"/>
            <w:r w:rsidRPr="00AC588E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 xml:space="preserve"> </w:t>
            </w:r>
            <w:proofErr w:type="spellStart"/>
            <w:r w:rsidRPr="00AC588E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>tượng</w:t>
            </w:r>
            <w:proofErr w:type="spellEnd"/>
            <w:r w:rsidRPr="00AC588E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 xml:space="preserve"> </w:t>
            </w:r>
            <w:proofErr w:type="spellStart"/>
            <w:r w:rsidRPr="00AC588E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>tự</w:t>
            </w:r>
            <w:proofErr w:type="spellEnd"/>
            <w:r w:rsidRPr="00AC588E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 xml:space="preserve"> </w:t>
            </w:r>
            <w:proofErr w:type="spellStart"/>
            <w:r w:rsidRPr="00AC588E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>nhiên</w:t>
            </w:r>
            <w:proofErr w:type="spellEnd"/>
            <w:r w:rsidRPr="00AC588E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 xml:space="preserve"> </w:t>
            </w:r>
            <w:proofErr w:type="spellStart"/>
            <w:r w:rsidRPr="00AC588E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>cần</w:t>
            </w:r>
            <w:proofErr w:type="spellEnd"/>
            <w:r w:rsidRPr="00AC588E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 xml:space="preserve"> </w:t>
            </w:r>
            <w:proofErr w:type="spellStart"/>
            <w:r w:rsidRPr="00AC588E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>thuyết</w:t>
            </w:r>
            <w:proofErr w:type="spellEnd"/>
            <w:r w:rsidRPr="00AC588E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 xml:space="preserve"> minh</w:t>
            </w: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>.</w:t>
            </w:r>
          </w:p>
          <w:p w:rsidR="00FF155E" w:rsidRPr="003811A4" w:rsidRDefault="00FF155E" w:rsidP="00A57ECB">
            <w:pPr>
              <w:shd w:val="clear" w:color="auto" w:fill="FFFFFF"/>
              <w:spacing w:line="276" w:lineRule="auto"/>
              <w:ind w:left="284" w:right="37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811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2. </w:t>
            </w:r>
            <w:proofErr w:type="spellStart"/>
            <w:r w:rsidRPr="003811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Thân</w:t>
            </w:r>
            <w:proofErr w:type="spellEnd"/>
            <w:r w:rsidRPr="003811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3811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bài</w:t>
            </w:r>
            <w:proofErr w:type="spellEnd"/>
          </w:p>
          <w:p w:rsidR="00FF155E" w:rsidRPr="00581252" w:rsidRDefault="00FF155E" w:rsidP="00A57ECB">
            <w:pPr>
              <w:spacing w:line="276" w:lineRule="auto"/>
              <w:ind w:left="284" w:right="37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Miêu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tả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hay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thuật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lại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những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biểu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hiện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điển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hình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của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hiện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tượng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tự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nhiên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đó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.</w:t>
            </w:r>
          </w:p>
          <w:p w:rsidR="00FF155E" w:rsidRPr="00581252" w:rsidRDefault="00FF155E" w:rsidP="00A57ECB">
            <w:pPr>
              <w:spacing w:line="276" w:lineRule="auto"/>
              <w:ind w:left="284" w:right="37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Lần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lượt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trình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bày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các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nguyên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nhân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dẫn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đến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hiện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tượng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tự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nhiên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.</w:t>
            </w:r>
          </w:p>
          <w:p w:rsidR="00FF155E" w:rsidRPr="00581252" w:rsidRDefault="00FF155E" w:rsidP="00A57ECB">
            <w:pPr>
              <w:spacing w:line="276" w:lineRule="auto"/>
              <w:ind w:left="284" w:right="37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Xác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định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mối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liên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hệ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giữa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hiện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tượng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tự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nhiên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với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đời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sống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con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người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;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nêu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đánh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giá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khái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quát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về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thái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độ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và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những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việc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con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người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đã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làm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trước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hiện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tượng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tự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nhiên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đó</w:t>
            </w:r>
            <w:proofErr w:type="spellEnd"/>
            <w:r w:rsidRPr="00581252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.</w:t>
            </w:r>
          </w:p>
          <w:p w:rsidR="00FF155E" w:rsidRPr="003811A4" w:rsidRDefault="00FF155E" w:rsidP="00A57ECB">
            <w:pPr>
              <w:shd w:val="clear" w:color="auto" w:fill="FFFFFF"/>
              <w:spacing w:line="276" w:lineRule="auto"/>
              <w:ind w:left="284" w:right="37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811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3. </w:t>
            </w:r>
            <w:proofErr w:type="spellStart"/>
            <w:r w:rsidRPr="003811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Kết</w:t>
            </w:r>
            <w:proofErr w:type="spellEnd"/>
            <w:r w:rsidRPr="003811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3811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bài</w:t>
            </w:r>
            <w:proofErr w:type="spellEnd"/>
          </w:p>
          <w:p w:rsidR="00FF155E" w:rsidRPr="00732A57" w:rsidRDefault="00FF155E" w:rsidP="00A57ECB">
            <w:pPr>
              <w:shd w:val="clear" w:color="auto" w:fill="FFFFFF"/>
              <w:spacing w:line="276" w:lineRule="auto"/>
              <w:ind w:left="284" w:right="37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32A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32A57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732A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eastAsia="Times New Roman" w:hAnsi="Times New Roman" w:cs="Times New Roman"/>
                <w:sz w:val="26"/>
                <w:szCs w:val="26"/>
              </w:rPr>
              <w:t>ấn</w:t>
            </w:r>
            <w:proofErr w:type="spellEnd"/>
            <w:r w:rsidRPr="00732A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eastAsia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732A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hay </w:t>
            </w:r>
            <w:proofErr w:type="spellStart"/>
            <w:r w:rsidRPr="00732A57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732A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732A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eastAsia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732A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tượng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732A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732A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eastAsia="Times New Roman" w:hAnsi="Times New Roman" w:cs="Times New Roman"/>
                <w:sz w:val="26"/>
                <w:szCs w:val="26"/>
              </w:rPr>
              <w:t>cập</w:t>
            </w:r>
            <w:proofErr w:type="spellEnd"/>
            <w:r w:rsidRPr="00732A5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5E" w:rsidRPr="00732A57" w:rsidRDefault="00FF155E" w:rsidP="00A57ECB">
            <w:pPr>
              <w:spacing w:line="276" w:lineRule="auto"/>
              <w:ind w:left="284" w:right="37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F155E" w:rsidRPr="00732A57" w:rsidRDefault="00FF155E" w:rsidP="00A57ECB">
            <w:pPr>
              <w:spacing w:line="276" w:lineRule="auto"/>
              <w:ind w:left="284" w:right="37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F155E" w:rsidRDefault="00FF155E" w:rsidP="00A57ECB">
            <w:pPr>
              <w:spacing w:line="276" w:lineRule="auto"/>
              <w:ind w:right="37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F155E" w:rsidRPr="00732A57" w:rsidRDefault="00FF155E" w:rsidP="00A57ECB">
            <w:pPr>
              <w:spacing w:line="276" w:lineRule="auto"/>
              <w:ind w:right="37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32A5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732A5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  <w:p w:rsidR="00FF155E" w:rsidRPr="00732A57" w:rsidRDefault="00FF155E" w:rsidP="00A57ECB">
            <w:pPr>
              <w:spacing w:line="276" w:lineRule="auto"/>
              <w:ind w:right="37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2,5.</w:t>
            </w:r>
          </w:p>
          <w:p w:rsidR="00FF155E" w:rsidRPr="00732A57" w:rsidRDefault="00FF155E" w:rsidP="00A57ECB">
            <w:pPr>
              <w:spacing w:line="276" w:lineRule="auto"/>
              <w:ind w:right="37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32A5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732A5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  <w:p w:rsidR="00FF155E" w:rsidRDefault="00FF155E" w:rsidP="00A57ECB">
            <w:pPr>
              <w:spacing w:line="276" w:lineRule="auto"/>
              <w:ind w:left="284" w:right="37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</w:p>
          <w:p w:rsidR="00FF155E" w:rsidRPr="00732A57" w:rsidRDefault="00FF155E" w:rsidP="00A57ECB">
            <w:pPr>
              <w:spacing w:line="276" w:lineRule="auto"/>
              <w:ind w:right="37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1,0</w:t>
            </w:r>
          </w:p>
          <w:p w:rsidR="00FF155E" w:rsidRPr="00732A57" w:rsidRDefault="00FF155E" w:rsidP="00A57ECB">
            <w:pPr>
              <w:spacing w:line="276" w:lineRule="auto"/>
              <w:ind w:right="37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32A5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732A5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  <w:p w:rsidR="00FF155E" w:rsidRDefault="00FF155E" w:rsidP="00A57ECB">
            <w:pPr>
              <w:spacing w:line="276" w:lineRule="auto"/>
              <w:ind w:left="284" w:right="37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32A5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</w:p>
          <w:p w:rsidR="00FF155E" w:rsidRDefault="00FF155E" w:rsidP="00A57ECB">
            <w:pPr>
              <w:spacing w:line="276" w:lineRule="auto"/>
              <w:ind w:right="37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F155E" w:rsidRDefault="00FF155E" w:rsidP="00A57ECB">
            <w:pPr>
              <w:spacing w:line="276" w:lineRule="auto"/>
              <w:ind w:right="37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F155E" w:rsidRPr="00732A57" w:rsidRDefault="00FF155E" w:rsidP="00A57ECB">
            <w:pPr>
              <w:spacing w:line="276" w:lineRule="auto"/>
              <w:ind w:right="37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32A5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732A5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  <w:p w:rsidR="00FF155E" w:rsidRPr="00732A57" w:rsidRDefault="00FF155E" w:rsidP="00A57ECB">
            <w:pPr>
              <w:spacing w:line="276" w:lineRule="auto"/>
              <w:ind w:left="284" w:right="37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F155E" w:rsidRPr="00732A57" w:rsidTr="00A57ECB"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5E" w:rsidRPr="00732A57" w:rsidRDefault="00FF155E" w:rsidP="00A57ECB">
            <w:pPr>
              <w:spacing w:line="276" w:lineRule="auto"/>
              <w:ind w:left="284" w:right="37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5E" w:rsidRPr="00732A57" w:rsidRDefault="00FF155E" w:rsidP="00A57ECB">
            <w:pPr>
              <w:spacing w:line="276" w:lineRule="auto"/>
              <w:ind w:left="284" w:right="37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tả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đảm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tả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Tiếng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Việt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5E" w:rsidRPr="00732A57" w:rsidRDefault="00FF155E" w:rsidP="00A57ECB">
            <w:pPr>
              <w:spacing w:line="276" w:lineRule="auto"/>
              <w:ind w:right="37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32A5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0.25</w:t>
            </w:r>
          </w:p>
        </w:tc>
      </w:tr>
      <w:tr w:rsidR="00FF155E" w:rsidRPr="00732A57" w:rsidTr="00A57ECB"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5E" w:rsidRPr="00732A57" w:rsidRDefault="00FF155E" w:rsidP="00A57ECB">
            <w:pPr>
              <w:spacing w:line="276" w:lineRule="auto"/>
              <w:ind w:left="284" w:right="37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5E" w:rsidRPr="00732A57" w:rsidRDefault="00FF155E" w:rsidP="00A57ECB">
            <w:pPr>
              <w:spacing w:line="276" w:lineRule="auto"/>
              <w:ind w:left="284" w:right="37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732A5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: </w:t>
            </w:r>
            <w:r w:rsidRPr="00581252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>Cung cấp kiến thức phong phú về vấn đề</w:t>
            </w:r>
            <w:r w:rsidRPr="00581252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 xml:space="preserve"> </w:t>
            </w:r>
            <w:proofErr w:type="spellStart"/>
            <w:r w:rsidRPr="00581252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>thuyết</w:t>
            </w:r>
            <w:proofErr w:type="spellEnd"/>
            <w:r w:rsidRPr="00581252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 xml:space="preserve"> minh</w:t>
            </w:r>
            <w:r w:rsidRPr="00581252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>; có cách diễn đạt mới mẻ</w:t>
            </w: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vi-VN"/>
                <w14:ligatures w14:val="none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5E" w:rsidRPr="00732A57" w:rsidRDefault="00FF155E" w:rsidP="00A57ECB">
            <w:pPr>
              <w:spacing w:line="276" w:lineRule="auto"/>
              <w:ind w:right="37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32A5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0.25</w:t>
            </w:r>
          </w:p>
        </w:tc>
      </w:tr>
    </w:tbl>
    <w:p w:rsidR="00FF155E" w:rsidRPr="00732A57" w:rsidRDefault="00FF155E" w:rsidP="00FF155E">
      <w:pPr>
        <w:spacing w:line="276" w:lineRule="auto"/>
        <w:ind w:left="284" w:right="374"/>
        <w:rPr>
          <w:rFonts w:ascii="Times New Roman" w:hAnsi="Times New Roman" w:cs="Times New Roman"/>
          <w:sz w:val="26"/>
          <w:szCs w:val="26"/>
        </w:rPr>
      </w:pPr>
    </w:p>
    <w:p w:rsidR="00FF155E" w:rsidRDefault="00FF155E" w:rsidP="00FF155E">
      <w:pPr>
        <w:spacing w:after="0" w:line="276" w:lineRule="auto"/>
        <w:ind w:left="284" w:right="374"/>
        <w:rPr>
          <w:rFonts w:ascii="Times New Roman" w:hAnsi="Times New Roman" w:cs="Times New Roman"/>
          <w:b/>
          <w:sz w:val="26"/>
          <w:szCs w:val="26"/>
        </w:rPr>
      </w:pPr>
    </w:p>
    <w:p w:rsidR="00FF155E" w:rsidRDefault="00FF155E" w:rsidP="00FF155E">
      <w:pPr>
        <w:spacing w:after="0" w:line="276" w:lineRule="auto"/>
        <w:ind w:left="284" w:right="374"/>
        <w:jc w:val="center"/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Hết</w:t>
      </w:r>
      <w:proofErr w:type="spellEnd"/>
    </w:p>
    <w:p w:rsidR="00F11D78" w:rsidRDefault="00F11D78">
      <w:bookmarkStart w:id="0" w:name="_GoBack"/>
      <w:bookmarkEnd w:id="0"/>
    </w:p>
    <w:sectPr w:rsidR="00F11D78" w:rsidSect="001D0E42">
      <w:pgSz w:w="11906" w:h="16838" w:code="9"/>
      <w:pgMar w:top="1276" w:right="616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5E"/>
    <w:rsid w:val="007B65E3"/>
    <w:rsid w:val="00F11D78"/>
    <w:rsid w:val="00FF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767D8-16C1-42FA-990D-21C68E9A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155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2024-04-04T14:58:00Z</dcterms:created>
  <dcterms:modified xsi:type="dcterms:W3CDTF">2024-04-04T14:58:00Z</dcterms:modified>
</cp:coreProperties>
</file>