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445F4" w14:textId="09F13AD1" w:rsidR="009E233E" w:rsidRPr="00242F5C" w:rsidRDefault="009E233E" w:rsidP="007F7013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bookmarkStart w:id="0" w:name="_GoBack"/>
      <w:r w:rsidRPr="00242F5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MA TRẬN ĐỀ KIỂM TRA </w:t>
      </w:r>
      <w:r w:rsidR="005C456A" w:rsidRPr="00242F5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>HỌC</w:t>
      </w:r>
      <w:r w:rsidRPr="00242F5C">
        <w:rPr>
          <w:rFonts w:ascii="Times New Roman" w:eastAsia="Calibri" w:hAnsi="Times New Roman" w:cs="Times New Roman"/>
          <w:b/>
          <w:color w:val="002060"/>
          <w:sz w:val="24"/>
          <w:szCs w:val="24"/>
        </w:rPr>
        <w:t xml:space="preserve"> KÌ I TOÁN 6</w:t>
      </w:r>
    </w:p>
    <w:tbl>
      <w:tblPr>
        <w:tblStyle w:val="LiBang1"/>
        <w:tblW w:w="13037" w:type="dxa"/>
        <w:tblInd w:w="0" w:type="dxa"/>
        <w:tblLook w:val="04A0" w:firstRow="1" w:lastRow="0" w:firstColumn="1" w:lastColumn="0" w:noHBand="0" w:noVBand="1"/>
      </w:tblPr>
      <w:tblGrid>
        <w:gridCol w:w="988"/>
        <w:gridCol w:w="5244"/>
        <w:gridCol w:w="1276"/>
        <w:gridCol w:w="992"/>
        <w:gridCol w:w="1276"/>
        <w:gridCol w:w="993"/>
        <w:gridCol w:w="992"/>
        <w:gridCol w:w="1276"/>
      </w:tblGrid>
      <w:tr w:rsidR="00242F5C" w:rsidRPr="00242F5C" w14:paraId="19621DA7" w14:textId="77777777" w:rsidTr="009E233E">
        <w:trPr>
          <w:trHeight w:val="472"/>
        </w:trPr>
        <w:tc>
          <w:tcPr>
            <w:tcW w:w="62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8645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DCBC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BDFB4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1DA33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7CC040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Vận dụng cao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83C67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242F5C" w:rsidRPr="00242F5C" w14:paraId="31405C4A" w14:textId="77777777" w:rsidTr="009E233E">
        <w:tc>
          <w:tcPr>
            <w:tcW w:w="62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4829" w14:textId="77777777" w:rsidR="009E233E" w:rsidRPr="00242F5C" w:rsidRDefault="009E233E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4B74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C4C9A" w14:textId="77777777" w:rsidR="009E233E" w:rsidRPr="00242F5C" w:rsidRDefault="009E233E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370E9" w14:textId="77777777" w:rsidR="009E233E" w:rsidRPr="00242F5C" w:rsidRDefault="009E233E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60A1" w14:textId="77777777" w:rsidR="009E233E" w:rsidRPr="00242F5C" w:rsidRDefault="009E233E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ACCFD" w14:textId="77777777" w:rsidR="009E233E" w:rsidRPr="00242F5C" w:rsidRDefault="009E233E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F135" w14:textId="77777777" w:rsidR="009E233E" w:rsidRPr="00242F5C" w:rsidRDefault="009E233E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b/>
                <w:color w:val="002060"/>
                <w:sz w:val="24"/>
                <w:szCs w:val="24"/>
              </w:rPr>
            </w:pPr>
          </w:p>
        </w:tc>
      </w:tr>
      <w:tr w:rsidR="00242F5C" w:rsidRPr="00242F5C" w14:paraId="50020533" w14:textId="77777777" w:rsidTr="009E23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15B27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</w:t>
            </w:r>
          </w:p>
          <w:p w14:paraId="53B29998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37 tiết</w:t>
            </w:r>
          </w:p>
          <w:p w14:paraId="05BB3F6D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7đ’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FEF4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Tập hợp – Ghi STN</w:t>
            </w:r>
          </w:p>
          <w:p w14:paraId="054DC5FD" w14:textId="733C2DB2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 tiết – 0,5đ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2B64" w14:textId="7E0CCC31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62D0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83FA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F36D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5BC3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2667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42F5C" w:rsidRPr="00242F5C" w14:paraId="5BF86BD1" w14:textId="77777777" w:rsidTr="00CE53CC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F07A6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DF4A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câu</w:t>
            </w:r>
          </w:p>
          <w:p w14:paraId="5AB55E78" w14:textId="4C42F15F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06B7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7AF60266" w14:textId="6470CDC9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F6F8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61EF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F80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E486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8E0" w14:textId="77777777" w:rsidR="005E633F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3C9FDD45" w14:textId="5A2DD113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0,5đ</w:t>
            </w:r>
          </w:p>
        </w:tc>
      </w:tr>
      <w:tr w:rsidR="00242F5C" w:rsidRPr="00242F5C" w14:paraId="2DB21A52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E4FD0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DA0C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Cộng, trừ, nhân, chia, lũy thừa</w:t>
            </w:r>
          </w:p>
          <w:p w14:paraId="30F1BF06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23 tiết – 4,5đ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19A7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6F8A7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9B443" w14:textId="77777777" w:rsidR="005E633F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1(a, b)</w:t>
            </w:r>
          </w:p>
          <w:p w14:paraId="7DAE0877" w14:textId="1400A058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 (a, b</w:t>
            </w:r>
            <w:r w:rsidR="00216D72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, c</w:t>
            </w: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A43E7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1(c)</w:t>
            </w:r>
          </w:p>
          <w:p w14:paraId="1887A95B" w14:textId="20568DE5" w:rsidR="005C456A" w:rsidRPr="00242F5C" w:rsidRDefault="005C456A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 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BFBB" w14:textId="6CEC3A26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4133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42F5C" w:rsidRPr="00242F5C" w14:paraId="35F5DD5F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C77EA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9CC1" w14:textId="7777777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câu</w:t>
            </w:r>
          </w:p>
          <w:p w14:paraId="68513C19" w14:textId="73FE68A9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8119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52C8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91E5" w14:textId="6AD72017" w:rsidR="005E633F" w:rsidRPr="00242F5C" w:rsidRDefault="00216D72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  <w:p w14:paraId="76B88D0F" w14:textId="7AA5C898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216D72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,25</w:t>
            </w: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3EBBD" w14:textId="77777777" w:rsidR="005C456A" w:rsidRPr="00242F5C" w:rsidRDefault="005C456A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  <w:p w14:paraId="21086074" w14:textId="67115F6D" w:rsidR="00E876A5" w:rsidRPr="00242F5C" w:rsidRDefault="00216D72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0,75</w:t>
            </w:r>
            <w:r w:rsidR="00E876A5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A40B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5968FA1C" w14:textId="436CD0F7" w:rsidR="00E876A5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4A40" w14:textId="735C8EA0" w:rsidR="005E633F" w:rsidRPr="00242F5C" w:rsidRDefault="00216D72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8</w:t>
            </w:r>
          </w:p>
          <w:p w14:paraId="2B4FF850" w14:textId="1F8F8442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4,5đ</w:t>
            </w:r>
          </w:p>
        </w:tc>
      </w:tr>
      <w:tr w:rsidR="00242F5C" w:rsidRPr="00242F5C" w14:paraId="7121B0D0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A878A2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A535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Quan hệ chia hết</w:t>
            </w:r>
          </w:p>
          <w:p w14:paraId="2856D199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 tiết – 0,5đ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B16D" w14:textId="65A8ABBF" w:rsidR="005E633F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A13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660C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99AD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47FC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429F" w14:textId="2BE3A50F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42F5C" w:rsidRPr="00242F5C" w14:paraId="7360D911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E1E16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56E3" w14:textId="7777777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câu</w:t>
            </w:r>
          </w:p>
          <w:p w14:paraId="62B4E9BD" w14:textId="3B362A1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52A3" w14:textId="77777777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5177D6E5" w14:textId="65233C6F" w:rsidR="005E633F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BE3DB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281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6E1C7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04AA3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FC0D" w14:textId="77777777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772C23A8" w14:textId="4CB56320" w:rsidR="005E633F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0,5đ</w:t>
            </w:r>
          </w:p>
        </w:tc>
      </w:tr>
      <w:tr w:rsidR="00242F5C" w:rsidRPr="00242F5C" w14:paraId="3D00E08E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920B6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8B76B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nguyên tố – ƯC, BC, ƯCLN, BCNN</w:t>
            </w:r>
          </w:p>
          <w:p w14:paraId="48613A6B" w14:textId="66B1F64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9 tiết – 1,5đ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FDB3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AC46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4B0A8" w14:textId="4099712B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B7C" w14:textId="2FE787F8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4591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8646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42F5C" w:rsidRPr="00242F5C" w14:paraId="572642E6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F8B4B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F0B" w14:textId="7777777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câu</w:t>
            </w:r>
          </w:p>
          <w:p w14:paraId="3F1F87C6" w14:textId="5D420649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945E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A108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792F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053E834E" w14:textId="73484854" w:rsidR="00E876A5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E876A5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2DF4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4A40012E" w14:textId="78E82240" w:rsidR="00E876A5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0,5</w:t>
            </w:r>
            <w:r w:rsidR="00E876A5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243F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3E12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  <w:p w14:paraId="2CCD32E5" w14:textId="263B0286" w:rsidR="00E876A5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1,5đ</w:t>
            </w:r>
          </w:p>
        </w:tc>
      </w:tr>
      <w:tr w:rsidR="00242F5C" w:rsidRPr="00242F5C" w14:paraId="74ABACC1" w14:textId="77777777" w:rsidTr="009E233E"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3791B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Hình</w:t>
            </w:r>
          </w:p>
          <w:p w14:paraId="3139F2A0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17 tiết</w:t>
            </w:r>
          </w:p>
          <w:p w14:paraId="171DBA98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3đ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2438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Hình phẳng</w:t>
            </w:r>
          </w:p>
          <w:p w14:paraId="1D5671BB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6 tiết – 1đ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04D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EABF" w14:textId="125E9530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4 (1)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73E2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7E6A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9621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3FF0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42F5C" w:rsidRPr="00242F5C" w14:paraId="0C6E4474" w14:textId="77777777" w:rsidTr="005E5E2A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58F2" w14:textId="77777777" w:rsidR="005E633F" w:rsidRPr="00242F5C" w:rsidRDefault="005E633F" w:rsidP="007F7013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4C9FD" w14:textId="7777777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câu</w:t>
            </w:r>
          </w:p>
          <w:p w14:paraId="308DFF6D" w14:textId="5305E36C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C553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D544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7D7ADAFD" w14:textId="66124060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013F1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0474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B261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852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0B0CFDB8" w14:textId="3F44D18B" w:rsidR="00E876A5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1đ</w:t>
            </w:r>
          </w:p>
        </w:tc>
      </w:tr>
      <w:tr w:rsidR="00242F5C" w:rsidRPr="00242F5C" w14:paraId="21129FD6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0F6EC2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8F20D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Chu vi, diện tích</w:t>
            </w:r>
          </w:p>
          <w:p w14:paraId="380AB404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lastRenderedPageBreak/>
              <w:t>5 tiết – 1đ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C863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23A8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0A586" w14:textId="40B7790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4 (2a)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AFB6" w14:textId="1D06AE72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4 (2b)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D580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570F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42F5C" w:rsidRPr="00242F5C" w14:paraId="54F7FD6C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4E9C0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0302" w14:textId="7777777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câu</w:t>
            </w:r>
          </w:p>
          <w:p w14:paraId="07782B7E" w14:textId="55FA3758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31DA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510F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CADF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3CB496A0" w14:textId="40D88F0E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</w:t>
            </w:r>
            <w:r w:rsidR="00216D72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5đ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01C8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77033A5C" w14:textId="4EF4DA89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</w:t>
            </w:r>
            <w:r w:rsidR="00216D72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5đ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2CB24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6B94D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  <w:p w14:paraId="0497F754" w14:textId="36D47789" w:rsidR="00E876A5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1đ</w:t>
            </w:r>
          </w:p>
        </w:tc>
      </w:tr>
      <w:tr w:rsidR="00242F5C" w:rsidRPr="00242F5C" w14:paraId="4DB450AA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A8FDC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D0D2" w14:textId="30F6D2D5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Tính đ</w:t>
            </w: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ối xứng </w:t>
            </w:r>
            <w:r w:rsidRPr="00242F5C"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  <w:t>của hình phẳng</w:t>
            </w:r>
          </w:p>
          <w:p w14:paraId="250109B1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6 tiết – 1đ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9974" w14:textId="4B1FBA75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3;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BBEC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4332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B5AC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F87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81ED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</w:tr>
      <w:tr w:rsidR="00242F5C" w:rsidRPr="00242F5C" w14:paraId="4B41B564" w14:textId="77777777" w:rsidTr="009E233E"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BB044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BA0" w14:textId="7777777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câu</w:t>
            </w:r>
          </w:p>
          <w:p w14:paraId="55B609D4" w14:textId="3D3CDAFD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  <w:lang w:val="vi-VN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Số điểm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3086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  <w:p w14:paraId="43A3DDC9" w14:textId="5AC2CBAF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44B6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8A1AE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6675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5811" w14:textId="77777777" w:rsidR="005E633F" w:rsidRPr="00242F5C" w:rsidRDefault="005E633F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DF25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  <w:p w14:paraId="6AA15B8A" w14:textId="778B23C1" w:rsidR="00E876A5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1đ</w:t>
            </w:r>
          </w:p>
        </w:tc>
      </w:tr>
      <w:tr w:rsidR="005E633F" w:rsidRPr="00242F5C" w14:paraId="4DF7AD44" w14:textId="77777777" w:rsidTr="00EA75D0"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0A91E" w14:textId="77777777" w:rsidR="005E633F" w:rsidRPr="00242F5C" w:rsidRDefault="005E633F" w:rsidP="007F7013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  <w:highlight w:val="yellow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69DF" w14:textId="77777777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Tổng số câu</w:t>
            </w:r>
          </w:p>
          <w:p w14:paraId="4614C515" w14:textId="052784C6" w:rsidR="005E633F" w:rsidRPr="00242F5C" w:rsidRDefault="005E633F" w:rsidP="005E633F">
            <w:pPr>
              <w:spacing w:line="360" w:lineRule="auto"/>
              <w:contextualSpacing/>
              <w:jc w:val="left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Tổng số điểm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E2C" w14:textId="5DB2C223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</w:p>
          <w:p w14:paraId="2429988E" w14:textId="6A4ED271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3</w:t>
            </w:r>
            <w:r w:rsidR="005E633F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2B4A" w14:textId="185CF4EA" w:rsidR="005E633F" w:rsidRPr="00242F5C" w:rsidRDefault="00216D72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  <w:p w14:paraId="6ACE4C29" w14:textId="412C8089" w:rsidR="00DA5BB4" w:rsidRPr="00242F5C" w:rsidRDefault="005C456A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5</w:t>
            </w:r>
            <w:r w:rsidR="00DA5BB4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AC5F6" w14:textId="1AA0F037" w:rsidR="005E633F" w:rsidRPr="00242F5C" w:rsidRDefault="005C456A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4</w:t>
            </w:r>
          </w:p>
          <w:p w14:paraId="074CB32A" w14:textId="1B66801A" w:rsidR="00E876A5" w:rsidRPr="00242F5C" w:rsidRDefault="00216D72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1,5</w:t>
            </w:r>
            <w:r w:rsidR="00E876A5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2226" w14:textId="77777777" w:rsidR="005E633F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</w:p>
          <w:p w14:paraId="248205E3" w14:textId="1D2CE944" w:rsidR="00E876A5" w:rsidRPr="00242F5C" w:rsidRDefault="00E876A5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0,5đ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A245" w14:textId="71A4E922" w:rsidR="005E633F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</w:t>
            </w:r>
            <w:r w:rsidR="00216D72"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  <w:p w14:paraId="2B288EB6" w14:textId="50AEA06F" w:rsidR="00DA5BB4" w:rsidRPr="00242F5C" w:rsidRDefault="00DA5BB4" w:rsidP="005C456A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242F5C">
              <w:rPr>
                <w:rFonts w:ascii="Times New Roman" w:hAnsi="Times New Roman"/>
                <w:color w:val="002060"/>
                <w:sz w:val="24"/>
                <w:szCs w:val="24"/>
              </w:rPr>
              <w:t>10đ</w:t>
            </w:r>
          </w:p>
        </w:tc>
      </w:tr>
    </w:tbl>
    <w:p w14:paraId="1987756F" w14:textId="77777777" w:rsidR="009E233E" w:rsidRPr="00242F5C" w:rsidRDefault="009E233E" w:rsidP="007F7013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</w:p>
    <w:p w14:paraId="623DECCE" w14:textId="77777777" w:rsidR="007E33DD" w:rsidRPr="00242F5C" w:rsidRDefault="007E33DD">
      <w:pPr>
        <w:jc w:val="left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br w:type="page"/>
      </w:r>
    </w:p>
    <w:p w14:paraId="3AFC8E3D" w14:textId="77777777" w:rsidR="00FD76EB" w:rsidRPr="00242F5C" w:rsidRDefault="009E233E" w:rsidP="007F70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</w:pP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>Thống nhất nội dung thi học kì 1 toán 6</w:t>
      </w:r>
      <w:r w:rsidR="00FD76EB" w:rsidRPr="00242F5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</w:t>
      </w:r>
    </w:p>
    <w:p w14:paraId="7CB0D779" w14:textId="2B42C140" w:rsidR="009E233E" w:rsidRPr="00242F5C" w:rsidRDefault="00FD76EB" w:rsidP="007F701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</w:pP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>Thời gian : 60 phút</w:t>
      </w:r>
    </w:p>
    <w:p w14:paraId="5B6B7AEB" w14:textId="241192FC" w:rsidR="009E233E" w:rsidRPr="00242F5C" w:rsidRDefault="009E233E" w:rsidP="007F701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>Trắc nghiệm</w:t>
      </w:r>
      <w:r w:rsidR="00141437" w:rsidRPr="00242F5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(2đ)</w:t>
      </w:r>
    </w:p>
    <w:p w14:paraId="6FDF1134" w14:textId="0E8B8D92" w:rsidR="009E233E" w:rsidRPr="00242F5C" w:rsidRDefault="009E233E" w:rsidP="007F7013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Câu 1 : </w:t>
      </w:r>
      <w:r w:rsidRPr="00242F5C">
        <w:rPr>
          <w:rFonts w:ascii="Times New Roman" w:hAnsi="Times New Roman" w:cs="Times New Roman"/>
          <w:color w:val="002060"/>
          <w:sz w:val="24"/>
          <w:szCs w:val="24"/>
        </w:rPr>
        <w:t>Tập hợp – Ghi số tự nhiên</w:t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Câu 2 : </w:t>
      </w:r>
      <w:r w:rsidRPr="00242F5C">
        <w:rPr>
          <w:rFonts w:ascii="Times New Roman" w:hAnsi="Times New Roman" w:cs="Times New Roman"/>
          <w:color w:val="002060"/>
          <w:sz w:val="24"/>
          <w:szCs w:val="24"/>
        </w:rPr>
        <w:t>Quan hệ chia hết</w:t>
      </w:r>
    </w:p>
    <w:p w14:paraId="23FD739B" w14:textId="18E38DD9" w:rsidR="009E233E" w:rsidRPr="00242F5C" w:rsidRDefault="009E233E" w:rsidP="007F7013">
      <w:pPr>
        <w:spacing w:after="0" w:line="360" w:lineRule="auto"/>
        <w:ind w:left="360"/>
        <w:contextualSpacing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Câu 3 : </w:t>
      </w:r>
      <w:r w:rsidR="007F7013" w:rsidRPr="00242F5C">
        <w:rPr>
          <w:rFonts w:ascii="Times New Roman" w:hAnsi="Times New Roman" w:cs="Times New Roman"/>
          <w:color w:val="002060"/>
          <w:sz w:val="24"/>
          <w:szCs w:val="24"/>
        </w:rPr>
        <w:t>Đối xứng trục</w:t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="007F7013"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ab/>
      </w: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Câu 4 : </w:t>
      </w:r>
      <w:r w:rsidR="007F7013" w:rsidRPr="00242F5C">
        <w:rPr>
          <w:rFonts w:ascii="Times New Roman" w:hAnsi="Times New Roman" w:cs="Times New Roman"/>
          <w:color w:val="002060"/>
          <w:sz w:val="24"/>
          <w:szCs w:val="24"/>
        </w:rPr>
        <w:t>Đối xứng tâm</w:t>
      </w:r>
    </w:p>
    <w:p w14:paraId="6BC836BF" w14:textId="4E3A295B" w:rsidR="009E233E" w:rsidRPr="00242F5C" w:rsidRDefault="009E233E" w:rsidP="007F7013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color w:val="002060"/>
          <w:sz w:val="24"/>
          <w:szCs w:val="24"/>
        </w:rPr>
        <w:t>Tự luận</w:t>
      </w:r>
      <w:r w:rsidR="00141437" w:rsidRPr="00242F5C">
        <w:rPr>
          <w:rFonts w:ascii="Times New Roman" w:hAnsi="Times New Roman" w:cs="Times New Roman"/>
          <w:b/>
          <w:bCs/>
          <w:color w:val="002060"/>
          <w:sz w:val="24"/>
          <w:szCs w:val="24"/>
          <w:lang w:val="vi-VN"/>
        </w:rPr>
        <w:t xml:space="preserve"> (8đ)</w:t>
      </w:r>
    </w:p>
    <w:p w14:paraId="23D72209" w14:textId="5AC72DA7" w:rsidR="009E233E" w:rsidRPr="00242F5C" w:rsidRDefault="009E233E" w:rsidP="007F7013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Bài 1 </w:t>
      </w:r>
      <w:r w:rsidR="007F7013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(</w:t>
      </w:r>
      <w:r w:rsidR="00B61C3A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2</w:t>
      </w:r>
      <w:r w:rsidR="007F7013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đ)</w:t>
      </w: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: Tính – Tính nhanh</w:t>
      </w:r>
    </w:p>
    <w:p w14:paraId="03A9406B" w14:textId="77777777" w:rsidR="005C456A" w:rsidRPr="00242F5C" w:rsidRDefault="007F7013" w:rsidP="007F7013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color w:val="002060"/>
          <w:sz w:val="24"/>
          <w:szCs w:val="24"/>
        </w:rPr>
        <w:t>a) Tính thường (cộng, trừ số nguyên) – 2 phép tính</w:t>
      </w:r>
      <w:r w:rsidR="00D75EF8" w:rsidRPr="00242F5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75EF8" w:rsidRPr="00242F5C">
        <w:rPr>
          <w:rFonts w:ascii="Times New Roman" w:hAnsi="Times New Roman" w:cs="Times New Roman"/>
          <w:color w:val="002060"/>
          <w:sz w:val="24"/>
          <w:szCs w:val="24"/>
        </w:rPr>
        <w:tab/>
      </w:r>
      <w:r w:rsidR="00D75EF8" w:rsidRPr="00242F5C">
        <w:rPr>
          <w:rFonts w:ascii="Times New Roman" w:hAnsi="Times New Roman" w:cs="Times New Roman"/>
          <w:color w:val="002060"/>
          <w:sz w:val="24"/>
          <w:szCs w:val="24"/>
        </w:rPr>
        <w:tab/>
      </w:r>
      <w:r w:rsidRPr="00242F5C">
        <w:rPr>
          <w:rFonts w:ascii="Times New Roman" w:hAnsi="Times New Roman" w:cs="Times New Roman"/>
          <w:color w:val="002060"/>
          <w:sz w:val="24"/>
          <w:szCs w:val="24"/>
        </w:rPr>
        <w:t>b) Sử dụng tính chất kết hợp của phép cộng</w:t>
      </w:r>
      <w:r w:rsidR="00D75EF8" w:rsidRPr="00242F5C">
        <w:rPr>
          <w:rFonts w:ascii="Times New Roman" w:hAnsi="Times New Roman" w:cs="Times New Roman"/>
          <w:color w:val="002060"/>
          <w:sz w:val="24"/>
          <w:szCs w:val="24"/>
        </w:rPr>
        <w:t>, quy tắc dấu ngoặc</w:t>
      </w:r>
    </w:p>
    <w:p w14:paraId="31CD9DC6" w14:textId="5BBB53AE" w:rsidR="007F7013" w:rsidRPr="00242F5C" w:rsidRDefault="005C456A" w:rsidP="007F7013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color w:val="002060"/>
          <w:sz w:val="24"/>
          <w:szCs w:val="24"/>
        </w:rPr>
        <w:t>c</w:t>
      </w:r>
      <w:r w:rsidR="007F7013" w:rsidRPr="00242F5C">
        <w:rPr>
          <w:rFonts w:ascii="Times New Roman" w:hAnsi="Times New Roman" w:cs="Times New Roman"/>
          <w:color w:val="002060"/>
          <w:sz w:val="24"/>
          <w:szCs w:val="24"/>
        </w:rPr>
        <w:t>) Kết hợp cộng, trừ, nhân, chia số nguyên, lũy thừa</w:t>
      </w:r>
    </w:p>
    <w:p w14:paraId="2207E591" w14:textId="3CD5B3E3" w:rsidR="009E233E" w:rsidRPr="00242F5C" w:rsidRDefault="009E233E" w:rsidP="007F7013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Bài 2 </w:t>
      </w:r>
      <w:r w:rsidR="007F7013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(2đ)</w:t>
      </w: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: Tìm số nguyên x</w:t>
      </w:r>
    </w:p>
    <w:p w14:paraId="6D62E3A7" w14:textId="1C41EAAF" w:rsidR="00D75EF8" w:rsidRPr="00242F5C" w:rsidRDefault="00D75EF8" w:rsidP="007F7013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color w:val="002060"/>
          <w:sz w:val="24"/>
          <w:szCs w:val="24"/>
        </w:rPr>
        <w:t>a)</w:t>
      </w:r>
      <w:r w:rsidR="00FD76EB" w:rsidRPr="00242F5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(0,75đ)</w:t>
      </w:r>
      <w:r w:rsidRPr="00242F5C">
        <w:rPr>
          <w:rFonts w:ascii="Times New Roman" w:hAnsi="Times New Roman" w:cs="Times New Roman"/>
          <w:color w:val="002060"/>
          <w:sz w:val="24"/>
          <w:szCs w:val="24"/>
        </w:rPr>
        <w:t xml:space="preserve"> Cho cơ bản. VD : 2x – 10 = 20</w:t>
      </w:r>
    </w:p>
    <w:p w14:paraId="51F2E266" w14:textId="7AD3ECD3" w:rsidR="00D75EF8" w:rsidRPr="00242F5C" w:rsidRDefault="00D75EF8" w:rsidP="007F7013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42F5C">
        <w:rPr>
          <w:rFonts w:ascii="Times New Roman" w:hAnsi="Times New Roman" w:cs="Times New Roman"/>
          <w:color w:val="002060"/>
          <w:sz w:val="24"/>
          <w:szCs w:val="24"/>
        </w:rPr>
        <w:t>b)</w:t>
      </w:r>
      <w:r w:rsidR="00FD76EB" w:rsidRPr="00242F5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(0,75đ)</w:t>
      </w:r>
      <w:r w:rsidR="00FD76EB" w:rsidRPr="00242F5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242F5C">
        <w:rPr>
          <w:rFonts w:ascii="Times New Roman" w:hAnsi="Times New Roman" w:cs="Times New Roman"/>
          <w:color w:val="002060"/>
          <w:sz w:val="24"/>
          <w:szCs w:val="24"/>
        </w:rPr>
        <w:t xml:space="preserve">Cho dạng tích. VD : </w:t>
      </w:r>
      <w:r w:rsidR="007E33DD" w:rsidRPr="00242F5C">
        <w:rPr>
          <w:rFonts w:ascii="Times New Roman" w:hAnsi="Times New Roman" w:cs="Times New Roman"/>
          <w:color w:val="002060"/>
          <w:sz w:val="24"/>
          <w:szCs w:val="24"/>
        </w:rPr>
        <w:t xml:space="preserve">136 – 2(x + 136) = </w:t>
      </w:r>
      <w:r w:rsidR="00FD76EB" w:rsidRPr="00242F5C">
        <w:rPr>
          <w:rFonts w:ascii="Times New Roman" w:hAnsi="Times New Roman" w:cs="Times New Roman"/>
          <w:color w:val="002060"/>
          <w:sz w:val="24"/>
          <w:szCs w:val="24"/>
          <w:lang w:val="vi-VN"/>
        </w:rPr>
        <w:t>4</w:t>
      </w:r>
      <w:r w:rsidR="00FD76EB" w:rsidRPr="00242F5C">
        <w:rPr>
          <w:rFonts w:ascii="Times New Roman" w:hAnsi="Times New Roman" w:cs="Times New Roman"/>
          <w:color w:val="002060"/>
          <w:sz w:val="24"/>
          <w:szCs w:val="24"/>
          <w:vertAlign w:val="superscript"/>
          <w:lang w:val="vi-VN"/>
        </w:rPr>
        <w:t>2</w:t>
      </w:r>
    </w:p>
    <w:p w14:paraId="4B34983F" w14:textId="53698992" w:rsidR="00D75EF8" w:rsidRPr="00242F5C" w:rsidRDefault="00D75EF8" w:rsidP="007F7013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42F5C">
        <w:rPr>
          <w:rFonts w:ascii="Times New Roman" w:hAnsi="Times New Roman" w:cs="Times New Roman"/>
          <w:color w:val="002060"/>
          <w:sz w:val="24"/>
          <w:szCs w:val="24"/>
        </w:rPr>
        <w:t>c)</w:t>
      </w:r>
      <w:r w:rsidR="00FD76EB" w:rsidRPr="00242F5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(0,5đ)</w:t>
      </w:r>
      <w:r w:rsidRPr="00242F5C">
        <w:rPr>
          <w:rFonts w:ascii="Times New Roman" w:hAnsi="Times New Roman" w:cs="Times New Roman"/>
          <w:color w:val="002060"/>
          <w:sz w:val="24"/>
          <w:szCs w:val="24"/>
        </w:rPr>
        <w:t xml:space="preserve"> Bội, ước của số nguyên. VD : –</w:t>
      </w:r>
      <w:r w:rsidR="007E33DD" w:rsidRPr="00242F5C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242F5C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2060"/>
            <w:sz w:val="24"/>
            <w:szCs w:val="24"/>
          </w:rPr>
          <m:t>⋮</m:t>
        </m:r>
      </m:oMath>
      <w:r w:rsidRPr="00242F5C">
        <w:rPr>
          <w:rFonts w:ascii="Times New Roman" w:eastAsiaTheme="minorEastAsia" w:hAnsi="Times New Roman" w:cs="Times New Roman"/>
          <w:color w:val="002060"/>
          <w:sz w:val="24"/>
          <w:szCs w:val="24"/>
        </w:rPr>
        <w:t xml:space="preserve"> (x + 1)</w:t>
      </w:r>
    </w:p>
    <w:p w14:paraId="4C5A10AF" w14:textId="24D72DF1" w:rsidR="009E233E" w:rsidRPr="00242F5C" w:rsidRDefault="009E233E" w:rsidP="007F7013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vi-VN"/>
        </w:rPr>
      </w:pP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Bài 3 </w:t>
      </w:r>
      <w:r w:rsidR="007F7013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(1,5đ)</w:t>
      </w: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: Toán thực tế</w:t>
      </w:r>
      <w:r w:rsidR="007F7013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</w:t>
      </w:r>
      <w:r w:rsidR="00141437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vi-VN"/>
        </w:rPr>
        <w:t>(Bội chung</w:t>
      </w:r>
      <w:r w:rsidR="00F737FF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vi-VN"/>
        </w:rPr>
        <w:t xml:space="preserve"> nhỏ nhất</w:t>
      </w:r>
      <w:r w:rsidR="00141437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  <w:lang w:val="vi-VN"/>
        </w:rPr>
        <w:t>)</w:t>
      </w:r>
    </w:p>
    <w:p w14:paraId="7EB51C06" w14:textId="6E19DE1B" w:rsidR="009E233E" w:rsidRPr="00242F5C" w:rsidRDefault="009E233E" w:rsidP="007F7013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Bài 4</w:t>
      </w:r>
      <w:r w:rsidR="007F7013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(2đ)</w:t>
      </w: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 : Hình</w:t>
      </w:r>
    </w:p>
    <w:p w14:paraId="716A98C2" w14:textId="7CBA7E18" w:rsidR="007F7013" w:rsidRPr="00242F5C" w:rsidRDefault="007F7013" w:rsidP="007F7013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  <w:lang w:val="vi-VN"/>
        </w:rPr>
      </w:pPr>
      <w:r w:rsidRPr="00242F5C">
        <w:rPr>
          <w:rFonts w:ascii="Times New Roman" w:hAnsi="Times New Roman" w:cs="Times New Roman"/>
          <w:color w:val="002060"/>
          <w:sz w:val="24"/>
          <w:szCs w:val="24"/>
        </w:rPr>
        <w:t>a) Hình phẳng</w:t>
      </w:r>
      <w:r w:rsidR="00FD76EB" w:rsidRPr="00242F5C">
        <w:rPr>
          <w:rFonts w:ascii="Times New Roman" w:hAnsi="Times New Roman" w:cs="Times New Roman"/>
          <w:color w:val="002060"/>
          <w:sz w:val="24"/>
          <w:szCs w:val="24"/>
          <w:lang w:val="vi-VN"/>
        </w:rPr>
        <w:t xml:space="preserve"> (Đếm hình, kể tên)</w:t>
      </w:r>
    </w:p>
    <w:p w14:paraId="2586AC1F" w14:textId="2ECE5DED" w:rsidR="007F7013" w:rsidRPr="00242F5C" w:rsidRDefault="007F7013" w:rsidP="007F7013">
      <w:pPr>
        <w:spacing w:after="0" w:line="360" w:lineRule="auto"/>
        <w:contextualSpacing/>
        <w:rPr>
          <w:rFonts w:ascii="Times New Roman" w:hAnsi="Times New Roman" w:cs="Times New Roman"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color w:val="002060"/>
          <w:sz w:val="24"/>
          <w:szCs w:val="24"/>
        </w:rPr>
        <w:t>b) Chu vi, diện  tích</w:t>
      </w:r>
    </w:p>
    <w:p w14:paraId="5C8E0B67" w14:textId="6C26176D" w:rsidR="009E233E" w:rsidRPr="00242F5C" w:rsidRDefault="009E233E" w:rsidP="007F7013">
      <w:pPr>
        <w:spacing w:after="0" w:line="360" w:lineRule="auto"/>
        <w:contextualSpacing/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</w:pP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 xml:space="preserve">Bài 5 </w:t>
      </w:r>
      <w:r w:rsidR="007F7013"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(0,5đ)</w:t>
      </w:r>
      <w:r w:rsidRPr="00242F5C">
        <w:rPr>
          <w:rFonts w:ascii="Times New Roman" w:hAnsi="Times New Roman" w:cs="Times New Roman"/>
          <w:b/>
          <w:bCs/>
          <w:i/>
          <w:iCs/>
          <w:color w:val="002060"/>
          <w:sz w:val="24"/>
          <w:szCs w:val="24"/>
        </w:rPr>
        <w:t>: Nâng cao</w:t>
      </w:r>
    </w:p>
    <w:p w14:paraId="7EE5ABFF" w14:textId="274726FB" w:rsidR="009E233E" w:rsidRPr="00242F5C" w:rsidRDefault="009E233E" w:rsidP="007F7013">
      <w:pPr>
        <w:spacing w:after="0" w:line="360" w:lineRule="auto"/>
        <w:contextualSpacing/>
        <w:jc w:val="left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bookmarkEnd w:id="0"/>
    <w:p w14:paraId="08C289CB" w14:textId="7B0E50FA" w:rsidR="007F7013" w:rsidRPr="00242F5C" w:rsidRDefault="007F7013" w:rsidP="007F7013">
      <w:pPr>
        <w:spacing w:after="0" w:line="360" w:lineRule="auto"/>
        <w:contextualSpacing/>
        <w:jc w:val="left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sectPr w:rsidR="007F7013" w:rsidRPr="00242F5C" w:rsidSect="00E94FF0">
      <w:pgSz w:w="16838" w:h="11906" w:orient="landscape" w:code="9"/>
      <w:pgMar w:top="567" w:right="567" w:bottom="567" w:left="567" w:header="397" w:footer="397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6341"/>
    <w:multiLevelType w:val="hybridMultilevel"/>
    <w:tmpl w:val="D77072E2"/>
    <w:lvl w:ilvl="0" w:tplc="E084C98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32177"/>
    <w:multiLevelType w:val="hybridMultilevel"/>
    <w:tmpl w:val="E2928A52"/>
    <w:lvl w:ilvl="0" w:tplc="47A03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4E6"/>
    <w:rsid w:val="000361E8"/>
    <w:rsid w:val="000404AF"/>
    <w:rsid w:val="0008698A"/>
    <w:rsid w:val="00087213"/>
    <w:rsid w:val="000B3FC8"/>
    <w:rsid w:val="000F4325"/>
    <w:rsid w:val="000F435C"/>
    <w:rsid w:val="0010403D"/>
    <w:rsid w:val="00122724"/>
    <w:rsid w:val="00141437"/>
    <w:rsid w:val="00147214"/>
    <w:rsid w:val="00165AAE"/>
    <w:rsid w:val="00194CDB"/>
    <w:rsid w:val="001A4A90"/>
    <w:rsid w:val="001A73CE"/>
    <w:rsid w:val="001F2D06"/>
    <w:rsid w:val="002005F5"/>
    <w:rsid w:val="00216D72"/>
    <w:rsid w:val="00242F5C"/>
    <w:rsid w:val="002E4812"/>
    <w:rsid w:val="002F3B5A"/>
    <w:rsid w:val="00362117"/>
    <w:rsid w:val="003811E2"/>
    <w:rsid w:val="003874E6"/>
    <w:rsid w:val="0039754F"/>
    <w:rsid w:val="00407163"/>
    <w:rsid w:val="00415AAD"/>
    <w:rsid w:val="004548E2"/>
    <w:rsid w:val="004A2345"/>
    <w:rsid w:val="004B3463"/>
    <w:rsid w:val="004E40D6"/>
    <w:rsid w:val="004F47EB"/>
    <w:rsid w:val="00500A3C"/>
    <w:rsid w:val="00540F5D"/>
    <w:rsid w:val="00553B56"/>
    <w:rsid w:val="005923A4"/>
    <w:rsid w:val="00594019"/>
    <w:rsid w:val="005A1613"/>
    <w:rsid w:val="005C456A"/>
    <w:rsid w:val="005E633F"/>
    <w:rsid w:val="006450B1"/>
    <w:rsid w:val="00653742"/>
    <w:rsid w:val="006E3120"/>
    <w:rsid w:val="0070042E"/>
    <w:rsid w:val="00717EA5"/>
    <w:rsid w:val="00725EA7"/>
    <w:rsid w:val="00740D37"/>
    <w:rsid w:val="00775E59"/>
    <w:rsid w:val="00777009"/>
    <w:rsid w:val="00783953"/>
    <w:rsid w:val="007855A0"/>
    <w:rsid w:val="007967F2"/>
    <w:rsid w:val="007A2110"/>
    <w:rsid w:val="007D22E4"/>
    <w:rsid w:val="007E33DD"/>
    <w:rsid w:val="007F0CB6"/>
    <w:rsid w:val="007F3F13"/>
    <w:rsid w:val="007F7013"/>
    <w:rsid w:val="00814F2D"/>
    <w:rsid w:val="0084575A"/>
    <w:rsid w:val="008D5700"/>
    <w:rsid w:val="00907957"/>
    <w:rsid w:val="00916071"/>
    <w:rsid w:val="009247B0"/>
    <w:rsid w:val="009278B7"/>
    <w:rsid w:val="00944C24"/>
    <w:rsid w:val="00947A2B"/>
    <w:rsid w:val="00962C40"/>
    <w:rsid w:val="009665FB"/>
    <w:rsid w:val="009A281A"/>
    <w:rsid w:val="009B3056"/>
    <w:rsid w:val="009E233E"/>
    <w:rsid w:val="00A6785C"/>
    <w:rsid w:val="00AF504B"/>
    <w:rsid w:val="00B23286"/>
    <w:rsid w:val="00B26B58"/>
    <w:rsid w:val="00B61C3A"/>
    <w:rsid w:val="00B65689"/>
    <w:rsid w:val="00B753E4"/>
    <w:rsid w:val="00B87980"/>
    <w:rsid w:val="00BA1145"/>
    <w:rsid w:val="00BC2F39"/>
    <w:rsid w:val="00C80380"/>
    <w:rsid w:val="00C8581B"/>
    <w:rsid w:val="00C861D5"/>
    <w:rsid w:val="00C962CD"/>
    <w:rsid w:val="00CB0114"/>
    <w:rsid w:val="00CC2E84"/>
    <w:rsid w:val="00CF780B"/>
    <w:rsid w:val="00D70FB7"/>
    <w:rsid w:val="00D75EF8"/>
    <w:rsid w:val="00D967E7"/>
    <w:rsid w:val="00DA3316"/>
    <w:rsid w:val="00DA5BB4"/>
    <w:rsid w:val="00E73B89"/>
    <w:rsid w:val="00E850C5"/>
    <w:rsid w:val="00E876A5"/>
    <w:rsid w:val="00E940C3"/>
    <w:rsid w:val="00E94FF0"/>
    <w:rsid w:val="00E95A34"/>
    <w:rsid w:val="00EC1E76"/>
    <w:rsid w:val="00EE6CED"/>
    <w:rsid w:val="00F158D7"/>
    <w:rsid w:val="00F737FF"/>
    <w:rsid w:val="00F864A2"/>
    <w:rsid w:val="00F91421"/>
    <w:rsid w:val="00FC49FF"/>
    <w:rsid w:val="00FD5191"/>
    <w:rsid w:val="00F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7BAE3"/>
  <w15:chartTrackingRefBased/>
  <w15:docId w15:val="{8C47C83F-DE28-405C-AA6A-B0C68429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39"/>
    <w:pPr>
      <w:jc w:val="both"/>
    </w:pPr>
    <w:rPr>
      <w:rFonts w:ascii="Palatino Linotype" w:hAnsi="Palatino Linotyp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7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F5D"/>
    <w:pPr>
      <w:ind w:left="720"/>
      <w:contextualSpacing/>
    </w:pPr>
  </w:style>
  <w:style w:type="table" w:customStyle="1" w:styleId="LiBang1">
    <w:name w:val="Lưới Bảng1"/>
    <w:basedOn w:val="TableNormal"/>
    <w:next w:val="TableGrid"/>
    <w:uiPriority w:val="39"/>
    <w:rsid w:val="001F2D06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75E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</Words>
  <Characters>1311</Characters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2021-12-31T07:34:00Z</dcterms:created>
  <dcterms:modified xsi:type="dcterms:W3CDTF">2021-12-31T07:34:00Z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