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23"/>
        <w:tblW w:w="10382" w:type="dxa"/>
        <w:tblLook w:val="04A0" w:firstRow="1" w:lastRow="0" w:firstColumn="1" w:lastColumn="0" w:noHBand="0" w:noVBand="1"/>
      </w:tblPr>
      <w:tblGrid>
        <w:gridCol w:w="3969"/>
        <w:gridCol w:w="6413"/>
      </w:tblGrid>
      <w:tr w:rsidR="00BF6B4B" w:rsidRPr="00582D6A" w:rsidTr="007B70F0">
        <w:trPr>
          <w:trHeight w:val="588"/>
        </w:trPr>
        <w:tc>
          <w:tcPr>
            <w:tcW w:w="3969" w:type="dxa"/>
          </w:tcPr>
          <w:p w:rsidR="00BF6B4B" w:rsidRPr="002E4AD1" w:rsidRDefault="00BF6B4B" w:rsidP="00BF6B4B">
            <w:pPr>
              <w:jc w:val="center"/>
              <w:rPr>
                <w:b/>
                <w:sz w:val="26"/>
                <w:szCs w:val="26"/>
              </w:rPr>
            </w:pPr>
            <w:r w:rsidRPr="002E4AD1">
              <w:rPr>
                <w:sz w:val="26"/>
                <w:szCs w:val="26"/>
              </w:rPr>
              <w:br w:type="page"/>
            </w:r>
          </w:p>
          <w:p w:rsidR="00BF6B4B" w:rsidRPr="002E4AD1" w:rsidRDefault="00BF6B4B" w:rsidP="007B70F0">
            <w:pPr>
              <w:jc w:val="center"/>
              <w:rPr>
                <w:i/>
                <w:sz w:val="26"/>
                <w:szCs w:val="26"/>
              </w:rPr>
            </w:pPr>
            <w:r w:rsidRPr="002E4AD1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CCF17" wp14:editId="42418484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66040</wp:posOffset>
                      </wp:positionV>
                      <wp:extent cx="1574882" cy="285008"/>
                      <wp:effectExtent l="0" t="0" r="25400" b="2032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82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B4B" w:rsidRPr="006D10AC" w:rsidRDefault="00BF6B4B" w:rsidP="00BF6B4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D10A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SỐ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CCF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5pt;margin-top:5.2pt;width:124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">
                      <v:textbox>
                        <w:txbxContent>
                          <w:p w:rsidR="00BF6B4B" w:rsidRPr="006D10AC" w:rsidRDefault="00BF6B4B" w:rsidP="00BF6B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10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SỐ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6B4B" w:rsidRPr="002E4AD1" w:rsidRDefault="00BF6B4B" w:rsidP="007B70F0">
            <w:pPr>
              <w:jc w:val="center"/>
              <w:rPr>
                <w:i/>
                <w:sz w:val="26"/>
                <w:szCs w:val="26"/>
              </w:rPr>
            </w:pPr>
          </w:p>
          <w:p w:rsidR="00BF6B4B" w:rsidRPr="002E4AD1" w:rsidRDefault="00BF6B4B" w:rsidP="007B70F0">
            <w:pPr>
              <w:jc w:val="center"/>
              <w:rPr>
                <w:i/>
                <w:sz w:val="26"/>
                <w:szCs w:val="26"/>
              </w:rPr>
            </w:pPr>
            <w:r w:rsidRPr="002E4AD1">
              <w:rPr>
                <w:i/>
                <w:sz w:val="26"/>
                <w:szCs w:val="26"/>
              </w:rPr>
              <w:t>(</w:t>
            </w:r>
            <w:proofErr w:type="spellStart"/>
            <w:r w:rsidRPr="002E4AD1">
              <w:rPr>
                <w:i/>
                <w:sz w:val="26"/>
                <w:szCs w:val="26"/>
              </w:rPr>
              <w:t>Đề</w:t>
            </w:r>
            <w:proofErr w:type="spellEnd"/>
            <w:r w:rsidRPr="002E4A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i/>
                <w:sz w:val="26"/>
                <w:szCs w:val="26"/>
              </w:rPr>
              <w:t>gồm</w:t>
            </w:r>
            <w:proofErr w:type="spellEnd"/>
            <w:r w:rsidRPr="002E4AD1">
              <w:rPr>
                <w:i/>
                <w:sz w:val="26"/>
                <w:szCs w:val="26"/>
              </w:rPr>
              <w:t xml:space="preserve"> </w:t>
            </w:r>
            <w:r w:rsidRPr="002E4AD1">
              <w:rPr>
                <w:i/>
                <w:sz w:val="26"/>
                <w:szCs w:val="26"/>
                <w:lang w:val="vi-VN"/>
              </w:rPr>
              <w:t>01</w:t>
            </w:r>
            <w:r w:rsidRPr="002E4AD1">
              <w:rPr>
                <w:i/>
                <w:sz w:val="26"/>
                <w:szCs w:val="26"/>
              </w:rPr>
              <w:t xml:space="preserve"> </w:t>
            </w:r>
            <w:r w:rsidRPr="002E4AD1">
              <w:rPr>
                <w:i/>
                <w:sz w:val="26"/>
                <w:szCs w:val="26"/>
                <w:lang w:val="vi-VN"/>
              </w:rPr>
              <w:t>trang</w:t>
            </w:r>
            <w:r w:rsidRPr="002E4AD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413" w:type="dxa"/>
          </w:tcPr>
          <w:p w:rsidR="00BF6B4B" w:rsidRPr="002E4AD1" w:rsidRDefault="00BF6B4B" w:rsidP="007B70F0">
            <w:pPr>
              <w:jc w:val="center"/>
              <w:rPr>
                <w:b/>
                <w:sz w:val="26"/>
                <w:szCs w:val="26"/>
              </w:rPr>
            </w:pPr>
            <w:r w:rsidRPr="002E4AD1">
              <w:rPr>
                <w:b/>
                <w:sz w:val="26"/>
                <w:szCs w:val="26"/>
                <w:lang w:val="pt-BR"/>
              </w:rPr>
              <w:t xml:space="preserve">        </w:t>
            </w:r>
            <w:r w:rsidRPr="002E4AD1">
              <w:rPr>
                <w:b/>
                <w:sz w:val="26"/>
                <w:szCs w:val="26"/>
              </w:rPr>
              <w:t>ĐỀ KIỂM TRA</w:t>
            </w:r>
            <w:r w:rsidRPr="002E4AD1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2E4AD1">
              <w:rPr>
                <w:b/>
                <w:sz w:val="26"/>
                <w:szCs w:val="26"/>
              </w:rPr>
              <w:t>GIỮA HỌC KÌ I</w:t>
            </w:r>
            <w:r>
              <w:rPr>
                <w:b/>
                <w:sz w:val="26"/>
                <w:szCs w:val="26"/>
              </w:rPr>
              <w:t>I</w:t>
            </w:r>
          </w:p>
          <w:p w:rsidR="00BF6B4B" w:rsidRPr="002E4AD1" w:rsidRDefault="00BF6B4B" w:rsidP="007B70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E4AD1">
              <w:rPr>
                <w:b/>
                <w:sz w:val="26"/>
                <w:szCs w:val="26"/>
                <w:lang w:val="vi-VN"/>
              </w:rPr>
              <w:t xml:space="preserve">   </w:t>
            </w:r>
            <w:proofErr w:type="spellStart"/>
            <w:r w:rsidRPr="002E4AD1">
              <w:rPr>
                <w:b/>
                <w:sz w:val="26"/>
                <w:szCs w:val="26"/>
              </w:rPr>
              <w:t>Năm</w:t>
            </w:r>
            <w:proofErr w:type="spellEnd"/>
            <w:r w:rsidRPr="002E4A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b/>
                <w:sz w:val="26"/>
                <w:szCs w:val="26"/>
              </w:rPr>
              <w:t>học</w:t>
            </w:r>
            <w:proofErr w:type="spellEnd"/>
            <w:r w:rsidRPr="002E4AD1">
              <w:rPr>
                <w:b/>
                <w:sz w:val="26"/>
                <w:szCs w:val="26"/>
              </w:rPr>
              <w:t xml:space="preserve"> 2023 - 2024</w:t>
            </w:r>
          </w:p>
          <w:p w:rsidR="00BF6B4B" w:rsidRPr="002E4AD1" w:rsidRDefault="00BF6B4B" w:rsidP="007B70F0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E4AD1">
              <w:rPr>
                <w:b/>
                <w:sz w:val="26"/>
                <w:szCs w:val="26"/>
              </w:rPr>
              <w:t>Môn</w:t>
            </w:r>
            <w:proofErr w:type="spellEnd"/>
            <w:r w:rsidRPr="002E4AD1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2E4AD1">
              <w:rPr>
                <w:sz w:val="26"/>
                <w:szCs w:val="26"/>
              </w:rPr>
              <w:t>Ngữ</w:t>
            </w:r>
            <w:proofErr w:type="spellEnd"/>
            <w:r w:rsidRPr="002E4AD1">
              <w:rPr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sz w:val="26"/>
                <w:szCs w:val="26"/>
              </w:rPr>
              <w:t>văn</w:t>
            </w:r>
            <w:proofErr w:type="spellEnd"/>
            <w:r w:rsidRPr="002E4AD1">
              <w:rPr>
                <w:sz w:val="26"/>
                <w:szCs w:val="26"/>
              </w:rPr>
              <w:t xml:space="preserve"> </w:t>
            </w:r>
            <w:r w:rsidRPr="002E4AD1">
              <w:rPr>
                <w:b/>
                <w:sz w:val="26"/>
                <w:szCs w:val="26"/>
              </w:rPr>
              <w:t xml:space="preserve">– </w:t>
            </w:r>
            <w:proofErr w:type="spellStart"/>
            <w:r w:rsidRPr="002E4AD1">
              <w:rPr>
                <w:b/>
                <w:sz w:val="26"/>
                <w:szCs w:val="26"/>
              </w:rPr>
              <w:t>Khối</w:t>
            </w:r>
            <w:proofErr w:type="spellEnd"/>
            <w:r w:rsidRPr="002E4AD1">
              <w:rPr>
                <w:b/>
                <w:sz w:val="26"/>
                <w:szCs w:val="26"/>
              </w:rPr>
              <w:t xml:space="preserve">: </w:t>
            </w:r>
            <w:r w:rsidRPr="002E4AD1">
              <w:rPr>
                <w:sz w:val="26"/>
                <w:szCs w:val="26"/>
              </w:rPr>
              <w:t>7</w:t>
            </w:r>
          </w:p>
          <w:p w:rsidR="00BF6B4B" w:rsidRPr="002E4AD1" w:rsidRDefault="00BF6B4B" w:rsidP="007B70F0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AD1">
              <w:rPr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2E4AD1">
              <w:rPr>
                <w:sz w:val="26"/>
                <w:szCs w:val="26"/>
              </w:rPr>
              <w:t>Ngày</w:t>
            </w:r>
            <w:proofErr w:type="spellEnd"/>
            <w:r w:rsidRPr="002E4AD1">
              <w:rPr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sz w:val="26"/>
                <w:szCs w:val="26"/>
              </w:rPr>
              <w:t>kiểm</w:t>
            </w:r>
            <w:proofErr w:type="spellEnd"/>
            <w:r w:rsidRPr="002E4AD1">
              <w:rPr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sz w:val="26"/>
                <w:szCs w:val="26"/>
              </w:rPr>
              <w:t>tra</w:t>
            </w:r>
            <w:proofErr w:type="spellEnd"/>
            <w:r w:rsidRPr="002E4AD1">
              <w:rPr>
                <w:sz w:val="26"/>
                <w:szCs w:val="26"/>
                <w:lang w:val="vi-VN"/>
              </w:rPr>
              <w:t xml:space="preserve">: </w:t>
            </w:r>
            <w:r w:rsidRPr="002E4AD1">
              <w:rPr>
                <w:sz w:val="26"/>
                <w:szCs w:val="26"/>
              </w:rPr>
              <w:t>06/3</w:t>
            </w:r>
            <w:r w:rsidRPr="002E4AD1">
              <w:rPr>
                <w:sz w:val="26"/>
                <w:szCs w:val="26"/>
                <w:lang w:val="vi-VN"/>
              </w:rPr>
              <w:t>/202</w:t>
            </w:r>
            <w:r w:rsidRPr="002E4AD1">
              <w:rPr>
                <w:sz w:val="26"/>
                <w:szCs w:val="26"/>
              </w:rPr>
              <w:t>4</w:t>
            </w:r>
          </w:p>
          <w:p w:rsidR="00BF6B4B" w:rsidRPr="002E4AD1" w:rsidRDefault="00BF6B4B" w:rsidP="007B70F0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AD1">
              <w:rPr>
                <w:i/>
                <w:iCs/>
                <w:sz w:val="26"/>
                <w:szCs w:val="26"/>
              </w:rPr>
              <w:t xml:space="preserve">   </w:t>
            </w:r>
            <w:proofErr w:type="spellStart"/>
            <w:r w:rsidRPr="002E4AD1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2E4A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2E4A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2E4A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2E4AD1">
              <w:rPr>
                <w:i/>
                <w:iCs/>
                <w:sz w:val="26"/>
                <w:szCs w:val="26"/>
              </w:rPr>
              <w:t xml:space="preserve">: </w:t>
            </w:r>
            <w:r w:rsidRPr="002E4AD1">
              <w:rPr>
                <w:i/>
                <w:iCs/>
                <w:sz w:val="26"/>
                <w:szCs w:val="26"/>
                <w:lang w:val="vi-VN"/>
              </w:rPr>
              <w:t>90</w:t>
            </w:r>
            <w:r w:rsidRPr="002E4A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i/>
                <w:iCs/>
                <w:sz w:val="26"/>
                <w:szCs w:val="26"/>
              </w:rPr>
              <w:t>phút</w:t>
            </w:r>
            <w:proofErr w:type="spellEnd"/>
            <w:r w:rsidRPr="002E4AD1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2E4AD1">
              <w:rPr>
                <w:i/>
                <w:sz w:val="26"/>
                <w:szCs w:val="26"/>
              </w:rPr>
              <w:t>(</w:t>
            </w:r>
            <w:proofErr w:type="spellStart"/>
            <w:r w:rsidRPr="002E4AD1">
              <w:rPr>
                <w:i/>
                <w:sz w:val="26"/>
                <w:szCs w:val="26"/>
              </w:rPr>
              <w:t>không</w:t>
            </w:r>
            <w:proofErr w:type="spellEnd"/>
            <w:r w:rsidRPr="002E4A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i/>
                <w:sz w:val="26"/>
                <w:szCs w:val="26"/>
              </w:rPr>
              <w:t>kể</w:t>
            </w:r>
            <w:proofErr w:type="spellEnd"/>
            <w:r w:rsidRPr="002E4A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i/>
                <w:sz w:val="26"/>
                <w:szCs w:val="26"/>
              </w:rPr>
              <w:t>thời</w:t>
            </w:r>
            <w:proofErr w:type="spellEnd"/>
            <w:r w:rsidRPr="002E4A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i/>
                <w:sz w:val="26"/>
                <w:szCs w:val="26"/>
              </w:rPr>
              <w:t>gian</w:t>
            </w:r>
            <w:proofErr w:type="spellEnd"/>
            <w:r w:rsidRPr="002E4A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i/>
                <w:sz w:val="26"/>
                <w:szCs w:val="26"/>
              </w:rPr>
              <w:t>phát</w:t>
            </w:r>
            <w:proofErr w:type="spellEnd"/>
            <w:r w:rsidRPr="002E4A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4AD1">
              <w:rPr>
                <w:i/>
                <w:sz w:val="26"/>
                <w:szCs w:val="26"/>
              </w:rPr>
              <w:t>đề</w:t>
            </w:r>
            <w:proofErr w:type="spellEnd"/>
            <w:r w:rsidRPr="002E4AD1">
              <w:rPr>
                <w:i/>
                <w:sz w:val="26"/>
                <w:szCs w:val="26"/>
              </w:rPr>
              <w:t>)</w:t>
            </w:r>
          </w:p>
        </w:tc>
      </w:tr>
    </w:tbl>
    <w:p w:rsidR="00BF6B4B" w:rsidRDefault="00BF6B4B" w:rsidP="00BF6B4B">
      <w:pPr>
        <w:rPr>
          <w:i/>
          <w:sz w:val="25"/>
          <w:szCs w:val="25"/>
        </w:rPr>
      </w:pPr>
    </w:p>
    <w:p w:rsidR="00BF6B4B" w:rsidRPr="002E4AD1" w:rsidRDefault="00BF6B4B" w:rsidP="00BF6B4B">
      <w:pPr>
        <w:rPr>
          <w:i/>
          <w:sz w:val="26"/>
          <w:szCs w:val="26"/>
        </w:rPr>
      </w:pPr>
      <w:proofErr w:type="spellStart"/>
      <w:r w:rsidRPr="002E4AD1">
        <w:rPr>
          <w:i/>
          <w:sz w:val="26"/>
          <w:szCs w:val="26"/>
        </w:rPr>
        <w:t>Họ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tên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học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sinh</w:t>
      </w:r>
      <w:proofErr w:type="spellEnd"/>
      <w:r w:rsidRPr="002E4AD1">
        <w:rPr>
          <w:i/>
          <w:sz w:val="26"/>
          <w:szCs w:val="26"/>
        </w:rPr>
        <w:t xml:space="preserve">: ……………………………….….……. </w:t>
      </w:r>
      <w:proofErr w:type="spellStart"/>
      <w:r w:rsidRPr="002E4AD1">
        <w:rPr>
          <w:i/>
          <w:sz w:val="26"/>
          <w:szCs w:val="26"/>
        </w:rPr>
        <w:t>Lớp</w:t>
      </w:r>
      <w:proofErr w:type="spellEnd"/>
      <w:r w:rsidRPr="002E4AD1">
        <w:rPr>
          <w:i/>
          <w:sz w:val="26"/>
          <w:szCs w:val="26"/>
        </w:rPr>
        <w:t>: ………. SBD: ……….…</w:t>
      </w:r>
    </w:p>
    <w:p w:rsidR="00BF6B4B" w:rsidRPr="002E4AD1" w:rsidRDefault="00BF6B4B" w:rsidP="00BF6B4B">
      <w:pPr>
        <w:rPr>
          <w:b/>
          <w:sz w:val="26"/>
          <w:szCs w:val="26"/>
        </w:rPr>
      </w:pPr>
      <w:r w:rsidRPr="002E4AD1">
        <w:rPr>
          <w:b/>
          <w:sz w:val="26"/>
          <w:szCs w:val="26"/>
        </w:rPr>
        <w:t>PHẦN I. ĐỌC HIỂU (6</w:t>
      </w:r>
      <w:proofErr w:type="gramStart"/>
      <w:r w:rsidRPr="002E4AD1">
        <w:rPr>
          <w:b/>
          <w:sz w:val="26"/>
          <w:szCs w:val="26"/>
        </w:rPr>
        <w:t>,0</w:t>
      </w:r>
      <w:proofErr w:type="gramEnd"/>
      <w:r w:rsidRPr="002E4AD1">
        <w:rPr>
          <w:b/>
          <w:sz w:val="26"/>
          <w:szCs w:val="26"/>
        </w:rPr>
        <w:t xml:space="preserve"> </w:t>
      </w:r>
      <w:proofErr w:type="spellStart"/>
      <w:r w:rsidRPr="002E4AD1">
        <w:rPr>
          <w:b/>
          <w:sz w:val="26"/>
          <w:szCs w:val="26"/>
        </w:rPr>
        <w:t>điểm</w:t>
      </w:r>
      <w:proofErr w:type="spellEnd"/>
      <w:r w:rsidRPr="002E4AD1">
        <w:rPr>
          <w:b/>
          <w:sz w:val="26"/>
          <w:szCs w:val="26"/>
        </w:rPr>
        <w:t>)</w:t>
      </w:r>
    </w:p>
    <w:p w:rsidR="00BF6B4B" w:rsidRPr="002E4AD1" w:rsidRDefault="00BF6B4B" w:rsidP="00BF6B4B">
      <w:pPr>
        <w:jc w:val="both"/>
        <w:rPr>
          <w:b/>
          <w:spacing w:val="-6"/>
          <w:sz w:val="26"/>
          <w:szCs w:val="26"/>
        </w:rPr>
      </w:pPr>
      <w:r w:rsidRPr="002E4AD1">
        <w:rPr>
          <w:b/>
          <w:bCs/>
          <w:sz w:val="26"/>
          <w:szCs w:val="26"/>
          <w:shd w:val="clear" w:color="auto" w:fill="FFFFFF"/>
        </w:rPr>
        <w:t xml:space="preserve">          </w:t>
      </w:r>
      <w:proofErr w:type="spellStart"/>
      <w:r w:rsidRPr="002E4AD1">
        <w:rPr>
          <w:b/>
          <w:spacing w:val="-6"/>
          <w:sz w:val="26"/>
          <w:szCs w:val="26"/>
        </w:rPr>
        <w:t>Đọc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văn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bản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sau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và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thực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hiện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các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yêu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cầu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bên</w:t>
      </w:r>
      <w:proofErr w:type="spellEnd"/>
      <w:r w:rsidRPr="002E4AD1">
        <w:rPr>
          <w:b/>
          <w:spacing w:val="-6"/>
          <w:sz w:val="26"/>
          <w:szCs w:val="26"/>
        </w:rPr>
        <w:t xml:space="preserve"> </w:t>
      </w:r>
      <w:proofErr w:type="spellStart"/>
      <w:r w:rsidRPr="002E4AD1">
        <w:rPr>
          <w:b/>
          <w:spacing w:val="-6"/>
          <w:sz w:val="26"/>
          <w:szCs w:val="26"/>
        </w:rPr>
        <w:t>dưới</w:t>
      </w:r>
      <w:proofErr w:type="spellEnd"/>
      <w:r w:rsidRPr="002E4AD1">
        <w:rPr>
          <w:b/>
          <w:spacing w:val="-6"/>
          <w:sz w:val="26"/>
          <w:szCs w:val="26"/>
        </w:rPr>
        <w:t>.</w:t>
      </w:r>
    </w:p>
    <w:p w:rsidR="00BF6B4B" w:rsidRPr="002E4AD1" w:rsidRDefault="00BF6B4B" w:rsidP="00BF6B4B">
      <w:pPr>
        <w:jc w:val="center"/>
        <w:rPr>
          <w:b/>
          <w:bCs/>
          <w:sz w:val="26"/>
          <w:szCs w:val="26"/>
        </w:rPr>
      </w:pPr>
      <w:r w:rsidRPr="002E4AD1">
        <w:rPr>
          <w:b/>
          <w:bCs/>
          <w:sz w:val="26"/>
          <w:szCs w:val="26"/>
        </w:rPr>
        <w:t>CON BÒ VÀ CON ẾCH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  </w:t>
      </w:r>
      <w:proofErr w:type="spellStart"/>
      <w:r w:rsidRPr="002E4AD1">
        <w:rPr>
          <w:i/>
          <w:sz w:val="26"/>
          <w:szCs w:val="26"/>
        </w:rPr>
        <w:t>Một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bò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đang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uống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nước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tại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một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hồ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thì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tình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cờ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giẫm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lên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một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và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đè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chết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nó</w:t>
      </w:r>
      <w:proofErr w:type="spellEnd"/>
      <w:r w:rsidRPr="002E4AD1">
        <w:rPr>
          <w:i/>
          <w:sz w:val="26"/>
          <w:szCs w:val="26"/>
        </w:rPr>
        <w:t>.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proofErr w:type="spellStart"/>
      <w:r w:rsidRPr="002E4AD1">
        <w:rPr>
          <w:i/>
          <w:sz w:val="26"/>
          <w:szCs w:val="26"/>
        </w:rPr>
        <w:t>Những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anh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chị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em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của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này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đang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chơi</w:t>
      </w:r>
      <w:proofErr w:type="spellEnd"/>
      <w:r w:rsidRPr="002E4AD1">
        <w:rPr>
          <w:i/>
          <w:sz w:val="26"/>
          <w:szCs w:val="26"/>
        </w:rPr>
        <w:t xml:space="preserve"> ở </w:t>
      </w:r>
      <w:proofErr w:type="spellStart"/>
      <w:r w:rsidRPr="002E4AD1">
        <w:rPr>
          <w:i/>
          <w:sz w:val="26"/>
          <w:szCs w:val="26"/>
        </w:rPr>
        <w:t>gần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đó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liền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lập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tức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chạy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mách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của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chúng</w:t>
      </w:r>
      <w:proofErr w:type="spellEnd"/>
      <w:r w:rsidRPr="002E4AD1">
        <w:rPr>
          <w:i/>
          <w:sz w:val="26"/>
          <w:szCs w:val="26"/>
        </w:rPr>
        <w:t>: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- </w:t>
      </w:r>
      <w:proofErr w:type="spellStart"/>
      <w:r w:rsidRPr="002E4AD1">
        <w:rPr>
          <w:i/>
          <w:sz w:val="26"/>
          <w:szCs w:val="26"/>
        </w:rPr>
        <w:t>Một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quái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vật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vô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cùng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lớn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với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bốn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chân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proofErr w:type="gramStart"/>
      <w:r w:rsidRPr="002E4AD1">
        <w:rPr>
          <w:i/>
          <w:sz w:val="26"/>
          <w:szCs w:val="26"/>
        </w:rPr>
        <w:t>vĩ</w:t>
      </w:r>
      <w:proofErr w:type="spellEnd"/>
      <w:proofErr w:type="gram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đã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đến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chỗ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hồ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nước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giẫm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chết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em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ấy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ngay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lập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tức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bằng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móng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guốc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rắn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chắc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của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nó</w:t>
      </w:r>
      <w:proofErr w:type="spellEnd"/>
      <w:r w:rsidRPr="002E4AD1">
        <w:rPr>
          <w:i/>
          <w:sz w:val="26"/>
          <w:szCs w:val="26"/>
        </w:rPr>
        <w:t>.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Con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già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nọ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rất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tự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phụ</w:t>
      </w:r>
      <w:proofErr w:type="spellEnd"/>
      <w:r w:rsidRPr="002E4AD1">
        <w:rPr>
          <w:i/>
          <w:sz w:val="26"/>
          <w:szCs w:val="26"/>
        </w:rPr>
        <w:t xml:space="preserve">. </w:t>
      </w:r>
      <w:proofErr w:type="spellStart"/>
      <w:r w:rsidRPr="002E4AD1">
        <w:rPr>
          <w:i/>
          <w:sz w:val="26"/>
          <w:szCs w:val="26"/>
        </w:rPr>
        <w:t>Nó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khá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lớn</w:t>
      </w:r>
      <w:proofErr w:type="spellEnd"/>
      <w:r w:rsidRPr="002E4AD1">
        <w:rPr>
          <w:i/>
          <w:sz w:val="26"/>
          <w:szCs w:val="26"/>
        </w:rPr>
        <w:t xml:space="preserve"> so </w:t>
      </w:r>
      <w:proofErr w:type="spellStart"/>
      <w:r w:rsidRPr="002E4AD1">
        <w:rPr>
          <w:i/>
          <w:sz w:val="26"/>
          <w:szCs w:val="26"/>
        </w:rPr>
        <w:t>với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loài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rất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lấy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làm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hãnh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diện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vì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điều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đó</w:t>
      </w:r>
      <w:proofErr w:type="spellEnd"/>
      <w:r w:rsidRPr="002E4AD1">
        <w:rPr>
          <w:i/>
          <w:sz w:val="26"/>
          <w:szCs w:val="26"/>
        </w:rPr>
        <w:t xml:space="preserve">. Con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hỏi</w:t>
      </w:r>
      <w:proofErr w:type="spellEnd"/>
      <w:r w:rsidRPr="002E4AD1">
        <w:rPr>
          <w:i/>
          <w:sz w:val="26"/>
          <w:szCs w:val="26"/>
        </w:rPr>
        <w:t>: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- Con </w:t>
      </w:r>
      <w:proofErr w:type="spellStart"/>
      <w:r w:rsidRPr="002E4AD1">
        <w:rPr>
          <w:i/>
          <w:sz w:val="26"/>
          <w:szCs w:val="26"/>
        </w:rPr>
        <w:t>quái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vật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đó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lớn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lắm</w:t>
      </w:r>
      <w:proofErr w:type="spellEnd"/>
      <w:r w:rsidRPr="002E4AD1">
        <w:rPr>
          <w:i/>
          <w:sz w:val="26"/>
          <w:szCs w:val="26"/>
        </w:rPr>
        <w:t xml:space="preserve"> à? To </w:t>
      </w:r>
      <w:proofErr w:type="spellStart"/>
      <w:r w:rsidRPr="002E4AD1">
        <w:rPr>
          <w:i/>
          <w:sz w:val="26"/>
          <w:szCs w:val="26"/>
        </w:rPr>
        <w:t>đến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mức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nào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vậy</w:t>
      </w:r>
      <w:proofErr w:type="spellEnd"/>
      <w:r w:rsidRPr="002E4AD1">
        <w:rPr>
          <w:i/>
          <w:sz w:val="26"/>
          <w:szCs w:val="26"/>
        </w:rPr>
        <w:t>?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proofErr w:type="spellStart"/>
      <w:r w:rsidRPr="002E4AD1">
        <w:rPr>
          <w:i/>
          <w:sz w:val="26"/>
          <w:szCs w:val="26"/>
        </w:rPr>
        <w:t>Những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nói</w:t>
      </w:r>
      <w:proofErr w:type="spellEnd"/>
      <w:r w:rsidRPr="002E4AD1">
        <w:rPr>
          <w:i/>
          <w:sz w:val="26"/>
          <w:szCs w:val="26"/>
        </w:rPr>
        <w:t>: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- </w:t>
      </w:r>
      <w:proofErr w:type="spellStart"/>
      <w:r w:rsidRPr="002E4AD1">
        <w:rPr>
          <w:i/>
          <w:sz w:val="26"/>
          <w:szCs w:val="26"/>
        </w:rPr>
        <w:t>Ôi</w:t>
      </w:r>
      <w:proofErr w:type="spellEnd"/>
      <w:r w:rsidRPr="002E4AD1">
        <w:rPr>
          <w:i/>
          <w:sz w:val="26"/>
          <w:szCs w:val="26"/>
        </w:rPr>
        <w:t xml:space="preserve">! </w:t>
      </w:r>
      <w:proofErr w:type="spellStart"/>
      <w:r w:rsidRPr="002E4AD1">
        <w:rPr>
          <w:i/>
          <w:sz w:val="26"/>
          <w:szCs w:val="26"/>
        </w:rPr>
        <w:t>Nó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đúng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một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quái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vật</w:t>
      </w:r>
      <w:proofErr w:type="spellEnd"/>
      <w:r w:rsidRPr="002E4AD1">
        <w:rPr>
          <w:i/>
          <w:sz w:val="26"/>
          <w:szCs w:val="26"/>
        </w:rPr>
        <w:t xml:space="preserve"> ạ!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- </w:t>
      </w:r>
      <w:proofErr w:type="spellStart"/>
      <w:r w:rsidRPr="002E4AD1">
        <w:rPr>
          <w:i/>
          <w:sz w:val="26"/>
          <w:szCs w:val="26"/>
        </w:rPr>
        <w:t>Nó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có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bằng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ngần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này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không</w:t>
      </w:r>
      <w:proofErr w:type="spellEnd"/>
      <w:r w:rsidRPr="002E4AD1">
        <w:rPr>
          <w:i/>
          <w:sz w:val="26"/>
          <w:szCs w:val="26"/>
        </w:rPr>
        <w:t xml:space="preserve">? – Con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già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hỏi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rồi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lấy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hơi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phồng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mình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lên</w:t>
      </w:r>
      <w:proofErr w:type="spellEnd"/>
      <w:r w:rsidRPr="002E4AD1">
        <w:rPr>
          <w:i/>
          <w:sz w:val="26"/>
          <w:szCs w:val="26"/>
        </w:rPr>
        <w:t>.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proofErr w:type="spellStart"/>
      <w:r w:rsidRPr="002E4AD1">
        <w:rPr>
          <w:i/>
          <w:sz w:val="26"/>
          <w:szCs w:val="26"/>
        </w:rPr>
        <w:t>Những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trả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lời</w:t>
      </w:r>
      <w:proofErr w:type="spellEnd"/>
      <w:r w:rsidRPr="002E4AD1">
        <w:rPr>
          <w:i/>
          <w:sz w:val="26"/>
          <w:szCs w:val="26"/>
        </w:rPr>
        <w:t>: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- </w:t>
      </w:r>
      <w:proofErr w:type="spellStart"/>
      <w:r w:rsidRPr="002E4AD1">
        <w:rPr>
          <w:i/>
          <w:sz w:val="26"/>
          <w:szCs w:val="26"/>
        </w:rPr>
        <w:t>Ôi</w:t>
      </w:r>
      <w:proofErr w:type="spellEnd"/>
      <w:r w:rsidRPr="002E4AD1">
        <w:rPr>
          <w:i/>
          <w:sz w:val="26"/>
          <w:szCs w:val="26"/>
        </w:rPr>
        <w:t xml:space="preserve">, to </w:t>
      </w:r>
      <w:proofErr w:type="spellStart"/>
      <w:r w:rsidRPr="002E4AD1">
        <w:rPr>
          <w:i/>
          <w:sz w:val="26"/>
          <w:szCs w:val="26"/>
        </w:rPr>
        <w:t>hơn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nhiều</w:t>
      </w:r>
      <w:proofErr w:type="spellEnd"/>
      <w:r w:rsidRPr="002E4AD1">
        <w:rPr>
          <w:i/>
          <w:sz w:val="26"/>
          <w:szCs w:val="26"/>
        </w:rPr>
        <w:t>.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- </w:t>
      </w:r>
      <w:proofErr w:type="spellStart"/>
      <w:r w:rsidRPr="002E4AD1">
        <w:rPr>
          <w:i/>
          <w:sz w:val="26"/>
          <w:szCs w:val="26"/>
        </w:rPr>
        <w:t>Thế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có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bằng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ngần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này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không</w:t>
      </w:r>
      <w:proofErr w:type="spellEnd"/>
      <w:r w:rsidRPr="002E4AD1">
        <w:rPr>
          <w:i/>
          <w:sz w:val="26"/>
          <w:szCs w:val="26"/>
        </w:rPr>
        <w:t xml:space="preserve">? Con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già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hỏi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cố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hết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sức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phồng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mình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lên</w:t>
      </w:r>
      <w:proofErr w:type="spellEnd"/>
      <w:r w:rsidRPr="002E4AD1">
        <w:rPr>
          <w:i/>
          <w:sz w:val="26"/>
          <w:szCs w:val="26"/>
        </w:rPr>
        <w:t>.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proofErr w:type="spellStart"/>
      <w:r w:rsidRPr="002E4AD1">
        <w:rPr>
          <w:i/>
          <w:sz w:val="26"/>
          <w:szCs w:val="26"/>
        </w:rPr>
        <w:t>Những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proofErr w:type="gramStart"/>
      <w:r w:rsidRPr="002E4AD1">
        <w:rPr>
          <w:i/>
          <w:sz w:val="26"/>
          <w:szCs w:val="26"/>
        </w:rPr>
        <w:t>kia</w:t>
      </w:r>
      <w:proofErr w:type="spellEnd"/>
      <w:proofErr w:type="gram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trả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lời</w:t>
      </w:r>
      <w:proofErr w:type="spellEnd"/>
      <w:r w:rsidRPr="002E4AD1">
        <w:rPr>
          <w:i/>
          <w:sz w:val="26"/>
          <w:szCs w:val="26"/>
        </w:rPr>
        <w:t>: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- </w:t>
      </w:r>
      <w:proofErr w:type="spellStart"/>
      <w:r w:rsidRPr="002E4AD1">
        <w:rPr>
          <w:i/>
          <w:sz w:val="26"/>
          <w:szCs w:val="26"/>
        </w:rPr>
        <w:t>Vẫn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hơn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nhiều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lắm</w:t>
      </w:r>
      <w:proofErr w:type="spellEnd"/>
      <w:r w:rsidRPr="002E4AD1">
        <w:rPr>
          <w:i/>
          <w:sz w:val="26"/>
          <w:szCs w:val="26"/>
        </w:rPr>
        <w:t>.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- </w:t>
      </w:r>
      <w:proofErr w:type="spellStart"/>
      <w:r w:rsidRPr="002E4AD1">
        <w:rPr>
          <w:i/>
          <w:sz w:val="26"/>
          <w:szCs w:val="26"/>
        </w:rPr>
        <w:t>Vậy</w:t>
      </w:r>
      <w:proofErr w:type="spellEnd"/>
      <w:r w:rsidRPr="002E4AD1">
        <w:rPr>
          <w:i/>
          <w:sz w:val="26"/>
          <w:szCs w:val="26"/>
        </w:rPr>
        <w:t xml:space="preserve"> à, </w:t>
      </w:r>
      <w:proofErr w:type="spellStart"/>
      <w:r w:rsidRPr="002E4AD1">
        <w:rPr>
          <w:i/>
          <w:sz w:val="26"/>
          <w:szCs w:val="26"/>
        </w:rPr>
        <w:t>nó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đến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vậy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sao</w:t>
      </w:r>
      <w:proofErr w:type="spellEnd"/>
      <w:r w:rsidRPr="002E4AD1">
        <w:rPr>
          <w:i/>
          <w:sz w:val="26"/>
          <w:szCs w:val="26"/>
        </w:rPr>
        <w:t>?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proofErr w:type="spellStart"/>
      <w:r w:rsidRPr="002E4AD1">
        <w:rPr>
          <w:i/>
          <w:sz w:val="26"/>
          <w:szCs w:val="26"/>
        </w:rPr>
        <w:t>Những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kêu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lên</w:t>
      </w:r>
      <w:proofErr w:type="spellEnd"/>
      <w:r w:rsidRPr="002E4AD1">
        <w:rPr>
          <w:i/>
          <w:sz w:val="26"/>
          <w:szCs w:val="26"/>
        </w:rPr>
        <w:t>: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- </w:t>
      </w:r>
      <w:proofErr w:type="spellStart"/>
      <w:r w:rsidRPr="002E4AD1">
        <w:rPr>
          <w:i/>
          <w:sz w:val="26"/>
          <w:szCs w:val="26"/>
        </w:rPr>
        <w:t>Ôi</w:t>
      </w:r>
      <w:proofErr w:type="spellEnd"/>
      <w:r w:rsidRPr="002E4AD1">
        <w:rPr>
          <w:i/>
          <w:sz w:val="26"/>
          <w:szCs w:val="26"/>
        </w:rPr>
        <w:t xml:space="preserve">, </w:t>
      </w:r>
      <w:proofErr w:type="spellStart"/>
      <w:r w:rsidRPr="002E4AD1">
        <w:rPr>
          <w:i/>
          <w:sz w:val="26"/>
          <w:szCs w:val="26"/>
        </w:rPr>
        <w:t>mẹ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ơi</w:t>
      </w:r>
      <w:proofErr w:type="spellEnd"/>
      <w:r w:rsidRPr="002E4AD1">
        <w:rPr>
          <w:i/>
          <w:sz w:val="26"/>
          <w:szCs w:val="26"/>
        </w:rPr>
        <w:t xml:space="preserve">! </w:t>
      </w:r>
      <w:proofErr w:type="spellStart"/>
      <w:r w:rsidRPr="002E4AD1">
        <w:rPr>
          <w:i/>
          <w:sz w:val="26"/>
          <w:szCs w:val="26"/>
        </w:rPr>
        <w:t>Xin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đừng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cố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gắng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để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được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như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quái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vật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ấy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nữa</w:t>
      </w:r>
      <w:proofErr w:type="spellEnd"/>
      <w:r w:rsidRPr="002E4AD1">
        <w:rPr>
          <w:i/>
          <w:sz w:val="26"/>
          <w:szCs w:val="26"/>
        </w:rPr>
        <w:t xml:space="preserve">. </w:t>
      </w:r>
      <w:proofErr w:type="spellStart"/>
      <w:r w:rsidRPr="002E4AD1">
        <w:rPr>
          <w:i/>
          <w:sz w:val="26"/>
          <w:szCs w:val="26"/>
        </w:rPr>
        <w:t>Dù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có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phồng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lên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cho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đến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khi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nổ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proofErr w:type="gramStart"/>
      <w:r w:rsidRPr="002E4AD1">
        <w:rPr>
          <w:i/>
          <w:sz w:val="26"/>
          <w:szCs w:val="26"/>
        </w:rPr>
        <w:t>tung</w:t>
      </w:r>
      <w:proofErr w:type="spellEnd"/>
      <w:proofErr w:type="gram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thì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cũng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không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được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bằng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nột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nửa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quái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vật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chúng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vừa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kể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với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đâu</w:t>
      </w:r>
      <w:proofErr w:type="spellEnd"/>
      <w:r w:rsidRPr="002E4AD1">
        <w:rPr>
          <w:i/>
          <w:sz w:val="26"/>
          <w:szCs w:val="26"/>
        </w:rPr>
        <w:t>.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proofErr w:type="spellStart"/>
      <w:r w:rsidRPr="002E4AD1">
        <w:rPr>
          <w:i/>
          <w:sz w:val="26"/>
          <w:szCs w:val="26"/>
        </w:rPr>
        <w:t>Nhưng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ếch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già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proofErr w:type="gramStart"/>
      <w:r w:rsidRPr="002E4AD1">
        <w:rPr>
          <w:i/>
          <w:sz w:val="26"/>
          <w:szCs w:val="26"/>
        </w:rPr>
        <w:t>ngu</w:t>
      </w:r>
      <w:proofErr w:type="spellEnd"/>
      <w:proofErr w:type="gram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ngốc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nọ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vẫn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không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bỏ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cuộc</w:t>
      </w:r>
      <w:proofErr w:type="spellEnd"/>
      <w:r w:rsidRPr="002E4AD1">
        <w:rPr>
          <w:i/>
          <w:sz w:val="26"/>
          <w:szCs w:val="26"/>
        </w:rPr>
        <w:t xml:space="preserve">. </w:t>
      </w:r>
      <w:proofErr w:type="spellStart"/>
      <w:r w:rsidRPr="002E4AD1">
        <w:rPr>
          <w:i/>
          <w:sz w:val="26"/>
          <w:szCs w:val="26"/>
        </w:rPr>
        <w:t>Nó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vừa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cố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phồng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người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cho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lên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lần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nữa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vừa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nói</w:t>
      </w:r>
      <w:proofErr w:type="spellEnd"/>
      <w:r w:rsidRPr="002E4AD1">
        <w:rPr>
          <w:i/>
          <w:sz w:val="26"/>
          <w:szCs w:val="26"/>
        </w:rPr>
        <w:t>:</w:t>
      </w:r>
    </w:p>
    <w:p w:rsidR="00BF6B4B" w:rsidRPr="002E4AD1" w:rsidRDefault="00BF6B4B" w:rsidP="00BF6B4B">
      <w:pPr>
        <w:ind w:firstLine="720"/>
        <w:jc w:val="both"/>
        <w:rPr>
          <w:i/>
          <w:sz w:val="26"/>
          <w:szCs w:val="26"/>
        </w:rPr>
      </w:pPr>
      <w:r w:rsidRPr="002E4AD1">
        <w:rPr>
          <w:i/>
          <w:sz w:val="26"/>
          <w:szCs w:val="26"/>
        </w:rPr>
        <w:t xml:space="preserve">- </w:t>
      </w:r>
      <w:proofErr w:type="spellStart"/>
      <w:r w:rsidRPr="002E4AD1">
        <w:rPr>
          <w:i/>
          <w:sz w:val="26"/>
          <w:szCs w:val="26"/>
        </w:rPr>
        <w:t>Thế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có</w:t>
      </w:r>
      <w:proofErr w:type="spellEnd"/>
      <w:r w:rsidRPr="002E4AD1">
        <w:rPr>
          <w:i/>
          <w:sz w:val="26"/>
          <w:szCs w:val="26"/>
        </w:rPr>
        <w:t xml:space="preserve"> to… - </w:t>
      </w:r>
      <w:proofErr w:type="spellStart"/>
      <w:r w:rsidRPr="002E4AD1">
        <w:rPr>
          <w:i/>
          <w:sz w:val="26"/>
          <w:szCs w:val="26"/>
        </w:rPr>
        <w:t>Nhưng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chưa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dứt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câu</w:t>
      </w:r>
      <w:proofErr w:type="spellEnd"/>
      <w:r w:rsidRPr="002E4AD1">
        <w:rPr>
          <w:i/>
          <w:sz w:val="26"/>
          <w:szCs w:val="26"/>
        </w:rPr>
        <w:t xml:space="preserve">, </w:t>
      </w:r>
      <w:proofErr w:type="spellStart"/>
      <w:r w:rsidRPr="002E4AD1">
        <w:rPr>
          <w:i/>
          <w:sz w:val="26"/>
          <w:szCs w:val="26"/>
        </w:rPr>
        <w:t>nó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đã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nổ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proofErr w:type="gramStart"/>
      <w:r w:rsidRPr="002E4AD1">
        <w:rPr>
          <w:i/>
          <w:sz w:val="26"/>
          <w:szCs w:val="26"/>
        </w:rPr>
        <w:t>tung</w:t>
      </w:r>
      <w:proofErr w:type="spellEnd"/>
      <w:proofErr w:type="gramEnd"/>
      <w:r w:rsidRPr="002E4AD1">
        <w:rPr>
          <w:i/>
          <w:sz w:val="26"/>
          <w:szCs w:val="26"/>
        </w:rPr>
        <w:t>.</w:t>
      </w:r>
    </w:p>
    <w:p w:rsidR="00BF6B4B" w:rsidRPr="002E4AD1" w:rsidRDefault="00BF6B4B" w:rsidP="00BF6B4B">
      <w:pPr>
        <w:jc w:val="right"/>
        <w:rPr>
          <w:iCs/>
          <w:sz w:val="26"/>
          <w:szCs w:val="26"/>
        </w:rPr>
      </w:pPr>
      <w:r w:rsidRPr="002E4AD1">
        <w:rPr>
          <w:iCs/>
          <w:sz w:val="26"/>
          <w:szCs w:val="26"/>
        </w:rPr>
        <w:t>(</w:t>
      </w:r>
      <w:proofErr w:type="spellStart"/>
      <w:r w:rsidRPr="002E4AD1">
        <w:rPr>
          <w:i/>
          <w:iCs/>
          <w:sz w:val="26"/>
          <w:szCs w:val="26"/>
        </w:rPr>
        <w:t>Tuyển</w:t>
      </w:r>
      <w:proofErr w:type="spellEnd"/>
      <w:r w:rsidRPr="002E4AD1">
        <w:rPr>
          <w:i/>
          <w:iCs/>
          <w:sz w:val="26"/>
          <w:szCs w:val="26"/>
        </w:rPr>
        <w:t xml:space="preserve"> </w:t>
      </w:r>
      <w:proofErr w:type="spellStart"/>
      <w:r w:rsidRPr="002E4AD1">
        <w:rPr>
          <w:i/>
          <w:iCs/>
          <w:sz w:val="26"/>
          <w:szCs w:val="26"/>
        </w:rPr>
        <w:t>tập</w:t>
      </w:r>
      <w:proofErr w:type="spellEnd"/>
      <w:r w:rsidRPr="002E4AD1">
        <w:rPr>
          <w:i/>
          <w:iCs/>
          <w:sz w:val="26"/>
          <w:szCs w:val="26"/>
        </w:rPr>
        <w:t xml:space="preserve"> </w:t>
      </w:r>
      <w:proofErr w:type="spellStart"/>
      <w:r w:rsidRPr="002E4AD1">
        <w:rPr>
          <w:i/>
          <w:iCs/>
          <w:sz w:val="26"/>
          <w:szCs w:val="26"/>
        </w:rPr>
        <w:t>những</w:t>
      </w:r>
      <w:proofErr w:type="spellEnd"/>
      <w:r w:rsidRPr="002E4AD1">
        <w:rPr>
          <w:i/>
          <w:iCs/>
          <w:sz w:val="26"/>
          <w:szCs w:val="26"/>
        </w:rPr>
        <w:t xml:space="preserve"> </w:t>
      </w:r>
      <w:proofErr w:type="spellStart"/>
      <w:r w:rsidRPr="002E4AD1">
        <w:rPr>
          <w:i/>
          <w:iCs/>
          <w:sz w:val="26"/>
          <w:szCs w:val="26"/>
        </w:rPr>
        <w:t>câu</w:t>
      </w:r>
      <w:proofErr w:type="spellEnd"/>
      <w:r w:rsidRPr="002E4AD1">
        <w:rPr>
          <w:i/>
          <w:iCs/>
          <w:sz w:val="26"/>
          <w:szCs w:val="26"/>
        </w:rPr>
        <w:t xml:space="preserve"> </w:t>
      </w:r>
      <w:proofErr w:type="spellStart"/>
      <w:r w:rsidRPr="002E4AD1">
        <w:rPr>
          <w:i/>
          <w:iCs/>
          <w:sz w:val="26"/>
          <w:szCs w:val="26"/>
        </w:rPr>
        <w:t>chuyện</w:t>
      </w:r>
      <w:proofErr w:type="spellEnd"/>
      <w:r w:rsidRPr="002E4AD1">
        <w:rPr>
          <w:i/>
          <w:iCs/>
          <w:sz w:val="26"/>
          <w:szCs w:val="26"/>
        </w:rPr>
        <w:t xml:space="preserve"> hay </w:t>
      </w:r>
      <w:proofErr w:type="spellStart"/>
      <w:r w:rsidRPr="002E4AD1">
        <w:rPr>
          <w:i/>
          <w:iCs/>
          <w:sz w:val="26"/>
          <w:szCs w:val="26"/>
        </w:rPr>
        <w:t>nhất</w:t>
      </w:r>
      <w:proofErr w:type="spellEnd"/>
      <w:r w:rsidRPr="002E4AD1">
        <w:rPr>
          <w:i/>
          <w:iCs/>
          <w:sz w:val="26"/>
          <w:szCs w:val="26"/>
        </w:rPr>
        <w:t xml:space="preserve"> </w:t>
      </w:r>
      <w:proofErr w:type="spellStart"/>
      <w:r w:rsidRPr="002E4AD1">
        <w:rPr>
          <w:i/>
          <w:iCs/>
          <w:sz w:val="26"/>
          <w:szCs w:val="26"/>
        </w:rPr>
        <w:t>của</w:t>
      </w:r>
      <w:proofErr w:type="spellEnd"/>
      <w:r w:rsidRPr="002E4AD1">
        <w:rPr>
          <w:i/>
          <w:iCs/>
          <w:sz w:val="26"/>
          <w:szCs w:val="26"/>
        </w:rPr>
        <w:t xml:space="preserve"> Aesop</w:t>
      </w:r>
      <w:r w:rsidRPr="002E4AD1">
        <w:rPr>
          <w:iCs/>
          <w:sz w:val="26"/>
          <w:szCs w:val="26"/>
        </w:rPr>
        <w:t xml:space="preserve">, NXB </w:t>
      </w:r>
      <w:proofErr w:type="spellStart"/>
      <w:r w:rsidRPr="002E4AD1">
        <w:rPr>
          <w:iCs/>
          <w:sz w:val="26"/>
          <w:szCs w:val="26"/>
        </w:rPr>
        <w:t>Tổng</w:t>
      </w:r>
      <w:proofErr w:type="spellEnd"/>
      <w:r w:rsidRPr="002E4AD1">
        <w:rPr>
          <w:iCs/>
          <w:sz w:val="26"/>
          <w:szCs w:val="26"/>
        </w:rPr>
        <w:t xml:space="preserve"> </w:t>
      </w:r>
      <w:proofErr w:type="spellStart"/>
      <w:r w:rsidRPr="002E4AD1">
        <w:rPr>
          <w:iCs/>
          <w:sz w:val="26"/>
          <w:szCs w:val="26"/>
        </w:rPr>
        <w:t>hợp</w:t>
      </w:r>
      <w:proofErr w:type="spellEnd"/>
      <w:r w:rsidRPr="002E4AD1">
        <w:rPr>
          <w:iCs/>
          <w:sz w:val="26"/>
          <w:szCs w:val="26"/>
        </w:rPr>
        <w:t xml:space="preserve"> TP.HCM, 2019)</w:t>
      </w:r>
    </w:p>
    <w:p w:rsidR="00BF6B4B" w:rsidRPr="002E4AD1" w:rsidRDefault="00BF6B4B" w:rsidP="00BF6B4B">
      <w:pPr>
        <w:jc w:val="both"/>
        <w:rPr>
          <w:sz w:val="26"/>
          <w:szCs w:val="26"/>
        </w:rPr>
      </w:pPr>
      <w:proofErr w:type="spellStart"/>
      <w:r w:rsidRPr="002E4AD1">
        <w:rPr>
          <w:b/>
          <w:bCs/>
          <w:sz w:val="26"/>
          <w:szCs w:val="26"/>
        </w:rPr>
        <w:t>Câu</w:t>
      </w:r>
      <w:proofErr w:type="spellEnd"/>
      <w:r w:rsidRPr="002E4AD1">
        <w:rPr>
          <w:b/>
          <w:bCs/>
          <w:sz w:val="26"/>
          <w:szCs w:val="26"/>
        </w:rPr>
        <w:t xml:space="preserve"> 1 </w:t>
      </w:r>
      <w:r w:rsidRPr="002E4AD1">
        <w:rPr>
          <w:b/>
          <w:bCs/>
          <w:i/>
          <w:sz w:val="26"/>
          <w:szCs w:val="26"/>
        </w:rPr>
        <w:t xml:space="preserve">(1.0 </w:t>
      </w:r>
      <w:proofErr w:type="spellStart"/>
      <w:r w:rsidRPr="002E4AD1">
        <w:rPr>
          <w:b/>
          <w:bCs/>
          <w:i/>
          <w:sz w:val="26"/>
          <w:szCs w:val="26"/>
        </w:rPr>
        <w:t>điểm</w:t>
      </w:r>
      <w:proofErr w:type="spellEnd"/>
      <w:r w:rsidRPr="002E4AD1">
        <w:rPr>
          <w:b/>
          <w:bCs/>
          <w:i/>
          <w:sz w:val="26"/>
          <w:szCs w:val="26"/>
        </w:rPr>
        <w:t>).</w:t>
      </w:r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Truyện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trên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có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những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nhân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vật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nào</w:t>
      </w:r>
      <w:proofErr w:type="spellEnd"/>
      <w:r w:rsidRPr="002E4AD1">
        <w:rPr>
          <w:sz w:val="26"/>
          <w:szCs w:val="26"/>
        </w:rPr>
        <w:t xml:space="preserve">? </w:t>
      </w:r>
      <w:proofErr w:type="spellStart"/>
      <w:r w:rsidRPr="002E4AD1">
        <w:rPr>
          <w:sz w:val="26"/>
          <w:szCs w:val="26"/>
        </w:rPr>
        <w:t>Những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nhân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vật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đó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thể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hiện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đặc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điểm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gì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của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nhân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vật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truyện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ngụ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ngôn</w:t>
      </w:r>
      <w:proofErr w:type="spellEnd"/>
      <w:r w:rsidRPr="002E4AD1">
        <w:rPr>
          <w:sz w:val="26"/>
          <w:szCs w:val="26"/>
        </w:rPr>
        <w:t>?</w:t>
      </w:r>
    </w:p>
    <w:p w:rsidR="00BF6B4B" w:rsidRPr="002E4AD1" w:rsidRDefault="00BF6B4B" w:rsidP="00BF6B4B">
      <w:pPr>
        <w:jc w:val="both"/>
        <w:rPr>
          <w:sz w:val="26"/>
          <w:szCs w:val="26"/>
        </w:rPr>
      </w:pPr>
      <w:proofErr w:type="spellStart"/>
      <w:r w:rsidRPr="002E4AD1">
        <w:rPr>
          <w:b/>
          <w:bCs/>
          <w:sz w:val="26"/>
          <w:szCs w:val="26"/>
        </w:rPr>
        <w:t>Câu</w:t>
      </w:r>
      <w:proofErr w:type="spellEnd"/>
      <w:r w:rsidRPr="002E4AD1">
        <w:rPr>
          <w:b/>
          <w:bCs/>
          <w:sz w:val="26"/>
          <w:szCs w:val="26"/>
        </w:rPr>
        <w:t xml:space="preserve"> 2 </w:t>
      </w:r>
      <w:r w:rsidRPr="002E4AD1">
        <w:rPr>
          <w:b/>
          <w:bCs/>
          <w:i/>
          <w:sz w:val="26"/>
          <w:szCs w:val="26"/>
        </w:rPr>
        <w:t xml:space="preserve">(2.0 </w:t>
      </w:r>
      <w:proofErr w:type="spellStart"/>
      <w:r w:rsidRPr="002E4AD1">
        <w:rPr>
          <w:b/>
          <w:bCs/>
          <w:i/>
          <w:sz w:val="26"/>
          <w:szCs w:val="26"/>
        </w:rPr>
        <w:t>điểm</w:t>
      </w:r>
      <w:proofErr w:type="spellEnd"/>
      <w:r w:rsidRPr="002E4AD1">
        <w:rPr>
          <w:b/>
          <w:bCs/>
          <w:i/>
          <w:sz w:val="26"/>
          <w:szCs w:val="26"/>
        </w:rPr>
        <w:t>).</w:t>
      </w:r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Điều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gì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khiến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cho</w:t>
      </w:r>
      <w:proofErr w:type="spellEnd"/>
      <w:r w:rsidRPr="002E4AD1">
        <w:rPr>
          <w:sz w:val="26"/>
          <w:szCs w:val="26"/>
        </w:rPr>
        <w:t xml:space="preserve"> con </w:t>
      </w:r>
      <w:proofErr w:type="spellStart"/>
      <w:r w:rsidRPr="002E4AD1">
        <w:rPr>
          <w:sz w:val="26"/>
          <w:szCs w:val="26"/>
        </w:rPr>
        <w:t>ếch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già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cố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gắng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phồng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mình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lên</w:t>
      </w:r>
      <w:proofErr w:type="spellEnd"/>
      <w:r w:rsidRPr="002E4AD1">
        <w:rPr>
          <w:sz w:val="26"/>
          <w:szCs w:val="26"/>
        </w:rPr>
        <w:t xml:space="preserve">? </w:t>
      </w:r>
      <w:proofErr w:type="spellStart"/>
      <w:r w:rsidRPr="002E4AD1">
        <w:rPr>
          <w:sz w:val="26"/>
          <w:szCs w:val="26"/>
        </w:rPr>
        <w:t>Việc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làm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đó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cho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thấy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tính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cách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gì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của</w:t>
      </w:r>
      <w:proofErr w:type="spellEnd"/>
      <w:r w:rsidRPr="002E4AD1">
        <w:rPr>
          <w:sz w:val="26"/>
          <w:szCs w:val="26"/>
        </w:rPr>
        <w:t xml:space="preserve"> con </w:t>
      </w:r>
      <w:proofErr w:type="spellStart"/>
      <w:r w:rsidRPr="002E4AD1">
        <w:rPr>
          <w:sz w:val="26"/>
          <w:szCs w:val="26"/>
        </w:rPr>
        <w:t>ếch</w:t>
      </w:r>
      <w:proofErr w:type="spellEnd"/>
      <w:r w:rsidRPr="002E4AD1">
        <w:rPr>
          <w:sz w:val="26"/>
          <w:szCs w:val="26"/>
        </w:rPr>
        <w:t xml:space="preserve">? </w:t>
      </w:r>
    </w:p>
    <w:p w:rsidR="00BF6B4B" w:rsidRPr="002E4AD1" w:rsidRDefault="00BF6B4B" w:rsidP="00BF6B4B">
      <w:pPr>
        <w:jc w:val="both"/>
        <w:rPr>
          <w:sz w:val="26"/>
          <w:szCs w:val="26"/>
        </w:rPr>
      </w:pPr>
      <w:proofErr w:type="spellStart"/>
      <w:r w:rsidRPr="002E4AD1">
        <w:rPr>
          <w:b/>
          <w:bCs/>
          <w:sz w:val="26"/>
          <w:szCs w:val="26"/>
        </w:rPr>
        <w:t>Câu</w:t>
      </w:r>
      <w:proofErr w:type="spellEnd"/>
      <w:r w:rsidRPr="002E4AD1">
        <w:rPr>
          <w:b/>
          <w:bCs/>
          <w:sz w:val="26"/>
          <w:szCs w:val="26"/>
        </w:rPr>
        <w:t xml:space="preserve"> 3 (</w:t>
      </w:r>
      <w:r w:rsidRPr="002E4AD1">
        <w:rPr>
          <w:b/>
          <w:bCs/>
          <w:i/>
          <w:iCs/>
          <w:sz w:val="26"/>
          <w:szCs w:val="26"/>
        </w:rPr>
        <w:t xml:space="preserve">1.0 </w:t>
      </w:r>
      <w:proofErr w:type="spellStart"/>
      <w:r w:rsidRPr="002E4AD1">
        <w:rPr>
          <w:b/>
          <w:bCs/>
          <w:i/>
          <w:iCs/>
          <w:sz w:val="26"/>
          <w:szCs w:val="26"/>
        </w:rPr>
        <w:t>điểm</w:t>
      </w:r>
      <w:proofErr w:type="spellEnd"/>
      <w:r w:rsidRPr="002E4AD1">
        <w:rPr>
          <w:b/>
          <w:bCs/>
          <w:sz w:val="26"/>
          <w:szCs w:val="26"/>
        </w:rPr>
        <w:t xml:space="preserve">). </w:t>
      </w:r>
      <w:proofErr w:type="spellStart"/>
      <w:r w:rsidRPr="002E4AD1">
        <w:rPr>
          <w:sz w:val="26"/>
          <w:szCs w:val="26"/>
        </w:rPr>
        <w:t>Em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hãy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cho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biết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công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dụng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của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dấu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chấm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lửng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trong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câu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văn</w:t>
      </w:r>
      <w:proofErr w:type="spellEnd"/>
      <w:r w:rsidRPr="002E4AD1">
        <w:rPr>
          <w:sz w:val="26"/>
          <w:szCs w:val="26"/>
        </w:rPr>
        <w:t>: “</w:t>
      </w:r>
      <w:proofErr w:type="spellStart"/>
      <w:r w:rsidRPr="002E4AD1">
        <w:rPr>
          <w:i/>
          <w:sz w:val="26"/>
          <w:szCs w:val="26"/>
        </w:rPr>
        <w:t>Thế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có</w:t>
      </w:r>
      <w:proofErr w:type="spellEnd"/>
      <w:r w:rsidRPr="002E4AD1">
        <w:rPr>
          <w:i/>
          <w:sz w:val="26"/>
          <w:szCs w:val="26"/>
        </w:rPr>
        <w:t xml:space="preserve"> to…</w:t>
      </w:r>
      <w:r w:rsidRPr="002E4AD1">
        <w:rPr>
          <w:sz w:val="26"/>
          <w:szCs w:val="26"/>
        </w:rPr>
        <w:t xml:space="preserve">” </w:t>
      </w:r>
    </w:p>
    <w:p w:rsidR="00BF6B4B" w:rsidRPr="002E4AD1" w:rsidRDefault="00BF6B4B" w:rsidP="00BF6B4B">
      <w:pPr>
        <w:jc w:val="both"/>
        <w:rPr>
          <w:i/>
          <w:sz w:val="26"/>
          <w:szCs w:val="26"/>
        </w:rPr>
      </w:pPr>
      <w:proofErr w:type="spellStart"/>
      <w:r w:rsidRPr="002E4AD1">
        <w:rPr>
          <w:b/>
          <w:bCs/>
          <w:sz w:val="26"/>
          <w:szCs w:val="26"/>
        </w:rPr>
        <w:t>Câu</w:t>
      </w:r>
      <w:proofErr w:type="spellEnd"/>
      <w:r w:rsidRPr="002E4AD1">
        <w:rPr>
          <w:b/>
          <w:bCs/>
          <w:sz w:val="26"/>
          <w:szCs w:val="26"/>
        </w:rPr>
        <w:t xml:space="preserve"> 4 (</w:t>
      </w:r>
      <w:r w:rsidRPr="002E4AD1">
        <w:rPr>
          <w:b/>
          <w:bCs/>
          <w:i/>
          <w:iCs/>
          <w:sz w:val="26"/>
          <w:szCs w:val="26"/>
        </w:rPr>
        <w:t xml:space="preserve">1.0 </w:t>
      </w:r>
      <w:proofErr w:type="spellStart"/>
      <w:r w:rsidRPr="002E4AD1">
        <w:rPr>
          <w:b/>
          <w:bCs/>
          <w:i/>
          <w:iCs/>
          <w:sz w:val="26"/>
          <w:szCs w:val="26"/>
        </w:rPr>
        <w:t>điểm</w:t>
      </w:r>
      <w:proofErr w:type="spellEnd"/>
      <w:r w:rsidRPr="002E4AD1">
        <w:rPr>
          <w:b/>
          <w:bCs/>
          <w:sz w:val="26"/>
          <w:szCs w:val="26"/>
        </w:rPr>
        <w:t>).</w:t>
      </w:r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Nếu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là</w:t>
      </w:r>
      <w:proofErr w:type="spellEnd"/>
      <w:r w:rsidRPr="002E4AD1">
        <w:rPr>
          <w:sz w:val="26"/>
          <w:szCs w:val="26"/>
        </w:rPr>
        <w:t xml:space="preserve"> con </w:t>
      </w:r>
      <w:proofErr w:type="spellStart"/>
      <w:r w:rsidRPr="002E4AD1">
        <w:rPr>
          <w:sz w:val="26"/>
          <w:szCs w:val="26"/>
        </w:rPr>
        <w:t>ếch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già</w:t>
      </w:r>
      <w:proofErr w:type="spellEnd"/>
      <w:r w:rsidRPr="002E4AD1">
        <w:rPr>
          <w:sz w:val="26"/>
          <w:szCs w:val="26"/>
        </w:rPr>
        <w:t xml:space="preserve">, </w:t>
      </w:r>
      <w:proofErr w:type="spellStart"/>
      <w:r w:rsidRPr="002E4AD1">
        <w:rPr>
          <w:sz w:val="26"/>
          <w:szCs w:val="26"/>
        </w:rPr>
        <w:t>em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sẽ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làm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gì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khi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những</w:t>
      </w:r>
      <w:proofErr w:type="spellEnd"/>
      <w:r w:rsidRPr="002E4AD1">
        <w:rPr>
          <w:sz w:val="26"/>
          <w:szCs w:val="26"/>
        </w:rPr>
        <w:t xml:space="preserve"> con </w:t>
      </w:r>
      <w:proofErr w:type="spellStart"/>
      <w:r w:rsidRPr="002E4AD1">
        <w:rPr>
          <w:sz w:val="26"/>
          <w:szCs w:val="26"/>
        </w:rPr>
        <w:t>ếch</w:t>
      </w:r>
      <w:proofErr w:type="spellEnd"/>
      <w:r w:rsidRPr="002E4AD1">
        <w:rPr>
          <w:sz w:val="26"/>
          <w:szCs w:val="26"/>
        </w:rPr>
        <w:t xml:space="preserve"> con </w:t>
      </w:r>
      <w:proofErr w:type="spellStart"/>
      <w:r w:rsidRPr="002E4AD1">
        <w:rPr>
          <w:sz w:val="26"/>
          <w:szCs w:val="26"/>
        </w:rPr>
        <w:t>kêu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lên</w:t>
      </w:r>
      <w:proofErr w:type="spellEnd"/>
      <w:r w:rsidRPr="002E4AD1">
        <w:rPr>
          <w:sz w:val="26"/>
          <w:szCs w:val="26"/>
        </w:rPr>
        <w:t>: “</w:t>
      </w:r>
      <w:proofErr w:type="spellStart"/>
      <w:r w:rsidRPr="002E4AD1">
        <w:rPr>
          <w:i/>
          <w:sz w:val="26"/>
          <w:szCs w:val="26"/>
        </w:rPr>
        <w:t>Ôi</w:t>
      </w:r>
      <w:proofErr w:type="spellEnd"/>
      <w:r w:rsidRPr="002E4AD1">
        <w:rPr>
          <w:i/>
          <w:sz w:val="26"/>
          <w:szCs w:val="26"/>
        </w:rPr>
        <w:t xml:space="preserve">, </w:t>
      </w:r>
      <w:proofErr w:type="spellStart"/>
      <w:r w:rsidRPr="002E4AD1">
        <w:rPr>
          <w:i/>
          <w:sz w:val="26"/>
          <w:szCs w:val="26"/>
        </w:rPr>
        <w:t>mẹ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ơi</w:t>
      </w:r>
      <w:proofErr w:type="spellEnd"/>
      <w:r w:rsidRPr="002E4AD1">
        <w:rPr>
          <w:i/>
          <w:sz w:val="26"/>
          <w:szCs w:val="26"/>
        </w:rPr>
        <w:t xml:space="preserve">! </w:t>
      </w:r>
      <w:proofErr w:type="spellStart"/>
      <w:r w:rsidRPr="002E4AD1">
        <w:rPr>
          <w:i/>
          <w:sz w:val="26"/>
          <w:szCs w:val="26"/>
        </w:rPr>
        <w:t>Xin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đừng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cố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gắng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để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được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như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quái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vật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ấy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nữa</w:t>
      </w:r>
      <w:proofErr w:type="spellEnd"/>
      <w:r w:rsidRPr="002E4AD1">
        <w:rPr>
          <w:i/>
          <w:sz w:val="26"/>
          <w:szCs w:val="26"/>
        </w:rPr>
        <w:t xml:space="preserve">. </w:t>
      </w:r>
      <w:proofErr w:type="spellStart"/>
      <w:r w:rsidRPr="002E4AD1">
        <w:rPr>
          <w:i/>
          <w:sz w:val="26"/>
          <w:szCs w:val="26"/>
        </w:rPr>
        <w:t>Dù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có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phồng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lên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cho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đến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khi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nổ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proofErr w:type="gramStart"/>
      <w:r w:rsidRPr="002E4AD1">
        <w:rPr>
          <w:i/>
          <w:sz w:val="26"/>
          <w:szCs w:val="26"/>
        </w:rPr>
        <w:t>tung</w:t>
      </w:r>
      <w:proofErr w:type="spellEnd"/>
      <w:proofErr w:type="gram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thì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cũng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không</w:t>
      </w:r>
      <w:proofErr w:type="spellEnd"/>
      <w:r w:rsidRPr="002E4AD1">
        <w:rPr>
          <w:i/>
          <w:sz w:val="26"/>
          <w:szCs w:val="26"/>
        </w:rPr>
        <w:t xml:space="preserve"> to </w:t>
      </w:r>
      <w:proofErr w:type="spellStart"/>
      <w:r w:rsidRPr="002E4AD1">
        <w:rPr>
          <w:i/>
          <w:sz w:val="26"/>
          <w:szCs w:val="26"/>
        </w:rPr>
        <w:t>được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bằng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nột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nửa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quái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vật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mà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chúng</w:t>
      </w:r>
      <w:proofErr w:type="spellEnd"/>
      <w:r w:rsidRPr="002E4AD1">
        <w:rPr>
          <w:i/>
          <w:sz w:val="26"/>
          <w:szCs w:val="26"/>
        </w:rPr>
        <w:t xml:space="preserve"> con </w:t>
      </w:r>
      <w:proofErr w:type="spellStart"/>
      <w:r w:rsidRPr="002E4AD1">
        <w:rPr>
          <w:i/>
          <w:sz w:val="26"/>
          <w:szCs w:val="26"/>
        </w:rPr>
        <w:t>vừa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kể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với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mẹ</w:t>
      </w:r>
      <w:proofErr w:type="spellEnd"/>
      <w:r w:rsidRPr="002E4AD1">
        <w:rPr>
          <w:i/>
          <w:sz w:val="26"/>
          <w:szCs w:val="26"/>
        </w:rPr>
        <w:t xml:space="preserve"> </w:t>
      </w:r>
      <w:proofErr w:type="spellStart"/>
      <w:r w:rsidRPr="002E4AD1">
        <w:rPr>
          <w:i/>
          <w:sz w:val="26"/>
          <w:szCs w:val="26"/>
        </w:rPr>
        <w:t>đâu</w:t>
      </w:r>
      <w:proofErr w:type="spellEnd"/>
      <w:r w:rsidRPr="002E4AD1">
        <w:rPr>
          <w:i/>
          <w:sz w:val="26"/>
          <w:szCs w:val="26"/>
        </w:rPr>
        <w:t>.”</w:t>
      </w:r>
      <w:r w:rsidRPr="002E4AD1">
        <w:rPr>
          <w:sz w:val="26"/>
          <w:szCs w:val="26"/>
        </w:rPr>
        <w:t xml:space="preserve">? </w:t>
      </w:r>
    </w:p>
    <w:p w:rsidR="00BF6B4B" w:rsidRPr="002E4AD1" w:rsidRDefault="00BF6B4B" w:rsidP="00BF6B4B">
      <w:pPr>
        <w:jc w:val="both"/>
        <w:rPr>
          <w:sz w:val="26"/>
          <w:szCs w:val="26"/>
        </w:rPr>
      </w:pPr>
      <w:proofErr w:type="spellStart"/>
      <w:r w:rsidRPr="002E4AD1">
        <w:rPr>
          <w:b/>
          <w:bCs/>
          <w:sz w:val="26"/>
          <w:szCs w:val="26"/>
        </w:rPr>
        <w:t>Câu</w:t>
      </w:r>
      <w:proofErr w:type="spellEnd"/>
      <w:r w:rsidRPr="002E4AD1">
        <w:rPr>
          <w:b/>
          <w:bCs/>
          <w:sz w:val="26"/>
          <w:szCs w:val="26"/>
        </w:rPr>
        <w:t xml:space="preserve"> 5 (</w:t>
      </w:r>
      <w:r w:rsidRPr="002E4AD1">
        <w:rPr>
          <w:b/>
          <w:bCs/>
          <w:i/>
          <w:iCs/>
          <w:sz w:val="26"/>
          <w:szCs w:val="26"/>
        </w:rPr>
        <w:t xml:space="preserve">1.0 </w:t>
      </w:r>
      <w:proofErr w:type="spellStart"/>
      <w:r w:rsidRPr="002E4AD1">
        <w:rPr>
          <w:b/>
          <w:bCs/>
          <w:i/>
          <w:iCs/>
          <w:sz w:val="26"/>
          <w:szCs w:val="26"/>
        </w:rPr>
        <w:t>điểm</w:t>
      </w:r>
      <w:proofErr w:type="spellEnd"/>
      <w:r w:rsidRPr="002E4AD1">
        <w:rPr>
          <w:b/>
          <w:bCs/>
          <w:sz w:val="26"/>
          <w:szCs w:val="26"/>
        </w:rPr>
        <w:t>).</w:t>
      </w:r>
      <w:r w:rsidRPr="002E4AD1">
        <w:rPr>
          <w:sz w:val="26"/>
          <w:szCs w:val="26"/>
        </w:rPr>
        <w:t xml:space="preserve"> Qua </w:t>
      </w:r>
      <w:proofErr w:type="spellStart"/>
      <w:r w:rsidRPr="002E4AD1">
        <w:rPr>
          <w:sz w:val="26"/>
          <w:szCs w:val="26"/>
        </w:rPr>
        <w:t>câu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chuyện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trên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em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rút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ra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được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những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bài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học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gì</w:t>
      </w:r>
      <w:proofErr w:type="spellEnd"/>
      <w:r w:rsidRPr="002E4AD1">
        <w:rPr>
          <w:sz w:val="26"/>
          <w:szCs w:val="26"/>
        </w:rPr>
        <w:t xml:space="preserve">? </w:t>
      </w:r>
    </w:p>
    <w:p w:rsidR="00BF6B4B" w:rsidRPr="002E4AD1" w:rsidRDefault="00BF6B4B" w:rsidP="00BF6B4B">
      <w:pPr>
        <w:spacing w:before="120"/>
        <w:jc w:val="both"/>
        <w:rPr>
          <w:b/>
          <w:sz w:val="26"/>
          <w:szCs w:val="26"/>
        </w:rPr>
      </w:pPr>
      <w:r w:rsidRPr="002E4AD1">
        <w:rPr>
          <w:b/>
          <w:sz w:val="26"/>
          <w:szCs w:val="26"/>
        </w:rPr>
        <w:t>PHẦN II. VIẾT (4</w:t>
      </w:r>
      <w:proofErr w:type="gramStart"/>
      <w:r w:rsidRPr="002E4AD1">
        <w:rPr>
          <w:b/>
          <w:sz w:val="26"/>
          <w:szCs w:val="26"/>
        </w:rPr>
        <w:t>,0</w:t>
      </w:r>
      <w:proofErr w:type="gramEnd"/>
      <w:r w:rsidRPr="002E4AD1">
        <w:rPr>
          <w:b/>
          <w:sz w:val="26"/>
          <w:szCs w:val="26"/>
        </w:rPr>
        <w:t xml:space="preserve"> </w:t>
      </w:r>
      <w:proofErr w:type="spellStart"/>
      <w:r w:rsidRPr="002E4AD1">
        <w:rPr>
          <w:b/>
          <w:sz w:val="26"/>
          <w:szCs w:val="26"/>
        </w:rPr>
        <w:t>điểm</w:t>
      </w:r>
      <w:proofErr w:type="spellEnd"/>
      <w:r w:rsidRPr="002E4AD1">
        <w:rPr>
          <w:b/>
          <w:sz w:val="26"/>
          <w:szCs w:val="26"/>
        </w:rPr>
        <w:t>)</w:t>
      </w:r>
    </w:p>
    <w:p w:rsidR="00BF6B4B" w:rsidRPr="002E4AD1" w:rsidRDefault="00BF6B4B" w:rsidP="00BF6B4B">
      <w:pPr>
        <w:tabs>
          <w:tab w:val="left" w:pos="270"/>
        </w:tabs>
        <w:ind w:firstLine="274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2E4AD1">
        <w:rPr>
          <w:sz w:val="26"/>
          <w:szCs w:val="26"/>
        </w:rPr>
        <w:t>Em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sz w:val="26"/>
          <w:szCs w:val="26"/>
        </w:rPr>
        <w:t>hãy</w:t>
      </w:r>
      <w:proofErr w:type="spellEnd"/>
      <w:r w:rsidRPr="002E4AD1">
        <w:rPr>
          <w:sz w:val="26"/>
          <w:szCs w:val="26"/>
        </w:rPr>
        <w:t xml:space="preserve"> </w:t>
      </w:r>
      <w:proofErr w:type="spellStart"/>
      <w:r w:rsidRPr="002E4AD1">
        <w:rPr>
          <w:bCs/>
          <w:color w:val="000000" w:themeColor="text1"/>
          <w:sz w:val="26"/>
          <w:szCs w:val="26"/>
        </w:rPr>
        <w:t>trình</w:t>
      </w:r>
      <w:proofErr w:type="spellEnd"/>
      <w:r w:rsidRPr="002E4A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color w:val="000000" w:themeColor="text1"/>
          <w:sz w:val="26"/>
          <w:szCs w:val="26"/>
        </w:rPr>
        <w:t>bày</w:t>
      </w:r>
      <w:proofErr w:type="spellEnd"/>
      <w:r w:rsidRPr="002E4A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color w:val="000000" w:themeColor="text1"/>
          <w:sz w:val="26"/>
          <w:szCs w:val="26"/>
        </w:rPr>
        <w:t>quan</w:t>
      </w:r>
      <w:proofErr w:type="spellEnd"/>
      <w:r w:rsidRPr="002E4A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color w:val="000000" w:themeColor="text1"/>
          <w:sz w:val="26"/>
          <w:szCs w:val="26"/>
        </w:rPr>
        <w:t>điểm</w:t>
      </w:r>
      <w:proofErr w:type="spellEnd"/>
      <w:r w:rsidRPr="002E4A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color w:val="000000" w:themeColor="text1"/>
          <w:sz w:val="26"/>
          <w:szCs w:val="26"/>
        </w:rPr>
        <w:t>của</w:t>
      </w:r>
      <w:proofErr w:type="spellEnd"/>
      <w:r w:rsidRPr="002E4A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color w:val="000000" w:themeColor="text1"/>
          <w:sz w:val="26"/>
          <w:szCs w:val="26"/>
        </w:rPr>
        <w:t>mình</w:t>
      </w:r>
      <w:proofErr w:type="spellEnd"/>
      <w:r w:rsidRPr="002E4AD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color w:val="000000" w:themeColor="text1"/>
          <w:sz w:val="26"/>
          <w:szCs w:val="26"/>
        </w:rPr>
        <w:t>về</w:t>
      </w:r>
      <w:proofErr w:type="spellEnd"/>
      <w:r w:rsidRPr="002E4AD1">
        <w:rPr>
          <w:bCs/>
          <w:color w:val="000000" w:themeColor="text1"/>
          <w:sz w:val="26"/>
          <w:szCs w:val="26"/>
        </w:rPr>
        <w:t xml:space="preserve"> ý </w:t>
      </w:r>
      <w:proofErr w:type="spellStart"/>
      <w:r w:rsidRPr="002E4AD1">
        <w:rPr>
          <w:bCs/>
          <w:color w:val="000000" w:themeColor="text1"/>
          <w:sz w:val="26"/>
          <w:szCs w:val="26"/>
        </w:rPr>
        <w:t>kiến</w:t>
      </w:r>
      <w:proofErr w:type="spellEnd"/>
      <w:r w:rsidRPr="002E4AD1">
        <w:rPr>
          <w:bCs/>
          <w:color w:val="000000" w:themeColor="text1"/>
          <w:sz w:val="26"/>
          <w:szCs w:val="26"/>
        </w:rPr>
        <w:t>: “</w:t>
      </w:r>
      <w:proofErr w:type="spellStart"/>
      <w:r w:rsidRPr="002E4AD1">
        <w:rPr>
          <w:bCs/>
          <w:i/>
          <w:iCs/>
          <w:color w:val="000000" w:themeColor="text1"/>
          <w:sz w:val="26"/>
          <w:szCs w:val="26"/>
        </w:rPr>
        <w:t>Đọc</w:t>
      </w:r>
      <w:proofErr w:type="spellEnd"/>
      <w:r w:rsidRPr="002E4AD1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i/>
          <w:iCs/>
          <w:color w:val="000000" w:themeColor="text1"/>
          <w:sz w:val="26"/>
          <w:szCs w:val="26"/>
        </w:rPr>
        <w:t>sách</w:t>
      </w:r>
      <w:proofErr w:type="spellEnd"/>
      <w:r w:rsidRPr="002E4AD1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i/>
          <w:iCs/>
          <w:color w:val="000000" w:themeColor="text1"/>
          <w:sz w:val="26"/>
          <w:szCs w:val="26"/>
        </w:rPr>
        <w:t>là</w:t>
      </w:r>
      <w:proofErr w:type="spellEnd"/>
      <w:r w:rsidRPr="002E4AD1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i/>
          <w:iCs/>
          <w:color w:val="000000" w:themeColor="text1"/>
          <w:sz w:val="26"/>
          <w:szCs w:val="26"/>
        </w:rPr>
        <w:t>thói</w:t>
      </w:r>
      <w:proofErr w:type="spellEnd"/>
      <w:r w:rsidRPr="002E4AD1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i/>
          <w:iCs/>
          <w:color w:val="000000" w:themeColor="text1"/>
          <w:sz w:val="26"/>
          <w:szCs w:val="26"/>
        </w:rPr>
        <w:t>quen</w:t>
      </w:r>
      <w:proofErr w:type="spellEnd"/>
      <w:r w:rsidRPr="002E4AD1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i/>
          <w:iCs/>
          <w:color w:val="000000" w:themeColor="text1"/>
          <w:sz w:val="26"/>
          <w:szCs w:val="26"/>
        </w:rPr>
        <w:t>cần</w:t>
      </w:r>
      <w:proofErr w:type="spellEnd"/>
      <w:r w:rsidRPr="002E4AD1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i/>
          <w:iCs/>
          <w:color w:val="000000" w:themeColor="text1"/>
          <w:sz w:val="26"/>
          <w:szCs w:val="26"/>
        </w:rPr>
        <w:t>có</w:t>
      </w:r>
      <w:proofErr w:type="spellEnd"/>
      <w:r w:rsidRPr="002E4AD1">
        <w:rPr>
          <w:bCs/>
          <w:i/>
          <w:iCs/>
          <w:color w:val="000000" w:themeColor="text1"/>
          <w:sz w:val="26"/>
          <w:szCs w:val="26"/>
        </w:rPr>
        <w:t xml:space="preserve"> ở </w:t>
      </w:r>
      <w:proofErr w:type="spellStart"/>
      <w:r w:rsidRPr="002E4AD1">
        <w:rPr>
          <w:bCs/>
          <w:i/>
          <w:iCs/>
          <w:color w:val="000000" w:themeColor="text1"/>
          <w:sz w:val="26"/>
          <w:szCs w:val="26"/>
        </w:rPr>
        <w:t>mỗi</w:t>
      </w:r>
      <w:proofErr w:type="spellEnd"/>
      <w:r w:rsidRPr="002E4AD1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E4AD1">
        <w:rPr>
          <w:bCs/>
          <w:i/>
          <w:iCs/>
          <w:color w:val="000000" w:themeColor="text1"/>
          <w:sz w:val="26"/>
          <w:szCs w:val="26"/>
        </w:rPr>
        <w:t>người</w:t>
      </w:r>
      <w:proofErr w:type="spellEnd"/>
      <w:r w:rsidRPr="002E4AD1">
        <w:rPr>
          <w:bCs/>
          <w:i/>
          <w:iCs/>
          <w:color w:val="000000" w:themeColor="text1"/>
          <w:sz w:val="26"/>
          <w:szCs w:val="26"/>
        </w:rPr>
        <w:t>.</w:t>
      </w:r>
      <w:r w:rsidRPr="002E4AD1">
        <w:rPr>
          <w:bCs/>
          <w:color w:val="000000" w:themeColor="text1"/>
          <w:sz w:val="26"/>
          <w:szCs w:val="26"/>
        </w:rPr>
        <w:t>”</w:t>
      </w:r>
    </w:p>
    <w:p w:rsidR="00BF6B4B" w:rsidRPr="002E4AD1" w:rsidRDefault="00BF6B4B" w:rsidP="00BF6B4B">
      <w:pPr>
        <w:tabs>
          <w:tab w:val="left" w:pos="270"/>
        </w:tabs>
        <w:jc w:val="center"/>
        <w:rPr>
          <w:b/>
          <w:sz w:val="26"/>
          <w:szCs w:val="26"/>
        </w:rPr>
      </w:pPr>
      <w:r w:rsidRPr="002E4AD1">
        <w:rPr>
          <w:b/>
          <w:sz w:val="26"/>
          <w:szCs w:val="26"/>
        </w:rPr>
        <w:t xml:space="preserve">----- </w:t>
      </w:r>
      <w:proofErr w:type="spellStart"/>
      <w:r w:rsidRPr="002E4AD1">
        <w:rPr>
          <w:b/>
          <w:sz w:val="26"/>
          <w:szCs w:val="26"/>
        </w:rPr>
        <w:t>Hết</w:t>
      </w:r>
      <w:proofErr w:type="spellEnd"/>
      <w:r w:rsidRPr="002E4AD1">
        <w:rPr>
          <w:b/>
          <w:sz w:val="26"/>
          <w:szCs w:val="26"/>
        </w:rPr>
        <w:t xml:space="preserve"> -----</w:t>
      </w:r>
    </w:p>
    <w:p w:rsidR="00BF6B4B" w:rsidRPr="00582D6A" w:rsidRDefault="00BF6B4B" w:rsidP="00BF6B4B">
      <w:pPr>
        <w:rPr>
          <w:sz w:val="25"/>
          <w:szCs w:val="25"/>
        </w:rPr>
      </w:pPr>
      <w:r w:rsidRPr="00582D6A">
        <w:rPr>
          <w:sz w:val="25"/>
          <w:szCs w:val="25"/>
        </w:rPr>
        <w:br w:type="page"/>
      </w:r>
    </w:p>
    <w:tbl>
      <w:tblPr>
        <w:tblpPr w:leftFromText="180" w:rightFromText="180" w:vertAnchor="text" w:horzAnchor="margin" w:tblpXSpec="center" w:tblpY="308"/>
        <w:tblW w:w="10382" w:type="dxa"/>
        <w:tblLook w:val="04A0" w:firstRow="1" w:lastRow="0" w:firstColumn="1" w:lastColumn="0" w:noHBand="0" w:noVBand="1"/>
      </w:tblPr>
      <w:tblGrid>
        <w:gridCol w:w="3969"/>
        <w:gridCol w:w="6413"/>
      </w:tblGrid>
      <w:tr w:rsidR="00BF6B4B" w:rsidRPr="00582D6A" w:rsidTr="007B70F0">
        <w:trPr>
          <w:trHeight w:val="588"/>
        </w:trPr>
        <w:tc>
          <w:tcPr>
            <w:tcW w:w="3969" w:type="dxa"/>
          </w:tcPr>
          <w:p w:rsidR="00BF6B4B" w:rsidRPr="00582D6A" w:rsidRDefault="00BF6B4B" w:rsidP="00BF6B4B">
            <w:pPr>
              <w:jc w:val="center"/>
              <w:rPr>
                <w:b/>
                <w:sz w:val="25"/>
                <w:szCs w:val="25"/>
              </w:rPr>
            </w:pPr>
            <w:r w:rsidRPr="00582D6A">
              <w:rPr>
                <w:sz w:val="25"/>
                <w:szCs w:val="25"/>
              </w:rPr>
              <w:lastRenderedPageBreak/>
              <w:br w:type="page"/>
            </w:r>
          </w:p>
          <w:p w:rsidR="00BF6B4B" w:rsidRPr="00582D6A" w:rsidRDefault="00BF6B4B" w:rsidP="007B70F0">
            <w:pPr>
              <w:jc w:val="center"/>
              <w:rPr>
                <w:i/>
                <w:sz w:val="25"/>
                <w:szCs w:val="25"/>
              </w:rPr>
            </w:pPr>
            <w:r w:rsidRPr="00582D6A">
              <w:rPr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3405F9" wp14:editId="17D5FFB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66040</wp:posOffset>
                      </wp:positionV>
                      <wp:extent cx="1574882" cy="285008"/>
                      <wp:effectExtent l="0" t="0" r="25400" b="2032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82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B4B" w:rsidRPr="006D10AC" w:rsidRDefault="00BF6B4B" w:rsidP="00BF6B4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D10A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SỐ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405F9" id="Text Box 12" o:spid="_x0000_s1027" type="#_x0000_t202" style="position:absolute;left:0;text-align:left;margin-left:35pt;margin-top:5.2pt;width:124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">
                      <v:textbox>
                        <w:txbxContent>
                          <w:p w:rsidR="00BF6B4B" w:rsidRPr="006D10AC" w:rsidRDefault="00BF6B4B" w:rsidP="00BF6B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10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SỐ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6B4B" w:rsidRPr="00582D6A" w:rsidRDefault="00BF6B4B" w:rsidP="007B70F0">
            <w:pPr>
              <w:jc w:val="center"/>
              <w:rPr>
                <w:i/>
                <w:sz w:val="25"/>
                <w:szCs w:val="25"/>
              </w:rPr>
            </w:pPr>
          </w:p>
          <w:p w:rsidR="00BF6B4B" w:rsidRPr="00582D6A" w:rsidRDefault="00BF6B4B" w:rsidP="007B70F0">
            <w:pPr>
              <w:jc w:val="center"/>
              <w:rPr>
                <w:i/>
                <w:sz w:val="25"/>
                <w:szCs w:val="25"/>
              </w:rPr>
            </w:pPr>
            <w:r w:rsidRPr="00582D6A">
              <w:rPr>
                <w:i/>
                <w:sz w:val="25"/>
                <w:szCs w:val="25"/>
              </w:rPr>
              <w:t>(</w:t>
            </w:r>
            <w:proofErr w:type="spellStart"/>
            <w:r w:rsidRPr="00582D6A">
              <w:rPr>
                <w:i/>
                <w:sz w:val="25"/>
                <w:szCs w:val="25"/>
              </w:rPr>
              <w:t>Đề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gồm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r w:rsidRPr="00582D6A">
              <w:rPr>
                <w:i/>
                <w:sz w:val="25"/>
                <w:szCs w:val="25"/>
                <w:lang w:val="vi-VN"/>
              </w:rPr>
              <w:t>...</w:t>
            </w:r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trang</w:t>
            </w:r>
            <w:proofErr w:type="spellEnd"/>
            <w:r w:rsidRPr="00582D6A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6413" w:type="dxa"/>
          </w:tcPr>
          <w:p w:rsidR="00BF6B4B" w:rsidRPr="00582D6A" w:rsidRDefault="00BF6B4B" w:rsidP="007B70F0">
            <w:pPr>
              <w:jc w:val="center"/>
              <w:rPr>
                <w:b/>
                <w:sz w:val="25"/>
                <w:szCs w:val="25"/>
              </w:rPr>
            </w:pPr>
            <w:r w:rsidRPr="00582D6A">
              <w:rPr>
                <w:b/>
                <w:sz w:val="25"/>
                <w:szCs w:val="25"/>
              </w:rPr>
              <w:t>HƯỚNG DẪN CHẤM</w:t>
            </w:r>
          </w:p>
          <w:p w:rsidR="00BF6B4B" w:rsidRPr="00582D6A" w:rsidRDefault="00BF6B4B" w:rsidP="007B70F0">
            <w:pPr>
              <w:jc w:val="center"/>
              <w:rPr>
                <w:b/>
                <w:sz w:val="25"/>
                <w:szCs w:val="25"/>
              </w:rPr>
            </w:pPr>
            <w:r w:rsidRPr="00582D6A">
              <w:rPr>
                <w:b/>
                <w:sz w:val="25"/>
                <w:szCs w:val="25"/>
              </w:rPr>
              <w:t>ĐỀ KIỂM TRA</w:t>
            </w:r>
            <w:r w:rsidRPr="00582D6A">
              <w:rPr>
                <w:b/>
                <w:color w:val="FF0000"/>
                <w:sz w:val="25"/>
                <w:szCs w:val="25"/>
              </w:rPr>
              <w:t xml:space="preserve"> </w:t>
            </w:r>
            <w:r w:rsidRPr="00582D6A">
              <w:rPr>
                <w:b/>
                <w:sz w:val="25"/>
                <w:szCs w:val="25"/>
              </w:rPr>
              <w:t>GIỮA HỌC KÌ II</w:t>
            </w:r>
          </w:p>
          <w:p w:rsidR="00BF6B4B" w:rsidRPr="00582D6A" w:rsidRDefault="00BF6B4B" w:rsidP="007B70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582D6A">
              <w:rPr>
                <w:b/>
                <w:sz w:val="25"/>
                <w:szCs w:val="25"/>
              </w:rPr>
              <w:t>Năm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b/>
                <w:sz w:val="25"/>
                <w:szCs w:val="25"/>
              </w:rPr>
              <w:t>họ</w:t>
            </w:r>
            <w:bookmarkStart w:id="0" w:name="_GoBack"/>
            <w:bookmarkEnd w:id="0"/>
            <w:r w:rsidRPr="00582D6A">
              <w:rPr>
                <w:b/>
                <w:sz w:val="25"/>
                <w:szCs w:val="25"/>
              </w:rPr>
              <w:t>c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 2023 - 2024</w:t>
            </w:r>
          </w:p>
          <w:p w:rsidR="00BF6B4B" w:rsidRPr="00582D6A" w:rsidRDefault="00BF6B4B" w:rsidP="007B70F0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proofErr w:type="spellStart"/>
            <w:r w:rsidRPr="00582D6A">
              <w:rPr>
                <w:b/>
                <w:sz w:val="25"/>
                <w:szCs w:val="25"/>
              </w:rPr>
              <w:t>Môn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: </w:t>
            </w:r>
            <w:proofErr w:type="spellStart"/>
            <w:r w:rsidRPr="00582D6A">
              <w:rPr>
                <w:sz w:val="25"/>
                <w:szCs w:val="25"/>
              </w:rPr>
              <w:t>Ngữ</w:t>
            </w:r>
            <w:proofErr w:type="spellEnd"/>
            <w:r w:rsidRPr="00582D6A">
              <w:rPr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sz w:val="25"/>
                <w:szCs w:val="25"/>
              </w:rPr>
              <w:t>văn</w:t>
            </w:r>
            <w:proofErr w:type="spellEnd"/>
            <w:r w:rsidRPr="00582D6A">
              <w:rPr>
                <w:sz w:val="25"/>
                <w:szCs w:val="25"/>
                <w:lang w:val="vi-VN"/>
              </w:rPr>
              <w:t xml:space="preserve"> </w:t>
            </w:r>
            <w:r w:rsidRPr="00582D6A">
              <w:rPr>
                <w:b/>
                <w:sz w:val="25"/>
                <w:szCs w:val="25"/>
              </w:rPr>
              <w:t xml:space="preserve">– </w:t>
            </w:r>
            <w:proofErr w:type="spellStart"/>
            <w:r w:rsidRPr="00582D6A">
              <w:rPr>
                <w:b/>
                <w:sz w:val="25"/>
                <w:szCs w:val="25"/>
              </w:rPr>
              <w:t>Khối</w:t>
            </w:r>
            <w:proofErr w:type="spellEnd"/>
            <w:r w:rsidRPr="00582D6A">
              <w:rPr>
                <w:b/>
                <w:sz w:val="25"/>
                <w:szCs w:val="25"/>
              </w:rPr>
              <w:t>:</w:t>
            </w:r>
            <w:r w:rsidRPr="00582D6A">
              <w:rPr>
                <w:b/>
                <w:sz w:val="25"/>
                <w:szCs w:val="25"/>
                <w:lang w:val="vi-VN"/>
              </w:rPr>
              <w:t xml:space="preserve"> </w:t>
            </w:r>
            <w:r w:rsidRPr="00582D6A">
              <w:rPr>
                <w:sz w:val="25"/>
                <w:szCs w:val="25"/>
              </w:rPr>
              <w:t>7</w:t>
            </w:r>
          </w:p>
          <w:p w:rsidR="00BF6B4B" w:rsidRPr="00582D6A" w:rsidRDefault="00BF6B4B" w:rsidP="007B70F0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proofErr w:type="spellStart"/>
            <w:r w:rsidRPr="00582D6A">
              <w:rPr>
                <w:sz w:val="25"/>
                <w:szCs w:val="25"/>
              </w:rPr>
              <w:t>Ngày</w:t>
            </w:r>
            <w:proofErr w:type="spellEnd"/>
            <w:r w:rsidRPr="00582D6A">
              <w:rPr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sz w:val="25"/>
                <w:szCs w:val="25"/>
              </w:rPr>
              <w:t>kiểm</w:t>
            </w:r>
            <w:proofErr w:type="spellEnd"/>
            <w:r w:rsidRPr="00582D6A">
              <w:rPr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sz w:val="25"/>
                <w:szCs w:val="25"/>
              </w:rPr>
              <w:t>tra</w:t>
            </w:r>
            <w:proofErr w:type="spellEnd"/>
            <w:r w:rsidRPr="00582D6A">
              <w:rPr>
                <w:sz w:val="25"/>
                <w:szCs w:val="25"/>
                <w:lang w:val="vi-VN"/>
              </w:rPr>
              <w:t>:</w:t>
            </w:r>
            <w:r w:rsidRPr="00582D6A">
              <w:rPr>
                <w:sz w:val="25"/>
                <w:szCs w:val="25"/>
              </w:rPr>
              <w:t xml:space="preserve"> 06/3/2024</w:t>
            </w:r>
          </w:p>
          <w:p w:rsidR="00BF6B4B" w:rsidRPr="00582D6A" w:rsidRDefault="00BF6B4B" w:rsidP="007B70F0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proofErr w:type="spellStart"/>
            <w:r w:rsidRPr="00582D6A">
              <w:rPr>
                <w:i/>
                <w:iCs/>
                <w:sz w:val="25"/>
                <w:szCs w:val="25"/>
              </w:rPr>
              <w:t>Thời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gian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làm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bài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: </w:t>
            </w:r>
            <w:r w:rsidRPr="00582D6A">
              <w:rPr>
                <w:i/>
                <w:iCs/>
                <w:sz w:val="25"/>
                <w:szCs w:val="25"/>
                <w:lang w:val="vi-VN"/>
              </w:rPr>
              <w:t>90</w:t>
            </w:r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phút</w:t>
            </w:r>
            <w:proofErr w:type="spellEnd"/>
            <w:r w:rsidRPr="00582D6A">
              <w:rPr>
                <w:i/>
                <w:iCs/>
                <w:sz w:val="25"/>
                <w:szCs w:val="25"/>
                <w:lang w:val="vi-VN"/>
              </w:rPr>
              <w:t>.</w:t>
            </w:r>
          </w:p>
        </w:tc>
      </w:tr>
    </w:tbl>
    <w:p w:rsidR="00BF6B4B" w:rsidRPr="00582D6A" w:rsidRDefault="00BF6B4B" w:rsidP="00BF6B4B">
      <w:pPr>
        <w:rPr>
          <w:b/>
          <w:sz w:val="25"/>
          <w:szCs w:val="25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216"/>
        <w:gridCol w:w="752"/>
      </w:tblGrid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proofErr w:type="spellStart"/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Câu</w:t>
            </w:r>
            <w:proofErr w:type="spellEnd"/>
          </w:p>
        </w:tc>
        <w:tc>
          <w:tcPr>
            <w:tcW w:w="8216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proofErr w:type="spellStart"/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Nội</w:t>
            </w:r>
            <w:proofErr w:type="spellEnd"/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proofErr w:type="spellStart"/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Điểm</w:t>
            </w:r>
            <w:proofErr w:type="spellEnd"/>
          </w:p>
        </w:tc>
      </w:tr>
      <w:tr w:rsidR="00BF6B4B" w:rsidRPr="00582D6A" w:rsidTr="007B70F0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:rsidR="00BF6B4B" w:rsidRPr="00582D6A" w:rsidRDefault="00BF6B4B" w:rsidP="007B70F0">
            <w:pPr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PHẦN I. ĐỌC HIỂU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6,0</w:t>
            </w:r>
          </w:p>
        </w:tc>
      </w:tr>
      <w:tr w:rsidR="00BF6B4B" w:rsidRPr="00582D6A" w:rsidTr="007B70F0">
        <w:trPr>
          <w:trHeight w:val="512"/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8216" w:type="dxa"/>
            <w:shd w:val="clear" w:color="auto" w:fill="auto"/>
          </w:tcPr>
          <w:p w:rsidR="00BF6B4B" w:rsidRPr="00F46CC3" w:rsidRDefault="00BF6B4B" w:rsidP="007B70F0">
            <w:pPr>
              <w:jc w:val="both"/>
              <w:rPr>
                <w:sz w:val="25"/>
                <w:szCs w:val="25"/>
              </w:rPr>
            </w:pPr>
            <w:r w:rsidRPr="00F46CC3">
              <w:rPr>
                <w:sz w:val="25"/>
                <w:szCs w:val="25"/>
              </w:rPr>
              <w:t xml:space="preserve">-  </w:t>
            </w:r>
            <w:proofErr w:type="spellStart"/>
            <w:r>
              <w:rPr>
                <w:sz w:val="25"/>
                <w:szCs w:val="25"/>
              </w:rPr>
              <w:t>Các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nhân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vật</w:t>
            </w:r>
            <w:proofErr w:type="spellEnd"/>
            <w:r>
              <w:rPr>
                <w:sz w:val="25"/>
                <w:szCs w:val="25"/>
              </w:rPr>
              <w:t xml:space="preserve">: con </w:t>
            </w:r>
            <w:proofErr w:type="spellStart"/>
            <w:r>
              <w:rPr>
                <w:sz w:val="25"/>
                <w:szCs w:val="25"/>
              </w:rPr>
              <w:t>bò</w:t>
            </w:r>
            <w:proofErr w:type="spellEnd"/>
            <w:r>
              <w:rPr>
                <w:sz w:val="25"/>
                <w:szCs w:val="25"/>
              </w:rPr>
              <w:t xml:space="preserve">, con </w:t>
            </w:r>
            <w:proofErr w:type="spellStart"/>
            <w:r>
              <w:rPr>
                <w:sz w:val="25"/>
                <w:szCs w:val="25"/>
              </w:rPr>
              <w:t>ếch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già</w:t>
            </w:r>
            <w:proofErr w:type="spellEnd"/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ếch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mẹ</w:t>
            </w:r>
            <w:proofErr w:type="spellEnd"/>
            <w:r>
              <w:rPr>
                <w:sz w:val="25"/>
                <w:szCs w:val="25"/>
              </w:rPr>
              <w:t xml:space="preserve">), </w:t>
            </w:r>
            <w:proofErr w:type="spellStart"/>
            <w:r>
              <w:rPr>
                <w:sz w:val="25"/>
                <w:szCs w:val="25"/>
              </w:rPr>
              <w:t>những</w:t>
            </w:r>
            <w:proofErr w:type="spellEnd"/>
            <w:r>
              <w:rPr>
                <w:sz w:val="25"/>
                <w:szCs w:val="25"/>
              </w:rPr>
              <w:t xml:space="preserve"> con </w:t>
            </w:r>
            <w:proofErr w:type="spellStart"/>
            <w:r>
              <w:rPr>
                <w:sz w:val="25"/>
                <w:szCs w:val="25"/>
              </w:rPr>
              <w:t>ếch</w:t>
            </w:r>
            <w:proofErr w:type="spellEnd"/>
            <w:r>
              <w:rPr>
                <w:sz w:val="25"/>
                <w:szCs w:val="25"/>
              </w:rPr>
              <w:t xml:space="preserve"> con.</w:t>
            </w:r>
          </w:p>
          <w:p w:rsidR="00BF6B4B" w:rsidRPr="00582D6A" w:rsidRDefault="00BF6B4B" w:rsidP="007B70F0">
            <w:pPr>
              <w:jc w:val="both"/>
              <w:rPr>
                <w:sz w:val="25"/>
                <w:szCs w:val="25"/>
              </w:rPr>
            </w:pPr>
            <w:r w:rsidRPr="00F46CC3">
              <w:rPr>
                <w:sz w:val="25"/>
                <w:szCs w:val="25"/>
              </w:rPr>
              <w:t xml:space="preserve">- 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Đặc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điểm</w:t>
            </w:r>
            <w:proofErr w:type="spellEnd"/>
            <w:r>
              <w:rPr>
                <w:sz w:val="25"/>
                <w:szCs w:val="25"/>
              </w:rPr>
              <w:t xml:space="preserve">: </w:t>
            </w:r>
            <w:proofErr w:type="spellStart"/>
            <w:r>
              <w:rPr>
                <w:sz w:val="25"/>
                <w:szCs w:val="25"/>
              </w:rPr>
              <w:t>nhân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vật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động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vật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được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nhân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hóa</w:t>
            </w:r>
            <w:proofErr w:type="spellEnd"/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có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đặc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điểm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như</w:t>
            </w:r>
            <w:proofErr w:type="spellEnd"/>
            <w:r>
              <w:rPr>
                <w:sz w:val="25"/>
                <w:szCs w:val="25"/>
              </w:rPr>
              <w:t xml:space="preserve"> con </w:t>
            </w:r>
            <w:proofErr w:type="spellStart"/>
            <w:r>
              <w:rPr>
                <w:sz w:val="25"/>
                <w:szCs w:val="25"/>
              </w:rPr>
              <w:t>người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:rsidR="00BF6B4B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1.0</w:t>
            </w:r>
          </w:p>
          <w:p w:rsidR="00BF6B4B" w:rsidRPr="00582D6A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</w:tc>
      </w:tr>
      <w:tr w:rsidR="00BF6B4B" w:rsidRPr="00582D6A" w:rsidTr="007B70F0">
        <w:trPr>
          <w:trHeight w:val="512"/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8216" w:type="dxa"/>
            <w:shd w:val="clear" w:color="auto" w:fill="auto"/>
          </w:tcPr>
          <w:p w:rsidR="00BF6B4B" w:rsidRDefault="00BF6B4B" w:rsidP="007B70F0">
            <w:pPr>
              <w:jc w:val="both"/>
              <w:rPr>
                <w:i/>
                <w:sz w:val="25"/>
                <w:szCs w:val="25"/>
              </w:rPr>
            </w:pPr>
            <w:r w:rsidRPr="00F46CC3">
              <w:rPr>
                <w:rFonts w:eastAsia="Arial"/>
                <w:iCs/>
                <w:sz w:val="25"/>
                <w:szCs w:val="25"/>
              </w:rPr>
              <w:t xml:space="preserve">- </w:t>
            </w:r>
            <w:r>
              <w:rPr>
                <w:rFonts w:eastAsia="Arial"/>
                <w:iCs/>
                <w:sz w:val="25"/>
                <w:szCs w:val="25"/>
              </w:rPr>
              <w:t xml:space="preserve">Con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ếch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già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cố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gắng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phồng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mình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lên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vì</w:t>
            </w:r>
            <w:proofErr w:type="spellEnd"/>
            <w:r>
              <w:rPr>
                <w:i/>
                <w:sz w:val="25"/>
                <w:szCs w:val="25"/>
              </w:rPr>
              <w:t xml:space="preserve">: </w:t>
            </w:r>
            <w:proofErr w:type="spellStart"/>
            <w:r>
              <w:rPr>
                <w:i/>
                <w:sz w:val="25"/>
                <w:szCs w:val="25"/>
              </w:rPr>
              <w:t>Nó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khá</w:t>
            </w:r>
            <w:proofErr w:type="spellEnd"/>
            <w:r>
              <w:rPr>
                <w:i/>
                <w:sz w:val="25"/>
                <w:szCs w:val="25"/>
              </w:rPr>
              <w:t xml:space="preserve"> to </w:t>
            </w:r>
            <w:proofErr w:type="spellStart"/>
            <w:r>
              <w:rPr>
                <w:i/>
                <w:sz w:val="25"/>
                <w:szCs w:val="25"/>
              </w:rPr>
              <w:t>lớn</w:t>
            </w:r>
            <w:proofErr w:type="spellEnd"/>
            <w:r>
              <w:rPr>
                <w:i/>
                <w:sz w:val="25"/>
                <w:szCs w:val="25"/>
              </w:rPr>
              <w:t xml:space="preserve"> so </w:t>
            </w:r>
            <w:proofErr w:type="spellStart"/>
            <w:r>
              <w:rPr>
                <w:i/>
                <w:sz w:val="25"/>
                <w:szCs w:val="25"/>
              </w:rPr>
              <w:t>với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loài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ếch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và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rất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lấy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làm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hãnh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diện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vì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điều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đó</w:t>
            </w:r>
            <w:proofErr w:type="spellEnd"/>
            <w:r>
              <w:rPr>
                <w:i/>
                <w:sz w:val="25"/>
                <w:szCs w:val="25"/>
              </w:rPr>
              <w:t xml:space="preserve">. </w:t>
            </w:r>
          </w:p>
          <w:p w:rsidR="00BF6B4B" w:rsidRPr="00F46CC3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   </w:t>
            </w:r>
            <w:r w:rsidRPr="00167120">
              <w:rPr>
                <w:sz w:val="25"/>
                <w:szCs w:val="25"/>
              </w:rPr>
              <w:t xml:space="preserve">HS </w:t>
            </w:r>
            <w:proofErr w:type="spellStart"/>
            <w:r w:rsidRPr="00167120">
              <w:rPr>
                <w:sz w:val="25"/>
                <w:szCs w:val="25"/>
              </w:rPr>
              <w:t>diễn</w:t>
            </w:r>
            <w:proofErr w:type="spellEnd"/>
            <w:r w:rsidRPr="00167120">
              <w:rPr>
                <w:sz w:val="25"/>
                <w:szCs w:val="25"/>
              </w:rPr>
              <w:t xml:space="preserve"> </w:t>
            </w:r>
            <w:proofErr w:type="spellStart"/>
            <w:r w:rsidRPr="00167120">
              <w:rPr>
                <w:sz w:val="25"/>
                <w:szCs w:val="25"/>
              </w:rPr>
              <w:t>đạt</w:t>
            </w:r>
            <w:proofErr w:type="spellEnd"/>
            <w:r w:rsidRPr="00167120">
              <w:rPr>
                <w:sz w:val="25"/>
                <w:szCs w:val="25"/>
              </w:rPr>
              <w:t xml:space="preserve"> </w:t>
            </w:r>
            <w:proofErr w:type="spellStart"/>
            <w:r w:rsidRPr="00167120">
              <w:rPr>
                <w:sz w:val="25"/>
                <w:szCs w:val="25"/>
              </w:rPr>
              <w:t>tương</w:t>
            </w:r>
            <w:proofErr w:type="spellEnd"/>
            <w:r w:rsidRPr="00167120">
              <w:rPr>
                <w:sz w:val="25"/>
                <w:szCs w:val="25"/>
              </w:rPr>
              <w:t xml:space="preserve"> </w:t>
            </w:r>
            <w:proofErr w:type="spellStart"/>
            <w:r w:rsidRPr="00167120">
              <w:rPr>
                <w:sz w:val="25"/>
                <w:szCs w:val="25"/>
              </w:rPr>
              <w:t>tự</w:t>
            </w:r>
            <w:proofErr w:type="spellEnd"/>
            <w:r>
              <w:rPr>
                <w:i/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hợp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lí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thì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vẫn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được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điểm</w:t>
            </w:r>
            <w:proofErr w:type="spellEnd"/>
            <w:r>
              <w:rPr>
                <w:sz w:val="25"/>
                <w:szCs w:val="25"/>
              </w:rPr>
              <w:t xml:space="preserve"> VD: </w:t>
            </w:r>
            <w:proofErr w:type="spellStart"/>
            <w:r>
              <w:rPr>
                <w:i/>
                <w:sz w:val="25"/>
                <w:szCs w:val="25"/>
              </w:rPr>
              <w:t>nó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muốn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thể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hiện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sự</w:t>
            </w:r>
            <w:proofErr w:type="spellEnd"/>
            <w:r>
              <w:rPr>
                <w:i/>
                <w:sz w:val="25"/>
                <w:szCs w:val="25"/>
              </w:rPr>
              <w:t xml:space="preserve"> to </w:t>
            </w:r>
            <w:proofErr w:type="spellStart"/>
            <w:r>
              <w:rPr>
                <w:i/>
                <w:sz w:val="25"/>
                <w:szCs w:val="25"/>
              </w:rPr>
              <w:t>lớn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của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mình</w:t>
            </w:r>
            <w:proofErr w:type="spellEnd"/>
            <w:r>
              <w:rPr>
                <w:i/>
                <w:sz w:val="25"/>
                <w:szCs w:val="25"/>
              </w:rPr>
              <w:t>.</w:t>
            </w:r>
          </w:p>
          <w:p w:rsidR="00BF6B4B" w:rsidRPr="00582D6A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F46CC3">
              <w:rPr>
                <w:rFonts w:eastAsia="Arial"/>
                <w:iCs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Tính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cách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của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ếch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già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kiêu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căng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/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tự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phụ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ảo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tưởng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về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bản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thân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/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thiếu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hiểu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biết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BF6B4B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1.0</w:t>
            </w:r>
          </w:p>
          <w:p w:rsidR="00BF6B4B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</w:p>
          <w:p w:rsidR="00BF6B4B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</w:p>
          <w:p w:rsidR="00BF6B4B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</w:p>
          <w:p w:rsidR="00BF6B4B" w:rsidRPr="00582D6A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</w:tc>
      </w:tr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8216" w:type="dxa"/>
            <w:shd w:val="clear" w:color="auto" w:fill="auto"/>
          </w:tcPr>
          <w:p w:rsidR="00BF6B4B" w:rsidRPr="003D61E5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3D61E5">
              <w:rPr>
                <w:rFonts w:eastAsia="Arial"/>
                <w:iCs/>
                <w:sz w:val="25"/>
                <w:szCs w:val="25"/>
              </w:rPr>
              <w:t>-</w:t>
            </w:r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Công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dụng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của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dấu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chấm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lửng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thể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hiện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lời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nói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bỏ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dở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của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ếch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già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1.0</w:t>
            </w:r>
          </w:p>
        </w:tc>
      </w:tr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>
              <w:rPr>
                <w:rFonts w:eastAsia="Arial"/>
                <w:b/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8216" w:type="dxa"/>
            <w:shd w:val="clear" w:color="auto" w:fill="auto"/>
          </w:tcPr>
          <w:p w:rsidR="00BF6B4B" w:rsidRPr="00546555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nêu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được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những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hành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động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phù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hợp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.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Có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thể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là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>:</w:t>
            </w:r>
          </w:p>
          <w:p w:rsidR="00BF6B4B" w:rsidRPr="00546555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Không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cố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gắng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phồng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mình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lên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nữa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.</w:t>
            </w:r>
          </w:p>
          <w:p w:rsidR="00BF6B4B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Tìm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hiểu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về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con “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quái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vật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”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mà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những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ếch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nói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tới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.</w:t>
            </w:r>
          </w:p>
          <w:p w:rsidR="00BF6B4B" w:rsidRPr="00582D6A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>
              <w:rPr>
                <w:rFonts w:eastAsia="Arial"/>
                <w:iCs/>
                <w:sz w:val="25"/>
                <w:szCs w:val="25"/>
              </w:rPr>
              <w:t>…</w:t>
            </w:r>
          </w:p>
        </w:tc>
        <w:tc>
          <w:tcPr>
            <w:tcW w:w="752" w:type="dxa"/>
            <w:shd w:val="clear" w:color="auto" w:fill="auto"/>
          </w:tcPr>
          <w:p w:rsidR="00BF6B4B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</w:p>
          <w:p w:rsidR="00BF6B4B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  <w:p w:rsidR="00BF6B4B" w:rsidRPr="00582D6A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</w:tc>
      </w:tr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>
              <w:rPr>
                <w:rFonts w:eastAsia="Arial"/>
                <w:b/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8216" w:type="dxa"/>
            <w:shd w:val="clear" w:color="auto" w:fill="auto"/>
          </w:tcPr>
          <w:p w:rsidR="00BF6B4B" w:rsidRPr="00546555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- HS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nêu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được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ít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nhất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2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bài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học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rút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ra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từ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câu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chuyện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diễn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đạt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thành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câu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đầy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đủ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. </w:t>
            </w:r>
            <w:r>
              <w:rPr>
                <w:rFonts w:eastAsia="Arial"/>
                <w:iCs/>
                <w:sz w:val="25"/>
                <w:szCs w:val="25"/>
              </w:rPr>
              <w:t>(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mỗi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bài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học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0.5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điểm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)</w:t>
            </w:r>
          </w:p>
          <w:p w:rsidR="00BF6B4B" w:rsidRPr="00546555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Không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được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kiêu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ngạo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tự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phụ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.</w:t>
            </w:r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</w:p>
          <w:p w:rsidR="00BF6B4B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Luôn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cố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gắng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học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hỏi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mở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rộng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tầm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hiểu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biết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.</w:t>
            </w:r>
          </w:p>
          <w:p w:rsidR="00BF6B4B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>
              <w:rPr>
                <w:rFonts w:eastAsia="Arial"/>
                <w:iCs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Cần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hiểu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rõ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về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bản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thân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thế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mạnh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hạn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chế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…) </w:t>
            </w:r>
          </w:p>
          <w:p w:rsidR="00BF6B4B" w:rsidRPr="00546555" w:rsidRDefault="00BF6B4B" w:rsidP="007B70F0">
            <w:pPr>
              <w:jc w:val="both"/>
              <w:rPr>
                <w:rFonts w:eastAsia="Arial"/>
                <w:i/>
                <w:sz w:val="25"/>
                <w:szCs w:val="25"/>
              </w:rPr>
            </w:pPr>
            <w:r w:rsidRPr="00546555">
              <w:rPr>
                <w:rFonts w:eastAsia="Arial"/>
                <w:i/>
                <w:sz w:val="25"/>
                <w:szCs w:val="25"/>
              </w:rPr>
              <w:t xml:space="preserve">(GV </w:t>
            </w:r>
            <w:proofErr w:type="spellStart"/>
            <w:r w:rsidRPr="00546555">
              <w:rPr>
                <w:rFonts w:eastAsia="Arial"/>
                <w:i/>
                <w:sz w:val="25"/>
                <w:szCs w:val="25"/>
              </w:rPr>
              <w:t>linh</w:t>
            </w:r>
            <w:proofErr w:type="spellEnd"/>
            <w:r w:rsidRPr="00546555">
              <w:rPr>
                <w:rFonts w:eastAsia="Arial"/>
                <w:i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/>
                <w:sz w:val="25"/>
                <w:szCs w:val="25"/>
              </w:rPr>
              <w:t>hoạt</w:t>
            </w:r>
            <w:proofErr w:type="spellEnd"/>
            <w:r w:rsidRPr="00546555">
              <w:rPr>
                <w:rFonts w:eastAsia="Arial"/>
                <w:i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/>
                <w:sz w:val="25"/>
                <w:szCs w:val="25"/>
              </w:rPr>
              <w:t>khi</w:t>
            </w:r>
            <w:proofErr w:type="spellEnd"/>
            <w:r w:rsidRPr="00546555">
              <w:rPr>
                <w:rFonts w:eastAsia="Arial"/>
                <w:i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/>
                <w:sz w:val="25"/>
                <w:szCs w:val="25"/>
              </w:rPr>
              <w:t>chấm</w:t>
            </w:r>
            <w:proofErr w:type="spellEnd"/>
            <w:r w:rsidRPr="00546555">
              <w:rPr>
                <w:rFonts w:eastAsia="Arial"/>
                <w:i/>
                <w:sz w:val="25"/>
                <w:szCs w:val="25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1.0</w:t>
            </w:r>
          </w:p>
        </w:tc>
      </w:tr>
      <w:tr w:rsidR="00BF6B4B" w:rsidRPr="00582D6A" w:rsidTr="007B70F0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:rsidR="00BF6B4B" w:rsidRPr="00582D6A" w:rsidRDefault="00BF6B4B" w:rsidP="007B70F0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82D6A">
              <w:rPr>
                <w:b/>
                <w:sz w:val="25"/>
                <w:szCs w:val="25"/>
              </w:rPr>
              <w:t>PHẦN II. VIẾT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4,0</w:t>
            </w:r>
          </w:p>
        </w:tc>
      </w:tr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BF6B4B" w:rsidRPr="00582D6A" w:rsidRDefault="00BF6B4B" w:rsidP="007B70F0">
            <w:pPr>
              <w:jc w:val="both"/>
              <w:rPr>
                <w:b/>
                <w:bCs/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b/>
                <w:bCs/>
                <w:iCs/>
                <w:noProof/>
                <w:sz w:val="25"/>
                <w:szCs w:val="25"/>
                <w:lang w:val="vi-VN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b/>
                <w:bCs/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b/>
                <w:bCs/>
                <w:iCs/>
                <w:noProof/>
                <w:sz w:val="25"/>
                <w:szCs w:val="25"/>
              </w:rPr>
              <w:t>4</w:t>
            </w:r>
            <w:r w:rsidRPr="00582D6A">
              <w:rPr>
                <w:b/>
                <w:bCs/>
                <w:iCs/>
                <w:noProof/>
                <w:sz w:val="25"/>
                <w:szCs w:val="25"/>
                <w:lang w:val="vi-VN"/>
              </w:rPr>
              <w:t>,0</w:t>
            </w:r>
          </w:p>
        </w:tc>
      </w:tr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BF6B4B" w:rsidRPr="00582D6A" w:rsidRDefault="00BF6B4B" w:rsidP="007B70F0">
            <w:pPr>
              <w:jc w:val="both"/>
              <w:rPr>
                <w:i/>
                <w:noProof/>
                <w:sz w:val="25"/>
                <w:szCs w:val="25"/>
                <w:lang w:val="vi-VN"/>
              </w:rPr>
            </w:pPr>
            <w:r w:rsidRPr="00582D6A">
              <w:rPr>
                <w:i/>
                <w:iCs/>
                <w:noProof/>
                <w:sz w:val="25"/>
                <w:szCs w:val="25"/>
              </w:rPr>
              <w:t>a</w:t>
            </w:r>
            <w:r w:rsidRPr="00582D6A">
              <w:rPr>
                <w:noProof/>
                <w:sz w:val="25"/>
                <w:szCs w:val="25"/>
              </w:rPr>
              <w:t>.</w:t>
            </w:r>
            <w:r w:rsidRPr="00582D6A">
              <w:rPr>
                <w:i/>
                <w:iCs/>
                <w:noProof/>
                <w:sz w:val="25"/>
                <w:szCs w:val="25"/>
              </w:rPr>
              <w:t xml:space="preserve"> Đảm bảo cấu trúc bài văn nghị luận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iCs/>
                <w:noProof/>
                <w:sz w:val="25"/>
                <w:szCs w:val="25"/>
              </w:rPr>
            </w:pPr>
            <w:r w:rsidRPr="00582D6A">
              <w:rPr>
                <w:iCs/>
                <w:noProof/>
                <w:sz w:val="25"/>
                <w:szCs w:val="25"/>
              </w:rPr>
              <w:t>0,25</w:t>
            </w:r>
          </w:p>
        </w:tc>
      </w:tr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BF6B4B" w:rsidRPr="00582D6A" w:rsidRDefault="00BF6B4B" w:rsidP="007B70F0">
            <w:pPr>
              <w:jc w:val="both"/>
              <w:rPr>
                <w:noProof/>
                <w:sz w:val="25"/>
                <w:szCs w:val="25"/>
              </w:rPr>
            </w:pPr>
            <w:r w:rsidRPr="00582D6A">
              <w:rPr>
                <w:i/>
                <w:noProof/>
                <w:sz w:val="25"/>
                <w:szCs w:val="25"/>
              </w:rPr>
              <w:t>b</w:t>
            </w:r>
            <w:r w:rsidRPr="00582D6A">
              <w:rPr>
                <w:i/>
                <w:noProof/>
                <w:sz w:val="25"/>
                <w:szCs w:val="25"/>
                <w:lang w:val="vi-VN"/>
              </w:rPr>
              <w:t xml:space="preserve">. Xác định đúng </w:t>
            </w:r>
            <w:r w:rsidRPr="00582D6A">
              <w:rPr>
                <w:i/>
                <w:noProof/>
                <w:sz w:val="25"/>
                <w:szCs w:val="25"/>
              </w:rPr>
              <w:t>yêu cầu của đề</w:t>
            </w:r>
            <w:r w:rsidRPr="00582D6A">
              <w:rPr>
                <w:noProof/>
                <w:sz w:val="25"/>
                <w:szCs w:val="25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iCs/>
                <w:noProof/>
                <w:sz w:val="25"/>
                <w:szCs w:val="25"/>
              </w:rPr>
            </w:pPr>
            <w:r w:rsidRPr="00582D6A">
              <w:rPr>
                <w:iCs/>
                <w:noProof/>
                <w:sz w:val="25"/>
                <w:szCs w:val="25"/>
              </w:rPr>
              <w:t>0,25</w:t>
            </w:r>
          </w:p>
        </w:tc>
      </w:tr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BF6B4B" w:rsidRPr="00582D6A" w:rsidRDefault="00BF6B4B" w:rsidP="007B70F0">
            <w:pPr>
              <w:jc w:val="both"/>
              <w:rPr>
                <w:i/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i/>
                <w:iCs/>
                <w:noProof/>
                <w:sz w:val="25"/>
                <w:szCs w:val="25"/>
              </w:rPr>
              <w:t xml:space="preserve">c. Nghị luận về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một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vấn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đề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trong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đời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sống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(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trình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bày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ý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kiến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tán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thành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iCs/>
                <w:noProof/>
                <w:sz w:val="25"/>
                <w:szCs w:val="25"/>
                <w:lang w:val="vi-VN"/>
              </w:rPr>
              <w:t>2,</w:t>
            </w:r>
            <w:r w:rsidRPr="00582D6A">
              <w:rPr>
                <w:iCs/>
                <w:noProof/>
                <w:sz w:val="25"/>
                <w:szCs w:val="25"/>
              </w:rPr>
              <w:t>5</w:t>
            </w:r>
          </w:p>
        </w:tc>
      </w:tr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BF6B4B" w:rsidRPr="00582D6A" w:rsidRDefault="00BF6B4B" w:rsidP="007B70F0">
            <w:pPr>
              <w:jc w:val="both"/>
              <w:rPr>
                <w:noProof/>
                <w:spacing w:val="-8"/>
                <w:sz w:val="25"/>
                <w:szCs w:val="25"/>
              </w:rPr>
            </w:pPr>
            <w:r w:rsidRPr="00582D6A">
              <w:rPr>
                <w:b/>
                <w:noProof/>
                <w:spacing w:val="-8"/>
                <w:sz w:val="25"/>
                <w:szCs w:val="25"/>
              </w:rPr>
              <w:t>1. MB:</w:t>
            </w:r>
            <w:r w:rsidRPr="00582D6A">
              <w:rPr>
                <w:noProof/>
                <w:spacing w:val="-8"/>
                <w:sz w:val="25"/>
                <w:szCs w:val="25"/>
              </w:rPr>
              <w:t xml:space="preserve"> </w:t>
            </w:r>
            <w:r>
              <w:rPr>
                <w:noProof/>
                <w:spacing w:val="-8"/>
                <w:sz w:val="25"/>
                <w:szCs w:val="25"/>
              </w:rPr>
              <w:t>Nêu được vấn đề cần nghị luận</w:t>
            </w:r>
          </w:p>
          <w:p w:rsidR="00BF6B4B" w:rsidRDefault="00BF6B4B" w:rsidP="007B70F0">
            <w:pPr>
              <w:jc w:val="both"/>
              <w:rPr>
                <w:b/>
                <w:noProof/>
                <w:spacing w:val="-6"/>
                <w:sz w:val="25"/>
                <w:szCs w:val="25"/>
              </w:rPr>
            </w:pPr>
            <w:r w:rsidRPr="00582D6A">
              <w:rPr>
                <w:b/>
                <w:noProof/>
                <w:spacing w:val="-6"/>
                <w:sz w:val="25"/>
                <w:szCs w:val="25"/>
              </w:rPr>
              <w:t>2. TB:</w:t>
            </w:r>
            <w:r>
              <w:rPr>
                <w:b/>
                <w:noProof/>
                <w:spacing w:val="-6"/>
                <w:sz w:val="25"/>
                <w:szCs w:val="25"/>
              </w:rPr>
              <w:t xml:space="preserve"> </w:t>
            </w:r>
          </w:p>
          <w:p w:rsidR="00BF6B4B" w:rsidRDefault="00BF6B4B" w:rsidP="007B70F0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 w:rsidRPr="00546555">
              <w:rPr>
                <w:bCs/>
                <w:noProof/>
                <w:spacing w:val="-6"/>
                <w:sz w:val="25"/>
                <w:szCs w:val="25"/>
              </w:rPr>
              <w:t>- Trình bày thực chất của ý kiến để bàn luận.</w:t>
            </w:r>
          </w:p>
          <w:p w:rsidR="00BF6B4B" w:rsidRPr="00A04635" w:rsidRDefault="00BF6B4B" w:rsidP="007B70F0">
            <w:pPr>
              <w:pStyle w:val="Heading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4635">
              <w:rPr>
                <w:rFonts w:ascii="Times New Roman" w:hAnsi="Times New Roman" w:cs="Times New Roman"/>
                <w:bCs/>
                <w:noProof/>
                <w:color w:val="auto"/>
                <w:spacing w:val="-6"/>
                <w:sz w:val="25"/>
                <w:szCs w:val="25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pacing w:val="-6"/>
                <w:sz w:val="25"/>
                <w:szCs w:val="25"/>
              </w:rPr>
              <w:t>Sách là</w:t>
            </w:r>
            <w:r w:rsidRPr="00A04635">
              <w:rPr>
                <w:rFonts w:ascii="Times New Roman" w:hAnsi="Times New Roman" w:cs="Times New Roman"/>
                <w:bCs/>
                <w:noProof/>
                <w:color w:val="auto"/>
                <w:spacing w:val="-6"/>
                <w:sz w:val="25"/>
                <w:szCs w:val="25"/>
              </w:rPr>
              <w:t xml:space="preserve"> t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ập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hợp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một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số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lượng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nhất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định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những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tờ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giấy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có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chữ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in,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đóng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gộp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lại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thành</w:t>
            </w:r>
            <w:proofErr w:type="spellEnd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A04635">
              <w:rPr>
                <w:rStyle w:val="mw-headline"/>
                <w:rFonts w:ascii="Times New Roman" w:hAnsi="Times New Roman" w:cs="Times New Roman"/>
                <w:bCs/>
                <w:color w:val="auto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;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là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phương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tiện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lưu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trữ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tri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thức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lịch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sử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văn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hóa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từ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hàng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nghìn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đời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nay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nhằm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giúp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cho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thế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hệ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sau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này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có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tài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liệu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tìm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hiểu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mở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mang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hiểu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biết</w:t>
            </w:r>
            <w:proofErr w:type="spellEnd"/>
            <w:r w:rsidRPr="00A046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  <w:p w:rsidR="00BF6B4B" w:rsidRPr="00546555" w:rsidRDefault="00BF6B4B" w:rsidP="007B70F0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>+ Ý kiến đã khẳng định vai trò của việc đọc sách đối với mỗi người.</w:t>
            </w:r>
          </w:p>
          <w:p w:rsidR="00BF6B4B" w:rsidRDefault="00BF6B4B" w:rsidP="007B70F0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 w:rsidRPr="00546555">
              <w:rPr>
                <w:bCs/>
                <w:noProof/>
                <w:spacing w:val="-6"/>
                <w:sz w:val="25"/>
                <w:szCs w:val="25"/>
              </w:rPr>
              <w:t xml:space="preserve">- </w:t>
            </w:r>
            <w:r>
              <w:rPr>
                <w:bCs/>
                <w:noProof/>
                <w:spacing w:val="-6"/>
                <w:sz w:val="25"/>
                <w:szCs w:val="25"/>
              </w:rPr>
              <w:t>Thể hiện</w:t>
            </w:r>
            <w:r w:rsidRPr="00546555">
              <w:rPr>
                <w:bCs/>
                <w:noProof/>
                <w:spacing w:val="-6"/>
                <w:sz w:val="25"/>
                <w:szCs w:val="25"/>
              </w:rPr>
              <w:t xml:space="preserve"> thái độ tán thành </w:t>
            </w:r>
            <w:r>
              <w:rPr>
                <w:bCs/>
                <w:noProof/>
                <w:spacing w:val="-6"/>
                <w:sz w:val="25"/>
                <w:szCs w:val="25"/>
              </w:rPr>
              <w:t xml:space="preserve">với </w:t>
            </w:r>
            <w:r w:rsidRPr="00546555">
              <w:rPr>
                <w:bCs/>
                <w:noProof/>
                <w:spacing w:val="-6"/>
                <w:sz w:val="25"/>
                <w:szCs w:val="25"/>
              </w:rPr>
              <w:t xml:space="preserve">ý </w:t>
            </w:r>
            <w:r>
              <w:rPr>
                <w:bCs/>
                <w:noProof/>
                <w:spacing w:val="-6"/>
                <w:sz w:val="25"/>
                <w:szCs w:val="25"/>
              </w:rPr>
              <w:t xml:space="preserve">kiến: </w:t>
            </w:r>
          </w:p>
          <w:p w:rsidR="00BF6B4B" w:rsidRDefault="00BF6B4B" w:rsidP="007B70F0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 xml:space="preserve">    HS đưa lí lẽ, bằng chứng phù hợp, thuyết phục để làm rõ vai trò, lợi ích của việc đọc sách</w:t>
            </w:r>
          </w:p>
          <w:p w:rsidR="00BF6B4B" w:rsidRDefault="00BF6B4B" w:rsidP="007B70F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inherit" w:hAnsi="inherit" w:cs="Arial"/>
                <w:bdr w:val="none" w:sz="0" w:space="0" w:color="auto" w:frame="1"/>
              </w:rPr>
              <w:t xml:space="preserve">+ Ý 1: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Sách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giúp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ta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có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thêm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tri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thức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mở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rộng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biết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về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mọi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lĩnh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vực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. </w:t>
            </w:r>
          </w:p>
          <w:p w:rsidR="00BF6B4B" w:rsidRDefault="00BF6B4B" w:rsidP="007B70F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inherit" w:hAnsi="inherit" w:cs="Arial"/>
                <w:bdr w:val="none" w:sz="0" w:space="0" w:color="auto" w:frame="1"/>
              </w:rPr>
              <w:t xml:space="preserve">+ Ý 2: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Sách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bồi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dưỡng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tâm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hồn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tình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cảm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giúp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mỗi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người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rèn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luyện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nhân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cách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</w:p>
          <w:p w:rsidR="00BF6B4B" w:rsidRDefault="00BF6B4B" w:rsidP="007B70F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inherit" w:hAnsi="inherit" w:cs="Arial"/>
                <w:bdr w:val="none" w:sz="0" w:space="0" w:color="auto" w:frame="1"/>
              </w:rPr>
              <w:t xml:space="preserve">+ Ý 3: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Đọc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sách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một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cách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thư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giãn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giải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bdr w:val="none" w:sz="0" w:space="0" w:color="auto" w:frame="1"/>
              </w:rPr>
              <w:t>trí</w:t>
            </w:r>
            <w:proofErr w:type="spellEnd"/>
            <w:r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</w:p>
          <w:p w:rsidR="00BF6B4B" w:rsidRPr="008050A4" w:rsidRDefault="00BF6B4B" w:rsidP="007B70F0">
            <w:pPr>
              <w:shd w:val="clear" w:color="auto" w:fill="FFFFFF"/>
              <w:ind w:left="600"/>
              <w:rPr>
                <w:rFonts w:ascii="Arial" w:hAnsi="Arial" w:cs="Arial"/>
              </w:rPr>
            </w:pPr>
            <w:r>
              <w:rPr>
                <w:rFonts w:ascii="inherit" w:hAnsi="inherit" w:cs="Arial"/>
                <w:bdr w:val="none" w:sz="0" w:space="0" w:color="auto" w:frame="1"/>
              </w:rPr>
              <w:t>…</w:t>
            </w:r>
          </w:p>
          <w:p w:rsidR="00BF6B4B" w:rsidRPr="009A7BA8" w:rsidRDefault="00BF6B4B" w:rsidP="007B70F0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>- Bài học rút ra để bản thân và mọi người rèn luyện thói quen đọc sách. (khuyến khích HS nêu được)</w:t>
            </w:r>
          </w:p>
          <w:p w:rsidR="00BF6B4B" w:rsidRPr="009A7BA8" w:rsidRDefault="00BF6B4B" w:rsidP="007B70F0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 w:rsidRPr="00582D6A">
              <w:rPr>
                <w:b/>
                <w:noProof/>
                <w:spacing w:val="-6"/>
                <w:sz w:val="25"/>
                <w:szCs w:val="25"/>
              </w:rPr>
              <w:t>3. KB</w:t>
            </w:r>
            <w:r w:rsidRPr="009A7BA8">
              <w:rPr>
                <w:b/>
                <w:noProof/>
                <w:spacing w:val="-6"/>
                <w:sz w:val="25"/>
                <w:szCs w:val="25"/>
              </w:rPr>
              <w:t xml:space="preserve">: </w:t>
            </w:r>
            <w:r w:rsidRPr="009A7BA8">
              <w:rPr>
                <w:bCs/>
                <w:noProof/>
                <w:spacing w:val="-6"/>
                <w:sz w:val="25"/>
                <w:szCs w:val="25"/>
              </w:rPr>
              <w:t>Khẳng định lại sự tán thành ý kiến, nêu tác dụng của ý kiến đó với cuộc sống.</w:t>
            </w:r>
          </w:p>
          <w:p w:rsidR="00BF6B4B" w:rsidRPr="00582D6A" w:rsidRDefault="00BF6B4B" w:rsidP="007B70F0">
            <w:pPr>
              <w:jc w:val="both"/>
              <w:rPr>
                <w:i/>
                <w:iCs/>
                <w:noProof/>
                <w:sz w:val="25"/>
                <w:szCs w:val="25"/>
              </w:rPr>
            </w:pPr>
            <w:r w:rsidRPr="00582D6A">
              <w:rPr>
                <w:rFonts w:eastAsia="Malgun Gothic"/>
                <w:b/>
                <w:i/>
                <w:sz w:val="25"/>
                <w:szCs w:val="25"/>
              </w:rPr>
              <w:t xml:space="preserve">GV </w:t>
            </w:r>
            <w:proofErr w:type="spellStart"/>
            <w:r w:rsidRPr="00582D6A">
              <w:rPr>
                <w:rFonts w:eastAsia="Malgun Gothic"/>
                <w:b/>
                <w:i/>
                <w:sz w:val="25"/>
                <w:szCs w:val="25"/>
              </w:rPr>
              <w:t>linh</w:t>
            </w:r>
            <w:proofErr w:type="spellEnd"/>
            <w:r w:rsidRPr="00582D6A">
              <w:rPr>
                <w:rFonts w:eastAsia="Malgun Gothic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rFonts w:eastAsia="Malgun Gothic"/>
                <w:b/>
                <w:i/>
                <w:sz w:val="25"/>
                <w:szCs w:val="25"/>
              </w:rPr>
              <w:t>hoạt</w:t>
            </w:r>
            <w:proofErr w:type="spellEnd"/>
            <w:r w:rsidRPr="00582D6A">
              <w:rPr>
                <w:rFonts w:eastAsia="Malgun Gothic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rFonts w:eastAsia="Malgun Gothic"/>
                <w:b/>
                <w:i/>
                <w:sz w:val="25"/>
                <w:szCs w:val="25"/>
              </w:rPr>
              <w:t>khi</w:t>
            </w:r>
            <w:proofErr w:type="spellEnd"/>
            <w:r w:rsidRPr="00582D6A">
              <w:rPr>
                <w:rFonts w:eastAsia="Malgun Gothic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rFonts w:eastAsia="Malgun Gothic"/>
                <w:b/>
                <w:i/>
                <w:sz w:val="25"/>
                <w:szCs w:val="25"/>
              </w:rPr>
              <w:t>chấm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BF6B4B" w:rsidRPr="00337733" w:rsidRDefault="00BF6B4B" w:rsidP="007B70F0">
            <w:pPr>
              <w:spacing w:line="276" w:lineRule="auto"/>
              <w:jc w:val="center"/>
              <w:rPr>
                <w:iCs/>
                <w:noProof/>
              </w:rPr>
            </w:pPr>
            <w:r w:rsidRPr="00337733">
              <w:rPr>
                <w:iCs/>
                <w:noProof/>
              </w:rPr>
              <w:t>0,25</w:t>
            </w:r>
          </w:p>
          <w:p w:rsidR="00BF6B4B" w:rsidRDefault="00BF6B4B" w:rsidP="007B70F0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BF6B4B" w:rsidRPr="00337733" w:rsidRDefault="00BF6B4B" w:rsidP="007B70F0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BF6B4B" w:rsidRPr="00337733" w:rsidRDefault="00BF6B4B" w:rsidP="007B70F0">
            <w:pPr>
              <w:spacing w:line="276" w:lineRule="auto"/>
              <w:jc w:val="center"/>
              <w:rPr>
                <w:iCs/>
                <w:noProof/>
              </w:rPr>
            </w:pPr>
            <w:r w:rsidRPr="00337733">
              <w:rPr>
                <w:iCs/>
                <w:noProof/>
              </w:rPr>
              <w:t>0,5</w:t>
            </w:r>
          </w:p>
          <w:p w:rsidR="00BF6B4B" w:rsidRPr="00337733" w:rsidRDefault="00BF6B4B" w:rsidP="007B70F0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BF6B4B" w:rsidRDefault="00BF6B4B" w:rsidP="007B70F0">
            <w:pPr>
              <w:spacing w:line="276" w:lineRule="auto"/>
              <w:rPr>
                <w:iCs/>
                <w:noProof/>
              </w:rPr>
            </w:pPr>
          </w:p>
          <w:p w:rsidR="00BF6B4B" w:rsidRPr="00337733" w:rsidRDefault="00BF6B4B" w:rsidP="007B70F0">
            <w:pPr>
              <w:spacing w:line="276" w:lineRule="auto"/>
              <w:rPr>
                <w:iCs/>
                <w:noProof/>
              </w:rPr>
            </w:pPr>
          </w:p>
          <w:p w:rsidR="00BF6B4B" w:rsidRPr="00337733" w:rsidRDefault="00BF6B4B" w:rsidP="007B70F0">
            <w:pPr>
              <w:spacing w:line="276" w:lineRule="auto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1,25</w:t>
            </w:r>
          </w:p>
          <w:p w:rsidR="00BF6B4B" w:rsidRDefault="00BF6B4B" w:rsidP="007B70F0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BF6B4B" w:rsidRPr="00337733" w:rsidRDefault="00BF6B4B" w:rsidP="007B70F0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BF6B4B" w:rsidRPr="00337733" w:rsidRDefault="00BF6B4B" w:rsidP="007B70F0">
            <w:pPr>
              <w:spacing w:line="276" w:lineRule="auto"/>
              <w:rPr>
                <w:iCs/>
                <w:noProof/>
              </w:rPr>
            </w:pPr>
          </w:p>
          <w:p w:rsidR="00BF6B4B" w:rsidRDefault="00BF6B4B" w:rsidP="007B70F0">
            <w:pPr>
              <w:spacing w:line="276" w:lineRule="auto"/>
              <w:rPr>
                <w:iCs/>
                <w:noProof/>
              </w:rPr>
            </w:pPr>
          </w:p>
          <w:p w:rsidR="00BF6B4B" w:rsidRDefault="00BF6B4B" w:rsidP="007B70F0">
            <w:pPr>
              <w:spacing w:line="276" w:lineRule="auto"/>
              <w:rPr>
                <w:iCs/>
                <w:noProof/>
              </w:rPr>
            </w:pPr>
          </w:p>
          <w:p w:rsidR="00BF6B4B" w:rsidRPr="00337733" w:rsidRDefault="00BF6B4B" w:rsidP="007B70F0">
            <w:pPr>
              <w:spacing w:line="276" w:lineRule="auto"/>
              <w:rPr>
                <w:iCs/>
                <w:noProof/>
              </w:rPr>
            </w:pPr>
          </w:p>
          <w:p w:rsidR="00BF6B4B" w:rsidRPr="00337733" w:rsidRDefault="00BF6B4B" w:rsidP="007B70F0">
            <w:pPr>
              <w:spacing w:line="276" w:lineRule="auto"/>
              <w:jc w:val="center"/>
              <w:rPr>
                <w:iCs/>
                <w:noProof/>
              </w:rPr>
            </w:pPr>
            <w:r w:rsidRPr="00337733">
              <w:rPr>
                <w:iCs/>
                <w:noProof/>
              </w:rPr>
              <w:t>0,</w:t>
            </w:r>
            <w:r>
              <w:rPr>
                <w:iCs/>
                <w:noProof/>
              </w:rPr>
              <w:t>2</w:t>
            </w:r>
            <w:r w:rsidRPr="00337733">
              <w:rPr>
                <w:iCs/>
                <w:noProof/>
              </w:rPr>
              <w:t>5</w:t>
            </w:r>
          </w:p>
          <w:p w:rsidR="00BF6B4B" w:rsidRPr="00337733" w:rsidRDefault="00BF6B4B" w:rsidP="007B70F0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BF6B4B" w:rsidRPr="00582D6A" w:rsidRDefault="00BF6B4B" w:rsidP="007B70F0">
            <w:pPr>
              <w:spacing w:line="276" w:lineRule="auto"/>
              <w:jc w:val="center"/>
              <w:rPr>
                <w:iCs/>
                <w:noProof/>
                <w:sz w:val="25"/>
                <w:szCs w:val="25"/>
                <w:lang w:val="vi-VN"/>
              </w:rPr>
            </w:pPr>
            <w:r w:rsidRPr="00337733">
              <w:rPr>
                <w:iCs/>
                <w:noProof/>
              </w:rPr>
              <w:t>0,25</w:t>
            </w:r>
          </w:p>
        </w:tc>
      </w:tr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BF6B4B" w:rsidRPr="00582D6A" w:rsidRDefault="00BF6B4B" w:rsidP="007B70F0">
            <w:pPr>
              <w:jc w:val="both"/>
              <w:rPr>
                <w:i/>
                <w:noProof/>
                <w:sz w:val="25"/>
                <w:szCs w:val="25"/>
                <w:lang w:val="vi-VN"/>
              </w:rPr>
            </w:pPr>
            <w:r w:rsidRPr="00582D6A">
              <w:rPr>
                <w:i/>
                <w:noProof/>
                <w:sz w:val="25"/>
                <w:szCs w:val="25"/>
                <w:lang w:val="vi-VN"/>
              </w:rPr>
              <w:t>d. Chính tả, ngữ pháp</w:t>
            </w:r>
          </w:p>
          <w:p w:rsidR="00BF6B4B" w:rsidRPr="00582D6A" w:rsidRDefault="00BF6B4B" w:rsidP="007B70F0">
            <w:pPr>
              <w:jc w:val="both"/>
              <w:rPr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iCs/>
                <w:noProof/>
                <w:sz w:val="25"/>
                <w:szCs w:val="25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spacing w:line="276" w:lineRule="auto"/>
              <w:jc w:val="center"/>
              <w:rPr>
                <w:iCs/>
                <w:noProof/>
                <w:sz w:val="25"/>
                <w:szCs w:val="25"/>
              </w:rPr>
            </w:pPr>
            <w:r w:rsidRPr="00582D6A">
              <w:rPr>
                <w:iCs/>
                <w:noProof/>
                <w:sz w:val="25"/>
                <w:szCs w:val="25"/>
              </w:rPr>
              <w:t>0,5</w:t>
            </w:r>
          </w:p>
        </w:tc>
      </w:tr>
      <w:tr w:rsidR="00BF6B4B" w:rsidRPr="00582D6A" w:rsidTr="007B70F0">
        <w:trPr>
          <w:jc w:val="center"/>
        </w:trPr>
        <w:tc>
          <w:tcPr>
            <w:tcW w:w="851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BF6B4B" w:rsidRPr="00582D6A" w:rsidRDefault="00BF6B4B" w:rsidP="007B70F0">
            <w:pPr>
              <w:jc w:val="both"/>
              <w:rPr>
                <w:sz w:val="25"/>
                <w:szCs w:val="25"/>
                <w:lang w:val="vi-VN"/>
              </w:rPr>
            </w:pPr>
            <w:r w:rsidRPr="00582D6A">
              <w:rPr>
                <w:i/>
                <w:noProof/>
                <w:sz w:val="25"/>
                <w:szCs w:val="25"/>
                <w:lang w:val="vi-VN"/>
              </w:rPr>
              <w:t xml:space="preserve">e. Sáng </w:t>
            </w:r>
            <w:r w:rsidRPr="00582D6A">
              <w:rPr>
                <w:noProof/>
                <w:sz w:val="25"/>
                <w:szCs w:val="25"/>
                <w:lang w:val="vi-VN"/>
              </w:rPr>
              <w:t>tạo</w:t>
            </w:r>
            <w:r w:rsidRPr="00582D6A">
              <w:rPr>
                <w:noProof/>
                <w:sz w:val="25"/>
                <w:szCs w:val="25"/>
              </w:rPr>
              <w:t>: Bố cục mạch lạc, lời văn</w:t>
            </w:r>
            <w:r w:rsidRPr="00582D6A">
              <w:rPr>
                <w:noProof/>
                <w:sz w:val="25"/>
                <w:szCs w:val="25"/>
                <w:lang w:val="vi-VN"/>
              </w:rPr>
              <w:t xml:space="preserve"> </w:t>
            </w:r>
            <w:r w:rsidRPr="00582D6A">
              <w:rPr>
                <w:noProof/>
                <w:sz w:val="25"/>
                <w:szCs w:val="25"/>
              </w:rPr>
              <w:t>sinh động, giàu sức thuyết phục, sáng tạo.</w:t>
            </w:r>
          </w:p>
        </w:tc>
        <w:tc>
          <w:tcPr>
            <w:tcW w:w="752" w:type="dxa"/>
            <w:shd w:val="clear" w:color="auto" w:fill="auto"/>
          </w:tcPr>
          <w:p w:rsidR="00BF6B4B" w:rsidRPr="00582D6A" w:rsidRDefault="00BF6B4B" w:rsidP="007B70F0">
            <w:pPr>
              <w:jc w:val="center"/>
              <w:rPr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iCs/>
                <w:noProof/>
                <w:sz w:val="25"/>
                <w:szCs w:val="25"/>
              </w:rPr>
              <w:t>0</w:t>
            </w:r>
            <w:r w:rsidRPr="00582D6A">
              <w:rPr>
                <w:iCs/>
                <w:noProof/>
                <w:sz w:val="25"/>
                <w:szCs w:val="25"/>
                <w:lang w:val="vi-VN"/>
              </w:rPr>
              <w:t>,5</w:t>
            </w:r>
          </w:p>
        </w:tc>
      </w:tr>
    </w:tbl>
    <w:p w:rsidR="00BF6B4B" w:rsidRDefault="00BF6B4B" w:rsidP="00BF6B4B">
      <w:pPr>
        <w:rPr>
          <w:sz w:val="25"/>
          <w:szCs w:val="25"/>
        </w:rPr>
      </w:pPr>
    </w:p>
    <w:p w:rsidR="00BF6B4B" w:rsidRPr="00582D6A" w:rsidRDefault="00BF6B4B" w:rsidP="00BF6B4B">
      <w:pPr>
        <w:rPr>
          <w:sz w:val="25"/>
          <w:szCs w:val="25"/>
        </w:rPr>
      </w:pPr>
    </w:p>
    <w:tbl>
      <w:tblPr>
        <w:tblW w:w="11058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5246"/>
        <w:gridCol w:w="5812"/>
      </w:tblGrid>
      <w:tr w:rsidR="00BF6B4B" w:rsidRPr="00582D6A" w:rsidTr="007B70F0">
        <w:tc>
          <w:tcPr>
            <w:tcW w:w="5246" w:type="dxa"/>
          </w:tcPr>
          <w:p w:rsidR="00BF6B4B" w:rsidRPr="00582D6A" w:rsidRDefault="00BF6B4B" w:rsidP="007B70F0">
            <w:pPr>
              <w:jc w:val="center"/>
              <w:rPr>
                <w:b/>
                <w:sz w:val="25"/>
                <w:szCs w:val="25"/>
              </w:rPr>
            </w:pPr>
          </w:p>
          <w:p w:rsidR="00BF6B4B" w:rsidRPr="00582D6A" w:rsidRDefault="00BF6B4B" w:rsidP="007B70F0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582D6A">
              <w:rPr>
                <w:b/>
                <w:sz w:val="25"/>
                <w:szCs w:val="25"/>
              </w:rPr>
              <w:t>Tổ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b/>
                <w:sz w:val="25"/>
                <w:szCs w:val="25"/>
              </w:rPr>
              <w:t>trưởng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b/>
                <w:sz w:val="25"/>
                <w:szCs w:val="25"/>
              </w:rPr>
              <w:t>chuyên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b/>
                <w:sz w:val="25"/>
                <w:szCs w:val="25"/>
              </w:rPr>
              <w:t>môn</w:t>
            </w:r>
            <w:proofErr w:type="spellEnd"/>
          </w:p>
          <w:p w:rsidR="00BF6B4B" w:rsidRPr="00582D6A" w:rsidRDefault="00BF6B4B" w:rsidP="007B70F0">
            <w:pPr>
              <w:jc w:val="center"/>
              <w:rPr>
                <w:b/>
                <w:sz w:val="25"/>
                <w:szCs w:val="25"/>
              </w:rPr>
            </w:pPr>
            <w:r w:rsidRPr="00582D6A">
              <w:rPr>
                <w:i/>
                <w:sz w:val="25"/>
                <w:szCs w:val="25"/>
              </w:rPr>
              <w:t>(</w:t>
            </w:r>
            <w:proofErr w:type="spellStart"/>
            <w:r w:rsidRPr="00582D6A">
              <w:rPr>
                <w:i/>
                <w:sz w:val="25"/>
                <w:szCs w:val="25"/>
              </w:rPr>
              <w:t>Ký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, </w:t>
            </w:r>
            <w:proofErr w:type="spellStart"/>
            <w:r w:rsidRPr="00582D6A">
              <w:rPr>
                <w:i/>
                <w:sz w:val="25"/>
                <w:szCs w:val="25"/>
              </w:rPr>
              <w:t>ghi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rõ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họ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tên</w:t>
            </w:r>
            <w:proofErr w:type="spellEnd"/>
            <w:r w:rsidRPr="00582D6A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5812" w:type="dxa"/>
          </w:tcPr>
          <w:p w:rsidR="00BF6B4B" w:rsidRPr="00582D6A" w:rsidRDefault="00BF6B4B" w:rsidP="007B70F0">
            <w:pPr>
              <w:jc w:val="center"/>
              <w:rPr>
                <w:i/>
                <w:sz w:val="25"/>
                <w:szCs w:val="25"/>
              </w:rPr>
            </w:pPr>
            <w:proofErr w:type="spellStart"/>
            <w:r w:rsidRPr="00582D6A">
              <w:rPr>
                <w:i/>
                <w:sz w:val="25"/>
                <w:szCs w:val="25"/>
              </w:rPr>
              <w:t>Cầu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Giấy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, </w:t>
            </w:r>
            <w:proofErr w:type="spellStart"/>
            <w:r w:rsidRPr="00582D6A">
              <w:rPr>
                <w:i/>
                <w:sz w:val="25"/>
                <w:szCs w:val="25"/>
              </w:rPr>
              <w:t>ngày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… </w:t>
            </w:r>
            <w:proofErr w:type="spellStart"/>
            <w:r w:rsidRPr="00582D6A">
              <w:rPr>
                <w:i/>
                <w:sz w:val="25"/>
                <w:szCs w:val="25"/>
              </w:rPr>
              <w:t>tháng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… </w:t>
            </w:r>
            <w:proofErr w:type="spellStart"/>
            <w:r w:rsidRPr="00582D6A">
              <w:rPr>
                <w:i/>
                <w:sz w:val="25"/>
                <w:szCs w:val="25"/>
              </w:rPr>
              <w:t>năm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…</w:t>
            </w:r>
          </w:p>
          <w:p w:rsidR="00BF6B4B" w:rsidRPr="00582D6A" w:rsidRDefault="00BF6B4B" w:rsidP="007B70F0">
            <w:pPr>
              <w:jc w:val="center"/>
              <w:rPr>
                <w:b/>
                <w:sz w:val="25"/>
                <w:szCs w:val="25"/>
              </w:rPr>
            </w:pPr>
            <w:r w:rsidRPr="00582D6A">
              <w:rPr>
                <w:b/>
                <w:sz w:val="25"/>
                <w:szCs w:val="25"/>
              </w:rPr>
              <w:t xml:space="preserve">GV </w:t>
            </w:r>
            <w:proofErr w:type="spellStart"/>
            <w:r w:rsidRPr="00582D6A">
              <w:rPr>
                <w:b/>
                <w:sz w:val="25"/>
                <w:szCs w:val="25"/>
              </w:rPr>
              <w:t>ra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b/>
                <w:sz w:val="25"/>
                <w:szCs w:val="25"/>
              </w:rPr>
              <w:t>đề</w:t>
            </w:r>
            <w:proofErr w:type="spellEnd"/>
          </w:p>
          <w:p w:rsidR="00BF6B4B" w:rsidRPr="00582D6A" w:rsidRDefault="00BF6B4B" w:rsidP="007B70F0">
            <w:pPr>
              <w:jc w:val="center"/>
              <w:rPr>
                <w:sz w:val="25"/>
                <w:szCs w:val="25"/>
              </w:rPr>
            </w:pPr>
            <w:r w:rsidRPr="00582D6A">
              <w:rPr>
                <w:i/>
                <w:sz w:val="25"/>
                <w:szCs w:val="25"/>
              </w:rPr>
              <w:t>(</w:t>
            </w:r>
            <w:proofErr w:type="spellStart"/>
            <w:r w:rsidRPr="00582D6A">
              <w:rPr>
                <w:i/>
                <w:sz w:val="25"/>
                <w:szCs w:val="25"/>
              </w:rPr>
              <w:t>Ký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, </w:t>
            </w:r>
            <w:proofErr w:type="spellStart"/>
            <w:r w:rsidRPr="00582D6A">
              <w:rPr>
                <w:i/>
                <w:sz w:val="25"/>
                <w:szCs w:val="25"/>
              </w:rPr>
              <w:t>ghi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rõ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họ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tên</w:t>
            </w:r>
            <w:proofErr w:type="spellEnd"/>
            <w:r w:rsidRPr="00582D6A">
              <w:rPr>
                <w:i/>
                <w:sz w:val="25"/>
                <w:szCs w:val="25"/>
              </w:rPr>
              <w:t>)</w:t>
            </w:r>
          </w:p>
        </w:tc>
      </w:tr>
    </w:tbl>
    <w:p w:rsidR="00BF6B4B" w:rsidRPr="00582D6A" w:rsidRDefault="00BF6B4B" w:rsidP="00BF6B4B">
      <w:pPr>
        <w:rPr>
          <w:sz w:val="25"/>
          <w:szCs w:val="25"/>
        </w:rPr>
      </w:pPr>
    </w:p>
    <w:p w:rsidR="00BF6B4B" w:rsidRPr="00582D6A" w:rsidRDefault="00BF6B4B" w:rsidP="00BF6B4B">
      <w:pPr>
        <w:rPr>
          <w:sz w:val="25"/>
          <w:szCs w:val="25"/>
        </w:rPr>
      </w:pPr>
    </w:p>
    <w:p w:rsidR="00BF6B4B" w:rsidRPr="00582D6A" w:rsidRDefault="00BF6B4B" w:rsidP="00BF6B4B">
      <w:pPr>
        <w:rPr>
          <w:sz w:val="25"/>
          <w:szCs w:val="25"/>
        </w:rPr>
      </w:pPr>
    </w:p>
    <w:p w:rsidR="003226C8" w:rsidRDefault="003226C8"/>
    <w:sectPr w:rsidR="003226C8" w:rsidSect="002E4AD1">
      <w:pgSz w:w="11906" w:h="16838" w:code="9"/>
      <w:pgMar w:top="851" w:right="1021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4B"/>
    <w:rsid w:val="003226C8"/>
    <w:rsid w:val="00B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48F0E-67A4-46AE-BEAA-DAF99387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B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BF6B4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mw-headline">
    <w:name w:val="mw-headline"/>
    <w:basedOn w:val="DefaultParagraphFont"/>
    <w:rsid w:val="00BF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4280</Characters>
  <DocSecurity>0</DocSecurity>
  <Lines>91</Lines>
  <Paragraphs>55</Paragraphs>
  <ScaleCrop>false</ScaleCrop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2024-03-08T06:05:00Z</dcterms:created>
  <dcterms:modified xsi:type="dcterms:W3CDTF">2024-03-08T06:06:00Z</dcterms:modified>
</cp:coreProperties>
</file>