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D332" w14:textId="77777777" w:rsidR="001B6631" w:rsidRPr="00111508" w:rsidRDefault="00C641F8" w:rsidP="005E0733">
      <w:pPr>
        <w:spacing w:line="360" w:lineRule="auto"/>
        <w:jc w:val="center"/>
        <w:rPr>
          <w:rFonts w:ascii="Times New Roman" w:hAnsi="Times New Roman" w:cs="Times New Roman"/>
          <w:b/>
          <w:sz w:val="24"/>
          <w:szCs w:val="24"/>
        </w:rPr>
      </w:pPr>
      <w:r w:rsidRPr="00111508">
        <w:rPr>
          <w:rFonts w:ascii="Times New Roman" w:hAnsi="Times New Roman" w:cs="Times New Roman"/>
          <w:b/>
          <w:sz w:val="24"/>
          <w:szCs w:val="24"/>
        </w:rPr>
        <w:t>MỘT SỐ ĐỀ KIỂM TRA CHƯƠNG VII VÀ VIII</w:t>
      </w:r>
    </w:p>
    <w:p w14:paraId="119B169C" w14:textId="77777777" w:rsidR="00C641F8" w:rsidRPr="00111508" w:rsidRDefault="00C641F8" w:rsidP="005E0733">
      <w:pPr>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 ĐỀ BÀI</w:t>
      </w:r>
    </w:p>
    <w:p w14:paraId="05BF1274" w14:textId="77777777" w:rsidR="00C641F8" w:rsidRPr="00111508" w:rsidRDefault="00C641F8" w:rsidP="005E0733">
      <w:pPr>
        <w:spacing w:line="360" w:lineRule="auto"/>
        <w:jc w:val="center"/>
        <w:rPr>
          <w:rFonts w:ascii="Times New Roman" w:hAnsi="Times New Roman" w:cs="Times New Roman"/>
          <w:b/>
          <w:sz w:val="24"/>
          <w:szCs w:val="24"/>
        </w:rPr>
      </w:pPr>
      <w:r w:rsidRPr="00111508">
        <w:rPr>
          <w:rFonts w:ascii="Times New Roman" w:hAnsi="Times New Roman" w:cs="Times New Roman"/>
          <w:b/>
          <w:sz w:val="24"/>
          <w:szCs w:val="24"/>
        </w:rPr>
        <w:t>ĐỀ SỐ 1</w:t>
      </w:r>
    </w:p>
    <w:p w14:paraId="0E338CF6" w14:textId="77777777" w:rsidR="00C641F8" w:rsidRPr="00111508" w:rsidRDefault="00C641F8" w:rsidP="005E0733">
      <w:pPr>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I. TRÁC NGHIỆM LÍ THUYẾT</w:t>
      </w:r>
    </w:p>
    <w:p w14:paraId="6AB38245" w14:textId="77777777" w:rsidR="00C641F8" w:rsidRDefault="00C641F8" w:rsidP="005E0733">
      <w:pPr>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1.</w:t>
      </w:r>
      <w:r>
        <w:rPr>
          <w:rFonts w:ascii="Times New Roman" w:hAnsi="Times New Roman" w:cs="Times New Roman"/>
          <w:sz w:val="24"/>
          <w:szCs w:val="24"/>
        </w:rPr>
        <w:t xml:space="preserve"> Vật nào sau đây </w:t>
      </w:r>
      <w:r w:rsidRPr="00111508">
        <w:rPr>
          <w:rFonts w:ascii="Times New Roman" w:hAnsi="Times New Roman" w:cs="Times New Roman"/>
          <w:b/>
          <w:i/>
          <w:sz w:val="24"/>
          <w:szCs w:val="24"/>
        </w:rPr>
        <w:t>không</w:t>
      </w:r>
      <w:r>
        <w:rPr>
          <w:rFonts w:ascii="Times New Roman" w:hAnsi="Times New Roman" w:cs="Times New Roman"/>
          <w:sz w:val="24"/>
          <w:szCs w:val="24"/>
        </w:rPr>
        <w:t xml:space="preserve"> có cấu trúc tinh thể?</w:t>
      </w:r>
    </w:p>
    <w:p w14:paraId="03998728" w14:textId="77777777" w:rsidR="00C641F8" w:rsidRPr="00111508" w:rsidRDefault="00C641F8"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Hạt muối.</w:t>
      </w: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Chiếc cốc làm bằng thủy tinh.</w:t>
      </w:r>
    </w:p>
    <w:p w14:paraId="33E2C733" w14:textId="77777777" w:rsidR="00C641F8" w:rsidRPr="00111508" w:rsidRDefault="00C641F8"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Viên kim cương.</w:t>
      </w: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Miếng thạch anh.</w:t>
      </w:r>
    </w:p>
    <w:p w14:paraId="1E00B5D0" w14:textId="77777777" w:rsidR="00C641F8" w:rsidRDefault="00C641F8" w:rsidP="005E0733">
      <w:pPr>
        <w:tabs>
          <w:tab w:val="left" w:pos="284"/>
          <w:tab w:val="left" w:pos="5103"/>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2.</w:t>
      </w:r>
      <w:r>
        <w:rPr>
          <w:rFonts w:ascii="Times New Roman" w:hAnsi="Times New Roman" w:cs="Times New Roman"/>
          <w:sz w:val="24"/>
          <w:szCs w:val="24"/>
        </w:rPr>
        <w:t xml:space="preserve"> Vật rắn vô định hình có:</w:t>
      </w:r>
    </w:p>
    <w:p w14:paraId="1C4BAE94" w14:textId="77777777" w:rsidR="00C641F8" w:rsidRPr="00111508" w:rsidRDefault="00C641F8"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Tính dị hướng.</w:t>
      </w: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Nhiệt độ nóng chảy xác định.</w:t>
      </w:r>
    </w:p>
    <w:p w14:paraId="1E751838" w14:textId="77777777" w:rsidR="00C641F8" w:rsidRPr="00111508" w:rsidRDefault="00C641F8"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Cấu trúc tinh thể.</w:t>
      </w: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Tính đẳng hướng.</w:t>
      </w:r>
    </w:p>
    <w:p w14:paraId="0D2ED584" w14:textId="77777777" w:rsidR="00C641F8" w:rsidRDefault="00C641F8" w:rsidP="005E0733">
      <w:pPr>
        <w:tabs>
          <w:tab w:val="left" w:pos="284"/>
          <w:tab w:val="left" w:pos="5103"/>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3.</w:t>
      </w:r>
      <w:r>
        <w:rPr>
          <w:rFonts w:ascii="Times New Roman" w:hAnsi="Times New Roman" w:cs="Times New Roman"/>
          <w:sz w:val="24"/>
          <w:szCs w:val="24"/>
        </w:rPr>
        <w:t xml:space="preserve"> Khi xét biến dạng đàn hồi kéo của vật rắn, có thể sử dụng trực tiếp:</w:t>
      </w:r>
    </w:p>
    <w:p w14:paraId="58C1F322" w14:textId="77777777" w:rsidR="00C641F8" w:rsidRPr="00111508" w:rsidRDefault="00C641F8" w:rsidP="005E0733">
      <w:pPr>
        <w:tabs>
          <w:tab w:val="left" w:pos="567"/>
          <w:tab w:val="left" w:pos="5387"/>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Định luật III Niutơn.</w:t>
      </w: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Định luật Húc.</w:t>
      </w:r>
    </w:p>
    <w:p w14:paraId="23993273" w14:textId="77777777" w:rsidR="00C641F8" w:rsidRPr="00111508" w:rsidRDefault="00C641F8"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Định luật II Niutơn.</w:t>
      </w: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Định luật bảo toàn động lượng.</w:t>
      </w:r>
    </w:p>
    <w:p w14:paraId="47312A1D" w14:textId="77777777" w:rsidR="00C641F8" w:rsidRDefault="00C641F8" w:rsidP="005E0733">
      <w:pPr>
        <w:tabs>
          <w:tab w:val="left" w:pos="284"/>
          <w:tab w:val="left" w:pos="5103"/>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4.</w:t>
      </w:r>
      <w:r>
        <w:rPr>
          <w:rFonts w:ascii="Times New Roman" w:hAnsi="Times New Roman" w:cs="Times New Roman"/>
          <w:sz w:val="24"/>
          <w:szCs w:val="24"/>
        </w:rPr>
        <w:t xml:space="preserve"> Phát biểu nào sau đây là </w:t>
      </w:r>
      <w:r w:rsidRPr="00111508">
        <w:rPr>
          <w:rFonts w:ascii="Times New Roman" w:hAnsi="Times New Roman" w:cs="Times New Roman"/>
          <w:b/>
          <w:i/>
          <w:sz w:val="24"/>
          <w:szCs w:val="24"/>
        </w:rPr>
        <w:t>sai</w:t>
      </w:r>
      <w:r>
        <w:rPr>
          <w:rFonts w:ascii="Times New Roman" w:hAnsi="Times New Roman" w:cs="Times New Roman"/>
          <w:sz w:val="24"/>
          <w:szCs w:val="24"/>
        </w:rPr>
        <w:t xml:space="preserve"> khi nói về vật rắn vô định hình?</w:t>
      </w:r>
    </w:p>
    <w:p w14:paraId="44296730" w14:textId="77777777" w:rsidR="00C641F8" w:rsidRPr="00111508" w:rsidRDefault="00C641F8" w:rsidP="005E0733">
      <w:pPr>
        <w:tabs>
          <w:tab w:val="left" w:pos="567"/>
          <w:tab w:val="left" w:pos="5103"/>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Vật rắn vô định hình không có cấu trúc tinh thể.</w:t>
      </w:r>
    </w:p>
    <w:p w14:paraId="03686F50" w14:textId="77777777" w:rsidR="00C641F8" w:rsidRPr="00111508" w:rsidRDefault="00C641F8" w:rsidP="005E0733">
      <w:pPr>
        <w:tabs>
          <w:tab w:val="left" w:pos="567"/>
          <w:tab w:val="left" w:pos="5103"/>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Vật rắn vô định hình không có nhiệt độ nóng chảy (hay đông đặc) xác định.</w:t>
      </w:r>
    </w:p>
    <w:p w14:paraId="5882FF7E" w14:textId="77777777" w:rsidR="00C641F8" w:rsidRPr="00111508" w:rsidRDefault="00C641F8" w:rsidP="005E0733">
      <w:pPr>
        <w:tabs>
          <w:tab w:val="left" w:pos="567"/>
          <w:tab w:val="left" w:pos="5103"/>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Vật rắn vô định hình có tính dị hướng.</w:t>
      </w:r>
    </w:p>
    <w:p w14:paraId="34905DCA" w14:textId="77777777" w:rsidR="00C641F8" w:rsidRPr="00111508" w:rsidRDefault="00C641F8" w:rsidP="005E0733">
      <w:pPr>
        <w:tabs>
          <w:tab w:val="left" w:pos="567"/>
          <w:tab w:val="left" w:pos="5103"/>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Vật rắn vô định hình khi bị nung nóng chúng mềm dần và chuyển sang lỏng.</w:t>
      </w:r>
    </w:p>
    <w:p w14:paraId="216AE022" w14:textId="77777777" w:rsidR="00C641F8" w:rsidRDefault="00E501B2" w:rsidP="005E0733">
      <w:pPr>
        <w:tabs>
          <w:tab w:val="left" w:pos="284"/>
          <w:tab w:val="left" w:pos="5103"/>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5.</w:t>
      </w:r>
      <w:r>
        <w:rPr>
          <w:rFonts w:ascii="Times New Roman" w:hAnsi="Times New Roman" w:cs="Times New Roman"/>
          <w:sz w:val="24"/>
          <w:szCs w:val="24"/>
        </w:rPr>
        <w:t xml:space="preserve"> Các vật rắn được phân thành các loại nào sau đây?</w:t>
      </w:r>
    </w:p>
    <w:p w14:paraId="1C253259" w14:textId="77777777" w:rsidR="00E501B2" w:rsidRPr="00111508" w:rsidRDefault="00E501B2"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Vật rắn tinh thể và vật rắn vô định hình.</w:t>
      </w:r>
    </w:p>
    <w:p w14:paraId="5A094A6F" w14:textId="77777777" w:rsidR="00E501B2" w:rsidRPr="00111508" w:rsidRDefault="00E501B2"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Vật rắn dị hướng và vật rắn đẳng hướng.</w:t>
      </w:r>
    </w:p>
    <w:p w14:paraId="317976D1" w14:textId="77777777" w:rsidR="00E501B2" w:rsidRPr="00111508" w:rsidRDefault="00E501B2"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lastRenderedPageBreak/>
        <w:tab/>
        <w:t xml:space="preserve">C. </w:t>
      </w:r>
      <w:r w:rsidRPr="00111508">
        <w:rPr>
          <w:rFonts w:ascii="Times New Roman" w:hAnsi="Times New Roman" w:cs="Times New Roman"/>
          <w:sz w:val="24"/>
          <w:szCs w:val="24"/>
        </w:rPr>
        <w:t>Vật rắn tinh thể và vật rắn đa tinh thể.</w:t>
      </w:r>
    </w:p>
    <w:p w14:paraId="1BCFF862" w14:textId="77777777" w:rsidR="00E501B2" w:rsidRPr="00111508" w:rsidRDefault="00E501B2"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Vật rắn vô định hình và vật rắn đa tinh thể.</w:t>
      </w:r>
    </w:p>
    <w:p w14:paraId="147893E2" w14:textId="77777777" w:rsidR="00E501B2" w:rsidRDefault="00E501B2"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6.</w:t>
      </w:r>
      <w:r>
        <w:rPr>
          <w:rFonts w:ascii="Times New Roman" w:hAnsi="Times New Roman" w:cs="Times New Roman"/>
          <w:sz w:val="24"/>
          <w:szCs w:val="24"/>
        </w:rPr>
        <w:t xml:space="preserve"> Giữa hệ số nở khối </w:t>
      </w:r>
      <w:r w:rsidRPr="00E501B2">
        <w:rPr>
          <w:rFonts w:ascii="Times New Roman" w:hAnsi="Times New Roman" w:cs="Times New Roman"/>
          <w:b/>
          <w:position w:val="-10"/>
          <w:sz w:val="24"/>
          <w:szCs w:val="24"/>
        </w:rPr>
        <w:object w:dxaOrig="240" w:dyaOrig="320" w14:anchorId="02735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9pt" o:ole="">
            <v:imagedata r:id="rId6" o:title=""/>
          </v:shape>
          <o:OLEObject Type="Embed" ProgID="Equation.DSMT4" ShapeID="_x0000_i1025" DrawAspect="Content" ObjectID="_1773038850" r:id="rId7"/>
        </w:object>
      </w:r>
      <w:r>
        <w:rPr>
          <w:rFonts w:ascii="Times New Roman" w:hAnsi="Times New Roman" w:cs="Times New Roman"/>
          <w:b/>
          <w:sz w:val="24"/>
          <w:szCs w:val="24"/>
        </w:rPr>
        <w:t xml:space="preserve"> </w:t>
      </w:r>
      <w:r>
        <w:rPr>
          <w:rFonts w:ascii="Times New Roman" w:hAnsi="Times New Roman" w:cs="Times New Roman"/>
          <w:sz w:val="24"/>
          <w:szCs w:val="24"/>
        </w:rPr>
        <w:t xml:space="preserve">và hệ số nở dài </w:t>
      </w:r>
      <w:r w:rsidRPr="00E501B2">
        <w:rPr>
          <w:rFonts w:ascii="Times New Roman" w:hAnsi="Times New Roman" w:cs="Times New Roman"/>
          <w:position w:val="-6"/>
          <w:sz w:val="24"/>
          <w:szCs w:val="24"/>
        </w:rPr>
        <w:object w:dxaOrig="240" w:dyaOrig="220" w14:anchorId="1D119159">
          <v:shape id="_x0000_i1026" type="#_x0000_t75" style="width:11.7pt;height:10.9pt" o:ole="">
            <v:imagedata r:id="rId8" o:title=""/>
          </v:shape>
          <o:OLEObject Type="Embed" ProgID="Equation.DSMT4" ShapeID="_x0000_i1026" DrawAspect="Content" ObjectID="_1773038851" r:id="rId9"/>
        </w:object>
      </w:r>
      <w:r>
        <w:rPr>
          <w:rFonts w:ascii="Times New Roman" w:hAnsi="Times New Roman" w:cs="Times New Roman"/>
          <w:sz w:val="24"/>
          <w:szCs w:val="24"/>
        </w:rPr>
        <w:t>có biểu thức:</w:t>
      </w:r>
    </w:p>
    <w:p w14:paraId="70CDF521" w14:textId="77777777" w:rsidR="00E501B2" w:rsidRPr="00111508" w:rsidRDefault="00E501B2" w:rsidP="005E0733">
      <w:pPr>
        <w:tabs>
          <w:tab w:val="left" w:pos="567"/>
          <w:tab w:val="left" w:pos="2835"/>
          <w:tab w:val="left" w:pos="5103"/>
          <w:tab w:val="left" w:pos="7371"/>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A. </w:t>
      </w:r>
      <w:r w:rsidR="00F57B5A" w:rsidRPr="00111508">
        <w:rPr>
          <w:rFonts w:ascii="Times New Roman" w:hAnsi="Times New Roman" w:cs="Times New Roman"/>
          <w:b/>
          <w:position w:val="-24"/>
          <w:sz w:val="24"/>
          <w:szCs w:val="24"/>
        </w:rPr>
        <w:object w:dxaOrig="680" w:dyaOrig="620" w14:anchorId="4601D6F4">
          <v:shape id="_x0000_i1027" type="#_x0000_t75" style="width:33.5pt;height:31pt" o:ole="">
            <v:imagedata r:id="rId10" o:title=""/>
          </v:shape>
          <o:OLEObject Type="Embed" ProgID="Equation.DSMT4" ShapeID="_x0000_i1027" DrawAspect="Content" ObjectID="_1773038852" r:id="rId11"/>
        </w:object>
      </w:r>
      <w:r w:rsidR="00F57B5A" w:rsidRPr="00111508">
        <w:rPr>
          <w:rFonts w:ascii="Times New Roman" w:hAnsi="Times New Roman" w:cs="Times New Roman"/>
          <w:b/>
          <w:sz w:val="24"/>
          <w:szCs w:val="24"/>
        </w:rPr>
        <w:tab/>
        <w:t xml:space="preserve">B. </w:t>
      </w:r>
      <w:r w:rsidR="00F57B5A" w:rsidRPr="00111508">
        <w:rPr>
          <w:rFonts w:ascii="Times New Roman" w:hAnsi="Times New Roman" w:cs="Times New Roman"/>
          <w:b/>
          <w:position w:val="-10"/>
          <w:sz w:val="24"/>
          <w:szCs w:val="24"/>
        </w:rPr>
        <w:object w:dxaOrig="920" w:dyaOrig="380" w14:anchorId="4FA03465">
          <v:shape id="_x0000_i1028" type="#_x0000_t75" style="width:46.05pt;height:18.4pt" o:ole="">
            <v:imagedata r:id="rId12" o:title=""/>
          </v:shape>
          <o:OLEObject Type="Embed" ProgID="Equation.DSMT4" ShapeID="_x0000_i1028" DrawAspect="Content" ObjectID="_1773038853" r:id="rId13"/>
        </w:object>
      </w:r>
      <w:r w:rsidR="00F57B5A" w:rsidRPr="00111508">
        <w:rPr>
          <w:rFonts w:ascii="Times New Roman" w:hAnsi="Times New Roman" w:cs="Times New Roman"/>
          <w:b/>
          <w:sz w:val="24"/>
          <w:szCs w:val="24"/>
        </w:rPr>
        <w:tab/>
        <w:t xml:space="preserve">C. </w:t>
      </w:r>
      <w:r w:rsidR="00F57B5A" w:rsidRPr="00111508">
        <w:rPr>
          <w:rFonts w:ascii="Times New Roman" w:hAnsi="Times New Roman" w:cs="Times New Roman"/>
          <w:b/>
          <w:position w:val="-10"/>
          <w:sz w:val="24"/>
          <w:szCs w:val="24"/>
        </w:rPr>
        <w:object w:dxaOrig="720" w:dyaOrig="360" w14:anchorId="5006D3CB">
          <v:shape id="_x0000_i1029" type="#_x0000_t75" style="width:36pt;height:18.4pt" o:ole="">
            <v:imagedata r:id="rId14" o:title=""/>
          </v:shape>
          <o:OLEObject Type="Embed" ProgID="Equation.DSMT4" ShapeID="_x0000_i1029" DrawAspect="Content" ObjectID="_1773038854" r:id="rId15"/>
        </w:object>
      </w:r>
      <w:r w:rsidR="00F57B5A" w:rsidRPr="00111508">
        <w:rPr>
          <w:rFonts w:ascii="Times New Roman" w:hAnsi="Times New Roman" w:cs="Times New Roman"/>
          <w:b/>
          <w:sz w:val="24"/>
          <w:szCs w:val="24"/>
        </w:rPr>
        <w:tab/>
        <w:t xml:space="preserve">D. </w:t>
      </w:r>
      <w:r w:rsidR="00F57B5A" w:rsidRPr="00111508">
        <w:rPr>
          <w:rFonts w:ascii="Times New Roman" w:hAnsi="Times New Roman" w:cs="Times New Roman"/>
          <w:b/>
          <w:position w:val="-10"/>
          <w:sz w:val="24"/>
          <w:szCs w:val="24"/>
        </w:rPr>
        <w:object w:dxaOrig="760" w:dyaOrig="320" w14:anchorId="30F7E911">
          <v:shape id="_x0000_i1030" type="#_x0000_t75" style="width:38.5pt;height:15.9pt" o:ole="">
            <v:imagedata r:id="rId16" o:title=""/>
          </v:shape>
          <o:OLEObject Type="Embed" ProgID="Equation.DSMT4" ShapeID="_x0000_i1030" DrawAspect="Content" ObjectID="_1773038855" r:id="rId17"/>
        </w:object>
      </w:r>
    </w:p>
    <w:p w14:paraId="2841DD63" w14:textId="77777777" w:rsidR="00F57B5A" w:rsidRDefault="00F57B5A"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7.</w:t>
      </w:r>
      <w:r>
        <w:rPr>
          <w:rFonts w:ascii="Times New Roman" w:hAnsi="Times New Roman" w:cs="Times New Roman"/>
          <w:sz w:val="24"/>
          <w:szCs w:val="24"/>
        </w:rPr>
        <w:t xml:space="preserve"> Lực căng mặt ngoài của chất lỏng có phương:</w:t>
      </w:r>
    </w:p>
    <w:p w14:paraId="01D6F61C"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Bất kỳ.</w:t>
      </w:r>
    </w:p>
    <w:p w14:paraId="2EAC4D2A"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Vuông góc với bề mặt chất lỏng.</w:t>
      </w:r>
    </w:p>
    <w:p w14:paraId="2319188E"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 xml:space="preserve">Hợp với mặt thoáng một góc </w:t>
      </w:r>
      <w:r w:rsidRPr="00111508">
        <w:rPr>
          <w:rFonts w:ascii="Times New Roman" w:hAnsi="Times New Roman" w:cs="Times New Roman"/>
          <w:position w:val="-6"/>
          <w:sz w:val="24"/>
          <w:szCs w:val="24"/>
        </w:rPr>
        <w:object w:dxaOrig="400" w:dyaOrig="279" w14:anchorId="31B4EE3E">
          <v:shape id="_x0000_i1031" type="#_x0000_t75" style="width:20.1pt;height:14.25pt" o:ole="">
            <v:imagedata r:id="rId18" o:title=""/>
          </v:shape>
          <o:OLEObject Type="Embed" ProgID="Equation.DSMT4" ShapeID="_x0000_i1031" DrawAspect="Content" ObjectID="_1773038856" r:id="rId19"/>
        </w:object>
      </w:r>
      <w:r w:rsidRPr="00111508">
        <w:rPr>
          <w:rFonts w:ascii="Times New Roman" w:hAnsi="Times New Roman" w:cs="Times New Roman"/>
          <w:sz w:val="24"/>
          <w:szCs w:val="24"/>
        </w:rPr>
        <w:t>.</w:t>
      </w:r>
    </w:p>
    <w:p w14:paraId="14CFD754"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Tiếp tuyến với mặt thoáng và vuông góc với đường giới hạn của mặt thoáng.</w:t>
      </w:r>
    </w:p>
    <w:p w14:paraId="04847FE5" w14:textId="77777777" w:rsidR="00F57B5A" w:rsidRDefault="00F57B5A"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8.</w:t>
      </w:r>
      <w:r>
        <w:rPr>
          <w:rFonts w:ascii="Times New Roman" w:hAnsi="Times New Roman" w:cs="Times New Roman"/>
          <w:sz w:val="24"/>
          <w:szCs w:val="24"/>
        </w:rPr>
        <w:t xml:space="preserve"> Hiện tượng mao dẫn:</w:t>
      </w:r>
    </w:p>
    <w:p w14:paraId="6A2B2784"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Chỉ xảy ra khi ống mao đặt vuông góc với mặt thoáng của chất lỏng.</w:t>
      </w:r>
    </w:p>
    <w:p w14:paraId="1497DD0E" w14:textId="77777777" w:rsidR="00F57B5A" w:rsidRPr="00111508" w:rsidRDefault="00F57B5A"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Chỉ xảy ra khi chất làm ống mao dẫn không bị nước dính ướt.</w:t>
      </w:r>
    </w:p>
    <w:p w14:paraId="21081D5B" w14:textId="77777777" w:rsidR="00F57B5A" w:rsidRPr="00111508" w:rsidRDefault="00F57B5A" w:rsidP="005E0733">
      <w:pPr>
        <w:tabs>
          <w:tab w:val="left" w:pos="567"/>
          <w:tab w:val="left" w:pos="5387"/>
        </w:tabs>
        <w:spacing w:line="360" w:lineRule="auto"/>
        <w:ind w:left="851" w:hanging="851"/>
        <w:jc w:val="both"/>
        <w:rPr>
          <w:rFonts w:ascii="Times New Roman" w:hAnsi="Times New Roman" w:cs="Times New Roman"/>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 xml:space="preserve">Là hiện tượng chất lỏng trong những ống có tiết diện nhỏ được dâng lên hay hạ xuống so với </w:t>
      </w:r>
      <w:r w:rsidR="00F61CD7" w:rsidRPr="00111508">
        <w:rPr>
          <w:rFonts w:ascii="Times New Roman" w:hAnsi="Times New Roman" w:cs="Times New Roman"/>
          <w:sz w:val="24"/>
          <w:szCs w:val="24"/>
        </w:rPr>
        <w:t>mức chất lỏng bên ngoài ống.</w:t>
      </w:r>
    </w:p>
    <w:p w14:paraId="4F5AF989"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Chỉ xảy ra khi ống dẫn là ống thẳng.</w:t>
      </w:r>
    </w:p>
    <w:p w14:paraId="7023CF90" w14:textId="77777777" w:rsidR="00F61CD7" w:rsidRDefault="00F61CD7"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9.</w:t>
      </w:r>
      <w:r>
        <w:rPr>
          <w:rFonts w:ascii="Times New Roman" w:hAnsi="Times New Roman" w:cs="Times New Roman"/>
          <w:sz w:val="24"/>
          <w:szCs w:val="24"/>
        </w:rPr>
        <w:t xml:space="preserve"> Điều nào sau đây là sai khi nói về sự đông đặc?</w:t>
      </w:r>
    </w:p>
    <w:p w14:paraId="28DEBC81"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Sự đông đặc là quá trình chuyển từ thể lỏng sang thể rắn.</w:t>
      </w:r>
    </w:p>
    <w:p w14:paraId="03F257A4"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Với một chất rắn, nhiệt độ đông đặc luôn nhỏ hơn nhiệt độ nóng chảy.</w:t>
      </w:r>
    </w:p>
    <w:p w14:paraId="0318D997"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Trong suốt quá trình đông đặc, nhiệt độ của vật không thay đổi.</w:t>
      </w:r>
    </w:p>
    <w:p w14:paraId="6B60335F"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Nhiệt độ đông đặc của các chất thay đổi theo áp suất bên ngoài.</w:t>
      </w:r>
    </w:p>
    <w:p w14:paraId="649FA239" w14:textId="77777777" w:rsidR="00F61CD7" w:rsidRDefault="00F61CD7"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 xml:space="preserve">10. </w:t>
      </w:r>
      <w:r>
        <w:rPr>
          <w:rFonts w:ascii="Times New Roman" w:hAnsi="Times New Roman" w:cs="Times New Roman"/>
          <w:sz w:val="24"/>
          <w:szCs w:val="24"/>
        </w:rPr>
        <w:t xml:space="preserve">Điều nào sau đây là </w:t>
      </w:r>
      <w:r w:rsidRPr="00111508">
        <w:rPr>
          <w:rFonts w:ascii="Times New Roman" w:hAnsi="Times New Roman" w:cs="Times New Roman"/>
          <w:b/>
          <w:i/>
          <w:sz w:val="24"/>
          <w:szCs w:val="24"/>
        </w:rPr>
        <w:t>sai</w:t>
      </w:r>
      <w:r>
        <w:rPr>
          <w:rFonts w:ascii="Times New Roman" w:hAnsi="Times New Roman" w:cs="Times New Roman"/>
          <w:i/>
          <w:sz w:val="24"/>
          <w:szCs w:val="24"/>
        </w:rPr>
        <w:t xml:space="preserve"> </w:t>
      </w:r>
      <w:r>
        <w:rPr>
          <w:rFonts w:ascii="Times New Roman" w:hAnsi="Times New Roman" w:cs="Times New Roman"/>
          <w:sz w:val="24"/>
          <w:szCs w:val="24"/>
        </w:rPr>
        <w:t>khi nói về nhiệt nóng chảy?</w:t>
      </w:r>
    </w:p>
    <w:p w14:paraId="5B1F460A" w14:textId="77777777" w:rsidR="00F61CD7" w:rsidRPr="00111508" w:rsidRDefault="00F61CD7" w:rsidP="005E0733">
      <w:pPr>
        <w:tabs>
          <w:tab w:val="left" w:pos="567"/>
          <w:tab w:val="left" w:pos="5387"/>
        </w:tabs>
        <w:spacing w:line="360" w:lineRule="auto"/>
        <w:ind w:left="851" w:hanging="851"/>
        <w:jc w:val="both"/>
        <w:rPr>
          <w:rFonts w:ascii="Times New Roman" w:hAnsi="Times New Roman" w:cs="Times New Roman"/>
          <w:b/>
          <w:sz w:val="24"/>
          <w:szCs w:val="24"/>
        </w:rPr>
      </w:pPr>
      <w:r>
        <w:rPr>
          <w:rFonts w:ascii="Times New Roman" w:hAnsi="Times New Roman" w:cs="Times New Roman"/>
          <w:sz w:val="24"/>
          <w:szCs w:val="24"/>
        </w:rPr>
        <w:lastRenderedPageBreak/>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Nhiệt nóng chảy của vật rắn là nhiệt lượng cung cấp cho vật rắn trong quá trình nóng chảy.</w:t>
      </w:r>
    </w:p>
    <w:p w14:paraId="59CEC599" w14:textId="77777777" w:rsidR="00F61CD7" w:rsidRPr="00111508" w:rsidRDefault="00F61CD7"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Đơn vị của nhiệt nóng chảy là Jun (J).</w:t>
      </w:r>
    </w:p>
    <w:p w14:paraId="6C7F61DC"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Các chất có khối lượng bằng nhau thì có nhiệt độ nóng chảy như nhau.</w:t>
      </w:r>
    </w:p>
    <w:p w14:paraId="6DDA289C" w14:textId="77777777" w:rsidR="00F61CD7" w:rsidRPr="00111508" w:rsidRDefault="00F61CD7" w:rsidP="005E0733">
      <w:pPr>
        <w:tabs>
          <w:tab w:val="left" w:pos="567"/>
          <w:tab w:val="left" w:pos="5387"/>
        </w:tabs>
        <w:spacing w:line="360" w:lineRule="auto"/>
        <w:ind w:left="851" w:hanging="851"/>
        <w:jc w:val="both"/>
        <w:rPr>
          <w:rFonts w:ascii="Times New Roman" w:hAnsi="Times New Roman" w:cs="Times New Roman"/>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 xml:space="preserve">Nhiệt nóng chảy tính bằng công thức </w:t>
      </w:r>
      <w:r w:rsidRPr="00111508">
        <w:rPr>
          <w:rFonts w:ascii="Times New Roman" w:hAnsi="Times New Roman" w:cs="Times New Roman"/>
          <w:position w:val="-10"/>
          <w:sz w:val="24"/>
          <w:szCs w:val="24"/>
        </w:rPr>
        <w:object w:dxaOrig="859" w:dyaOrig="320" w14:anchorId="05249BCA">
          <v:shape id="_x0000_i1032" type="#_x0000_t75" style="width:42.7pt;height:15.9pt" o:ole="">
            <v:imagedata r:id="rId20" o:title=""/>
          </v:shape>
          <o:OLEObject Type="Embed" ProgID="Equation.DSMT4" ShapeID="_x0000_i1032" DrawAspect="Content" ObjectID="_1773038857" r:id="rId21"/>
        </w:object>
      </w:r>
      <w:r w:rsidRPr="00111508">
        <w:rPr>
          <w:rFonts w:ascii="Times New Roman" w:hAnsi="Times New Roman" w:cs="Times New Roman"/>
          <w:sz w:val="24"/>
          <w:szCs w:val="24"/>
        </w:rPr>
        <w:t xml:space="preserve">trong đó </w:t>
      </w:r>
      <w:r w:rsidRPr="00111508">
        <w:rPr>
          <w:rFonts w:ascii="Times New Roman" w:hAnsi="Times New Roman" w:cs="Times New Roman"/>
          <w:position w:val="-6"/>
          <w:sz w:val="24"/>
          <w:szCs w:val="24"/>
        </w:rPr>
        <w:object w:dxaOrig="220" w:dyaOrig="279" w14:anchorId="687950FF">
          <v:shape id="_x0000_i1033" type="#_x0000_t75" style="width:10.9pt;height:14.25pt" o:ole="">
            <v:imagedata r:id="rId22" o:title=""/>
          </v:shape>
          <o:OLEObject Type="Embed" ProgID="Equation.DSMT4" ShapeID="_x0000_i1033" DrawAspect="Content" ObjectID="_1773038858" r:id="rId23"/>
        </w:object>
      </w:r>
      <w:r w:rsidRPr="00111508">
        <w:rPr>
          <w:rFonts w:ascii="Times New Roman" w:hAnsi="Times New Roman" w:cs="Times New Roman"/>
          <w:sz w:val="24"/>
          <w:szCs w:val="24"/>
        </w:rPr>
        <w:t xml:space="preserve"> là nhiệt nóng chảy riêng của chất làm vật, m là khối lượng của vật.</w:t>
      </w:r>
    </w:p>
    <w:p w14:paraId="6554D3E4" w14:textId="77777777" w:rsidR="00F61CD7" w:rsidRDefault="00F61CD7"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11.</w:t>
      </w:r>
      <w:r>
        <w:rPr>
          <w:rFonts w:ascii="Times New Roman" w:hAnsi="Times New Roman" w:cs="Times New Roman"/>
          <w:sz w:val="24"/>
          <w:szCs w:val="24"/>
        </w:rPr>
        <w:t xml:space="preserve"> Điều nào sau đây là </w:t>
      </w:r>
      <w:r>
        <w:rPr>
          <w:rFonts w:ascii="Times New Roman" w:hAnsi="Times New Roman" w:cs="Times New Roman"/>
          <w:b/>
          <w:i/>
          <w:sz w:val="24"/>
          <w:szCs w:val="24"/>
        </w:rPr>
        <w:t xml:space="preserve">sai </w:t>
      </w:r>
      <w:r>
        <w:rPr>
          <w:rFonts w:ascii="Times New Roman" w:hAnsi="Times New Roman" w:cs="Times New Roman"/>
          <w:sz w:val="24"/>
          <w:szCs w:val="24"/>
        </w:rPr>
        <w:t>khi nói về nội năng?</w:t>
      </w:r>
    </w:p>
    <w:p w14:paraId="0251CF56" w14:textId="77777777" w:rsidR="00F61CD7" w:rsidRPr="00111508" w:rsidRDefault="00F61CD7"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Có thể đo nội năng bằng nhiệt kế.</w:t>
      </w:r>
    </w:p>
    <w:p w14:paraId="178BD33D"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Đơn vị của nội năng là Jun (J).</w:t>
      </w:r>
    </w:p>
    <w:p w14:paraId="6A337917" w14:textId="77777777" w:rsidR="00F61CD7" w:rsidRPr="00111508" w:rsidRDefault="00F61CD7" w:rsidP="005E0733">
      <w:pPr>
        <w:tabs>
          <w:tab w:val="left" w:pos="567"/>
          <w:tab w:val="left" w:pos="5387"/>
        </w:tabs>
        <w:spacing w:line="360" w:lineRule="auto"/>
        <w:ind w:left="851" w:hanging="851"/>
        <w:jc w:val="both"/>
        <w:rPr>
          <w:rFonts w:ascii="Times New Roman" w:hAnsi="Times New Roman" w:cs="Times New Roman"/>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Nội năng của một vật bao gồm động năng của chuyển động hỗn độn của các phân tử cấu tạo nên vật và thế năng tương tác giữa chúng.</w:t>
      </w:r>
    </w:p>
    <w:p w14:paraId="53B96575" w14:textId="77777777" w:rsidR="00F61CD7" w:rsidRPr="00111508" w:rsidRDefault="00F61CD7"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Nội năng của một vật phụ thuộc vào nhiệt độ và thể tích của vật.</w:t>
      </w:r>
    </w:p>
    <w:p w14:paraId="0A762E3F" w14:textId="77777777" w:rsidR="00F61CD7" w:rsidRDefault="00F61CD7" w:rsidP="005E0733">
      <w:pPr>
        <w:tabs>
          <w:tab w:val="left" w:pos="567"/>
          <w:tab w:val="left" w:pos="5387"/>
        </w:tabs>
        <w:spacing w:line="360" w:lineRule="auto"/>
        <w:ind w:left="426" w:hanging="426"/>
        <w:jc w:val="both"/>
        <w:rPr>
          <w:rFonts w:ascii="Times New Roman" w:hAnsi="Times New Roman" w:cs="Times New Roman"/>
          <w:sz w:val="24"/>
          <w:szCs w:val="24"/>
        </w:rPr>
      </w:pPr>
      <w:r w:rsidRPr="00111508">
        <w:rPr>
          <w:rFonts w:ascii="Times New Roman" w:hAnsi="Times New Roman" w:cs="Times New Roman"/>
          <w:b/>
          <w:sz w:val="24"/>
          <w:szCs w:val="24"/>
        </w:rPr>
        <w:t>12.</w:t>
      </w:r>
      <w:r>
        <w:rPr>
          <w:rFonts w:ascii="Times New Roman" w:hAnsi="Times New Roman" w:cs="Times New Roman"/>
          <w:sz w:val="24"/>
          <w:szCs w:val="24"/>
        </w:rPr>
        <w:t xml:space="preserve"> Gọi Q là nhiệt lượng mà vật thu vào hay tỏa ra; m là khối lượng vật; c là nhiệt dung riêng của chất làm vật; </w:t>
      </w:r>
      <w:r w:rsidRPr="00F61CD7">
        <w:rPr>
          <w:rFonts w:ascii="Times New Roman" w:hAnsi="Times New Roman" w:cs="Times New Roman"/>
          <w:position w:val="-6"/>
          <w:sz w:val="24"/>
          <w:szCs w:val="24"/>
        </w:rPr>
        <w:object w:dxaOrig="300" w:dyaOrig="279" w14:anchorId="112544D2">
          <v:shape id="_x0000_i1034" type="#_x0000_t75" style="width:15.05pt;height:14.25pt" o:ole="">
            <v:imagedata r:id="rId24" o:title=""/>
          </v:shape>
          <o:OLEObject Type="Embed" ProgID="Equation.DSMT4" ShapeID="_x0000_i1034" DrawAspect="Content" ObjectID="_1773038859" r:id="rId25"/>
        </w:object>
      </w:r>
      <w:r w:rsidR="0028325B">
        <w:rPr>
          <w:rFonts w:ascii="Times New Roman" w:hAnsi="Times New Roman" w:cs="Times New Roman"/>
          <w:sz w:val="24"/>
          <w:szCs w:val="24"/>
        </w:rPr>
        <w:t xml:space="preserve"> là độ biến thiên nhiệt độ. Công thức tính nhiệt lượng mà vật nhận được (hay mất đi) là:</w:t>
      </w:r>
    </w:p>
    <w:p w14:paraId="72D8DA36" w14:textId="77777777" w:rsidR="0028325B" w:rsidRPr="00111508" w:rsidRDefault="0028325B" w:rsidP="005E0733">
      <w:pPr>
        <w:tabs>
          <w:tab w:val="left" w:pos="567"/>
          <w:tab w:val="left" w:pos="2835"/>
          <w:tab w:val="left" w:pos="5103"/>
          <w:tab w:val="left" w:pos="7371"/>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b/>
          <w:position w:val="-10"/>
          <w:sz w:val="24"/>
          <w:szCs w:val="24"/>
        </w:rPr>
        <w:object w:dxaOrig="1040" w:dyaOrig="320" w14:anchorId="5DCDDB45">
          <v:shape id="_x0000_i1035" type="#_x0000_t75" style="width:51.9pt;height:15.9pt" o:ole="">
            <v:imagedata r:id="rId26" o:title=""/>
          </v:shape>
          <o:OLEObject Type="Embed" ProgID="Equation.DSMT4" ShapeID="_x0000_i1035" DrawAspect="Content" ObjectID="_1773038860" r:id="rId27"/>
        </w:object>
      </w:r>
      <w:r w:rsidRPr="00111508">
        <w:rPr>
          <w:rFonts w:ascii="Times New Roman" w:hAnsi="Times New Roman" w:cs="Times New Roman"/>
          <w:b/>
          <w:sz w:val="24"/>
          <w:szCs w:val="24"/>
        </w:rPr>
        <w:tab/>
        <w:t xml:space="preserve">B. </w:t>
      </w:r>
      <w:r w:rsidRPr="00111508">
        <w:rPr>
          <w:rFonts w:ascii="Times New Roman" w:hAnsi="Times New Roman" w:cs="Times New Roman"/>
          <w:b/>
          <w:position w:val="-10"/>
          <w:sz w:val="24"/>
          <w:szCs w:val="24"/>
        </w:rPr>
        <w:object w:dxaOrig="1120" w:dyaOrig="360" w14:anchorId="3D61BBA3">
          <v:shape id="_x0000_i1036" type="#_x0000_t75" style="width:56.1pt;height:18.4pt" o:ole="">
            <v:imagedata r:id="rId28" o:title=""/>
          </v:shape>
          <o:OLEObject Type="Embed" ProgID="Equation.DSMT4" ShapeID="_x0000_i1036" DrawAspect="Content" ObjectID="_1773038861" r:id="rId29"/>
        </w:object>
      </w:r>
      <w:r w:rsidRPr="00111508">
        <w:rPr>
          <w:rFonts w:ascii="Times New Roman" w:hAnsi="Times New Roman" w:cs="Times New Roman"/>
          <w:b/>
          <w:sz w:val="24"/>
          <w:szCs w:val="24"/>
        </w:rPr>
        <w:tab/>
        <w:t xml:space="preserve">C. </w:t>
      </w:r>
      <w:r w:rsidRPr="00111508">
        <w:rPr>
          <w:rFonts w:ascii="Times New Roman" w:hAnsi="Times New Roman" w:cs="Times New Roman"/>
          <w:b/>
          <w:position w:val="-24"/>
          <w:sz w:val="24"/>
          <w:szCs w:val="24"/>
        </w:rPr>
        <w:object w:dxaOrig="999" w:dyaOrig="620" w14:anchorId="69682053">
          <v:shape id="_x0000_i1037" type="#_x0000_t75" style="width:50.25pt;height:31pt" o:ole="">
            <v:imagedata r:id="rId30" o:title=""/>
          </v:shape>
          <o:OLEObject Type="Embed" ProgID="Equation.DSMT4" ShapeID="_x0000_i1037" DrawAspect="Content" ObjectID="_1773038862" r:id="rId31"/>
        </w:object>
      </w:r>
      <w:r w:rsidRPr="00111508">
        <w:rPr>
          <w:rFonts w:ascii="Times New Roman" w:hAnsi="Times New Roman" w:cs="Times New Roman"/>
          <w:b/>
          <w:sz w:val="24"/>
          <w:szCs w:val="24"/>
        </w:rPr>
        <w:tab/>
        <w:t xml:space="preserve">D. </w:t>
      </w:r>
      <w:r w:rsidRPr="00111508">
        <w:rPr>
          <w:rFonts w:ascii="Times New Roman" w:hAnsi="Times New Roman" w:cs="Times New Roman"/>
          <w:b/>
          <w:position w:val="-10"/>
          <w:sz w:val="24"/>
          <w:szCs w:val="24"/>
        </w:rPr>
        <w:object w:dxaOrig="1120" w:dyaOrig="360" w14:anchorId="5AACEE43">
          <v:shape id="_x0000_i1038" type="#_x0000_t75" style="width:56.1pt;height:18.4pt" o:ole="">
            <v:imagedata r:id="rId32" o:title=""/>
          </v:shape>
          <o:OLEObject Type="Embed" ProgID="Equation.DSMT4" ShapeID="_x0000_i1038" DrawAspect="Content" ObjectID="_1773038863" r:id="rId33"/>
        </w:object>
      </w:r>
    </w:p>
    <w:p w14:paraId="043833B8" w14:textId="77777777" w:rsidR="0028325B" w:rsidRDefault="0028325B" w:rsidP="005E0733">
      <w:pPr>
        <w:tabs>
          <w:tab w:val="left" w:pos="567"/>
          <w:tab w:val="left" w:pos="5387"/>
        </w:tabs>
        <w:spacing w:line="360" w:lineRule="auto"/>
        <w:jc w:val="both"/>
        <w:rPr>
          <w:rFonts w:ascii="Times New Roman" w:hAnsi="Times New Roman" w:cs="Times New Roman"/>
          <w:sz w:val="24"/>
          <w:szCs w:val="24"/>
        </w:rPr>
      </w:pPr>
      <w:r w:rsidRPr="00111508">
        <w:rPr>
          <w:rFonts w:ascii="Times New Roman" w:hAnsi="Times New Roman" w:cs="Times New Roman"/>
          <w:b/>
          <w:sz w:val="24"/>
          <w:szCs w:val="24"/>
        </w:rPr>
        <w:t>13.</w:t>
      </w:r>
      <w:r>
        <w:rPr>
          <w:rFonts w:ascii="Times New Roman" w:hAnsi="Times New Roman" w:cs="Times New Roman"/>
          <w:sz w:val="24"/>
          <w:szCs w:val="24"/>
        </w:rPr>
        <w:t xml:space="preserve"> Nguyên lí thứ nhất của nhiệt động lực được suy ra từ định luật:</w:t>
      </w:r>
    </w:p>
    <w:p w14:paraId="7B24D51C" w14:textId="77777777" w:rsidR="0028325B" w:rsidRDefault="0028325B"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E4044">
        <w:rPr>
          <w:rFonts w:ascii="Times New Roman" w:hAnsi="Times New Roman" w:cs="Times New Roman"/>
          <w:b/>
          <w:sz w:val="24"/>
          <w:szCs w:val="24"/>
        </w:rPr>
        <w:t>A.</w:t>
      </w:r>
      <w:r>
        <w:rPr>
          <w:rFonts w:ascii="Times New Roman" w:hAnsi="Times New Roman" w:cs="Times New Roman"/>
          <w:sz w:val="24"/>
          <w:szCs w:val="24"/>
        </w:rPr>
        <w:t xml:space="preserve"> Bảo toàn động lượng.</w:t>
      </w:r>
      <w:r>
        <w:rPr>
          <w:rFonts w:ascii="Times New Roman" w:hAnsi="Times New Roman" w:cs="Times New Roman"/>
          <w:sz w:val="24"/>
          <w:szCs w:val="24"/>
        </w:rPr>
        <w:tab/>
      </w:r>
      <w:r w:rsidRPr="00FE4044">
        <w:rPr>
          <w:rFonts w:ascii="Times New Roman" w:hAnsi="Times New Roman" w:cs="Times New Roman"/>
          <w:b/>
          <w:sz w:val="24"/>
          <w:szCs w:val="24"/>
        </w:rPr>
        <w:t>B.</w:t>
      </w:r>
      <w:r>
        <w:rPr>
          <w:rFonts w:ascii="Times New Roman" w:hAnsi="Times New Roman" w:cs="Times New Roman"/>
          <w:sz w:val="24"/>
          <w:szCs w:val="24"/>
        </w:rPr>
        <w:t xml:space="preserve"> Bảo toàn và chuyển hóa năng lượng.</w:t>
      </w:r>
    </w:p>
    <w:p w14:paraId="4F108703" w14:textId="77777777" w:rsidR="0028325B" w:rsidRDefault="0028325B"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E4044">
        <w:rPr>
          <w:rFonts w:ascii="Times New Roman" w:hAnsi="Times New Roman" w:cs="Times New Roman"/>
          <w:b/>
          <w:sz w:val="24"/>
          <w:szCs w:val="24"/>
        </w:rPr>
        <w:t>C.</w:t>
      </w:r>
      <w:r>
        <w:rPr>
          <w:rFonts w:ascii="Times New Roman" w:hAnsi="Times New Roman" w:cs="Times New Roman"/>
          <w:sz w:val="24"/>
          <w:szCs w:val="24"/>
        </w:rPr>
        <w:t xml:space="preserve"> Bảo toàn cơ năng.</w:t>
      </w:r>
      <w:r>
        <w:rPr>
          <w:rFonts w:ascii="Times New Roman" w:hAnsi="Times New Roman" w:cs="Times New Roman"/>
          <w:sz w:val="24"/>
          <w:szCs w:val="24"/>
        </w:rPr>
        <w:tab/>
      </w:r>
      <w:r w:rsidRPr="00FE4044">
        <w:rPr>
          <w:rFonts w:ascii="Times New Roman" w:hAnsi="Times New Roman" w:cs="Times New Roman"/>
          <w:b/>
          <w:sz w:val="24"/>
          <w:szCs w:val="24"/>
        </w:rPr>
        <w:t>D.</w:t>
      </w:r>
      <w:r>
        <w:rPr>
          <w:rFonts w:ascii="Times New Roman" w:hAnsi="Times New Roman" w:cs="Times New Roman"/>
          <w:sz w:val="24"/>
          <w:szCs w:val="24"/>
        </w:rPr>
        <w:t xml:space="preserve"> II Niutơn.</w:t>
      </w:r>
    </w:p>
    <w:p w14:paraId="48185109" w14:textId="77777777" w:rsidR="0028325B" w:rsidRDefault="0028325B" w:rsidP="005E0733">
      <w:pPr>
        <w:tabs>
          <w:tab w:val="left" w:pos="567"/>
          <w:tab w:val="left" w:pos="5387"/>
        </w:tabs>
        <w:spacing w:line="360" w:lineRule="auto"/>
        <w:ind w:left="426" w:hanging="426"/>
        <w:jc w:val="both"/>
        <w:rPr>
          <w:rFonts w:ascii="Times New Roman" w:hAnsi="Times New Roman" w:cs="Times New Roman"/>
          <w:sz w:val="24"/>
          <w:szCs w:val="24"/>
        </w:rPr>
      </w:pPr>
      <w:r w:rsidRPr="00111508">
        <w:rPr>
          <w:rFonts w:ascii="Times New Roman" w:hAnsi="Times New Roman" w:cs="Times New Roman"/>
          <w:b/>
          <w:sz w:val="24"/>
          <w:szCs w:val="24"/>
        </w:rPr>
        <w:t>14.</w:t>
      </w:r>
      <w:r>
        <w:rPr>
          <w:rFonts w:ascii="Times New Roman" w:hAnsi="Times New Roman" w:cs="Times New Roman"/>
          <w:sz w:val="24"/>
          <w:szCs w:val="24"/>
        </w:rPr>
        <w:t xml:space="preserve"> “Nhiệt lượng mà khí nhận được chỉ dùng để làm tăng nội năng của khí” điều đó đúng với quá trình:</w:t>
      </w:r>
    </w:p>
    <w:p w14:paraId="67E9A307" w14:textId="77777777" w:rsidR="0028325B" w:rsidRPr="00111508" w:rsidRDefault="0028325B"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Đẳng tích</w:t>
      </w: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Đẳng nhiệt</w:t>
      </w:r>
    </w:p>
    <w:p w14:paraId="09203ECE" w14:textId="77777777" w:rsidR="0028325B" w:rsidRPr="00111508" w:rsidRDefault="0028325B"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lastRenderedPageBreak/>
        <w:tab/>
        <w:t xml:space="preserve">C. </w:t>
      </w:r>
      <w:r w:rsidRPr="00111508">
        <w:rPr>
          <w:rFonts w:ascii="Times New Roman" w:hAnsi="Times New Roman" w:cs="Times New Roman"/>
          <w:sz w:val="24"/>
          <w:szCs w:val="24"/>
        </w:rPr>
        <w:t>Đẳng áp</w:t>
      </w: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Quá trình khép kín (chu trình)</w:t>
      </w:r>
    </w:p>
    <w:p w14:paraId="35161098" w14:textId="77777777" w:rsidR="0028325B" w:rsidRDefault="0028325B" w:rsidP="005E0733">
      <w:pPr>
        <w:tabs>
          <w:tab w:val="left" w:pos="567"/>
          <w:tab w:val="left" w:pos="5387"/>
        </w:tabs>
        <w:spacing w:line="360" w:lineRule="auto"/>
        <w:ind w:left="426" w:hanging="426"/>
        <w:jc w:val="both"/>
        <w:rPr>
          <w:rFonts w:ascii="Times New Roman" w:hAnsi="Times New Roman" w:cs="Times New Roman"/>
          <w:sz w:val="24"/>
          <w:szCs w:val="24"/>
        </w:rPr>
      </w:pPr>
      <w:r w:rsidRPr="00111508">
        <w:rPr>
          <w:rFonts w:ascii="Times New Roman" w:hAnsi="Times New Roman" w:cs="Times New Roman"/>
          <w:b/>
          <w:sz w:val="24"/>
          <w:szCs w:val="24"/>
        </w:rPr>
        <w:t>15.</w:t>
      </w:r>
      <w:r>
        <w:rPr>
          <w:rFonts w:ascii="Times New Roman" w:hAnsi="Times New Roman" w:cs="Times New Roman"/>
          <w:sz w:val="24"/>
          <w:szCs w:val="24"/>
        </w:rPr>
        <w:t xml:space="preserve"> Cách phát biểu nào sau đây </w:t>
      </w:r>
      <w:r>
        <w:rPr>
          <w:rFonts w:ascii="Times New Roman" w:hAnsi="Times New Roman" w:cs="Times New Roman"/>
          <w:b/>
          <w:i/>
          <w:sz w:val="24"/>
          <w:szCs w:val="24"/>
        </w:rPr>
        <w:t xml:space="preserve">không </w:t>
      </w:r>
      <w:r>
        <w:rPr>
          <w:rFonts w:ascii="Times New Roman" w:hAnsi="Times New Roman" w:cs="Times New Roman"/>
          <w:sz w:val="24"/>
          <w:szCs w:val="24"/>
        </w:rPr>
        <w:t>phù hợp với nguyên lí thứ hai của nhiệt động lực học? Chọn phương án trả lời đúng nhất.</w:t>
      </w:r>
    </w:p>
    <w:p w14:paraId="2A87740E" w14:textId="77777777" w:rsidR="0028325B" w:rsidRPr="00111508" w:rsidRDefault="0028325B"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 xml:space="preserve">A. </w:t>
      </w:r>
      <w:r w:rsidRPr="00111508">
        <w:rPr>
          <w:rFonts w:ascii="Times New Roman" w:hAnsi="Times New Roman" w:cs="Times New Roman"/>
          <w:sz w:val="24"/>
          <w:szCs w:val="24"/>
        </w:rPr>
        <w:t>Nhiệt có thể truyền từ vật nóng sang vật lạnh hơn.</w:t>
      </w:r>
    </w:p>
    <w:p w14:paraId="297C18F3" w14:textId="77777777" w:rsidR="0028325B" w:rsidRPr="00111508" w:rsidRDefault="0028325B"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B. </w:t>
      </w:r>
      <w:r w:rsidRPr="00111508">
        <w:rPr>
          <w:rFonts w:ascii="Times New Roman" w:hAnsi="Times New Roman" w:cs="Times New Roman"/>
          <w:sz w:val="24"/>
          <w:szCs w:val="24"/>
        </w:rPr>
        <w:t>Động cơ nhiệt không thể chuyển hóa tất cả nhiệt lượng thành công cơ học.</w:t>
      </w:r>
    </w:p>
    <w:p w14:paraId="18D5F048" w14:textId="77777777" w:rsidR="0028325B" w:rsidRPr="00111508" w:rsidRDefault="0028325B" w:rsidP="005E0733">
      <w:pPr>
        <w:tabs>
          <w:tab w:val="left" w:pos="567"/>
          <w:tab w:val="left" w:pos="5387"/>
        </w:tabs>
        <w:spacing w:line="360" w:lineRule="auto"/>
        <w:ind w:left="851" w:hanging="851"/>
        <w:jc w:val="both"/>
        <w:rPr>
          <w:rFonts w:ascii="Times New Roman" w:hAnsi="Times New Roman" w:cs="Times New Roman"/>
          <w:b/>
          <w:sz w:val="24"/>
          <w:szCs w:val="24"/>
        </w:rPr>
      </w:pPr>
      <w:r w:rsidRPr="00111508">
        <w:rPr>
          <w:rFonts w:ascii="Times New Roman" w:hAnsi="Times New Roman" w:cs="Times New Roman"/>
          <w:b/>
          <w:sz w:val="24"/>
          <w:szCs w:val="24"/>
        </w:rPr>
        <w:tab/>
        <w:t xml:space="preserve">C. </w:t>
      </w:r>
      <w:r w:rsidRPr="00111508">
        <w:rPr>
          <w:rFonts w:ascii="Times New Roman" w:hAnsi="Times New Roman" w:cs="Times New Roman"/>
          <w:sz w:val="24"/>
          <w:szCs w:val="24"/>
        </w:rPr>
        <w:t>Không thể có động cơ vĩnh cửu loại một, nhưng có thể chế tạo động cơ vĩnh cửu loại 2.</w:t>
      </w:r>
    </w:p>
    <w:p w14:paraId="626FB101" w14:textId="77777777" w:rsidR="0028325B" w:rsidRPr="00111508" w:rsidRDefault="0028325B" w:rsidP="005E0733">
      <w:pPr>
        <w:tabs>
          <w:tab w:val="left" w:pos="567"/>
          <w:tab w:val="left" w:pos="5387"/>
        </w:tabs>
        <w:spacing w:line="360" w:lineRule="auto"/>
        <w:jc w:val="both"/>
        <w:rPr>
          <w:rFonts w:ascii="Times New Roman" w:hAnsi="Times New Roman" w:cs="Times New Roman"/>
          <w:b/>
          <w:sz w:val="24"/>
          <w:szCs w:val="24"/>
        </w:rPr>
      </w:pPr>
      <w:r w:rsidRPr="00111508">
        <w:rPr>
          <w:rFonts w:ascii="Times New Roman" w:hAnsi="Times New Roman" w:cs="Times New Roman"/>
          <w:b/>
          <w:sz w:val="24"/>
          <w:szCs w:val="24"/>
        </w:rPr>
        <w:tab/>
        <w:t xml:space="preserve">D. </w:t>
      </w:r>
      <w:r w:rsidRPr="00111508">
        <w:rPr>
          <w:rFonts w:ascii="Times New Roman" w:hAnsi="Times New Roman" w:cs="Times New Roman"/>
          <w:sz w:val="24"/>
          <w:szCs w:val="24"/>
        </w:rPr>
        <w:t>Nhiệt không thể tự truyền từ vật lạnh hơn sang vật nóng hơn.</w:t>
      </w:r>
    </w:p>
    <w:p w14:paraId="71E64BB3" w14:textId="77777777" w:rsidR="0028325B" w:rsidRDefault="0028325B" w:rsidP="005E0733">
      <w:pPr>
        <w:tabs>
          <w:tab w:val="left" w:pos="567"/>
          <w:tab w:val="left" w:pos="5387"/>
        </w:tabs>
        <w:spacing w:line="360" w:lineRule="auto"/>
        <w:jc w:val="both"/>
        <w:rPr>
          <w:rFonts w:ascii="Times New Roman" w:hAnsi="Times New Roman" w:cs="Times New Roman"/>
          <w:b/>
          <w:sz w:val="24"/>
          <w:szCs w:val="24"/>
        </w:rPr>
      </w:pPr>
      <w:r>
        <w:rPr>
          <w:rFonts w:ascii="Times New Roman" w:hAnsi="Times New Roman" w:cs="Times New Roman"/>
          <w:b/>
          <w:sz w:val="24"/>
          <w:szCs w:val="24"/>
        </w:rPr>
        <w:t>II. BÀI TẬP TỰ LUẬN</w:t>
      </w:r>
    </w:p>
    <w:p w14:paraId="2AF31827" w14:textId="77777777" w:rsidR="0028325B" w:rsidRDefault="0028325B" w:rsidP="005E0733">
      <w:pPr>
        <w:tabs>
          <w:tab w:val="left" w:pos="567"/>
          <w:tab w:val="left" w:pos="5387"/>
        </w:tabs>
        <w:spacing w:line="360" w:lineRule="auto"/>
        <w:ind w:left="567" w:hanging="567"/>
        <w:jc w:val="both"/>
        <w:rPr>
          <w:rFonts w:ascii="Times New Roman" w:hAnsi="Times New Roman" w:cs="Times New Roman"/>
          <w:sz w:val="24"/>
          <w:szCs w:val="24"/>
        </w:rPr>
      </w:pPr>
      <w:r>
        <w:rPr>
          <w:rFonts w:ascii="Times New Roman" w:hAnsi="Times New Roman" w:cs="Times New Roman"/>
          <w:b/>
          <w:i/>
          <w:sz w:val="24"/>
          <w:szCs w:val="24"/>
        </w:rPr>
        <w:t xml:space="preserve">Bài 1. </w:t>
      </w:r>
      <w:r>
        <w:rPr>
          <w:rFonts w:ascii="Times New Roman" w:hAnsi="Times New Roman" w:cs="Times New Roman"/>
          <w:sz w:val="24"/>
          <w:szCs w:val="24"/>
        </w:rPr>
        <w:t>Một sợi dây bằng kim loại dài 2m và có đường kính 0,75mm. Khi bị kéo bằng một lực 30N thì sợ dây này bị dãn ra them 1,2mm.</w:t>
      </w:r>
    </w:p>
    <w:p w14:paraId="4AF2490A" w14:textId="77777777" w:rsidR="0028325B" w:rsidRDefault="0028325B"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t>a) Hãy tính suất đàn hồi của sợi dây đồng thau.</w:t>
      </w:r>
    </w:p>
    <w:p w14:paraId="4BE8D94D" w14:textId="77777777" w:rsidR="0028325B" w:rsidRDefault="0028325B" w:rsidP="005E0733">
      <w:pPr>
        <w:tabs>
          <w:tab w:val="left" w:pos="567"/>
          <w:tab w:val="left" w:pos="5387"/>
        </w:tabs>
        <w:spacing w:line="360" w:lineRule="auto"/>
        <w:jc w:val="both"/>
        <w:rPr>
          <w:rFonts w:ascii="Times New Roman" w:hAnsi="Times New Roman" w:cs="Times New Roman"/>
          <w:sz w:val="24"/>
          <w:szCs w:val="24"/>
        </w:rPr>
      </w:pPr>
      <w:r>
        <w:rPr>
          <w:rFonts w:ascii="Times New Roman" w:hAnsi="Times New Roman" w:cs="Times New Roman"/>
          <w:sz w:val="24"/>
          <w:szCs w:val="24"/>
        </w:rPr>
        <w:tab/>
        <w:t>b) Cắt dây này làm ba phần bằng nhau rồi kéo một phần dây cũng bằng lực 30N thì độ dãn của nó là bao nhiêu?</w:t>
      </w:r>
    </w:p>
    <w:p w14:paraId="3EE5428E" w14:textId="77777777" w:rsidR="0028325B" w:rsidRDefault="0028325B" w:rsidP="005E0733">
      <w:pPr>
        <w:tabs>
          <w:tab w:val="left" w:pos="567"/>
          <w:tab w:val="left" w:pos="5387"/>
        </w:tabs>
        <w:spacing w:line="360" w:lineRule="auto"/>
        <w:ind w:left="567" w:hanging="567"/>
        <w:jc w:val="both"/>
        <w:rPr>
          <w:rFonts w:ascii="Times New Roman" w:hAnsi="Times New Roman" w:cs="Times New Roman"/>
          <w:sz w:val="24"/>
          <w:szCs w:val="24"/>
        </w:rPr>
      </w:pPr>
      <w:r>
        <w:rPr>
          <w:rFonts w:ascii="Times New Roman" w:hAnsi="Times New Roman" w:cs="Times New Roman"/>
          <w:b/>
          <w:i/>
          <w:sz w:val="24"/>
          <w:szCs w:val="24"/>
        </w:rPr>
        <w:t xml:space="preserve">Bài 2. </w:t>
      </w:r>
      <w:r>
        <w:rPr>
          <w:rFonts w:ascii="Times New Roman" w:hAnsi="Times New Roman" w:cs="Times New Roman"/>
          <w:sz w:val="24"/>
          <w:szCs w:val="24"/>
        </w:rPr>
        <w:t xml:space="preserve">Một cọng rơm dài 10cm nổi trên mặt nước. Người ta nhỏ dung dịch xà phòng xuống một bên mặt nước của cọng rơm. Biết hệ số căng mặt ngoài của nước và nước xà phòng là </w:t>
      </w:r>
      <w:r w:rsidRPr="0028325B">
        <w:rPr>
          <w:rFonts w:ascii="Times New Roman" w:hAnsi="Times New Roman" w:cs="Times New Roman"/>
          <w:position w:val="-12"/>
          <w:sz w:val="24"/>
          <w:szCs w:val="24"/>
        </w:rPr>
        <w:object w:dxaOrig="1980" w:dyaOrig="380" w14:anchorId="373D5F93">
          <v:shape id="_x0000_i1039" type="#_x0000_t75" style="width:98.8pt;height:18.4pt" o:ole="">
            <v:imagedata r:id="rId34" o:title=""/>
          </v:shape>
          <o:OLEObject Type="Embed" ProgID="Equation.DSMT4" ShapeID="_x0000_i1039" DrawAspect="Content" ObjectID="_1773038864" r:id="rId35"/>
        </w:object>
      </w:r>
      <w:r w:rsidR="003E719D">
        <w:rPr>
          <w:rFonts w:ascii="Times New Roman" w:hAnsi="Times New Roman" w:cs="Times New Roman"/>
          <w:sz w:val="24"/>
          <w:szCs w:val="24"/>
        </w:rPr>
        <w:t xml:space="preserve"> và </w:t>
      </w:r>
      <w:r w:rsidR="003E719D" w:rsidRPr="003E719D">
        <w:rPr>
          <w:rFonts w:ascii="Times New Roman" w:hAnsi="Times New Roman" w:cs="Times New Roman"/>
          <w:position w:val="-12"/>
          <w:sz w:val="24"/>
          <w:szCs w:val="24"/>
        </w:rPr>
        <w:object w:dxaOrig="1820" w:dyaOrig="380" w14:anchorId="48885F12">
          <v:shape id="_x0000_i1040" type="#_x0000_t75" style="width:90.4pt;height:18.4pt" o:ole="">
            <v:imagedata r:id="rId36" o:title=""/>
          </v:shape>
          <o:OLEObject Type="Embed" ProgID="Equation.DSMT4" ShapeID="_x0000_i1040" DrawAspect="Content" ObjectID="_1773038865" r:id="rId37"/>
        </w:object>
      </w:r>
      <w:r w:rsidR="003E719D">
        <w:rPr>
          <w:rFonts w:ascii="Times New Roman" w:hAnsi="Times New Roman" w:cs="Times New Roman"/>
          <w:sz w:val="24"/>
          <w:szCs w:val="24"/>
        </w:rPr>
        <w:t>.</w:t>
      </w:r>
    </w:p>
    <w:p w14:paraId="7C37046B" w14:textId="77777777" w:rsidR="003E719D" w:rsidRDefault="003E719D" w:rsidP="005E0733">
      <w:pPr>
        <w:tabs>
          <w:tab w:val="left" w:pos="567"/>
          <w:tab w:val="left" w:pos="5387"/>
        </w:tabs>
        <w:spacing w:line="360" w:lineRule="auto"/>
        <w:ind w:left="567" w:hanging="567"/>
        <w:jc w:val="both"/>
        <w:rPr>
          <w:rFonts w:ascii="Times New Roman" w:hAnsi="Times New Roman" w:cs="Times New Roman"/>
          <w:sz w:val="24"/>
          <w:szCs w:val="24"/>
        </w:rPr>
      </w:pPr>
      <w:r>
        <w:rPr>
          <w:rFonts w:ascii="Times New Roman" w:hAnsi="Times New Roman" w:cs="Times New Roman"/>
          <w:b/>
          <w:i/>
          <w:sz w:val="24"/>
          <w:szCs w:val="24"/>
        </w:rPr>
        <w:t xml:space="preserve">Bài 3. </w:t>
      </w:r>
      <w:r>
        <w:rPr>
          <w:rFonts w:ascii="Times New Roman" w:hAnsi="Times New Roman" w:cs="Times New Roman"/>
          <w:sz w:val="24"/>
          <w:szCs w:val="24"/>
        </w:rPr>
        <w:t xml:space="preserve">Người ta cọ xát nhiều lần một miếng sắt dẹt có khối lượng 200g trên một tấm gỗ. Sau một lát thì thấy miếng sắt nóng lên thêm </w:t>
      </w:r>
      <w:r w:rsidRPr="003E719D">
        <w:rPr>
          <w:rFonts w:ascii="Times New Roman" w:hAnsi="Times New Roman" w:cs="Times New Roman"/>
          <w:position w:val="-6"/>
          <w:sz w:val="24"/>
          <w:szCs w:val="24"/>
        </w:rPr>
        <w:object w:dxaOrig="580" w:dyaOrig="279" w14:anchorId="32B4191F">
          <v:shape id="_x0000_i1041" type="#_x0000_t75" style="width:29.3pt;height:14.25pt" o:ole="">
            <v:imagedata r:id="rId38" o:title=""/>
          </v:shape>
          <o:OLEObject Type="Embed" ProgID="Equation.DSMT4" ShapeID="_x0000_i1041" DrawAspect="Content" ObjectID="_1773038866" r:id="rId39"/>
        </w:object>
      </w:r>
      <w:r>
        <w:rPr>
          <w:rFonts w:ascii="Times New Roman" w:hAnsi="Times New Roman" w:cs="Times New Roman"/>
          <w:sz w:val="24"/>
          <w:szCs w:val="24"/>
        </w:rPr>
        <w:t>. Hỏi người ta đã tốn một công là bao nhiêu để thắng ma sát, giả sử rằng 65% công đó được dùng để làm nóng miếng sắt. Cho biết nhiệt dung riêng của sắt là 460J/kg.độ.</w:t>
      </w:r>
    </w:p>
    <w:p w14:paraId="65B17DF8" w14:textId="77777777" w:rsidR="003E719D" w:rsidRPr="003E719D" w:rsidRDefault="003E719D" w:rsidP="005E0733">
      <w:pPr>
        <w:tabs>
          <w:tab w:val="left" w:pos="567"/>
          <w:tab w:val="left" w:pos="5387"/>
        </w:tabs>
        <w:spacing w:line="360" w:lineRule="auto"/>
        <w:jc w:val="both"/>
        <w:rPr>
          <w:rFonts w:ascii="Times New Roman" w:hAnsi="Times New Roman" w:cs="Times New Roman"/>
          <w:sz w:val="24"/>
          <w:szCs w:val="24"/>
        </w:rPr>
      </w:pPr>
    </w:p>
    <w:p w14:paraId="653A9218" w14:textId="77777777" w:rsidR="003E719D" w:rsidRDefault="003E719D" w:rsidP="005E0733">
      <w:pPr>
        <w:pStyle w:val="MTDisplayEquation"/>
        <w:spacing w:line="360" w:lineRule="auto"/>
        <w:jc w:val="both"/>
        <w:rPr>
          <w:b/>
        </w:rPr>
      </w:pPr>
      <w:r>
        <w:rPr>
          <w:b/>
        </w:rPr>
        <w:t>B. HƯỚNG DẪN ĐÁP ÁN</w:t>
      </w:r>
    </w:p>
    <w:p w14:paraId="13039E5A" w14:textId="77777777" w:rsidR="003E719D" w:rsidRDefault="003E719D" w:rsidP="005E0733">
      <w:pPr>
        <w:pStyle w:val="MTDisplayEquation"/>
        <w:spacing w:line="360" w:lineRule="auto"/>
        <w:jc w:val="both"/>
        <w:rPr>
          <w:b/>
        </w:rPr>
      </w:pPr>
      <w:r>
        <w:rPr>
          <w:b/>
        </w:rPr>
        <w:t>ĐỀ SỐ 1</w:t>
      </w:r>
    </w:p>
    <w:p w14:paraId="0CDEB14C" w14:textId="77777777" w:rsidR="003E719D" w:rsidRDefault="003E719D" w:rsidP="005E0733">
      <w:pPr>
        <w:pStyle w:val="MTDisplayEquation"/>
        <w:spacing w:line="360" w:lineRule="auto"/>
        <w:jc w:val="both"/>
      </w:pPr>
      <w:r>
        <w:rPr>
          <w:b/>
        </w:rPr>
        <w:lastRenderedPageBreak/>
        <w:t>I. PHẦN TRẮC NGHIỆM LÝ THYẾT</w:t>
      </w:r>
      <w:r w:rsidR="00F57B5A">
        <w:tab/>
      </w:r>
    </w:p>
    <w:p w14:paraId="564478D7" w14:textId="77777777" w:rsidR="00F57B5A" w:rsidRDefault="003E719D" w:rsidP="005E0733">
      <w:pPr>
        <w:pStyle w:val="MTDisplayEquation"/>
        <w:tabs>
          <w:tab w:val="clear" w:pos="4680"/>
        </w:tabs>
        <w:spacing w:line="360" w:lineRule="auto"/>
        <w:jc w:val="both"/>
        <w:rPr>
          <w:b/>
        </w:rPr>
      </w:pPr>
      <w:r>
        <w:t>1. Chiếc cốc làm bằng thủy tinh</w:t>
      </w:r>
      <w:r w:rsidR="00F57B5A">
        <w:t xml:space="preserve"> </w:t>
      </w:r>
      <w:r>
        <w:t>không có cấu trúc tinh thể.</w:t>
      </w:r>
      <w:r>
        <w:tab/>
      </w:r>
      <w:r>
        <w:rPr>
          <w:b/>
        </w:rPr>
        <w:t>Chọn B</w:t>
      </w:r>
    </w:p>
    <w:p w14:paraId="1BDCADD8" w14:textId="77777777" w:rsidR="003E719D" w:rsidRPr="00111508" w:rsidRDefault="003E719D" w:rsidP="005E0733">
      <w:pPr>
        <w:pStyle w:val="MTDisplayEquation"/>
        <w:tabs>
          <w:tab w:val="clear" w:pos="4680"/>
        </w:tabs>
        <w:spacing w:line="360" w:lineRule="auto"/>
        <w:jc w:val="both"/>
        <w:rPr>
          <w:b/>
        </w:rPr>
      </w:pPr>
      <w:r>
        <w:t>2. Vật rắn vô định hình có</w:t>
      </w:r>
      <w:r w:rsidRPr="003E719D">
        <w:t xml:space="preserve"> </w:t>
      </w:r>
      <w:r>
        <w:t>tính đẳng hướng</w:t>
      </w:r>
      <w:r>
        <w:tab/>
      </w:r>
      <w:r w:rsidRPr="00111508">
        <w:rPr>
          <w:b/>
        </w:rPr>
        <w:t>Chọn A</w:t>
      </w:r>
    </w:p>
    <w:p w14:paraId="7C05F3DC" w14:textId="77777777" w:rsidR="003E719D" w:rsidRDefault="003E719D" w:rsidP="005E0733">
      <w:pPr>
        <w:tabs>
          <w:tab w:val="right" w:pos="9356"/>
        </w:tabs>
        <w:spacing w:line="360" w:lineRule="auto"/>
        <w:jc w:val="both"/>
        <w:rPr>
          <w:rFonts w:ascii="Times New Roman" w:hAnsi="Times New Roman" w:cs="Times New Roman"/>
          <w:sz w:val="24"/>
          <w:szCs w:val="24"/>
        </w:rPr>
      </w:pPr>
      <w:r>
        <w:rPr>
          <w:rFonts w:ascii="Times New Roman" w:hAnsi="Times New Roman" w:cs="Times New Roman"/>
          <w:sz w:val="24"/>
          <w:szCs w:val="24"/>
        </w:rPr>
        <w:t>3. Định luật Húc.</w:t>
      </w:r>
      <w:r>
        <w:rPr>
          <w:rFonts w:ascii="Times New Roman" w:hAnsi="Times New Roman" w:cs="Times New Roman"/>
          <w:sz w:val="24"/>
          <w:szCs w:val="24"/>
        </w:rPr>
        <w:tab/>
      </w:r>
      <w:r w:rsidRPr="00111508">
        <w:rPr>
          <w:rFonts w:ascii="Times New Roman" w:hAnsi="Times New Roman" w:cs="Times New Roman"/>
          <w:b/>
          <w:sz w:val="24"/>
          <w:szCs w:val="24"/>
        </w:rPr>
        <w:t>Chọn B</w:t>
      </w:r>
    </w:p>
    <w:p w14:paraId="0B692833" w14:textId="77777777" w:rsidR="003E719D" w:rsidRPr="00111508" w:rsidRDefault="003E719D"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4. Thông tin “Vật rắn vô định hình có tính dị hướng” là sai. Thực ra, vật rắn vô định hình có tính đẳng hướng.</w:t>
      </w:r>
      <w:r>
        <w:rPr>
          <w:rFonts w:ascii="Times New Roman" w:hAnsi="Times New Roman" w:cs="Times New Roman"/>
          <w:sz w:val="24"/>
          <w:szCs w:val="24"/>
        </w:rPr>
        <w:tab/>
      </w:r>
      <w:r w:rsidRPr="00111508">
        <w:rPr>
          <w:rFonts w:ascii="Times New Roman" w:hAnsi="Times New Roman" w:cs="Times New Roman"/>
          <w:b/>
          <w:sz w:val="24"/>
          <w:szCs w:val="24"/>
        </w:rPr>
        <w:t>Chọn C</w:t>
      </w:r>
    </w:p>
    <w:p w14:paraId="5C37E7F2" w14:textId="77777777" w:rsidR="003E719D" w:rsidRPr="00111508" w:rsidRDefault="003E719D"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5. Người ta chia vật rắn chia thành 2 loại: Vật rắn tinh thể và vật rắn vô định hình.</w:t>
      </w:r>
      <w:r>
        <w:rPr>
          <w:rFonts w:ascii="Times New Roman" w:hAnsi="Times New Roman" w:cs="Times New Roman"/>
          <w:sz w:val="24"/>
          <w:szCs w:val="24"/>
        </w:rPr>
        <w:tab/>
      </w:r>
      <w:r w:rsidRPr="00111508">
        <w:rPr>
          <w:rFonts w:ascii="Times New Roman" w:hAnsi="Times New Roman" w:cs="Times New Roman"/>
          <w:b/>
          <w:sz w:val="24"/>
          <w:szCs w:val="24"/>
        </w:rPr>
        <w:t>Chọn A</w:t>
      </w:r>
    </w:p>
    <w:p w14:paraId="67CA0A53" w14:textId="77777777" w:rsidR="00754B0E" w:rsidRPr="00111508" w:rsidRDefault="003E719D"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6. Biểu thức liên hệ: </w:t>
      </w:r>
      <w:r w:rsidRPr="00F57B5A">
        <w:rPr>
          <w:rFonts w:ascii="Times New Roman" w:hAnsi="Times New Roman" w:cs="Times New Roman"/>
          <w:position w:val="-10"/>
          <w:sz w:val="24"/>
          <w:szCs w:val="24"/>
        </w:rPr>
        <w:object w:dxaOrig="760" w:dyaOrig="320" w14:anchorId="42347D19">
          <v:shape id="_x0000_i1042" type="#_x0000_t75" style="width:38.5pt;height:15.9pt" o:ole="">
            <v:imagedata r:id="rId16" o:title=""/>
          </v:shape>
          <o:OLEObject Type="Embed" ProgID="Equation.DSMT4" ShapeID="_x0000_i1042" DrawAspect="Content" ObjectID="_1773038867" r:id="rId40"/>
        </w:object>
      </w:r>
      <w:r>
        <w:rPr>
          <w:rFonts w:ascii="Times New Roman" w:hAnsi="Times New Roman" w:cs="Times New Roman"/>
          <w:sz w:val="24"/>
          <w:szCs w:val="24"/>
        </w:rPr>
        <w:tab/>
      </w:r>
      <w:r w:rsidR="00754B0E" w:rsidRPr="00111508">
        <w:rPr>
          <w:rFonts w:ascii="Times New Roman" w:hAnsi="Times New Roman" w:cs="Times New Roman"/>
          <w:b/>
          <w:sz w:val="24"/>
          <w:szCs w:val="24"/>
        </w:rPr>
        <w:t>Chọn D</w:t>
      </w:r>
    </w:p>
    <w:p w14:paraId="4CFB0312" w14:textId="77777777" w:rsidR="00754B0E" w:rsidRDefault="00754B0E" w:rsidP="005E0733">
      <w:pPr>
        <w:tabs>
          <w:tab w:val="right" w:pos="9356"/>
        </w:tabs>
        <w:spacing w:line="360" w:lineRule="auto"/>
        <w:jc w:val="both"/>
        <w:rPr>
          <w:rFonts w:ascii="Times New Roman" w:hAnsi="Times New Roman" w:cs="Times New Roman"/>
          <w:sz w:val="24"/>
          <w:szCs w:val="24"/>
        </w:rPr>
      </w:pPr>
      <w:r>
        <w:rPr>
          <w:rFonts w:ascii="Times New Roman" w:hAnsi="Times New Roman" w:cs="Times New Roman"/>
          <w:sz w:val="24"/>
          <w:szCs w:val="24"/>
        </w:rPr>
        <w:t>7. Theo phương tiếp tuyến với mặt thoáng và vuông góc với đường giới hạn của mặt thoáng.</w:t>
      </w:r>
    </w:p>
    <w:p w14:paraId="54B1991D"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Chọn D</w:t>
      </w:r>
    </w:p>
    <w:p w14:paraId="3C4BC3A1"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8. Hiện tượng mao dẫn là hiện tượng chất lỏng trong những ống có tiết diện nhỏ được dâng lên hay hạ xuống so với mức chất lỏng bên ngoài ống.</w:t>
      </w:r>
      <w:r>
        <w:rPr>
          <w:rFonts w:ascii="Times New Roman" w:hAnsi="Times New Roman" w:cs="Times New Roman"/>
          <w:sz w:val="24"/>
          <w:szCs w:val="24"/>
        </w:rPr>
        <w:tab/>
      </w:r>
      <w:r w:rsidRPr="00111508">
        <w:rPr>
          <w:rFonts w:ascii="Times New Roman" w:hAnsi="Times New Roman" w:cs="Times New Roman"/>
          <w:b/>
          <w:sz w:val="24"/>
          <w:szCs w:val="24"/>
        </w:rPr>
        <w:t>Chọn C</w:t>
      </w:r>
    </w:p>
    <w:p w14:paraId="419CC603" w14:textId="77777777" w:rsidR="00754B0E" w:rsidRDefault="00754B0E" w:rsidP="005E0733">
      <w:pPr>
        <w:tabs>
          <w:tab w:val="right" w:pos="9356"/>
        </w:tabs>
        <w:spacing w:line="360" w:lineRule="auto"/>
        <w:jc w:val="both"/>
        <w:rPr>
          <w:rFonts w:ascii="Times New Roman" w:hAnsi="Times New Roman" w:cs="Times New Roman"/>
          <w:sz w:val="24"/>
          <w:szCs w:val="24"/>
        </w:rPr>
      </w:pPr>
      <w:r>
        <w:rPr>
          <w:rFonts w:ascii="Times New Roman" w:hAnsi="Times New Roman" w:cs="Times New Roman"/>
          <w:sz w:val="24"/>
          <w:szCs w:val="24"/>
        </w:rPr>
        <w:t>9. Phát biểu: “Với một chất rắn, nhiệt độ đông đặc luôn nhỏ hơn nhiệt độ nóng chảy” là sai.</w:t>
      </w:r>
    </w:p>
    <w:p w14:paraId="366548B7"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Chọn B</w:t>
      </w:r>
    </w:p>
    <w:p w14:paraId="66A37656" w14:textId="77777777" w:rsidR="00754B0E" w:rsidRDefault="00754B0E" w:rsidP="005E0733">
      <w:pPr>
        <w:tabs>
          <w:tab w:val="right" w:pos="9356"/>
        </w:tabs>
        <w:spacing w:line="360" w:lineRule="auto"/>
        <w:jc w:val="both"/>
        <w:rPr>
          <w:rFonts w:ascii="Times New Roman" w:hAnsi="Times New Roman" w:cs="Times New Roman"/>
          <w:sz w:val="24"/>
          <w:szCs w:val="24"/>
        </w:rPr>
      </w:pPr>
      <w:r>
        <w:rPr>
          <w:rFonts w:ascii="Times New Roman" w:hAnsi="Times New Roman" w:cs="Times New Roman"/>
          <w:sz w:val="24"/>
          <w:szCs w:val="24"/>
        </w:rPr>
        <w:t>10. Phát biểu: “Các chất có khối lượng bằng nhau thì có nhiệt độ nóng chảy như nhau” là sai.</w:t>
      </w:r>
    </w:p>
    <w:p w14:paraId="27FFA3A0" w14:textId="77777777" w:rsidR="003E719D"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1508">
        <w:rPr>
          <w:rFonts w:ascii="Times New Roman" w:hAnsi="Times New Roman" w:cs="Times New Roman"/>
          <w:b/>
          <w:sz w:val="24"/>
          <w:szCs w:val="24"/>
        </w:rPr>
        <w:t>Chọn C</w:t>
      </w:r>
    </w:p>
    <w:p w14:paraId="1534F78F"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11. Phát biểu: “Có thể đo nội năng bằng nhiệt kế” là sai</w:t>
      </w:r>
      <w:r>
        <w:rPr>
          <w:rFonts w:ascii="Times New Roman" w:hAnsi="Times New Roman" w:cs="Times New Roman"/>
          <w:sz w:val="24"/>
          <w:szCs w:val="24"/>
        </w:rPr>
        <w:tab/>
      </w:r>
      <w:r w:rsidRPr="00111508">
        <w:rPr>
          <w:rFonts w:ascii="Times New Roman" w:hAnsi="Times New Roman" w:cs="Times New Roman"/>
          <w:b/>
          <w:sz w:val="24"/>
          <w:szCs w:val="24"/>
        </w:rPr>
        <w:t>Chọn A</w:t>
      </w:r>
    </w:p>
    <w:p w14:paraId="2C09F8E6"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12. Biểu thức </w:t>
      </w:r>
      <w:r w:rsidRPr="0028325B">
        <w:rPr>
          <w:rFonts w:ascii="Times New Roman" w:hAnsi="Times New Roman" w:cs="Times New Roman"/>
          <w:position w:val="-10"/>
          <w:sz w:val="24"/>
          <w:szCs w:val="24"/>
        </w:rPr>
        <w:object w:dxaOrig="1040" w:dyaOrig="320" w14:anchorId="72B002D1">
          <v:shape id="_x0000_i1043" type="#_x0000_t75" style="width:51.9pt;height:15.9pt" o:ole="">
            <v:imagedata r:id="rId26" o:title=""/>
          </v:shape>
          <o:OLEObject Type="Embed" ProgID="Equation.DSMT4" ShapeID="_x0000_i1043" DrawAspect="Content" ObjectID="_1773038868" r:id="rId41"/>
        </w:object>
      </w:r>
      <w:r>
        <w:rPr>
          <w:rFonts w:ascii="Times New Roman" w:hAnsi="Times New Roman" w:cs="Times New Roman"/>
          <w:sz w:val="24"/>
          <w:szCs w:val="24"/>
        </w:rPr>
        <w:tab/>
      </w:r>
      <w:r w:rsidRPr="00111508">
        <w:rPr>
          <w:rFonts w:ascii="Times New Roman" w:hAnsi="Times New Roman" w:cs="Times New Roman"/>
          <w:b/>
          <w:sz w:val="24"/>
          <w:szCs w:val="24"/>
        </w:rPr>
        <w:t>Chọn A</w:t>
      </w:r>
    </w:p>
    <w:p w14:paraId="159E6221"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13. Định luật bảo toàn và chuyển hóa năng lượng.</w:t>
      </w:r>
      <w:r>
        <w:rPr>
          <w:rFonts w:ascii="Times New Roman" w:hAnsi="Times New Roman" w:cs="Times New Roman"/>
          <w:sz w:val="24"/>
          <w:szCs w:val="24"/>
        </w:rPr>
        <w:tab/>
      </w:r>
      <w:r w:rsidRPr="00111508">
        <w:rPr>
          <w:rFonts w:ascii="Times New Roman" w:hAnsi="Times New Roman" w:cs="Times New Roman"/>
          <w:b/>
          <w:sz w:val="24"/>
          <w:szCs w:val="24"/>
        </w:rPr>
        <w:t>Chọn B</w:t>
      </w:r>
    </w:p>
    <w:p w14:paraId="782745E8"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14. Quá trình đẳng tích.</w:t>
      </w:r>
      <w:r>
        <w:rPr>
          <w:rFonts w:ascii="Times New Roman" w:hAnsi="Times New Roman" w:cs="Times New Roman"/>
          <w:sz w:val="24"/>
          <w:szCs w:val="24"/>
        </w:rPr>
        <w:tab/>
      </w:r>
      <w:r w:rsidRPr="00111508">
        <w:rPr>
          <w:rFonts w:ascii="Times New Roman" w:hAnsi="Times New Roman" w:cs="Times New Roman"/>
          <w:b/>
          <w:sz w:val="24"/>
          <w:szCs w:val="24"/>
        </w:rPr>
        <w:t>Chọn A</w:t>
      </w:r>
    </w:p>
    <w:p w14:paraId="15B1BEC8" w14:textId="77777777" w:rsidR="00754B0E" w:rsidRPr="00111508"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sz w:val="24"/>
          <w:szCs w:val="24"/>
        </w:rPr>
        <w:t>15. Cách phát biểu “Không thể có động cơ vĩnh cửu loại một, nhưng có thể chế tạo động cơ vĩnh cửu loại 2” là không phù hợp.</w:t>
      </w:r>
      <w:r>
        <w:rPr>
          <w:rFonts w:ascii="Times New Roman" w:hAnsi="Times New Roman" w:cs="Times New Roman"/>
          <w:sz w:val="24"/>
          <w:szCs w:val="24"/>
        </w:rPr>
        <w:tab/>
      </w:r>
      <w:r w:rsidRPr="00111508">
        <w:rPr>
          <w:rFonts w:ascii="Times New Roman" w:hAnsi="Times New Roman" w:cs="Times New Roman"/>
          <w:b/>
          <w:sz w:val="24"/>
          <w:szCs w:val="24"/>
        </w:rPr>
        <w:t>Chọn C</w:t>
      </w:r>
    </w:p>
    <w:p w14:paraId="5EF0CEE7" w14:textId="77777777" w:rsidR="00754B0E"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 PHẦN BÀI TẬP TỰ LUẬN</w:t>
      </w:r>
    </w:p>
    <w:p w14:paraId="573E625C" w14:textId="77777777" w:rsidR="00754B0E" w:rsidRDefault="00754B0E" w:rsidP="005E0733">
      <w:pPr>
        <w:tabs>
          <w:tab w:val="right" w:pos="93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Bài 1.</w:t>
      </w:r>
    </w:p>
    <w:p w14:paraId="0F505996" w14:textId="77777777" w:rsidR="00754B0E" w:rsidRDefault="00754B0E" w:rsidP="005E0733">
      <w:pPr>
        <w:tabs>
          <w:tab w:val="right" w:pos="9356"/>
        </w:tabs>
        <w:spacing w:line="360" w:lineRule="auto"/>
        <w:ind w:firstLine="567"/>
        <w:jc w:val="both"/>
        <w:rPr>
          <w:rFonts w:ascii="Times New Roman" w:hAnsi="Times New Roman" w:cs="Times New Roman"/>
          <w:sz w:val="24"/>
          <w:szCs w:val="24"/>
        </w:rPr>
      </w:pPr>
      <w:r w:rsidRPr="00754B0E">
        <w:rPr>
          <w:rFonts w:ascii="Times New Roman" w:hAnsi="Times New Roman" w:cs="Times New Roman"/>
          <w:sz w:val="24"/>
          <w:szCs w:val="24"/>
        </w:rPr>
        <w:t xml:space="preserve">a) </w:t>
      </w:r>
      <w:r>
        <w:rPr>
          <w:rFonts w:ascii="Times New Roman" w:hAnsi="Times New Roman" w:cs="Times New Roman"/>
          <w:sz w:val="24"/>
          <w:szCs w:val="24"/>
        </w:rPr>
        <w:t xml:space="preserve"> Ta có: </w:t>
      </w:r>
      <w:r w:rsidRPr="00754B0E">
        <w:rPr>
          <w:rFonts w:ascii="Times New Roman" w:hAnsi="Times New Roman" w:cs="Times New Roman"/>
          <w:position w:val="-14"/>
          <w:sz w:val="24"/>
          <w:szCs w:val="24"/>
        </w:rPr>
        <w:object w:dxaOrig="960" w:dyaOrig="400" w14:anchorId="65690ADA">
          <v:shape id="_x0000_i1044" type="#_x0000_t75" style="width:47.7pt;height:20.1pt" o:ole="">
            <v:imagedata r:id="rId42" o:title=""/>
          </v:shape>
          <o:OLEObject Type="Embed" ProgID="Equation.DSMT4" ShapeID="_x0000_i1044" DrawAspect="Content" ObjectID="_1773038869" r:id="rId43"/>
        </w:object>
      </w:r>
      <w:r>
        <w:rPr>
          <w:rFonts w:ascii="Times New Roman" w:hAnsi="Times New Roman" w:cs="Times New Roman"/>
          <w:sz w:val="24"/>
          <w:szCs w:val="24"/>
        </w:rPr>
        <w:t xml:space="preserve"> Với </w:t>
      </w:r>
      <w:r w:rsidRPr="00754B0E">
        <w:rPr>
          <w:rFonts w:ascii="Times New Roman" w:hAnsi="Times New Roman" w:cs="Times New Roman"/>
          <w:position w:val="-30"/>
          <w:sz w:val="24"/>
          <w:szCs w:val="24"/>
        </w:rPr>
        <w:object w:dxaOrig="840" w:dyaOrig="680" w14:anchorId="09D24203">
          <v:shape id="_x0000_i1045" type="#_x0000_t75" style="width:41.85pt;height:33.5pt" o:ole="">
            <v:imagedata r:id="rId44" o:title=""/>
          </v:shape>
          <o:OLEObject Type="Embed" ProgID="Equation.DSMT4" ShapeID="_x0000_i1045" DrawAspect="Content" ObjectID="_1773038870" r:id="rId45"/>
        </w:object>
      </w:r>
      <w:r>
        <w:rPr>
          <w:rFonts w:ascii="Times New Roman" w:hAnsi="Times New Roman" w:cs="Times New Roman"/>
          <w:sz w:val="24"/>
          <w:szCs w:val="24"/>
        </w:rPr>
        <w:t xml:space="preserve"> và </w:t>
      </w:r>
      <w:r w:rsidRPr="00754B0E">
        <w:rPr>
          <w:rFonts w:ascii="Times New Roman" w:hAnsi="Times New Roman" w:cs="Times New Roman"/>
          <w:position w:val="-30"/>
          <w:sz w:val="24"/>
          <w:szCs w:val="24"/>
        </w:rPr>
        <w:object w:dxaOrig="2820" w:dyaOrig="720" w14:anchorId="623B2762">
          <v:shape id="_x0000_i1046" type="#_x0000_t75" style="width:140.65pt;height:36pt" o:ole="">
            <v:imagedata r:id="rId46" o:title=""/>
          </v:shape>
          <o:OLEObject Type="Embed" ProgID="Equation.DSMT4" ShapeID="_x0000_i1046" DrawAspect="Content" ObjectID="_1773038871" r:id="rId47"/>
        </w:object>
      </w:r>
      <w:r w:rsidRPr="00754B0E">
        <w:rPr>
          <w:rFonts w:ascii="Times New Roman" w:hAnsi="Times New Roman" w:cs="Times New Roman"/>
          <w:position w:val="-24"/>
          <w:sz w:val="24"/>
          <w:szCs w:val="24"/>
        </w:rPr>
        <w:object w:dxaOrig="900" w:dyaOrig="660" w14:anchorId="1262C095">
          <v:shape id="_x0000_i1047" type="#_x0000_t75" style="width:45.2pt;height:32.65pt" o:ole="">
            <v:imagedata r:id="rId48" o:title=""/>
          </v:shape>
          <o:OLEObject Type="Embed" ProgID="Equation.DSMT4" ShapeID="_x0000_i1047" DrawAspect="Content" ObjectID="_1773038872" r:id="rId49"/>
        </w:object>
      </w:r>
      <w:r>
        <w:rPr>
          <w:rFonts w:ascii="Times New Roman" w:hAnsi="Times New Roman" w:cs="Times New Roman"/>
          <w:sz w:val="24"/>
          <w:szCs w:val="24"/>
        </w:rPr>
        <w:t>.</w:t>
      </w:r>
    </w:p>
    <w:p w14:paraId="18899421" w14:textId="77777777" w:rsidR="00754B0E" w:rsidRDefault="00754B0E" w:rsidP="005E0733">
      <w:pPr>
        <w:tabs>
          <w:tab w:val="right" w:pos="935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Suất đàn hồi: </w:t>
      </w:r>
      <w:r w:rsidRPr="00754B0E">
        <w:rPr>
          <w:rFonts w:ascii="Times New Roman" w:hAnsi="Times New Roman" w:cs="Times New Roman"/>
          <w:position w:val="-32"/>
          <w:sz w:val="24"/>
          <w:szCs w:val="24"/>
        </w:rPr>
        <w:object w:dxaOrig="5360" w:dyaOrig="700" w14:anchorId="7182CFC5">
          <v:shape id="_x0000_i1048" type="#_x0000_t75" style="width:267.9pt;height:35.15pt" o:ole="">
            <v:imagedata r:id="rId50" o:title=""/>
          </v:shape>
          <o:OLEObject Type="Embed" ProgID="Equation.DSMT4" ShapeID="_x0000_i1048" DrawAspect="Content" ObjectID="_1773038873" r:id="rId51"/>
        </w:object>
      </w:r>
    </w:p>
    <w:p w14:paraId="71047826" w14:textId="77777777" w:rsidR="00334648" w:rsidRDefault="00334648" w:rsidP="005E0733">
      <w:pPr>
        <w:pStyle w:val="MTDisplayEquation"/>
        <w:spacing w:line="360" w:lineRule="auto"/>
        <w:ind w:firstLine="567"/>
        <w:jc w:val="both"/>
      </w:pPr>
      <w:r>
        <w:t xml:space="preserve">b) Khi cắt dây này làm ba phần bằng nhau thì một phần dây sẽ có độ căng tăng gấp 3 lần đoạn dây ban đầu. Nếu kéo một phần dây cũng bằng lực 30N thì độ dãn của nó giảm 3 lần tức </w:t>
      </w:r>
      <w:r w:rsidRPr="00334648">
        <w:rPr>
          <w:position w:val="-10"/>
        </w:rPr>
        <w:object w:dxaOrig="1260" w:dyaOrig="320" w14:anchorId="4269A8E2">
          <v:shape id="_x0000_i1049" type="#_x0000_t75" style="width:62.8pt;height:15.9pt" o:ole="">
            <v:imagedata r:id="rId52" o:title=""/>
          </v:shape>
          <o:OLEObject Type="Embed" ProgID="Equation.DSMT4" ShapeID="_x0000_i1049" DrawAspect="Content" ObjectID="_1773038874" r:id="rId53"/>
        </w:object>
      </w:r>
    </w:p>
    <w:p w14:paraId="5382328E"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Bài 2. </w:t>
      </w:r>
      <w:r>
        <w:rPr>
          <w:rFonts w:ascii="Times New Roman" w:hAnsi="Times New Roman" w:cs="Times New Roman"/>
          <w:sz w:val="24"/>
          <w:szCs w:val="24"/>
        </w:rPr>
        <w:t xml:space="preserve">Giả sử bên trái  là nước, bên phải có dung dịch xà phòng, lực căng mặt ngoài của nước và của dung dịch xà phòng lần lượt là </w:t>
      </w:r>
      <w:r w:rsidRPr="00334648">
        <w:rPr>
          <w:rFonts w:ascii="Times New Roman" w:hAnsi="Times New Roman" w:cs="Times New Roman"/>
          <w:position w:val="-12"/>
          <w:sz w:val="24"/>
          <w:szCs w:val="24"/>
        </w:rPr>
        <w:object w:dxaOrig="279" w:dyaOrig="400" w14:anchorId="6A80CABA">
          <v:shape id="_x0000_i1050" type="#_x0000_t75" style="width:14.25pt;height:20.1pt" o:ole="">
            <v:imagedata r:id="rId54" o:title=""/>
          </v:shape>
          <o:OLEObject Type="Embed" ProgID="Equation.DSMT4" ShapeID="_x0000_i1050" DrawAspect="Content" ObjectID="_1773038875" r:id="rId55"/>
        </w:object>
      </w:r>
      <w:r>
        <w:rPr>
          <w:rFonts w:ascii="Times New Roman" w:hAnsi="Times New Roman" w:cs="Times New Roman"/>
          <w:sz w:val="24"/>
          <w:szCs w:val="24"/>
        </w:rPr>
        <w:t xml:space="preserve"> và </w:t>
      </w:r>
      <w:r w:rsidRPr="00334648">
        <w:rPr>
          <w:rFonts w:ascii="Times New Roman" w:hAnsi="Times New Roman" w:cs="Times New Roman"/>
          <w:position w:val="-12"/>
          <w:sz w:val="24"/>
          <w:szCs w:val="24"/>
        </w:rPr>
        <w:object w:dxaOrig="300" w:dyaOrig="400" w14:anchorId="69EE3F99">
          <v:shape id="_x0000_i1051" type="#_x0000_t75" style="width:15.05pt;height:20.1pt" o:ole="">
            <v:imagedata r:id="rId56" o:title=""/>
          </v:shape>
          <o:OLEObject Type="Embed" ProgID="Equation.DSMT4" ShapeID="_x0000_i1051" DrawAspect="Content" ObjectID="_1773038876" r:id="rId57"/>
        </w:object>
      </w:r>
      <w:r>
        <w:rPr>
          <w:rFonts w:ascii="Times New Roman" w:hAnsi="Times New Roman" w:cs="Times New Roman"/>
          <w:sz w:val="24"/>
          <w:szCs w:val="24"/>
        </w:rPr>
        <w:t>.</w:t>
      </w:r>
    </w:p>
    <w:p w14:paraId="44DA4907"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Gọi </w:t>
      </w:r>
      <w:r w:rsidRPr="00334648">
        <w:rPr>
          <w:rFonts w:ascii="Times New Roman" w:hAnsi="Times New Roman" w:cs="Times New Roman"/>
          <w:position w:val="-6"/>
          <w:sz w:val="24"/>
          <w:szCs w:val="24"/>
        </w:rPr>
        <w:object w:dxaOrig="139" w:dyaOrig="279" w14:anchorId="740ABE59">
          <v:shape id="_x0000_i1052" type="#_x0000_t75" style="width:6.7pt;height:14.25pt" o:ole="">
            <v:imagedata r:id="rId58" o:title=""/>
          </v:shape>
          <o:OLEObject Type="Embed" ProgID="Equation.DSMT4" ShapeID="_x0000_i1052" DrawAspect="Content" ObjectID="_1773038877" r:id="rId59"/>
        </w:object>
      </w:r>
      <w:r>
        <w:rPr>
          <w:rFonts w:ascii="Times New Roman" w:hAnsi="Times New Roman" w:cs="Times New Roman"/>
          <w:sz w:val="24"/>
          <w:szCs w:val="24"/>
        </w:rPr>
        <w:t xml:space="preserve"> là chiều dài cọng rơm (cũng là đường giới hạn của mặt ngoài), về độ lớn ta có: </w:t>
      </w:r>
      <w:r w:rsidRPr="00334648">
        <w:rPr>
          <w:rFonts w:ascii="Times New Roman" w:hAnsi="Times New Roman" w:cs="Times New Roman"/>
          <w:position w:val="-12"/>
          <w:sz w:val="24"/>
          <w:szCs w:val="24"/>
        </w:rPr>
        <w:object w:dxaOrig="800" w:dyaOrig="400" w14:anchorId="5B356081">
          <v:shape id="_x0000_i1053" type="#_x0000_t75" style="width:39.35pt;height:20.1pt" o:ole="">
            <v:imagedata r:id="rId60" o:title=""/>
          </v:shape>
          <o:OLEObject Type="Embed" ProgID="Equation.DSMT4" ShapeID="_x0000_i1053" DrawAspect="Content" ObjectID="_1773038878" r:id="rId61"/>
        </w:object>
      </w:r>
      <w:r>
        <w:rPr>
          <w:rFonts w:ascii="Times New Roman" w:hAnsi="Times New Roman" w:cs="Times New Roman"/>
          <w:sz w:val="24"/>
          <w:szCs w:val="24"/>
        </w:rPr>
        <w:t xml:space="preserve"> và </w:t>
      </w:r>
      <w:r w:rsidRPr="00334648">
        <w:rPr>
          <w:rFonts w:ascii="Times New Roman" w:hAnsi="Times New Roman" w:cs="Times New Roman"/>
          <w:position w:val="-12"/>
          <w:sz w:val="24"/>
          <w:szCs w:val="24"/>
        </w:rPr>
        <w:object w:dxaOrig="859" w:dyaOrig="400" w14:anchorId="29C41E97">
          <v:shape id="_x0000_i1054" type="#_x0000_t75" style="width:42.7pt;height:20.1pt" o:ole="">
            <v:imagedata r:id="rId62" o:title=""/>
          </v:shape>
          <o:OLEObject Type="Embed" ProgID="Equation.DSMT4" ShapeID="_x0000_i1054" DrawAspect="Content" ObjectID="_1773038879" r:id="rId63"/>
        </w:object>
      </w:r>
      <w:r>
        <w:rPr>
          <w:rFonts w:ascii="Times New Roman" w:hAnsi="Times New Roman" w:cs="Times New Roman"/>
          <w:sz w:val="24"/>
          <w:szCs w:val="24"/>
        </w:rPr>
        <w:t>.</w:t>
      </w:r>
    </w:p>
    <w:p w14:paraId="05306A69"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Vì nước có </w:t>
      </w:r>
      <w:r w:rsidRPr="00334648">
        <w:rPr>
          <w:rFonts w:ascii="Times New Roman" w:hAnsi="Times New Roman" w:cs="Times New Roman"/>
          <w:position w:val="-12"/>
          <w:sz w:val="24"/>
          <w:szCs w:val="24"/>
        </w:rPr>
        <w:object w:dxaOrig="1980" w:dyaOrig="380" w14:anchorId="63D645A5">
          <v:shape id="_x0000_i1055" type="#_x0000_t75" style="width:98.8pt;height:18.4pt" o:ole="">
            <v:imagedata r:id="rId64" o:title=""/>
          </v:shape>
          <o:OLEObject Type="Embed" ProgID="Equation.DSMT4" ShapeID="_x0000_i1055" DrawAspect="Content" ObjectID="_1773038880" r:id="rId65"/>
        </w:object>
      </w:r>
      <w:r>
        <w:rPr>
          <w:rFonts w:ascii="Times New Roman" w:hAnsi="Times New Roman" w:cs="Times New Roman"/>
          <w:sz w:val="24"/>
          <w:szCs w:val="24"/>
        </w:rPr>
        <w:t xml:space="preserve"> và dung dịch xà phòng có </w:t>
      </w:r>
      <w:r w:rsidRPr="00334648">
        <w:rPr>
          <w:rFonts w:ascii="Times New Roman" w:hAnsi="Times New Roman" w:cs="Times New Roman"/>
          <w:position w:val="-12"/>
          <w:sz w:val="24"/>
          <w:szCs w:val="24"/>
        </w:rPr>
        <w:object w:dxaOrig="1820" w:dyaOrig="380" w14:anchorId="2E3AAD06">
          <v:shape id="_x0000_i1056" type="#_x0000_t75" style="width:90.4pt;height:18.4pt" o:ole="">
            <v:imagedata r:id="rId66" o:title=""/>
          </v:shape>
          <o:OLEObject Type="Embed" ProgID="Equation.DSMT4" ShapeID="_x0000_i1056" DrawAspect="Content" ObjectID="_1773038881" r:id="rId67"/>
        </w:object>
      </w:r>
      <w:r>
        <w:rPr>
          <w:rFonts w:ascii="Times New Roman" w:hAnsi="Times New Roman" w:cs="Times New Roman"/>
          <w:sz w:val="24"/>
          <w:szCs w:val="24"/>
        </w:rPr>
        <w:t xml:space="preserve"> nên </w:t>
      </w:r>
      <w:r w:rsidRPr="00334648">
        <w:rPr>
          <w:rFonts w:ascii="Times New Roman" w:hAnsi="Times New Roman" w:cs="Times New Roman"/>
          <w:position w:val="-12"/>
          <w:sz w:val="24"/>
          <w:szCs w:val="24"/>
        </w:rPr>
        <w:object w:dxaOrig="1780" w:dyaOrig="360" w14:anchorId="1C0C901B">
          <v:shape id="_x0000_i1057" type="#_x0000_t75" style="width:89.6pt;height:18.4pt" o:ole="">
            <v:imagedata r:id="rId68" o:title=""/>
          </v:shape>
          <o:OLEObject Type="Embed" ProgID="Equation.DSMT4" ShapeID="_x0000_i1057" DrawAspect="Content" ObjectID="_1773038882" r:id="rId69"/>
        </w:object>
      </w:r>
      <w:r>
        <w:rPr>
          <w:rFonts w:ascii="Times New Roman" w:hAnsi="Times New Roman" w:cs="Times New Roman"/>
          <w:sz w:val="24"/>
          <w:szCs w:val="24"/>
        </w:rPr>
        <w:t>, kết quả là cọng rơm dịch chuyển về phía trước.</w:t>
      </w:r>
    </w:p>
    <w:p w14:paraId="2D6F01F5"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Hợp lực có độ lớn: </w:t>
      </w:r>
      <w:r w:rsidRPr="00334648">
        <w:rPr>
          <w:rFonts w:ascii="Times New Roman" w:hAnsi="Times New Roman" w:cs="Times New Roman"/>
          <w:position w:val="-12"/>
          <w:sz w:val="24"/>
          <w:szCs w:val="24"/>
        </w:rPr>
        <w:object w:dxaOrig="3340" w:dyaOrig="360" w14:anchorId="290115E1">
          <v:shape id="_x0000_i1058" type="#_x0000_t75" style="width:167.45pt;height:18.4pt" o:ole="">
            <v:imagedata r:id="rId70" o:title=""/>
          </v:shape>
          <o:OLEObject Type="Embed" ProgID="Equation.DSMT4" ShapeID="_x0000_i1058" DrawAspect="Content" ObjectID="_1773038883" r:id="rId71"/>
        </w:object>
      </w:r>
      <w:r>
        <w:rPr>
          <w:rFonts w:ascii="Times New Roman" w:hAnsi="Times New Roman" w:cs="Times New Roman"/>
          <w:sz w:val="24"/>
          <w:szCs w:val="24"/>
        </w:rPr>
        <w:t>,</w:t>
      </w:r>
    </w:p>
    <w:p w14:paraId="16AAD63E"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Thay số: </w:t>
      </w:r>
      <w:r w:rsidRPr="00334648">
        <w:rPr>
          <w:rFonts w:ascii="Times New Roman" w:hAnsi="Times New Roman" w:cs="Times New Roman"/>
          <w:position w:val="-10"/>
          <w:sz w:val="24"/>
          <w:szCs w:val="24"/>
        </w:rPr>
        <w:object w:dxaOrig="3840" w:dyaOrig="360" w14:anchorId="29B129D0">
          <v:shape id="_x0000_i1059" type="#_x0000_t75" style="width:191.7pt;height:18.4pt" o:ole="">
            <v:imagedata r:id="rId72" o:title=""/>
          </v:shape>
          <o:OLEObject Type="Embed" ProgID="Equation.DSMT4" ShapeID="_x0000_i1059" DrawAspect="Content" ObjectID="_1773038884" r:id="rId73"/>
        </w:object>
      </w:r>
    </w:p>
    <w:p w14:paraId="32E9D1E1" w14:textId="77777777" w:rsidR="00334648" w:rsidRDefault="00334648" w:rsidP="005E073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Bài 3. </w:t>
      </w:r>
      <w:r>
        <w:rPr>
          <w:rFonts w:ascii="Times New Roman" w:hAnsi="Times New Roman" w:cs="Times New Roman"/>
          <w:sz w:val="24"/>
          <w:szCs w:val="24"/>
        </w:rPr>
        <w:t xml:space="preserve">Nhiệt lượng cần thiết để miếng sắt nóng thêm </w:t>
      </w:r>
      <w:r w:rsidRPr="00334648">
        <w:rPr>
          <w:rFonts w:ascii="Times New Roman" w:hAnsi="Times New Roman" w:cs="Times New Roman"/>
          <w:position w:val="-6"/>
          <w:sz w:val="24"/>
          <w:szCs w:val="24"/>
        </w:rPr>
        <w:object w:dxaOrig="580" w:dyaOrig="279" w14:anchorId="0C9DD892">
          <v:shape id="_x0000_i1060" type="#_x0000_t75" style="width:29.3pt;height:14.25pt" o:ole="">
            <v:imagedata r:id="rId74" o:title=""/>
          </v:shape>
          <o:OLEObject Type="Embed" ProgID="Equation.DSMT4" ShapeID="_x0000_i1060" DrawAspect="Content" ObjectID="_1773038885" r:id="rId75"/>
        </w:object>
      </w:r>
    </w:p>
    <w:p w14:paraId="4F2577E8" w14:textId="77777777" w:rsidR="00F9688A" w:rsidRDefault="00F9688A" w:rsidP="005E0733">
      <w:pPr>
        <w:spacing w:line="360" w:lineRule="auto"/>
        <w:jc w:val="both"/>
        <w:rPr>
          <w:rFonts w:ascii="Times New Roman" w:hAnsi="Times New Roman" w:cs="Times New Roman"/>
          <w:sz w:val="24"/>
          <w:szCs w:val="24"/>
        </w:rPr>
      </w:pPr>
      <w:r w:rsidRPr="00F9688A">
        <w:rPr>
          <w:rFonts w:ascii="Times New Roman" w:hAnsi="Times New Roman" w:cs="Times New Roman"/>
          <w:position w:val="-10"/>
          <w:sz w:val="24"/>
          <w:szCs w:val="24"/>
        </w:rPr>
        <w:object w:dxaOrig="3159" w:dyaOrig="320" w14:anchorId="1E8A21DF">
          <v:shape id="_x0000_i1061" type="#_x0000_t75" style="width:158.25pt;height:15.9pt" o:ole="">
            <v:imagedata r:id="rId76" o:title=""/>
          </v:shape>
          <o:OLEObject Type="Embed" ProgID="Equation.DSMT4" ShapeID="_x0000_i1061" DrawAspect="Content" ObjectID="_1773038886" r:id="rId77"/>
        </w:object>
      </w:r>
    </w:p>
    <w:p w14:paraId="6B75F0F2" w14:textId="77777777" w:rsidR="00F9688A" w:rsidRPr="00334648" w:rsidRDefault="00F9688A" w:rsidP="005E07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Công thực hiện </w:t>
      </w:r>
      <w:r w:rsidRPr="00F9688A">
        <w:rPr>
          <w:rFonts w:ascii="Times New Roman" w:hAnsi="Times New Roman" w:cs="Times New Roman"/>
          <w:position w:val="-24"/>
          <w:sz w:val="24"/>
          <w:szCs w:val="24"/>
        </w:rPr>
        <w:object w:dxaOrig="3480" w:dyaOrig="620" w14:anchorId="344230C5">
          <v:shape id="_x0000_i1062" type="#_x0000_t75" style="width:174.15pt;height:31pt" o:ole="">
            <v:imagedata r:id="rId78" o:title=""/>
          </v:shape>
          <o:OLEObject Type="Embed" ProgID="Equation.DSMT4" ShapeID="_x0000_i1062" DrawAspect="Content" ObjectID="_1773038887" r:id="rId79"/>
        </w:object>
      </w:r>
    </w:p>
    <w:p w14:paraId="26A962CF" w14:textId="77777777" w:rsidR="00334648" w:rsidRPr="00334648" w:rsidRDefault="00334648" w:rsidP="005E0733">
      <w:pPr>
        <w:pStyle w:val="MTDisplayEquation"/>
        <w:spacing w:line="360" w:lineRule="auto"/>
        <w:jc w:val="both"/>
      </w:pPr>
      <w:r>
        <w:tab/>
        <w:t xml:space="preserve"> </w:t>
      </w:r>
    </w:p>
    <w:p w14:paraId="4B407272" w14:textId="77777777" w:rsidR="00754B0E" w:rsidRPr="00334648" w:rsidRDefault="00334648" w:rsidP="005E0733">
      <w:pPr>
        <w:pStyle w:val="MTDisplayEquation"/>
        <w:spacing w:line="360" w:lineRule="auto"/>
        <w:ind w:firstLine="567"/>
        <w:jc w:val="both"/>
      </w:pPr>
      <w:r w:rsidRPr="00334648">
        <w:lastRenderedPageBreak/>
        <w:tab/>
      </w:r>
      <w:r w:rsidR="00754B0E" w:rsidRPr="00334648">
        <w:tab/>
        <w:t xml:space="preserve"> </w:t>
      </w:r>
    </w:p>
    <w:sectPr w:rsidR="00754B0E" w:rsidRPr="00334648">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26AD" w14:textId="77777777" w:rsidR="00CC4005" w:rsidRDefault="00CC4005" w:rsidP="005E0733">
      <w:pPr>
        <w:spacing w:after="0" w:line="240" w:lineRule="auto"/>
      </w:pPr>
      <w:r>
        <w:separator/>
      </w:r>
    </w:p>
  </w:endnote>
  <w:endnote w:type="continuationSeparator" w:id="0">
    <w:p w14:paraId="2C7F2221" w14:textId="77777777" w:rsidR="00CC4005" w:rsidRDefault="00CC4005" w:rsidP="005E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29BE" w14:textId="77777777" w:rsidR="00861954" w:rsidRDefault="00861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4BCA" w14:textId="77777777" w:rsidR="00861954" w:rsidRDefault="00861954" w:rsidP="00861954">
    <w:pPr>
      <w:pStyle w:val="Footer"/>
      <w:rPr>
        <w:b/>
        <w:bCs/>
        <w:color w:val="0000FF"/>
      </w:rPr>
    </w:pPr>
    <w:r>
      <w:rPr>
        <w:b/>
        <w:bCs/>
        <w:color w:val="0000FF"/>
      </w:rPr>
      <w:t>Website VnTeach.Com</w:t>
    </w:r>
  </w:p>
  <w:p w14:paraId="351F2E7E" w14:textId="77777777" w:rsidR="00861954" w:rsidRDefault="00861954" w:rsidP="00861954">
    <w:pPr>
      <w:pStyle w:val="Footer"/>
      <w:rPr>
        <w:b/>
        <w:bCs/>
        <w:color w:val="0000FF"/>
      </w:rPr>
    </w:pPr>
    <w:r>
      <w:rPr>
        <w:b/>
        <w:bCs/>
        <w:color w:val="0000FF"/>
      </w:rPr>
      <w:t>https://www.vnteach.com</w:t>
    </w:r>
  </w:p>
  <w:p w14:paraId="5BADCFBA" w14:textId="57EBE7AA" w:rsidR="005E0733" w:rsidRPr="00861954" w:rsidRDefault="005E0733" w:rsidP="00861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13E4" w14:textId="77777777" w:rsidR="00861954" w:rsidRDefault="0086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9C75" w14:textId="77777777" w:rsidR="00CC4005" w:rsidRDefault="00CC4005" w:rsidP="005E0733">
      <w:pPr>
        <w:spacing w:after="0" w:line="240" w:lineRule="auto"/>
      </w:pPr>
      <w:r>
        <w:separator/>
      </w:r>
    </w:p>
  </w:footnote>
  <w:footnote w:type="continuationSeparator" w:id="0">
    <w:p w14:paraId="0078A9C0" w14:textId="77777777" w:rsidR="00CC4005" w:rsidRDefault="00CC4005" w:rsidP="005E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DC6C" w14:textId="77777777" w:rsidR="00861954" w:rsidRDefault="00861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567" w14:textId="77777777" w:rsidR="00861954" w:rsidRDefault="00861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6DF" w14:textId="77777777" w:rsidR="00861954" w:rsidRDefault="00861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B7D"/>
    <w:rsid w:val="00111508"/>
    <w:rsid w:val="001B6631"/>
    <w:rsid w:val="0022230E"/>
    <w:rsid w:val="0028325B"/>
    <w:rsid w:val="00334648"/>
    <w:rsid w:val="003E719D"/>
    <w:rsid w:val="004E4797"/>
    <w:rsid w:val="005E0733"/>
    <w:rsid w:val="006B6655"/>
    <w:rsid w:val="00754B0E"/>
    <w:rsid w:val="00861954"/>
    <w:rsid w:val="00861B7D"/>
    <w:rsid w:val="009F40E0"/>
    <w:rsid w:val="00A22046"/>
    <w:rsid w:val="00A67D3D"/>
    <w:rsid w:val="00C641F8"/>
    <w:rsid w:val="00CC4005"/>
    <w:rsid w:val="00E219AB"/>
    <w:rsid w:val="00E501B2"/>
    <w:rsid w:val="00EA06DC"/>
    <w:rsid w:val="00EC569F"/>
    <w:rsid w:val="00F57B5A"/>
    <w:rsid w:val="00F61CD7"/>
    <w:rsid w:val="00F9688A"/>
    <w:rsid w:val="00FE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5B33"/>
  <w15:docId w15:val="{07F8C444-2AC8-4F61-B0E6-3B94C574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E501B2"/>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E501B2"/>
    <w:rPr>
      <w:rFonts w:ascii="Times New Roman" w:hAnsi="Times New Roman" w:cs="Times New Roman"/>
      <w:sz w:val="24"/>
      <w:szCs w:val="24"/>
    </w:rPr>
  </w:style>
  <w:style w:type="paragraph" w:styleId="Header">
    <w:name w:val="header"/>
    <w:basedOn w:val="Normal"/>
    <w:link w:val="HeaderChar"/>
    <w:uiPriority w:val="99"/>
    <w:unhideWhenUsed/>
    <w:rsid w:val="005E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733"/>
  </w:style>
  <w:style w:type="paragraph" w:styleId="Footer">
    <w:name w:val="footer"/>
    <w:basedOn w:val="Normal"/>
    <w:link w:val="FooterChar"/>
    <w:uiPriority w:val="99"/>
    <w:unhideWhenUsed/>
    <w:rsid w:val="005E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733"/>
  </w:style>
  <w:style w:type="character" w:styleId="Hyperlink">
    <w:name w:val="Hyperlink"/>
    <w:uiPriority w:val="99"/>
    <w:semiHidden/>
    <w:unhideWhenUsed/>
    <w:rsid w:val="005E0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7432">
      <w:bodyDiv w:val="1"/>
      <w:marLeft w:val="0"/>
      <w:marRight w:val="0"/>
      <w:marTop w:val="0"/>
      <w:marBottom w:val="0"/>
      <w:divBdr>
        <w:top w:val="none" w:sz="0" w:space="0" w:color="auto"/>
        <w:left w:val="none" w:sz="0" w:space="0" w:color="auto"/>
        <w:bottom w:val="none" w:sz="0" w:space="0" w:color="auto"/>
        <w:right w:val="none" w:sz="0" w:space="0" w:color="auto"/>
      </w:divBdr>
    </w:div>
    <w:div w:id="11148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header" Target="header3.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5" Type="http://schemas.openxmlformats.org/officeDocument/2006/relationships/endnotes" Target="endnotes.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2017-08-11T08:29:00Z</cp:lastPrinted>
  <dcterms:created xsi:type="dcterms:W3CDTF">2017-08-09T02:19:00Z</dcterms:created>
  <dcterms:modified xsi:type="dcterms:W3CDTF">2024-03-27T03:00:00Z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