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9811" w14:textId="1712F933" w:rsidR="004B556F" w:rsidRPr="00BA561C" w:rsidRDefault="004B556F" w:rsidP="00BA561C">
      <w:pPr>
        <w:tabs>
          <w:tab w:val="left" w:pos="283"/>
          <w:tab w:val="left" w:pos="2835"/>
          <w:tab w:val="left" w:pos="5386"/>
          <w:tab w:val="left" w:pos="7937"/>
        </w:tabs>
        <w:spacing w:after="0" w:line="360" w:lineRule="auto"/>
        <w:jc w:val="center"/>
        <w:rPr>
          <w:rFonts w:ascii="Times New Roman" w:hAnsi="Times New Roman" w:cs="Times New Roman"/>
          <w:b/>
          <w:iCs/>
          <w:color w:val="FF0000"/>
          <w:sz w:val="24"/>
          <w:szCs w:val="24"/>
        </w:rPr>
      </w:pPr>
      <w:r w:rsidRPr="00BA561C">
        <w:rPr>
          <w:rFonts w:ascii="Times New Roman" w:hAnsi="Times New Roman" w:cs="Times New Roman"/>
          <w:b/>
          <w:iCs/>
          <w:color w:val="FF0000"/>
          <w:sz w:val="24"/>
          <w:szCs w:val="24"/>
        </w:rPr>
        <w:t>BÀI 1</w:t>
      </w:r>
      <w:r w:rsidR="00C97BBB" w:rsidRPr="00BA561C">
        <w:rPr>
          <w:rFonts w:ascii="Times New Roman" w:hAnsi="Times New Roman" w:cs="Times New Roman"/>
          <w:b/>
          <w:iCs/>
          <w:color w:val="FF0000"/>
          <w:sz w:val="24"/>
          <w:szCs w:val="24"/>
        </w:rPr>
        <w:t>1</w:t>
      </w:r>
      <w:r w:rsidRPr="00BA561C">
        <w:rPr>
          <w:rFonts w:ascii="Times New Roman" w:hAnsi="Times New Roman" w:cs="Times New Roman"/>
          <w:b/>
          <w:iCs/>
          <w:color w:val="FF0000"/>
          <w:sz w:val="24"/>
          <w:szCs w:val="24"/>
        </w:rPr>
        <w:t xml:space="preserve">: </w:t>
      </w:r>
      <w:r w:rsidR="00C97BBB" w:rsidRPr="00BA561C">
        <w:rPr>
          <w:rFonts w:ascii="Times New Roman" w:hAnsi="Times New Roman" w:cs="Times New Roman"/>
          <w:b/>
          <w:iCs/>
          <w:color w:val="FF0000"/>
          <w:sz w:val="24"/>
          <w:szCs w:val="24"/>
        </w:rPr>
        <w:t>MUỐI</w:t>
      </w:r>
    </w:p>
    <w:p w14:paraId="3F1AA00A" w14:textId="498961F2" w:rsidR="004B556F" w:rsidRDefault="00F55460" w:rsidP="00BA561C">
      <w:pPr>
        <w:pStyle w:val="ListParagraph"/>
        <w:numPr>
          <w:ilvl w:val="0"/>
          <w:numId w:val="36"/>
        </w:numPr>
        <w:spacing w:after="0" w:line="360" w:lineRule="auto"/>
        <w:contextualSpacing w:val="0"/>
        <w:jc w:val="center"/>
        <w:rPr>
          <w:rFonts w:cs="Times New Roman"/>
          <w:b/>
          <w:color w:val="0000FF"/>
          <w:sz w:val="24"/>
          <w:szCs w:val="24"/>
        </w:rPr>
      </w:pPr>
      <w:bookmarkStart w:id="0" w:name="_Hlk131710705"/>
      <w:r w:rsidRPr="00BA561C">
        <w:rPr>
          <w:rFonts w:cs="Times New Roman"/>
          <w:b/>
          <w:color w:val="0000FF"/>
          <w:sz w:val="24"/>
          <w:szCs w:val="24"/>
        </w:rPr>
        <w:t>TÓM TẮT LÝ THUYẾT</w:t>
      </w:r>
    </w:p>
    <w:tbl>
      <w:tblPr>
        <w:tblStyle w:val="TableGrid"/>
        <w:tblW w:w="0" w:type="auto"/>
        <w:shd w:val="clear" w:color="auto" w:fill="F4B083" w:themeFill="accent2" w:themeFillTint="99"/>
        <w:tblLook w:val="04A0" w:firstRow="1" w:lastRow="0" w:firstColumn="1" w:lastColumn="0" w:noHBand="0" w:noVBand="1"/>
      </w:tblPr>
      <w:tblGrid>
        <w:gridCol w:w="10421"/>
      </w:tblGrid>
      <w:tr w:rsidR="004C1252" w14:paraId="3A08DE5D" w14:textId="77777777" w:rsidTr="004C1252">
        <w:tc>
          <w:tcPr>
            <w:tcW w:w="10421" w:type="dxa"/>
            <w:shd w:val="clear" w:color="auto" w:fill="F4B083" w:themeFill="accent2" w:themeFillTint="99"/>
          </w:tcPr>
          <w:p w14:paraId="327CA55D"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hợp</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được</w:t>
            </w:r>
            <w:proofErr w:type="spellEnd"/>
            <w:r w:rsidRPr="004C1252">
              <w:rPr>
                <w:bCs/>
                <w:szCs w:val="24"/>
              </w:rPr>
              <w:t xml:space="preserve"> </w:t>
            </w:r>
            <w:proofErr w:type="spellStart"/>
            <w:r w:rsidRPr="004C1252">
              <w:rPr>
                <w:bCs/>
                <w:szCs w:val="24"/>
              </w:rPr>
              <w:t>hình</w:t>
            </w:r>
            <w:proofErr w:type="spellEnd"/>
            <w:r w:rsidRPr="004C1252">
              <w:rPr>
                <w:bCs/>
                <w:szCs w:val="24"/>
              </w:rPr>
              <w:t xml:space="preserve"> </w:t>
            </w:r>
            <w:proofErr w:type="spellStart"/>
            <w:r w:rsidRPr="004C1252">
              <w:rPr>
                <w:bCs/>
                <w:szCs w:val="24"/>
              </w:rPr>
              <w:t>thành</w:t>
            </w:r>
            <w:proofErr w:type="spellEnd"/>
            <w:r w:rsidRPr="004C1252">
              <w:rPr>
                <w:bCs/>
                <w:szCs w:val="24"/>
              </w:rPr>
              <w:t xml:space="preserve"> </w:t>
            </w:r>
            <w:proofErr w:type="spellStart"/>
            <w:r w:rsidRPr="004C1252">
              <w:rPr>
                <w:bCs/>
                <w:szCs w:val="24"/>
              </w:rPr>
              <w:t>từ</w:t>
            </w:r>
            <w:proofErr w:type="spellEnd"/>
            <w:r w:rsidRPr="004C1252">
              <w:rPr>
                <w:bCs/>
                <w:szCs w:val="24"/>
              </w:rPr>
              <w:t xml:space="preserve"> </w:t>
            </w:r>
            <w:proofErr w:type="spellStart"/>
            <w:r w:rsidRPr="004C1252">
              <w:rPr>
                <w:bCs/>
                <w:szCs w:val="24"/>
              </w:rPr>
              <w:t>sự</w:t>
            </w:r>
            <w:proofErr w:type="spellEnd"/>
            <w:r w:rsidRPr="004C1252">
              <w:rPr>
                <w:bCs/>
                <w:szCs w:val="24"/>
              </w:rPr>
              <w:t xml:space="preserve"> </w:t>
            </w:r>
            <w:proofErr w:type="spellStart"/>
            <w:r w:rsidRPr="004C1252">
              <w:rPr>
                <w:bCs/>
                <w:szCs w:val="24"/>
              </w:rPr>
              <w:t>thay</w:t>
            </w:r>
            <w:proofErr w:type="spellEnd"/>
            <w:r w:rsidRPr="004C1252">
              <w:rPr>
                <w:bCs/>
                <w:szCs w:val="24"/>
              </w:rPr>
              <w:t xml:space="preserve"> </w:t>
            </w:r>
            <w:proofErr w:type="spellStart"/>
            <w:r w:rsidRPr="004C1252">
              <w:rPr>
                <w:bCs/>
                <w:szCs w:val="24"/>
              </w:rPr>
              <w:t>thế</w:t>
            </w:r>
            <w:proofErr w:type="spellEnd"/>
            <w:r w:rsidRPr="004C1252">
              <w:rPr>
                <w:bCs/>
                <w:szCs w:val="24"/>
              </w:rPr>
              <w:t xml:space="preserve"> ion H</w:t>
            </w:r>
            <w:r w:rsidRPr="004C1252">
              <w:rPr>
                <w:bCs/>
                <w:szCs w:val="24"/>
                <w:vertAlign w:val="superscript"/>
              </w:rPr>
              <w:t>+</w:t>
            </w:r>
            <w:r w:rsidRPr="004C1252">
              <w:rPr>
                <w:bCs/>
                <w:szCs w:val="24"/>
              </w:rPr>
              <w:t xml:space="preserve"> </w:t>
            </w:r>
            <w:proofErr w:type="spellStart"/>
            <w:r w:rsidRPr="004C1252">
              <w:rPr>
                <w:bCs/>
                <w:szCs w:val="24"/>
              </w:rPr>
              <w:t>của</w:t>
            </w:r>
            <w:proofErr w:type="spellEnd"/>
            <w:r w:rsidRPr="004C1252">
              <w:rPr>
                <w:bCs/>
                <w:szCs w:val="24"/>
              </w:rPr>
              <w:t xml:space="preserve"> acid </w:t>
            </w:r>
            <w:proofErr w:type="spellStart"/>
            <w:r w:rsidRPr="004C1252">
              <w:rPr>
                <w:bCs/>
                <w:szCs w:val="24"/>
              </w:rPr>
              <w:t>bằng</w:t>
            </w:r>
            <w:proofErr w:type="spellEnd"/>
            <w:r w:rsidRPr="004C1252">
              <w:rPr>
                <w:bCs/>
                <w:szCs w:val="24"/>
              </w:rPr>
              <w:t xml:space="preserve"> ion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 xml:space="preserve"> </w:t>
            </w:r>
            <w:proofErr w:type="spellStart"/>
            <w:r w:rsidRPr="004C1252">
              <w:rPr>
                <w:bCs/>
                <w:szCs w:val="24"/>
              </w:rPr>
              <w:t>hoặc</w:t>
            </w:r>
            <w:proofErr w:type="spellEnd"/>
            <w:r w:rsidRPr="004C1252">
              <w:rPr>
                <w:bCs/>
                <w:szCs w:val="24"/>
              </w:rPr>
              <w:t xml:space="preserve"> ion ammonium (</w:t>
            </w:r>
            <w:r w:rsidRPr="00BA561C">
              <w:rPr>
                <w:rFonts w:asciiTheme="minorHAnsi" w:hAnsiTheme="minorHAnsi" w:cstheme="minorBidi"/>
                <w:position w:val="-14"/>
                <w:sz w:val="22"/>
              </w:rPr>
              <w:object w:dxaOrig="520" w:dyaOrig="420" w14:anchorId="01475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1pt" o:ole="">
                  <v:imagedata r:id="rId8" o:title=""/>
                </v:shape>
                <o:OLEObject Type="Embed" ProgID="Equation.DSMT4" ShapeID="_x0000_i1025" DrawAspect="Content" ObjectID="_1788711270" r:id="rId9"/>
              </w:object>
            </w:r>
            <w:r w:rsidRPr="004C1252">
              <w:rPr>
                <w:szCs w:val="24"/>
              </w:rPr>
              <w:t>)</w:t>
            </w:r>
          </w:p>
          <w:p w14:paraId="72E0B2B7" w14:textId="77777777" w:rsidR="004C1252" w:rsidRPr="004C1252" w:rsidRDefault="004C1252" w:rsidP="004C1252">
            <w:pPr>
              <w:spacing w:line="360" w:lineRule="auto"/>
              <w:rPr>
                <w:bCs/>
                <w:szCs w:val="24"/>
              </w:rPr>
            </w:pPr>
            <w:r w:rsidRPr="004C1252">
              <w:rPr>
                <w:bCs/>
                <w:szCs w:val="24"/>
              </w:rPr>
              <w:t xml:space="preserve">- Công </w:t>
            </w:r>
            <w:proofErr w:type="spellStart"/>
            <w:r w:rsidRPr="004C1252">
              <w:rPr>
                <w:bCs/>
                <w:szCs w:val="24"/>
              </w:rPr>
              <w:t>thức</w:t>
            </w:r>
            <w:proofErr w:type="spellEnd"/>
            <w:r w:rsidRPr="004C1252">
              <w:rPr>
                <w:bCs/>
                <w:szCs w:val="24"/>
              </w:rPr>
              <w:t xml:space="preserve"> </w:t>
            </w:r>
            <w:proofErr w:type="spellStart"/>
            <w:r w:rsidRPr="004C1252">
              <w:rPr>
                <w:bCs/>
                <w:szCs w:val="24"/>
              </w:rPr>
              <w:t>phân</w:t>
            </w:r>
            <w:proofErr w:type="spellEnd"/>
            <w:r w:rsidRPr="004C1252">
              <w:rPr>
                <w:bCs/>
                <w:szCs w:val="24"/>
              </w:rPr>
              <w:t xml:space="preserve"> </w:t>
            </w:r>
            <w:proofErr w:type="spellStart"/>
            <w:r w:rsidRPr="004C1252">
              <w:rPr>
                <w:bCs/>
                <w:szCs w:val="24"/>
              </w:rPr>
              <w:t>tử</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gồm</w:t>
            </w:r>
            <w:proofErr w:type="spellEnd"/>
            <w:r w:rsidRPr="004C1252">
              <w:rPr>
                <w:bCs/>
                <w:szCs w:val="24"/>
              </w:rPr>
              <w:t xml:space="preserve"> </w:t>
            </w:r>
            <w:proofErr w:type="spellStart"/>
            <w:r w:rsidRPr="004C1252">
              <w:rPr>
                <w:bCs/>
                <w:szCs w:val="24"/>
              </w:rPr>
              <w:t>có</w:t>
            </w:r>
            <w:proofErr w:type="spellEnd"/>
            <w:r w:rsidRPr="004C1252">
              <w:rPr>
                <w:bCs/>
                <w:szCs w:val="24"/>
              </w:rPr>
              <w:t xml:space="preserve"> cation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 xml:space="preserve"> </w:t>
            </w:r>
            <w:proofErr w:type="spellStart"/>
            <w:r w:rsidRPr="004C1252">
              <w:rPr>
                <w:bCs/>
                <w:szCs w:val="24"/>
              </w:rPr>
              <w:t>và</w:t>
            </w:r>
            <w:proofErr w:type="spellEnd"/>
            <w:r w:rsidRPr="004C1252">
              <w:rPr>
                <w:bCs/>
                <w:szCs w:val="24"/>
              </w:rPr>
              <w:t xml:space="preserve"> anion </w:t>
            </w:r>
            <w:proofErr w:type="spellStart"/>
            <w:r w:rsidRPr="004C1252">
              <w:rPr>
                <w:bCs/>
                <w:szCs w:val="24"/>
              </w:rPr>
              <w:t>gốc</w:t>
            </w:r>
            <w:proofErr w:type="spellEnd"/>
            <w:r w:rsidRPr="004C1252">
              <w:rPr>
                <w:bCs/>
                <w:szCs w:val="24"/>
              </w:rPr>
              <w:t xml:space="preserve"> acid.</w:t>
            </w:r>
          </w:p>
          <w:p w14:paraId="31351B71" w14:textId="77777777" w:rsidR="004C1252" w:rsidRPr="004C1252" w:rsidRDefault="004C1252" w:rsidP="004C1252">
            <w:pPr>
              <w:spacing w:line="360" w:lineRule="auto"/>
              <w:rPr>
                <w:bCs/>
                <w:szCs w:val="24"/>
              </w:rPr>
            </w:pPr>
            <w:r w:rsidRPr="004C1252">
              <w:rPr>
                <w:bCs/>
                <w:szCs w:val="24"/>
              </w:rPr>
              <w:t xml:space="preserve">- Quy </w:t>
            </w:r>
            <w:proofErr w:type="spellStart"/>
            <w:r w:rsidRPr="004C1252">
              <w:rPr>
                <w:bCs/>
                <w:szCs w:val="24"/>
              </w:rPr>
              <w:t>tắc</w:t>
            </w:r>
            <w:proofErr w:type="spellEnd"/>
            <w:r w:rsidRPr="004C1252">
              <w:rPr>
                <w:bCs/>
                <w:szCs w:val="24"/>
              </w:rPr>
              <w:t xml:space="preserve"> </w:t>
            </w:r>
            <w:proofErr w:type="spellStart"/>
            <w:r w:rsidRPr="004C1252">
              <w:rPr>
                <w:bCs/>
                <w:szCs w:val="24"/>
              </w:rPr>
              <w:t>gọi</w:t>
            </w:r>
            <w:proofErr w:type="spellEnd"/>
            <w:r w:rsidRPr="004C1252">
              <w:rPr>
                <w:bCs/>
                <w:szCs w:val="24"/>
              </w:rPr>
              <w:t xml:space="preserve"> </w:t>
            </w:r>
            <w:proofErr w:type="spellStart"/>
            <w:r w:rsidRPr="004C1252">
              <w:rPr>
                <w:bCs/>
                <w:szCs w:val="24"/>
              </w:rPr>
              <w:t>tên</w:t>
            </w:r>
            <w:proofErr w:type="spellEnd"/>
            <w:r w:rsidRPr="004C1252">
              <w:rPr>
                <w:bCs/>
                <w:szCs w:val="24"/>
              </w:rPr>
              <w:t xml:space="preserve">: </w:t>
            </w:r>
            <w:proofErr w:type="spellStart"/>
            <w:r w:rsidRPr="004C1252">
              <w:rPr>
                <w:bCs/>
                <w:szCs w:val="24"/>
              </w:rPr>
              <w:t>Tên</w:t>
            </w:r>
            <w:proofErr w:type="spellEnd"/>
            <w:r w:rsidRPr="004C1252">
              <w:rPr>
                <w:bCs/>
                <w:szCs w:val="24"/>
              </w:rPr>
              <w:t xml:space="preserve">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 xml:space="preserve"> (</w:t>
            </w:r>
            <w:proofErr w:type="spellStart"/>
            <w:r w:rsidRPr="004C1252">
              <w:rPr>
                <w:bCs/>
                <w:szCs w:val="24"/>
              </w:rPr>
              <w:t>hóa</w:t>
            </w:r>
            <w:proofErr w:type="spellEnd"/>
            <w:r w:rsidRPr="004C1252">
              <w:rPr>
                <w:bCs/>
                <w:szCs w:val="24"/>
              </w:rPr>
              <w:t xml:space="preserve"> </w:t>
            </w:r>
            <w:proofErr w:type="spellStart"/>
            <w:r w:rsidRPr="004C1252">
              <w:rPr>
                <w:bCs/>
                <w:szCs w:val="24"/>
              </w:rPr>
              <w:t>trị</w:t>
            </w:r>
            <w:proofErr w:type="spellEnd"/>
            <w:r w:rsidRPr="004C1252">
              <w:rPr>
                <w:bCs/>
                <w:szCs w:val="24"/>
              </w:rPr>
              <w:t xml:space="preserve">, </w:t>
            </w:r>
            <w:proofErr w:type="spellStart"/>
            <w:r w:rsidRPr="004C1252">
              <w:rPr>
                <w:bCs/>
                <w:szCs w:val="24"/>
              </w:rPr>
              <w:t>đối</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 xml:space="preserve"> </w:t>
            </w:r>
            <w:proofErr w:type="spellStart"/>
            <w:r w:rsidRPr="004C1252">
              <w:rPr>
                <w:bCs/>
                <w:szCs w:val="24"/>
              </w:rPr>
              <w:t>nhiều</w:t>
            </w:r>
            <w:proofErr w:type="spellEnd"/>
            <w:r w:rsidRPr="004C1252">
              <w:rPr>
                <w:bCs/>
                <w:szCs w:val="24"/>
              </w:rPr>
              <w:t xml:space="preserve"> </w:t>
            </w:r>
            <w:proofErr w:type="spellStart"/>
            <w:r w:rsidRPr="004C1252">
              <w:rPr>
                <w:bCs/>
                <w:szCs w:val="24"/>
              </w:rPr>
              <w:t>hóa</w:t>
            </w:r>
            <w:proofErr w:type="spellEnd"/>
            <w:r w:rsidRPr="004C1252">
              <w:rPr>
                <w:bCs/>
                <w:szCs w:val="24"/>
              </w:rPr>
              <w:t xml:space="preserve"> </w:t>
            </w:r>
            <w:proofErr w:type="spellStart"/>
            <w:r w:rsidRPr="004C1252">
              <w:rPr>
                <w:bCs/>
                <w:szCs w:val="24"/>
              </w:rPr>
              <w:t>trị</w:t>
            </w:r>
            <w:proofErr w:type="spellEnd"/>
            <w:r w:rsidRPr="004C1252">
              <w:rPr>
                <w:bCs/>
                <w:szCs w:val="24"/>
              </w:rPr>
              <w:t xml:space="preserve">) + </w:t>
            </w:r>
            <w:proofErr w:type="spellStart"/>
            <w:r w:rsidRPr="004C1252">
              <w:rPr>
                <w:bCs/>
                <w:szCs w:val="24"/>
              </w:rPr>
              <w:t>tên</w:t>
            </w:r>
            <w:proofErr w:type="spellEnd"/>
            <w:r w:rsidRPr="004C1252">
              <w:rPr>
                <w:bCs/>
                <w:szCs w:val="24"/>
              </w:rPr>
              <w:t xml:space="preserve"> </w:t>
            </w:r>
            <w:proofErr w:type="spellStart"/>
            <w:r w:rsidRPr="004C1252">
              <w:rPr>
                <w:bCs/>
                <w:szCs w:val="24"/>
              </w:rPr>
              <w:t>gốc</w:t>
            </w:r>
            <w:proofErr w:type="spellEnd"/>
            <w:r w:rsidRPr="004C1252">
              <w:rPr>
                <w:bCs/>
                <w:szCs w:val="24"/>
              </w:rPr>
              <w:t xml:space="preserve"> acid</w:t>
            </w:r>
          </w:p>
          <w:tbl>
            <w:tblPr>
              <w:tblStyle w:val="TableGrid"/>
              <w:tblW w:w="0" w:type="auto"/>
              <w:tblLook w:val="04A0" w:firstRow="1" w:lastRow="0" w:firstColumn="1" w:lastColumn="0" w:noHBand="0" w:noVBand="1"/>
            </w:tblPr>
            <w:tblGrid>
              <w:gridCol w:w="2515"/>
              <w:gridCol w:w="2563"/>
              <w:gridCol w:w="2536"/>
              <w:gridCol w:w="2581"/>
            </w:tblGrid>
            <w:tr w:rsidR="004C1252" w:rsidRPr="00BA561C" w14:paraId="416B54A1" w14:textId="77777777" w:rsidTr="00C013E5">
              <w:tc>
                <w:tcPr>
                  <w:tcW w:w="2605" w:type="dxa"/>
                </w:tcPr>
                <w:p w14:paraId="5D6A9125" w14:textId="77777777" w:rsidR="004C1252" w:rsidRPr="00BA561C" w:rsidRDefault="004C1252" w:rsidP="004C1252">
                  <w:pPr>
                    <w:spacing w:line="360" w:lineRule="auto"/>
                    <w:rPr>
                      <w:bCs/>
                      <w:szCs w:val="24"/>
                    </w:rPr>
                  </w:pPr>
                  <w:proofErr w:type="spellStart"/>
                  <w:r w:rsidRPr="00BA561C">
                    <w:rPr>
                      <w:bCs/>
                      <w:szCs w:val="24"/>
                    </w:rPr>
                    <w:t>Gốc</w:t>
                  </w:r>
                  <w:proofErr w:type="spellEnd"/>
                  <w:r w:rsidRPr="00BA561C">
                    <w:rPr>
                      <w:bCs/>
                      <w:szCs w:val="24"/>
                    </w:rPr>
                    <w:t xml:space="preserve"> acid</w:t>
                  </w:r>
                </w:p>
              </w:tc>
              <w:tc>
                <w:tcPr>
                  <w:tcW w:w="2605" w:type="dxa"/>
                </w:tcPr>
                <w:p w14:paraId="5C4F2323" w14:textId="77777777" w:rsidR="004C1252" w:rsidRPr="00BA561C" w:rsidRDefault="004C1252" w:rsidP="004C1252">
                  <w:pPr>
                    <w:spacing w:line="360" w:lineRule="auto"/>
                    <w:rPr>
                      <w:bCs/>
                      <w:szCs w:val="24"/>
                    </w:rPr>
                  </w:pPr>
                  <w:proofErr w:type="spellStart"/>
                  <w:r w:rsidRPr="00BA561C">
                    <w:rPr>
                      <w:bCs/>
                      <w:szCs w:val="24"/>
                    </w:rPr>
                    <w:t>Tên</w:t>
                  </w:r>
                  <w:proofErr w:type="spellEnd"/>
                  <w:r w:rsidRPr="00BA561C">
                    <w:rPr>
                      <w:bCs/>
                      <w:szCs w:val="24"/>
                    </w:rPr>
                    <w:t xml:space="preserve"> </w:t>
                  </w:r>
                  <w:proofErr w:type="spellStart"/>
                  <w:r w:rsidRPr="00BA561C">
                    <w:rPr>
                      <w:bCs/>
                      <w:szCs w:val="24"/>
                    </w:rPr>
                    <w:t>gọi</w:t>
                  </w:r>
                  <w:proofErr w:type="spellEnd"/>
                </w:p>
              </w:tc>
              <w:tc>
                <w:tcPr>
                  <w:tcW w:w="2605" w:type="dxa"/>
                </w:tcPr>
                <w:p w14:paraId="6303E8BA" w14:textId="77777777" w:rsidR="004C1252" w:rsidRPr="00BA561C" w:rsidRDefault="004C1252" w:rsidP="004C1252">
                  <w:pPr>
                    <w:spacing w:line="360" w:lineRule="auto"/>
                    <w:rPr>
                      <w:bCs/>
                      <w:szCs w:val="24"/>
                    </w:rPr>
                  </w:pPr>
                  <w:proofErr w:type="spellStart"/>
                  <w:r w:rsidRPr="00BA561C">
                    <w:rPr>
                      <w:bCs/>
                      <w:szCs w:val="24"/>
                    </w:rPr>
                    <w:t>Gốc</w:t>
                  </w:r>
                  <w:proofErr w:type="spellEnd"/>
                  <w:r w:rsidRPr="00BA561C">
                    <w:rPr>
                      <w:bCs/>
                      <w:szCs w:val="24"/>
                    </w:rPr>
                    <w:t xml:space="preserve"> acid</w:t>
                  </w:r>
                </w:p>
              </w:tc>
              <w:tc>
                <w:tcPr>
                  <w:tcW w:w="2606" w:type="dxa"/>
                </w:tcPr>
                <w:p w14:paraId="280420CE" w14:textId="77777777" w:rsidR="004C1252" w:rsidRPr="00BA561C" w:rsidRDefault="004C1252" w:rsidP="004C1252">
                  <w:pPr>
                    <w:spacing w:line="360" w:lineRule="auto"/>
                    <w:rPr>
                      <w:bCs/>
                      <w:szCs w:val="24"/>
                    </w:rPr>
                  </w:pPr>
                  <w:proofErr w:type="spellStart"/>
                  <w:r w:rsidRPr="00BA561C">
                    <w:rPr>
                      <w:bCs/>
                      <w:szCs w:val="24"/>
                    </w:rPr>
                    <w:t>Tên</w:t>
                  </w:r>
                  <w:proofErr w:type="spellEnd"/>
                  <w:r w:rsidRPr="00BA561C">
                    <w:rPr>
                      <w:bCs/>
                      <w:szCs w:val="24"/>
                    </w:rPr>
                    <w:t xml:space="preserve"> </w:t>
                  </w:r>
                  <w:proofErr w:type="spellStart"/>
                  <w:r w:rsidRPr="00BA561C">
                    <w:rPr>
                      <w:bCs/>
                      <w:szCs w:val="24"/>
                    </w:rPr>
                    <w:t>gọi</w:t>
                  </w:r>
                  <w:proofErr w:type="spellEnd"/>
                </w:p>
              </w:tc>
            </w:tr>
            <w:tr w:rsidR="004C1252" w:rsidRPr="00BA561C" w14:paraId="2FDFFC4B" w14:textId="77777777" w:rsidTr="00C013E5">
              <w:tc>
                <w:tcPr>
                  <w:tcW w:w="2605" w:type="dxa"/>
                </w:tcPr>
                <w:p w14:paraId="4D9A7D81" w14:textId="77777777" w:rsidR="004C1252" w:rsidRPr="00BA561C" w:rsidRDefault="004C1252" w:rsidP="004C1252">
                  <w:pPr>
                    <w:spacing w:line="360" w:lineRule="auto"/>
                    <w:rPr>
                      <w:bCs/>
                      <w:szCs w:val="24"/>
                    </w:rPr>
                  </w:pPr>
                  <w:r w:rsidRPr="00BA561C">
                    <w:rPr>
                      <w:bCs/>
                      <w:szCs w:val="24"/>
                    </w:rPr>
                    <w:t>-Cl</w:t>
                  </w:r>
                </w:p>
              </w:tc>
              <w:tc>
                <w:tcPr>
                  <w:tcW w:w="2605" w:type="dxa"/>
                </w:tcPr>
                <w:p w14:paraId="3ACD8F9C" w14:textId="77777777" w:rsidR="004C1252" w:rsidRPr="00BA561C" w:rsidRDefault="004C1252" w:rsidP="004C1252">
                  <w:pPr>
                    <w:spacing w:line="360" w:lineRule="auto"/>
                    <w:rPr>
                      <w:bCs/>
                      <w:szCs w:val="24"/>
                    </w:rPr>
                  </w:pPr>
                  <w:r w:rsidRPr="00BA561C">
                    <w:rPr>
                      <w:bCs/>
                      <w:szCs w:val="24"/>
                    </w:rPr>
                    <w:t>chloride</w:t>
                  </w:r>
                </w:p>
              </w:tc>
              <w:tc>
                <w:tcPr>
                  <w:tcW w:w="2605" w:type="dxa"/>
                </w:tcPr>
                <w:p w14:paraId="7B0B3407" w14:textId="77777777" w:rsidR="004C1252" w:rsidRPr="00BA561C" w:rsidRDefault="004C1252" w:rsidP="004C1252">
                  <w:pPr>
                    <w:spacing w:line="360" w:lineRule="auto"/>
                    <w:rPr>
                      <w:bCs/>
                      <w:szCs w:val="24"/>
                    </w:rPr>
                  </w:pPr>
                  <w:r w:rsidRPr="00BA561C">
                    <w:rPr>
                      <w:bCs/>
                      <w:szCs w:val="24"/>
                    </w:rPr>
                    <w:t>CH</w:t>
                  </w:r>
                  <w:r w:rsidRPr="00BA561C">
                    <w:rPr>
                      <w:bCs/>
                      <w:szCs w:val="24"/>
                      <w:vertAlign w:val="subscript"/>
                    </w:rPr>
                    <w:t>3</w:t>
                  </w:r>
                  <w:r w:rsidRPr="00BA561C">
                    <w:rPr>
                      <w:bCs/>
                      <w:szCs w:val="24"/>
                    </w:rPr>
                    <w:t>COO-</w:t>
                  </w:r>
                </w:p>
              </w:tc>
              <w:tc>
                <w:tcPr>
                  <w:tcW w:w="2606" w:type="dxa"/>
                </w:tcPr>
                <w:p w14:paraId="77D7E102" w14:textId="77777777" w:rsidR="004C1252" w:rsidRPr="00BA561C" w:rsidRDefault="004C1252" w:rsidP="004C1252">
                  <w:pPr>
                    <w:spacing w:line="360" w:lineRule="auto"/>
                    <w:rPr>
                      <w:bCs/>
                      <w:szCs w:val="24"/>
                    </w:rPr>
                  </w:pPr>
                  <w:r w:rsidRPr="00BA561C">
                    <w:rPr>
                      <w:bCs/>
                      <w:szCs w:val="24"/>
                    </w:rPr>
                    <w:t>acetate</w:t>
                  </w:r>
                </w:p>
              </w:tc>
            </w:tr>
            <w:tr w:rsidR="004C1252" w:rsidRPr="00BA561C" w14:paraId="72C4149B" w14:textId="77777777" w:rsidTr="00C013E5">
              <w:tc>
                <w:tcPr>
                  <w:tcW w:w="2605" w:type="dxa"/>
                </w:tcPr>
                <w:p w14:paraId="3EDE98BF" w14:textId="77777777" w:rsidR="004C1252" w:rsidRPr="00BA561C" w:rsidRDefault="004C1252" w:rsidP="004C1252">
                  <w:pPr>
                    <w:spacing w:line="360" w:lineRule="auto"/>
                    <w:rPr>
                      <w:bCs/>
                      <w:szCs w:val="24"/>
                    </w:rPr>
                  </w:pPr>
                  <w:r w:rsidRPr="00BA561C">
                    <w:rPr>
                      <w:bCs/>
                      <w:szCs w:val="24"/>
                    </w:rPr>
                    <w:t>-Br</w:t>
                  </w:r>
                </w:p>
              </w:tc>
              <w:tc>
                <w:tcPr>
                  <w:tcW w:w="2605" w:type="dxa"/>
                </w:tcPr>
                <w:p w14:paraId="7C96A682" w14:textId="77777777" w:rsidR="004C1252" w:rsidRPr="00BA561C" w:rsidRDefault="004C1252" w:rsidP="004C1252">
                  <w:pPr>
                    <w:spacing w:line="360" w:lineRule="auto"/>
                    <w:rPr>
                      <w:bCs/>
                      <w:szCs w:val="24"/>
                    </w:rPr>
                  </w:pPr>
                  <w:r w:rsidRPr="00BA561C">
                    <w:rPr>
                      <w:bCs/>
                      <w:szCs w:val="24"/>
                    </w:rPr>
                    <w:t>bromide</w:t>
                  </w:r>
                </w:p>
              </w:tc>
              <w:tc>
                <w:tcPr>
                  <w:tcW w:w="2605" w:type="dxa"/>
                </w:tcPr>
                <w:p w14:paraId="3A7EC23D" w14:textId="77777777" w:rsidR="004C1252" w:rsidRPr="00BA561C" w:rsidRDefault="004C1252" w:rsidP="004C1252">
                  <w:pPr>
                    <w:spacing w:line="360" w:lineRule="auto"/>
                    <w:rPr>
                      <w:bCs/>
                      <w:szCs w:val="24"/>
                    </w:rPr>
                  </w:pPr>
                  <w:r w:rsidRPr="00BA561C">
                    <w:rPr>
                      <w:bCs/>
                      <w:szCs w:val="24"/>
                    </w:rPr>
                    <w:t>=S</w:t>
                  </w:r>
                </w:p>
              </w:tc>
              <w:tc>
                <w:tcPr>
                  <w:tcW w:w="2606" w:type="dxa"/>
                </w:tcPr>
                <w:p w14:paraId="2BEE5F20" w14:textId="77777777" w:rsidR="004C1252" w:rsidRPr="00BA561C" w:rsidRDefault="004C1252" w:rsidP="004C1252">
                  <w:pPr>
                    <w:spacing w:line="360" w:lineRule="auto"/>
                    <w:rPr>
                      <w:bCs/>
                      <w:szCs w:val="24"/>
                    </w:rPr>
                  </w:pPr>
                  <w:r w:rsidRPr="00BA561C">
                    <w:rPr>
                      <w:bCs/>
                      <w:szCs w:val="24"/>
                    </w:rPr>
                    <w:t>sulfide</w:t>
                  </w:r>
                </w:p>
              </w:tc>
            </w:tr>
            <w:tr w:rsidR="004C1252" w:rsidRPr="00BA561C" w14:paraId="73FFDD2A" w14:textId="77777777" w:rsidTr="00C013E5">
              <w:tc>
                <w:tcPr>
                  <w:tcW w:w="2605" w:type="dxa"/>
                </w:tcPr>
                <w:p w14:paraId="6757712C" w14:textId="77777777" w:rsidR="004C1252" w:rsidRPr="00BA561C" w:rsidRDefault="004C1252" w:rsidP="004C1252">
                  <w:pPr>
                    <w:spacing w:line="360" w:lineRule="auto"/>
                    <w:rPr>
                      <w:bCs/>
                      <w:szCs w:val="24"/>
                    </w:rPr>
                  </w:pPr>
                  <w:r w:rsidRPr="00BA561C">
                    <w:rPr>
                      <w:bCs/>
                      <w:szCs w:val="24"/>
                    </w:rPr>
                    <w:t>-I</w:t>
                  </w:r>
                </w:p>
              </w:tc>
              <w:tc>
                <w:tcPr>
                  <w:tcW w:w="2605" w:type="dxa"/>
                </w:tcPr>
                <w:p w14:paraId="209D905C" w14:textId="77777777" w:rsidR="004C1252" w:rsidRPr="00BA561C" w:rsidRDefault="004C1252" w:rsidP="004C1252">
                  <w:pPr>
                    <w:spacing w:line="360" w:lineRule="auto"/>
                    <w:rPr>
                      <w:bCs/>
                      <w:szCs w:val="24"/>
                    </w:rPr>
                  </w:pPr>
                  <w:r w:rsidRPr="00BA561C">
                    <w:rPr>
                      <w:bCs/>
                      <w:szCs w:val="24"/>
                    </w:rPr>
                    <w:t>iodide</w:t>
                  </w:r>
                </w:p>
              </w:tc>
              <w:tc>
                <w:tcPr>
                  <w:tcW w:w="2605" w:type="dxa"/>
                </w:tcPr>
                <w:p w14:paraId="57B7D810" w14:textId="77777777" w:rsidR="004C1252" w:rsidRPr="00BA561C" w:rsidRDefault="004C1252" w:rsidP="004C1252">
                  <w:pPr>
                    <w:spacing w:line="360" w:lineRule="auto"/>
                    <w:rPr>
                      <w:bCs/>
                      <w:szCs w:val="24"/>
                    </w:rPr>
                  </w:pPr>
                  <w:r w:rsidRPr="00BA561C">
                    <w:rPr>
                      <w:bCs/>
                      <w:szCs w:val="24"/>
                    </w:rPr>
                    <w:t>-HS</w:t>
                  </w:r>
                </w:p>
              </w:tc>
              <w:tc>
                <w:tcPr>
                  <w:tcW w:w="2606" w:type="dxa"/>
                </w:tcPr>
                <w:p w14:paraId="42E8B1F5" w14:textId="77777777" w:rsidR="004C1252" w:rsidRPr="00BA561C" w:rsidRDefault="004C1252" w:rsidP="004C1252">
                  <w:pPr>
                    <w:spacing w:line="360" w:lineRule="auto"/>
                    <w:rPr>
                      <w:bCs/>
                      <w:szCs w:val="24"/>
                    </w:rPr>
                  </w:pPr>
                  <w:proofErr w:type="spellStart"/>
                  <w:r w:rsidRPr="00BA561C">
                    <w:rPr>
                      <w:bCs/>
                      <w:szCs w:val="24"/>
                    </w:rPr>
                    <w:t>hydrogensulfide</w:t>
                  </w:r>
                  <w:proofErr w:type="spellEnd"/>
                </w:p>
              </w:tc>
            </w:tr>
            <w:tr w:rsidR="004C1252" w:rsidRPr="00BA561C" w14:paraId="40AAEC05" w14:textId="77777777" w:rsidTr="00C013E5">
              <w:tc>
                <w:tcPr>
                  <w:tcW w:w="2605" w:type="dxa"/>
                </w:tcPr>
                <w:p w14:paraId="39D49A4E" w14:textId="77777777" w:rsidR="004C1252" w:rsidRPr="00BA561C" w:rsidRDefault="004C1252" w:rsidP="004C1252">
                  <w:pPr>
                    <w:spacing w:line="360" w:lineRule="auto"/>
                    <w:rPr>
                      <w:bCs/>
                      <w:szCs w:val="24"/>
                    </w:rPr>
                  </w:pPr>
                  <w:r w:rsidRPr="00BA561C">
                    <w:rPr>
                      <w:bCs/>
                      <w:szCs w:val="24"/>
                    </w:rPr>
                    <w:t>-NO</w:t>
                  </w:r>
                  <w:r w:rsidRPr="00BA561C">
                    <w:rPr>
                      <w:bCs/>
                      <w:szCs w:val="24"/>
                      <w:vertAlign w:val="subscript"/>
                    </w:rPr>
                    <w:t>3</w:t>
                  </w:r>
                </w:p>
              </w:tc>
              <w:tc>
                <w:tcPr>
                  <w:tcW w:w="2605" w:type="dxa"/>
                </w:tcPr>
                <w:p w14:paraId="2C307A87" w14:textId="77777777" w:rsidR="004C1252" w:rsidRPr="00BA561C" w:rsidRDefault="004C1252" w:rsidP="004C1252">
                  <w:pPr>
                    <w:spacing w:line="360" w:lineRule="auto"/>
                    <w:rPr>
                      <w:bCs/>
                      <w:szCs w:val="24"/>
                    </w:rPr>
                  </w:pPr>
                  <w:r w:rsidRPr="00BA561C">
                    <w:rPr>
                      <w:bCs/>
                      <w:szCs w:val="24"/>
                    </w:rPr>
                    <w:t>nitrate</w:t>
                  </w:r>
                </w:p>
              </w:tc>
              <w:tc>
                <w:tcPr>
                  <w:tcW w:w="2605" w:type="dxa"/>
                </w:tcPr>
                <w:p w14:paraId="5AD95EDD" w14:textId="77777777" w:rsidR="004C1252" w:rsidRPr="00BA561C" w:rsidRDefault="004C1252" w:rsidP="004C1252">
                  <w:pPr>
                    <w:spacing w:line="360" w:lineRule="auto"/>
                    <w:rPr>
                      <w:bCs/>
                      <w:szCs w:val="24"/>
                    </w:rPr>
                  </w:pPr>
                  <w:r w:rsidRPr="00BA561C">
                    <w:rPr>
                      <w:bCs/>
                      <w:szCs w:val="24"/>
                    </w:rPr>
                    <w:t>=CO</w:t>
                  </w:r>
                  <w:r w:rsidRPr="00BA561C">
                    <w:rPr>
                      <w:bCs/>
                      <w:szCs w:val="24"/>
                      <w:vertAlign w:val="subscript"/>
                    </w:rPr>
                    <w:t>3</w:t>
                  </w:r>
                </w:p>
              </w:tc>
              <w:tc>
                <w:tcPr>
                  <w:tcW w:w="2606" w:type="dxa"/>
                </w:tcPr>
                <w:p w14:paraId="60192B9C" w14:textId="77777777" w:rsidR="004C1252" w:rsidRPr="00BA561C" w:rsidRDefault="004C1252" w:rsidP="004C1252">
                  <w:pPr>
                    <w:spacing w:line="360" w:lineRule="auto"/>
                    <w:rPr>
                      <w:bCs/>
                      <w:szCs w:val="24"/>
                    </w:rPr>
                  </w:pPr>
                  <w:r w:rsidRPr="00BA561C">
                    <w:rPr>
                      <w:bCs/>
                      <w:szCs w:val="24"/>
                    </w:rPr>
                    <w:t>carbonate</w:t>
                  </w:r>
                </w:p>
              </w:tc>
            </w:tr>
            <w:tr w:rsidR="004C1252" w:rsidRPr="00BA561C" w14:paraId="27FAF50C" w14:textId="77777777" w:rsidTr="00C013E5">
              <w:tc>
                <w:tcPr>
                  <w:tcW w:w="2605" w:type="dxa"/>
                </w:tcPr>
                <w:p w14:paraId="782D4851" w14:textId="77777777" w:rsidR="004C1252" w:rsidRPr="00BA561C" w:rsidRDefault="004C1252" w:rsidP="004C1252">
                  <w:pPr>
                    <w:spacing w:line="360" w:lineRule="auto"/>
                    <w:rPr>
                      <w:bCs/>
                      <w:szCs w:val="24"/>
                    </w:rPr>
                  </w:pPr>
                  <w:r w:rsidRPr="00BA561C">
                    <w:rPr>
                      <w:bCs/>
                      <w:szCs w:val="24"/>
                    </w:rPr>
                    <w:t>=SO</w:t>
                  </w:r>
                  <w:r w:rsidRPr="00BA561C">
                    <w:rPr>
                      <w:bCs/>
                      <w:szCs w:val="24"/>
                      <w:vertAlign w:val="subscript"/>
                    </w:rPr>
                    <w:t>4</w:t>
                  </w:r>
                </w:p>
              </w:tc>
              <w:tc>
                <w:tcPr>
                  <w:tcW w:w="2605" w:type="dxa"/>
                </w:tcPr>
                <w:p w14:paraId="7C3C36B8" w14:textId="77777777" w:rsidR="004C1252" w:rsidRPr="00BA561C" w:rsidRDefault="004C1252" w:rsidP="004C1252">
                  <w:pPr>
                    <w:spacing w:line="360" w:lineRule="auto"/>
                    <w:rPr>
                      <w:bCs/>
                      <w:szCs w:val="24"/>
                    </w:rPr>
                  </w:pPr>
                  <w:r w:rsidRPr="00BA561C">
                    <w:rPr>
                      <w:bCs/>
                      <w:szCs w:val="24"/>
                    </w:rPr>
                    <w:t>sulfate</w:t>
                  </w:r>
                </w:p>
              </w:tc>
              <w:tc>
                <w:tcPr>
                  <w:tcW w:w="2605" w:type="dxa"/>
                </w:tcPr>
                <w:p w14:paraId="2D0C353E" w14:textId="77777777" w:rsidR="004C1252" w:rsidRPr="00BA561C" w:rsidRDefault="004C1252" w:rsidP="004C1252">
                  <w:pPr>
                    <w:spacing w:line="360" w:lineRule="auto"/>
                    <w:rPr>
                      <w:bCs/>
                      <w:szCs w:val="24"/>
                    </w:rPr>
                  </w:pPr>
                  <w:r w:rsidRPr="00BA561C">
                    <w:rPr>
                      <w:bCs/>
                      <w:szCs w:val="24"/>
                    </w:rPr>
                    <w:t>-HCO</w:t>
                  </w:r>
                  <w:r w:rsidRPr="00BA561C">
                    <w:rPr>
                      <w:bCs/>
                      <w:szCs w:val="24"/>
                      <w:vertAlign w:val="subscript"/>
                    </w:rPr>
                    <w:t>3</w:t>
                  </w:r>
                </w:p>
              </w:tc>
              <w:tc>
                <w:tcPr>
                  <w:tcW w:w="2606" w:type="dxa"/>
                </w:tcPr>
                <w:p w14:paraId="486363DD" w14:textId="77777777" w:rsidR="004C1252" w:rsidRPr="00BA561C" w:rsidRDefault="004C1252" w:rsidP="004C1252">
                  <w:pPr>
                    <w:spacing w:line="360" w:lineRule="auto"/>
                    <w:rPr>
                      <w:bCs/>
                      <w:szCs w:val="24"/>
                    </w:rPr>
                  </w:pPr>
                  <w:proofErr w:type="spellStart"/>
                  <w:r w:rsidRPr="00BA561C">
                    <w:rPr>
                      <w:bCs/>
                      <w:szCs w:val="24"/>
                    </w:rPr>
                    <w:t>hydrogencarbonate</w:t>
                  </w:r>
                  <w:proofErr w:type="spellEnd"/>
                </w:p>
              </w:tc>
            </w:tr>
            <w:tr w:rsidR="004C1252" w:rsidRPr="00BA561C" w14:paraId="27957B3E" w14:textId="77777777" w:rsidTr="00C013E5">
              <w:tc>
                <w:tcPr>
                  <w:tcW w:w="2605" w:type="dxa"/>
                </w:tcPr>
                <w:p w14:paraId="61978614" w14:textId="77777777" w:rsidR="004C1252" w:rsidRPr="00BA561C" w:rsidRDefault="004C1252" w:rsidP="004C1252">
                  <w:pPr>
                    <w:spacing w:line="360" w:lineRule="auto"/>
                    <w:rPr>
                      <w:bCs/>
                      <w:szCs w:val="24"/>
                    </w:rPr>
                  </w:pPr>
                  <w:r w:rsidRPr="00BA561C">
                    <w:rPr>
                      <w:bCs/>
                      <w:szCs w:val="24"/>
                    </w:rPr>
                    <w:t>-HSO</w:t>
                  </w:r>
                  <w:r w:rsidRPr="00BA561C">
                    <w:rPr>
                      <w:bCs/>
                      <w:szCs w:val="24"/>
                      <w:vertAlign w:val="subscript"/>
                    </w:rPr>
                    <w:t>4</w:t>
                  </w:r>
                </w:p>
              </w:tc>
              <w:tc>
                <w:tcPr>
                  <w:tcW w:w="2605" w:type="dxa"/>
                </w:tcPr>
                <w:p w14:paraId="0CFF9A5D" w14:textId="77777777" w:rsidR="004C1252" w:rsidRPr="00BA561C" w:rsidRDefault="004C1252" w:rsidP="004C1252">
                  <w:pPr>
                    <w:spacing w:line="360" w:lineRule="auto"/>
                    <w:rPr>
                      <w:bCs/>
                      <w:szCs w:val="24"/>
                    </w:rPr>
                  </w:pPr>
                  <w:proofErr w:type="spellStart"/>
                  <w:r w:rsidRPr="00BA561C">
                    <w:rPr>
                      <w:bCs/>
                      <w:szCs w:val="24"/>
                    </w:rPr>
                    <w:t>hydrogensulfate</w:t>
                  </w:r>
                  <w:proofErr w:type="spellEnd"/>
                </w:p>
              </w:tc>
              <w:tc>
                <w:tcPr>
                  <w:tcW w:w="2605" w:type="dxa"/>
                </w:tcPr>
                <w:p w14:paraId="44D1A73E" w14:textId="77777777" w:rsidR="004C1252" w:rsidRPr="00BA561C" w:rsidRDefault="004C1252" w:rsidP="004C1252">
                  <w:pPr>
                    <w:spacing w:line="360" w:lineRule="auto"/>
                    <w:rPr>
                      <w:bCs/>
                      <w:szCs w:val="24"/>
                    </w:rPr>
                  </w:pPr>
                  <w:r w:rsidRPr="00BA561C">
                    <w:rPr>
                      <w:bCs/>
                      <w:szCs w:val="24"/>
                    </w:rPr>
                    <w:t>≡PO</w:t>
                  </w:r>
                  <w:r w:rsidRPr="00BA561C">
                    <w:rPr>
                      <w:bCs/>
                      <w:szCs w:val="24"/>
                      <w:vertAlign w:val="subscript"/>
                    </w:rPr>
                    <w:t>4</w:t>
                  </w:r>
                </w:p>
              </w:tc>
              <w:tc>
                <w:tcPr>
                  <w:tcW w:w="2606" w:type="dxa"/>
                </w:tcPr>
                <w:p w14:paraId="3A09DDF9" w14:textId="77777777" w:rsidR="004C1252" w:rsidRPr="00BA561C" w:rsidRDefault="004C1252" w:rsidP="004C1252">
                  <w:pPr>
                    <w:spacing w:line="360" w:lineRule="auto"/>
                    <w:rPr>
                      <w:bCs/>
                      <w:szCs w:val="24"/>
                    </w:rPr>
                  </w:pPr>
                  <w:r w:rsidRPr="00BA561C">
                    <w:rPr>
                      <w:bCs/>
                      <w:szCs w:val="24"/>
                    </w:rPr>
                    <w:t>phosphate</w:t>
                  </w:r>
                </w:p>
              </w:tc>
            </w:tr>
            <w:tr w:rsidR="004C1252" w:rsidRPr="00BA561C" w14:paraId="6768F630" w14:textId="77777777" w:rsidTr="00C013E5">
              <w:tc>
                <w:tcPr>
                  <w:tcW w:w="2605" w:type="dxa"/>
                </w:tcPr>
                <w:p w14:paraId="2CA5AE93" w14:textId="77777777" w:rsidR="004C1252" w:rsidRPr="00BA561C" w:rsidRDefault="004C1252" w:rsidP="004C1252">
                  <w:pPr>
                    <w:spacing w:line="360" w:lineRule="auto"/>
                    <w:rPr>
                      <w:bCs/>
                      <w:szCs w:val="24"/>
                    </w:rPr>
                  </w:pPr>
                  <w:r w:rsidRPr="00BA561C">
                    <w:rPr>
                      <w:bCs/>
                      <w:szCs w:val="24"/>
                    </w:rPr>
                    <w:t>-HSO</w:t>
                  </w:r>
                  <w:r w:rsidRPr="00BA561C">
                    <w:rPr>
                      <w:bCs/>
                      <w:szCs w:val="24"/>
                      <w:vertAlign w:val="subscript"/>
                    </w:rPr>
                    <w:t>3</w:t>
                  </w:r>
                </w:p>
              </w:tc>
              <w:tc>
                <w:tcPr>
                  <w:tcW w:w="2605" w:type="dxa"/>
                </w:tcPr>
                <w:p w14:paraId="6B2707F4" w14:textId="77777777" w:rsidR="004C1252" w:rsidRPr="00BA561C" w:rsidRDefault="004C1252" w:rsidP="004C1252">
                  <w:pPr>
                    <w:spacing w:line="360" w:lineRule="auto"/>
                    <w:rPr>
                      <w:bCs/>
                      <w:szCs w:val="24"/>
                    </w:rPr>
                  </w:pPr>
                  <w:r w:rsidRPr="00BA561C">
                    <w:rPr>
                      <w:bCs/>
                      <w:szCs w:val="24"/>
                    </w:rPr>
                    <w:t>sulfite</w:t>
                  </w:r>
                </w:p>
              </w:tc>
              <w:tc>
                <w:tcPr>
                  <w:tcW w:w="2605" w:type="dxa"/>
                </w:tcPr>
                <w:p w14:paraId="53691194" w14:textId="77777777" w:rsidR="004C1252" w:rsidRPr="00BA561C" w:rsidRDefault="004C1252" w:rsidP="004C1252">
                  <w:pPr>
                    <w:spacing w:line="360" w:lineRule="auto"/>
                    <w:rPr>
                      <w:bCs/>
                      <w:szCs w:val="24"/>
                    </w:rPr>
                  </w:pPr>
                  <w:r w:rsidRPr="00BA561C">
                    <w:rPr>
                      <w:bCs/>
                      <w:szCs w:val="24"/>
                    </w:rPr>
                    <w:t>=HPO</w:t>
                  </w:r>
                  <w:r w:rsidRPr="00BA561C">
                    <w:rPr>
                      <w:bCs/>
                      <w:szCs w:val="24"/>
                      <w:vertAlign w:val="subscript"/>
                    </w:rPr>
                    <w:t>4</w:t>
                  </w:r>
                </w:p>
              </w:tc>
              <w:tc>
                <w:tcPr>
                  <w:tcW w:w="2606" w:type="dxa"/>
                </w:tcPr>
                <w:p w14:paraId="00D43103" w14:textId="77777777" w:rsidR="004C1252" w:rsidRPr="00BA561C" w:rsidRDefault="004C1252" w:rsidP="004C1252">
                  <w:pPr>
                    <w:spacing w:line="360" w:lineRule="auto"/>
                    <w:rPr>
                      <w:bCs/>
                      <w:szCs w:val="24"/>
                    </w:rPr>
                  </w:pPr>
                  <w:proofErr w:type="spellStart"/>
                  <w:r w:rsidRPr="00BA561C">
                    <w:rPr>
                      <w:bCs/>
                      <w:szCs w:val="24"/>
                    </w:rPr>
                    <w:t>hydrogenphosphate</w:t>
                  </w:r>
                  <w:proofErr w:type="spellEnd"/>
                </w:p>
              </w:tc>
            </w:tr>
          </w:tbl>
          <w:p w14:paraId="40B96ED3"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Một</w:t>
            </w:r>
            <w:proofErr w:type="spellEnd"/>
            <w:r w:rsidRPr="004C1252">
              <w:rPr>
                <w:bCs/>
                <w:szCs w:val="24"/>
              </w:rPr>
              <w:t xml:space="preserve"> </w:t>
            </w:r>
            <w:proofErr w:type="spellStart"/>
            <w:r w:rsidRPr="004C1252">
              <w:rPr>
                <w:bCs/>
                <w:szCs w:val="24"/>
              </w:rPr>
              <w:t>số</w:t>
            </w:r>
            <w:proofErr w:type="spellEnd"/>
            <w:r w:rsidRPr="004C1252">
              <w:rPr>
                <w:bCs/>
                <w:szCs w:val="24"/>
              </w:rPr>
              <w:t xml:space="preserve"> </w:t>
            </w:r>
            <w:proofErr w:type="spellStart"/>
            <w:r w:rsidRPr="004C1252">
              <w:rPr>
                <w:bCs/>
                <w:szCs w:val="24"/>
              </w:rPr>
              <w:t>phương</w:t>
            </w:r>
            <w:proofErr w:type="spellEnd"/>
            <w:r w:rsidRPr="004C1252">
              <w:rPr>
                <w:bCs/>
                <w:szCs w:val="24"/>
              </w:rPr>
              <w:t xml:space="preserve"> </w:t>
            </w:r>
            <w:proofErr w:type="spellStart"/>
            <w:r w:rsidRPr="004C1252">
              <w:rPr>
                <w:bCs/>
                <w:szCs w:val="24"/>
              </w:rPr>
              <w:t>pháp</w:t>
            </w:r>
            <w:proofErr w:type="spellEnd"/>
            <w:r w:rsidRPr="004C1252">
              <w:rPr>
                <w:bCs/>
                <w:szCs w:val="24"/>
              </w:rPr>
              <w:t xml:space="preserve"> </w:t>
            </w:r>
            <w:proofErr w:type="spellStart"/>
            <w:r w:rsidRPr="004C1252">
              <w:rPr>
                <w:bCs/>
                <w:szCs w:val="24"/>
              </w:rPr>
              <w:t>điều</w:t>
            </w:r>
            <w:proofErr w:type="spellEnd"/>
            <w:r w:rsidRPr="004C1252">
              <w:rPr>
                <w:bCs/>
                <w:szCs w:val="24"/>
              </w:rPr>
              <w:t xml:space="preserve"> </w:t>
            </w:r>
            <w:proofErr w:type="spellStart"/>
            <w:r w:rsidRPr="004C1252">
              <w:rPr>
                <w:bCs/>
                <w:szCs w:val="24"/>
              </w:rPr>
              <w:t>chế</w:t>
            </w:r>
            <w:proofErr w:type="spellEnd"/>
            <w:r w:rsidRPr="004C1252">
              <w:rPr>
                <w:bCs/>
                <w:szCs w:val="24"/>
              </w:rPr>
              <w:t xml:space="preserve"> </w:t>
            </w:r>
            <w:proofErr w:type="spellStart"/>
            <w:r w:rsidRPr="004C1252">
              <w:rPr>
                <w:bCs/>
                <w:szCs w:val="24"/>
              </w:rPr>
              <w:t>muối</w:t>
            </w:r>
            <w:proofErr w:type="spellEnd"/>
            <w:r w:rsidRPr="004C1252">
              <w:rPr>
                <w:bCs/>
                <w:szCs w:val="24"/>
              </w:rPr>
              <w:t>:</w:t>
            </w:r>
          </w:p>
          <w:p w14:paraId="24DD5C5C" w14:textId="77777777" w:rsidR="004C1252" w:rsidRPr="004C1252" w:rsidRDefault="004C1252" w:rsidP="004C1252">
            <w:pPr>
              <w:spacing w:line="360" w:lineRule="auto"/>
              <w:rPr>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acid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base: Acid + Base → </w:t>
            </w:r>
            <w:proofErr w:type="spellStart"/>
            <w:r w:rsidRPr="004C1252">
              <w:rPr>
                <w:bCs/>
                <w:szCs w:val="24"/>
              </w:rPr>
              <w:t>Muối</w:t>
            </w:r>
            <w:proofErr w:type="spellEnd"/>
            <w:r w:rsidRPr="004C1252">
              <w:rPr>
                <w:bCs/>
                <w:szCs w:val="24"/>
              </w:rPr>
              <w:t xml:space="preserve"> + H</w:t>
            </w:r>
            <w:r w:rsidRPr="004C1252">
              <w:rPr>
                <w:bCs/>
                <w:szCs w:val="24"/>
                <w:vertAlign w:val="subscript"/>
              </w:rPr>
              <w:t>2</w:t>
            </w:r>
            <w:r w:rsidRPr="004C1252">
              <w:rPr>
                <w:bCs/>
                <w:szCs w:val="24"/>
              </w:rPr>
              <w:t>O.</w:t>
            </w:r>
          </w:p>
          <w:p w14:paraId="5B2D08BE" w14:textId="77777777" w:rsidR="004C1252" w:rsidRPr="004C1252" w:rsidRDefault="004C1252" w:rsidP="004C1252">
            <w:pPr>
              <w:spacing w:line="360" w:lineRule="auto"/>
              <w:rPr>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acid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oxide </w:t>
            </w:r>
            <w:proofErr w:type="spellStart"/>
            <w:r w:rsidRPr="004C1252">
              <w:rPr>
                <w:bCs/>
                <w:szCs w:val="24"/>
              </w:rPr>
              <w:t>ase</w:t>
            </w:r>
            <w:proofErr w:type="spellEnd"/>
            <w:r w:rsidRPr="004C1252">
              <w:rPr>
                <w:bCs/>
                <w:szCs w:val="24"/>
              </w:rPr>
              <w:t xml:space="preserve">: Acid + Oxide Base → </w:t>
            </w:r>
            <w:proofErr w:type="spellStart"/>
            <w:r w:rsidRPr="004C1252">
              <w:rPr>
                <w:bCs/>
                <w:szCs w:val="24"/>
              </w:rPr>
              <w:t>Muối</w:t>
            </w:r>
            <w:proofErr w:type="spellEnd"/>
            <w:r w:rsidRPr="004C1252">
              <w:rPr>
                <w:bCs/>
                <w:szCs w:val="24"/>
              </w:rPr>
              <w:t xml:space="preserve"> + H</w:t>
            </w:r>
            <w:r w:rsidRPr="004C1252">
              <w:rPr>
                <w:bCs/>
                <w:szCs w:val="24"/>
                <w:vertAlign w:val="subscript"/>
              </w:rPr>
              <w:t>2</w:t>
            </w:r>
            <w:r w:rsidRPr="004C1252">
              <w:rPr>
                <w:bCs/>
                <w:szCs w:val="24"/>
              </w:rPr>
              <w:t>O.</w:t>
            </w:r>
          </w:p>
          <w:p w14:paraId="69B53A43" w14:textId="77777777" w:rsidR="004C1252" w:rsidRPr="004C1252" w:rsidRDefault="004C1252" w:rsidP="004C1252">
            <w:pPr>
              <w:spacing w:line="360" w:lineRule="auto"/>
              <w:rPr>
                <w:bCs/>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acid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Acid + </w:t>
            </w:r>
            <w:proofErr w:type="spellStart"/>
            <w:r w:rsidRPr="004C1252">
              <w:rPr>
                <w:bCs/>
                <w:szCs w:val="24"/>
              </w:rPr>
              <w:t>Muối</w:t>
            </w:r>
            <w:proofErr w:type="spellEnd"/>
            <w:r w:rsidRPr="004C1252">
              <w:rPr>
                <w:bCs/>
                <w:szCs w:val="24"/>
              </w:rPr>
              <w:t xml:space="preserve"> → Acid </w:t>
            </w:r>
            <w:proofErr w:type="spellStart"/>
            <w:r w:rsidRPr="004C1252">
              <w:rPr>
                <w:bCs/>
                <w:szCs w:val="24"/>
              </w:rPr>
              <w:t>mới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w:t>
            </w:r>
          </w:p>
          <w:p w14:paraId="688902FD" w14:textId="77777777" w:rsidR="004C1252" w:rsidRPr="004C1252" w:rsidRDefault="004C1252" w:rsidP="004C1252">
            <w:pPr>
              <w:spacing w:line="360" w:lineRule="auto"/>
              <w:rPr>
                <w:bCs/>
                <w:szCs w:val="24"/>
              </w:rPr>
            </w:pPr>
            <w:r w:rsidRPr="004C1252">
              <w:rPr>
                <w:bCs/>
                <w:szCs w:val="24"/>
              </w:rPr>
              <w:t xml:space="preserve">+ Oxide acid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dung </w:t>
            </w:r>
            <w:proofErr w:type="spellStart"/>
            <w:r w:rsidRPr="004C1252">
              <w:rPr>
                <w:bCs/>
                <w:szCs w:val="24"/>
              </w:rPr>
              <w:t>dịch</w:t>
            </w:r>
            <w:proofErr w:type="spellEnd"/>
            <w:r w:rsidRPr="004C1252">
              <w:rPr>
                <w:bCs/>
                <w:szCs w:val="24"/>
              </w:rPr>
              <w:t xml:space="preserve"> base</w:t>
            </w:r>
            <w:proofErr w:type="gramStart"/>
            <w:r w:rsidRPr="004C1252">
              <w:rPr>
                <w:bCs/>
                <w:szCs w:val="24"/>
              </w:rPr>
              <w:t>: :</w:t>
            </w:r>
            <w:proofErr w:type="gramEnd"/>
            <w:r w:rsidRPr="004C1252">
              <w:rPr>
                <w:bCs/>
                <w:szCs w:val="24"/>
              </w:rPr>
              <w:t xml:space="preserve"> Oxide acid + Base → </w:t>
            </w:r>
            <w:proofErr w:type="spellStart"/>
            <w:r w:rsidRPr="004C1252">
              <w:rPr>
                <w:bCs/>
                <w:szCs w:val="24"/>
              </w:rPr>
              <w:t>Muối</w:t>
            </w:r>
            <w:proofErr w:type="spellEnd"/>
            <w:r w:rsidRPr="004C1252">
              <w:rPr>
                <w:bCs/>
                <w:szCs w:val="24"/>
              </w:rPr>
              <w:t xml:space="preserve"> + H</w:t>
            </w:r>
            <w:r w:rsidRPr="004C1252">
              <w:rPr>
                <w:bCs/>
                <w:szCs w:val="24"/>
                <w:vertAlign w:val="subscript"/>
              </w:rPr>
              <w:t>2</w:t>
            </w:r>
            <w:r w:rsidRPr="004C1252">
              <w:rPr>
                <w:bCs/>
                <w:szCs w:val="24"/>
              </w:rPr>
              <w:t>O</w:t>
            </w:r>
            <w:r w:rsidRPr="004C1252">
              <w:rPr>
                <w:szCs w:val="24"/>
              </w:rPr>
              <w:t>.</w:t>
            </w:r>
          </w:p>
          <w:p w14:paraId="6B449E44" w14:textId="77777777" w:rsidR="004C1252" w:rsidRPr="004C1252" w:rsidRDefault="004C1252" w:rsidP="004C1252">
            <w:pPr>
              <w:spacing w:line="360" w:lineRule="auto"/>
              <w:rPr>
                <w:bCs/>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szCs w:val="24"/>
              </w:rPr>
              <w:t>Muối</w:t>
            </w:r>
            <w:proofErr w:type="spellEnd"/>
            <w:r w:rsidRPr="004C1252">
              <w:rPr>
                <w:szCs w:val="24"/>
              </w:rPr>
              <w:t xml:space="preserve"> + </w:t>
            </w:r>
            <w:proofErr w:type="spellStart"/>
            <w:r w:rsidRPr="004C1252">
              <w:rPr>
                <w:szCs w:val="24"/>
              </w:rPr>
              <w:t>Muối</w:t>
            </w:r>
            <w:proofErr w:type="spellEnd"/>
            <w:r w:rsidRPr="004C1252">
              <w:rPr>
                <w:szCs w:val="24"/>
              </w:rPr>
              <w:t xml:space="preserve"> </w:t>
            </w: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w:t>
            </w:r>
          </w:p>
          <w:p w14:paraId="4278884B"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Tính</w:t>
            </w:r>
            <w:proofErr w:type="spellEnd"/>
            <w:r w:rsidRPr="004C1252">
              <w:rPr>
                <w:bCs/>
                <w:szCs w:val="24"/>
              </w:rPr>
              <w:t xml:space="preserve"> tan </w:t>
            </w:r>
            <w:proofErr w:type="spellStart"/>
            <w:r w:rsidRPr="004C1252">
              <w:rPr>
                <w:bCs/>
                <w:szCs w:val="24"/>
              </w:rPr>
              <w:t>của</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 </w:t>
            </w:r>
            <w:proofErr w:type="spellStart"/>
            <w:r w:rsidRPr="004C1252">
              <w:rPr>
                <w:bCs/>
                <w:szCs w:val="24"/>
              </w:rPr>
              <w:t>Cách</w:t>
            </w:r>
            <w:proofErr w:type="spellEnd"/>
            <w:r w:rsidRPr="004C1252">
              <w:rPr>
                <w:bCs/>
                <w:szCs w:val="24"/>
              </w:rPr>
              <w:t xml:space="preserve"> </w:t>
            </w:r>
            <w:proofErr w:type="spellStart"/>
            <w:r w:rsidRPr="004C1252">
              <w:rPr>
                <w:bCs/>
                <w:szCs w:val="24"/>
              </w:rPr>
              <w:t>nhớ</w:t>
            </w:r>
            <w:proofErr w:type="spellEnd"/>
          </w:p>
          <w:p w14:paraId="25118D2C" w14:textId="77777777" w:rsidR="004C1252" w:rsidRPr="004C1252" w:rsidRDefault="004C1252" w:rsidP="004C1252">
            <w:pPr>
              <w:spacing w:line="360" w:lineRule="auto"/>
              <w:rPr>
                <w:bCs/>
                <w:szCs w:val="24"/>
              </w:rPr>
            </w:pPr>
            <w:r w:rsidRPr="004C1252">
              <w:rPr>
                <w:bCs/>
                <w:szCs w:val="24"/>
              </w:rPr>
              <w:t xml:space="preserve">+ Theo </w:t>
            </w:r>
            <w:proofErr w:type="spellStart"/>
            <w:r w:rsidRPr="004C1252">
              <w:rPr>
                <w:bCs/>
                <w:szCs w:val="24"/>
              </w:rPr>
              <w:t>gốc</w:t>
            </w:r>
            <w:proofErr w:type="spellEnd"/>
            <w:r w:rsidRPr="004C1252">
              <w:rPr>
                <w:bCs/>
                <w:szCs w:val="24"/>
              </w:rPr>
              <w:t xml:space="preserve"> acid chloride (AgCl, PbCl</w:t>
            </w:r>
            <w:r w:rsidRPr="004C1252">
              <w:rPr>
                <w:bCs/>
                <w:szCs w:val="24"/>
                <w:vertAlign w:val="subscript"/>
              </w:rPr>
              <w:t>2</w:t>
            </w:r>
            <w:r w:rsidRPr="004C1252">
              <w:rPr>
                <w:bCs/>
                <w:szCs w:val="24"/>
              </w:rPr>
              <w:t xml:space="preserve"> </w:t>
            </w:r>
            <w:proofErr w:type="spellStart"/>
            <w:r w:rsidRPr="004C1252">
              <w:rPr>
                <w:bCs/>
                <w:szCs w:val="24"/>
              </w:rPr>
              <w:t>không</w:t>
            </w:r>
            <w:proofErr w:type="spellEnd"/>
            <w:r w:rsidRPr="004C1252">
              <w:rPr>
                <w:bCs/>
                <w:szCs w:val="24"/>
              </w:rPr>
              <w:t xml:space="preserve"> tan); nitrate (tan </w:t>
            </w:r>
            <w:proofErr w:type="spellStart"/>
            <w:r w:rsidRPr="004C1252">
              <w:rPr>
                <w:bCs/>
                <w:szCs w:val="24"/>
              </w:rPr>
              <w:t>hết</w:t>
            </w:r>
            <w:proofErr w:type="spellEnd"/>
            <w:r w:rsidRPr="004C1252">
              <w:rPr>
                <w:bCs/>
                <w:szCs w:val="24"/>
              </w:rPr>
              <w:t>); sulfate (BaSO</w:t>
            </w:r>
            <w:r w:rsidRPr="004C1252">
              <w:rPr>
                <w:bCs/>
                <w:szCs w:val="24"/>
                <w:vertAlign w:val="subscript"/>
              </w:rPr>
              <w:t>4</w:t>
            </w:r>
            <w:r w:rsidRPr="004C1252">
              <w:rPr>
                <w:bCs/>
                <w:szCs w:val="24"/>
              </w:rPr>
              <w:t>, PbSO</w:t>
            </w:r>
            <w:r w:rsidRPr="004C1252">
              <w:rPr>
                <w:bCs/>
                <w:szCs w:val="24"/>
                <w:vertAlign w:val="subscript"/>
              </w:rPr>
              <w:t>4</w:t>
            </w:r>
            <w:r w:rsidRPr="004C1252">
              <w:rPr>
                <w:bCs/>
                <w:szCs w:val="24"/>
              </w:rPr>
              <w:t xml:space="preserve"> </w:t>
            </w:r>
            <w:proofErr w:type="spellStart"/>
            <w:r w:rsidRPr="004C1252">
              <w:rPr>
                <w:bCs/>
                <w:szCs w:val="24"/>
              </w:rPr>
              <w:t>không</w:t>
            </w:r>
            <w:proofErr w:type="spellEnd"/>
            <w:r w:rsidRPr="004C1252">
              <w:rPr>
                <w:bCs/>
                <w:szCs w:val="24"/>
              </w:rPr>
              <w:t xml:space="preserve"> tan); carbonate (</w:t>
            </w:r>
            <w:proofErr w:type="spellStart"/>
            <w:r w:rsidRPr="004C1252">
              <w:rPr>
                <w:bCs/>
                <w:szCs w:val="24"/>
              </w:rPr>
              <w:t>kết</w:t>
            </w:r>
            <w:proofErr w:type="spellEnd"/>
            <w:r w:rsidRPr="004C1252">
              <w:rPr>
                <w:bCs/>
                <w:szCs w:val="24"/>
              </w:rPr>
              <w:t xml:space="preserve"> </w:t>
            </w:r>
            <w:proofErr w:type="spellStart"/>
            <w:r w:rsidRPr="004C1252">
              <w:rPr>
                <w:bCs/>
                <w:szCs w:val="24"/>
              </w:rPr>
              <w:t>tủa</w:t>
            </w:r>
            <w:proofErr w:type="spellEnd"/>
            <w:r w:rsidRPr="004C1252">
              <w:rPr>
                <w:bCs/>
                <w:szCs w:val="24"/>
              </w:rPr>
              <w:t xml:space="preserve"> </w:t>
            </w:r>
            <w:proofErr w:type="spellStart"/>
            <w:r w:rsidRPr="004C1252">
              <w:rPr>
                <w:bCs/>
                <w:szCs w:val="24"/>
              </w:rPr>
              <w:t>hết</w:t>
            </w:r>
            <w:proofErr w:type="spellEnd"/>
            <w:r w:rsidRPr="004C1252">
              <w:rPr>
                <w:bCs/>
                <w:szCs w:val="24"/>
              </w:rPr>
              <w:t xml:space="preserve"> </w:t>
            </w:r>
            <w:proofErr w:type="spellStart"/>
            <w:r w:rsidRPr="004C1252">
              <w:rPr>
                <w:bCs/>
                <w:szCs w:val="24"/>
              </w:rPr>
              <w:t>trừ</w:t>
            </w:r>
            <w:proofErr w:type="spellEnd"/>
            <w:r w:rsidRPr="004C1252">
              <w:rPr>
                <w:bCs/>
                <w:szCs w:val="24"/>
              </w:rPr>
              <w:t xml:space="preserve"> K</w:t>
            </w:r>
            <w:r w:rsidRPr="004C1252">
              <w:rPr>
                <w:bCs/>
                <w:szCs w:val="24"/>
                <w:vertAlign w:val="subscript"/>
              </w:rPr>
              <w:t>2</w:t>
            </w:r>
            <w:r w:rsidRPr="004C1252">
              <w:rPr>
                <w:bCs/>
                <w:szCs w:val="24"/>
              </w:rPr>
              <w:t>CO</w:t>
            </w:r>
            <w:r w:rsidRPr="004C1252">
              <w:rPr>
                <w:bCs/>
                <w:szCs w:val="24"/>
                <w:vertAlign w:val="subscript"/>
              </w:rPr>
              <w:t>3</w:t>
            </w:r>
            <w:r w:rsidRPr="004C1252">
              <w:rPr>
                <w:bCs/>
                <w:szCs w:val="24"/>
              </w:rPr>
              <w:t>, Na</w:t>
            </w:r>
            <w:r w:rsidRPr="004C1252">
              <w:rPr>
                <w:bCs/>
                <w:szCs w:val="24"/>
                <w:vertAlign w:val="subscript"/>
              </w:rPr>
              <w:t>2</w:t>
            </w:r>
            <w:r w:rsidRPr="004C1252">
              <w:rPr>
                <w:bCs/>
                <w:szCs w:val="24"/>
              </w:rPr>
              <w:t>CO</w:t>
            </w:r>
            <w:r w:rsidRPr="004C1252">
              <w:rPr>
                <w:bCs/>
                <w:szCs w:val="24"/>
                <w:vertAlign w:val="subscript"/>
              </w:rPr>
              <w:t>3</w:t>
            </w:r>
            <w:r w:rsidRPr="004C1252">
              <w:rPr>
                <w:bCs/>
                <w:szCs w:val="24"/>
              </w:rPr>
              <w:t>).</w:t>
            </w:r>
          </w:p>
          <w:p w14:paraId="2D61A85A" w14:textId="77777777" w:rsidR="004C1252" w:rsidRPr="004C1252" w:rsidRDefault="004C1252" w:rsidP="004C1252">
            <w:pPr>
              <w:spacing w:line="360" w:lineRule="auto"/>
              <w:rPr>
                <w:bCs/>
                <w:szCs w:val="24"/>
              </w:rPr>
            </w:pPr>
            <w:r w:rsidRPr="004C1252">
              <w:rPr>
                <w:bCs/>
                <w:szCs w:val="24"/>
              </w:rPr>
              <w:t xml:space="preserve">+ Theo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 Na, K,</w:t>
            </w:r>
            <w:r w:rsidRPr="00BA561C">
              <w:rPr>
                <w:rFonts w:asciiTheme="minorHAnsi" w:hAnsiTheme="minorHAnsi" w:cstheme="minorBidi"/>
                <w:position w:val="-14"/>
                <w:sz w:val="22"/>
              </w:rPr>
              <w:object w:dxaOrig="520" w:dyaOrig="420" w14:anchorId="28E34938">
                <v:shape id="_x0000_i1026" type="#_x0000_t75" style="width:26.5pt;height:21pt" o:ole="">
                  <v:imagedata r:id="rId8" o:title=""/>
                </v:shape>
                <o:OLEObject Type="Embed" ProgID="Equation.DSMT4" ShapeID="_x0000_i1026" DrawAspect="Content" ObjectID="_1788711271" r:id="rId10"/>
              </w:object>
            </w:r>
            <w:r w:rsidRPr="004C1252">
              <w:rPr>
                <w:bCs/>
                <w:szCs w:val="24"/>
              </w:rPr>
              <w:t xml:space="preserve"> (tan </w:t>
            </w:r>
            <w:proofErr w:type="spellStart"/>
            <w:r w:rsidRPr="004C1252">
              <w:rPr>
                <w:bCs/>
                <w:szCs w:val="24"/>
              </w:rPr>
              <w:t>hết</w:t>
            </w:r>
            <w:proofErr w:type="spellEnd"/>
            <w:r w:rsidRPr="004C1252">
              <w:rPr>
                <w:bCs/>
                <w:szCs w:val="24"/>
              </w:rPr>
              <w:t>); Ca, Ba (CO</w:t>
            </w:r>
            <w:r w:rsidRPr="004C1252">
              <w:rPr>
                <w:bCs/>
                <w:szCs w:val="24"/>
                <w:vertAlign w:val="subscript"/>
              </w:rPr>
              <w:t>3</w:t>
            </w:r>
            <w:r w:rsidRPr="004C1252">
              <w:rPr>
                <w:bCs/>
                <w:szCs w:val="24"/>
              </w:rPr>
              <w:t>, SO</w:t>
            </w:r>
            <w:r w:rsidRPr="004C1252">
              <w:rPr>
                <w:bCs/>
                <w:szCs w:val="24"/>
                <w:vertAlign w:val="subscript"/>
              </w:rPr>
              <w:t>4</w:t>
            </w:r>
            <w:r w:rsidRPr="004C1252">
              <w:rPr>
                <w:bCs/>
                <w:szCs w:val="24"/>
              </w:rPr>
              <w:t xml:space="preserve"> </w:t>
            </w:r>
            <w:proofErr w:type="spellStart"/>
            <w:r w:rsidRPr="004C1252">
              <w:rPr>
                <w:bCs/>
                <w:szCs w:val="24"/>
              </w:rPr>
              <w:t>kết</w:t>
            </w:r>
            <w:proofErr w:type="spellEnd"/>
            <w:r w:rsidRPr="004C1252">
              <w:rPr>
                <w:bCs/>
                <w:szCs w:val="24"/>
              </w:rPr>
              <w:t xml:space="preserve"> </w:t>
            </w:r>
            <w:proofErr w:type="spellStart"/>
            <w:r w:rsidRPr="004C1252">
              <w:rPr>
                <w:bCs/>
                <w:szCs w:val="24"/>
              </w:rPr>
              <w:t>tủa</w:t>
            </w:r>
            <w:proofErr w:type="spellEnd"/>
            <w:r w:rsidRPr="004C1252">
              <w:rPr>
                <w:bCs/>
                <w:szCs w:val="24"/>
              </w:rPr>
              <w:t>), Ag (</w:t>
            </w:r>
            <w:proofErr w:type="spellStart"/>
            <w:r w:rsidRPr="004C1252">
              <w:rPr>
                <w:bCs/>
                <w:szCs w:val="24"/>
              </w:rPr>
              <w:t>chỉ</w:t>
            </w:r>
            <w:proofErr w:type="spellEnd"/>
            <w:r w:rsidRPr="004C1252">
              <w:rPr>
                <w:bCs/>
                <w:szCs w:val="24"/>
              </w:rPr>
              <w:t xml:space="preserve"> tan </w:t>
            </w:r>
            <w:proofErr w:type="spellStart"/>
            <w:r w:rsidRPr="004C1252">
              <w:rPr>
                <w:bCs/>
                <w:szCs w:val="24"/>
              </w:rPr>
              <w:t>với</w:t>
            </w:r>
            <w:proofErr w:type="spellEnd"/>
            <w:r w:rsidRPr="004C1252">
              <w:rPr>
                <w:bCs/>
                <w:szCs w:val="24"/>
              </w:rPr>
              <w:t xml:space="preserve"> AgNO</w:t>
            </w:r>
            <w:r w:rsidRPr="004C1252">
              <w:rPr>
                <w:bCs/>
                <w:szCs w:val="24"/>
                <w:vertAlign w:val="subscript"/>
              </w:rPr>
              <w:t>3</w:t>
            </w:r>
            <w:r w:rsidRPr="004C1252">
              <w:rPr>
                <w:bCs/>
                <w:szCs w:val="24"/>
              </w:rPr>
              <w:t xml:space="preserve">), </w:t>
            </w:r>
            <w:proofErr w:type="spellStart"/>
            <w:r w:rsidRPr="004C1252">
              <w:rPr>
                <w:bCs/>
                <w:szCs w:val="24"/>
              </w:rPr>
              <w:t>còn</w:t>
            </w:r>
            <w:proofErr w:type="spellEnd"/>
            <w:r w:rsidRPr="004C1252">
              <w:rPr>
                <w:bCs/>
                <w:szCs w:val="24"/>
              </w:rPr>
              <w:t xml:space="preserve"> </w:t>
            </w:r>
            <w:proofErr w:type="spellStart"/>
            <w:r w:rsidRPr="004C1252">
              <w:rPr>
                <w:bCs/>
                <w:szCs w:val="24"/>
              </w:rPr>
              <w:t>lại</w:t>
            </w:r>
            <w:proofErr w:type="spellEnd"/>
            <w:r w:rsidRPr="004C1252">
              <w:rPr>
                <w:bCs/>
                <w:szCs w:val="24"/>
              </w:rPr>
              <w:t xml:space="preserve"> </w:t>
            </w:r>
            <w:proofErr w:type="spellStart"/>
            <w:r w:rsidRPr="004C1252">
              <w:rPr>
                <w:bCs/>
                <w:szCs w:val="24"/>
              </w:rPr>
              <w:t>hầu</w:t>
            </w:r>
            <w:proofErr w:type="spellEnd"/>
            <w:r w:rsidRPr="004C1252">
              <w:rPr>
                <w:bCs/>
                <w:szCs w:val="24"/>
              </w:rPr>
              <w:t xml:space="preserve"> </w:t>
            </w:r>
            <w:proofErr w:type="spellStart"/>
            <w:r w:rsidRPr="004C1252">
              <w:rPr>
                <w:bCs/>
                <w:szCs w:val="24"/>
              </w:rPr>
              <w:t>như</w:t>
            </w:r>
            <w:proofErr w:type="spellEnd"/>
            <w:r w:rsidRPr="004C1252">
              <w:rPr>
                <w:bCs/>
                <w:szCs w:val="24"/>
              </w:rPr>
              <w:t xml:space="preserve"> </w:t>
            </w:r>
            <w:proofErr w:type="spellStart"/>
            <w:r w:rsidRPr="004C1252">
              <w:rPr>
                <w:bCs/>
                <w:szCs w:val="24"/>
              </w:rPr>
              <w:t>kết</w:t>
            </w:r>
            <w:proofErr w:type="spellEnd"/>
            <w:r w:rsidRPr="004C1252">
              <w:rPr>
                <w:bCs/>
                <w:szCs w:val="24"/>
              </w:rPr>
              <w:t xml:space="preserve"> </w:t>
            </w:r>
            <w:proofErr w:type="spellStart"/>
            <w:r w:rsidRPr="004C1252">
              <w:rPr>
                <w:bCs/>
                <w:szCs w:val="24"/>
              </w:rPr>
              <w:t>tủa</w:t>
            </w:r>
            <w:proofErr w:type="spellEnd"/>
            <w:r w:rsidRPr="004C1252">
              <w:rPr>
                <w:bCs/>
                <w:szCs w:val="24"/>
              </w:rPr>
              <w:t>.</w:t>
            </w:r>
          </w:p>
          <w:p w14:paraId="16845698"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Tính</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hóa</w:t>
            </w:r>
            <w:proofErr w:type="spellEnd"/>
            <w:r w:rsidRPr="004C1252">
              <w:rPr>
                <w:bCs/>
                <w:szCs w:val="24"/>
              </w:rPr>
              <w:t xml:space="preserve"> </w:t>
            </w:r>
            <w:proofErr w:type="spellStart"/>
            <w:r w:rsidRPr="004C1252">
              <w:rPr>
                <w:bCs/>
                <w:szCs w:val="24"/>
              </w:rPr>
              <w:t>học</w:t>
            </w:r>
            <w:proofErr w:type="spellEnd"/>
            <w:r w:rsidRPr="004C1252">
              <w:rPr>
                <w:bCs/>
                <w:szCs w:val="24"/>
              </w:rPr>
              <w:t xml:space="preserve"> </w:t>
            </w:r>
            <w:proofErr w:type="spellStart"/>
            <w:r w:rsidRPr="004C1252">
              <w:rPr>
                <w:bCs/>
                <w:szCs w:val="24"/>
              </w:rPr>
              <w:t>của</w:t>
            </w:r>
            <w:proofErr w:type="spellEnd"/>
            <w:r w:rsidRPr="004C1252">
              <w:rPr>
                <w:bCs/>
                <w:szCs w:val="24"/>
              </w:rPr>
              <w:t xml:space="preserve"> </w:t>
            </w:r>
            <w:proofErr w:type="spellStart"/>
            <w:r w:rsidRPr="004C1252">
              <w:rPr>
                <w:bCs/>
                <w:szCs w:val="24"/>
              </w:rPr>
              <w:t>muối</w:t>
            </w:r>
            <w:proofErr w:type="spellEnd"/>
            <w:r w:rsidRPr="004C1252">
              <w:rPr>
                <w:bCs/>
                <w:szCs w:val="24"/>
              </w:rPr>
              <w:t>:</w:t>
            </w:r>
            <w:r w:rsidRPr="004C1252">
              <w:rPr>
                <w:szCs w:val="24"/>
              </w:rPr>
              <w:t xml:space="preserve"> KL + </w:t>
            </w:r>
            <w:proofErr w:type="spellStart"/>
            <w:r w:rsidRPr="004C1252">
              <w:rPr>
                <w:szCs w:val="24"/>
              </w:rPr>
              <w:t>Muối</w:t>
            </w:r>
            <w:proofErr w:type="spellEnd"/>
            <w:r w:rsidRPr="004C1252">
              <w:rPr>
                <w:szCs w:val="24"/>
              </w:rPr>
              <w:t xml:space="preserve"> </w:t>
            </w: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 KL </w:t>
            </w:r>
            <w:proofErr w:type="spellStart"/>
            <w:r w:rsidRPr="004C1252">
              <w:rPr>
                <w:bCs/>
                <w:szCs w:val="24"/>
              </w:rPr>
              <w:t>mới</w:t>
            </w:r>
            <w:proofErr w:type="spellEnd"/>
            <w:r w:rsidRPr="004C1252">
              <w:rPr>
                <w:bCs/>
                <w:szCs w:val="24"/>
              </w:rPr>
              <w:t xml:space="preserve"> (KL </w:t>
            </w:r>
            <w:proofErr w:type="spellStart"/>
            <w:r w:rsidRPr="004C1252">
              <w:rPr>
                <w:bCs/>
                <w:szCs w:val="24"/>
              </w:rPr>
              <w:t>mạnh</w:t>
            </w:r>
            <w:proofErr w:type="spellEnd"/>
            <w:r w:rsidRPr="004C1252">
              <w:rPr>
                <w:bCs/>
                <w:szCs w:val="24"/>
              </w:rPr>
              <w:t xml:space="preserve"> </w:t>
            </w:r>
            <w:proofErr w:type="spellStart"/>
            <w:r w:rsidRPr="004C1252">
              <w:rPr>
                <w:bCs/>
                <w:szCs w:val="24"/>
              </w:rPr>
              <w:t>hơn</w:t>
            </w:r>
            <w:proofErr w:type="spellEnd"/>
            <w:r w:rsidRPr="004C1252">
              <w:rPr>
                <w:bCs/>
                <w:szCs w:val="24"/>
              </w:rPr>
              <w:t xml:space="preserve"> </w:t>
            </w:r>
            <w:proofErr w:type="spellStart"/>
            <w:r w:rsidRPr="004C1252">
              <w:rPr>
                <w:bCs/>
                <w:szCs w:val="24"/>
              </w:rPr>
              <w:t>đẩy</w:t>
            </w:r>
            <w:proofErr w:type="spellEnd"/>
            <w:r w:rsidRPr="004C1252">
              <w:rPr>
                <w:bCs/>
                <w:szCs w:val="24"/>
              </w:rPr>
              <w:t xml:space="preserve"> KL </w:t>
            </w:r>
            <w:proofErr w:type="spellStart"/>
            <w:r w:rsidRPr="004C1252">
              <w:rPr>
                <w:bCs/>
                <w:szCs w:val="24"/>
              </w:rPr>
              <w:t>yếu</w:t>
            </w:r>
            <w:proofErr w:type="spellEnd"/>
            <w:r w:rsidRPr="004C1252">
              <w:rPr>
                <w:bCs/>
                <w:szCs w:val="24"/>
              </w:rPr>
              <w:t xml:space="preserve"> </w:t>
            </w:r>
            <w:proofErr w:type="spellStart"/>
            <w:r w:rsidRPr="004C1252">
              <w:rPr>
                <w:bCs/>
                <w:szCs w:val="24"/>
              </w:rPr>
              <w:t>hơn</w:t>
            </w:r>
            <w:proofErr w:type="spellEnd"/>
            <w:r w:rsidRPr="004C1252">
              <w:rPr>
                <w:bCs/>
                <w:szCs w:val="24"/>
              </w:rPr>
              <w:t>)</w:t>
            </w:r>
          </w:p>
          <w:p w14:paraId="6DFACD26" w14:textId="77777777" w:rsidR="004C1252" w:rsidRPr="004C1252" w:rsidRDefault="004C1252" w:rsidP="004C1252">
            <w:pPr>
              <w:spacing w:line="360" w:lineRule="auto"/>
              <w:rPr>
                <w:bCs/>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w:t>
            </w:r>
            <w:proofErr w:type="spellStart"/>
            <w:r w:rsidRPr="004C1252">
              <w:rPr>
                <w:bCs/>
                <w:szCs w:val="24"/>
              </w:rPr>
              <w:t>kim</w:t>
            </w:r>
            <w:proofErr w:type="spellEnd"/>
            <w:r w:rsidRPr="004C1252">
              <w:rPr>
                <w:bCs/>
                <w:szCs w:val="24"/>
              </w:rPr>
              <w:t xml:space="preserve"> </w:t>
            </w:r>
            <w:proofErr w:type="spellStart"/>
            <w:r w:rsidRPr="004C1252">
              <w:rPr>
                <w:bCs/>
                <w:szCs w:val="24"/>
              </w:rPr>
              <w:t>loại</w:t>
            </w:r>
            <w:proofErr w:type="spellEnd"/>
            <w:r w:rsidRPr="004C1252">
              <w:rPr>
                <w:bCs/>
                <w:szCs w:val="24"/>
              </w:rPr>
              <w:t>:</w:t>
            </w:r>
            <w:r w:rsidRPr="004C1252">
              <w:rPr>
                <w:szCs w:val="24"/>
              </w:rPr>
              <w:t xml:space="preserve"> KL + </w:t>
            </w:r>
            <w:proofErr w:type="spellStart"/>
            <w:r w:rsidRPr="004C1252">
              <w:rPr>
                <w:szCs w:val="24"/>
              </w:rPr>
              <w:t>Muối</w:t>
            </w:r>
            <w:proofErr w:type="spellEnd"/>
            <w:r w:rsidRPr="004C1252">
              <w:rPr>
                <w:szCs w:val="24"/>
              </w:rPr>
              <w:t xml:space="preserve"> </w:t>
            </w: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 KL </w:t>
            </w:r>
            <w:proofErr w:type="spellStart"/>
            <w:proofErr w:type="gramStart"/>
            <w:r w:rsidRPr="004C1252">
              <w:rPr>
                <w:bCs/>
                <w:szCs w:val="24"/>
              </w:rPr>
              <w:t>mới</w:t>
            </w:r>
            <w:proofErr w:type="spellEnd"/>
            <w:r w:rsidRPr="004C1252">
              <w:rPr>
                <w:bCs/>
                <w:szCs w:val="24"/>
              </w:rPr>
              <w:t xml:space="preserve">  (</w:t>
            </w:r>
            <w:proofErr w:type="gramEnd"/>
            <w:r w:rsidRPr="004C1252">
              <w:rPr>
                <w:bCs/>
                <w:szCs w:val="24"/>
              </w:rPr>
              <w:t xml:space="preserve">KL </w:t>
            </w:r>
            <w:proofErr w:type="spellStart"/>
            <w:r w:rsidRPr="004C1252">
              <w:rPr>
                <w:bCs/>
                <w:szCs w:val="24"/>
              </w:rPr>
              <w:t>mạnh</w:t>
            </w:r>
            <w:proofErr w:type="spellEnd"/>
            <w:r w:rsidRPr="004C1252">
              <w:rPr>
                <w:bCs/>
                <w:szCs w:val="24"/>
              </w:rPr>
              <w:t xml:space="preserve"> </w:t>
            </w:r>
            <w:proofErr w:type="spellStart"/>
            <w:r w:rsidRPr="004C1252">
              <w:rPr>
                <w:bCs/>
                <w:szCs w:val="24"/>
              </w:rPr>
              <w:t>hơn</w:t>
            </w:r>
            <w:proofErr w:type="spellEnd"/>
            <w:r w:rsidRPr="004C1252">
              <w:rPr>
                <w:bCs/>
                <w:szCs w:val="24"/>
              </w:rPr>
              <w:t xml:space="preserve"> </w:t>
            </w:r>
            <w:proofErr w:type="spellStart"/>
            <w:r w:rsidRPr="004C1252">
              <w:rPr>
                <w:bCs/>
                <w:szCs w:val="24"/>
              </w:rPr>
              <w:t>đẩy</w:t>
            </w:r>
            <w:proofErr w:type="spellEnd"/>
            <w:r w:rsidRPr="004C1252">
              <w:rPr>
                <w:bCs/>
                <w:szCs w:val="24"/>
              </w:rPr>
              <w:t xml:space="preserve"> KL </w:t>
            </w:r>
            <w:proofErr w:type="spellStart"/>
            <w:r w:rsidRPr="004C1252">
              <w:rPr>
                <w:bCs/>
                <w:szCs w:val="24"/>
              </w:rPr>
              <w:t>yếu</w:t>
            </w:r>
            <w:proofErr w:type="spellEnd"/>
            <w:r w:rsidRPr="004C1252">
              <w:rPr>
                <w:bCs/>
                <w:szCs w:val="24"/>
              </w:rPr>
              <w:t xml:space="preserve"> </w:t>
            </w:r>
            <w:proofErr w:type="spellStart"/>
            <w:r w:rsidRPr="004C1252">
              <w:rPr>
                <w:bCs/>
                <w:szCs w:val="24"/>
              </w:rPr>
              <w:t>hơn</w:t>
            </w:r>
            <w:proofErr w:type="spellEnd"/>
            <w:r w:rsidRPr="004C1252">
              <w:rPr>
                <w:bCs/>
                <w:szCs w:val="24"/>
              </w:rPr>
              <w:t>).</w:t>
            </w:r>
          </w:p>
          <w:p w14:paraId="499D1308"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dung </w:t>
            </w:r>
            <w:proofErr w:type="spellStart"/>
            <w:r w:rsidRPr="004C1252">
              <w:rPr>
                <w:bCs/>
                <w:szCs w:val="24"/>
              </w:rPr>
              <w:t>dịch</w:t>
            </w:r>
            <w:proofErr w:type="spellEnd"/>
            <w:r w:rsidRPr="004C1252">
              <w:rPr>
                <w:bCs/>
                <w:szCs w:val="24"/>
              </w:rPr>
              <w:t xml:space="preserve"> acid: </w:t>
            </w:r>
            <w:proofErr w:type="spellStart"/>
            <w:r w:rsidRPr="004C1252">
              <w:rPr>
                <w:szCs w:val="24"/>
              </w:rPr>
              <w:t>Aicd</w:t>
            </w:r>
            <w:proofErr w:type="spellEnd"/>
            <w:r w:rsidRPr="004C1252">
              <w:rPr>
                <w:szCs w:val="24"/>
              </w:rPr>
              <w:t xml:space="preserve"> + </w:t>
            </w:r>
            <w:proofErr w:type="spellStart"/>
            <w:r w:rsidRPr="004C1252">
              <w:rPr>
                <w:szCs w:val="24"/>
              </w:rPr>
              <w:t>Muối</w:t>
            </w:r>
            <w:proofErr w:type="spellEnd"/>
            <w:r w:rsidRPr="004C1252">
              <w:rPr>
                <w:szCs w:val="24"/>
              </w:rPr>
              <w:t xml:space="preserve"> </w:t>
            </w:r>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+Acid </w:t>
            </w:r>
            <w:proofErr w:type="spellStart"/>
            <w:r w:rsidRPr="004C1252">
              <w:rPr>
                <w:bCs/>
                <w:szCs w:val="24"/>
              </w:rPr>
              <w:t>mới</w:t>
            </w:r>
            <w:proofErr w:type="spellEnd"/>
            <w:r w:rsidRPr="004C1252">
              <w:rPr>
                <w:bCs/>
                <w:szCs w:val="24"/>
              </w:rPr>
              <w:t xml:space="preserve"> (ĐK: </w:t>
            </w:r>
            <w:proofErr w:type="spellStart"/>
            <w:r w:rsidRPr="004C1252">
              <w:rPr>
                <w:bCs/>
                <w:szCs w:val="24"/>
              </w:rPr>
              <w:t>có</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w:t>
            </w:r>
            <w:proofErr w:type="spellStart"/>
            <w:r w:rsidRPr="004C1252">
              <w:rPr>
                <w:bCs/>
                <w:szCs w:val="24"/>
              </w:rPr>
              <w:t>nhất</w:t>
            </w:r>
            <w:proofErr w:type="spellEnd"/>
            <w:r w:rsidRPr="004C1252">
              <w:rPr>
                <w:bCs/>
                <w:szCs w:val="24"/>
              </w:rPr>
              <w:t xml:space="preserve"> </w:t>
            </w:r>
            <w:proofErr w:type="spellStart"/>
            <w:r w:rsidRPr="004C1252">
              <w:rPr>
                <w:bCs/>
                <w:szCs w:val="24"/>
              </w:rPr>
              <w:t>một</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khí</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tan, </w:t>
            </w:r>
            <w:proofErr w:type="spellStart"/>
            <w:r w:rsidRPr="004C1252">
              <w:rPr>
                <w:bCs/>
                <w:szCs w:val="24"/>
              </w:rPr>
              <w:t>không</w:t>
            </w:r>
            <w:proofErr w:type="spellEnd"/>
            <w:r w:rsidRPr="004C1252">
              <w:rPr>
                <w:bCs/>
                <w:szCs w:val="24"/>
              </w:rPr>
              <w:t xml:space="preserve"> tan).</w:t>
            </w:r>
          </w:p>
          <w:p w14:paraId="29EFE6DC" w14:textId="77777777" w:rsidR="004C1252" w:rsidRPr="004C1252" w:rsidRDefault="004C1252" w:rsidP="004C1252">
            <w:pPr>
              <w:spacing w:line="360" w:lineRule="auto"/>
              <w:rPr>
                <w:bCs/>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base: Base + </w:t>
            </w:r>
            <w:proofErr w:type="spellStart"/>
            <w:r w:rsidRPr="004C1252">
              <w:rPr>
                <w:bCs/>
                <w:szCs w:val="24"/>
              </w:rPr>
              <w:t>Muối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 Base </w:t>
            </w:r>
            <w:proofErr w:type="spellStart"/>
            <w:r w:rsidRPr="004C1252">
              <w:rPr>
                <w:bCs/>
                <w:szCs w:val="24"/>
              </w:rPr>
              <w:t>mới</w:t>
            </w:r>
            <w:proofErr w:type="spellEnd"/>
            <w:r w:rsidRPr="004C1252">
              <w:rPr>
                <w:bCs/>
                <w:szCs w:val="24"/>
              </w:rPr>
              <w:t xml:space="preserve"> (ĐK: </w:t>
            </w:r>
            <w:proofErr w:type="spellStart"/>
            <w:r w:rsidRPr="004C1252">
              <w:rPr>
                <w:bCs/>
                <w:szCs w:val="24"/>
              </w:rPr>
              <w:t>có</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w:t>
            </w:r>
            <w:proofErr w:type="spellStart"/>
            <w:r w:rsidRPr="004C1252">
              <w:rPr>
                <w:bCs/>
                <w:szCs w:val="24"/>
              </w:rPr>
              <w:t>nhất</w:t>
            </w:r>
            <w:proofErr w:type="spellEnd"/>
            <w:r w:rsidRPr="004C1252">
              <w:rPr>
                <w:bCs/>
                <w:szCs w:val="24"/>
              </w:rPr>
              <w:t xml:space="preserve"> </w:t>
            </w:r>
            <w:proofErr w:type="spellStart"/>
            <w:r w:rsidRPr="004C1252">
              <w:rPr>
                <w:bCs/>
                <w:szCs w:val="24"/>
              </w:rPr>
              <w:t>một</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khí</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tan, </w:t>
            </w:r>
            <w:proofErr w:type="spellStart"/>
            <w:r w:rsidRPr="004C1252">
              <w:rPr>
                <w:bCs/>
                <w:szCs w:val="24"/>
              </w:rPr>
              <w:t>không</w:t>
            </w:r>
            <w:proofErr w:type="spellEnd"/>
            <w:r w:rsidRPr="004C1252">
              <w:rPr>
                <w:bCs/>
                <w:szCs w:val="24"/>
              </w:rPr>
              <w:t xml:space="preserve"> tan).</w:t>
            </w:r>
          </w:p>
          <w:p w14:paraId="73784E4D" w14:textId="77777777" w:rsidR="004C1252" w:rsidRPr="004C1252" w:rsidRDefault="004C1252" w:rsidP="004C1252">
            <w:pPr>
              <w:spacing w:line="360" w:lineRule="auto"/>
              <w:rPr>
                <w:bCs/>
                <w:szCs w:val="24"/>
              </w:rPr>
            </w:pPr>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tác</w:t>
            </w:r>
            <w:proofErr w:type="spellEnd"/>
            <w:r w:rsidRPr="004C1252">
              <w:rPr>
                <w:bCs/>
                <w:szCs w:val="24"/>
              </w:rPr>
              <w:t xml:space="preserve"> </w:t>
            </w:r>
            <w:proofErr w:type="spellStart"/>
            <w:r w:rsidRPr="004C1252">
              <w:rPr>
                <w:bCs/>
                <w:szCs w:val="24"/>
              </w:rPr>
              <w:t>dụng</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 </w:t>
            </w:r>
            <w:proofErr w:type="spellStart"/>
            <w:r w:rsidRPr="004C1252">
              <w:rPr>
                <w:bCs/>
                <w:szCs w:val="24"/>
              </w:rPr>
              <w:t>Muối</w:t>
            </w:r>
            <w:proofErr w:type="spellEnd"/>
            <w:r w:rsidRPr="004C1252">
              <w:rPr>
                <w:bCs/>
                <w:szCs w:val="24"/>
              </w:rPr>
              <w:t xml:space="preserve"> </w:t>
            </w:r>
            <w:proofErr w:type="spellStart"/>
            <w:r w:rsidRPr="004C1252">
              <w:rPr>
                <w:bCs/>
                <w:szCs w:val="24"/>
              </w:rPr>
              <w:t>mới</w:t>
            </w:r>
            <w:proofErr w:type="spellEnd"/>
            <w:r w:rsidRPr="004C1252">
              <w:rPr>
                <w:bCs/>
                <w:szCs w:val="24"/>
              </w:rPr>
              <w:t xml:space="preserve"> (ĐK: </w:t>
            </w:r>
            <w:proofErr w:type="spellStart"/>
            <w:r w:rsidRPr="004C1252">
              <w:rPr>
                <w:bCs/>
                <w:szCs w:val="24"/>
              </w:rPr>
              <w:t>có</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w:t>
            </w:r>
            <w:proofErr w:type="spellStart"/>
            <w:r w:rsidRPr="004C1252">
              <w:rPr>
                <w:bCs/>
                <w:szCs w:val="24"/>
              </w:rPr>
              <w:t>nhất</w:t>
            </w:r>
            <w:proofErr w:type="spellEnd"/>
            <w:r w:rsidRPr="004C1252">
              <w:rPr>
                <w:bCs/>
                <w:szCs w:val="24"/>
              </w:rPr>
              <w:t xml:space="preserve"> </w:t>
            </w:r>
            <w:proofErr w:type="spellStart"/>
            <w:r w:rsidRPr="004C1252">
              <w:rPr>
                <w:bCs/>
                <w:szCs w:val="24"/>
              </w:rPr>
              <w:t>một</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tan, </w:t>
            </w:r>
            <w:proofErr w:type="spellStart"/>
            <w:r w:rsidRPr="004C1252">
              <w:rPr>
                <w:bCs/>
                <w:szCs w:val="24"/>
              </w:rPr>
              <w:t>không</w:t>
            </w:r>
            <w:proofErr w:type="spellEnd"/>
            <w:r w:rsidRPr="004C1252">
              <w:rPr>
                <w:bCs/>
                <w:szCs w:val="24"/>
              </w:rPr>
              <w:t xml:space="preserve"> tan).</w:t>
            </w:r>
          </w:p>
          <w:p w14:paraId="6960CBA4" w14:textId="77777777" w:rsidR="004C1252" w:rsidRPr="004C1252" w:rsidRDefault="004C1252" w:rsidP="004C1252">
            <w:pPr>
              <w:spacing w:line="360" w:lineRule="auto"/>
              <w:jc w:val="both"/>
              <w:rPr>
                <w:bCs/>
                <w:szCs w:val="24"/>
              </w:rPr>
            </w:pPr>
            <w:r w:rsidRPr="004C1252">
              <w:rPr>
                <w:bCs/>
                <w:szCs w:val="24"/>
              </w:rPr>
              <w:t xml:space="preserve">- </w:t>
            </w:r>
            <w:proofErr w:type="spellStart"/>
            <w:r w:rsidRPr="004C1252">
              <w:rPr>
                <w:bCs/>
                <w:szCs w:val="24"/>
              </w:rPr>
              <w:t>Phản</w:t>
            </w:r>
            <w:proofErr w:type="spellEnd"/>
            <w:r w:rsidRPr="004C1252">
              <w:rPr>
                <w:bCs/>
                <w:szCs w:val="24"/>
              </w:rPr>
              <w:t xml:space="preserve"> </w:t>
            </w:r>
            <w:proofErr w:type="spellStart"/>
            <w:r w:rsidRPr="004C1252">
              <w:rPr>
                <w:bCs/>
                <w:szCs w:val="24"/>
              </w:rPr>
              <w:t>ứng</w:t>
            </w:r>
            <w:proofErr w:type="spellEnd"/>
            <w:r w:rsidRPr="004C1252">
              <w:rPr>
                <w:bCs/>
                <w:szCs w:val="24"/>
              </w:rPr>
              <w:t xml:space="preserve"> </w:t>
            </w:r>
            <w:proofErr w:type="spellStart"/>
            <w:r w:rsidRPr="004C1252">
              <w:rPr>
                <w:bCs/>
                <w:szCs w:val="24"/>
              </w:rPr>
              <w:t>trao</w:t>
            </w:r>
            <w:proofErr w:type="spellEnd"/>
            <w:r w:rsidRPr="004C1252">
              <w:rPr>
                <w:bCs/>
                <w:szCs w:val="24"/>
              </w:rPr>
              <w:t xml:space="preserve"> </w:t>
            </w:r>
            <w:proofErr w:type="spellStart"/>
            <w:r w:rsidRPr="004C1252">
              <w:rPr>
                <w:bCs/>
                <w:szCs w:val="24"/>
              </w:rPr>
              <w:t>đổi</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phản</w:t>
            </w:r>
            <w:proofErr w:type="spellEnd"/>
            <w:r w:rsidRPr="004C1252">
              <w:rPr>
                <w:bCs/>
                <w:szCs w:val="24"/>
              </w:rPr>
              <w:t xml:space="preserve"> </w:t>
            </w:r>
            <w:proofErr w:type="spellStart"/>
            <w:r w:rsidRPr="004C1252">
              <w:rPr>
                <w:bCs/>
                <w:szCs w:val="24"/>
              </w:rPr>
              <w:t>ứng</w:t>
            </w:r>
            <w:proofErr w:type="spellEnd"/>
            <w:r w:rsidRPr="004C1252">
              <w:rPr>
                <w:bCs/>
                <w:szCs w:val="24"/>
              </w:rPr>
              <w:t xml:space="preserve"> </w:t>
            </w:r>
            <w:proofErr w:type="spellStart"/>
            <w:r w:rsidRPr="004C1252">
              <w:rPr>
                <w:bCs/>
                <w:szCs w:val="24"/>
              </w:rPr>
              <w:t>trong</w:t>
            </w:r>
            <w:proofErr w:type="spellEnd"/>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giữa</w:t>
            </w:r>
            <w:proofErr w:type="spellEnd"/>
            <w:r w:rsidRPr="004C1252">
              <w:rPr>
                <w:bCs/>
                <w:szCs w:val="24"/>
              </w:rPr>
              <w:t xml:space="preserve"> </w:t>
            </w:r>
            <w:proofErr w:type="spellStart"/>
            <w:r w:rsidRPr="004C1252">
              <w:rPr>
                <w:bCs/>
                <w:szCs w:val="24"/>
              </w:rPr>
              <w:t>muối</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acid, base, </w:t>
            </w:r>
            <w:proofErr w:type="spellStart"/>
            <w:r w:rsidRPr="004C1252">
              <w:rPr>
                <w:bCs/>
                <w:szCs w:val="24"/>
              </w:rPr>
              <w:t>muối</w:t>
            </w:r>
            <w:proofErr w:type="spellEnd"/>
            <w:r w:rsidRPr="004C1252">
              <w:rPr>
                <w:bCs/>
                <w:szCs w:val="24"/>
              </w:rPr>
              <w:t xml:space="preserve"> </w:t>
            </w:r>
            <w:proofErr w:type="spellStart"/>
            <w:r w:rsidRPr="004C1252">
              <w:rPr>
                <w:bCs/>
                <w:szCs w:val="24"/>
              </w:rPr>
              <w:t>trong</w:t>
            </w:r>
            <w:proofErr w:type="spellEnd"/>
            <w:r w:rsidRPr="004C1252">
              <w:rPr>
                <w:bCs/>
                <w:szCs w:val="24"/>
              </w:rPr>
              <w:t xml:space="preserve"> </w:t>
            </w:r>
            <w:proofErr w:type="spellStart"/>
            <w:r w:rsidRPr="004C1252">
              <w:rPr>
                <w:bCs/>
                <w:szCs w:val="24"/>
              </w:rPr>
              <w:t>đó</w:t>
            </w:r>
            <w:proofErr w:type="spellEnd"/>
            <w:r w:rsidRPr="004C1252">
              <w:rPr>
                <w:bCs/>
                <w:szCs w:val="24"/>
              </w:rPr>
              <w:t xml:space="preserve"> </w:t>
            </w:r>
            <w:proofErr w:type="spellStart"/>
            <w:r w:rsidRPr="004C1252">
              <w:rPr>
                <w:bCs/>
                <w:szCs w:val="24"/>
              </w:rPr>
              <w:t>hai</w:t>
            </w:r>
            <w:proofErr w:type="spellEnd"/>
            <w:r w:rsidRPr="004C1252">
              <w:rPr>
                <w:bCs/>
                <w:szCs w:val="24"/>
              </w:rPr>
              <w:t xml:space="preserve"> </w:t>
            </w:r>
            <w:proofErr w:type="spellStart"/>
            <w:r w:rsidRPr="004C1252">
              <w:rPr>
                <w:bCs/>
                <w:szCs w:val="24"/>
              </w:rPr>
              <w:t>hợp</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lastRenderedPageBreak/>
              <w:t>tham</w:t>
            </w:r>
            <w:proofErr w:type="spellEnd"/>
            <w:r w:rsidRPr="004C1252">
              <w:rPr>
                <w:bCs/>
                <w:szCs w:val="24"/>
              </w:rPr>
              <w:t xml:space="preserve"> </w:t>
            </w:r>
            <w:proofErr w:type="spellStart"/>
            <w:r w:rsidRPr="004C1252">
              <w:rPr>
                <w:bCs/>
                <w:szCs w:val="24"/>
              </w:rPr>
              <w:t>gia</w:t>
            </w:r>
            <w:proofErr w:type="spellEnd"/>
            <w:r w:rsidRPr="004C1252">
              <w:rPr>
                <w:bCs/>
                <w:szCs w:val="24"/>
              </w:rPr>
              <w:t xml:space="preserve"> </w:t>
            </w:r>
            <w:proofErr w:type="spellStart"/>
            <w:r w:rsidRPr="004C1252">
              <w:rPr>
                <w:bCs/>
                <w:szCs w:val="24"/>
              </w:rPr>
              <w:t>phản</w:t>
            </w:r>
            <w:proofErr w:type="spellEnd"/>
            <w:r w:rsidRPr="004C1252">
              <w:rPr>
                <w:bCs/>
                <w:szCs w:val="24"/>
              </w:rPr>
              <w:t xml:space="preserve"> </w:t>
            </w:r>
            <w:proofErr w:type="spellStart"/>
            <w:r w:rsidRPr="004C1252">
              <w:rPr>
                <w:bCs/>
                <w:szCs w:val="24"/>
              </w:rPr>
              <w:t>ứng</w:t>
            </w:r>
            <w:proofErr w:type="spellEnd"/>
            <w:r w:rsidRPr="004C1252">
              <w:rPr>
                <w:bCs/>
                <w:szCs w:val="24"/>
              </w:rPr>
              <w:t xml:space="preserve"> </w:t>
            </w:r>
            <w:proofErr w:type="spellStart"/>
            <w:r w:rsidRPr="004C1252">
              <w:rPr>
                <w:bCs/>
                <w:szCs w:val="24"/>
              </w:rPr>
              <w:t>trao</w:t>
            </w:r>
            <w:proofErr w:type="spellEnd"/>
            <w:r w:rsidRPr="004C1252">
              <w:rPr>
                <w:bCs/>
                <w:szCs w:val="24"/>
              </w:rPr>
              <w:t xml:space="preserve"> </w:t>
            </w:r>
            <w:proofErr w:type="spellStart"/>
            <w:r w:rsidRPr="004C1252">
              <w:rPr>
                <w:bCs/>
                <w:szCs w:val="24"/>
              </w:rPr>
              <w:t>đổi</w:t>
            </w:r>
            <w:proofErr w:type="spellEnd"/>
            <w:r w:rsidRPr="004C1252">
              <w:rPr>
                <w:bCs/>
                <w:szCs w:val="24"/>
              </w:rPr>
              <w:t xml:space="preserve"> </w:t>
            </w:r>
            <w:proofErr w:type="spellStart"/>
            <w:r w:rsidRPr="004C1252">
              <w:rPr>
                <w:bCs/>
                <w:szCs w:val="24"/>
              </w:rPr>
              <w:t>với</w:t>
            </w:r>
            <w:proofErr w:type="spellEnd"/>
            <w:r w:rsidRPr="004C1252">
              <w:rPr>
                <w:bCs/>
                <w:szCs w:val="24"/>
              </w:rPr>
              <w:t xml:space="preserve"> </w:t>
            </w:r>
            <w:proofErr w:type="spellStart"/>
            <w:r w:rsidRPr="004C1252">
              <w:rPr>
                <w:bCs/>
                <w:szCs w:val="24"/>
              </w:rPr>
              <w:t>nhau</w:t>
            </w:r>
            <w:proofErr w:type="spellEnd"/>
            <w:r w:rsidRPr="004C1252">
              <w:rPr>
                <w:bCs/>
                <w:szCs w:val="24"/>
              </w:rPr>
              <w:t xml:space="preserve"> </w:t>
            </w:r>
            <w:proofErr w:type="spellStart"/>
            <w:r w:rsidRPr="004C1252">
              <w:rPr>
                <w:bCs/>
                <w:szCs w:val="24"/>
              </w:rPr>
              <w:t>những</w:t>
            </w:r>
            <w:proofErr w:type="spellEnd"/>
            <w:r w:rsidRPr="004C1252">
              <w:rPr>
                <w:bCs/>
                <w:szCs w:val="24"/>
              </w:rPr>
              <w:t xml:space="preserve"> </w:t>
            </w:r>
            <w:proofErr w:type="spellStart"/>
            <w:r w:rsidRPr="004C1252">
              <w:rPr>
                <w:bCs/>
                <w:szCs w:val="24"/>
              </w:rPr>
              <w:t>thành</w:t>
            </w:r>
            <w:proofErr w:type="spellEnd"/>
            <w:r w:rsidRPr="004C1252">
              <w:rPr>
                <w:bCs/>
                <w:szCs w:val="24"/>
              </w:rPr>
              <w:t xml:space="preserve"> </w:t>
            </w:r>
            <w:proofErr w:type="spellStart"/>
            <w:r w:rsidRPr="004C1252">
              <w:rPr>
                <w:bCs/>
                <w:szCs w:val="24"/>
              </w:rPr>
              <w:t>phần</w:t>
            </w:r>
            <w:proofErr w:type="spellEnd"/>
            <w:r w:rsidRPr="004C1252">
              <w:rPr>
                <w:bCs/>
                <w:szCs w:val="24"/>
              </w:rPr>
              <w:t xml:space="preserve"> </w:t>
            </w:r>
            <w:proofErr w:type="spellStart"/>
            <w:r w:rsidRPr="004C1252">
              <w:rPr>
                <w:bCs/>
                <w:szCs w:val="24"/>
              </w:rPr>
              <w:t>cấu</w:t>
            </w:r>
            <w:proofErr w:type="spellEnd"/>
            <w:r w:rsidRPr="004C1252">
              <w:rPr>
                <w:bCs/>
                <w:szCs w:val="24"/>
              </w:rPr>
              <w:t xml:space="preserve"> </w:t>
            </w:r>
            <w:proofErr w:type="spellStart"/>
            <w:r w:rsidRPr="004C1252">
              <w:rPr>
                <w:bCs/>
                <w:szCs w:val="24"/>
              </w:rPr>
              <w:t>tạo</w:t>
            </w:r>
            <w:proofErr w:type="spellEnd"/>
            <w:r w:rsidRPr="004C1252">
              <w:rPr>
                <w:bCs/>
                <w:szCs w:val="24"/>
              </w:rPr>
              <w:t xml:space="preserve"> </w:t>
            </w:r>
            <w:proofErr w:type="spellStart"/>
            <w:r w:rsidRPr="004C1252">
              <w:rPr>
                <w:bCs/>
                <w:szCs w:val="24"/>
              </w:rPr>
              <w:t>của</w:t>
            </w:r>
            <w:proofErr w:type="spellEnd"/>
            <w:r w:rsidRPr="004C1252">
              <w:rPr>
                <w:bCs/>
                <w:szCs w:val="24"/>
              </w:rPr>
              <w:t xml:space="preserve"> </w:t>
            </w:r>
            <w:proofErr w:type="spellStart"/>
            <w:r w:rsidRPr="004C1252">
              <w:rPr>
                <w:bCs/>
                <w:szCs w:val="24"/>
              </w:rPr>
              <w:t>chúng</w:t>
            </w:r>
            <w:proofErr w:type="spellEnd"/>
            <w:r w:rsidRPr="004C1252">
              <w:rPr>
                <w:bCs/>
                <w:szCs w:val="24"/>
              </w:rPr>
              <w:t xml:space="preserve"> </w:t>
            </w:r>
            <w:proofErr w:type="spellStart"/>
            <w:r w:rsidRPr="004C1252">
              <w:rPr>
                <w:bCs/>
                <w:szCs w:val="24"/>
              </w:rPr>
              <w:t>để</w:t>
            </w:r>
            <w:proofErr w:type="spellEnd"/>
            <w:r w:rsidRPr="004C1252">
              <w:rPr>
                <w:bCs/>
                <w:szCs w:val="24"/>
              </w:rPr>
              <w:t xml:space="preserve"> </w:t>
            </w:r>
            <w:proofErr w:type="spellStart"/>
            <w:r w:rsidRPr="004C1252">
              <w:rPr>
                <w:bCs/>
                <w:szCs w:val="24"/>
              </w:rPr>
              <w:t>tạo</w:t>
            </w:r>
            <w:proofErr w:type="spellEnd"/>
            <w:r w:rsidRPr="004C1252">
              <w:rPr>
                <w:bCs/>
                <w:szCs w:val="24"/>
              </w:rPr>
              <w:t xml:space="preserve"> </w:t>
            </w:r>
            <w:proofErr w:type="spellStart"/>
            <w:r w:rsidRPr="004C1252">
              <w:rPr>
                <w:bCs/>
                <w:szCs w:val="24"/>
              </w:rPr>
              <w:t>ra</w:t>
            </w:r>
            <w:proofErr w:type="spellEnd"/>
            <w:r w:rsidRPr="004C1252">
              <w:rPr>
                <w:bCs/>
                <w:szCs w:val="24"/>
              </w:rPr>
              <w:t xml:space="preserve"> </w:t>
            </w:r>
            <w:proofErr w:type="spellStart"/>
            <w:r w:rsidRPr="004C1252">
              <w:rPr>
                <w:bCs/>
                <w:szCs w:val="24"/>
              </w:rPr>
              <w:t>những</w:t>
            </w:r>
            <w:proofErr w:type="spellEnd"/>
            <w:r w:rsidRPr="004C1252">
              <w:rPr>
                <w:bCs/>
                <w:szCs w:val="24"/>
              </w:rPr>
              <w:t xml:space="preserve"> </w:t>
            </w:r>
            <w:proofErr w:type="spellStart"/>
            <w:r w:rsidRPr="004C1252">
              <w:rPr>
                <w:bCs/>
                <w:szCs w:val="24"/>
              </w:rPr>
              <w:t>hợp</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mới</w:t>
            </w:r>
            <w:proofErr w:type="spellEnd"/>
            <w:r w:rsidRPr="004C1252">
              <w:rPr>
                <w:bCs/>
                <w:szCs w:val="24"/>
              </w:rPr>
              <w:t>.</w:t>
            </w:r>
          </w:p>
          <w:p w14:paraId="41715388"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Điều</w:t>
            </w:r>
            <w:proofErr w:type="spellEnd"/>
            <w:r w:rsidRPr="004C1252">
              <w:rPr>
                <w:bCs/>
                <w:szCs w:val="24"/>
              </w:rPr>
              <w:t xml:space="preserve"> </w:t>
            </w:r>
            <w:proofErr w:type="spellStart"/>
            <w:r w:rsidRPr="004C1252">
              <w:rPr>
                <w:bCs/>
                <w:szCs w:val="24"/>
              </w:rPr>
              <w:t>kiện</w:t>
            </w:r>
            <w:proofErr w:type="spellEnd"/>
            <w:r w:rsidRPr="004C1252">
              <w:rPr>
                <w:bCs/>
                <w:szCs w:val="24"/>
              </w:rPr>
              <w:t xml:space="preserve"> </w:t>
            </w:r>
            <w:proofErr w:type="spellStart"/>
            <w:r w:rsidRPr="004C1252">
              <w:rPr>
                <w:bCs/>
                <w:szCs w:val="24"/>
              </w:rPr>
              <w:t>để</w:t>
            </w:r>
            <w:proofErr w:type="spellEnd"/>
            <w:r w:rsidRPr="004C1252">
              <w:rPr>
                <w:bCs/>
                <w:szCs w:val="24"/>
              </w:rPr>
              <w:t xml:space="preserve"> </w:t>
            </w:r>
            <w:proofErr w:type="spellStart"/>
            <w:r w:rsidRPr="004C1252">
              <w:rPr>
                <w:bCs/>
                <w:szCs w:val="24"/>
              </w:rPr>
              <w:t>phản</w:t>
            </w:r>
            <w:proofErr w:type="spellEnd"/>
            <w:r w:rsidRPr="004C1252">
              <w:rPr>
                <w:bCs/>
                <w:szCs w:val="24"/>
              </w:rPr>
              <w:t xml:space="preserve"> </w:t>
            </w:r>
            <w:proofErr w:type="spellStart"/>
            <w:r w:rsidRPr="004C1252">
              <w:rPr>
                <w:bCs/>
                <w:szCs w:val="24"/>
              </w:rPr>
              <w:t>ứng</w:t>
            </w:r>
            <w:proofErr w:type="spellEnd"/>
            <w:r w:rsidRPr="004C1252">
              <w:rPr>
                <w:bCs/>
                <w:szCs w:val="24"/>
              </w:rPr>
              <w:t xml:space="preserve"> </w:t>
            </w:r>
            <w:proofErr w:type="spellStart"/>
            <w:r w:rsidRPr="004C1252">
              <w:rPr>
                <w:bCs/>
                <w:szCs w:val="24"/>
              </w:rPr>
              <w:t>trao</w:t>
            </w:r>
            <w:proofErr w:type="spellEnd"/>
            <w:r w:rsidRPr="004C1252">
              <w:rPr>
                <w:bCs/>
                <w:szCs w:val="24"/>
              </w:rPr>
              <w:t xml:space="preserve"> </w:t>
            </w:r>
            <w:proofErr w:type="spellStart"/>
            <w:r w:rsidRPr="004C1252">
              <w:rPr>
                <w:bCs/>
                <w:szCs w:val="24"/>
              </w:rPr>
              <w:t>đổi</w:t>
            </w:r>
            <w:proofErr w:type="spellEnd"/>
            <w:r w:rsidRPr="004C1252">
              <w:rPr>
                <w:bCs/>
                <w:szCs w:val="24"/>
              </w:rPr>
              <w:t xml:space="preserve"> </w:t>
            </w:r>
            <w:proofErr w:type="spellStart"/>
            <w:r w:rsidRPr="004C1252">
              <w:rPr>
                <w:bCs/>
                <w:szCs w:val="24"/>
              </w:rPr>
              <w:t>trong</w:t>
            </w:r>
            <w:proofErr w:type="spellEnd"/>
            <w:r w:rsidRPr="004C1252">
              <w:rPr>
                <w:bCs/>
                <w:szCs w:val="24"/>
              </w:rPr>
              <w:t xml:space="preserve"> dung </w:t>
            </w:r>
            <w:proofErr w:type="spellStart"/>
            <w:r w:rsidRPr="004C1252">
              <w:rPr>
                <w:bCs/>
                <w:szCs w:val="24"/>
              </w:rPr>
              <w:t>dịch</w:t>
            </w:r>
            <w:proofErr w:type="spellEnd"/>
            <w:r w:rsidRPr="004C1252">
              <w:rPr>
                <w:bCs/>
                <w:szCs w:val="24"/>
              </w:rPr>
              <w:t xml:space="preserve"> </w:t>
            </w:r>
            <w:proofErr w:type="spellStart"/>
            <w:r w:rsidRPr="004C1252">
              <w:rPr>
                <w:bCs/>
                <w:szCs w:val="24"/>
              </w:rPr>
              <w:t>xảy</w:t>
            </w:r>
            <w:proofErr w:type="spellEnd"/>
            <w:r w:rsidRPr="004C1252">
              <w:rPr>
                <w:bCs/>
                <w:szCs w:val="24"/>
              </w:rPr>
              <w:t xml:space="preserve"> </w:t>
            </w:r>
            <w:proofErr w:type="spellStart"/>
            <w:r w:rsidRPr="004C1252">
              <w:rPr>
                <w:bCs/>
                <w:szCs w:val="24"/>
              </w:rPr>
              <w:t>ra</w:t>
            </w:r>
            <w:proofErr w:type="spellEnd"/>
            <w:r w:rsidRPr="004C1252">
              <w:rPr>
                <w:bCs/>
                <w:szCs w:val="24"/>
              </w:rPr>
              <w:t xml:space="preserve"> </w:t>
            </w:r>
            <w:proofErr w:type="spellStart"/>
            <w:r w:rsidRPr="004C1252">
              <w:rPr>
                <w:bCs/>
                <w:szCs w:val="24"/>
              </w:rPr>
              <w:t>là</w:t>
            </w:r>
            <w:proofErr w:type="spellEnd"/>
            <w:r w:rsidRPr="004C1252">
              <w:rPr>
                <w:bCs/>
                <w:szCs w:val="24"/>
              </w:rPr>
              <w:t xml:space="preserve"> </w:t>
            </w:r>
            <w:proofErr w:type="spellStart"/>
            <w:r w:rsidRPr="004C1252">
              <w:rPr>
                <w:bCs/>
                <w:szCs w:val="24"/>
              </w:rPr>
              <w:t>sản</w:t>
            </w:r>
            <w:proofErr w:type="spellEnd"/>
            <w:r w:rsidRPr="004C1252">
              <w:rPr>
                <w:bCs/>
                <w:szCs w:val="24"/>
              </w:rPr>
              <w:t xml:space="preserve"> </w:t>
            </w:r>
            <w:proofErr w:type="spellStart"/>
            <w:r w:rsidRPr="004C1252">
              <w:rPr>
                <w:bCs/>
                <w:szCs w:val="24"/>
              </w:rPr>
              <w:t>phẩm</w:t>
            </w:r>
            <w:proofErr w:type="spellEnd"/>
            <w:r w:rsidRPr="004C1252">
              <w:rPr>
                <w:bCs/>
                <w:szCs w:val="24"/>
              </w:rPr>
              <w:t xml:space="preserve"> </w:t>
            </w:r>
            <w:proofErr w:type="spellStart"/>
            <w:r w:rsidRPr="004C1252">
              <w:rPr>
                <w:bCs/>
                <w:szCs w:val="24"/>
              </w:rPr>
              <w:t>tạo</w:t>
            </w:r>
            <w:proofErr w:type="spellEnd"/>
            <w:r w:rsidRPr="004C1252">
              <w:rPr>
                <w:bCs/>
                <w:szCs w:val="24"/>
              </w:rPr>
              <w:t xml:space="preserve"> </w:t>
            </w:r>
            <w:proofErr w:type="spellStart"/>
            <w:r w:rsidRPr="004C1252">
              <w:rPr>
                <w:bCs/>
                <w:szCs w:val="24"/>
              </w:rPr>
              <w:t>thành</w:t>
            </w:r>
            <w:proofErr w:type="spellEnd"/>
            <w:r w:rsidRPr="004C1252">
              <w:rPr>
                <w:bCs/>
                <w:szCs w:val="24"/>
              </w:rPr>
              <w:t xml:space="preserve"> </w:t>
            </w:r>
            <w:proofErr w:type="spellStart"/>
            <w:r w:rsidRPr="004C1252">
              <w:rPr>
                <w:bCs/>
                <w:szCs w:val="24"/>
              </w:rPr>
              <w:t>ít</w:t>
            </w:r>
            <w:proofErr w:type="spellEnd"/>
            <w:r w:rsidRPr="004C1252">
              <w:rPr>
                <w:bCs/>
                <w:szCs w:val="24"/>
              </w:rPr>
              <w:t xml:space="preserve"> </w:t>
            </w:r>
            <w:proofErr w:type="spellStart"/>
            <w:r w:rsidRPr="004C1252">
              <w:rPr>
                <w:bCs/>
                <w:szCs w:val="24"/>
              </w:rPr>
              <w:t>nhất</w:t>
            </w:r>
            <w:proofErr w:type="spellEnd"/>
            <w:r w:rsidRPr="004C1252">
              <w:rPr>
                <w:bCs/>
                <w:szCs w:val="24"/>
              </w:rPr>
              <w:t xml:space="preserve"> </w:t>
            </w:r>
            <w:proofErr w:type="spellStart"/>
            <w:r w:rsidRPr="004C1252">
              <w:rPr>
                <w:bCs/>
                <w:szCs w:val="24"/>
              </w:rPr>
              <w:t>một</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không</w:t>
            </w:r>
            <w:proofErr w:type="spellEnd"/>
            <w:r w:rsidRPr="004C1252">
              <w:rPr>
                <w:bCs/>
                <w:szCs w:val="24"/>
              </w:rPr>
              <w:t xml:space="preserve"> tan, </w:t>
            </w:r>
            <w:proofErr w:type="spellStart"/>
            <w:r w:rsidRPr="004C1252">
              <w:rPr>
                <w:bCs/>
                <w:szCs w:val="24"/>
              </w:rPr>
              <w:t>ít</w:t>
            </w:r>
            <w:proofErr w:type="spellEnd"/>
            <w:r w:rsidRPr="004C1252">
              <w:rPr>
                <w:bCs/>
                <w:szCs w:val="24"/>
              </w:rPr>
              <w:t xml:space="preserve"> tan, </w:t>
            </w:r>
            <w:proofErr w:type="spellStart"/>
            <w:r w:rsidRPr="004C1252">
              <w:rPr>
                <w:bCs/>
                <w:szCs w:val="24"/>
              </w:rPr>
              <w:t>chất</w:t>
            </w:r>
            <w:proofErr w:type="spellEnd"/>
            <w:r w:rsidRPr="004C1252">
              <w:rPr>
                <w:bCs/>
                <w:szCs w:val="24"/>
              </w:rPr>
              <w:t xml:space="preserve"> </w:t>
            </w:r>
            <w:proofErr w:type="spellStart"/>
            <w:r w:rsidRPr="004C1252">
              <w:rPr>
                <w:bCs/>
                <w:szCs w:val="24"/>
              </w:rPr>
              <w:t>khí</w:t>
            </w:r>
            <w:proofErr w:type="spellEnd"/>
            <w:r w:rsidRPr="004C1252">
              <w:rPr>
                <w:bCs/>
                <w:szCs w:val="24"/>
              </w:rPr>
              <w:t>, ….</w:t>
            </w:r>
          </w:p>
          <w:p w14:paraId="339E5309" w14:textId="77777777" w:rsidR="004C1252" w:rsidRPr="004C1252" w:rsidRDefault="004C1252" w:rsidP="004C1252">
            <w:pPr>
              <w:spacing w:line="360" w:lineRule="auto"/>
              <w:rPr>
                <w:bCs/>
                <w:szCs w:val="24"/>
              </w:rPr>
            </w:pPr>
            <w:r w:rsidRPr="004C1252">
              <w:rPr>
                <w:bCs/>
                <w:szCs w:val="24"/>
              </w:rPr>
              <w:t xml:space="preserve">- </w:t>
            </w:r>
            <w:proofErr w:type="spellStart"/>
            <w:r w:rsidRPr="004C1252">
              <w:rPr>
                <w:bCs/>
                <w:szCs w:val="24"/>
              </w:rPr>
              <w:t>Sơ</w:t>
            </w:r>
            <w:proofErr w:type="spellEnd"/>
            <w:r w:rsidRPr="004C1252">
              <w:rPr>
                <w:bCs/>
                <w:szCs w:val="24"/>
              </w:rPr>
              <w:t xml:space="preserve"> </w:t>
            </w:r>
            <w:proofErr w:type="spellStart"/>
            <w:r w:rsidRPr="004C1252">
              <w:rPr>
                <w:bCs/>
                <w:szCs w:val="24"/>
              </w:rPr>
              <w:t>đồ</w:t>
            </w:r>
            <w:proofErr w:type="spellEnd"/>
            <w:r w:rsidRPr="004C1252">
              <w:rPr>
                <w:bCs/>
                <w:szCs w:val="24"/>
              </w:rPr>
              <w:t xml:space="preserve"> </w:t>
            </w:r>
            <w:proofErr w:type="spellStart"/>
            <w:r w:rsidRPr="004C1252">
              <w:rPr>
                <w:bCs/>
                <w:szCs w:val="24"/>
              </w:rPr>
              <w:t>mối</w:t>
            </w:r>
            <w:proofErr w:type="spellEnd"/>
            <w:r w:rsidRPr="004C1252">
              <w:rPr>
                <w:bCs/>
                <w:szCs w:val="24"/>
              </w:rPr>
              <w:t xml:space="preserve"> </w:t>
            </w:r>
            <w:proofErr w:type="spellStart"/>
            <w:r w:rsidRPr="004C1252">
              <w:rPr>
                <w:bCs/>
                <w:szCs w:val="24"/>
              </w:rPr>
              <w:t>liên</w:t>
            </w:r>
            <w:proofErr w:type="spellEnd"/>
            <w:r w:rsidRPr="004C1252">
              <w:rPr>
                <w:bCs/>
                <w:szCs w:val="24"/>
              </w:rPr>
              <w:t xml:space="preserve"> </w:t>
            </w:r>
            <w:proofErr w:type="spellStart"/>
            <w:r w:rsidRPr="004C1252">
              <w:rPr>
                <w:bCs/>
                <w:szCs w:val="24"/>
              </w:rPr>
              <w:t>hệ</w:t>
            </w:r>
            <w:proofErr w:type="spellEnd"/>
            <w:r w:rsidRPr="004C1252">
              <w:rPr>
                <w:bCs/>
                <w:szCs w:val="24"/>
              </w:rPr>
              <w:t xml:space="preserve"> </w:t>
            </w:r>
            <w:proofErr w:type="spellStart"/>
            <w:r w:rsidRPr="004C1252">
              <w:rPr>
                <w:bCs/>
                <w:szCs w:val="24"/>
              </w:rPr>
              <w:t>giữa</w:t>
            </w:r>
            <w:proofErr w:type="spellEnd"/>
            <w:r w:rsidRPr="004C1252">
              <w:rPr>
                <w:bCs/>
                <w:szCs w:val="24"/>
              </w:rPr>
              <w:t xml:space="preserve"> </w:t>
            </w:r>
            <w:proofErr w:type="spellStart"/>
            <w:r w:rsidRPr="004C1252">
              <w:rPr>
                <w:bCs/>
                <w:szCs w:val="24"/>
              </w:rPr>
              <w:t>các</w:t>
            </w:r>
            <w:proofErr w:type="spellEnd"/>
            <w:r w:rsidRPr="004C1252">
              <w:rPr>
                <w:bCs/>
                <w:szCs w:val="24"/>
              </w:rPr>
              <w:t xml:space="preserve"> </w:t>
            </w:r>
            <w:proofErr w:type="spellStart"/>
            <w:r w:rsidRPr="004C1252">
              <w:rPr>
                <w:bCs/>
                <w:szCs w:val="24"/>
              </w:rPr>
              <w:t>hợp</w:t>
            </w:r>
            <w:proofErr w:type="spellEnd"/>
            <w:r w:rsidRPr="004C1252">
              <w:rPr>
                <w:bCs/>
                <w:szCs w:val="24"/>
              </w:rPr>
              <w:t xml:space="preserve"> </w:t>
            </w:r>
            <w:proofErr w:type="spellStart"/>
            <w:r w:rsidRPr="004C1252">
              <w:rPr>
                <w:bCs/>
                <w:szCs w:val="24"/>
              </w:rPr>
              <w:t>chất</w:t>
            </w:r>
            <w:proofErr w:type="spellEnd"/>
            <w:r w:rsidRPr="004C1252">
              <w:rPr>
                <w:bCs/>
                <w:szCs w:val="24"/>
              </w:rPr>
              <w:t xml:space="preserve"> </w:t>
            </w:r>
            <w:proofErr w:type="spellStart"/>
            <w:r w:rsidRPr="004C1252">
              <w:rPr>
                <w:bCs/>
                <w:szCs w:val="24"/>
              </w:rPr>
              <w:t>vô</w:t>
            </w:r>
            <w:proofErr w:type="spellEnd"/>
            <w:r w:rsidRPr="004C1252">
              <w:rPr>
                <w:bCs/>
                <w:szCs w:val="24"/>
              </w:rPr>
              <w:t xml:space="preserve"> </w:t>
            </w:r>
            <w:proofErr w:type="spellStart"/>
            <w:r w:rsidRPr="004C1252">
              <w:rPr>
                <w:bCs/>
                <w:szCs w:val="24"/>
              </w:rPr>
              <w:t>cơ</w:t>
            </w:r>
            <w:proofErr w:type="spellEnd"/>
          </w:p>
          <w:p w14:paraId="6AD2F4DE" w14:textId="73F7A2C8" w:rsidR="004C1252" w:rsidRPr="004C1252" w:rsidRDefault="004C1252" w:rsidP="004C1252">
            <w:pPr>
              <w:pStyle w:val="ListParagraph"/>
              <w:spacing w:after="0" w:line="360" w:lineRule="auto"/>
              <w:jc w:val="center"/>
              <w:rPr>
                <w:bCs/>
                <w:sz w:val="24"/>
                <w:szCs w:val="24"/>
              </w:rPr>
            </w:pPr>
            <w:r w:rsidRPr="00BA561C">
              <w:rPr>
                <w:noProof/>
              </w:rPr>
              <w:drawing>
                <wp:inline distT="0" distB="0" distL="0" distR="0" wp14:anchorId="61E33B88" wp14:editId="656FC5AB">
                  <wp:extent cx="40957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4095750" cy="1581150"/>
                          </a:xfrm>
                          <a:prstGeom prst="rect">
                            <a:avLst/>
                          </a:prstGeom>
                        </pic:spPr>
                      </pic:pic>
                    </a:graphicData>
                  </a:graphic>
                </wp:inline>
              </w:drawing>
            </w:r>
          </w:p>
        </w:tc>
      </w:tr>
    </w:tbl>
    <w:p w14:paraId="367F4F4A" w14:textId="77777777" w:rsidR="004C1252" w:rsidRPr="004C1252" w:rsidRDefault="004C1252" w:rsidP="004C1252">
      <w:pPr>
        <w:spacing w:after="0" w:line="360" w:lineRule="auto"/>
        <w:rPr>
          <w:rFonts w:cs="Times New Roman"/>
          <w:b/>
          <w:color w:val="0000FF"/>
          <w:sz w:val="24"/>
          <w:szCs w:val="24"/>
        </w:rPr>
      </w:pPr>
    </w:p>
    <w:bookmarkEnd w:id="0"/>
    <w:p w14:paraId="3357FB73" w14:textId="1C3FEE1E" w:rsidR="004B556F" w:rsidRPr="00BA561C" w:rsidRDefault="00537AD5" w:rsidP="00BA561C">
      <w:pPr>
        <w:pStyle w:val="ListParagraph"/>
        <w:numPr>
          <w:ilvl w:val="0"/>
          <w:numId w:val="36"/>
        </w:numPr>
        <w:tabs>
          <w:tab w:val="left" w:pos="283"/>
          <w:tab w:val="left" w:pos="2835"/>
          <w:tab w:val="left" w:pos="5386"/>
          <w:tab w:val="left" w:pos="7937"/>
        </w:tabs>
        <w:spacing w:after="0" w:line="360" w:lineRule="auto"/>
        <w:contextualSpacing w:val="0"/>
        <w:jc w:val="center"/>
        <w:rPr>
          <w:rFonts w:cs="Times New Roman"/>
          <w:b/>
          <w:color w:val="0000FF"/>
          <w:sz w:val="24"/>
          <w:szCs w:val="24"/>
        </w:rPr>
      </w:pPr>
      <w:r w:rsidRPr="00BA561C">
        <w:rPr>
          <w:rFonts w:cs="Times New Roman"/>
          <w:b/>
          <w:color w:val="0000FF"/>
          <w:sz w:val="24"/>
          <w:szCs w:val="24"/>
        </w:rPr>
        <w:t>CÂU HỎI TRONG BÀI HỌC</w:t>
      </w:r>
    </w:p>
    <w:p w14:paraId="5BDB27F5" w14:textId="1C11637A" w:rsidR="003F1357"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sự khác nhau giữa thành phần phân tử của acid (chất phản ứng) và muối (chất sản phẩm). Đặc điểm chung của các phản ứng ở Bảng 11.1 là gì?</w:t>
      </w:r>
    </w:p>
    <w:tbl>
      <w:tblPr>
        <w:tblStyle w:val="TableGrid"/>
        <w:tblW w:w="0" w:type="auto"/>
        <w:tblLook w:val="04A0" w:firstRow="1" w:lastRow="0" w:firstColumn="1" w:lastColumn="0" w:noHBand="0" w:noVBand="1"/>
      </w:tblPr>
      <w:tblGrid>
        <w:gridCol w:w="10421"/>
      </w:tblGrid>
      <w:tr w:rsidR="00305AC2" w14:paraId="751D4F1E" w14:textId="77777777" w:rsidTr="00305AC2">
        <w:tc>
          <w:tcPr>
            <w:tcW w:w="10421" w:type="dxa"/>
          </w:tcPr>
          <w:p w14:paraId="00711808" w14:textId="7E153BBB" w:rsidR="00305AC2" w:rsidRPr="00BA561C" w:rsidRDefault="00305AC2" w:rsidP="00305AC2">
            <w:pPr>
              <w:shd w:val="clear" w:color="auto" w:fill="92D050"/>
              <w:spacing w:line="360" w:lineRule="auto"/>
              <w:jc w:val="center"/>
              <w:rPr>
                <w:b/>
                <w:szCs w:val="24"/>
                <w:lang w:val="es-ES"/>
              </w:rPr>
            </w:pPr>
            <w:r>
              <w:rPr>
                <w:b/>
                <w:color w:val="0000FF"/>
                <w:szCs w:val="24"/>
                <w:lang w:val="es-ES"/>
              </w:rPr>
              <w:t>Hướng dẫn giải</w:t>
            </w:r>
          </w:p>
          <w:p w14:paraId="0DB38E33" w14:textId="77777777" w:rsidR="00305AC2" w:rsidRPr="00BA561C" w:rsidRDefault="00305AC2" w:rsidP="00305AC2">
            <w:pPr>
              <w:shd w:val="clear" w:color="auto" w:fill="92D050"/>
              <w:spacing w:line="360" w:lineRule="auto"/>
              <w:jc w:val="both"/>
              <w:rPr>
                <w:szCs w:val="24"/>
                <w:lang w:val="pt-BR"/>
              </w:rPr>
            </w:pPr>
            <w:r w:rsidRPr="00BA561C">
              <w:rPr>
                <w:szCs w:val="24"/>
                <w:lang w:val="pt-BR"/>
              </w:rPr>
              <w:t>Điểm khác nhau giữa thành phần phân tử của acid (chất phản ứng) và muối (chất sản phẩm) là phần tử mang điện dương (cation).</w:t>
            </w:r>
          </w:p>
          <w:p w14:paraId="7F1F76CB" w14:textId="3D7EF4F0" w:rsidR="00305AC2" w:rsidRPr="00305AC2" w:rsidRDefault="00305AC2" w:rsidP="00305AC2">
            <w:pPr>
              <w:shd w:val="clear" w:color="auto" w:fill="92D050"/>
              <w:spacing w:line="360" w:lineRule="auto"/>
              <w:jc w:val="both"/>
              <w:rPr>
                <w:szCs w:val="24"/>
                <w:lang w:val="es-ES"/>
              </w:rPr>
            </w:pPr>
            <w:r w:rsidRPr="00BA561C">
              <w:rPr>
                <w:szCs w:val="24"/>
                <w:lang w:val="pt-BR"/>
              </w:rPr>
              <w:t>Điểm chung của các phản ứng ở Bảng 11.1 là đều có sự thay thế ion H+ của acid bằng ion kim loại.</w:t>
            </w:r>
          </w:p>
        </w:tc>
      </w:tr>
    </w:tbl>
    <w:p w14:paraId="49764128"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7D6FA0B6" w14:textId="4A8773E7"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cách gọi tên muối.</w:t>
      </w:r>
    </w:p>
    <w:tbl>
      <w:tblPr>
        <w:tblStyle w:val="TableGrid"/>
        <w:tblW w:w="0" w:type="auto"/>
        <w:tblLook w:val="04A0" w:firstRow="1" w:lastRow="0" w:firstColumn="1" w:lastColumn="0" w:noHBand="0" w:noVBand="1"/>
      </w:tblPr>
      <w:tblGrid>
        <w:gridCol w:w="10421"/>
      </w:tblGrid>
      <w:tr w:rsidR="00305AC2" w14:paraId="3BDB1C8F" w14:textId="77777777" w:rsidTr="00305AC2">
        <w:tc>
          <w:tcPr>
            <w:tcW w:w="10421" w:type="dxa"/>
            <w:shd w:val="clear" w:color="auto" w:fill="92D050"/>
          </w:tcPr>
          <w:p w14:paraId="4BA5C66F" w14:textId="40CF892F" w:rsidR="00305AC2" w:rsidRDefault="00305AC2" w:rsidP="00305AC2">
            <w:pPr>
              <w:spacing w:line="360" w:lineRule="auto"/>
              <w:jc w:val="center"/>
              <w:rPr>
                <w:b/>
                <w:szCs w:val="24"/>
                <w:lang w:val="es-ES"/>
              </w:rPr>
            </w:pPr>
            <w:r>
              <w:rPr>
                <w:b/>
                <w:color w:val="0000FF"/>
                <w:szCs w:val="24"/>
                <w:lang w:val="es-ES"/>
              </w:rPr>
              <w:t>Hướng dẫn giải</w:t>
            </w:r>
          </w:p>
          <w:p w14:paraId="3B04A282" w14:textId="3BD170CB" w:rsidR="00305AC2" w:rsidRPr="00305AC2" w:rsidRDefault="00305AC2" w:rsidP="00BA561C">
            <w:pPr>
              <w:spacing w:line="360" w:lineRule="auto"/>
              <w:jc w:val="both"/>
              <w:rPr>
                <w:szCs w:val="24"/>
                <w:lang w:val="pt-BR"/>
              </w:rPr>
            </w:pPr>
            <w:r w:rsidRPr="00BA561C">
              <w:rPr>
                <w:szCs w:val="24"/>
                <w:lang w:val="pt-BR"/>
              </w:rPr>
              <w:t>Tên kim loại (hoá trị, đối với kim loại có nhiều hoá trị) + tên gốc acid.</w:t>
            </w:r>
          </w:p>
        </w:tc>
      </w:tr>
    </w:tbl>
    <w:p w14:paraId="6A7884E3"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24A758C0" w14:textId="61F40BE0" w:rsidR="008D2544" w:rsidRPr="00BA561C"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Viết công thức của các muối sau: potassium sulfate, sodium hydrogensulfate, sodium hydrogencarbonate, sodium chloride, sodium nitrate, calcium hydrogenphosphate, magnesium sulfate, copper(II) sulfate.</w:t>
      </w:r>
    </w:p>
    <w:tbl>
      <w:tblPr>
        <w:tblStyle w:val="TableGrid"/>
        <w:tblW w:w="0" w:type="auto"/>
        <w:shd w:val="clear" w:color="auto" w:fill="92D050"/>
        <w:tblLook w:val="04A0" w:firstRow="1" w:lastRow="0" w:firstColumn="1" w:lastColumn="0" w:noHBand="0" w:noVBand="1"/>
      </w:tblPr>
      <w:tblGrid>
        <w:gridCol w:w="10421"/>
      </w:tblGrid>
      <w:tr w:rsidR="00305AC2" w14:paraId="4F9DBB06" w14:textId="77777777" w:rsidTr="00305AC2">
        <w:tc>
          <w:tcPr>
            <w:tcW w:w="10421" w:type="dxa"/>
            <w:shd w:val="clear" w:color="auto" w:fill="92D050"/>
          </w:tcPr>
          <w:p w14:paraId="711CB3F6" w14:textId="390B5427" w:rsidR="00305AC2" w:rsidRPr="00BA561C" w:rsidRDefault="00305AC2" w:rsidP="00305AC2">
            <w:pPr>
              <w:spacing w:line="360" w:lineRule="auto"/>
              <w:jc w:val="center"/>
              <w:rPr>
                <w:b/>
                <w:szCs w:val="24"/>
                <w:lang w:val="es-ES"/>
              </w:rPr>
            </w:pPr>
            <w:r>
              <w:rPr>
                <w:b/>
                <w:color w:val="0000FF"/>
                <w:szCs w:val="24"/>
                <w:lang w:val="es-ES"/>
              </w:rPr>
              <w:t>Hướng dẫn giải</w:t>
            </w:r>
          </w:p>
          <w:p w14:paraId="7530DBF3" w14:textId="77777777" w:rsidR="00305AC2" w:rsidRPr="00BA561C" w:rsidRDefault="00305AC2" w:rsidP="00305AC2">
            <w:pPr>
              <w:spacing w:line="360" w:lineRule="auto"/>
              <w:jc w:val="both"/>
              <w:rPr>
                <w:szCs w:val="24"/>
                <w:lang w:val="pt-BR"/>
              </w:rPr>
            </w:pPr>
            <w:r w:rsidRPr="00BA561C">
              <w:rPr>
                <w:szCs w:val="24"/>
                <w:lang w:val="pt-BR"/>
              </w:rPr>
              <w:t>Potassium sulfate: K</w:t>
            </w:r>
            <w:r w:rsidRPr="00BA561C">
              <w:rPr>
                <w:szCs w:val="24"/>
                <w:vertAlign w:val="subscript"/>
                <w:lang w:val="pt-BR"/>
              </w:rPr>
              <w:t>2</w:t>
            </w:r>
            <w:r w:rsidRPr="00BA561C">
              <w:rPr>
                <w:szCs w:val="24"/>
                <w:lang w:val="pt-BR"/>
              </w:rPr>
              <w:t>SO</w:t>
            </w:r>
            <w:r w:rsidRPr="00BA561C">
              <w:rPr>
                <w:szCs w:val="24"/>
                <w:vertAlign w:val="subscript"/>
                <w:lang w:val="pt-BR"/>
              </w:rPr>
              <w:t>4</w:t>
            </w:r>
            <w:r>
              <w:rPr>
                <w:szCs w:val="24"/>
                <w:lang w:val="pt-BR"/>
              </w:rPr>
              <w:t>;</w:t>
            </w:r>
          </w:p>
          <w:p w14:paraId="6E72F595" w14:textId="77777777" w:rsidR="00305AC2" w:rsidRPr="00BA561C" w:rsidRDefault="00305AC2" w:rsidP="00305AC2">
            <w:pPr>
              <w:spacing w:line="360" w:lineRule="auto"/>
              <w:jc w:val="both"/>
              <w:rPr>
                <w:szCs w:val="24"/>
                <w:lang w:val="pt-BR"/>
              </w:rPr>
            </w:pPr>
            <w:r w:rsidRPr="00BA561C">
              <w:rPr>
                <w:szCs w:val="24"/>
                <w:lang w:val="pt-BR"/>
              </w:rPr>
              <w:t>Sodium hydrogensulfate: NaHSO</w:t>
            </w:r>
            <w:r w:rsidRPr="00BA561C">
              <w:rPr>
                <w:szCs w:val="24"/>
                <w:vertAlign w:val="subscript"/>
                <w:lang w:val="pt-BR"/>
              </w:rPr>
              <w:t>4</w:t>
            </w:r>
            <w:r w:rsidRPr="00BA561C">
              <w:rPr>
                <w:szCs w:val="24"/>
                <w:lang w:val="pt-BR"/>
              </w:rPr>
              <w:t>;</w:t>
            </w:r>
          </w:p>
          <w:p w14:paraId="4B443C28" w14:textId="77777777" w:rsidR="00305AC2" w:rsidRPr="00BA561C" w:rsidRDefault="00305AC2" w:rsidP="00305AC2">
            <w:pPr>
              <w:spacing w:line="360" w:lineRule="auto"/>
              <w:jc w:val="both"/>
              <w:rPr>
                <w:szCs w:val="24"/>
                <w:lang w:val="pt-BR"/>
              </w:rPr>
            </w:pPr>
            <w:r w:rsidRPr="00BA561C">
              <w:rPr>
                <w:szCs w:val="24"/>
                <w:lang w:val="pt-BR"/>
              </w:rPr>
              <w:t>Sodium hydrogencarbonate: NaHCO</w:t>
            </w:r>
            <w:r w:rsidRPr="00BA561C">
              <w:rPr>
                <w:szCs w:val="24"/>
                <w:vertAlign w:val="subscript"/>
                <w:lang w:val="pt-BR"/>
              </w:rPr>
              <w:t>3</w:t>
            </w:r>
            <w:r w:rsidRPr="00BA561C">
              <w:rPr>
                <w:szCs w:val="24"/>
                <w:lang w:val="pt-BR"/>
              </w:rPr>
              <w:t>;</w:t>
            </w:r>
          </w:p>
          <w:p w14:paraId="13C49B15" w14:textId="77777777" w:rsidR="00305AC2" w:rsidRPr="00BA561C" w:rsidRDefault="00305AC2" w:rsidP="00305AC2">
            <w:pPr>
              <w:spacing w:line="360" w:lineRule="auto"/>
              <w:jc w:val="both"/>
              <w:rPr>
                <w:szCs w:val="24"/>
                <w:lang w:val="pt-BR"/>
              </w:rPr>
            </w:pPr>
            <w:r w:rsidRPr="00BA561C">
              <w:rPr>
                <w:szCs w:val="24"/>
                <w:lang w:val="pt-BR"/>
              </w:rPr>
              <w:t>Sodium chloride: NaCl;</w:t>
            </w:r>
          </w:p>
          <w:p w14:paraId="787E3238" w14:textId="77777777" w:rsidR="00305AC2" w:rsidRPr="00BA561C" w:rsidRDefault="00305AC2" w:rsidP="00305AC2">
            <w:pPr>
              <w:spacing w:line="360" w:lineRule="auto"/>
              <w:jc w:val="both"/>
              <w:rPr>
                <w:szCs w:val="24"/>
                <w:lang w:val="pt-BR"/>
              </w:rPr>
            </w:pPr>
            <w:r w:rsidRPr="00BA561C">
              <w:rPr>
                <w:szCs w:val="24"/>
                <w:lang w:val="pt-BR"/>
              </w:rPr>
              <w:t>Sodium nitrate: NaNO</w:t>
            </w:r>
            <w:r w:rsidRPr="00BA561C">
              <w:rPr>
                <w:szCs w:val="24"/>
                <w:vertAlign w:val="subscript"/>
                <w:lang w:val="pt-BR"/>
              </w:rPr>
              <w:t>3</w:t>
            </w:r>
            <w:r w:rsidRPr="00BA561C">
              <w:rPr>
                <w:szCs w:val="24"/>
                <w:lang w:val="pt-BR"/>
              </w:rPr>
              <w:t>;</w:t>
            </w:r>
          </w:p>
          <w:p w14:paraId="1C597406" w14:textId="77777777" w:rsidR="00305AC2" w:rsidRPr="00BA561C" w:rsidRDefault="00305AC2" w:rsidP="00305AC2">
            <w:pPr>
              <w:spacing w:line="360" w:lineRule="auto"/>
              <w:jc w:val="both"/>
              <w:rPr>
                <w:szCs w:val="24"/>
                <w:lang w:val="pt-BR"/>
              </w:rPr>
            </w:pPr>
            <w:r w:rsidRPr="00BA561C">
              <w:rPr>
                <w:szCs w:val="24"/>
                <w:lang w:val="pt-BR"/>
              </w:rPr>
              <w:t>Calcium hydrogenphosphate: CaHPO</w:t>
            </w:r>
            <w:r w:rsidRPr="00BA561C">
              <w:rPr>
                <w:szCs w:val="24"/>
                <w:vertAlign w:val="subscript"/>
                <w:lang w:val="pt-BR"/>
              </w:rPr>
              <w:t>4</w:t>
            </w:r>
            <w:r w:rsidRPr="00BA561C">
              <w:rPr>
                <w:szCs w:val="24"/>
                <w:lang w:val="pt-BR"/>
              </w:rPr>
              <w:t>;</w:t>
            </w:r>
          </w:p>
          <w:p w14:paraId="2EC4D064" w14:textId="77777777" w:rsidR="00305AC2" w:rsidRPr="00BA561C" w:rsidRDefault="00305AC2" w:rsidP="00305AC2">
            <w:pPr>
              <w:spacing w:line="360" w:lineRule="auto"/>
              <w:jc w:val="both"/>
              <w:rPr>
                <w:szCs w:val="24"/>
                <w:lang w:val="pt-BR"/>
              </w:rPr>
            </w:pPr>
            <w:r w:rsidRPr="00BA561C">
              <w:rPr>
                <w:szCs w:val="24"/>
                <w:lang w:val="pt-BR"/>
              </w:rPr>
              <w:t>Magnesium sulfate: MgSO</w:t>
            </w:r>
            <w:r w:rsidRPr="00BA561C">
              <w:rPr>
                <w:szCs w:val="24"/>
                <w:vertAlign w:val="subscript"/>
                <w:lang w:val="pt-BR"/>
              </w:rPr>
              <w:t>4</w:t>
            </w:r>
            <w:r w:rsidRPr="00BA561C">
              <w:rPr>
                <w:szCs w:val="24"/>
                <w:lang w:val="pt-BR"/>
              </w:rPr>
              <w:t>;</w:t>
            </w:r>
          </w:p>
          <w:p w14:paraId="1207C859" w14:textId="476DE672" w:rsidR="00305AC2" w:rsidRPr="00305AC2" w:rsidRDefault="00305AC2" w:rsidP="00BA561C">
            <w:pPr>
              <w:spacing w:line="360" w:lineRule="auto"/>
              <w:jc w:val="both"/>
              <w:rPr>
                <w:szCs w:val="24"/>
                <w:lang w:val="pt-BR"/>
              </w:rPr>
            </w:pPr>
            <w:r w:rsidRPr="00BA561C">
              <w:rPr>
                <w:szCs w:val="24"/>
                <w:lang w:val="pt-BR"/>
              </w:rPr>
              <w:t>Copper(II) sulfate: CuSO</w:t>
            </w:r>
            <w:r w:rsidRPr="00BA561C">
              <w:rPr>
                <w:szCs w:val="24"/>
                <w:vertAlign w:val="subscript"/>
                <w:lang w:val="pt-BR"/>
              </w:rPr>
              <w:t>4</w:t>
            </w:r>
            <w:r w:rsidRPr="00BA561C">
              <w:rPr>
                <w:szCs w:val="24"/>
                <w:lang w:val="pt-BR"/>
              </w:rPr>
              <w:t>.</w:t>
            </w:r>
          </w:p>
        </w:tc>
      </w:tr>
    </w:tbl>
    <w:p w14:paraId="09F1BC24"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ED62095" w14:textId="3A59415C"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lastRenderedPageBreak/>
        <w:t xml:space="preserve">Câu </w:t>
      </w:r>
      <w:r w:rsidR="008D2544" w:rsidRPr="00BA561C">
        <w:rPr>
          <w:rFonts w:ascii="Times New Roman" w:hAnsi="Times New Roman" w:cs="Times New Roman"/>
          <w:b/>
          <w:color w:val="0000FF"/>
          <w:sz w:val="24"/>
          <w:szCs w:val="24"/>
          <w:lang w:val="es-ES"/>
        </w:rPr>
        <w:t>2</w:t>
      </w:r>
      <w:r w:rsidRPr="00BA561C">
        <w:rPr>
          <w:rFonts w:ascii="Times New Roman" w:hAnsi="Times New Roman" w:cs="Times New Roman"/>
          <w:b/>
          <w:color w:val="0000FF"/>
          <w:sz w:val="24"/>
          <w:szCs w:val="24"/>
          <w:lang w:val="es-ES"/>
        </w:rPr>
        <w:t>.</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Gọi tên các muối sau: AlCl</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KCl; Al</w:t>
      </w:r>
      <w:r w:rsidR="008D2544" w:rsidRPr="00BA561C">
        <w:rPr>
          <w:rFonts w:ascii="Times New Roman" w:hAnsi="Times New Roman" w:cs="Times New Roman"/>
          <w:sz w:val="24"/>
          <w:szCs w:val="24"/>
          <w:vertAlign w:val="subscript"/>
          <w:lang w:val="pt-BR"/>
        </w:rPr>
        <w:t>2</w:t>
      </w:r>
      <w:r w:rsidR="008D2544" w:rsidRPr="00BA561C">
        <w:rPr>
          <w:rFonts w:ascii="Times New Roman" w:hAnsi="Times New Roman" w:cs="Times New Roman"/>
          <w:sz w:val="24"/>
          <w:szCs w:val="24"/>
          <w:lang w:val="pt-BR"/>
        </w:rPr>
        <w:t>(SO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MgSO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 NH</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NO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NaHCO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w:t>
      </w:r>
    </w:p>
    <w:tbl>
      <w:tblPr>
        <w:tblStyle w:val="TableGrid"/>
        <w:tblW w:w="0" w:type="auto"/>
        <w:shd w:val="clear" w:color="auto" w:fill="92D050"/>
        <w:tblLook w:val="04A0" w:firstRow="1" w:lastRow="0" w:firstColumn="1" w:lastColumn="0" w:noHBand="0" w:noVBand="1"/>
      </w:tblPr>
      <w:tblGrid>
        <w:gridCol w:w="10421"/>
      </w:tblGrid>
      <w:tr w:rsidR="00305AC2" w14:paraId="521F2BEA" w14:textId="77777777" w:rsidTr="00305AC2">
        <w:tc>
          <w:tcPr>
            <w:tcW w:w="10421" w:type="dxa"/>
            <w:shd w:val="clear" w:color="auto" w:fill="92D050"/>
          </w:tcPr>
          <w:p w14:paraId="10E49ED4" w14:textId="08D98BAA" w:rsidR="00305AC2" w:rsidRPr="00BA561C" w:rsidRDefault="00305AC2" w:rsidP="00305AC2">
            <w:pPr>
              <w:spacing w:line="360" w:lineRule="auto"/>
              <w:jc w:val="center"/>
              <w:rPr>
                <w:szCs w:val="24"/>
                <w:lang w:val="es-ES"/>
              </w:rPr>
            </w:pPr>
            <w:r>
              <w:rPr>
                <w:b/>
                <w:color w:val="0000FF"/>
                <w:szCs w:val="24"/>
                <w:lang w:val="es-ES"/>
              </w:rPr>
              <w:t>Hướng dẫn giải</w:t>
            </w:r>
          </w:p>
          <w:p w14:paraId="2DADF74B" w14:textId="77777777" w:rsidR="00305AC2" w:rsidRPr="00BA561C" w:rsidRDefault="00305AC2" w:rsidP="00305AC2">
            <w:pPr>
              <w:spacing w:line="360" w:lineRule="auto"/>
              <w:jc w:val="both"/>
              <w:rPr>
                <w:szCs w:val="24"/>
                <w:lang w:val="es-ES"/>
              </w:rPr>
            </w:pPr>
            <w:r w:rsidRPr="00BA561C">
              <w:rPr>
                <w:szCs w:val="24"/>
                <w:lang w:val="es-ES"/>
              </w:rPr>
              <w:t>AlCl</w:t>
            </w:r>
            <w:r w:rsidRPr="00BA561C">
              <w:rPr>
                <w:szCs w:val="24"/>
                <w:vertAlign w:val="subscript"/>
                <w:lang w:val="es-ES"/>
              </w:rPr>
              <w:t>3</w:t>
            </w:r>
            <w:r w:rsidRPr="00BA561C">
              <w:rPr>
                <w:szCs w:val="24"/>
                <w:lang w:val="es-ES"/>
              </w:rPr>
              <w:t>: aluminium chloride;</w:t>
            </w:r>
          </w:p>
          <w:p w14:paraId="05F4CEA4" w14:textId="77777777" w:rsidR="00305AC2" w:rsidRPr="00BA561C" w:rsidRDefault="00305AC2" w:rsidP="00305AC2">
            <w:pPr>
              <w:spacing w:line="360" w:lineRule="auto"/>
              <w:jc w:val="both"/>
              <w:rPr>
                <w:szCs w:val="24"/>
                <w:lang w:val="es-ES"/>
              </w:rPr>
            </w:pPr>
            <w:r w:rsidRPr="00BA561C">
              <w:rPr>
                <w:szCs w:val="24"/>
                <w:lang w:val="es-ES"/>
              </w:rPr>
              <w:t>KCl: potassium chloride;</w:t>
            </w:r>
          </w:p>
          <w:p w14:paraId="1BA82D9E" w14:textId="77777777" w:rsidR="00305AC2" w:rsidRPr="00BA561C" w:rsidRDefault="00305AC2" w:rsidP="00305AC2">
            <w:pPr>
              <w:spacing w:line="360" w:lineRule="auto"/>
              <w:jc w:val="both"/>
              <w:rPr>
                <w:szCs w:val="24"/>
                <w:lang w:val="es-ES"/>
              </w:rPr>
            </w:pPr>
            <w:r w:rsidRPr="00BA561C">
              <w:rPr>
                <w:szCs w:val="24"/>
                <w:lang w:val="es-ES"/>
              </w:rPr>
              <w:t>Al</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r w:rsidRPr="00BA561C">
              <w:rPr>
                <w:szCs w:val="24"/>
                <w:vertAlign w:val="subscript"/>
                <w:lang w:val="es-ES"/>
              </w:rPr>
              <w:t>3</w:t>
            </w:r>
            <w:r w:rsidRPr="00BA561C">
              <w:rPr>
                <w:szCs w:val="24"/>
                <w:lang w:val="es-ES"/>
              </w:rPr>
              <w:t>: aluminium sulfate;</w:t>
            </w:r>
          </w:p>
          <w:p w14:paraId="1DEAB72E" w14:textId="77777777" w:rsidR="00305AC2" w:rsidRPr="00BA561C" w:rsidRDefault="00305AC2" w:rsidP="00305AC2">
            <w:pPr>
              <w:spacing w:line="360" w:lineRule="auto"/>
              <w:jc w:val="both"/>
              <w:rPr>
                <w:szCs w:val="24"/>
                <w:lang w:val="es-ES"/>
              </w:rPr>
            </w:pPr>
            <w:r w:rsidRPr="00BA561C">
              <w:rPr>
                <w:szCs w:val="24"/>
                <w:lang w:val="es-ES"/>
              </w:rPr>
              <w:t>MgSO</w:t>
            </w:r>
            <w:r w:rsidRPr="00BA561C">
              <w:rPr>
                <w:szCs w:val="24"/>
                <w:vertAlign w:val="subscript"/>
                <w:lang w:val="es-ES"/>
              </w:rPr>
              <w:t>4</w:t>
            </w:r>
            <w:r w:rsidRPr="00BA561C">
              <w:rPr>
                <w:szCs w:val="24"/>
                <w:lang w:val="es-ES"/>
              </w:rPr>
              <w:t>: magnesium sulfate;</w:t>
            </w:r>
          </w:p>
          <w:p w14:paraId="50821CB4" w14:textId="77777777" w:rsidR="00305AC2" w:rsidRPr="00BA561C" w:rsidRDefault="00305AC2" w:rsidP="00305AC2">
            <w:pPr>
              <w:spacing w:line="360" w:lineRule="auto"/>
              <w:jc w:val="both"/>
              <w:rPr>
                <w:szCs w:val="24"/>
                <w:lang w:val="es-ES"/>
              </w:rPr>
            </w:pPr>
            <w:r w:rsidRPr="00BA561C">
              <w:rPr>
                <w:szCs w:val="24"/>
                <w:lang w:val="es-ES"/>
              </w:rPr>
              <w:t>NH</w:t>
            </w:r>
            <w:r w:rsidRPr="00BA561C">
              <w:rPr>
                <w:szCs w:val="24"/>
                <w:vertAlign w:val="subscript"/>
                <w:lang w:val="es-ES"/>
              </w:rPr>
              <w:t>4</w:t>
            </w:r>
            <w:r w:rsidRPr="00BA561C">
              <w:rPr>
                <w:szCs w:val="24"/>
                <w:lang w:val="es-ES"/>
              </w:rPr>
              <w:t>NO</w:t>
            </w:r>
            <w:r w:rsidRPr="00BA561C">
              <w:rPr>
                <w:szCs w:val="24"/>
                <w:vertAlign w:val="subscript"/>
                <w:lang w:val="es-ES"/>
              </w:rPr>
              <w:t>3</w:t>
            </w:r>
            <w:r w:rsidRPr="00BA561C">
              <w:rPr>
                <w:szCs w:val="24"/>
                <w:lang w:val="es-ES"/>
              </w:rPr>
              <w:t>: ammonium nitrate;</w:t>
            </w:r>
          </w:p>
          <w:p w14:paraId="797D2C73" w14:textId="09DE95AE" w:rsidR="00305AC2" w:rsidRDefault="00305AC2" w:rsidP="00BA561C">
            <w:pPr>
              <w:spacing w:line="360" w:lineRule="auto"/>
              <w:jc w:val="both"/>
              <w:rPr>
                <w:szCs w:val="24"/>
                <w:lang w:val="es-ES"/>
              </w:rPr>
            </w:pPr>
            <w:r w:rsidRPr="00BA561C">
              <w:rPr>
                <w:szCs w:val="24"/>
                <w:lang w:val="es-ES"/>
              </w:rPr>
              <w:t>NaHCO</w:t>
            </w:r>
            <w:r w:rsidRPr="00BA561C">
              <w:rPr>
                <w:szCs w:val="24"/>
                <w:vertAlign w:val="subscript"/>
                <w:lang w:val="es-ES"/>
              </w:rPr>
              <w:t>3</w:t>
            </w:r>
            <w:r w:rsidRPr="00BA561C">
              <w:rPr>
                <w:szCs w:val="24"/>
                <w:lang w:val="es-ES"/>
              </w:rPr>
              <w:t>: sodium hydrogencarbonate.</w:t>
            </w:r>
          </w:p>
        </w:tc>
      </w:tr>
    </w:tbl>
    <w:p w14:paraId="4A050C1F"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D3F2C0B" w14:textId="5C4C9A64"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Viết phương trình hoá học của phản ứng tạo thành muối KCl và MgSO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tbl>
      <w:tblPr>
        <w:tblStyle w:val="TableGrid"/>
        <w:tblW w:w="0" w:type="auto"/>
        <w:shd w:val="clear" w:color="auto" w:fill="92D050"/>
        <w:tblLook w:val="04A0" w:firstRow="1" w:lastRow="0" w:firstColumn="1" w:lastColumn="0" w:noHBand="0" w:noVBand="1"/>
      </w:tblPr>
      <w:tblGrid>
        <w:gridCol w:w="10421"/>
      </w:tblGrid>
      <w:tr w:rsidR="00305AC2" w14:paraId="2EF49728" w14:textId="77777777" w:rsidTr="00305AC2">
        <w:tc>
          <w:tcPr>
            <w:tcW w:w="10421" w:type="dxa"/>
            <w:shd w:val="clear" w:color="auto" w:fill="92D050"/>
          </w:tcPr>
          <w:p w14:paraId="7857B670" w14:textId="77777777" w:rsidR="00305AC2" w:rsidRPr="00BA561C" w:rsidRDefault="00305AC2" w:rsidP="00305AC2">
            <w:pPr>
              <w:spacing w:line="360" w:lineRule="auto"/>
              <w:jc w:val="center"/>
              <w:rPr>
                <w:szCs w:val="24"/>
                <w:lang w:val="es-ES"/>
              </w:rPr>
            </w:pPr>
            <w:r>
              <w:rPr>
                <w:b/>
                <w:color w:val="0000FF"/>
                <w:szCs w:val="24"/>
                <w:lang w:val="es-ES"/>
              </w:rPr>
              <w:t>Hướng dẫn giải</w:t>
            </w:r>
          </w:p>
          <w:p w14:paraId="57FEEFE1" w14:textId="77777777" w:rsidR="00305AC2" w:rsidRPr="00BA561C" w:rsidRDefault="00305AC2" w:rsidP="00305AC2">
            <w:pPr>
              <w:spacing w:line="360" w:lineRule="auto"/>
              <w:jc w:val="both"/>
              <w:rPr>
                <w:szCs w:val="24"/>
                <w:lang w:val="es-ES"/>
              </w:rPr>
            </w:pPr>
            <w:r w:rsidRPr="00BA561C">
              <w:rPr>
                <w:szCs w:val="24"/>
                <w:lang w:val="es-ES"/>
              </w:rPr>
              <w:t>- Một số phương trình hoá học của phản ứng tạo thành muối KCl:</w:t>
            </w:r>
          </w:p>
          <w:p w14:paraId="6A457B0E" w14:textId="77777777" w:rsidR="00305AC2" w:rsidRPr="00BA561C" w:rsidRDefault="00305AC2" w:rsidP="00305AC2">
            <w:pPr>
              <w:spacing w:line="360" w:lineRule="auto"/>
              <w:jc w:val="both"/>
              <w:rPr>
                <w:szCs w:val="24"/>
                <w:lang w:val="es-ES"/>
              </w:rPr>
            </w:pPr>
            <w:r w:rsidRPr="00BA561C">
              <w:rPr>
                <w:szCs w:val="24"/>
                <w:lang w:val="es-ES"/>
              </w:rPr>
              <w:t>2K + 2HCl → 2KCl + H</w:t>
            </w:r>
            <w:r w:rsidRPr="00BA561C">
              <w:rPr>
                <w:szCs w:val="24"/>
                <w:vertAlign w:val="subscript"/>
                <w:lang w:val="es-ES"/>
              </w:rPr>
              <w:t>2</w:t>
            </w:r>
          </w:p>
          <w:p w14:paraId="068EACA5" w14:textId="77777777" w:rsidR="00305AC2" w:rsidRPr="00BA561C" w:rsidRDefault="00305AC2" w:rsidP="00305AC2">
            <w:pPr>
              <w:spacing w:line="360" w:lineRule="auto"/>
              <w:jc w:val="both"/>
              <w:rPr>
                <w:szCs w:val="24"/>
                <w:lang w:val="es-ES"/>
              </w:rPr>
            </w:pPr>
            <w:r w:rsidRPr="00BA561C">
              <w:rPr>
                <w:szCs w:val="24"/>
                <w:lang w:val="es-ES"/>
              </w:rPr>
              <w:t>KOH + HCl → KCl + H</w:t>
            </w:r>
            <w:r w:rsidRPr="00BA561C">
              <w:rPr>
                <w:szCs w:val="24"/>
                <w:vertAlign w:val="subscript"/>
                <w:lang w:val="es-ES"/>
              </w:rPr>
              <w:t>2</w:t>
            </w:r>
            <w:r w:rsidRPr="00BA561C">
              <w:rPr>
                <w:szCs w:val="24"/>
                <w:lang w:val="es-ES"/>
              </w:rPr>
              <w:t>O</w:t>
            </w:r>
          </w:p>
          <w:p w14:paraId="2A81E047" w14:textId="77777777" w:rsidR="00305AC2" w:rsidRPr="00BA561C" w:rsidRDefault="00305AC2" w:rsidP="00305AC2">
            <w:pPr>
              <w:spacing w:line="360" w:lineRule="auto"/>
              <w:jc w:val="both"/>
              <w:rPr>
                <w:szCs w:val="24"/>
                <w:lang w:val="es-ES"/>
              </w:rPr>
            </w:pPr>
            <w:r w:rsidRPr="00BA561C">
              <w:rPr>
                <w:szCs w:val="24"/>
                <w:lang w:val="es-ES"/>
              </w:rPr>
              <w:t>K</w:t>
            </w:r>
            <w:r w:rsidRPr="00BA561C">
              <w:rPr>
                <w:szCs w:val="24"/>
                <w:vertAlign w:val="subscript"/>
                <w:lang w:val="es-ES"/>
              </w:rPr>
              <w:t>2</w:t>
            </w:r>
            <w:r w:rsidRPr="00BA561C">
              <w:rPr>
                <w:szCs w:val="24"/>
                <w:lang w:val="es-ES"/>
              </w:rPr>
              <w:t>O + 2HCl → 2KCl + H</w:t>
            </w:r>
            <w:r w:rsidRPr="00BA561C">
              <w:rPr>
                <w:szCs w:val="24"/>
                <w:vertAlign w:val="subscript"/>
                <w:lang w:val="es-ES"/>
              </w:rPr>
              <w:t>2</w:t>
            </w:r>
            <w:r w:rsidRPr="00BA561C">
              <w:rPr>
                <w:szCs w:val="24"/>
                <w:lang w:val="es-ES"/>
              </w:rPr>
              <w:t>O</w:t>
            </w:r>
          </w:p>
          <w:p w14:paraId="5385CF52" w14:textId="77777777" w:rsidR="00305AC2" w:rsidRPr="00BA561C" w:rsidRDefault="00305AC2" w:rsidP="00305AC2">
            <w:pPr>
              <w:spacing w:line="360" w:lineRule="auto"/>
              <w:jc w:val="both"/>
              <w:rPr>
                <w:szCs w:val="24"/>
                <w:lang w:val="es-ES"/>
              </w:rPr>
            </w:pPr>
            <w:r w:rsidRPr="00BA561C">
              <w:rPr>
                <w:szCs w:val="24"/>
                <w:lang w:val="es-ES"/>
              </w:rPr>
              <w:t>K</w:t>
            </w:r>
            <w:r w:rsidRPr="00BA561C">
              <w:rPr>
                <w:szCs w:val="24"/>
                <w:vertAlign w:val="subscript"/>
                <w:lang w:val="es-ES"/>
              </w:rPr>
              <w:t>2</w:t>
            </w:r>
            <w:r w:rsidRPr="00BA561C">
              <w:rPr>
                <w:szCs w:val="24"/>
                <w:lang w:val="es-ES"/>
              </w:rPr>
              <w:t>CO</w:t>
            </w:r>
            <w:r w:rsidRPr="00BA561C">
              <w:rPr>
                <w:szCs w:val="24"/>
                <w:vertAlign w:val="subscript"/>
                <w:lang w:val="es-ES"/>
              </w:rPr>
              <w:t>3</w:t>
            </w:r>
            <w:r w:rsidRPr="00BA561C">
              <w:rPr>
                <w:szCs w:val="24"/>
                <w:lang w:val="es-ES"/>
              </w:rPr>
              <w:t xml:space="preserve"> + 2HCl → 2KCl + CO</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p w14:paraId="4F6F5A39" w14:textId="77777777" w:rsidR="00305AC2" w:rsidRPr="00BA561C" w:rsidRDefault="00305AC2" w:rsidP="00305AC2">
            <w:pPr>
              <w:spacing w:line="360" w:lineRule="auto"/>
              <w:jc w:val="both"/>
              <w:rPr>
                <w:szCs w:val="24"/>
                <w:lang w:val="es-ES"/>
              </w:rPr>
            </w:pPr>
            <w:r w:rsidRPr="00BA561C">
              <w:rPr>
                <w:szCs w:val="24"/>
                <w:lang w:val="es-ES"/>
              </w:rPr>
              <w:t>- Một số phương trình hoá học của phản ứng tạo thành muối MgSO</w:t>
            </w:r>
            <w:r w:rsidRPr="00BA561C">
              <w:rPr>
                <w:szCs w:val="24"/>
                <w:vertAlign w:val="subscript"/>
                <w:lang w:val="es-ES"/>
              </w:rPr>
              <w:t>4</w:t>
            </w:r>
            <w:r w:rsidRPr="00BA561C">
              <w:rPr>
                <w:szCs w:val="24"/>
                <w:lang w:val="es-ES"/>
              </w:rPr>
              <w:t>:</w:t>
            </w:r>
          </w:p>
          <w:p w14:paraId="7DE529F3" w14:textId="77777777" w:rsidR="00305AC2" w:rsidRPr="00BA561C" w:rsidRDefault="00305AC2" w:rsidP="00305AC2">
            <w:pPr>
              <w:spacing w:line="360" w:lineRule="auto"/>
              <w:jc w:val="both"/>
              <w:rPr>
                <w:szCs w:val="24"/>
                <w:lang w:val="es-ES"/>
              </w:rPr>
            </w:pPr>
            <w:r w:rsidRPr="00BA561C">
              <w:rPr>
                <w:szCs w:val="24"/>
                <w:lang w:val="es-ES"/>
              </w:rPr>
              <w:t>Mg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H</w:t>
            </w:r>
            <w:r w:rsidRPr="00BA561C">
              <w:rPr>
                <w:szCs w:val="24"/>
                <w:vertAlign w:val="subscript"/>
                <w:lang w:val="es-ES"/>
              </w:rPr>
              <w:t>2</w:t>
            </w:r>
          </w:p>
          <w:p w14:paraId="5B874909" w14:textId="77777777" w:rsidR="00305AC2" w:rsidRPr="00BA561C" w:rsidRDefault="00305AC2" w:rsidP="00305AC2">
            <w:pPr>
              <w:spacing w:line="360" w:lineRule="auto"/>
              <w:jc w:val="both"/>
              <w:rPr>
                <w:szCs w:val="24"/>
                <w:lang w:val="es-ES"/>
              </w:rPr>
            </w:pPr>
            <w:r w:rsidRPr="00BA561C">
              <w:rPr>
                <w:szCs w:val="24"/>
                <w:lang w:val="es-ES"/>
              </w:rPr>
              <w:t>Mg(OH)</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+ 2H</w:t>
            </w:r>
            <w:r w:rsidRPr="00BA561C">
              <w:rPr>
                <w:szCs w:val="24"/>
                <w:vertAlign w:val="subscript"/>
                <w:lang w:val="es-ES"/>
              </w:rPr>
              <w:t>2</w:t>
            </w:r>
            <w:r w:rsidRPr="00BA561C">
              <w:rPr>
                <w:szCs w:val="24"/>
                <w:lang w:val="es-ES"/>
              </w:rPr>
              <w:t>O</w:t>
            </w:r>
          </w:p>
          <w:p w14:paraId="7009BE8D" w14:textId="77777777" w:rsidR="00305AC2" w:rsidRPr="00BA561C" w:rsidRDefault="00305AC2" w:rsidP="00305AC2">
            <w:pPr>
              <w:spacing w:line="360" w:lineRule="auto"/>
              <w:jc w:val="both"/>
              <w:rPr>
                <w:szCs w:val="24"/>
                <w:lang w:val="es-ES"/>
              </w:rPr>
            </w:pPr>
            <w:r w:rsidRPr="00BA561C">
              <w:rPr>
                <w:szCs w:val="24"/>
                <w:lang w:val="es-ES"/>
              </w:rPr>
              <w:t>MgO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H</w:t>
            </w:r>
            <w:r w:rsidRPr="00BA561C">
              <w:rPr>
                <w:szCs w:val="24"/>
                <w:vertAlign w:val="subscript"/>
                <w:lang w:val="es-ES"/>
              </w:rPr>
              <w:t>2</w:t>
            </w:r>
            <w:r w:rsidRPr="00BA561C">
              <w:rPr>
                <w:szCs w:val="24"/>
                <w:lang w:val="es-ES"/>
              </w:rPr>
              <w:t>O</w:t>
            </w:r>
          </w:p>
          <w:p w14:paraId="5CFB478B" w14:textId="6EEE5974" w:rsidR="00305AC2" w:rsidRDefault="00305AC2" w:rsidP="00BA561C">
            <w:pPr>
              <w:spacing w:line="360" w:lineRule="auto"/>
              <w:jc w:val="both"/>
              <w:rPr>
                <w:szCs w:val="24"/>
                <w:lang w:val="es-ES"/>
              </w:rPr>
            </w:pPr>
            <w:r w:rsidRPr="00BA561C">
              <w:rPr>
                <w:szCs w:val="24"/>
                <w:lang w:val="es-ES"/>
              </w:rPr>
              <w:t>MgCO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MgSO</w:t>
            </w:r>
            <w:r w:rsidRPr="00BA561C">
              <w:rPr>
                <w:szCs w:val="24"/>
                <w:vertAlign w:val="subscript"/>
                <w:lang w:val="es-ES"/>
              </w:rPr>
              <w:t>4</w:t>
            </w:r>
            <w:r w:rsidRPr="00BA561C">
              <w:rPr>
                <w:szCs w:val="24"/>
                <w:lang w:val="es-ES"/>
              </w:rPr>
              <w:t xml:space="preserve"> + CO</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tc>
      </w:tr>
    </w:tbl>
    <w:p w14:paraId="2F46553C"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A0C283E" w14:textId="0421C40C"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Quan sát hiện tượng xảy ra ở mỗi ống nghiệm và thực hiện yêu cầu:</w:t>
      </w:r>
    </w:p>
    <w:p w14:paraId="7CC7D87C" w14:textId="1E6AC3B9"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1. Viết phương trình hoá học, giải thích hiện tượng xảy ra.</w:t>
      </w:r>
    </w:p>
    <w:p w14:paraId="00E34F00" w14:textId="3D0B9434"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2. Thảo luận nhóm rút ra kết luận về tính chất hoá học của muối.</w:t>
      </w:r>
    </w:p>
    <w:tbl>
      <w:tblPr>
        <w:tblStyle w:val="TableGrid"/>
        <w:tblW w:w="0" w:type="auto"/>
        <w:shd w:val="clear" w:color="auto" w:fill="92D050"/>
        <w:tblLook w:val="04A0" w:firstRow="1" w:lastRow="0" w:firstColumn="1" w:lastColumn="0" w:noHBand="0" w:noVBand="1"/>
      </w:tblPr>
      <w:tblGrid>
        <w:gridCol w:w="10421"/>
      </w:tblGrid>
      <w:tr w:rsidR="00305AC2" w14:paraId="59EC23EB" w14:textId="77777777" w:rsidTr="00305AC2">
        <w:tc>
          <w:tcPr>
            <w:tcW w:w="10421" w:type="dxa"/>
            <w:shd w:val="clear" w:color="auto" w:fill="92D050"/>
          </w:tcPr>
          <w:p w14:paraId="532ADF36" w14:textId="77777777" w:rsidR="00305AC2" w:rsidRPr="00BA561C" w:rsidRDefault="00305AC2" w:rsidP="00305AC2">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2EC20996" w14:textId="77777777" w:rsidR="00305AC2" w:rsidRPr="00BA561C" w:rsidRDefault="00305AC2" w:rsidP="00305AC2">
            <w:pPr>
              <w:spacing w:line="360" w:lineRule="auto"/>
              <w:jc w:val="both"/>
              <w:rPr>
                <w:szCs w:val="24"/>
                <w:lang w:val="es-ES"/>
              </w:rPr>
            </w:pPr>
            <w:r w:rsidRPr="00BA561C">
              <w:rPr>
                <w:szCs w:val="24"/>
                <w:lang w:val="es-ES"/>
              </w:rPr>
              <w:t>1.</w:t>
            </w:r>
          </w:p>
          <w:p w14:paraId="64F699B4" w14:textId="77777777" w:rsidR="00305AC2" w:rsidRPr="00BA561C" w:rsidRDefault="00305AC2" w:rsidP="00305AC2">
            <w:pPr>
              <w:spacing w:line="360" w:lineRule="auto"/>
              <w:jc w:val="both"/>
              <w:rPr>
                <w:szCs w:val="24"/>
                <w:lang w:val="es-ES"/>
              </w:rPr>
            </w:pPr>
            <w:r w:rsidRPr="00BA561C">
              <w:rPr>
                <w:szCs w:val="24"/>
                <w:lang w:val="es-ES"/>
              </w:rPr>
              <w:t>+ Ống nghiệm 1:</w:t>
            </w:r>
          </w:p>
          <w:p w14:paraId="637382E7" w14:textId="77777777" w:rsidR="00305AC2" w:rsidRPr="00BA561C" w:rsidRDefault="00305AC2" w:rsidP="00305AC2">
            <w:pPr>
              <w:spacing w:line="360" w:lineRule="auto"/>
              <w:jc w:val="both"/>
              <w:rPr>
                <w:szCs w:val="24"/>
                <w:lang w:val="es-ES"/>
              </w:rPr>
            </w:pPr>
            <w:r w:rsidRPr="00BA561C">
              <w:rPr>
                <w:szCs w:val="24"/>
                <w:lang w:val="es-ES"/>
              </w:rPr>
              <w:t>Hiện tượng: Đinh sắt tan dần, có lớp kim loại màu đỏ bám ngoài đinh sắt; Dung dịch trong ống nghiệm nhạt màu dần.</w:t>
            </w:r>
          </w:p>
          <w:p w14:paraId="6171C310" w14:textId="77777777" w:rsidR="00305AC2" w:rsidRPr="00BA561C" w:rsidRDefault="00305AC2" w:rsidP="00305AC2">
            <w:pPr>
              <w:spacing w:line="360" w:lineRule="auto"/>
              <w:jc w:val="both"/>
              <w:rPr>
                <w:szCs w:val="24"/>
                <w:lang w:val="es-ES"/>
              </w:rPr>
            </w:pPr>
            <w:r w:rsidRPr="00BA561C">
              <w:rPr>
                <w:szCs w:val="24"/>
                <w:lang w:val="es-ES"/>
              </w:rPr>
              <w:t>Phương trình hoá học: Fe + CuSO</w:t>
            </w:r>
            <w:r w:rsidRPr="00BA561C">
              <w:rPr>
                <w:szCs w:val="24"/>
                <w:vertAlign w:val="subscript"/>
                <w:lang w:val="es-ES"/>
              </w:rPr>
              <w:t>4</w:t>
            </w:r>
            <w:r w:rsidRPr="00BA561C">
              <w:rPr>
                <w:szCs w:val="24"/>
                <w:lang w:val="es-ES"/>
              </w:rPr>
              <w:t xml:space="preserve"> → FeSO</w:t>
            </w:r>
            <w:r w:rsidRPr="00BA561C">
              <w:rPr>
                <w:szCs w:val="24"/>
                <w:vertAlign w:val="subscript"/>
                <w:lang w:val="es-ES"/>
              </w:rPr>
              <w:t>4</w:t>
            </w:r>
            <w:r w:rsidRPr="00BA561C">
              <w:rPr>
                <w:szCs w:val="24"/>
                <w:lang w:val="es-ES"/>
              </w:rPr>
              <w:t xml:space="preserve"> + Cu.</w:t>
            </w:r>
          </w:p>
          <w:p w14:paraId="64553346" w14:textId="77777777" w:rsidR="00305AC2" w:rsidRPr="00BA561C" w:rsidRDefault="00305AC2" w:rsidP="00305AC2">
            <w:pPr>
              <w:spacing w:line="360" w:lineRule="auto"/>
              <w:jc w:val="both"/>
              <w:rPr>
                <w:szCs w:val="24"/>
                <w:lang w:val="es-ES"/>
              </w:rPr>
            </w:pPr>
            <w:r w:rsidRPr="00BA561C">
              <w:rPr>
                <w:szCs w:val="24"/>
                <w:lang w:val="es-ES"/>
              </w:rPr>
              <w:t>+ Ống nghiệm 2:</w:t>
            </w:r>
          </w:p>
          <w:p w14:paraId="339CE4F0"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trắng.</w:t>
            </w:r>
          </w:p>
          <w:p w14:paraId="2507A33B" w14:textId="77777777" w:rsidR="00305AC2" w:rsidRPr="00BA561C" w:rsidRDefault="00305AC2" w:rsidP="00305AC2">
            <w:pPr>
              <w:spacing w:line="360" w:lineRule="auto"/>
              <w:jc w:val="both"/>
              <w:rPr>
                <w:szCs w:val="24"/>
                <w:lang w:val="es-ES"/>
              </w:rPr>
            </w:pPr>
            <w:r w:rsidRPr="00BA561C">
              <w:rPr>
                <w:szCs w:val="24"/>
                <w:lang w:val="es-ES"/>
              </w:rPr>
              <w:t>Phương trình hoá học: BaCl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310DD252" w14:textId="77777777" w:rsidR="00305AC2" w:rsidRPr="00BA561C" w:rsidRDefault="00305AC2" w:rsidP="00305AC2">
            <w:pPr>
              <w:spacing w:line="360" w:lineRule="auto"/>
              <w:jc w:val="both"/>
              <w:rPr>
                <w:szCs w:val="24"/>
                <w:lang w:val="es-ES"/>
              </w:rPr>
            </w:pPr>
            <w:r w:rsidRPr="00BA561C">
              <w:rPr>
                <w:szCs w:val="24"/>
                <w:lang w:val="es-ES"/>
              </w:rPr>
              <w:t>+ Ống nghiệm 3:</w:t>
            </w:r>
          </w:p>
          <w:p w14:paraId="7A4A5CFE"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trắng.</w:t>
            </w:r>
          </w:p>
          <w:p w14:paraId="11DE67E0" w14:textId="77777777" w:rsidR="00305AC2" w:rsidRPr="00BA561C" w:rsidRDefault="00305AC2" w:rsidP="00305AC2">
            <w:pPr>
              <w:spacing w:line="360" w:lineRule="auto"/>
              <w:jc w:val="both"/>
              <w:rPr>
                <w:szCs w:val="24"/>
                <w:lang w:val="es-ES"/>
              </w:rPr>
            </w:pPr>
            <w:r w:rsidRPr="00BA561C">
              <w:rPr>
                <w:szCs w:val="24"/>
                <w:lang w:val="es-ES"/>
              </w:rPr>
              <w:lastRenderedPageBreak/>
              <w:t>Phương trình hoá học: BaCl</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+ 2NaCl.</w:t>
            </w:r>
          </w:p>
          <w:p w14:paraId="1C43A98F" w14:textId="77777777" w:rsidR="00305AC2" w:rsidRPr="00BA561C" w:rsidRDefault="00305AC2" w:rsidP="00305AC2">
            <w:pPr>
              <w:spacing w:line="360" w:lineRule="auto"/>
              <w:jc w:val="both"/>
              <w:rPr>
                <w:szCs w:val="24"/>
                <w:lang w:val="es-ES"/>
              </w:rPr>
            </w:pPr>
            <w:r w:rsidRPr="00BA561C">
              <w:rPr>
                <w:szCs w:val="24"/>
                <w:lang w:val="es-ES"/>
              </w:rPr>
              <w:t>+ Ống nghiệm 4:</w:t>
            </w:r>
          </w:p>
          <w:p w14:paraId="6ACC9ABA" w14:textId="77777777" w:rsidR="00305AC2" w:rsidRPr="00BA561C" w:rsidRDefault="00305AC2" w:rsidP="00305AC2">
            <w:pPr>
              <w:spacing w:line="360" w:lineRule="auto"/>
              <w:jc w:val="both"/>
              <w:rPr>
                <w:szCs w:val="24"/>
                <w:lang w:val="es-ES"/>
              </w:rPr>
            </w:pPr>
            <w:r w:rsidRPr="00BA561C">
              <w:rPr>
                <w:szCs w:val="24"/>
                <w:lang w:val="es-ES"/>
              </w:rPr>
              <w:t>Hiện tượng: Xuất hiện kết tủa xanh, dung dịch nhạt màu dần.</w:t>
            </w:r>
          </w:p>
          <w:p w14:paraId="4658D239" w14:textId="77777777" w:rsidR="00305AC2" w:rsidRPr="00BA561C" w:rsidRDefault="00305AC2" w:rsidP="00305AC2">
            <w:pPr>
              <w:spacing w:line="360" w:lineRule="auto"/>
              <w:jc w:val="both"/>
              <w:rPr>
                <w:szCs w:val="24"/>
                <w:lang w:val="es-ES"/>
              </w:rPr>
            </w:pPr>
            <w:r w:rsidRPr="00BA561C">
              <w:rPr>
                <w:szCs w:val="24"/>
                <w:lang w:val="es-ES"/>
              </w:rPr>
              <w:t>Phương trình hoá học: CuSO</w:t>
            </w:r>
            <w:r w:rsidRPr="00BA561C">
              <w:rPr>
                <w:szCs w:val="24"/>
                <w:vertAlign w:val="subscript"/>
                <w:lang w:val="es-ES"/>
              </w:rPr>
              <w:t>4</w:t>
            </w:r>
            <w:r w:rsidRPr="00BA561C">
              <w:rPr>
                <w:szCs w:val="24"/>
                <w:lang w:val="es-ES"/>
              </w:rPr>
              <w:t xml:space="preserve"> + 2NaOH → Cu(OH)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p>
          <w:p w14:paraId="5885A9E6" w14:textId="77777777" w:rsidR="00305AC2" w:rsidRPr="00BA561C" w:rsidRDefault="00305AC2" w:rsidP="00305AC2">
            <w:pPr>
              <w:spacing w:line="360" w:lineRule="auto"/>
              <w:jc w:val="both"/>
              <w:rPr>
                <w:szCs w:val="24"/>
                <w:lang w:val="es-ES"/>
              </w:rPr>
            </w:pPr>
            <w:r w:rsidRPr="00BA561C">
              <w:rPr>
                <w:szCs w:val="24"/>
                <w:lang w:val="es-ES"/>
              </w:rPr>
              <w:t>2. Một số tính chất hoá học của muối:</w:t>
            </w:r>
          </w:p>
          <w:p w14:paraId="1AD3CA8D" w14:textId="77777777" w:rsidR="00305AC2" w:rsidRPr="00BA561C" w:rsidRDefault="00305AC2" w:rsidP="00305AC2">
            <w:pPr>
              <w:spacing w:line="360" w:lineRule="auto"/>
              <w:jc w:val="both"/>
              <w:rPr>
                <w:szCs w:val="24"/>
                <w:lang w:val="es-ES"/>
              </w:rPr>
            </w:pPr>
            <w:r w:rsidRPr="00BA561C">
              <w:rPr>
                <w:szCs w:val="24"/>
                <w:lang w:val="es-ES"/>
              </w:rPr>
              <w:t>- Dung dịch muối có thể tác dụng với một số kim loại tạo thành muối mới và kim loại mới. Ví dụ: Fe + CuSO</w:t>
            </w:r>
            <w:r w:rsidRPr="00BA561C">
              <w:rPr>
                <w:szCs w:val="24"/>
                <w:vertAlign w:val="subscript"/>
                <w:lang w:val="es-ES"/>
              </w:rPr>
              <w:t>4</w:t>
            </w:r>
            <w:r w:rsidRPr="00BA561C">
              <w:rPr>
                <w:szCs w:val="24"/>
                <w:lang w:val="es-ES"/>
              </w:rPr>
              <w:t xml:space="preserve"> → FeSO</w:t>
            </w:r>
            <w:r w:rsidRPr="00BA561C">
              <w:rPr>
                <w:szCs w:val="24"/>
                <w:vertAlign w:val="subscript"/>
                <w:lang w:val="es-ES"/>
              </w:rPr>
              <w:t>4</w:t>
            </w:r>
            <w:r w:rsidRPr="00BA561C">
              <w:rPr>
                <w:szCs w:val="24"/>
                <w:lang w:val="es-ES"/>
              </w:rPr>
              <w:t xml:space="preserve"> + Cu.</w:t>
            </w:r>
          </w:p>
          <w:p w14:paraId="4A0E4F93" w14:textId="77777777" w:rsidR="00305AC2" w:rsidRPr="00BA561C" w:rsidRDefault="00305AC2" w:rsidP="00305AC2">
            <w:pPr>
              <w:spacing w:line="360" w:lineRule="auto"/>
              <w:jc w:val="both"/>
              <w:rPr>
                <w:szCs w:val="24"/>
                <w:lang w:val="es-ES"/>
              </w:rPr>
            </w:pPr>
            <w:r w:rsidRPr="00BA561C">
              <w:rPr>
                <w:szCs w:val="24"/>
                <w:lang w:val="es-ES"/>
              </w:rPr>
              <w:t>- Muối có thể tác dụng với một số dung dịch acid tạo thành muối mới và acid mới. Sản phẩm của phản ứng tạo thành có ít nhất một chất là chất khí/ chất ít tan/ không tan … Ví dụ: BaCl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220F97C4" w14:textId="77777777" w:rsidR="00305AC2" w:rsidRPr="00BA561C" w:rsidRDefault="00305AC2" w:rsidP="00305AC2">
            <w:pPr>
              <w:spacing w:line="360" w:lineRule="auto"/>
              <w:jc w:val="both"/>
              <w:rPr>
                <w:szCs w:val="24"/>
                <w:lang w:val="es-ES"/>
              </w:rPr>
            </w:pPr>
            <w:r w:rsidRPr="00BA561C">
              <w:rPr>
                <w:szCs w:val="24"/>
                <w:lang w:val="es-ES"/>
              </w:rPr>
              <w:t>- Dung dịch muối tác dụng với dung dịch base tạo thành muối mới và base mới, trong đó có ít nhất một sản phẩm là chất khí/ chất ít tan/ không tan … Ví dụ: CuSO</w:t>
            </w:r>
            <w:r w:rsidRPr="00BA561C">
              <w:rPr>
                <w:szCs w:val="24"/>
                <w:vertAlign w:val="subscript"/>
                <w:lang w:val="es-ES"/>
              </w:rPr>
              <w:t>4</w:t>
            </w:r>
            <w:r w:rsidRPr="00BA561C">
              <w:rPr>
                <w:szCs w:val="24"/>
                <w:lang w:val="es-ES"/>
              </w:rPr>
              <w:t xml:space="preserve"> + 2NaOH → Cu(OH)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w:t>
            </w:r>
          </w:p>
          <w:p w14:paraId="2A60AD7B" w14:textId="23B1286B" w:rsidR="00305AC2" w:rsidRDefault="00305AC2" w:rsidP="00BA561C">
            <w:pPr>
              <w:spacing w:line="360" w:lineRule="auto"/>
              <w:jc w:val="both"/>
              <w:rPr>
                <w:szCs w:val="24"/>
                <w:lang w:val="es-ES"/>
              </w:rPr>
            </w:pPr>
            <w:r w:rsidRPr="00BA561C">
              <w:rPr>
                <w:szCs w:val="24"/>
                <w:lang w:val="es-ES"/>
              </w:rPr>
              <w:t>- Hai dung dịch muối tác dụng với nhau tạo thành hai muối mới, trong đó có ít nhất một muối không tan hoặc ít tan. Ví dụ: BaCl</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BaSO</w:t>
            </w:r>
            <w:r w:rsidRPr="00BA561C">
              <w:rPr>
                <w:szCs w:val="24"/>
                <w:vertAlign w:val="subscript"/>
                <w:lang w:val="es-ES"/>
              </w:rPr>
              <w:t>4</w:t>
            </w:r>
            <w:r w:rsidRPr="00BA561C">
              <w:rPr>
                <w:szCs w:val="24"/>
                <w:lang w:val="es-ES"/>
              </w:rPr>
              <w:t xml:space="preserve"> + 2NaCl.</w:t>
            </w:r>
          </w:p>
        </w:tc>
      </w:tr>
    </w:tbl>
    <w:p w14:paraId="23FEA277"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0D65AC0" w14:textId="1E9004BD" w:rsidR="005F208B" w:rsidRPr="00BA561C" w:rsidRDefault="008D2544" w:rsidP="00BA561C">
      <w:pPr>
        <w:spacing w:after="0" w:line="360" w:lineRule="auto"/>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000000">
        <w:fldChar w:fldCharType="begin"/>
      </w:r>
      <w:r w:rsidR="00000000">
        <w:instrText>HYPERLINK "https://tailieumoi.vn/bai-viet/78077/trong-dung-dich-giua-cac-cap-chat-nao-sau-day-co-xay-ra-phan-ung-viet-phuong-trinh-hoa-hoc-cua-cac-phan-ung-do"</w:instrText>
      </w:r>
      <w:r w:rsidR="00000000">
        <w:fldChar w:fldCharType="separate"/>
      </w:r>
      <w:r w:rsidR="005F208B" w:rsidRPr="00BA561C">
        <w:rPr>
          <w:rFonts w:ascii="Times New Roman" w:hAnsi="Times New Roman" w:cs="Times New Roman"/>
          <w:sz w:val="24"/>
          <w:szCs w:val="24"/>
          <w:lang w:val="pt-BR"/>
        </w:rPr>
        <w:t>Trong dung dịch, giữa các cặp chất nào sau đây có xảy ra phản ứng? Viết phương trình hoá học của các phản ứng đó.</w:t>
      </w:r>
      <w:r w:rsidR="00000000">
        <w:rPr>
          <w:rFonts w:ascii="Times New Roman" w:hAnsi="Times New Roman" w:cs="Times New Roman"/>
          <w:sz w:val="24"/>
          <w:szCs w:val="24"/>
          <w:lang w:val="pt-BR"/>
        </w:rPr>
        <w:fldChar w:fldCharType="end"/>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1889"/>
        <w:gridCol w:w="1889"/>
        <w:gridCol w:w="1889"/>
        <w:gridCol w:w="1889"/>
      </w:tblGrid>
      <w:tr w:rsidR="00BA561C" w:rsidRPr="005F208B" w14:paraId="44CC9108"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436C3" w14:textId="2428FCA0" w:rsidR="005F208B" w:rsidRPr="005F208B" w:rsidRDefault="005F208B" w:rsidP="00BA561C">
            <w:pPr>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5CDD3"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60292" w14:textId="77777777" w:rsidR="005F208B" w:rsidRPr="005F208B" w:rsidRDefault="005F208B" w:rsidP="00BA561C">
            <w:pPr>
              <w:spacing w:after="0" w:line="360" w:lineRule="auto"/>
              <w:jc w:val="center"/>
              <w:rPr>
                <w:rFonts w:ascii="Times New Roman" w:hAnsi="Times New Roman" w:cs="Times New Roman"/>
                <w:sz w:val="24"/>
                <w:szCs w:val="24"/>
              </w:rPr>
            </w:pPr>
            <w:proofErr w:type="spellStart"/>
            <w:r w:rsidRPr="005F208B">
              <w:rPr>
                <w:rFonts w:ascii="Times New Roman" w:hAnsi="Times New Roman" w:cs="Times New Roman"/>
                <w:sz w:val="24"/>
                <w:szCs w:val="24"/>
              </w:rPr>
              <w:t>KCl</w:t>
            </w:r>
            <w:proofErr w:type="spellEnd"/>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DA2F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17E07"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BA561C" w:rsidRPr="005F208B" w14:paraId="5A338570"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4CC79" w14:textId="77777777" w:rsidR="005F208B" w:rsidRPr="005F208B" w:rsidRDefault="005F208B" w:rsidP="00BA561C">
            <w:pPr>
              <w:spacing w:after="0" w:line="360" w:lineRule="auto"/>
              <w:jc w:val="center"/>
              <w:rPr>
                <w:rFonts w:ascii="Times New Roman" w:hAnsi="Times New Roman" w:cs="Times New Roman"/>
                <w:sz w:val="24"/>
                <w:szCs w:val="24"/>
              </w:rPr>
            </w:pPr>
            <w:proofErr w:type="gramStart"/>
            <w:r w:rsidRPr="005F208B">
              <w:rPr>
                <w:rFonts w:ascii="Times New Roman" w:hAnsi="Times New Roman" w:cs="Times New Roman"/>
                <w:sz w:val="24"/>
                <w:szCs w:val="24"/>
              </w:rPr>
              <w:t>Ca(</w:t>
            </w:r>
            <w:proofErr w:type="gramEnd"/>
            <w:r w:rsidRPr="005F208B">
              <w:rPr>
                <w:rFonts w:ascii="Times New Roman" w:hAnsi="Times New Roman" w:cs="Times New Roman"/>
                <w:sz w:val="24"/>
                <w:szCs w:val="24"/>
              </w:rPr>
              <w:t>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545BA"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CF8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5670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E1EE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3C2B3C2A"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028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439D9"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C2701"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11DD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39295"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49E7081D"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FEF8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4C078"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89EC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0E4D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7885C"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bl>
    <w:p w14:paraId="6ED62AD3" w14:textId="435AE94E" w:rsidR="008D2544" w:rsidRDefault="00305AC2" w:rsidP="00BA561C">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mc:AlternateContent>
          <mc:Choice Requires="wps">
            <w:drawing>
              <wp:anchor distT="0" distB="0" distL="114300" distR="114300" simplePos="0" relativeHeight="251659264" behindDoc="0" locked="0" layoutInCell="1" allowOverlap="1" wp14:anchorId="11B53D6A" wp14:editId="3F6DE14C">
                <wp:simplePos x="0" y="0"/>
                <wp:positionH relativeFrom="column">
                  <wp:posOffset>3810</wp:posOffset>
                </wp:positionH>
                <wp:positionV relativeFrom="paragraph">
                  <wp:posOffset>104775</wp:posOffset>
                </wp:positionV>
                <wp:extent cx="6505575" cy="1495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505575" cy="1495425"/>
                        </a:xfrm>
                        <a:prstGeom prst="rect">
                          <a:avLst/>
                        </a:prstGeom>
                        <a:solidFill>
                          <a:schemeClr val="lt1"/>
                        </a:solidFill>
                        <a:ln w="6350">
                          <a:solidFill>
                            <a:prstClr val="black"/>
                          </a:solidFill>
                        </a:ln>
                      </wps:spPr>
                      <wps:txbx>
                        <w:txbxContent>
                          <w:p w14:paraId="4CA70D2F" w14:textId="77777777" w:rsidR="00305AC2" w:rsidRPr="00BA561C" w:rsidRDefault="00305AC2" w:rsidP="00305AC2">
                            <w:pPr>
                              <w:shd w:val="clear" w:color="auto" w:fill="92D050"/>
                              <w:spacing w:after="0" w:line="360" w:lineRule="auto"/>
                              <w:jc w:val="center"/>
                              <w:rPr>
                                <w:rFonts w:ascii="Times New Roman" w:hAnsi="Times New Roman" w:cs="Times New Roman"/>
                                <w:sz w:val="24"/>
                                <w:szCs w:val="24"/>
                                <w:lang w:val="es-ES"/>
                              </w:rPr>
                            </w:pPr>
                            <w:r>
                              <w:rPr>
                                <w:rFonts w:ascii="Times New Roman" w:hAnsi="Times New Roman" w:cs="Times New Roman"/>
                                <w:b/>
                                <w:color w:val="0000FF"/>
                                <w:sz w:val="24"/>
                                <w:szCs w:val="24"/>
                                <w:lang w:val="es-ES"/>
                              </w:rPr>
                              <w:t>Hướng dẫn giải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1844"/>
                              <w:gridCol w:w="1844"/>
                              <w:gridCol w:w="1844"/>
                              <w:gridCol w:w="1844"/>
                            </w:tblGrid>
                            <w:tr w:rsidR="00305AC2" w:rsidRPr="005F208B" w14:paraId="55E1B644"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193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FDD2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745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D5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DCDE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305AC2" w:rsidRPr="005F208B" w14:paraId="58DCC257"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A3F3F"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CF926F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D5955E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7408BC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23E3DFB"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020D523A"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85CB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9A8F16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140F27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3A2FC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EC90D3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7427EB6E"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81AC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BC7A4A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50558A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927471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2DF8617"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bl>
                          <w:p w14:paraId="6CC0676E" w14:textId="77777777" w:rsidR="00305AC2" w:rsidRDefault="00305AC2" w:rsidP="00305AC2">
                            <w:pPr>
                              <w:shd w:val="clear" w:color="auto" w:fill="92D0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3D6A" id="_x0000_t202" coordsize="21600,21600" o:spt="202" path="m,l,21600r21600,l21600,xe">
                <v:stroke joinstyle="miter"/>
                <v:path gradientshapeok="t" o:connecttype="rect"/>
              </v:shapetype>
              <v:shape id="Text Box 11" o:spid="_x0000_s1026" type="#_x0000_t202" style="position:absolute;left:0;text-align:left;margin-left:.3pt;margin-top:8.25pt;width:512.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" fillcolor="white [3201]" strokeweight=".5pt">
                <v:textbox>
                  <w:txbxContent>
                    <w:p w14:paraId="4CA70D2F" w14:textId="77777777" w:rsidR="00305AC2" w:rsidRPr="00BA561C" w:rsidRDefault="00305AC2" w:rsidP="00305AC2">
                      <w:pPr>
                        <w:shd w:val="clear" w:color="auto" w:fill="92D050"/>
                        <w:spacing w:after="0" w:line="360" w:lineRule="auto"/>
                        <w:jc w:val="center"/>
                        <w:rPr>
                          <w:rFonts w:ascii="Times New Roman" w:hAnsi="Times New Roman" w:cs="Times New Roman"/>
                          <w:sz w:val="24"/>
                          <w:szCs w:val="24"/>
                          <w:lang w:val="es-ES"/>
                        </w:rPr>
                      </w:pPr>
                      <w:r>
                        <w:rPr>
                          <w:rFonts w:ascii="Times New Roman" w:hAnsi="Times New Roman" w:cs="Times New Roman"/>
                          <w:b/>
                          <w:color w:val="0000FF"/>
                          <w:sz w:val="24"/>
                          <w:szCs w:val="24"/>
                          <w:lang w:val="es-ES"/>
                        </w:rPr>
                        <w:t>Hướng dẫn giải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1844"/>
                        <w:gridCol w:w="1844"/>
                        <w:gridCol w:w="1844"/>
                        <w:gridCol w:w="1844"/>
                      </w:tblGrid>
                      <w:tr w:rsidR="00305AC2" w:rsidRPr="005F208B" w14:paraId="55E1B644"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193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FDD2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745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D5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DCDE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305AC2" w:rsidRPr="005F208B" w14:paraId="58DCC257"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A3F3F"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CF926F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D5955E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7408BC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23E3DFB"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020D523A"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85CB2"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9A8F161"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140F27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3A2FCCC"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EC90D3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305AC2" w:rsidRPr="005F208B" w14:paraId="7427EB6E" w14:textId="77777777" w:rsidTr="00C013E5">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81AC4"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BC7A4AD"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50558A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9274719"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2DF8617" w14:textId="77777777" w:rsidR="00305AC2" w:rsidRPr="005F208B" w:rsidRDefault="00305AC2" w:rsidP="00305AC2">
                            <w:pPr>
                              <w:shd w:val="clear" w:color="auto" w:fill="92D050"/>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bl>
                    <w:p w14:paraId="6CC0676E" w14:textId="77777777" w:rsidR="00305AC2" w:rsidRDefault="00305AC2" w:rsidP="00305AC2">
                      <w:pPr>
                        <w:shd w:val="clear" w:color="auto" w:fill="92D050"/>
                      </w:pPr>
                    </w:p>
                  </w:txbxContent>
                </v:textbox>
              </v:shape>
            </w:pict>
          </mc:Fallback>
        </mc:AlternateContent>
      </w:r>
    </w:p>
    <w:p w14:paraId="581400D9" w14:textId="1271790D" w:rsidR="00305AC2" w:rsidRDefault="00305AC2" w:rsidP="00BA561C">
      <w:pPr>
        <w:spacing w:after="0" w:line="360" w:lineRule="auto"/>
        <w:jc w:val="both"/>
        <w:rPr>
          <w:rFonts w:ascii="Times New Roman" w:hAnsi="Times New Roman" w:cs="Times New Roman"/>
          <w:sz w:val="24"/>
          <w:szCs w:val="24"/>
          <w:lang w:val="es-ES"/>
        </w:rPr>
      </w:pPr>
    </w:p>
    <w:p w14:paraId="263D90A3" w14:textId="22E27770" w:rsidR="00305AC2" w:rsidRDefault="00305AC2" w:rsidP="00BA561C">
      <w:pPr>
        <w:spacing w:after="0" w:line="360" w:lineRule="auto"/>
        <w:jc w:val="both"/>
        <w:rPr>
          <w:rFonts w:ascii="Times New Roman" w:hAnsi="Times New Roman" w:cs="Times New Roman"/>
          <w:sz w:val="24"/>
          <w:szCs w:val="24"/>
          <w:lang w:val="es-ES"/>
        </w:rPr>
      </w:pPr>
    </w:p>
    <w:p w14:paraId="650CBC55" w14:textId="77777777" w:rsidR="00305AC2" w:rsidRPr="00BA561C" w:rsidRDefault="00305AC2" w:rsidP="00BA561C">
      <w:pPr>
        <w:spacing w:after="0" w:line="360" w:lineRule="auto"/>
        <w:jc w:val="both"/>
        <w:rPr>
          <w:rFonts w:ascii="Times New Roman" w:hAnsi="Times New Roman" w:cs="Times New Roman"/>
          <w:sz w:val="24"/>
          <w:szCs w:val="24"/>
          <w:lang w:val="es-ES"/>
        </w:rPr>
      </w:pPr>
    </w:p>
    <w:p w14:paraId="40CCFA0E"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091C4842" w14:textId="75690084" w:rsidR="00305AC2" w:rsidRDefault="00305AC2" w:rsidP="00BA561C">
      <w:pPr>
        <w:spacing w:after="0" w:line="360" w:lineRule="auto"/>
        <w:jc w:val="both"/>
        <w:rPr>
          <w:rFonts w:ascii="Times New Roman" w:hAnsi="Times New Roman" w:cs="Times New Roman"/>
          <w:b/>
          <w:color w:val="0000FF"/>
          <w:sz w:val="24"/>
          <w:szCs w:val="24"/>
          <w:lang w:val="es-ES"/>
        </w:rPr>
      </w:pPr>
    </w:p>
    <w:p w14:paraId="5845B4F9" w14:textId="77777777" w:rsidR="00305AC2" w:rsidRDefault="00305AC2" w:rsidP="00BA561C">
      <w:pPr>
        <w:spacing w:after="0" w:line="360" w:lineRule="auto"/>
        <w:jc w:val="both"/>
        <w:rPr>
          <w:rFonts w:ascii="Times New Roman" w:hAnsi="Times New Roman" w:cs="Times New Roman"/>
          <w:b/>
          <w:color w:val="0000FF"/>
          <w:sz w:val="24"/>
          <w:szCs w:val="24"/>
          <w:lang w:val="es-ES"/>
        </w:rPr>
      </w:pPr>
    </w:p>
    <w:p w14:paraId="771DA47E" w14:textId="281D5A41"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Dựa vào sơ đồ Hình 11.2 và cho biết tính chất của oxide, acid, base. Viết phương trình hoá học minh hoạ.</w:t>
      </w:r>
    </w:p>
    <w:tbl>
      <w:tblPr>
        <w:tblStyle w:val="TableGrid"/>
        <w:tblW w:w="0" w:type="auto"/>
        <w:shd w:val="clear" w:color="auto" w:fill="92D050"/>
        <w:tblLook w:val="04A0" w:firstRow="1" w:lastRow="0" w:firstColumn="1" w:lastColumn="0" w:noHBand="0" w:noVBand="1"/>
      </w:tblPr>
      <w:tblGrid>
        <w:gridCol w:w="10421"/>
      </w:tblGrid>
      <w:tr w:rsidR="00536B6C" w14:paraId="2579A70D" w14:textId="77777777" w:rsidTr="00536B6C">
        <w:tc>
          <w:tcPr>
            <w:tcW w:w="10421" w:type="dxa"/>
            <w:shd w:val="clear" w:color="auto" w:fill="92D050"/>
          </w:tcPr>
          <w:p w14:paraId="470A66C7" w14:textId="77777777" w:rsidR="00536B6C" w:rsidRPr="00BA561C" w:rsidRDefault="00536B6C" w:rsidP="00536B6C">
            <w:pPr>
              <w:spacing w:line="360" w:lineRule="auto"/>
              <w:jc w:val="center"/>
              <w:rPr>
                <w:szCs w:val="24"/>
                <w:lang w:val="es-ES"/>
              </w:rPr>
            </w:pPr>
            <w:r>
              <w:rPr>
                <w:b/>
                <w:color w:val="0000FF"/>
                <w:szCs w:val="24"/>
                <w:lang w:val="es-ES"/>
              </w:rPr>
              <w:t>Hướng dẫn giải</w:t>
            </w:r>
          </w:p>
          <w:p w14:paraId="7515BDF3" w14:textId="77777777" w:rsidR="00536B6C" w:rsidRPr="00BA561C" w:rsidRDefault="00536B6C" w:rsidP="00536B6C">
            <w:pPr>
              <w:spacing w:line="360" w:lineRule="auto"/>
              <w:jc w:val="both"/>
              <w:rPr>
                <w:szCs w:val="24"/>
                <w:lang w:val="es-ES"/>
              </w:rPr>
            </w:pPr>
            <w:r w:rsidRPr="00BA561C">
              <w:rPr>
                <w:szCs w:val="24"/>
                <w:lang w:val="es-ES"/>
              </w:rPr>
              <w:t>- Tính chất của oxide:</w:t>
            </w:r>
          </w:p>
          <w:p w14:paraId="5E25156D" w14:textId="77777777" w:rsidR="00536B6C" w:rsidRPr="00BA561C" w:rsidRDefault="00536B6C" w:rsidP="00536B6C">
            <w:pPr>
              <w:spacing w:line="360" w:lineRule="auto"/>
              <w:jc w:val="both"/>
              <w:rPr>
                <w:szCs w:val="24"/>
                <w:lang w:val="es-ES"/>
              </w:rPr>
            </w:pPr>
            <w:r w:rsidRPr="00BA561C">
              <w:rPr>
                <w:szCs w:val="24"/>
                <w:lang w:val="es-ES"/>
              </w:rPr>
              <w:t>+ Oxide base tác dụng với acid tạo thành muối và nước. Ví dụ:</w:t>
            </w:r>
          </w:p>
          <w:p w14:paraId="4FB3E411" w14:textId="77777777" w:rsidR="00536B6C" w:rsidRPr="00BA561C" w:rsidRDefault="00536B6C" w:rsidP="00536B6C">
            <w:pPr>
              <w:spacing w:line="360" w:lineRule="auto"/>
              <w:jc w:val="both"/>
              <w:rPr>
                <w:szCs w:val="24"/>
                <w:lang w:val="es-ES"/>
              </w:rPr>
            </w:pPr>
            <w:r w:rsidRPr="00BA561C">
              <w:rPr>
                <w:szCs w:val="24"/>
                <w:lang w:val="es-ES"/>
              </w:rPr>
              <w:t>CaO + 2HCl → CaCl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O.</w:t>
            </w:r>
          </w:p>
          <w:p w14:paraId="4341487A" w14:textId="77777777" w:rsidR="00536B6C" w:rsidRPr="00BA561C" w:rsidRDefault="00536B6C" w:rsidP="00536B6C">
            <w:pPr>
              <w:spacing w:line="360" w:lineRule="auto"/>
              <w:jc w:val="both"/>
              <w:rPr>
                <w:szCs w:val="24"/>
                <w:lang w:val="es-ES"/>
              </w:rPr>
            </w:pPr>
            <w:r w:rsidRPr="00BA561C">
              <w:rPr>
                <w:szCs w:val="24"/>
                <w:lang w:val="es-ES"/>
              </w:rPr>
              <w:t>+ Oxide acid tác dụng với dung dịch base tạo thành muối và nước. Ví dụ:</w:t>
            </w:r>
          </w:p>
          <w:p w14:paraId="3A86442A" w14:textId="77777777" w:rsidR="00536B6C" w:rsidRPr="00BA561C" w:rsidRDefault="00536B6C" w:rsidP="00536B6C">
            <w:pPr>
              <w:spacing w:line="360" w:lineRule="auto"/>
              <w:jc w:val="both"/>
              <w:rPr>
                <w:szCs w:val="24"/>
                <w:lang w:val="es-ES"/>
              </w:rPr>
            </w:pPr>
            <w:r w:rsidRPr="00BA561C">
              <w:rPr>
                <w:szCs w:val="24"/>
                <w:lang w:val="es-ES"/>
              </w:rPr>
              <w:t>SO</w:t>
            </w:r>
            <w:r w:rsidRPr="00BA561C">
              <w:rPr>
                <w:szCs w:val="24"/>
                <w:vertAlign w:val="subscript"/>
                <w:lang w:val="es-ES"/>
              </w:rPr>
              <w:t>2</w:t>
            </w:r>
            <w:r w:rsidRPr="00BA561C">
              <w:rPr>
                <w:szCs w:val="24"/>
                <w:lang w:val="es-ES"/>
              </w:rPr>
              <w:t xml:space="preserve"> + 2NaOH → Na</w:t>
            </w:r>
            <w:r w:rsidRPr="00BA561C">
              <w:rPr>
                <w:szCs w:val="24"/>
                <w:vertAlign w:val="subscript"/>
                <w:lang w:val="es-ES"/>
              </w:rPr>
              <w:t>2</w:t>
            </w:r>
            <w:r w:rsidRPr="00BA561C">
              <w:rPr>
                <w:szCs w:val="24"/>
                <w:lang w:val="es-ES"/>
              </w:rPr>
              <w:t>SO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O.</w:t>
            </w:r>
          </w:p>
          <w:p w14:paraId="4BF1E2E9" w14:textId="77777777" w:rsidR="00536B6C" w:rsidRPr="00BA561C" w:rsidRDefault="00536B6C" w:rsidP="00536B6C">
            <w:pPr>
              <w:spacing w:line="360" w:lineRule="auto"/>
              <w:jc w:val="both"/>
              <w:rPr>
                <w:szCs w:val="24"/>
                <w:lang w:val="es-ES"/>
              </w:rPr>
            </w:pPr>
            <w:r w:rsidRPr="00BA561C">
              <w:rPr>
                <w:szCs w:val="24"/>
                <w:lang w:val="es-ES"/>
              </w:rPr>
              <w:lastRenderedPageBreak/>
              <w:t>- Tính chất của acid:</w:t>
            </w:r>
          </w:p>
          <w:p w14:paraId="199AF4D1" w14:textId="77777777" w:rsidR="00536B6C" w:rsidRPr="00BA561C" w:rsidRDefault="00536B6C" w:rsidP="00536B6C">
            <w:pPr>
              <w:spacing w:line="360" w:lineRule="auto"/>
              <w:jc w:val="both"/>
              <w:rPr>
                <w:szCs w:val="24"/>
                <w:lang w:val="es-ES"/>
              </w:rPr>
            </w:pPr>
            <w:r w:rsidRPr="00BA561C">
              <w:rPr>
                <w:szCs w:val="24"/>
                <w:lang w:val="es-ES"/>
              </w:rPr>
              <w:t>+ Tác dụng với kim loại tạo thành muối và khí. Ví dụ:</w:t>
            </w:r>
          </w:p>
          <w:p w14:paraId="68AEA62D" w14:textId="77777777" w:rsidR="00536B6C" w:rsidRPr="00BA561C" w:rsidRDefault="00536B6C" w:rsidP="00536B6C">
            <w:pPr>
              <w:spacing w:line="360" w:lineRule="auto"/>
              <w:jc w:val="both"/>
              <w:rPr>
                <w:szCs w:val="24"/>
                <w:lang w:val="es-ES"/>
              </w:rPr>
            </w:pPr>
            <w:r w:rsidRPr="00BA561C">
              <w:rPr>
                <w:szCs w:val="24"/>
                <w:lang w:val="es-ES"/>
              </w:rPr>
              <w:t>Fe + 2HCl → FeCl</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w:t>
            </w:r>
          </w:p>
          <w:p w14:paraId="0F2A0BA7" w14:textId="77777777" w:rsidR="00536B6C" w:rsidRPr="00BA561C" w:rsidRDefault="00536B6C" w:rsidP="00536B6C">
            <w:pPr>
              <w:spacing w:line="360" w:lineRule="auto"/>
              <w:jc w:val="both"/>
              <w:rPr>
                <w:szCs w:val="24"/>
                <w:lang w:val="es-ES"/>
              </w:rPr>
            </w:pPr>
            <w:r w:rsidRPr="00BA561C">
              <w:rPr>
                <w:szCs w:val="24"/>
                <w:lang w:val="es-ES"/>
              </w:rPr>
              <w:t>+ Tác dụng với base tạo thành muối và nước. Ví dụ:</w:t>
            </w:r>
          </w:p>
          <w:p w14:paraId="5B0DD072" w14:textId="77777777" w:rsidR="00536B6C" w:rsidRPr="00BA561C" w:rsidRDefault="00536B6C" w:rsidP="00536B6C">
            <w:pPr>
              <w:spacing w:line="360" w:lineRule="auto"/>
              <w:jc w:val="both"/>
              <w:rPr>
                <w:szCs w:val="24"/>
                <w:lang w:val="es-ES"/>
              </w:rPr>
            </w:pPr>
            <w:r w:rsidRPr="00BA561C">
              <w:rPr>
                <w:szCs w:val="24"/>
                <w:lang w:val="es-ES"/>
              </w:rPr>
              <w:t>HCl + NaOH → NaCl + H</w:t>
            </w:r>
            <w:r w:rsidRPr="00BA561C">
              <w:rPr>
                <w:szCs w:val="24"/>
                <w:vertAlign w:val="subscript"/>
                <w:lang w:val="es-ES"/>
              </w:rPr>
              <w:t>2</w:t>
            </w:r>
            <w:r w:rsidRPr="00BA561C">
              <w:rPr>
                <w:szCs w:val="24"/>
                <w:lang w:val="es-ES"/>
              </w:rPr>
              <w:t>O.</w:t>
            </w:r>
          </w:p>
          <w:p w14:paraId="3C0289E5" w14:textId="77777777" w:rsidR="00536B6C" w:rsidRPr="00BA561C" w:rsidRDefault="00536B6C" w:rsidP="00536B6C">
            <w:pPr>
              <w:spacing w:line="360" w:lineRule="auto"/>
              <w:jc w:val="both"/>
              <w:rPr>
                <w:szCs w:val="24"/>
                <w:lang w:val="es-ES"/>
              </w:rPr>
            </w:pPr>
            <w:r w:rsidRPr="00BA561C">
              <w:rPr>
                <w:szCs w:val="24"/>
                <w:lang w:val="es-ES"/>
              </w:rPr>
              <w:t>+ Tác dụng với oxide base tạo thành muối và nước. Ví dụ:</w:t>
            </w:r>
          </w:p>
          <w:p w14:paraId="4870DFEC" w14:textId="77777777" w:rsidR="00536B6C" w:rsidRPr="00BA561C" w:rsidRDefault="00536B6C" w:rsidP="00536B6C">
            <w:pPr>
              <w:spacing w:line="360" w:lineRule="auto"/>
              <w:jc w:val="both"/>
              <w:rPr>
                <w:szCs w:val="24"/>
                <w:lang w:val="es-ES"/>
              </w:rPr>
            </w:pPr>
            <w:r w:rsidRPr="00BA561C">
              <w:rPr>
                <w:szCs w:val="24"/>
                <w:lang w:val="es-ES"/>
              </w:rPr>
              <w:t>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Na</w:t>
            </w:r>
            <w:r w:rsidRPr="00BA561C">
              <w:rPr>
                <w:szCs w:val="24"/>
                <w:vertAlign w:val="subscript"/>
                <w:lang w:val="es-ES"/>
              </w:rPr>
              <w:t>2</w:t>
            </w:r>
            <w:r w:rsidRPr="00BA561C">
              <w:rPr>
                <w:szCs w:val="24"/>
                <w:lang w:val="es-ES"/>
              </w:rPr>
              <w:t>O → Na</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H</w:t>
            </w:r>
            <w:r w:rsidRPr="00BA561C">
              <w:rPr>
                <w:szCs w:val="24"/>
                <w:vertAlign w:val="subscript"/>
                <w:lang w:val="es-ES"/>
              </w:rPr>
              <w:t>2</w:t>
            </w:r>
            <w:r w:rsidRPr="00BA561C">
              <w:rPr>
                <w:szCs w:val="24"/>
                <w:lang w:val="es-ES"/>
              </w:rPr>
              <w:t>O.</w:t>
            </w:r>
          </w:p>
          <w:p w14:paraId="2D4B3062" w14:textId="77777777" w:rsidR="00536B6C" w:rsidRPr="00BA561C" w:rsidRDefault="00536B6C" w:rsidP="00536B6C">
            <w:pPr>
              <w:spacing w:line="360" w:lineRule="auto"/>
              <w:jc w:val="both"/>
              <w:rPr>
                <w:szCs w:val="24"/>
                <w:lang w:val="es-ES"/>
              </w:rPr>
            </w:pPr>
            <w:r w:rsidRPr="00BA561C">
              <w:rPr>
                <w:szCs w:val="24"/>
                <w:lang w:val="es-ES"/>
              </w:rPr>
              <w:t>+ Tác dụng với muối tạo thành muối mới và acid mới. Ví dụ:</w:t>
            </w:r>
          </w:p>
          <w:p w14:paraId="388BFCAA" w14:textId="77777777" w:rsidR="00536B6C" w:rsidRPr="00BA561C" w:rsidRDefault="00536B6C" w:rsidP="00536B6C">
            <w:pPr>
              <w:spacing w:line="360" w:lineRule="auto"/>
              <w:jc w:val="both"/>
              <w:rPr>
                <w:szCs w:val="24"/>
                <w:lang w:val="es-ES"/>
              </w:rPr>
            </w:pPr>
            <w:r w:rsidRPr="00BA561C">
              <w:rPr>
                <w:szCs w:val="24"/>
                <w:lang w:val="es-ES"/>
              </w:rPr>
              <w:t>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BaCl</w:t>
            </w:r>
            <w:r w:rsidRPr="00BA561C">
              <w:rPr>
                <w:szCs w:val="24"/>
                <w:vertAlign w:val="subscript"/>
                <w:lang w:val="es-ES"/>
              </w:rPr>
              <w:t>2</w:t>
            </w:r>
            <w:r w:rsidRPr="00BA561C">
              <w:rPr>
                <w:szCs w:val="24"/>
                <w:lang w:val="es-ES"/>
              </w:rPr>
              <w:t xml:space="preserve"> → BaSO</w:t>
            </w:r>
            <w:r w:rsidRPr="00BA561C">
              <w:rPr>
                <w:szCs w:val="24"/>
                <w:vertAlign w:val="subscript"/>
                <w:lang w:val="es-ES"/>
              </w:rPr>
              <w:t>4</w:t>
            </w:r>
            <w:r w:rsidRPr="00BA561C">
              <w:rPr>
                <w:szCs w:val="24"/>
                <w:lang w:val="es-ES"/>
              </w:rPr>
              <w:t xml:space="preserve"> + 2HCl.</w:t>
            </w:r>
          </w:p>
          <w:p w14:paraId="6D68D029" w14:textId="77777777" w:rsidR="00536B6C" w:rsidRPr="00BA561C" w:rsidRDefault="00536B6C" w:rsidP="00536B6C">
            <w:pPr>
              <w:spacing w:line="360" w:lineRule="auto"/>
              <w:jc w:val="both"/>
              <w:rPr>
                <w:szCs w:val="24"/>
                <w:lang w:val="es-ES"/>
              </w:rPr>
            </w:pPr>
            <w:r w:rsidRPr="00BA561C">
              <w:rPr>
                <w:szCs w:val="24"/>
                <w:lang w:val="es-ES"/>
              </w:rPr>
              <w:t>- Tính chất của base:</w:t>
            </w:r>
          </w:p>
          <w:p w14:paraId="69069CE5" w14:textId="77777777" w:rsidR="00536B6C" w:rsidRPr="00BA561C" w:rsidRDefault="00536B6C" w:rsidP="00536B6C">
            <w:pPr>
              <w:spacing w:line="360" w:lineRule="auto"/>
              <w:jc w:val="both"/>
              <w:rPr>
                <w:szCs w:val="24"/>
                <w:lang w:val="es-ES"/>
              </w:rPr>
            </w:pPr>
            <w:r w:rsidRPr="00BA561C">
              <w:rPr>
                <w:szCs w:val="24"/>
                <w:lang w:val="es-ES"/>
              </w:rPr>
              <w:t>+ Tác dụng với acid tạo thành muối và nước. Ví dụ:</w:t>
            </w:r>
          </w:p>
          <w:p w14:paraId="3DBDDB87" w14:textId="77777777" w:rsidR="00536B6C" w:rsidRPr="00BA561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H</w:t>
            </w:r>
            <w:r w:rsidRPr="00BA561C">
              <w:rPr>
                <w:szCs w:val="24"/>
                <w:vertAlign w:val="subscript"/>
                <w:lang w:val="es-ES"/>
              </w:rPr>
              <w:t>2</w:t>
            </w:r>
            <w:r w:rsidRPr="00BA561C">
              <w:rPr>
                <w:szCs w:val="24"/>
                <w:lang w:val="es-ES"/>
              </w:rPr>
              <w:t>SO</w:t>
            </w:r>
            <w:r w:rsidRPr="00BA561C">
              <w:rPr>
                <w:szCs w:val="24"/>
                <w:vertAlign w:val="subscript"/>
                <w:lang w:val="es-ES"/>
              </w:rPr>
              <w:t>4</w:t>
            </w:r>
            <w:r w:rsidRPr="00BA561C">
              <w:rPr>
                <w:szCs w:val="24"/>
                <w:lang w:val="es-ES"/>
              </w:rPr>
              <w:t xml:space="preserve"> → CaSO</w:t>
            </w:r>
            <w:r w:rsidRPr="00BA561C">
              <w:rPr>
                <w:szCs w:val="24"/>
                <w:vertAlign w:val="subscript"/>
                <w:lang w:val="es-ES"/>
              </w:rPr>
              <w:t>4</w:t>
            </w:r>
            <w:r w:rsidRPr="00BA561C">
              <w:rPr>
                <w:szCs w:val="24"/>
                <w:lang w:val="es-ES"/>
              </w:rPr>
              <w:t xml:space="preserve"> + 2H</w:t>
            </w:r>
            <w:r w:rsidRPr="00BA561C">
              <w:rPr>
                <w:szCs w:val="24"/>
                <w:vertAlign w:val="subscript"/>
                <w:lang w:val="es-ES"/>
              </w:rPr>
              <w:t>2</w:t>
            </w:r>
            <w:r w:rsidRPr="00BA561C">
              <w:rPr>
                <w:szCs w:val="24"/>
                <w:lang w:val="es-ES"/>
              </w:rPr>
              <w:t>O.</w:t>
            </w:r>
          </w:p>
          <w:p w14:paraId="379B97D2" w14:textId="77777777" w:rsidR="00536B6C" w:rsidRPr="00BA561C" w:rsidRDefault="00536B6C" w:rsidP="00536B6C">
            <w:pPr>
              <w:spacing w:line="360" w:lineRule="auto"/>
              <w:jc w:val="both"/>
              <w:rPr>
                <w:szCs w:val="24"/>
                <w:lang w:val="es-ES"/>
              </w:rPr>
            </w:pPr>
            <w:r w:rsidRPr="00BA561C">
              <w:rPr>
                <w:szCs w:val="24"/>
                <w:lang w:val="es-ES"/>
              </w:rPr>
              <w:t>+ Tác dụng với oxide acid tạo thành muối và nước. Ví dụ:</w:t>
            </w:r>
          </w:p>
          <w:p w14:paraId="671C1B98" w14:textId="77777777" w:rsidR="00536B6C" w:rsidRPr="00BA561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CO</w:t>
            </w:r>
            <w:r w:rsidRPr="00BA561C">
              <w:rPr>
                <w:szCs w:val="24"/>
                <w:vertAlign w:val="subscript"/>
                <w:lang w:val="es-ES"/>
              </w:rPr>
              <w:t>2</w:t>
            </w:r>
            <w:r w:rsidRPr="00BA561C">
              <w:rPr>
                <w:szCs w:val="24"/>
                <w:lang w:val="es-ES"/>
              </w:rPr>
              <w:t xml:space="preserve"> → CaCO</w:t>
            </w:r>
            <w:r w:rsidRPr="00BA561C">
              <w:rPr>
                <w:szCs w:val="24"/>
                <w:vertAlign w:val="subscript"/>
                <w:lang w:val="es-ES"/>
              </w:rPr>
              <w:t>3</w:t>
            </w:r>
            <w:r w:rsidRPr="00BA561C">
              <w:rPr>
                <w:szCs w:val="24"/>
                <w:lang w:val="es-ES"/>
              </w:rPr>
              <w:t xml:space="preserve"> + H</w:t>
            </w:r>
            <w:r w:rsidRPr="00BA561C">
              <w:rPr>
                <w:szCs w:val="24"/>
                <w:vertAlign w:val="subscript"/>
                <w:lang w:val="es-ES"/>
              </w:rPr>
              <w:t>2</w:t>
            </w:r>
            <w:r w:rsidRPr="00BA561C">
              <w:rPr>
                <w:szCs w:val="24"/>
                <w:lang w:val="es-ES"/>
              </w:rPr>
              <w:t>O.</w:t>
            </w:r>
          </w:p>
          <w:p w14:paraId="3C5B7AEC" w14:textId="77777777" w:rsidR="00536B6C" w:rsidRPr="00BA561C" w:rsidRDefault="00536B6C" w:rsidP="00536B6C">
            <w:pPr>
              <w:spacing w:line="360" w:lineRule="auto"/>
              <w:jc w:val="both"/>
              <w:rPr>
                <w:szCs w:val="24"/>
                <w:lang w:val="es-ES"/>
              </w:rPr>
            </w:pPr>
            <w:r w:rsidRPr="00BA561C">
              <w:rPr>
                <w:szCs w:val="24"/>
                <w:lang w:val="es-ES"/>
              </w:rPr>
              <w:t>+ Tác dụng với dung dịch muối tạo thành muối mới và base mới. Ví dụ:</w:t>
            </w:r>
          </w:p>
          <w:p w14:paraId="79E6C753" w14:textId="176D95CD" w:rsidR="00536B6C" w:rsidRPr="00536B6C" w:rsidRDefault="00536B6C" w:rsidP="00536B6C">
            <w:pPr>
              <w:spacing w:line="360" w:lineRule="auto"/>
              <w:jc w:val="both"/>
              <w:rPr>
                <w:szCs w:val="24"/>
                <w:lang w:val="es-ES"/>
              </w:rPr>
            </w:pPr>
            <w:r w:rsidRPr="00BA561C">
              <w:rPr>
                <w:szCs w:val="24"/>
                <w:lang w:val="es-ES"/>
              </w:rPr>
              <w:t>Ca(OH)</w:t>
            </w:r>
            <w:r w:rsidRPr="00BA561C">
              <w:rPr>
                <w:szCs w:val="24"/>
                <w:vertAlign w:val="subscript"/>
                <w:lang w:val="es-ES"/>
              </w:rPr>
              <w:t>2</w:t>
            </w:r>
            <w:r w:rsidRPr="00BA561C">
              <w:rPr>
                <w:szCs w:val="24"/>
                <w:lang w:val="es-ES"/>
              </w:rPr>
              <w:t xml:space="preserve"> + Na</w:t>
            </w:r>
            <w:r w:rsidRPr="00BA561C">
              <w:rPr>
                <w:szCs w:val="24"/>
                <w:vertAlign w:val="subscript"/>
                <w:lang w:val="es-ES"/>
              </w:rPr>
              <w:t>2</w:t>
            </w:r>
            <w:r w:rsidRPr="00BA561C">
              <w:rPr>
                <w:szCs w:val="24"/>
                <w:lang w:val="es-ES"/>
              </w:rPr>
              <w:t>CO</w:t>
            </w:r>
            <w:r w:rsidRPr="00BA561C">
              <w:rPr>
                <w:szCs w:val="24"/>
                <w:vertAlign w:val="subscript"/>
                <w:lang w:val="es-ES"/>
              </w:rPr>
              <w:t>3</w:t>
            </w:r>
            <w:r w:rsidRPr="00BA561C">
              <w:rPr>
                <w:szCs w:val="24"/>
                <w:lang w:val="es-ES"/>
              </w:rPr>
              <w:t xml:space="preserve"> → CaCO</w:t>
            </w:r>
            <w:r w:rsidRPr="00BA561C">
              <w:rPr>
                <w:szCs w:val="24"/>
                <w:vertAlign w:val="subscript"/>
                <w:lang w:val="es-ES"/>
              </w:rPr>
              <w:t>3</w:t>
            </w:r>
            <w:r w:rsidRPr="00BA561C">
              <w:rPr>
                <w:szCs w:val="24"/>
                <w:lang w:val="es-ES"/>
              </w:rPr>
              <w:t xml:space="preserve"> + 2NaOH.</w:t>
            </w:r>
          </w:p>
        </w:tc>
      </w:tr>
    </w:tbl>
    <w:p w14:paraId="37C211EA" w14:textId="77777777" w:rsidR="005F208B" w:rsidRPr="00BA561C" w:rsidRDefault="005F208B"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p>
    <w:p w14:paraId="494C0C6C" w14:textId="672B9A14"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C. CÂU HỎI</w:t>
      </w:r>
      <w:r w:rsidR="00BA561C">
        <w:rPr>
          <w:rFonts w:ascii="Times New Roman" w:hAnsi="Times New Roman" w:cs="Times New Roman"/>
          <w:b/>
          <w:color w:val="0000FF"/>
          <w:sz w:val="24"/>
          <w:szCs w:val="24"/>
          <w:lang w:val="es-ES"/>
        </w:rPr>
        <w:t xml:space="preserve"> </w:t>
      </w:r>
      <w:r w:rsidRPr="00BA561C">
        <w:rPr>
          <w:rFonts w:ascii="Times New Roman" w:hAnsi="Times New Roman" w:cs="Times New Roman"/>
          <w:b/>
          <w:color w:val="0000FF"/>
          <w:sz w:val="24"/>
          <w:szCs w:val="24"/>
          <w:lang w:val="es-ES"/>
        </w:rPr>
        <w:t>CUỐI BÀI HỌC</w:t>
      </w:r>
    </w:p>
    <w:p w14:paraId="6A550900" w14:textId="0631C49F" w:rsidR="00C97BBB" w:rsidRPr="00536B6C" w:rsidRDefault="00536B6C" w:rsidP="00536B6C">
      <w:pPr>
        <w:spacing w:after="0" w:line="360" w:lineRule="auto"/>
        <w:jc w:val="center"/>
        <w:rPr>
          <w:rFonts w:ascii="Times New Roman" w:hAnsi="Times New Roman" w:cs="Times New Roman"/>
          <w:b/>
          <w:sz w:val="24"/>
          <w:szCs w:val="24"/>
          <w:lang w:val="es-ES"/>
        </w:rPr>
      </w:pPr>
      <w:r w:rsidRPr="00536B6C">
        <w:rPr>
          <w:rFonts w:ascii="Times New Roman" w:hAnsi="Times New Roman" w:cs="Times New Roman"/>
          <w:b/>
          <w:sz w:val="24"/>
          <w:szCs w:val="24"/>
          <w:lang w:val="es-ES"/>
        </w:rPr>
        <w:t>KHÔNG CÓ</w:t>
      </w:r>
    </w:p>
    <w:p w14:paraId="78044362" w14:textId="77777777" w:rsidR="00C97BBB" w:rsidRPr="00BA561C" w:rsidRDefault="00C97BBB" w:rsidP="00BA561C">
      <w:pPr>
        <w:tabs>
          <w:tab w:val="left" w:pos="283"/>
          <w:tab w:val="left" w:pos="2835"/>
          <w:tab w:val="left" w:pos="5386"/>
          <w:tab w:val="left" w:pos="7937"/>
        </w:tabs>
        <w:spacing w:after="0" w:line="360" w:lineRule="auto"/>
        <w:rPr>
          <w:rFonts w:ascii="Times New Roman" w:hAnsi="Times New Roman" w:cs="Times New Roman"/>
          <w:b/>
          <w:color w:val="0000FF"/>
          <w:sz w:val="24"/>
          <w:szCs w:val="24"/>
          <w:lang w:val="es-ES"/>
        </w:rPr>
      </w:pPr>
    </w:p>
    <w:p w14:paraId="27908241" w14:textId="73E6D051"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0000FF"/>
          <w:sz w:val="24"/>
          <w:szCs w:val="24"/>
          <w:lang w:val="es-ES"/>
        </w:rPr>
        <w:t xml:space="preserve">D. SOẠN 5 CÂU TỰ LUẬN TƯƠNG TỰ </w:t>
      </w:r>
      <w:r w:rsidRPr="00BA561C">
        <w:rPr>
          <w:rFonts w:ascii="Times New Roman" w:hAnsi="Times New Roman" w:cs="Times New Roman"/>
          <w:b/>
          <w:color w:val="FF0000"/>
          <w:sz w:val="24"/>
          <w:szCs w:val="24"/>
          <w:lang w:val="es-ES"/>
        </w:rPr>
        <w:t>(2 CÂU CÓ ỨNG DỤNG THỰC TẾ HOẶC HÌNH ẢNH, PHÁT TRIỂN NĂNG LỰC)</w:t>
      </w:r>
    </w:p>
    <w:p w14:paraId="2A8C26FB" w14:textId="5315A641"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DB0499" w:rsidRPr="00DB0499">
        <w:rPr>
          <w:rFonts w:ascii="Times New Roman" w:hAnsi="Times New Roman" w:cs="Times New Roman"/>
          <w:sz w:val="24"/>
          <w:szCs w:val="24"/>
          <w:lang w:val="pt-BR"/>
        </w:rPr>
        <w:t>Người ta sử dụng loại muối nào sau đây để làm sạch bề mặt kim loại trước khi hàn?</w:t>
      </w:r>
    </w:p>
    <w:tbl>
      <w:tblPr>
        <w:tblStyle w:val="TableGrid"/>
        <w:tblW w:w="0" w:type="auto"/>
        <w:shd w:val="clear" w:color="auto" w:fill="92D050"/>
        <w:tblLook w:val="04A0" w:firstRow="1" w:lastRow="0" w:firstColumn="1" w:lastColumn="0" w:noHBand="0" w:noVBand="1"/>
      </w:tblPr>
      <w:tblGrid>
        <w:gridCol w:w="10421"/>
      </w:tblGrid>
      <w:tr w:rsidR="00536B6C" w14:paraId="5D888138" w14:textId="77777777" w:rsidTr="00536B6C">
        <w:tc>
          <w:tcPr>
            <w:tcW w:w="10421" w:type="dxa"/>
            <w:shd w:val="clear" w:color="auto" w:fill="92D050"/>
          </w:tcPr>
          <w:p w14:paraId="58D217E2" w14:textId="77777777" w:rsidR="00536B6C" w:rsidRDefault="00536B6C" w:rsidP="00536B6C">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5CBD1982" w14:textId="6FD46496" w:rsidR="00536B6C" w:rsidRPr="00536B6C" w:rsidRDefault="00536B6C" w:rsidP="00BA561C">
            <w:pPr>
              <w:spacing w:line="360" w:lineRule="auto"/>
              <w:jc w:val="both"/>
              <w:rPr>
                <w:szCs w:val="24"/>
                <w:lang w:val="es-ES"/>
              </w:rPr>
            </w:pPr>
            <w:r>
              <w:rPr>
                <w:szCs w:val="24"/>
                <w:lang w:val="pt-BR"/>
              </w:rPr>
              <w:t>Người ta thường dùng</w:t>
            </w:r>
            <w:r w:rsidRPr="00DB0499">
              <w:rPr>
                <w:szCs w:val="24"/>
                <w:lang w:val="pt-BR"/>
              </w:rPr>
              <w:t xml:space="preserve"> NH</w:t>
            </w:r>
            <w:r w:rsidRPr="00DB0499">
              <w:rPr>
                <w:szCs w:val="24"/>
                <w:vertAlign w:val="subscript"/>
                <w:lang w:val="pt-BR"/>
              </w:rPr>
              <w:t>4</w:t>
            </w:r>
            <w:r w:rsidRPr="00DB0499">
              <w:rPr>
                <w:szCs w:val="24"/>
                <w:lang w:val="pt-BR"/>
              </w:rPr>
              <w:t>Cl, vì nó dễ bị phân hủy bởi nhiệt tạo HCl (Hòa tan gỉ kim loại) và NH</w:t>
            </w:r>
            <w:r w:rsidRPr="00DB0499">
              <w:rPr>
                <w:szCs w:val="24"/>
                <w:vertAlign w:val="subscript"/>
                <w:lang w:val="pt-BR"/>
              </w:rPr>
              <w:t>3</w:t>
            </w:r>
            <w:r w:rsidRPr="00DB0499">
              <w:rPr>
                <w:szCs w:val="24"/>
                <w:lang w:val="pt-BR"/>
              </w:rPr>
              <w:t xml:space="preserve"> (khử các ox</w:t>
            </w:r>
            <w:r>
              <w:rPr>
                <w:szCs w:val="24"/>
                <w:lang w:val="pt-BR"/>
              </w:rPr>
              <w:t>ide</w:t>
            </w:r>
            <w:r w:rsidRPr="00DB0499">
              <w:rPr>
                <w:szCs w:val="24"/>
                <w:lang w:val="pt-BR"/>
              </w:rPr>
              <w:t xml:space="preserve"> kim loại)</w:t>
            </w:r>
            <w:r>
              <w:rPr>
                <w:szCs w:val="24"/>
                <w:lang w:val="pt-BR"/>
              </w:rPr>
              <w:t>.</w:t>
            </w:r>
          </w:p>
        </w:tc>
      </w:tr>
    </w:tbl>
    <w:p w14:paraId="1E2FF3C4" w14:textId="77777777" w:rsidR="008E5618" w:rsidRPr="00BA561C" w:rsidRDefault="008E5618" w:rsidP="00BA561C">
      <w:pPr>
        <w:spacing w:after="0" w:line="360" w:lineRule="auto"/>
        <w:jc w:val="both"/>
        <w:rPr>
          <w:rFonts w:ascii="Times New Roman" w:hAnsi="Times New Roman" w:cs="Times New Roman"/>
          <w:b/>
          <w:sz w:val="24"/>
          <w:szCs w:val="24"/>
          <w:lang w:val="es-ES"/>
        </w:rPr>
      </w:pPr>
    </w:p>
    <w:p w14:paraId="4FF029F7" w14:textId="1E6C57BC"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Thực hiện thí nghiệm như hình bên dưới:</w:t>
      </w:r>
    </w:p>
    <w:p w14:paraId="3D6E8D95" w14:textId="1068F492" w:rsidR="007F5B82" w:rsidRPr="00BA561C" w:rsidRDefault="007F5B82" w:rsidP="00BA561C">
      <w:pPr>
        <w:spacing w:after="0" w:line="360" w:lineRule="auto"/>
        <w:jc w:val="both"/>
        <w:rPr>
          <w:rFonts w:ascii="Times New Roman" w:hAnsi="Times New Roman" w:cs="Times New Roman"/>
          <w:sz w:val="24"/>
          <w:szCs w:val="24"/>
          <w:lang w:val="pt-BR"/>
        </w:rPr>
      </w:pPr>
      <w:r w:rsidRPr="00BA561C">
        <w:rPr>
          <w:noProof/>
          <w:sz w:val="24"/>
          <w:szCs w:val="24"/>
        </w:rPr>
        <w:drawing>
          <wp:inline distT="0" distB="0" distL="0" distR="0" wp14:anchorId="54085A34" wp14:editId="706D2072">
            <wp:extent cx="6358255" cy="1520455"/>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a:extLst>
                        <a:ext uri="{28A0092B-C50C-407E-A947-70E740481C1C}">
                          <a14:useLocalDpi xmlns:a14="http://schemas.microsoft.com/office/drawing/2010/main" val="0"/>
                        </a:ext>
                      </a:extLst>
                    </a:blip>
                    <a:srcRect b="15897"/>
                    <a:stretch/>
                  </pic:blipFill>
                  <pic:spPr bwMode="auto">
                    <a:xfrm>
                      <a:off x="0" y="0"/>
                      <a:ext cx="6358255" cy="1520455"/>
                    </a:xfrm>
                    <a:prstGeom prst="rect">
                      <a:avLst/>
                    </a:prstGeom>
                    <a:noFill/>
                    <a:ln>
                      <a:noFill/>
                    </a:ln>
                    <a:extLst>
                      <a:ext uri="{53640926-AAD7-44D8-BBD7-CCE9431645EC}">
                        <a14:shadowObscured xmlns:a14="http://schemas.microsoft.com/office/drawing/2010/main"/>
                      </a:ext>
                    </a:extLst>
                  </pic:spPr>
                </pic:pic>
              </a:graphicData>
            </a:graphic>
          </wp:inline>
        </w:drawing>
      </w:r>
    </w:p>
    <w:p w14:paraId="0A4DDEF3" w14:textId="77777777"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a) Viết phương trình hoá học của phản ứng.</w:t>
      </w:r>
    </w:p>
    <w:p w14:paraId="7D1EEBDC" w14:textId="421A3335"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 xml:space="preserve">b) Tính khối lượng </w:t>
      </w:r>
      <w:r w:rsidR="00451E43">
        <w:rPr>
          <w:rFonts w:ascii="Times New Roman" w:hAnsi="Times New Roman" w:cs="Times New Roman"/>
          <w:sz w:val="24"/>
          <w:szCs w:val="24"/>
          <w:lang w:val="pt-BR"/>
        </w:rPr>
        <w:t>copper (</w:t>
      </w:r>
      <w:r w:rsidRPr="00BA561C">
        <w:rPr>
          <w:rFonts w:ascii="Times New Roman" w:hAnsi="Times New Roman" w:cs="Times New Roman"/>
          <w:sz w:val="24"/>
          <w:szCs w:val="24"/>
          <w:lang w:val="pt-BR"/>
        </w:rPr>
        <w:t>đồng</w:t>
      </w:r>
      <w:r w:rsidR="00451E43">
        <w:rPr>
          <w:rFonts w:ascii="Times New Roman" w:hAnsi="Times New Roman" w:cs="Times New Roman"/>
          <w:sz w:val="24"/>
          <w:szCs w:val="24"/>
          <w:lang w:val="pt-BR"/>
        </w:rPr>
        <w:t>)</w:t>
      </w:r>
      <w:r w:rsidRPr="00BA561C">
        <w:rPr>
          <w:rFonts w:ascii="Times New Roman" w:hAnsi="Times New Roman" w:cs="Times New Roman"/>
          <w:sz w:val="24"/>
          <w:szCs w:val="24"/>
          <w:lang w:val="pt-BR"/>
        </w:rPr>
        <w:t xml:space="preserve"> bám vào trên bề mặt đinh sắt.</w:t>
      </w:r>
    </w:p>
    <w:tbl>
      <w:tblPr>
        <w:tblStyle w:val="TableGrid"/>
        <w:tblW w:w="0" w:type="auto"/>
        <w:shd w:val="clear" w:color="auto" w:fill="92D050"/>
        <w:tblLook w:val="04A0" w:firstRow="1" w:lastRow="0" w:firstColumn="1" w:lastColumn="0" w:noHBand="0" w:noVBand="1"/>
      </w:tblPr>
      <w:tblGrid>
        <w:gridCol w:w="10421"/>
      </w:tblGrid>
      <w:tr w:rsidR="00536B6C" w14:paraId="0EAC8528" w14:textId="77777777" w:rsidTr="00536B6C">
        <w:tc>
          <w:tcPr>
            <w:tcW w:w="10421" w:type="dxa"/>
            <w:shd w:val="clear" w:color="auto" w:fill="92D050"/>
          </w:tcPr>
          <w:p w14:paraId="74862CBD" w14:textId="77777777" w:rsidR="00536B6C" w:rsidRPr="00BA561C" w:rsidRDefault="00536B6C" w:rsidP="00536B6C">
            <w:pPr>
              <w:spacing w:line="360" w:lineRule="auto"/>
              <w:jc w:val="center"/>
              <w:rPr>
                <w:szCs w:val="24"/>
                <w:lang w:val="es-ES"/>
              </w:rPr>
            </w:pPr>
            <w:r>
              <w:rPr>
                <w:b/>
                <w:color w:val="0000FF"/>
                <w:szCs w:val="24"/>
                <w:lang w:val="es-ES"/>
              </w:rPr>
              <w:lastRenderedPageBreak/>
              <w:t>Hướng dẫn giải</w:t>
            </w:r>
            <w:r w:rsidRPr="00BA561C">
              <w:rPr>
                <w:b/>
                <w:szCs w:val="24"/>
                <w:lang w:val="es-ES"/>
              </w:rPr>
              <w:t xml:space="preserve"> </w:t>
            </w:r>
          </w:p>
          <w:p w14:paraId="5A6F535B" w14:textId="5159ED89" w:rsidR="00536B6C" w:rsidRPr="00BA561C" w:rsidRDefault="00536B6C" w:rsidP="00536B6C">
            <w:pPr>
              <w:spacing w:line="360" w:lineRule="auto"/>
              <w:jc w:val="both"/>
              <w:rPr>
                <w:szCs w:val="24"/>
                <w:lang w:val="es-ES"/>
              </w:rPr>
            </w:pPr>
            <w:r w:rsidRPr="00BA561C">
              <w:rPr>
                <w:szCs w:val="24"/>
                <w:lang w:val="es-ES"/>
              </w:rPr>
              <w:t xml:space="preserve">a) </w:t>
            </w:r>
            <w:r>
              <w:rPr>
                <w:szCs w:val="24"/>
                <w:lang w:val="es-ES"/>
              </w:rPr>
              <w:t>Fe + CuSO</w:t>
            </w:r>
            <w:r>
              <w:rPr>
                <w:szCs w:val="24"/>
                <w:vertAlign w:val="subscript"/>
                <w:lang w:val="es-ES"/>
              </w:rPr>
              <w:t xml:space="preserve">4 </w:t>
            </w:r>
            <w:r w:rsidRPr="00BA561C">
              <w:rPr>
                <w:szCs w:val="24"/>
                <w:lang w:val="es-ES"/>
              </w:rPr>
              <w:t xml:space="preserve">→ </w:t>
            </w:r>
            <w:r>
              <w:rPr>
                <w:szCs w:val="24"/>
                <w:lang w:val="es-ES"/>
              </w:rPr>
              <w:t>FeSO</w:t>
            </w:r>
            <w:r>
              <w:rPr>
                <w:szCs w:val="24"/>
                <w:vertAlign w:val="subscript"/>
                <w:lang w:val="es-ES"/>
              </w:rPr>
              <w:t>4</w:t>
            </w:r>
            <w:r>
              <w:rPr>
                <w:szCs w:val="24"/>
                <w:lang w:val="es-ES"/>
              </w:rPr>
              <w:t xml:space="preserve"> + Cu</w:t>
            </w:r>
          </w:p>
          <w:p w14:paraId="040D2404" w14:textId="3B55AFF6" w:rsidR="00536B6C" w:rsidRDefault="00536B6C" w:rsidP="00536B6C">
            <w:pPr>
              <w:spacing w:line="360" w:lineRule="auto"/>
              <w:jc w:val="both"/>
              <w:rPr>
                <w:szCs w:val="24"/>
                <w:lang w:val="pt-BR"/>
              </w:rPr>
            </w:pPr>
            <w:r w:rsidRPr="00BA561C">
              <w:rPr>
                <w:szCs w:val="24"/>
                <w:lang w:val="pt-BR"/>
              </w:rPr>
              <w:t>b) Đặt khối lượng đinh sắt ban đầu là x gam; đinh sắt lúc sau là y gam; số mol Fe phản ứng là a mol</w:t>
            </w:r>
          </w:p>
          <w:p w14:paraId="614C4F86" w14:textId="61CFF5F1" w:rsidR="00536B6C" w:rsidRDefault="00536B6C" w:rsidP="00536B6C">
            <w:pPr>
              <w:spacing w:line="360" w:lineRule="auto"/>
              <w:jc w:val="both"/>
              <w:rPr>
                <w:szCs w:val="24"/>
                <w:lang w:val="pt-BR"/>
              </w:rPr>
            </w:pPr>
            <w:r>
              <w:rPr>
                <w:szCs w:val="24"/>
                <w:lang w:val="pt-BR"/>
              </w:rPr>
              <w:t>m</w:t>
            </w:r>
            <w:r>
              <w:rPr>
                <w:szCs w:val="24"/>
                <w:vertAlign w:val="subscript"/>
                <w:lang w:val="pt-BR"/>
              </w:rPr>
              <w:t xml:space="preserve">Fe sau </w:t>
            </w:r>
            <w:r>
              <w:rPr>
                <w:szCs w:val="24"/>
                <w:lang w:val="pt-BR"/>
              </w:rPr>
              <w:t>– m</w:t>
            </w:r>
            <w:r>
              <w:rPr>
                <w:szCs w:val="24"/>
                <w:vertAlign w:val="subscript"/>
                <w:lang w:val="pt-BR"/>
              </w:rPr>
              <w:t xml:space="preserve">Fe bd </w:t>
            </w:r>
            <w:r>
              <w:rPr>
                <w:szCs w:val="24"/>
                <w:lang w:val="pt-BR"/>
              </w:rPr>
              <w:t>= m</w:t>
            </w:r>
            <w:r>
              <w:rPr>
                <w:szCs w:val="24"/>
                <w:vertAlign w:val="subscript"/>
                <w:lang w:val="pt-BR"/>
              </w:rPr>
              <w:t>Cu</w:t>
            </w:r>
            <w:r>
              <w:rPr>
                <w:szCs w:val="24"/>
                <w:lang w:val="pt-BR"/>
              </w:rPr>
              <w:t xml:space="preserve"> – m</w:t>
            </w:r>
            <w:r>
              <w:rPr>
                <w:szCs w:val="24"/>
                <w:vertAlign w:val="subscript"/>
                <w:lang w:val="pt-BR"/>
              </w:rPr>
              <w:t>Fe pu</w:t>
            </w:r>
          </w:p>
          <w:p w14:paraId="021AFBEA" w14:textId="6B6215E3" w:rsidR="00536B6C" w:rsidRDefault="00536B6C" w:rsidP="00536B6C">
            <w:pPr>
              <w:spacing w:line="360" w:lineRule="auto"/>
              <w:jc w:val="both"/>
              <w:rPr>
                <w:rFonts w:ascii="Cambria Math" w:eastAsia="Calibri" w:hAnsi="Cambria Math" w:cs="Cambria Math"/>
                <w:szCs w:val="24"/>
              </w:rPr>
            </w:pPr>
            <w:r w:rsidRPr="001C1E6D">
              <w:rPr>
                <w:rFonts w:ascii="Cambria Math" w:eastAsia="Calibri" w:hAnsi="Cambria Math" w:cs="Cambria Math"/>
                <w:szCs w:val="24"/>
              </w:rPr>
              <w:t>⇒</w:t>
            </w:r>
            <w:r>
              <w:rPr>
                <w:rFonts w:ascii="Cambria Math" w:eastAsia="Calibri" w:hAnsi="Cambria Math" w:cs="Cambria Math"/>
                <w:szCs w:val="24"/>
              </w:rPr>
              <w:t xml:space="preserve"> y – x = 64a – 56a</w:t>
            </w:r>
          </w:p>
          <w:p w14:paraId="2CEE908A" w14:textId="2039876E" w:rsidR="00536B6C" w:rsidRDefault="00536B6C" w:rsidP="00536B6C">
            <w:pPr>
              <w:spacing w:line="360" w:lineRule="auto"/>
              <w:jc w:val="both"/>
              <w:rPr>
                <w:rFonts w:ascii="Cambria Math" w:eastAsia="Calibri" w:hAnsi="Cambria Math" w:cs="Cambria Math"/>
                <w:szCs w:val="24"/>
              </w:rPr>
            </w:pPr>
            <w:r w:rsidRPr="001C1E6D">
              <w:rPr>
                <w:rFonts w:ascii="Cambria Math" w:eastAsia="Calibri" w:hAnsi="Cambria Math" w:cs="Cambria Math"/>
                <w:szCs w:val="24"/>
              </w:rPr>
              <w:t>⇒</w:t>
            </w:r>
            <w:r>
              <w:rPr>
                <w:rFonts w:ascii="Cambria Math" w:eastAsia="Calibri" w:hAnsi="Cambria Math" w:cs="Cambria Math"/>
                <w:szCs w:val="24"/>
              </w:rPr>
              <w:t xml:space="preserve"> </w:t>
            </w:r>
            <m:oMath>
              <m:r>
                <w:rPr>
                  <w:rFonts w:ascii="Cambria Math" w:eastAsia="Calibri" w:hAnsi="Cambria Math" w:cs="Cambria Math"/>
                  <w:sz w:val="26"/>
                  <w:szCs w:val="26"/>
                </w:rPr>
                <m:t xml:space="preserve">a= </m:t>
              </m:r>
              <m:f>
                <m:fPr>
                  <m:ctrlPr>
                    <w:rPr>
                      <w:rFonts w:ascii="Cambria Math" w:eastAsia="Calibri" w:hAnsi="Cambria Math" w:cs="Cambria Math"/>
                      <w:i/>
                      <w:sz w:val="26"/>
                      <w:szCs w:val="26"/>
                    </w:rPr>
                  </m:ctrlPr>
                </m:fPr>
                <m:num>
                  <m:r>
                    <w:rPr>
                      <w:rFonts w:ascii="Cambria Math" w:eastAsia="Calibri" w:hAnsi="Cambria Math" w:cs="Cambria Math"/>
                      <w:sz w:val="26"/>
                      <w:szCs w:val="26"/>
                    </w:rPr>
                    <m:t>y-x</m:t>
                  </m:r>
                </m:num>
                <m:den>
                  <m:r>
                    <w:rPr>
                      <w:rFonts w:ascii="Cambria Math" w:eastAsia="Calibri" w:hAnsi="Cambria Math" w:cs="Cambria Math"/>
                      <w:sz w:val="26"/>
                      <w:szCs w:val="26"/>
                    </w:rPr>
                    <m:t>8</m:t>
                  </m:r>
                </m:den>
              </m:f>
            </m:oMath>
            <w:r>
              <w:rPr>
                <w:rFonts w:ascii="Cambria Math" w:eastAsia="Calibri" w:hAnsi="Cambria Math" w:cs="Cambria Math"/>
                <w:szCs w:val="24"/>
              </w:rPr>
              <w:t xml:space="preserve">  (mol)</w:t>
            </w:r>
          </w:p>
          <w:p w14:paraId="60EA1174" w14:textId="00793780" w:rsidR="00536B6C" w:rsidRPr="00536B6C" w:rsidRDefault="00536B6C" w:rsidP="00BA561C">
            <w:pPr>
              <w:spacing w:line="360" w:lineRule="auto"/>
              <w:jc w:val="both"/>
              <w:rPr>
                <w:szCs w:val="24"/>
                <w:lang w:val="pt-BR"/>
              </w:rPr>
            </w:pPr>
            <w:r w:rsidRPr="001C1E6D">
              <w:rPr>
                <w:rFonts w:ascii="Cambria Math" w:eastAsia="Calibri" w:hAnsi="Cambria Math" w:cs="Cambria Math"/>
                <w:szCs w:val="24"/>
              </w:rPr>
              <w:t>⇒</w:t>
            </w:r>
            <w:r>
              <w:rPr>
                <w:rFonts w:ascii="Cambria Math" w:eastAsia="Calibri" w:hAnsi="Cambria Math" w:cs="Cambria Math"/>
                <w:szCs w:val="24"/>
              </w:rPr>
              <w:t xml:space="preserve"> </w:t>
            </w:r>
            <m:oMath>
              <m:sSub>
                <m:sSubPr>
                  <m:ctrlPr>
                    <w:rPr>
                      <w:rFonts w:ascii="Cambria Math" w:eastAsia="Calibri" w:hAnsi="Cambria Math" w:cs="Cambria Math"/>
                      <w:i/>
                      <w:szCs w:val="24"/>
                    </w:rPr>
                  </m:ctrlPr>
                </m:sSubPr>
                <m:e>
                  <m:r>
                    <w:rPr>
                      <w:rFonts w:ascii="Cambria Math" w:eastAsia="Calibri" w:hAnsi="Cambria Math" w:cs="Cambria Math"/>
                      <w:szCs w:val="24"/>
                    </w:rPr>
                    <m:t>m</m:t>
                  </m:r>
                </m:e>
                <m:sub>
                  <m:r>
                    <w:rPr>
                      <w:rFonts w:ascii="Cambria Math" w:eastAsia="Calibri" w:hAnsi="Cambria Math" w:cs="Cambria Math"/>
                      <w:szCs w:val="24"/>
                    </w:rPr>
                    <m:t>Cu</m:t>
                  </m:r>
                </m:sub>
              </m:sSub>
              <m:r>
                <w:rPr>
                  <w:rFonts w:ascii="Cambria Math" w:eastAsia="Calibri" w:hAnsi="Cambria Math" w:cs="Cambria Math"/>
                  <w:szCs w:val="24"/>
                </w:rPr>
                <m:t>=64a=64.</m:t>
              </m:r>
              <m:f>
                <m:fPr>
                  <m:ctrlPr>
                    <w:rPr>
                      <w:rFonts w:ascii="Cambria Math" w:eastAsia="Calibri" w:hAnsi="Cambria Math" w:cs="Cambria Math"/>
                      <w:i/>
                      <w:szCs w:val="24"/>
                    </w:rPr>
                  </m:ctrlPr>
                </m:fPr>
                <m:num>
                  <m:r>
                    <w:rPr>
                      <w:rFonts w:ascii="Cambria Math" w:eastAsia="Calibri" w:hAnsi="Cambria Math" w:cs="Cambria Math"/>
                      <w:szCs w:val="24"/>
                    </w:rPr>
                    <m:t>y-x</m:t>
                  </m:r>
                </m:num>
                <m:den>
                  <m:r>
                    <w:rPr>
                      <w:rFonts w:ascii="Cambria Math" w:eastAsia="Calibri" w:hAnsi="Cambria Math" w:cs="Cambria Math"/>
                      <w:szCs w:val="24"/>
                    </w:rPr>
                    <m:t>8</m:t>
                  </m:r>
                </m:den>
              </m:f>
              <m:r>
                <w:rPr>
                  <w:rFonts w:ascii="Cambria Math" w:eastAsia="Calibri" w:hAnsi="Cambria Math" w:cs="Cambria Math"/>
                  <w:szCs w:val="24"/>
                </w:rPr>
                <m:t>=8(y-x)</m:t>
              </m:r>
            </m:oMath>
          </w:p>
        </w:tc>
      </w:tr>
    </w:tbl>
    <w:p w14:paraId="3D5201F0" w14:textId="54B7D4DA"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 xml:space="preserve">Khi ngâm quả trứng chín vào cốc đựng dung dịch </w:t>
      </w:r>
      <w:r w:rsidR="005339E1" w:rsidRPr="005339E1">
        <w:rPr>
          <w:rFonts w:ascii="Times New Roman" w:hAnsi="Times New Roman" w:cs="Times New Roman"/>
          <w:sz w:val="24"/>
          <w:szCs w:val="24"/>
          <w:shd w:val="clear" w:color="auto" w:fill="FFFFFF"/>
        </w:rPr>
        <w:t>Hydrochloric acid</w:t>
      </w:r>
      <w:r w:rsidR="005339E1" w:rsidRPr="005339E1">
        <w:rPr>
          <w:rFonts w:ascii="Times New Roman" w:hAnsi="Times New Roman" w:cs="Times New Roman"/>
          <w:sz w:val="24"/>
          <w:szCs w:val="24"/>
          <w:lang w:val="pt-BR"/>
        </w:rPr>
        <w:t xml:space="preserve"> </w:t>
      </w:r>
      <w:r w:rsidR="007F5B82" w:rsidRPr="00BA561C">
        <w:rPr>
          <w:rFonts w:ascii="Times New Roman" w:hAnsi="Times New Roman" w:cs="Times New Roman"/>
          <w:sz w:val="24"/>
          <w:szCs w:val="24"/>
          <w:lang w:val="pt-BR"/>
        </w:rPr>
        <w:t>như hình bên thì điều gì sẽ xảy ra? Hãy giải thích và viết phương trình hoá học của phản ứng (nếu có).</w:t>
      </w:r>
    </w:p>
    <w:p w14:paraId="4E729BAD" w14:textId="215C4DA4" w:rsidR="007F5B82" w:rsidRPr="00BA561C" w:rsidRDefault="007F5B82" w:rsidP="00AA631C">
      <w:pPr>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noProof/>
          <w:sz w:val="24"/>
          <w:szCs w:val="24"/>
          <w:lang w:val="es-ES"/>
        </w:rPr>
        <w:drawing>
          <wp:inline distT="0" distB="0" distL="0" distR="0" wp14:anchorId="333D88F6" wp14:editId="45C8479E">
            <wp:extent cx="2174872" cy="2115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4">
                      <a:extLst>
                        <a:ext uri="{28A0092B-C50C-407E-A947-70E740481C1C}">
                          <a14:useLocalDpi xmlns:a14="http://schemas.microsoft.com/office/drawing/2010/main" val="0"/>
                        </a:ext>
                      </a:extLst>
                    </a:blip>
                    <a:srcRect l="19081" r="17495" b="20266"/>
                    <a:stretch/>
                  </pic:blipFill>
                  <pic:spPr bwMode="auto">
                    <a:xfrm>
                      <a:off x="0" y="0"/>
                      <a:ext cx="2187249" cy="2127920"/>
                    </a:xfrm>
                    <a:prstGeom prst="rect">
                      <a:avLst/>
                    </a:prstGeom>
                    <a:noFill/>
                    <a:ln>
                      <a:noFill/>
                    </a:ln>
                    <a:extLst>
                      <a:ext uri="{53640926-AAD7-44D8-BBD7-CCE9431645EC}">
                        <a14:shadowObscured xmlns:a14="http://schemas.microsoft.com/office/drawing/2010/main"/>
                      </a:ext>
                    </a:extLst>
                  </pic:spPr>
                </pic:pic>
              </a:graphicData>
            </a:graphic>
          </wp:inline>
        </w:drawing>
      </w:r>
    </w:p>
    <w:p w14:paraId="32CCF722" w14:textId="721838E0" w:rsidR="007F5B82" w:rsidRPr="00BA561C" w:rsidRDefault="00305AC2" w:rsidP="00305AC2">
      <w:pPr>
        <w:spacing w:after="0" w:line="360" w:lineRule="auto"/>
        <w:jc w:val="center"/>
        <w:rPr>
          <w:rFonts w:ascii="Times New Roman" w:hAnsi="Times New Roman" w:cs="Times New Roman"/>
          <w:b/>
          <w:sz w:val="24"/>
          <w:szCs w:val="24"/>
          <w:lang w:val="es-ES"/>
        </w:rPr>
      </w:pPr>
      <w:r>
        <w:rPr>
          <w:rFonts w:ascii="Times New Roman" w:hAnsi="Times New Roman" w:cs="Times New Roman"/>
          <w:b/>
          <w:color w:val="0000FF"/>
          <w:sz w:val="24"/>
          <w:szCs w:val="24"/>
          <w:lang w:val="es-ES"/>
        </w:rPr>
        <w:t>Hướng dẫn giải</w:t>
      </w:r>
    </w:p>
    <w:p w14:paraId="5E6B3ABE" w14:textId="5C61E64D"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Hiện tượng: Có khí thoát ra từ vỏ quả trứng, vỏ quả trứng tan dần.</w:t>
      </w:r>
    </w:p>
    <w:p w14:paraId="310859CC" w14:textId="7777777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Giải thích và phương trình hóa học</w:t>
      </w:r>
    </w:p>
    <w:p w14:paraId="7BEDFE04" w14:textId="2BF9E8C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xml:space="preserve">+ Thành phần chính của vỏ quả trứng là </w:t>
      </w:r>
      <w:r w:rsidR="005339E1">
        <w:rPr>
          <w:rFonts w:ascii="Times New Roman" w:hAnsi="Times New Roman" w:cs="Times New Roman"/>
          <w:bCs/>
          <w:sz w:val="24"/>
          <w:szCs w:val="24"/>
          <w:lang w:val="es-ES"/>
        </w:rPr>
        <w:t>calcium carbonate</w:t>
      </w:r>
      <w:r w:rsidR="005339E1" w:rsidRPr="00BA561C">
        <w:rPr>
          <w:rFonts w:ascii="Times New Roman" w:hAnsi="Times New Roman" w:cs="Times New Roman"/>
          <w:bCs/>
          <w:sz w:val="24"/>
          <w:szCs w:val="24"/>
          <w:lang w:val="es-ES"/>
        </w:rPr>
        <w:t xml:space="preserve"> </w:t>
      </w:r>
      <w:r w:rsidRPr="00BA561C">
        <w:rPr>
          <w:rFonts w:ascii="Times New Roman" w:hAnsi="Times New Roman" w:cs="Times New Roman"/>
          <w:bCs/>
          <w:sz w:val="24"/>
          <w:szCs w:val="24"/>
          <w:lang w:val="es-ES"/>
        </w:rPr>
        <w:t>(CaCO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w:t>
      </w:r>
    </w:p>
    <w:p w14:paraId="767FD52D" w14:textId="061F468E" w:rsidR="007F5B82" w:rsidRDefault="007F5B82" w:rsidP="005339E1">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xml:space="preserve">+ </w:t>
      </w:r>
      <w:r w:rsidR="005339E1">
        <w:rPr>
          <w:rFonts w:ascii="Times New Roman" w:hAnsi="Times New Roman" w:cs="Times New Roman"/>
          <w:bCs/>
          <w:sz w:val="24"/>
          <w:szCs w:val="24"/>
          <w:lang w:val="es-ES"/>
        </w:rPr>
        <w:t>Calcium carbonate</w:t>
      </w:r>
      <w:r w:rsidRPr="00BA561C">
        <w:rPr>
          <w:rFonts w:ascii="Times New Roman" w:hAnsi="Times New Roman" w:cs="Times New Roman"/>
          <w:bCs/>
          <w:sz w:val="24"/>
          <w:szCs w:val="24"/>
          <w:lang w:val="es-ES"/>
        </w:rPr>
        <w:t xml:space="preserve"> trong vỏ trứng tác dụng với </w:t>
      </w:r>
      <w:r w:rsidR="005339E1">
        <w:rPr>
          <w:rFonts w:ascii="Times New Roman" w:hAnsi="Times New Roman" w:cs="Times New Roman"/>
          <w:bCs/>
          <w:sz w:val="24"/>
          <w:szCs w:val="24"/>
          <w:lang w:val="es-ES"/>
        </w:rPr>
        <w:t xml:space="preserve">Hydrochloric acid </w:t>
      </w:r>
      <w:r w:rsidRPr="00BA561C">
        <w:rPr>
          <w:rFonts w:ascii="Times New Roman" w:hAnsi="Times New Roman" w:cs="Times New Roman"/>
          <w:bCs/>
          <w:sz w:val="24"/>
          <w:szCs w:val="24"/>
          <w:lang w:val="es-ES"/>
        </w:rPr>
        <w:t>thu được khí cacbonic (CO</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thoát ra</w:t>
      </w:r>
      <w:r w:rsidR="005339E1">
        <w:rPr>
          <w:rFonts w:ascii="Times New Roman" w:hAnsi="Times New Roman" w:cs="Times New Roman"/>
          <w:bCs/>
          <w:sz w:val="24"/>
          <w:szCs w:val="24"/>
          <w:lang w:val="es-ES"/>
        </w:rPr>
        <w:t>.</w:t>
      </w:r>
    </w:p>
    <w:p w14:paraId="0E5D3323" w14:textId="0BDD70BA" w:rsidR="008E5618" w:rsidRPr="005339E1" w:rsidRDefault="005339E1" w:rsidP="00BA561C">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CaCO</w:t>
      </w:r>
      <w:r>
        <w:rPr>
          <w:rFonts w:ascii="Times New Roman" w:hAnsi="Times New Roman" w:cs="Times New Roman"/>
          <w:bCs/>
          <w:sz w:val="24"/>
          <w:szCs w:val="24"/>
          <w:vertAlign w:val="subscript"/>
          <w:lang w:val="es-ES"/>
        </w:rPr>
        <w:t>3</w:t>
      </w:r>
      <w:r>
        <w:rPr>
          <w:rFonts w:ascii="Times New Roman" w:hAnsi="Times New Roman" w:cs="Times New Roman"/>
          <w:bCs/>
          <w:sz w:val="24"/>
          <w:szCs w:val="24"/>
          <w:lang w:val="es-ES"/>
        </w:rPr>
        <w:t xml:space="preserve"> + 2HCl </w:t>
      </w:r>
      <w:r w:rsidRPr="00BA561C">
        <w:rPr>
          <w:rFonts w:ascii="Times New Roman" w:hAnsi="Times New Roman" w:cs="Times New Roman"/>
          <w:sz w:val="24"/>
          <w:szCs w:val="24"/>
          <w:lang w:val="es-ES"/>
        </w:rPr>
        <w:t>→</w:t>
      </w:r>
      <w:r>
        <w:rPr>
          <w:rFonts w:ascii="Times New Roman" w:hAnsi="Times New Roman" w:cs="Times New Roman"/>
          <w:sz w:val="24"/>
          <w:szCs w:val="24"/>
          <w:lang w:val="es-ES"/>
        </w:rPr>
        <w:t xml:space="preserve"> CaCl</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 CO</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 H</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O</w:t>
      </w:r>
    </w:p>
    <w:p w14:paraId="02895BE5" w14:textId="6A97183C" w:rsidR="00E55B0A"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muối NaHCO</w:t>
      </w:r>
      <w:r w:rsidR="00E55B0A" w:rsidRPr="005339E1">
        <w:rPr>
          <w:rFonts w:ascii="Times New Roman" w:hAnsi="Times New Roman" w:cs="Times New Roman"/>
          <w:sz w:val="24"/>
          <w:szCs w:val="24"/>
          <w:vertAlign w:val="subscript"/>
          <w:lang w:val="pt-BR"/>
        </w:rPr>
        <w:t>3</w:t>
      </w:r>
      <w:r w:rsidR="00E55B0A" w:rsidRPr="00BA561C">
        <w:rPr>
          <w:rFonts w:ascii="Times New Roman" w:hAnsi="Times New Roman" w:cs="Times New Roman"/>
          <w:sz w:val="24"/>
          <w:szCs w:val="24"/>
          <w:lang w:val="pt-BR"/>
        </w:rPr>
        <w:t xml:space="preserve"> được dùng để chế thuốc đau dạ dày?</w:t>
      </w:r>
    </w:p>
    <w:p w14:paraId="4189B0E8" w14:textId="3B09E9E7"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drawing>
          <wp:inline distT="0" distB="0" distL="0" distR="0" wp14:anchorId="4CBD288B" wp14:editId="59B541D1">
            <wp:extent cx="2532365" cy="150568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5">
                      <a:extLst>
                        <a:ext uri="{28A0092B-C50C-407E-A947-70E740481C1C}">
                          <a14:useLocalDpi xmlns:a14="http://schemas.microsoft.com/office/drawing/2010/main" val="0"/>
                        </a:ext>
                      </a:extLst>
                    </a:blip>
                    <a:srcRect l="5342" t="40768" r="6479" b="6803"/>
                    <a:stretch/>
                  </pic:blipFill>
                  <pic:spPr bwMode="auto">
                    <a:xfrm>
                      <a:off x="0" y="0"/>
                      <a:ext cx="2539753" cy="151008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shd w:val="clear" w:color="auto" w:fill="92D050"/>
        <w:tblLook w:val="04A0" w:firstRow="1" w:lastRow="0" w:firstColumn="1" w:lastColumn="0" w:noHBand="0" w:noVBand="1"/>
      </w:tblPr>
      <w:tblGrid>
        <w:gridCol w:w="10421"/>
      </w:tblGrid>
      <w:tr w:rsidR="005339E1" w14:paraId="57DAB61A" w14:textId="77777777" w:rsidTr="005339E1">
        <w:tc>
          <w:tcPr>
            <w:tcW w:w="10421" w:type="dxa"/>
            <w:shd w:val="clear" w:color="auto" w:fill="92D050"/>
          </w:tcPr>
          <w:p w14:paraId="2D88E950" w14:textId="77777777" w:rsidR="005339E1" w:rsidRDefault="005339E1" w:rsidP="005339E1">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5C62DD90" w14:textId="519C2915" w:rsidR="005339E1" w:rsidRPr="005339E1" w:rsidRDefault="005339E1" w:rsidP="005339E1">
            <w:pPr>
              <w:spacing w:line="360" w:lineRule="auto"/>
              <w:jc w:val="both"/>
              <w:rPr>
                <w:szCs w:val="24"/>
                <w:lang w:val="pt-BR"/>
              </w:rPr>
            </w:pPr>
            <w:r w:rsidRPr="00BA561C">
              <w:rPr>
                <w:szCs w:val="24"/>
                <w:lang w:val="pt-BR"/>
              </w:rPr>
              <w:t>Trong dạ dày, có chứa dung dịch HCl. Người bị đau dạ dày là người có nồng độ dung dịch HCl cao làm dạ dày bị bào mòn. NaHCO</w:t>
            </w:r>
            <w:r w:rsidRPr="005339E1">
              <w:rPr>
                <w:szCs w:val="24"/>
                <w:vertAlign w:val="subscript"/>
                <w:lang w:val="pt-BR"/>
              </w:rPr>
              <w:t>3</w:t>
            </w:r>
            <w:r w:rsidRPr="00BA561C">
              <w:rPr>
                <w:szCs w:val="24"/>
                <w:lang w:val="pt-BR"/>
              </w:rPr>
              <w:t xml:space="preserve"> dùng để chế thuốc đau dạ dày vì nó làm giảm hàm lượng dung dịch HCl có trong dạ dày nhờ phản ứng: </w:t>
            </w:r>
            <w:r>
              <w:rPr>
                <w:szCs w:val="24"/>
                <w:lang w:val="pt-BR"/>
              </w:rPr>
              <w:t>NaHCO</w:t>
            </w:r>
            <w:r>
              <w:rPr>
                <w:szCs w:val="24"/>
                <w:vertAlign w:val="subscript"/>
                <w:lang w:val="pt-BR"/>
              </w:rPr>
              <w:t>3</w:t>
            </w:r>
            <w:r>
              <w:rPr>
                <w:szCs w:val="24"/>
                <w:lang w:val="pt-BR"/>
              </w:rPr>
              <w:t xml:space="preserve"> + HCl </w:t>
            </w:r>
            <w:r w:rsidRPr="00BA561C">
              <w:rPr>
                <w:szCs w:val="24"/>
                <w:lang w:val="es-ES"/>
              </w:rPr>
              <w:t>→</w:t>
            </w:r>
            <w:r>
              <w:rPr>
                <w:szCs w:val="24"/>
                <w:lang w:val="es-ES"/>
              </w:rPr>
              <w:t xml:space="preserve"> NaCl + CO</w:t>
            </w:r>
            <w:r>
              <w:rPr>
                <w:szCs w:val="24"/>
                <w:vertAlign w:val="subscript"/>
                <w:lang w:val="es-ES"/>
              </w:rPr>
              <w:t>2</w:t>
            </w:r>
            <w:r>
              <w:rPr>
                <w:szCs w:val="24"/>
                <w:lang w:val="es-ES"/>
              </w:rPr>
              <w:t xml:space="preserve"> + H</w:t>
            </w:r>
            <w:r>
              <w:rPr>
                <w:szCs w:val="24"/>
                <w:vertAlign w:val="subscript"/>
                <w:lang w:val="es-ES"/>
              </w:rPr>
              <w:t>2</w:t>
            </w:r>
            <w:r>
              <w:rPr>
                <w:szCs w:val="24"/>
                <w:lang w:val="es-ES"/>
              </w:rPr>
              <w:t>O</w:t>
            </w:r>
          </w:p>
        </w:tc>
      </w:tr>
    </w:tbl>
    <w:p w14:paraId="01FB400F" w14:textId="77777777" w:rsidR="008E5618" w:rsidRPr="00BA561C" w:rsidRDefault="008E5618" w:rsidP="00BA561C">
      <w:pPr>
        <w:spacing w:after="0" w:line="360" w:lineRule="auto"/>
        <w:jc w:val="both"/>
        <w:rPr>
          <w:rFonts w:ascii="Times New Roman" w:hAnsi="Times New Roman" w:cs="Times New Roman"/>
          <w:b/>
          <w:color w:val="0000FF"/>
          <w:sz w:val="24"/>
          <w:szCs w:val="24"/>
          <w:lang w:val="es-ES"/>
        </w:rPr>
      </w:pPr>
    </w:p>
    <w:p w14:paraId="12C5AD38" w14:textId="4D35430B"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5.</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trước khi luộc rau muống cần cho thêm một ít muối ăn NaCl?</w:t>
      </w:r>
    </w:p>
    <w:p w14:paraId="0F59E73F" w14:textId="0B8134D5"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drawing>
          <wp:inline distT="0" distB="0" distL="0" distR="0" wp14:anchorId="7136BB39" wp14:editId="1B65B086">
            <wp:extent cx="1991833" cy="14938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1435" cy="1501077"/>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0421"/>
      </w:tblGrid>
      <w:tr w:rsidR="005339E1" w14:paraId="6B46812D" w14:textId="77777777" w:rsidTr="005339E1">
        <w:tc>
          <w:tcPr>
            <w:tcW w:w="10421" w:type="dxa"/>
          </w:tcPr>
          <w:p w14:paraId="5F46B9C7" w14:textId="77777777" w:rsidR="005339E1" w:rsidRDefault="005339E1" w:rsidP="005339E1">
            <w:pPr>
              <w:spacing w:line="360" w:lineRule="auto"/>
              <w:jc w:val="center"/>
              <w:rPr>
                <w:b/>
                <w:szCs w:val="24"/>
                <w:lang w:val="es-ES"/>
              </w:rPr>
            </w:pPr>
            <w:r>
              <w:rPr>
                <w:b/>
                <w:color w:val="0000FF"/>
                <w:szCs w:val="24"/>
                <w:lang w:val="es-ES"/>
              </w:rPr>
              <w:t>Hướng dẫn giải</w:t>
            </w:r>
            <w:r w:rsidRPr="00BA561C">
              <w:rPr>
                <w:b/>
                <w:szCs w:val="24"/>
                <w:lang w:val="es-ES"/>
              </w:rPr>
              <w:t xml:space="preserve"> </w:t>
            </w:r>
          </w:p>
          <w:p w14:paraId="4E3BE82A" w14:textId="7F4D9B2B" w:rsidR="005339E1" w:rsidRPr="005339E1" w:rsidRDefault="005339E1" w:rsidP="005339E1">
            <w:pPr>
              <w:spacing w:line="360" w:lineRule="auto"/>
              <w:jc w:val="both"/>
              <w:rPr>
                <w:bCs/>
                <w:szCs w:val="24"/>
                <w:lang w:val="es-ES"/>
              </w:rPr>
            </w:pPr>
            <w:r w:rsidRPr="00BA561C">
              <w:rPr>
                <w:szCs w:val="24"/>
                <w:lang w:val="pt-BR"/>
              </w:rPr>
              <w:t>Dưới áp suất khí quyển 1atm thì nước sôi ở 100</w:t>
            </w:r>
            <w:r w:rsidRPr="00BA561C">
              <w:rPr>
                <w:szCs w:val="24"/>
                <w:vertAlign w:val="superscript"/>
                <w:lang w:val="pt-BR"/>
              </w:rPr>
              <w:t>o</w:t>
            </w:r>
            <w:r w:rsidRPr="00BA561C">
              <w:rPr>
                <w:szCs w:val="24"/>
                <w:lang w:val="pt-BR"/>
              </w:rPr>
              <w:t>C. Nếu cho thêm một ít muối ăn vào nước thì nhiệt độ sôi cao hơn 100</w:t>
            </w:r>
            <w:r w:rsidRPr="00BA561C">
              <w:rPr>
                <w:szCs w:val="24"/>
                <w:vertAlign w:val="superscript"/>
                <w:lang w:val="pt-BR"/>
              </w:rPr>
              <w:t>o</w:t>
            </w:r>
            <w:r w:rsidRPr="00BA561C">
              <w:rPr>
                <w:szCs w:val="24"/>
                <w:lang w:val="pt-BR"/>
              </w:rPr>
              <w:t>C. Khi đó luộc rau sẽ mau mềm, xanh và chín nhanh hơn là luộc bằng nước không. Thời gian rau chín nhanh nên ít bị mất vitamin.</w:t>
            </w:r>
          </w:p>
        </w:tc>
      </w:tr>
    </w:tbl>
    <w:p w14:paraId="3F095503" w14:textId="6A22D26C" w:rsidR="00F55460" w:rsidRPr="00BA561C" w:rsidRDefault="00537AD5" w:rsidP="00BA561C">
      <w:pPr>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E</w:t>
      </w:r>
      <w:r w:rsidR="00F55460" w:rsidRPr="00BA561C">
        <w:rPr>
          <w:rFonts w:ascii="Times New Roman" w:hAnsi="Times New Roman" w:cs="Times New Roman"/>
          <w:b/>
          <w:color w:val="0000FF"/>
          <w:sz w:val="24"/>
          <w:szCs w:val="24"/>
          <w:lang w:val="es-ES"/>
        </w:rPr>
        <w:t>. BÀI TẬP TRẮC NGHIỆM</w:t>
      </w:r>
    </w:p>
    <w:p w14:paraId="2E183458"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1: BIẾT (</w:t>
      </w:r>
      <w:r w:rsidRPr="00BA561C">
        <w:rPr>
          <w:rFonts w:ascii="Times New Roman" w:hAnsi="Times New Roman" w:cs="Times New Roman"/>
          <w:b/>
          <w:sz w:val="24"/>
          <w:szCs w:val="24"/>
          <w:lang w:val="es-ES"/>
        </w:rPr>
        <w:t xml:space="preserve">7 câu biết) </w:t>
      </w:r>
    </w:p>
    <w:p w14:paraId="394D39A1" w14:textId="36C154AE"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Công thức của bạc clorua là:</w:t>
      </w:r>
    </w:p>
    <w:p w14:paraId="2016A09A" w14:textId="57B44353"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AgCl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AgCl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AgCl</w:t>
      </w:r>
      <w:r w:rsidRPr="00BA561C">
        <w:rPr>
          <w:rFonts w:ascii="Times New Roman" w:hAnsi="Times New Roman" w:cs="Times New Roman"/>
          <w:bCs/>
          <w:sz w:val="24"/>
          <w:szCs w:val="24"/>
          <w:vertAlign w:val="subscript"/>
        </w:rPr>
        <w:t>3</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Ag</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Cl</w:t>
      </w:r>
    </w:p>
    <w:p w14:paraId="62A89553" w14:textId="5F180C91"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Muối nào trong đó có kim loại hóa trị II trong các muối sau: Al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w:t>
      </w:r>
      <w:r w:rsidR="005F208B" w:rsidRPr="00BA561C">
        <w:rPr>
          <w:rFonts w:ascii="Times New Roman" w:hAnsi="Times New Roman" w:cs="Times New Roman"/>
          <w:sz w:val="24"/>
          <w:szCs w:val="24"/>
          <w:vertAlign w:val="subscript"/>
          <w:lang w:val="pt-BR"/>
        </w:rPr>
        <w:t>3</w:t>
      </w:r>
      <w:r w:rsidR="005F208B" w:rsidRPr="00BA561C">
        <w:rPr>
          <w:rFonts w:ascii="Times New Roman" w:hAnsi="Times New Roman" w:cs="Times New Roman"/>
          <w:sz w:val="24"/>
          <w:szCs w:val="24"/>
          <w:lang w:val="pt-BR"/>
        </w:rPr>
        <w: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K</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BaCl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 CuSO</w:t>
      </w:r>
      <w:r w:rsidR="005F208B" w:rsidRPr="00BA561C">
        <w:rPr>
          <w:rFonts w:ascii="Times New Roman" w:hAnsi="Times New Roman" w:cs="Times New Roman"/>
          <w:sz w:val="24"/>
          <w:szCs w:val="24"/>
          <w:vertAlign w:val="subscript"/>
          <w:lang w:val="pt-BR"/>
        </w:rPr>
        <w:t>4</w:t>
      </w:r>
    </w:p>
    <w:p w14:paraId="0BEE19A6" w14:textId="5C61C17D"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K</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 xml:space="preserve">B. </w:t>
      </w:r>
      <w:r w:rsidRPr="00BA561C">
        <w:rPr>
          <w:rFonts w:ascii="Times New Roman" w:hAnsi="Times New Roman" w:cs="Times New Roman"/>
          <w:bCs/>
          <w:sz w:val="24"/>
          <w:szCs w:val="24"/>
          <w:lang w:val="es-ES"/>
        </w:rPr>
        <w:t>BaCl</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CuSO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
          <w:sz w:val="24"/>
          <w:szCs w:val="24"/>
          <w:lang w:val="es-ES"/>
        </w:rPr>
        <w:tab/>
      </w:r>
    </w:p>
    <w:p w14:paraId="485AAF4D" w14:textId="20C03B3B"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Al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p>
    <w:p w14:paraId="7875880F" w14:textId="65E1CF58"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Dãy chất nào chỉ toàn bao gồm muối:</w:t>
      </w:r>
      <w:r w:rsidR="00BA561C">
        <w:rPr>
          <w:rFonts w:ascii="Times New Roman" w:hAnsi="Times New Roman" w:cs="Times New Roman"/>
          <w:sz w:val="24"/>
          <w:szCs w:val="24"/>
          <w:lang w:val="pt-BR"/>
        </w:rPr>
        <w:t xml:space="preserve"> </w:t>
      </w:r>
    </w:p>
    <w:p w14:paraId="1787C3E9" w14:textId="1A86637A"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MgCl</w:t>
      </w:r>
      <w:r w:rsidRPr="00706E3F">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00706E3F">
        <w:rPr>
          <w:rFonts w:ascii="Times New Roman" w:hAnsi="Times New Roman" w:cs="Times New Roman"/>
          <w:b/>
          <w:sz w:val="24"/>
          <w:szCs w:val="24"/>
          <w:lang w:val="es-ES"/>
        </w:rPr>
        <w:tab/>
      </w:r>
      <w:r w:rsidRPr="00BA561C">
        <w:rPr>
          <w:rFonts w:ascii="Times New Roman" w:hAnsi="Times New Roman" w:cs="Times New Roman"/>
          <w:b/>
          <w:sz w:val="24"/>
          <w:szCs w:val="24"/>
          <w:lang w:val="es-ES"/>
        </w:rPr>
        <w:t xml:space="preserve">B. </w:t>
      </w:r>
      <w:r w:rsidRPr="00BA561C">
        <w:rPr>
          <w:rFonts w:ascii="Times New Roman" w:hAnsi="Times New Roman" w:cs="Times New Roman"/>
          <w:bCs/>
          <w:sz w:val="24"/>
          <w:szCs w:val="24"/>
          <w:lang w:val="es-ES"/>
        </w:rPr>
        <w:t>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Ba(OH)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
          <w:sz w:val="24"/>
          <w:szCs w:val="24"/>
          <w:lang w:val="es-ES"/>
        </w:rPr>
        <w:tab/>
      </w:r>
    </w:p>
    <w:p w14:paraId="58171794" w14:textId="7EBBE52F"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HCl; MgCO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Na</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PO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KOH</w:t>
      </w:r>
    </w:p>
    <w:p w14:paraId="4FF1B1C4" w14:textId="78F2A1E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Hợp chất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xml:space="preserve"> có tên gọi là</w:t>
      </w:r>
      <w:r w:rsidR="00BA561C">
        <w:rPr>
          <w:rFonts w:ascii="Times New Roman" w:hAnsi="Times New Roman" w:cs="Times New Roman"/>
          <w:sz w:val="24"/>
          <w:szCs w:val="24"/>
          <w:lang w:val="pt-BR"/>
        </w:rPr>
        <w:t xml:space="preserve"> </w:t>
      </w:r>
    </w:p>
    <w:p w14:paraId="02C16606" w14:textId="7A12C5BA"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sodium sunfat</w:t>
      </w:r>
      <w:r w:rsidR="005339E1">
        <w:rPr>
          <w:rFonts w:ascii="Times New Roman" w:hAnsi="Times New Roman" w:cs="Times New Roman"/>
          <w:sz w:val="24"/>
          <w:szCs w:val="24"/>
          <w:lang w:val="es-ES"/>
        </w:rPr>
        <w:t>e</w:t>
      </w:r>
      <w:r w:rsidRPr="00BA561C">
        <w:rPr>
          <w:rFonts w:ascii="Times New Roman" w:hAnsi="Times New Roman" w:cs="Times New Roman"/>
          <w:sz w:val="24"/>
          <w:szCs w:val="24"/>
          <w:lang w:val="es-ES"/>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 xml:space="preserve">sodium </w:t>
      </w:r>
      <w:proofErr w:type="spellStart"/>
      <w:r w:rsidRPr="00BA561C">
        <w:rPr>
          <w:rFonts w:ascii="Times New Roman" w:hAnsi="Times New Roman" w:cs="Times New Roman"/>
          <w:bCs/>
          <w:sz w:val="24"/>
          <w:szCs w:val="24"/>
        </w:rPr>
        <w:t>sunfit</w:t>
      </w:r>
      <w:r w:rsidR="00172DF3">
        <w:rPr>
          <w:rFonts w:ascii="Times New Roman" w:hAnsi="Times New Roman" w:cs="Times New Roman"/>
          <w:bCs/>
          <w:sz w:val="24"/>
          <w:szCs w:val="24"/>
        </w:rPr>
        <w:t>e</w:t>
      </w:r>
      <w:proofErr w:type="spellEnd"/>
      <w:r w:rsidRPr="00BA561C">
        <w:rPr>
          <w:rFonts w:ascii="Times New Roman" w:hAnsi="Times New Roman" w:cs="Times New Roman"/>
          <w:bCs/>
          <w:sz w:val="24"/>
          <w:szCs w:val="24"/>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proofErr w:type="spellStart"/>
      <w:r w:rsidRPr="00BA561C">
        <w:rPr>
          <w:rFonts w:ascii="Times New Roman" w:hAnsi="Times New Roman" w:cs="Times New Roman"/>
          <w:bCs/>
          <w:sz w:val="24"/>
          <w:szCs w:val="24"/>
        </w:rPr>
        <w:t>sunfat</w:t>
      </w:r>
      <w:r w:rsidR="00172DF3">
        <w:rPr>
          <w:rFonts w:ascii="Times New Roman" w:hAnsi="Times New Roman" w:cs="Times New Roman"/>
          <w:bCs/>
          <w:sz w:val="24"/>
          <w:szCs w:val="24"/>
        </w:rPr>
        <w:t>e</w:t>
      </w:r>
      <w:proofErr w:type="spellEnd"/>
      <w:r w:rsidRPr="00BA561C">
        <w:rPr>
          <w:rFonts w:ascii="Times New Roman" w:hAnsi="Times New Roman" w:cs="Times New Roman"/>
          <w:bCs/>
          <w:sz w:val="24"/>
          <w:szCs w:val="24"/>
        </w:rPr>
        <w:t xml:space="preserve"> sodium</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 xml:space="preserve">sodium </w:t>
      </w:r>
      <w:proofErr w:type="spellStart"/>
      <w:r w:rsidRPr="00BA561C">
        <w:rPr>
          <w:rFonts w:ascii="Times New Roman" w:hAnsi="Times New Roman" w:cs="Times New Roman"/>
          <w:bCs/>
          <w:sz w:val="24"/>
          <w:szCs w:val="24"/>
        </w:rPr>
        <w:t>sunfuric</w:t>
      </w:r>
      <w:proofErr w:type="spellEnd"/>
    </w:p>
    <w:p w14:paraId="063D9209" w14:textId="35EEE11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các chất sau: NaCl, HCl, CaO, CuSO</w:t>
      </w:r>
      <w:r w:rsidR="00BA7276" w:rsidRPr="00BA561C">
        <w:rPr>
          <w:rFonts w:ascii="Times New Roman" w:hAnsi="Times New Roman" w:cs="Times New Roman"/>
          <w:sz w:val="24"/>
          <w:szCs w:val="24"/>
          <w:vertAlign w:val="subscript"/>
          <w:lang w:val="pt-BR"/>
        </w:rPr>
        <w:t>4</w:t>
      </w:r>
      <w:r w:rsidR="00BA7276" w:rsidRPr="00BA561C">
        <w:rPr>
          <w:rFonts w:ascii="Times New Roman" w:hAnsi="Times New Roman" w:cs="Times New Roman"/>
          <w:sz w:val="24"/>
          <w:szCs w:val="24"/>
          <w:lang w:val="pt-BR"/>
        </w:rPr>
        <w:t>, Ba(OH)</w:t>
      </w:r>
      <w:r w:rsidR="00BA7276" w:rsidRPr="00BA561C">
        <w:rPr>
          <w:rFonts w:ascii="Times New Roman" w:hAnsi="Times New Roman" w:cs="Times New Roman"/>
          <w:sz w:val="24"/>
          <w:szCs w:val="24"/>
          <w:vertAlign w:val="subscript"/>
          <w:lang w:val="pt-BR"/>
        </w:rPr>
        <w:t>2</w:t>
      </w:r>
      <w:r w:rsidR="00BA7276" w:rsidRPr="00BA561C">
        <w:rPr>
          <w:rFonts w:ascii="Times New Roman" w:hAnsi="Times New Roman" w:cs="Times New Roman"/>
          <w:sz w:val="24"/>
          <w:szCs w:val="24"/>
          <w:lang w:val="pt-BR"/>
        </w:rPr>
        <w:t>, KHCO</w:t>
      </w:r>
      <w:r w:rsidR="00BA7276" w:rsidRPr="00BA561C">
        <w:rPr>
          <w:rFonts w:ascii="Times New Roman" w:hAnsi="Times New Roman" w:cs="Times New Roman"/>
          <w:sz w:val="24"/>
          <w:szCs w:val="24"/>
          <w:vertAlign w:val="subscript"/>
          <w:lang w:val="pt-BR"/>
        </w:rPr>
        <w:t>3</w:t>
      </w:r>
      <w:r w:rsidR="00BA7276" w:rsidRPr="00BA561C">
        <w:rPr>
          <w:rFonts w:ascii="Times New Roman" w:hAnsi="Times New Roman" w:cs="Times New Roman"/>
          <w:sz w:val="24"/>
          <w:szCs w:val="24"/>
          <w:lang w:val="pt-BR"/>
        </w:rPr>
        <w:t>. Số chất thuộc hợp chất muối là</w:t>
      </w:r>
    </w:p>
    <w:p w14:paraId="283D754A" w14:textId="3D387A37" w:rsidR="00BA7276" w:rsidRPr="00BA561C" w:rsidRDefault="00BA7276" w:rsidP="00172DF3">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5</w:t>
      </w:r>
    </w:p>
    <w:p w14:paraId="08C5E38E" w14:textId="4AD7BB4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6.</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Hợp chất nào sau đây không phải là muối?</w:t>
      </w:r>
    </w:p>
    <w:p w14:paraId="5137CCE2" w14:textId="696A02E8" w:rsidR="00BA7276" w:rsidRPr="00BA561C" w:rsidRDefault="00BA7276"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Calcium hidroxide.</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 xml:space="preserve">Sodium </w:t>
      </w:r>
      <w:proofErr w:type="spellStart"/>
      <w:r w:rsidRPr="00BA561C">
        <w:rPr>
          <w:rFonts w:ascii="Times New Roman" w:hAnsi="Times New Roman" w:cs="Times New Roman"/>
          <w:bCs/>
          <w:sz w:val="24"/>
          <w:szCs w:val="24"/>
        </w:rPr>
        <w:t>sunfit</w:t>
      </w:r>
      <w:r w:rsidR="00172DF3">
        <w:rPr>
          <w:rFonts w:ascii="Times New Roman" w:hAnsi="Times New Roman" w:cs="Times New Roman"/>
          <w:bCs/>
          <w:sz w:val="24"/>
          <w:szCs w:val="24"/>
        </w:rPr>
        <w:t>e</w:t>
      </w:r>
      <w:proofErr w:type="spellEnd"/>
      <w:r w:rsidRPr="00BA561C">
        <w:rPr>
          <w:rFonts w:ascii="Times New Roman" w:hAnsi="Times New Roman" w:cs="Times New Roman"/>
          <w:bCs/>
          <w:sz w:val="24"/>
          <w:szCs w:val="24"/>
        </w:rPr>
        <w: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 xml:space="preserve">Calcium </w:t>
      </w:r>
      <w:proofErr w:type="spellStart"/>
      <w:r w:rsidRPr="00BA561C">
        <w:rPr>
          <w:rFonts w:ascii="Times New Roman" w:hAnsi="Times New Roman" w:cs="Times New Roman"/>
          <w:bCs/>
          <w:sz w:val="24"/>
          <w:szCs w:val="24"/>
        </w:rPr>
        <w:t>sunfit</w:t>
      </w:r>
      <w:r w:rsidR="00172DF3">
        <w:rPr>
          <w:rFonts w:ascii="Times New Roman" w:hAnsi="Times New Roman" w:cs="Times New Roman"/>
          <w:bCs/>
          <w:sz w:val="24"/>
          <w:szCs w:val="24"/>
        </w:rPr>
        <w:t>e</w:t>
      </w:r>
      <w:proofErr w:type="spellEnd"/>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 xml:space="preserve">Sodium </w:t>
      </w:r>
      <w:proofErr w:type="spellStart"/>
      <w:r w:rsidRPr="00BA561C">
        <w:rPr>
          <w:rFonts w:ascii="Times New Roman" w:hAnsi="Times New Roman" w:cs="Times New Roman"/>
          <w:bCs/>
          <w:sz w:val="24"/>
          <w:szCs w:val="24"/>
        </w:rPr>
        <w:t>sunfat</w:t>
      </w:r>
      <w:r w:rsidR="00172DF3">
        <w:rPr>
          <w:rFonts w:ascii="Times New Roman" w:hAnsi="Times New Roman" w:cs="Times New Roman"/>
          <w:bCs/>
          <w:sz w:val="24"/>
          <w:szCs w:val="24"/>
        </w:rPr>
        <w:t>e</w:t>
      </w:r>
      <w:proofErr w:type="spellEnd"/>
    </w:p>
    <w:p w14:paraId="218D8241" w14:textId="71D0391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7.</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số những chất có công thức hoá học dưới đây, chất nào làm cho quì tím không đổi màu?</w:t>
      </w:r>
    </w:p>
    <w:p w14:paraId="03D91026" w14:textId="022B3FBD" w:rsidR="008E5618" w:rsidRPr="00451E43" w:rsidRDefault="00BA7276" w:rsidP="00451E43">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HNO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NaCl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NaOH</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KNO</w:t>
      </w:r>
      <w:r w:rsidRPr="00BA561C">
        <w:rPr>
          <w:rFonts w:ascii="Times New Roman" w:hAnsi="Times New Roman" w:cs="Times New Roman"/>
          <w:bCs/>
          <w:sz w:val="24"/>
          <w:szCs w:val="24"/>
          <w:vertAlign w:val="subscript"/>
          <w:lang w:val="es-ES"/>
        </w:rPr>
        <w:t>3</w:t>
      </w:r>
    </w:p>
    <w:p w14:paraId="3B61F2EB" w14:textId="0B3B7A8C" w:rsidR="00F55460" w:rsidRPr="00BA561C" w:rsidRDefault="00F55460" w:rsidP="00BA561C">
      <w:pPr>
        <w:tabs>
          <w:tab w:val="left" w:pos="750"/>
        </w:tabs>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color w:val="FF0000"/>
          <w:sz w:val="24"/>
          <w:szCs w:val="24"/>
          <w:lang w:val="es-ES"/>
        </w:rPr>
        <w:t>MỨC ĐỘ 2 : HIỂU</w:t>
      </w:r>
      <w:r w:rsidR="00537AD5" w:rsidRPr="00BA561C">
        <w:rPr>
          <w:rFonts w:ascii="Times New Roman" w:hAnsi="Times New Roman" w:cs="Times New Roman"/>
          <w:b/>
          <w:color w:val="FF0000"/>
          <w:sz w:val="24"/>
          <w:szCs w:val="24"/>
          <w:lang w:val="es-ES"/>
        </w:rPr>
        <w:t xml:space="preserve"> (</w:t>
      </w:r>
      <w:r w:rsidR="00537AD5" w:rsidRPr="00BA561C">
        <w:rPr>
          <w:rFonts w:ascii="Times New Roman" w:hAnsi="Times New Roman" w:cs="Times New Roman"/>
          <w:b/>
          <w:sz w:val="24"/>
          <w:szCs w:val="24"/>
          <w:lang w:val="es-ES"/>
        </w:rPr>
        <w:t>5 câu )</w:t>
      </w:r>
    </w:p>
    <w:p w14:paraId="2363C8BA" w14:textId="2F9D075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Cho 0,1 mol NaOH tác dụng với 0,2 mol HCl, sản phẩm sinh ra sau phản ứng là muối NaCl và nước. Khối lượng muối NaCl thu được là</w:t>
      </w:r>
      <w:r w:rsidR="00BA561C">
        <w:rPr>
          <w:rFonts w:ascii="Times New Roman" w:hAnsi="Times New Roman" w:cs="Times New Roman"/>
          <w:sz w:val="24"/>
          <w:szCs w:val="24"/>
          <w:lang w:val="pt-BR"/>
        </w:rPr>
        <w:t xml:space="preserve"> </w:t>
      </w:r>
    </w:p>
    <w:p w14:paraId="1D0425D7" w14:textId="4C1C8B5C"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11,7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5,85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4,68</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9,87</w:t>
      </w:r>
    </w:p>
    <w:p w14:paraId="162085AE" w14:textId="686AFAAC"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Khối lượng muối thu được khi cho 9,75 gam zinc tác dụng với 9,8 gam H</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SO</w:t>
      </w:r>
      <w:r w:rsidR="00F203DB" w:rsidRPr="00BA561C">
        <w:rPr>
          <w:rFonts w:ascii="Times New Roman" w:hAnsi="Times New Roman" w:cs="Times New Roman"/>
          <w:sz w:val="24"/>
          <w:szCs w:val="24"/>
          <w:vertAlign w:val="subscript"/>
          <w:lang w:val="pt-BR"/>
        </w:rPr>
        <w:t>4</w:t>
      </w:r>
      <w:r w:rsidR="00F203DB" w:rsidRPr="00BA561C">
        <w:rPr>
          <w:rFonts w:ascii="Times New Roman" w:hAnsi="Times New Roman" w:cs="Times New Roman"/>
          <w:sz w:val="24"/>
          <w:szCs w:val="24"/>
          <w:lang w:val="pt-BR"/>
        </w:rPr>
        <w:t xml:space="preserve"> là</w:t>
      </w:r>
    </w:p>
    <w:p w14:paraId="6B1F8787" w14:textId="38EFED53"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24,15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16,1</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17,71</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19,32</w:t>
      </w:r>
    </w:p>
    <w:p w14:paraId="3B88A574" w14:textId="2117030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3.</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Khi cho 13g zinc tác dụng với 0,3 mol dung dịch HCl. Khối lương muối ZnCl</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 xml:space="preserve"> được tạo thành trong phản ứng này là:</w:t>
      </w:r>
    </w:p>
    <w:p w14:paraId="167F0F25" w14:textId="2FAB07C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10,2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20,4</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40,5</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30,6</w:t>
      </w:r>
    </w:p>
    <w:p w14:paraId="01110BF7" w14:textId="40A336A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Để hòa tan hoàn toàn 7,2 gam một kim loại M hóa trị (II) thì cần dùng hết 200ml dung dịch acid HCl 3M. Kim loại M là:</w:t>
      </w:r>
    </w:p>
    <w:p w14:paraId="2994218F" w14:textId="4979AAB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Zn</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Mg</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Fe</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Cu</w:t>
      </w:r>
    </w:p>
    <w:p w14:paraId="6F4EB91E" w14:textId="32D33E2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Chọn câu đúng:</w:t>
      </w:r>
    </w:p>
    <w:p w14:paraId="6AE254F1" w14:textId="22FE5B0B" w:rsidR="00F203DB" w:rsidRPr="00BA561C" w:rsidRDefault="00F203DB"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Ag</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xml:space="preserve"> là chất ít tan trong nước</w:t>
      </w:r>
      <w:r w:rsidR="00172DF3">
        <w:rPr>
          <w:rFonts w:ascii="Times New Roman" w:hAnsi="Times New Roman" w:cs="Times New Roman"/>
          <w:bCs/>
          <w:sz w:val="24"/>
          <w:szCs w:val="24"/>
          <w:lang w:val="es-ES"/>
        </w:rPr>
        <w:t>.</w:t>
      </w:r>
    </w:p>
    <w:p w14:paraId="07E17F11" w14:textId="12F789E5" w:rsidR="00F203DB" w:rsidRPr="00BA561C" w:rsidRDefault="00F203DB"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Hợp chất muối của Na và K hầu như không tan</w:t>
      </w:r>
      <w:r w:rsidR="00172DF3">
        <w:rPr>
          <w:rFonts w:ascii="Times New Roman" w:hAnsi="Times New Roman" w:cs="Times New Roman"/>
          <w:sz w:val="24"/>
          <w:szCs w:val="24"/>
          <w:lang w:val="es-ES"/>
        </w:rPr>
        <w:t>.</w:t>
      </w:r>
    </w:p>
    <w:p w14:paraId="70D456A9" w14:textId="3D71C1F3"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là muối không tan trong nước</w:t>
      </w:r>
      <w:r w:rsidR="00172DF3">
        <w:rPr>
          <w:rFonts w:ascii="Times New Roman" w:hAnsi="Times New Roman" w:cs="Times New Roman"/>
          <w:sz w:val="24"/>
          <w:szCs w:val="24"/>
          <w:lang w:val="es-ES"/>
        </w:rPr>
        <w:t>.</w:t>
      </w:r>
    </w:p>
    <w:p w14:paraId="1D0D8709" w14:textId="502A641D"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là muối tan nhiều trong nước</w:t>
      </w:r>
      <w:r w:rsidR="00172DF3">
        <w:rPr>
          <w:rFonts w:ascii="Times New Roman" w:hAnsi="Times New Roman" w:cs="Times New Roman"/>
          <w:sz w:val="24"/>
          <w:szCs w:val="24"/>
          <w:lang w:val="es-ES"/>
        </w:rPr>
        <w:t>.</w:t>
      </w:r>
    </w:p>
    <w:p w14:paraId="56C2E32F"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p>
    <w:p w14:paraId="1B381539" w14:textId="66548BD2" w:rsidR="00F55460" w:rsidRPr="00BA561C" w:rsidRDefault="00F55460"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3: VẬN DỤNG</w:t>
      </w:r>
      <w:r w:rsidR="00537AD5" w:rsidRPr="00BA561C">
        <w:rPr>
          <w:rFonts w:ascii="Times New Roman" w:hAnsi="Times New Roman" w:cs="Times New Roman"/>
          <w:b/>
          <w:color w:val="FF0000"/>
          <w:sz w:val="24"/>
          <w:szCs w:val="24"/>
          <w:lang w:val="es-ES"/>
        </w:rPr>
        <w:t xml:space="preserve"> (GIẢI CHI TIẾT) </w:t>
      </w:r>
      <w:r w:rsidR="00537AD5" w:rsidRPr="00BA561C">
        <w:rPr>
          <w:rFonts w:ascii="Times New Roman" w:hAnsi="Times New Roman" w:cs="Times New Roman"/>
          <w:b/>
          <w:sz w:val="24"/>
          <w:szCs w:val="24"/>
          <w:lang w:val="es-ES"/>
        </w:rPr>
        <w:t>3 câu</w:t>
      </w:r>
    </w:p>
    <w:p w14:paraId="06E3BD02" w14:textId="2C02C98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976DB8" w:rsidRPr="00BA561C">
        <w:rPr>
          <w:rFonts w:ascii="Times New Roman" w:hAnsi="Times New Roman" w:cs="Times New Roman"/>
          <w:sz w:val="24"/>
          <w:szCs w:val="24"/>
          <w:lang w:val="pt-BR"/>
        </w:rPr>
        <w:t>Tục ngữ có câu: Nước chảy đá mòn. Xét theo khía cạnh hóa học thì được mô tả theo phương trình hóa học nào</w:t>
      </w:r>
    </w:p>
    <w:p w14:paraId="01F96CF4" w14:textId="3BB04C7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A90025B" wp14:editId="46702E61">
            <wp:extent cx="2009288" cy="1051976"/>
            <wp:effectExtent l="0" t="0" r="0" b="0"/>
            <wp:docPr id="7" name="Picture 7" descr="Chứng minh câu tục ngữ Nước chảy đá mòn (4 mẫu) - Ngữ Văn 7 - Phòng GD&amp;DT  Sa Th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ứng minh câu tục ngữ Nước chảy đá mòn (4 mẫu) - Ngữ Văn 7 - Phòng GD&amp;DT  Sa Thầ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0841" cy="1058024"/>
                    </a:xfrm>
                    <a:prstGeom prst="rect">
                      <a:avLst/>
                    </a:prstGeom>
                    <a:noFill/>
                    <a:ln>
                      <a:noFill/>
                    </a:ln>
                  </pic:spPr>
                </pic:pic>
              </a:graphicData>
            </a:graphic>
          </wp:inline>
        </w:drawing>
      </w:r>
    </w:p>
    <w:p w14:paraId="72E086A2" w14:textId="0674AF46" w:rsidR="00976DB8" w:rsidRPr="00BA561C" w:rsidRDefault="00976DB8"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00C75ED9" w:rsidRPr="00BA561C">
        <w:rPr>
          <w:rFonts w:ascii="Times New Roman" w:hAnsi="Times New Roman" w:cs="Times New Roman"/>
          <w:bCs/>
          <w:sz w:val="24"/>
          <w:szCs w:val="24"/>
          <w:lang w:val="es-ES"/>
        </w:rPr>
        <w:t>CaCO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 xml:space="preserve"> + CO</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 xml:space="preserve"> + H</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O → Ca(HCO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w:t>
      </w:r>
      <w:r w:rsidR="00C75ED9" w:rsidRPr="00BA561C">
        <w:rPr>
          <w:rFonts w:ascii="Times New Roman" w:hAnsi="Times New Roman" w:cs="Times New Roman"/>
          <w:bCs/>
          <w:sz w:val="24"/>
          <w:szCs w:val="24"/>
          <w:vertAlign w:val="subscript"/>
          <w:lang w:val="es-ES"/>
        </w:rPr>
        <w:t>2</w:t>
      </w:r>
    </w:p>
    <w:p w14:paraId="2A99E519" w14:textId="17929B3A" w:rsidR="00976DB8"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Ca(HCO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 xml:space="preserve">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H</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O</w:t>
      </w:r>
    </w:p>
    <w:p w14:paraId="31BF16CE" w14:textId="77777777" w:rsidR="00413D9D"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CaO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p>
    <w:p w14:paraId="54AF4DE0" w14:textId="054F8867" w:rsidR="00976DB8" w:rsidRPr="00BA561C" w:rsidRDefault="00976DB8" w:rsidP="00172DF3">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w:t>
      </w:r>
      <w:r w:rsidR="00413D9D" w:rsidRPr="00BA561C">
        <w:rPr>
          <w:rFonts w:ascii="Times New Roman" w:hAnsi="Times New Roman" w:cs="Times New Roman"/>
          <w:sz w:val="24"/>
          <w:szCs w:val="24"/>
          <w:lang w:val="es-ES"/>
        </w:rPr>
        <w:t>CaO + 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O → Ca(OH)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w:t>
      </w:r>
    </w:p>
    <w:p w14:paraId="69D6ADFF" w14:textId="02241B3D"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 xml:space="preserve">Trên bề mặt của vỏ trứng gia cầm có những lỗ nhỏ nên vi khuẩn có thể xâm nhập được và hơi nước, </w:t>
      </w:r>
      <w:r w:rsidR="00172DF3">
        <w:rPr>
          <w:rFonts w:ascii="Times New Roman" w:hAnsi="Times New Roman" w:cs="Times New Roman"/>
          <w:sz w:val="24"/>
          <w:szCs w:val="24"/>
          <w:lang w:val="pt-BR"/>
        </w:rPr>
        <w:t>carbon dioxide</w:t>
      </w:r>
      <w:r w:rsidR="00413D9D" w:rsidRPr="00BA561C">
        <w:rPr>
          <w:rFonts w:ascii="Times New Roman" w:hAnsi="Times New Roman" w:cs="Times New Roman"/>
          <w:sz w:val="24"/>
          <w:szCs w:val="24"/>
          <w:lang w:val="pt-BR"/>
        </w:rPr>
        <w:t xml:space="preserve"> có thể thoát ra làm trứng nhanh hỏng. Để bảo quản trứng lâu hỏng, người ta thường nhúng trứng vào dung dịch Ca(OH)</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phản ứng hóa học xảy ra trong quá trình này là</w:t>
      </w:r>
    </w:p>
    <w:p w14:paraId="7E07F446" w14:textId="2F279B31"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349C7A27" wp14:editId="284A5373">
            <wp:extent cx="2377359" cy="1243936"/>
            <wp:effectExtent l="0" t="0" r="4445" b="0"/>
            <wp:docPr id="8" name="Picture 8" descr="Chuyên gia Mỹ khuyên khi thấy trứng có dấu hiệu này thì không nên 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uyên gia Mỹ khuyên khi thấy trứng có dấu hiệu này thì không nên mu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652" cy="1251938"/>
                    </a:xfrm>
                    <a:prstGeom prst="rect">
                      <a:avLst/>
                    </a:prstGeom>
                    <a:noFill/>
                    <a:ln>
                      <a:noFill/>
                    </a:ln>
                  </pic:spPr>
                </pic:pic>
              </a:graphicData>
            </a:graphic>
          </wp:inline>
        </w:drawing>
      </w:r>
    </w:p>
    <w:p w14:paraId="25D239E0" w14:textId="5DB872C5" w:rsidR="00413D9D" w:rsidRPr="00BA561C" w:rsidRDefault="00413D9D"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Ca(OH)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xml:space="preserve"> + 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+ 2NaOH</w:t>
      </w:r>
    </w:p>
    <w:p w14:paraId="0D0319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Ca(HCO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4B007A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CaO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p>
    <w:p w14:paraId="6C72E075" w14:textId="77777777" w:rsidR="00413D9D" w:rsidRPr="00BA561C" w:rsidRDefault="00413D9D"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CaO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 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w:t>
      </w:r>
    </w:p>
    <w:p w14:paraId="5AB0B92A" w14:textId="77777777" w:rsidR="00413D9D" w:rsidRPr="00BA561C" w:rsidRDefault="00413D9D" w:rsidP="00BA561C">
      <w:pPr>
        <w:spacing w:after="0" w:line="360" w:lineRule="auto"/>
        <w:jc w:val="both"/>
        <w:rPr>
          <w:rFonts w:ascii="Times New Roman" w:hAnsi="Times New Roman" w:cs="Times New Roman"/>
          <w:b/>
          <w:sz w:val="24"/>
          <w:szCs w:val="24"/>
          <w:lang w:val="es-ES"/>
        </w:rPr>
      </w:pPr>
    </w:p>
    <w:p w14:paraId="6BDDF949" w14:textId="05CFE26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3.</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Dung dịch Lactate Ringer dùng để rửa vết bỏng và các vết thương trầy xước ...được pha chế bằng cách cho 4,300 gam NaCl ; 0,150 gam KCl và 0,165 gam CaCl</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xml:space="preserve"> vào nước sôi để nguội, pha loãng đến 500 ml để sử dụng. Nồng độ mol/lit gần đúng của ion Cl</w:t>
      </w:r>
      <w:r w:rsidR="009733B7">
        <w:rPr>
          <w:rFonts w:ascii="Times New Roman" w:hAnsi="Times New Roman" w:cs="Times New Roman"/>
          <w:sz w:val="24"/>
          <w:szCs w:val="24"/>
          <w:vertAlign w:val="superscript"/>
          <w:lang w:val="pt-BR"/>
        </w:rPr>
        <w:t>-</w:t>
      </w:r>
      <w:r w:rsidR="009733B7">
        <w:rPr>
          <w:rFonts w:ascii="Times New Roman" w:hAnsi="Times New Roman" w:cs="Times New Roman"/>
          <w:sz w:val="24"/>
          <w:szCs w:val="24"/>
          <w:lang w:val="pt-BR"/>
        </w:rPr>
        <w:t xml:space="preserve"> </w:t>
      </w:r>
      <w:r w:rsidR="00413D9D" w:rsidRPr="00BA561C">
        <w:rPr>
          <w:rFonts w:ascii="Times New Roman" w:hAnsi="Times New Roman" w:cs="Times New Roman"/>
          <w:sz w:val="24"/>
          <w:szCs w:val="24"/>
          <w:lang w:val="pt-BR"/>
        </w:rPr>
        <w:t>trong dung dịch Lacctate Ringer là:</w:t>
      </w:r>
    </w:p>
    <w:p w14:paraId="2162BB07" w14:textId="0AD4880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725643F" wp14:editId="78AAF61C">
            <wp:extent cx="2243469" cy="2243469"/>
            <wp:effectExtent l="0" t="0" r="4445" b="4445"/>
            <wp:docPr id="9" name="Picture 9" descr="Những điều cần biết về dịch truyền Ringer Lactate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ững điều cần biết về dịch truyền Ringer Lactate - YouM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0146" cy="2250146"/>
                    </a:xfrm>
                    <a:prstGeom prst="rect">
                      <a:avLst/>
                    </a:prstGeom>
                    <a:noFill/>
                    <a:ln>
                      <a:noFill/>
                    </a:ln>
                  </pic:spPr>
                </pic:pic>
              </a:graphicData>
            </a:graphic>
          </wp:inline>
        </w:drawing>
      </w:r>
    </w:p>
    <w:p w14:paraId="68DA3110" w14:textId="40EF6ED6" w:rsidR="00413D9D" w:rsidRPr="00BA561C" w:rsidRDefault="00413D9D"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0,125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0,157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0,212</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0,225</w:t>
      </w:r>
    </w:p>
    <w:sectPr w:rsidR="00413D9D" w:rsidRPr="00BA561C" w:rsidSect="002160B0">
      <w:headerReference w:type="default" r:id="rId20"/>
      <w:footerReference w:type="default" r:id="rId2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530A" w14:textId="77777777" w:rsidR="003A4192" w:rsidRDefault="003A4192" w:rsidP="00491697">
      <w:pPr>
        <w:spacing w:after="0" w:line="240" w:lineRule="auto"/>
      </w:pPr>
      <w:r>
        <w:separator/>
      </w:r>
    </w:p>
  </w:endnote>
  <w:endnote w:type="continuationSeparator" w:id="0">
    <w:p w14:paraId="24B8B902" w14:textId="77777777" w:rsidR="003A4192" w:rsidRDefault="003A419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9BC0F49" w:rsidR="00115C4D" w:rsidRPr="00C13775" w:rsidRDefault="00BA561C"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AA38C7">
          <w:rPr>
            <w:rFonts w:ascii="Times New Roman" w:hAnsi="Times New Roman" w:cs="Times New Roman"/>
            <w:b/>
            <w:color w:val="FF0000"/>
            <w:sz w:val="24"/>
            <w:szCs w:val="24"/>
          </w:rPr>
          <w:tab/>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AF29" w14:textId="77777777" w:rsidR="003A4192" w:rsidRDefault="003A4192" w:rsidP="00491697">
      <w:pPr>
        <w:spacing w:after="0" w:line="240" w:lineRule="auto"/>
      </w:pPr>
      <w:r>
        <w:separator/>
      </w:r>
    </w:p>
  </w:footnote>
  <w:footnote w:type="continuationSeparator" w:id="0">
    <w:p w14:paraId="472B55F6" w14:textId="77777777" w:rsidR="003A4192" w:rsidRDefault="003A419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4CABC87B" w:rsidR="00E775EC" w:rsidRPr="009E5CA5" w:rsidRDefault="00537AD5" w:rsidP="00537AD5">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DB3A10"/>
    <w:multiLevelType w:val="hybridMultilevel"/>
    <w:tmpl w:val="92A6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94723605">
    <w:abstractNumId w:val="34"/>
  </w:num>
  <w:num w:numId="2" w16cid:durableId="1814564883">
    <w:abstractNumId w:val="17"/>
  </w:num>
  <w:num w:numId="3" w16cid:durableId="1566330071">
    <w:abstractNumId w:val="12"/>
  </w:num>
  <w:num w:numId="4" w16cid:durableId="2112971891">
    <w:abstractNumId w:val="1"/>
  </w:num>
  <w:num w:numId="5" w16cid:durableId="758722388">
    <w:abstractNumId w:val="20"/>
  </w:num>
  <w:num w:numId="6" w16cid:durableId="477959742">
    <w:abstractNumId w:val="10"/>
  </w:num>
  <w:num w:numId="7" w16cid:durableId="748580211">
    <w:abstractNumId w:val="7"/>
  </w:num>
  <w:num w:numId="8" w16cid:durableId="1960599946">
    <w:abstractNumId w:val="26"/>
  </w:num>
  <w:num w:numId="9" w16cid:durableId="992367876">
    <w:abstractNumId w:val="2"/>
  </w:num>
  <w:num w:numId="10" w16cid:durableId="1117604787">
    <w:abstractNumId w:val="18"/>
  </w:num>
  <w:num w:numId="11" w16cid:durableId="906959090">
    <w:abstractNumId w:val="27"/>
  </w:num>
  <w:num w:numId="12" w16cid:durableId="957295086">
    <w:abstractNumId w:val="25"/>
  </w:num>
  <w:num w:numId="13" w16cid:durableId="74981034">
    <w:abstractNumId w:val="31"/>
  </w:num>
  <w:num w:numId="14" w16cid:durableId="612252462">
    <w:abstractNumId w:val="3"/>
  </w:num>
  <w:num w:numId="15" w16cid:durableId="1018042659">
    <w:abstractNumId w:val="6"/>
  </w:num>
  <w:num w:numId="16" w16cid:durableId="1796752841">
    <w:abstractNumId w:val="0"/>
  </w:num>
  <w:num w:numId="17" w16cid:durableId="666179498">
    <w:abstractNumId w:val="35"/>
  </w:num>
  <w:num w:numId="18" w16cid:durableId="580723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6580062">
    <w:abstractNumId w:val="4"/>
    <w:lvlOverride w:ilvl="0"/>
    <w:lvlOverride w:ilvl="1">
      <w:startOverride w:val="1"/>
    </w:lvlOverride>
    <w:lvlOverride w:ilvl="2"/>
    <w:lvlOverride w:ilvl="3"/>
    <w:lvlOverride w:ilvl="4"/>
    <w:lvlOverride w:ilvl="5"/>
    <w:lvlOverride w:ilvl="6"/>
    <w:lvlOverride w:ilvl="7"/>
    <w:lvlOverride w:ilvl="8"/>
  </w:num>
  <w:num w:numId="20" w16cid:durableId="1295991192">
    <w:abstractNumId w:val="15"/>
    <w:lvlOverride w:ilvl="0">
      <w:startOverride w:val="28"/>
    </w:lvlOverride>
  </w:num>
  <w:num w:numId="21" w16cid:durableId="1016225903">
    <w:abstractNumId w:val="16"/>
  </w:num>
  <w:num w:numId="22" w16cid:durableId="968778470">
    <w:abstractNumId w:val="11"/>
  </w:num>
  <w:num w:numId="23" w16cid:durableId="1141657572">
    <w:abstractNumId w:val="32"/>
  </w:num>
  <w:num w:numId="24" w16cid:durableId="1362127139">
    <w:abstractNumId w:val="23"/>
  </w:num>
  <w:num w:numId="25" w16cid:durableId="1846095438">
    <w:abstractNumId w:val="28"/>
  </w:num>
  <w:num w:numId="26" w16cid:durableId="29648953">
    <w:abstractNumId w:val="21"/>
  </w:num>
  <w:num w:numId="27" w16cid:durableId="390033483">
    <w:abstractNumId w:val="5"/>
  </w:num>
  <w:num w:numId="28" w16cid:durableId="2032607519">
    <w:abstractNumId w:val="33"/>
  </w:num>
  <w:num w:numId="29" w16cid:durableId="1517646169">
    <w:abstractNumId w:val="13"/>
  </w:num>
  <w:num w:numId="30" w16cid:durableId="271715213">
    <w:abstractNumId w:val="9"/>
  </w:num>
  <w:num w:numId="31" w16cid:durableId="1459108309">
    <w:abstractNumId w:val="14"/>
  </w:num>
  <w:num w:numId="32" w16cid:durableId="2048214039">
    <w:abstractNumId w:val="8"/>
  </w:num>
  <w:num w:numId="33" w16cid:durableId="1137914564">
    <w:abstractNumId w:val="29"/>
  </w:num>
  <w:num w:numId="34" w16cid:durableId="1361542379">
    <w:abstractNumId w:val="30"/>
  </w:num>
  <w:num w:numId="35" w16cid:durableId="1940022103">
    <w:abstractNumId w:val="22"/>
  </w:num>
  <w:num w:numId="36" w16cid:durableId="765658697">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43FB"/>
    <w:rsid w:val="00115C4D"/>
    <w:rsid w:val="001234D7"/>
    <w:rsid w:val="0014743B"/>
    <w:rsid w:val="00172DF3"/>
    <w:rsid w:val="001812EE"/>
    <w:rsid w:val="00196069"/>
    <w:rsid w:val="001B1290"/>
    <w:rsid w:val="001E1B62"/>
    <w:rsid w:val="001E2382"/>
    <w:rsid w:val="001E36E4"/>
    <w:rsid w:val="002124BA"/>
    <w:rsid w:val="002160B0"/>
    <w:rsid w:val="00263352"/>
    <w:rsid w:val="0028040F"/>
    <w:rsid w:val="0028656D"/>
    <w:rsid w:val="002944CA"/>
    <w:rsid w:val="002B2F7F"/>
    <w:rsid w:val="002B4066"/>
    <w:rsid w:val="002B5741"/>
    <w:rsid w:val="002E1451"/>
    <w:rsid w:val="002E71B1"/>
    <w:rsid w:val="00305AC2"/>
    <w:rsid w:val="00316FC6"/>
    <w:rsid w:val="0032291F"/>
    <w:rsid w:val="003239BF"/>
    <w:rsid w:val="0032574A"/>
    <w:rsid w:val="00346A80"/>
    <w:rsid w:val="00350571"/>
    <w:rsid w:val="0035304E"/>
    <w:rsid w:val="00353CBA"/>
    <w:rsid w:val="00357662"/>
    <w:rsid w:val="003801A8"/>
    <w:rsid w:val="0038372F"/>
    <w:rsid w:val="003A4192"/>
    <w:rsid w:val="003B2578"/>
    <w:rsid w:val="003E168D"/>
    <w:rsid w:val="003F1357"/>
    <w:rsid w:val="003F4CC3"/>
    <w:rsid w:val="003F64E2"/>
    <w:rsid w:val="00413D9D"/>
    <w:rsid w:val="00423C64"/>
    <w:rsid w:val="00424D6E"/>
    <w:rsid w:val="00440C5B"/>
    <w:rsid w:val="00451E43"/>
    <w:rsid w:val="00462768"/>
    <w:rsid w:val="0047760D"/>
    <w:rsid w:val="0048542B"/>
    <w:rsid w:val="00491697"/>
    <w:rsid w:val="004B556F"/>
    <w:rsid w:val="004C1252"/>
    <w:rsid w:val="004C6E7C"/>
    <w:rsid w:val="004D57B4"/>
    <w:rsid w:val="004E0A5F"/>
    <w:rsid w:val="004E4DA6"/>
    <w:rsid w:val="004F0AD1"/>
    <w:rsid w:val="00500C44"/>
    <w:rsid w:val="00505DC8"/>
    <w:rsid w:val="00506785"/>
    <w:rsid w:val="00525AC8"/>
    <w:rsid w:val="005339E1"/>
    <w:rsid w:val="00536B6C"/>
    <w:rsid w:val="00537AD5"/>
    <w:rsid w:val="00560042"/>
    <w:rsid w:val="005660C9"/>
    <w:rsid w:val="00580C7C"/>
    <w:rsid w:val="005853F5"/>
    <w:rsid w:val="00592233"/>
    <w:rsid w:val="005B32EF"/>
    <w:rsid w:val="005B36A6"/>
    <w:rsid w:val="005C752A"/>
    <w:rsid w:val="005E2874"/>
    <w:rsid w:val="005F00B0"/>
    <w:rsid w:val="005F208B"/>
    <w:rsid w:val="00615052"/>
    <w:rsid w:val="00616469"/>
    <w:rsid w:val="00621FD0"/>
    <w:rsid w:val="00676054"/>
    <w:rsid w:val="006770E5"/>
    <w:rsid w:val="00684D72"/>
    <w:rsid w:val="006917D1"/>
    <w:rsid w:val="00692151"/>
    <w:rsid w:val="006B061D"/>
    <w:rsid w:val="006E7149"/>
    <w:rsid w:val="00702210"/>
    <w:rsid w:val="00702410"/>
    <w:rsid w:val="00706E3F"/>
    <w:rsid w:val="00707863"/>
    <w:rsid w:val="0071043E"/>
    <w:rsid w:val="007125FA"/>
    <w:rsid w:val="0072110F"/>
    <w:rsid w:val="007354DF"/>
    <w:rsid w:val="00751B0B"/>
    <w:rsid w:val="00755F3D"/>
    <w:rsid w:val="00766244"/>
    <w:rsid w:val="00771D0C"/>
    <w:rsid w:val="0077304A"/>
    <w:rsid w:val="0077544F"/>
    <w:rsid w:val="007B30CE"/>
    <w:rsid w:val="007C2290"/>
    <w:rsid w:val="007C510F"/>
    <w:rsid w:val="007C769D"/>
    <w:rsid w:val="007F5B82"/>
    <w:rsid w:val="008609E7"/>
    <w:rsid w:val="00865FCF"/>
    <w:rsid w:val="008870FD"/>
    <w:rsid w:val="008A2B5E"/>
    <w:rsid w:val="008C185C"/>
    <w:rsid w:val="008C2998"/>
    <w:rsid w:val="008D2544"/>
    <w:rsid w:val="008D2CB2"/>
    <w:rsid w:val="008D7785"/>
    <w:rsid w:val="008E5618"/>
    <w:rsid w:val="00923228"/>
    <w:rsid w:val="00951C15"/>
    <w:rsid w:val="00953C04"/>
    <w:rsid w:val="00956D53"/>
    <w:rsid w:val="00965086"/>
    <w:rsid w:val="00973172"/>
    <w:rsid w:val="009733B7"/>
    <w:rsid w:val="00976DB8"/>
    <w:rsid w:val="0098421C"/>
    <w:rsid w:val="00996493"/>
    <w:rsid w:val="009C1483"/>
    <w:rsid w:val="009E5CA5"/>
    <w:rsid w:val="00A0743A"/>
    <w:rsid w:val="00A15DAD"/>
    <w:rsid w:val="00A25ABE"/>
    <w:rsid w:val="00A25B24"/>
    <w:rsid w:val="00A304E1"/>
    <w:rsid w:val="00A808A9"/>
    <w:rsid w:val="00AA38C7"/>
    <w:rsid w:val="00AA631C"/>
    <w:rsid w:val="00AB21CF"/>
    <w:rsid w:val="00AC31BD"/>
    <w:rsid w:val="00AE3D9E"/>
    <w:rsid w:val="00AF09A1"/>
    <w:rsid w:val="00B52D2A"/>
    <w:rsid w:val="00B927BC"/>
    <w:rsid w:val="00BA250D"/>
    <w:rsid w:val="00BA561C"/>
    <w:rsid w:val="00BA7276"/>
    <w:rsid w:val="00BC33A1"/>
    <w:rsid w:val="00C01E37"/>
    <w:rsid w:val="00C045FB"/>
    <w:rsid w:val="00C107D2"/>
    <w:rsid w:val="00C13775"/>
    <w:rsid w:val="00C17268"/>
    <w:rsid w:val="00C47D56"/>
    <w:rsid w:val="00C61CE1"/>
    <w:rsid w:val="00C64F68"/>
    <w:rsid w:val="00C71823"/>
    <w:rsid w:val="00C74AB0"/>
    <w:rsid w:val="00C75ED9"/>
    <w:rsid w:val="00C87B43"/>
    <w:rsid w:val="00C97BBB"/>
    <w:rsid w:val="00CB5485"/>
    <w:rsid w:val="00CB67C8"/>
    <w:rsid w:val="00CC6E28"/>
    <w:rsid w:val="00CC70E9"/>
    <w:rsid w:val="00CD2ACD"/>
    <w:rsid w:val="00D002E0"/>
    <w:rsid w:val="00D44BAF"/>
    <w:rsid w:val="00D727C1"/>
    <w:rsid w:val="00D727CB"/>
    <w:rsid w:val="00D94E64"/>
    <w:rsid w:val="00DA7405"/>
    <w:rsid w:val="00DB0499"/>
    <w:rsid w:val="00DB1D1A"/>
    <w:rsid w:val="00DB3F57"/>
    <w:rsid w:val="00DC3AB8"/>
    <w:rsid w:val="00DE302F"/>
    <w:rsid w:val="00DE3B3A"/>
    <w:rsid w:val="00DF62B4"/>
    <w:rsid w:val="00E2280A"/>
    <w:rsid w:val="00E55B0A"/>
    <w:rsid w:val="00E67A36"/>
    <w:rsid w:val="00E67F46"/>
    <w:rsid w:val="00E775EC"/>
    <w:rsid w:val="00E808EC"/>
    <w:rsid w:val="00E83909"/>
    <w:rsid w:val="00E85397"/>
    <w:rsid w:val="00EA1497"/>
    <w:rsid w:val="00EA60E7"/>
    <w:rsid w:val="00EC14E3"/>
    <w:rsid w:val="00EC48C2"/>
    <w:rsid w:val="00EE5ACF"/>
    <w:rsid w:val="00F203DB"/>
    <w:rsid w:val="00F334DB"/>
    <w:rsid w:val="00F507E5"/>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8C7E10A-D644-4EEC-91D8-9E3A1B74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9D"/>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2">
    <w:name w:val="1 / 1.1 / 1.1.12"/>
    <w:basedOn w:val="NoList"/>
    <w:next w:val="111111"/>
    <w:unhideWhenUsed/>
    <w:rsid w:val="00F55460"/>
    <w:pPr>
      <w:numPr>
        <w:numId w:val="26"/>
      </w:numPr>
    </w:pPr>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33">
    <w:name w:val="1 / 1.1 / 1.1.133"/>
    <w:basedOn w:val="NoList"/>
    <w:next w:val="111111"/>
    <w:uiPriority w:val="99"/>
    <w:unhideWhenUsed/>
    <w:rsid w:val="00F55460"/>
    <w:pPr>
      <w:numPr>
        <w:numId w:val="29"/>
      </w:numPr>
    </w:pPr>
  </w:style>
  <w:style w:type="character" w:customStyle="1" w:styleId="Mention1">
    <w:name w:val="Mention1"/>
    <w:uiPriority w:val="99"/>
    <w:semiHidden/>
    <w:unhideWhenUsed/>
    <w:rsid w:val="00F55460"/>
    <w:rPr>
      <w:color w:val="2B579A"/>
      <w:shd w:val="clear" w:color="auto" w:fill="E6E6E6"/>
    </w:rPr>
  </w:style>
  <w:style w:type="numbering" w:customStyle="1" w:styleId="111111243">
    <w:name w:val="1 / 1.1 / 1.1.1243"/>
    <w:basedOn w:val="NoList"/>
    <w:next w:val="111111"/>
    <w:rsid w:val="00F55460"/>
    <w:pPr>
      <w:numPr>
        <w:numId w:val="34"/>
      </w:numPr>
    </w:pPr>
  </w:style>
  <w:style w:type="numbering" w:customStyle="1" w:styleId="111111132">
    <w:name w:val="1 / 1.1 / 1.1.1132"/>
    <w:basedOn w:val="NoList"/>
    <w:next w:val="111111"/>
    <w:uiPriority w:val="99"/>
    <w:unhideWhenUsed/>
    <w:rsid w:val="00F55460"/>
    <w:pPr>
      <w:numPr>
        <w:numId w:val="30"/>
      </w:numPr>
    </w:pPr>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5F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633F-1087-402D-AFB5-36A7650F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9</Pages>
  <Words>1706</Words>
  <Characters>9726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2024-09-24T12:28:00Z</dcterms:modified>
</cp:coreProperties>
</file>